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B44C3" w14:textId="77777777" w:rsidR="00B85BF1" w:rsidRPr="00D836FB" w:rsidRDefault="00B85BF1" w:rsidP="00502EE7">
      <w:pPr>
        <w:pStyle w:val="Capa"/>
        <w:rPr>
          <w:rFonts w:ascii="Arial" w:hAnsi="Arial" w:cs="Arial"/>
        </w:rPr>
      </w:pPr>
      <w:r w:rsidRPr="00D836FB">
        <w:rPr>
          <w:rFonts w:ascii="Arial" w:hAnsi="Arial" w:cs="Arial"/>
        </w:rPr>
        <w:t>UNIVERSIdade FEEVALE</w:t>
      </w:r>
    </w:p>
    <w:p w14:paraId="65A9BA3D" w14:textId="77777777" w:rsidR="00B85BF1" w:rsidRPr="00D836FB" w:rsidRDefault="00B85BF1" w:rsidP="00502EE7">
      <w:pPr>
        <w:pStyle w:val="CapaTexto"/>
        <w:rPr>
          <w:rFonts w:ascii="Arial" w:hAnsi="Arial" w:cs="Arial"/>
        </w:rPr>
      </w:pPr>
    </w:p>
    <w:p w14:paraId="3B5AA85A" w14:textId="77777777" w:rsidR="00B85BF1" w:rsidRPr="00D836FB" w:rsidRDefault="00B85BF1" w:rsidP="00502EE7">
      <w:pPr>
        <w:pStyle w:val="CapaTexto"/>
        <w:rPr>
          <w:rFonts w:ascii="Arial" w:hAnsi="Arial" w:cs="Arial"/>
        </w:rPr>
      </w:pPr>
    </w:p>
    <w:p w14:paraId="1FF957A5" w14:textId="77777777" w:rsidR="00B85BF1" w:rsidRPr="00D836FB" w:rsidRDefault="00B85BF1" w:rsidP="00502EE7">
      <w:pPr>
        <w:pStyle w:val="CapaTexto"/>
        <w:rPr>
          <w:rFonts w:ascii="Arial" w:hAnsi="Arial" w:cs="Arial"/>
        </w:rPr>
      </w:pPr>
    </w:p>
    <w:p w14:paraId="3BA40B57" w14:textId="77777777" w:rsidR="00B85BF1" w:rsidRPr="00D836FB" w:rsidRDefault="00B85BF1" w:rsidP="00502EE7">
      <w:pPr>
        <w:pStyle w:val="CapaTexto"/>
        <w:rPr>
          <w:rFonts w:ascii="Arial" w:hAnsi="Arial" w:cs="Arial"/>
        </w:rPr>
      </w:pPr>
    </w:p>
    <w:p w14:paraId="1F53DD80" w14:textId="77777777" w:rsidR="00B85BF1" w:rsidRPr="00D836FB" w:rsidRDefault="00B85BF1" w:rsidP="00502EE7">
      <w:pPr>
        <w:pStyle w:val="CapaTexto"/>
        <w:rPr>
          <w:rFonts w:ascii="Arial" w:hAnsi="Arial" w:cs="Arial"/>
        </w:rPr>
      </w:pPr>
      <w:bookmarkStart w:id="0" w:name="_Toc420878998"/>
      <w:r w:rsidRPr="00D836FB">
        <w:rPr>
          <w:rFonts w:ascii="Arial" w:hAnsi="Arial" w:cs="Arial"/>
        </w:rPr>
        <w:t>Eduardo hein mazutti</w:t>
      </w:r>
      <w:bookmarkEnd w:id="0"/>
    </w:p>
    <w:p w14:paraId="6F65499E" w14:textId="77777777" w:rsidR="00B85BF1" w:rsidRPr="00D836FB" w:rsidRDefault="00B85BF1" w:rsidP="00502EE7">
      <w:pPr>
        <w:pStyle w:val="CapaTexto"/>
        <w:rPr>
          <w:rFonts w:ascii="Arial" w:hAnsi="Arial" w:cs="Arial"/>
        </w:rPr>
      </w:pPr>
    </w:p>
    <w:p w14:paraId="1BC6359A" w14:textId="77777777" w:rsidR="00B85BF1" w:rsidRPr="00D836FB" w:rsidRDefault="00B85BF1" w:rsidP="00502EE7">
      <w:pPr>
        <w:pStyle w:val="CapaTexto"/>
        <w:rPr>
          <w:rFonts w:ascii="Arial" w:hAnsi="Arial" w:cs="Arial"/>
        </w:rPr>
      </w:pPr>
    </w:p>
    <w:p w14:paraId="1E030A85" w14:textId="77777777" w:rsidR="00B85BF1" w:rsidRPr="00D836FB" w:rsidRDefault="00B85BF1" w:rsidP="00502EE7">
      <w:pPr>
        <w:pStyle w:val="CapaTexto"/>
        <w:rPr>
          <w:rFonts w:ascii="Arial" w:hAnsi="Arial" w:cs="Arial"/>
        </w:rPr>
      </w:pPr>
    </w:p>
    <w:p w14:paraId="75B76548" w14:textId="77777777" w:rsidR="00B85BF1" w:rsidRPr="00D836FB" w:rsidRDefault="00B85BF1" w:rsidP="00D1396B">
      <w:pPr>
        <w:pStyle w:val="Normal3"/>
        <w:spacing w:before="120" w:after="120"/>
        <w:ind w:firstLine="851"/>
        <w:rPr>
          <w:rFonts w:ascii="Arial" w:hAnsi="Arial" w:cs="Arial"/>
        </w:rPr>
      </w:pPr>
    </w:p>
    <w:p w14:paraId="17B57A9D" w14:textId="77777777" w:rsidR="00B85BF1" w:rsidRPr="00D836FB" w:rsidRDefault="00B85BF1" w:rsidP="00502EE7">
      <w:pPr>
        <w:pStyle w:val="NomeTrabalho"/>
        <w:rPr>
          <w:rFonts w:ascii="Arial" w:hAnsi="Arial" w:cs="Arial"/>
        </w:rPr>
      </w:pPr>
      <w:bookmarkStart w:id="1" w:name="_Toc420878999"/>
      <w:r w:rsidRPr="00D836FB">
        <w:rPr>
          <w:rFonts w:ascii="Arial" w:hAnsi="Arial" w:cs="Arial"/>
        </w:rPr>
        <w:t>Throughput e Segurança em Redes Sem Fio Domésticas – Um estudo prático</w:t>
      </w:r>
      <w:bookmarkEnd w:id="1"/>
    </w:p>
    <w:p w14:paraId="282D8B77" w14:textId="77777777" w:rsidR="00B85BF1" w:rsidRPr="00D836FB" w:rsidRDefault="00B85BF1" w:rsidP="00502EE7">
      <w:pPr>
        <w:pStyle w:val="CapaTexto"/>
        <w:rPr>
          <w:rFonts w:ascii="Arial" w:hAnsi="Arial" w:cs="Arial"/>
        </w:rPr>
      </w:pPr>
    </w:p>
    <w:p w14:paraId="764C1112" w14:textId="77777777" w:rsidR="00B85BF1" w:rsidRPr="00D836FB" w:rsidRDefault="00B85BF1" w:rsidP="00D1396B">
      <w:pPr>
        <w:rPr>
          <w:rFonts w:ascii="Arial" w:hAnsi="Arial" w:cs="Arial"/>
        </w:rPr>
      </w:pPr>
    </w:p>
    <w:p w14:paraId="5F37CC42" w14:textId="77777777" w:rsidR="00B85BF1" w:rsidRPr="00D836FB" w:rsidRDefault="00B85BF1" w:rsidP="00D1396B">
      <w:pPr>
        <w:rPr>
          <w:rFonts w:ascii="Arial" w:hAnsi="Arial" w:cs="Arial"/>
        </w:rPr>
      </w:pPr>
    </w:p>
    <w:p w14:paraId="7E23D359" w14:textId="77777777" w:rsidR="00B85BF1" w:rsidRPr="00D836FB" w:rsidRDefault="00B85BF1" w:rsidP="00D1396B">
      <w:pPr>
        <w:rPr>
          <w:rFonts w:ascii="Arial" w:hAnsi="Arial" w:cs="Arial"/>
        </w:rPr>
      </w:pPr>
    </w:p>
    <w:p w14:paraId="3F6FFFA2" w14:textId="77777777" w:rsidR="00B85BF1" w:rsidRPr="00D836FB" w:rsidRDefault="00B85BF1" w:rsidP="00D1396B">
      <w:pPr>
        <w:rPr>
          <w:rFonts w:ascii="Arial" w:hAnsi="Arial" w:cs="Arial"/>
        </w:rPr>
      </w:pPr>
    </w:p>
    <w:p w14:paraId="46AEBEE5" w14:textId="77777777" w:rsidR="00B85BF1" w:rsidRPr="00D836FB" w:rsidRDefault="00B85BF1" w:rsidP="00D1396B">
      <w:pPr>
        <w:rPr>
          <w:rFonts w:ascii="Arial" w:hAnsi="Arial" w:cs="Arial"/>
        </w:rPr>
      </w:pPr>
    </w:p>
    <w:p w14:paraId="3FFA66D8" w14:textId="77777777" w:rsidR="00B85BF1" w:rsidRPr="00D836FB" w:rsidRDefault="00B85BF1" w:rsidP="00502EE7">
      <w:pPr>
        <w:pStyle w:val="LocaleData"/>
        <w:rPr>
          <w:rFonts w:ascii="Arial" w:hAnsi="Arial" w:cs="Arial"/>
        </w:rPr>
      </w:pPr>
      <w:r w:rsidRPr="00D836FB">
        <w:rPr>
          <w:rFonts w:ascii="Arial" w:hAnsi="Arial" w:cs="Arial"/>
        </w:rPr>
        <w:t>Novo Hamburgo</w:t>
      </w:r>
    </w:p>
    <w:p w14:paraId="04484916" w14:textId="42754759" w:rsidR="00B85BF1" w:rsidRPr="00D836FB" w:rsidRDefault="0048606A" w:rsidP="00502EE7">
      <w:pPr>
        <w:pStyle w:val="LocaleData"/>
        <w:rPr>
          <w:rFonts w:ascii="Arial" w:hAnsi="Arial" w:cs="Arial"/>
        </w:rPr>
      </w:pPr>
      <w:r>
        <w:rPr>
          <w:rFonts w:ascii="Arial" w:hAnsi="Arial" w:cs="Arial"/>
        </w:rPr>
        <w:t>2015</w:t>
      </w:r>
    </w:p>
    <w:p w14:paraId="64287196" w14:textId="77777777" w:rsidR="00B85BF1" w:rsidRPr="00D836FB" w:rsidRDefault="00A73617" w:rsidP="00502EE7">
      <w:pPr>
        <w:pStyle w:val="Capa"/>
        <w:rPr>
          <w:rFonts w:ascii="Arial" w:hAnsi="Arial" w:cs="Arial"/>
        </w:rPr>
      </w:pPr>
      <w:r w:rsidRPr="00D836FB">
        <w:rPr>
          <w:rFonts w:ascii="Arial" w:hAnsi="Arial" w:cs="Arial"/>
        </w:rPr>
        <w:lastRenderedPageBreak/>
        <mc:AlternateContent>
          <mc:Choice Requires="wps">
            <w:drawing>
              <wp:anchor distT="0" distB="0" distL="114300" distR="114300" simplePos="0" relativeHeight="251659264" behindDoc="0" locked="0" layoutInCell="0" allowOverlap="1" wp14:anchorId="751F5644" wp14:editId="4E3D531B">
                <wp:simplePos x="0" y="0"/>
                <wp:positionH relativeFrom="column">
                  <wp:posOffset>5503545</wp:posOffset>
                </wp:positionH>
                <wp:positionV relativeFrom="paragraph">
                  <wp:posOffset>-714375</wp:posOffset>
                </wp:positionV>
                <wp:extent cx="365760" cy="365760"/>
                <wp:effectExtent l="0" t="0" r="15240" b="152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9525">
                          <a:solidFill>
                            <a:srgbClr val="FFFFFF"/>
                          </a:solidFill>
                          <a:miter lim="800000"/>
                          <a:headEnd/>
                          <a:tailEnd/>
                        </a:ln>
                      </wps:spPr>
                      <wps:txbx>
                        <w:txbxContent>
                          <w:p w14:paraId="28E68FAA" w14:textId="77777777" w:rsidR="00AE43DA" w:rsidRDefault="00AE43DA" w:rsidP="00B85BF1"/>
                          <w:p w14:paraId="30223969" w14:textId="77777777" w:rsidR="00AE43DA" w:rsidRDefault="00AE43DA" w:rsidP="00B85BF1"/>
                          <w:p w14:paraId="2C014404" w14:textId="77777777" w:rsidR="00AE43DA" w:rsidRDefault="00AE43DA" w:rsidP="00B85BF1"/>
                          <w:p w14:paraId="479B233F" w14:textId="77777777" w:rsidR="00AE43DA" w:rsidRDefault="00AE43DA" w:rsidP="00B85BF1"/>
                          <w:p w14:paraId="25A400E7" w14:textId="77777777" w:rsidR="00AE43DA" w:rsidRDefault="00AE43DA" w:rsidP="00B85BF1"/>
                          <w:p w14:paraId="1FC36FAB" w14:textId="77777777" w:rsidR="00AE43DA" w:rsidRDefault="00AE43DA" w:rsidP="00B85BF1"/>
                          <w:p w14:paraId="279FAD1E" w14:textId="77777777" w:rsidR="00AE43DA" w:rsidRDefault="00AE43DA" w:rsidP="00B85B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F5644"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" o:allowincell="f" strokecolor="white">
                <v:textbox>
                  <w:txbxContent>
                    <w:p w14:paraId="28E68FAA" w14:textId="77777777" w:rsidR="00AE43DA" w:rsidRDefault="00AE43DA" w:rsidP="00B85BF1"/>
                    <w:p w14:paraId="30223969" w14:textId="77777777" w:rsidR="00AE43DA" w:rsidRDefault="00AE43DA" w:rsidP="00B85BF1"/>
                    <w:p w14:paraId="2C014404" w14:textId="77777777" w:rsidR="00AE43DA" w:rsidRDefault="00AE43DA" w:rsidP="00B85BF1"/>
                    <w:p w14:paraId="479B233F" w14:textId="77777777" w:rsidR="00AE43DA" w:rsidRDefault="00AE43DA" w:rsidP="00B85BF1"/>
                    <w:p w14:paraId="25A400E7" w14:textId="77777777" w:rsidR="00AE43DA" w:rsidRDefault="00AE43DA" w:rsidP="00B85BF1"/>
                    <w:p w14:paraId="1FC36FAB" w14:textId="77777777" w:rsidR="00AE43DA" w:rsidRDefault="00AE43DA" w:rsidP="00B85BF1"/>
                    <w:p w14:paraId="279FAD1E" w14:textId="77777777" w:rsidR="00AE43DA" w:rsidRDefault="00AE43DA" w:rsidP="00B85BF1"/>
                  </w:txbxContent>
                </v:textbox>
              </v:shape>
            </w:pict>
          </mc:Fallback>
        </mc:AlternateContent>
      </w:r>
      <w:r w:rsidR="00944AF8" w:rsidRPr="00D836FB">
        <w:rPr>
          <w:rFonts w:ascii="Arial" w:hAnsi="Arial" w:cs="Arial"/>
        </w:rPr>
        <w:t>eduardo hein mazutti</w:t>
      </w:r>
    </w:p>
    <w:p w14:paraId="03A8EAA6" w14:textId="77777777" w:rsidR="00B85BF1" w:rsidRPr="00D836FB" w:rsidRDefault="00B85BF1" w:rsidP="00502EE7">
      <w:pPr>
        <w:pStyle w:val="CapaTexto"/>
        <w:rPr>
          <w:rFonts w:ascii="Arial" w:hAnsi="Arial" w:cs="Arial"/>
        </w:rPr>
      </w:pPr>
    </w:p>
    <w:p w14:paraId="023E9EED" w14:textId="77777777" w:rsidR="00B85BF1" w:rsidRPr="00D836FB" w:rsidRDefault="00B85BF1" w:rsidP="00D1396B">
      <w:pPr>
        <w:pStyle w:val="Normal3"/>
        <w:spacing w:before="120" w:after="120"/>
        <w:ind w:firstLine="851"/>
        <w:rPr>
          <w:rFonts w:ascii="Arial" w:hAnsi="Arial" w:cs="Arial"/>
        </w:rPr>
      </w:pPr>
    </w:p>
    <w:p w14:paraId="37639B8D" w14:textId="77777777" w:rsidR="00B85BF1" w:rsidRPr="00D836FB" w:rsidRDefault="00B85BF1" w:rsidP="00D1396B">
      <w:pPr>
        <w:pStyle w:val="Normal3"/>
        <w:spacing w:before="120" w:after="120"/>
        <w:ind w:firstLine="851"/>
        <w:rPr>
          <w:rFonts w:ascii="Arial" w:hAnsi="Arial" w:cs="Arial"/>
        </w:rPr>
      </w:pPr>
    </w:p>
    <w:p w14:paraId="03534593" w14:textId="77777777" w:rsidR="00B85BF1" w:rsidRPr="00D836FB" w:rsidRDefault="00B85BF1" w:rsidP="00D1396B">
      <w:pPr>
        <w:pStyle w:val="Normal3"/>
        <w:spacing w:before="120" w:after="120"/>
        <w:ind w:firstLine="851"/>
        <w:rPr>
          <w:rFonts w:ascii="Arial" w:hAnsi="Arial" w:cs="Arial"/>
        </w:rPr>
      </w:pPr>
    </w:p>
    <w:p w14:paraId="2CA0B840" w14:textId="77777777" w:rsidR="00B85BF1" w:rsidRPr="00D836FB" w:rsidRDefault="00B85BF1" w:rsidP="00D1396B">
      <w:pPr>
        <w:pStyle w:val="Normal3"/>
        <w:spacing w:before="120" w:after="120"/>
        <w:ind w:firstLine="851"/>
        <w:rPr>
          <w:rFonts w:ascii="Arial" w:hAnsi="Arial" w:cs="Arial"/>
        </w:rPr>
      </w:pPr>
    </w:p>
    <w:p w14:paraId="2CC92A4C" w14:textId="77777777" w:rsidR="00944AF8" w:rsidRPr="00D836FB" w:rsidRDefault="00944AF8" w:rsidP="00502EE7">
      <w:pPr>
        <w:pStyle w:val="NomeTrabalho"/>
        <w:rPr>
          <w:rFonts w:ascii="Arial" w:hAnsi="Arial" w:cs="Arial"/>
        </w:rPr>
      </w:pPr>
      <w:bookmarkStart w:id="2" w:name="_Toc420879000"/>
      <w:r w:rsidRPr="00D836FB">
        <w:rPr>
          <w:rFonts w:ascii="Arial" w:hAnsi="Arial" w:cs="Arial"/>
        </w:rPr>
        <w:t>Throughput e Segurança em Redes Sem Fio Domésticas – Um estudo prático</w:t>
      </w:r>
      <w:bookmarkEnd w:id="2"/>
    </w:p>
    <w:p w14:paraId="3C68752F" w14:textId="77777777" w:rsidR="00B85BF1" w:rsidRPr="00D836FB" w:rsidRDefault="00B85BF1" w:rsidP="00D1396B">
      <w:pPr>
        <w:pStyle w:val="Normal3"/>
        <w:spacing w:before="120" w:after="120"/>
        <w:ind w:firstLine="851"/>
        <w:rPr>
          <w:rFonts w:ascii="Arial" w:hAnsi="Arial" w:cs="Arial"/>
        </w:rPr>
      </w:pPr>
    </w:p>
    <w:p w14:paraId="0E64622C" w14:textId="77777777" w:rsidR="00B85BF1" w:rsidRPr="00D836FB" w:rsidRDefault="00B85BF1" w:rsidP="00D1396B">
      <w:pPr>
        <w:pStyle w:val="Normal3"/>
        <w:spacing w:before="120" w:after="120"/>
        <w:ind w:firstLine="851"/>
        <w:rPr>
          <w:rFonts w:ascii="Arial" w:hAnsi="Arial" w:cs="Arial"/>
        </w:rPr>
      </w:pPr>
    </w:p>
    <w:p w14:paraId="3C16DA26" w14:textId="77777777" w:rsidR="00B85BF1" w:rsidRPr="00D836FB" w:rsidRDefault="00B85BF1" w:rsidP="001120F6">
      <w:pPr>
        <w:pStyle w:val="CapaTexto2"/>
        <w:spacing w:after="120"/>
        <w:ind w:left="4536"/>
        <w:jc w:val="left"/>
        <w:rPr>
          <w:rFonts w:ascii="Arial" w:hAnsi="Arial" w:cs="Arial"/>
          <w:sz w:val="24"/>
          <w:szCs w:val="24"/>
        </w:rPr>
      </w:pPr>
      <w:r w:rsidRPr="00D836FB">
        <w:rPr>
          <w:rFonts w:ascii="Arial" w:hAnsi="Arial" w:cs="Arial"/>
          <w:sz w:val="24"/>
          <w:szCs w:val="24"/>
        </w:rPr>
        <w:t>Trabalho de Conclusão de Curso</w:t>
      </w:r>
    </w:p>
    <w:p w14:paraId="53BBA511" w14:textId="77777777" w:rsidR="00B85BF1" w:rsidRPr="00D836FB" w:rsidRDefault="00B85BF1" w:rsidP="001120F6">
      <w:pPr>
        <w:pStyle w:val="CapaTexto2"/>
        <w:spacing w:after="120"/>
        <w:ind w:left="4536"/>
        <w:jc w:val="left"/>
        <w:rPr>
          <w:rFonts w:ascii="Arial" w:hAnsi="Arial" w:cs="Arial"/>
          <w:sz w:val="24"/>
          <w:szCs w:val="24"/>
        </w:rPr>
      </w:pPr>
      <w:proofErr w:type="gramStart"/>
      <w:r w:rsidRPr="00D836FB">
        <w:rPr>
          <w:rFonts w:ascii="Arial" w:hAnsi="Arial" w:cs="Arial"/>
          <w:sz w:val="24"/>
          <w:szCs w:val="24"/>
        </w:rPr>
        <w:t>apresentado</w:t>
      </w:r>
      <w:proofErr w:type="gramEnd"/>
      <w:r w:rsidRPr="00D836FB">
        <w:rPr>
          <w:rFonts w:ascii="Arial" w:hAnsi="Arial" w:cs="Arial"/>
          <w:sz w:val="24"/>
          <w:szCs w:val="24"/>
        </w:rPr>
        <w:t xml:space="preserve"> como requisito parcial</w:t>
      </w:r>
    </w:p>
    <w:p w14:paraId="60B85F08" w14:textId="77777777" w:rsidR="00B85BF1" w:rsidRPr="00D836FB" w:rsidRDefault="00B85BF1" w:rsidP="001120F6">
      <w:pPr>
        <w:pStyle w:val="CapaTexto2"/>
        <w:spacing w:after="120"/>
        <w:ind w:left="4536"/>
        <w:jc w:val="left"/>
        <w:rPr>
          <w:rFonts w:ascii="Arial" w:hAnsi="Arial" w:cs="Arial"/>
          <w:sz w:val="24"/>
          <w:szCs w:val="24"/>
        </w:rPr>
      </w:pPr>
      <w:proofErr w:type="gramStart"/>
      <w:r w:rsidRPr="00D836FB">
        <w:rPr>
          <w:rFonts w:ascii="Arial" w:hAnsi="Arial" w:cs="Arial"/>
          <w:sz w:val="24"/>
          <w:szCs w:val="24"/>
        </w:rPr>
        <w:t>à</w:t>
      </w:r>
      <w:proofErr w:type="gramEnd"/>
      <w:r w:rsidRPr="00D836FB">
        <w:rPr>
          <w:rFonts w:ascii="Arial" w:hAnsi="Arial" w:cs="Arial"/>
          <w:sz w:val="24"/>
          <w:szCs w:val="24"/>
        </w:rPr>
        <w:t xml:space="preserve"> obtenção do grau de Bacharel em</w:t>
      </w:r>
    </w:p>
    <w:p w14:paraId="1C22984A" w14:textId="77777777" w:rsidR="00B85BF1" w:rsidRPr="00D836FB" w:rsidRDefault="00B85BF1" w:rsidP="001120F6">
      <w:pPr>
        <w:pStyle w:val="CapaTexto2"/>
        <w:spacing w:after="120"/>
        <w:ind w:left="4536"/>
        <w:jc w:val="left"/>
        <w:rPr>
          <w:rFonts w:ascii="Arial" w:hAnsi="Arial" w:cs="Arial"/>
          <w:sz w:val="24"/>
          <w:szCs w:val="24"/>
        </w:rPr>
      </w:pPr>
      <w:r w:rsidRPr="00D836FB">
        <w:rPr>
          <w:rFonts w:ascii="Arial" w:hAnsi="Arial" w:cs="Arial"/>
          <w:sz w:val="24"/>
          <w:szCs w:val="24"/>
        </w:rPr>
        <w:t xml:space="preserve">Ciência da Computação pela </w:t>
      </w:r>
    </w:p>
    <w:p w14:paraId="76391550" w14:textId="77777777" w:rsidR="00B85BF1" w:rsidRPr="00D836FB" w:rsidRDefault="00B85BF1" w:rsidP="001120F6">
      <w:pPr>
        <w:pStyle w:val="CapaTexto2"/>
        <w:spacing w:after="120"/>
        <w:ind w:left="4536"/>
        <w:jc w:val="left"/>
        <w:rPr>
          <w:rFonts w:ascii="Arial" w:hAnsi="Arial" w:cs="Arial"/>
        </w:rPr>
      </w:pPr>
      <w:r w:rsidRPr="00D836FB">
        <w:rPr>
          <w:rFonts w:ascii="Arial" w:hAnsi="Arial" w:cs="Arial"/>
          <w:sz w:val="24"/>
          <w:szCs w:val="24"/>
        </w:rPr>
        <w:t xml:space="preserve">Universidade </w:t>
      </w:r>
      <w:proofErr w:type="spellStart"/>
      <w:r w:rsidRPr="00D836FB">
        <w:rPr>
          <w:rFonts w:ascii="Arial" w:hAnsi="Arial" w:cs="Arial"/>
          <w:sz w:val="24"/>
          <w:szCs w:val="24"/>
        </w:rPr>
        <w:t>Feevale</w:t>
      </w:r>
      <w:proofErr w:type="spellEnd"/>
    </w:p>
    <w:p w14:paraId="06F39461" w14:textId="77777777" w:rsidR="00B85BF1" w:rsidRPr="00D836FB" w:rsidRDefault="00B85BF1" w:rsidP="00D1396B">
      <w:pPr>
        <w:pStyle w:val="Normal3"/>
        <w:spacing w:before="120" w:after="120"/>
        <w:ind w:firstLine="851"/>
        <w:rPr>
          <w:rFonts w:ascii="Arial" w:hAnsi="Arial" w:cs="Arial"/>
        </w:rPr>
      </w:pPr>
    </w:p>
    <w:p w14:paraId="498FF985" w14:textId="77777777" w:rsidR="00B85BF1" w:rsidRPr="00D836FB" w:rsidRDefault="00B85BF1" w:rsidP="00D1396B">
      <w:pPr>
        <w:pStyle w:val="Normal3"/>
        <w:spacing w:before="120" w:after="120"/>
        <w:ind w:firstLine="851"/>
        <w:rPr>
          <w:rFonts w:ascii="Arial" w:hAnsi="Arial" w:cs="Arial"/>
        </w:rPr>
      </w:pPr>
    </w:p>
    <w:p w14:paraId="298D820E" w14:textId="77777777" w:rsidR="00B85BF1" w:rsidRPr="00D836FB" w:rsidRDefault="00B85BF1" w:rsidP="00D1396B">
      <w:pPr>
        <w:pStyle w:val="Normal3"/>
        <w:spacing w:before="120" w:after="120"/>
        <w:ind w:firstLine="851"/>
        <w:rPr>
          <w:rFonts w:ascii="Arial" w:hAnsi="Arial" w:cs="Arial"/>
        </w:rPr>
      </w:pPr>
    </w:p>
    <w:p w14:paraId="34C323B6" w14:textId="77777777" w:rsidR="00B85BF1" w:rsidRPr="00D836FB" w:rsidRDefault="00B85BF1" w:rsidP="00D1396B">
      <w:pPr>
        <w:pStyle w:val="CapaTexto2"/>
        <w:spacing w:after="120"/>
        <w:rPr>
          <w:rFonts w:ascii="Arial" w:hAnsi="Arial" w:cs="Arial"/>
        </w:rPr>
      </w:pPr>
      <w:r w:rsidRPr="00D836FB">
        <w:rPr>
          <w:rFonts w:ascii="Arial" w:hAnsi="Arial" w:cs="Arial"/>
        </w:rPr>
        <w:t xml:space="preserve">Orientador: </w:t>
      </w:r>
      <w:r w:rsidR="00944AF8" w:rsidRPr="00D836FB">
        <w:rPr>
          <w:rFonts w:ascii="Arial" w:hAnsi="Arial" w:cs="Arial"/>
        </w:rPr>
        <w:t>Ricardo Ferreira de Oliveira</w:t>
      </w:r>
    </w:p>
    <w:p w14:paraId="3D3DC1AD" w14:textId="77777777" w:rsidR="00B85BF1" w:rsidRPr="00D836FB" w:rsidRDefault="00B85BF1" w:rsidP="00D1396B">
      <w:pPr>
        <w:pStyle w:val="LocaleData"/>
        <w:spacing w:after="120"/>
        <w:rPr>
          <w:rFonts w:ascii="Arial" w:hAnsi="Arial" w:cs="Arial"/>
        </w:rPr>
      </w:pPr>
    </w:p>
    <w:p w14:paraId="053BEB69" w14:textId="77777777" w:rsidR="00B85BF1" w:rsidRPr="00D836FB" w:rsidRDefault="00B85BF1" w:rsidP="00D1396B">
      <w:pPr>
        <w:pStyle w:val="Normal3"/>
        <w:spacing w:before="120" w:after="120"/>
        <w:ind w:firstLine="851"/>
        <w:rPr>
          <w:rFonts w:ascii="Arial" w:hAnsi="Arial" w:cs="Arial"/>
        </w:rPr>
      </w:pPr>
    </w:p>
    <w:p w14:paraId="34C45CD8" w14:textId="77777777" w:rsidR="00163C5B" w:rsidRDefault="00163C5B" w:rsidP="00D1396B">
      <w:pPr>
        <w:pStyle w:val="Normal3"/>
        <w:spacing w:before="120" w:after="120"/>
        <w:ind w:firstLine="851"/>
        <w:rPr>
          <w:rFonts w:ascii="Arial" w:hAnsi="Arial" w:cs="Arial"/>
        </w:rPr>
      </w:pPr>
    </w:p>
    <w:p w14:paraId="6C2A8C67" w14:textId="77777777" w:rsidR="00163C5B" w:rsidRPr="00D836FB" w:rsidRDefault="00163C5B" w:rsidP="00D1396B">
      <w:pPr>
        <w:pStyle w:val="Normal3"/>
        <w:spacing w:before="120" w:after="120"/>
        <w:ind w:firstLine="851"/>
        <w:rPr>
          <w:rFonts w:ascii="Arial" w:hAnsi="Arial" w:cs="Arial"/>
        </w:rPr>
      </w:pPr>
    </w:p>
    <w:p w14:paraId="5797DCCC" w14:textId="77777777" w:rsidR="00B85BF1" w:rsidRPr="00D836FB" w:rsidRDefault="00B85BF1" w:rsidP="00D1396B">
      <w:pPr>
        <w:pStyle w:val="Normal3"/>
        <w:spacing w:before="120" w:after="120"/>
        <w:ind w:firstLine="851"/>
        <w:rPr>
          <w:rFonts w:ascii="Arial" w:hAnsi="Arial" w:cs="Arial"/>
        </w:rPr>
      </w:pPr>
    </w:p>
    <w:p w14:paraId="77FE72EB" w14:textId="77777777" w:rsidR="00B85BF1" w:rsidRPr="00D836FB" w:rsidRDefault="00B85BF1" w:rsidP="00502EE7">
      <w:pPr>
        <w:pStyle w:val="LocaleData"/>
        <w:rPr>
          <w:rFonts w:ascii="Arial" w:hAnsi="Arial" w:cs="Arial"/>
        </w:rPr>
      </w:pPr>
      <w:r w:rsidRPr="00D836FB">
        <w:rPr>
          <w:rFonts w:ascii="Arial" w:hAnsi="Arial" w:cs="Arial"/>
        </w:rPr>
        <w:t>Novo Hamburgo</w:t>
      </w:r>
    </w:p>
    <w:p w14:paraId="778BA864" w14:textId="77777777" w:rsidR="00B85BF1" w:rsidRPr="00D836FB" w:rsidRDefault="00944AF8" w:rsidP="00502EE7">
      <w:pPr>
        <w:pStyle w:val="LocaleData"/>
        <w:rPr>
          <w:rFonts w:ascii="Arial" w:hAnsi="Arial" w:cs="Arial"/>
        </w:rPr>
      </w:pPr>
      <w:r w:rsidRPr="00D836FB">
        <w:rPr>
          <w:rFonts w:ascii="Arial" w:hAnsi="Arial" w:cs="Arial"/>
        </w:rPr>
        <w:t>2015</w:t>
      </w:r>
    </w:p>
    <w:p w14:paraId="43C7EA75" w14:textId="77777777" w:rsidR="00B85BF1" w:rsidRPr="00D836FB" w:rsidRDefault="00B85BF1" w:rsidP="00D1396B">
      <w:pPr>
        <w:pStyle w:val="Ttulo0"/>
        <w:spacing w:after="120"/>
        <w:rPr>
          <w:rFonts w:ascii="Arial" w:hAnsi="Arial" w:cs="Arial"/>
        </w:rPr>
      </w:pPr>
      <w:r w:rsidRPr="00D836FB">
        <w:rPr>
          <w:rFonts w:ascii="Arial" w:hAnsi="Arial" w:cs="Arial"/>
        </w:rPr>
        <w:lastRenderedPageBreak/>
        <w:t>Resumo</w:t>
      </w:r>
    </w:p>
    <w:p w14:paraId="677A5428" w14:textId="06918BFB" w:rsidR="00B85BF1" w:rsidRPr="00D836FB" w:rsidRDefault="002754C3" w:rsidP="00D1396B">
      <w:pPr>
        <w:pStyle w:val="TextodoResumo"/>
        <w:spacing w:after="120"/>
        <w:rPr>
          <w:rFonts w:ascii="Arial" w:hAnsi="Arial" w:cs="Arial"/>
          <w:color w:val="FF0000"/>
        </w:rPr>
      </w:pPr>
      <w:r w:rsidRPr="00D836FB">
        <w:rPr>
          <w:rFonts w:ascii="Arial" w:hAnsi="Arial" w:cs="Arial"/>
          <w:color w:val="auto"/>
        </w:rPr>
        <w:t>Com a popularização do acesso à internet, e este ser cada dia mais ser realizado através de redes sem fio, existe uma preocupação crescente sobre o modo com que os dados dos usuários trafegam até os equipamentos que disponibilizam este acesso, seja por uma questão de desempenho ou segurança. Sendo assim, o objetivo deste trabalho consiste em realizar dois estudos</w:t>
      </w:r>
      <w:r w:rsidR="00EF7D81" w:rsidRPr="00D836FB">
        <w:rPr>
          <w:rFonts w:ascii="Arial" w:hAnsi="Arial" w:cs="Arial"/>
          <w:color w:val="auto"/>
        </w:rPr>
        <w:t>. O</w:t>
      </w:r>
      <w:r w:rsidRPr="00D836FB">
        <w:rPr>
          <w:rFonts w:ascii="Arial" w:hAnsi="Arial" w:cs="Arial"/>
          <w:color w:val="auto"/>
        </w:rPr>
        <w:t xml:space="preserve"> primeiro</w:t>
      </w:r>
      <w:r w:rsidR="00EF7D81" w:rsidRPr="00D836FB">
        <w:rPr>
          <w:rFonts w:ascii="Arial" w:hAnsi="Arial" w:cs="Arial"/>
          <w:color w:val="auto"/>
        </w:rPr>
        <w:t>,</w:t>
      </w:r>
      <w:r w:rsidRPr="00D836FB">
        <w:rPr>
          <w:rFonts w:ascii="Arial" w:hAnsi="Arial" w:cs="Arial"/>
          <w:color w:val="auto"/>
        </w:rPr>
        <w:t xml:space="preserve"> visará esclarecer as principais causas para preocupação quanto à integridade dos dados de usuários em redes atuais e qual a real segurança entregue por estas</w:t>
      </w:r>
      <w:r w:rsidR="00B0679F" w:rsidRPr="00D836FB">
        <w:rPr>
          <w:rFonts w:ascii="Arial" w:hAnsi="Arial" w:cs="Arial"/>
          <w:color w:val="auto"/>
        </w:rPr>
        <w:t xml:space="preserve">, além de demonstrar alguns dos mais comuns modos de captura de dados, seu modo de operação, e para alguns os respectivos comandos no </w:t>
      </w:r>
      <w:proofErr w:type="spellStart"/>
      <w:r w:rsidR="00251F84" w:rsidRPr="00D836FB">
        <w:rPr>
          <w:rFonts w:ascii="Arial" w:hAnsi="Arial" w:cs="Arial"/>
          <w:color w:val="auto"/>
        </w:rPr>
        <w:t>BackTrack</w:t>
      </w:r>
      <w:proofErr w:type="spellEnd"/>
      <w:r w:rsidR="00B0679F" w:rsidRPr="00D836FB">
        <w:rPr>
          <w:rFonts w:ascii="Arial" w:hAnsi="Arial" w:cs="Arial"/>
          <w:color w:val="auto"/>
        </w:rPr>
        <w:t xml:space="preserve"> Linux para demonstrar seu funcionamento</w:t>
      </w:r>
      <w:r w:rsidRPr="00D836FB">
        <w:rPr>
          <w:rFonts w:ascii="Arial" w:hAnsi="Arial" w:cs="Arial"/>
          <w:color w:val="auto"/>
        </w:rPr>
        <w:t>. O segundo</w:t>
      </w:r>
      <w:r w:rsidR="00EF7D81" w:rsidRPr="00D836FB">
        <w:rPr>
          <w:rFonts w:ascii="Arial" w:hAnsi="Arial" w:cs="Arial"/>
          <w:color w:val="auto"/>
        </w:rPr>
        <w:t>,</w:t>
      </w:r>
      <w:r w:rsidR="004F439C" w:rsidRPr="00D836FB">
        <w:rPr>
          <w:rFonts w:ascii="Arial" w:hAnsi="Arial" w:cs="Arial"/>
          <w:color w:val="auto"/>
        </w:rPr>
        <w:t xml:space="preserve"> </w:t>
      </w:r>
      <w:r w:rsidR="00EF7D81" w:rsidRPr="00D836FB">
        <w:rPr>
          <w:rFonts w:ascii="Arial" w:hAnsi="Arial" w:cs="Arial"/>
          <w:color w:val="auto"/>
        </w:rPr>
        <w:t>pretende</w:t>
      </w:r>
      <w:r w:rsidRPr="00D836FB">
        <w:rPr>
          <w:rFonts w:ascii="Arial" w:hAnsi="Arial" w:cs="Arial"/>
          <w:color w:val="auto"/>
        </w:rPr>
        <w:t xml:space="preserve"> demonstrar se métodos criptográficos diferentes podem ter impacto sobre o dese</w:t>
      </w:r>
      <w:r w:rsidR="00B0679F" w:rsidRPr="00D836FB">
        <w:rPr>
          <w:rFonts w:ascii="Arial" w:hAnsi="Arial" w:cs="Arial"/>
          <w:color w:val="auto"/>
        </w:rPr>
        <w:t>mpenho de uma rede. Utilizando-se estas duas abordagens, será possível visualizar o impacto de dois dos principais problemas enfrentados por usuários em redes sem fio, e potencialmente os mais graves.</w:t>
      </w:r>
    </w:p>
    <w:p w14:paraId="5AFB7193" w14:textId="77777777" w:rsidR="00B85BF1" w:rsidRPr="00D836FB" w:rsidRDefault="00B85BF1" w:rsidP="00D1396B">
      <w:pPr>
        <w:rPr>
          <w:rFonts w:ascii="Arial" w:hAnsi="Arial" w:cs="Arial"/>
          <w:color w:val="FF0000"/>
        </w:rPr>
      </w:pPr>
    </w:p>
    <w:p w14:paraId="7B40F595" w14:textId="77777777" w:rsidR="00B85BF1" w:rsidRPr="00D836FB" w:rsidRDefault="00B85BF1" w:rsidP="00D1396B">
      <w:pPr>
        <w:pStyle w:val="Palavras-chave"/>
        <w:spacing w:after="120"/>
        <w:rPr>
          <w:rFonts w:ascii="Arial" w:hAnsi="Arial" w:cs="Arial"/>
          <w:color w:val="auto"/>
          <w:lang w:val="en-US"/>
        </w:rPr>
      </w:pPr>
      <w:r w:rsidRPr="00D836FB">
        <w:rPr>
          <w:rFonts w:ascii="Arial" w:hAnsi="Arial" w:cs="Arial"/>
          <w:color w:val="auto"/>
        </w:rPr>
        <w:t xml:space="preserve">Palavras-chave: </w:t>
      </w:r>
      <w:r w:rsidR="00B0679F" w:rsidRPr="00D836FB">
        <w:rPr>
          <w:rFonts w:ascii="Arial" w:hAnsi="Arial" w:cs="Arial"/>
          <w:color w:val="auto"/>
        </w:rPr>
        <w:t xml:space="preserve">Segurança em rede sem fio. Velocidade em redes sem fio. </w:t>
      </w:r>
      <w:r w:rsidR="00B0679F" w:rsidRPr="00D836FB">
        <w:rPr>
          <w:rFonts w:ascii="Arial" w:hAnsi="Arial" w:cs="Arial"/>
          <w:color w:val="auto"/>
          <w:lang w:val="en-US"/>
        </w:rPr>
        <w:t>Wireless.</w:t>
      </w:r>
    </w:p>
    <w:p w14:paraId="061A4586" w14:textId="77777777" w:rsidR="00B85BF1" w:rsidRPr="00D836FB" w:rsidRDefault="00B85BF1" w:rsidP="00D1396B">
      <w:pPr>
        <w:rPr>
          <w:rFonts w:ascii="Arial" w:hAnsi="Arial" w:cs="Arial"/>
          <w:lang w:val="en-US"/>
        </w:rPr>
      </w:pPr>
    </w:p>
    <w:p w14:paraId="38E9EAD7" w14:textId="77777777" w:rsidR="00B85BF1" w:rsidRPr="00D836FB" w:rsidRDefault="00B85BF1" w:rsidP="00D1396B">
      <w:pPr>
        <w:rPr>
          <w:rFonts w:ascii="Arial" w:hAnsi="Arial" w:cs="Arial"/>
          <w:lang w:val="en-US"/>
        </w:rPr>
      </w:pPr>
    </w:p>
    <w:p w14:paraId="00E306B0" w14:textId="77777777" w:rsidR="00B85BF1" w:rsidRPr="00D836FB" w:rsidRDefault="00B85BF1" w:rsidP="00D1396B">
      <w:pPr>
        <w:pStyle w:val="Ttulo0"/>
        <w:spacing w:after="120"/>
        <w:rPr>
          <w:rFonts w:ascii="Arial" w:hAnsi="Arial" w:cs="Arial"/>
          <w:lang w:val="en-US"/>
        </w:rPr>
      </w:pPr>
      <w:r w:rsidRPr="00D836FB">
        <w:rPr>
          <w:rFonts w:ascii="Arial" w:hAnsi="Arial" w:cs="Arial"/>
          <w:lang w:val="en-US"/>
        </w:rPr>
        <w:lastRenderedPageBreak/>
        <w:t>Abstract</w:t>
      </w:r>
    </w:p>
    <w:p w14:paraId="2084337B" w14:textId="43386ED4" w:rsidR="00B85BF1" w:rsidRPr="00D836FB" w:rsidRDefault="00D80FA2" w:rsidP="00D1396B">
      <w:pPr>
        <w:pStyle w:val="TextodoResumo"/>
        <w:spacing w:after="120"/>
        <w:rPr>
          <w:rFonts w:ascii="Arial" w:hAnsi="Arial" w:cs="Arial"/>
          <w:color w:val="auto"/>
          <w:lang w:val="en-US"/>
        </w:rPr>
      </w:pPr>
      <w:r w:rsidRPr="00D836FB">
        <w:rPr>
          <w:rFonts w:ascii="Arial" w:hAnsi="Arial" w:cs="Arial"/>
          <w:color w:val="auto"/>
          <w:lang w:val="en-US"/>
        </w:rPr>
        <w:t>With Internet access being each day more popular, and this access being increasingly done through wireless networks, there is a growing concern about the way that user data travels to the equipment that provide this access, either by a performance or safety issue. Thus, the objective of this work is to carry out two studies</w:t>
      </w:r>
      <w:r w:rsidR="00EF7D81" w:rsidRPr="00D836FB">
        <w:rPr>
          <w:rFonts w:ascii="Arial" w:hAnsi="Arial" w:cs="Arial"/>
          <w:color w:val="auto"/>
          <w:lang w:val="en-US"/>
        </w:rPr>
        <w:t>. T</w:t>
      </w:r>
      <w:r w:rsidRPr="00D836FB">
        <w:rPr>
          <w:rFonts w:ascii="Arial" w:hAnsi="Arial" w:cs="Arial"/>
          <w:color w:val="auto"/>
          <w:lang w:val="en-US"/>
        </w:rPr>
        <w:t>he first</w:t>
      </w:r>
      <w:r w:rsidR="00EF7D81" w:rsidRPr="00D836FB">
        <w:rPr>
          <w:rFonts w:ascii="Arial" w:hAnsi="Arial" w:cs="Arial"/>
          <w:color w:val="auto"/>
          <w:lang w:val="en-US"/>
        </w:rPr>
        <w:t>,</w:t>
      </w:r>
      <w:r w:rsidRPr="00D836FB">
        <w:rPr>
          <w:rFonts w:ascii="Arial" w:hAnsi="Arial" w:cs="Arial"/>
          <w:color w:val="auto"/>
          <w:lang w:val="en-US"/>
        </w:rPr>
        <w:t xml:space="preserve"> will aim to clarify the main causes for concern about the integrity of user data on current networks, and what level of security </w:t>
      </w:r>
      <w:proofErr w:type="gramStart"/>
      <w:r w:rsidRPr="00D836FB">
        <w:rPr>
          <w:rFonts w:ascii="Arial" w:hAnsi="Arial" w:cs="Arial"/>
          <w:color w:val="auto"/>
          <w:lang w:val="en-US"/>
        </w:rPr>
        <w:t>is really delivered</w:t>
      </w:r>
      <w:proofErr w:type="gramEnd"/>
      <w:r w:rsidRPr="00D836FB">
        <w:rPr>
          <w:rFonts w:ascii="Arial" w:hAnsi="Arial" w:cs="Arial"/>
          <w:color w:val="auto"/>
          <w:lang w:val="en-US"/>
        </w:rPr>
        <w:t xml:space="preserve"> by them, as well as demonstrate some of the most common ways to capture data, its mode of operation, and some of the controls in </w:t>
      </w:r>
      <w:proofErr w:type="spellStart"/>
      <w:r w:rsidR="00251F84" w:rsidRPr="00D836FB">
        <w:rPr>
          <w:rFonts w:ascii="Arial" w:hAnsi="Arial" w:cs="Arial"/>
          <w:color w:val="auto"/>
          <w:lang w:val="en-US"/>
        </w:rPr>
        <w:t>BackTrack</w:t>
      </w:r>
      <w:proofErr w:type="spellEnd"/>
      <w:r w:rsidRPr="00D836FB">
        <w:rPr>
          <w:rFonts w:ascii="Arial" w:hAnsi="Arial" w:cs="Arial"/>
          <w:color w:val="auto"/>
          <w:lang w:val="en-US"/>
        </w:rPr>
        <w:t xml:space="preserve"> Linux to demonstrate its operation. The </w:t>
      </w:r>
      <w:proofErr w:type="gramStart"/>
      <w:r w:rsidRPr="00D836FB">
        <w:rPr>
          <w:rFonts w:ascii="Arial" w:hAnsi="Arial" w:cs="Arial"/>
          <w:color w:val="auto"/>
          <w:lang w:val="en-US"/>
        </w:rPr>
        <w:t>second</w:t>
      </w:r>
      <w:r w:rsidR="00EF7D81" w:rsidRPr="00D836FB">
        <w:rPr>
          <w:rFonts w:ascii="Arial" w:hAnsi="Arial" w:cs="Arial"/>
          <w:color w:val="auto"/>
          <w:lang w:val="en-US"/>
        </w:rPr>
        <w:t>,</w:t>
      </w:r>
      <w:proofErr w:type="gramEnd"/>
      <w:r w:rsidRPr="00D836FB">
        <w:rPr>
          <w:rFonts w:ascii="Arial" w:hAnsi="Arial" w:cs="Arial"/>
          <w:color w:val="auto"/>
          <w:lang w:val="en-US"/>
        </w:rPr>
        <w:t xml:space="preserve"> will </w:t>
      </w:r>
      <w:r w:rsidR="00EF7D81" w:rsidRPr="00D836FB">
        <w:rPr>
          <w:rFonts w:ascii="Arial" w:hAnsi="Arial" w:cs="Arial"/>
          <w:color w:val="auto"/>
          <w:lang w:val="en-US"/>
        </w:rPr>
        <w:t xml:space="preserve">intend to </w:t>
      </w:r>
      <w:r w:rsidRPr="00D836FB">
        <w:rPr>
          <w:rFonts w:ascii="Arial" w:hAnsi="Arial" w:cs="Arial"/>
          <w:color w:val="auto"/>
          <w:lang w:val="en-US"/>
        </w:rPr>
        <w:t>demonstrate whether different cryptographic methods can impact the performance of a network. Using these two approaches, one can view the impact of two of the main problems faced by users in wireless networks, and potentially the most serious.</w:t>
      </w:r>
    </w:p>
    <w:p w14:paraId="0AB7A93D" w14:textId="77777777" w:rsidR="00B85BF1" w:rsidRPr="00D836FB" w:rsidRDefault="00B85BF1" w:rsidP="00D1396B">
      <w:pPr>
        <w:rPr>
          <w:rFonts w:ascii="Arial" w:hAnsi="Arial" w:cs="Arial"/>
          <w:lang w:val="en-US"/>
        </w:rPr>
      </w:pPr>
    </w:p>
    <w:p w14:paraId="42E446F0" w14:textId="77777777" w:rsidR="00B85BF1" w:rsidRPr="00D836FB" w:rsidRDefault="00B85BF1" w:rsidP="00D1396B">
      <w:pPr>
        <w:rPr>
          <w:rFonts w:ascii="Arial" w:hAnsi="Arial" w:cs="Arial"/>
          <w:lang w:val="en-US"/>
        </w:rPr>
      </w:pPr>
    </w:p>
    <w:p w14:paraId="4A82491B" w14:textId="77777777" w:rsidR="00B85BF1" w:rsidRPr="00D836FB" w:rsidRDefault="00B85BF1" w:rsidP="00D1396B">
      <w:pPr>
        <w:pStyle w:val="Palavras-chave"/>
        <w:spacing w:after="120"/>
        <w:rPr>
          <w:rFonts w:ascii="Arial" w:hAnsi="Arial" w:cs="Arial"/>
          <w:color w:val="auto"/>
          <w:lang w:val="en-US"/>
        </w:rPr>
      </w:pPr>
      <w:r w:rsidRPr="00D836FB">
        <w:rPr>
          <w:rFonts w:ascii="Arial" w:hAnsi="Arial" w:cs="Arial"/>
          <w:color w:val="auto"/>
          <w:lang w:val="en-US"/>
        </w:rPr>
        <w:t xml:space="preserve">Key words: </w:t>
      </w:r>
      <w:r w:rsidR="009C1170" w:rsidRPr="00D836FB">
        <w:rPr>
          <w:rFonts w:ascii="Arial" w:hAnsi="Arial" w:cs="Arial"/>
          <w:color w:val="auto"/>
          <w:lang w:val="en-US"/>
        </w:rPr>
        <w:t xml:space="preserve">Wireless network´s security. Wireless network´s </w:t>
      </w:r>
      <w:proofErr w:type="spellStart"/>
      <w:r w:rsidR="009C1170" w:rsidRPr="00D836FB">
        <w:rPr>
          <w:rFonts w:ascii="Arial" w:hAnsi="Arial" w:cs="Arial"/>
          <w:color w:val="auto"/>
          <w:lang w:val="en-US"/>
        </w:rPr>
        <w:t>thoughput</w:t>
      </w:r>
      <w:proofErr w:type="spellEnd"/>
      <w:r w:rsidR="009C1170" w:rsidRPr="00D836FB">
        <w:rPr>
          <w:rFonts w:ascii="Arial" w:hAnsi="Arial" w:cs="Arial"/>
          <w:color w:val="auto"/>
          <w:lang w:val="en-US"/>
        </w:rPr>
        <w:t>. Wireless</w:t>
      </w:r>
      <w:r w:rsidRPr="00D836FB">
        <w:rPr>
          <w:rFonts w:ascii="Arial" w:hAnsi="Arial" w:cs="Arial"/>
          <w:color w:val="auto"/>
          <w:lang w:val="en-US"/>
        </w:rPr>
        <w:t>.</w:t>
      </w:r>
    </w:p>
    <w:p w14:paraId="033B5FC9" w14:textId="77777777" w:rsidR="00B85BF1" w:rsidRPr="00D836FB" w:rsidRDefault="00B85BF1" w:rsidP="00D1396B">
      <w:pPr>
        <w:rPr>
          <w:rFonts w:ascii="Arial" w:hAnsi="Arial" w:cs="Arial"/>
          <w:lang w:val="en-US"/>
        </w:rPr>
      </w:pPr>
    </w:p>
    <w:p w14:paraId="17D666BB" w14:textId="77777777" w:rsidR="00B85BF1" w:rsidRPr="00D836FB" w:rsidRDefault="00B85BF1" w:rsidP="00D1396B">
      <w:pPr>
        <w:pStyle w:val="Ttulo0"/>
        <w:spacing w:after="120"/>
        <w:rPr>
          <w:rFonts w:ascii="Arial" w:hAnsi="Arial" w:cs="Arial"/>
          <w:lang w:val="en-US"/>
        </w:rPr>
      </w:pPr>
      <w:r w:rsidRPr="00D836FB">
        <w:rPr>
          <w:rFonts w:ascii="Arial" w:hAnsi="Arial" w:cs="Arial"/>
          <w:lang w:val="en-US"/>
        </w:rPr>
        <w:lastRenderedPageBreak/>
        <w:t>Lista de Figuras</w:t>
      </w:r>
    </w:p>
    <w:p w14:paraId="348C5DE8" w14:textId="77777777" w:rsidR="00AE43DA" w:rsidRDefault="00E407E5">
      <w:pPr>
        <w:pStyle w:val="TableofFigures"/>
        <w:rPr>
          <w:rFonts w:asciiTheme="minorHAnsi" w:eastAsiaTheme="minorEastAsia" w:hAnsiTheme="minorHAnsi" w:cstheme="minorBidi"/>
          <w:color w:val="auto"/>
          <w:sz w:val="22"/>
          <w:szCs w:val="22"/>
        </w:rPr>
      </w:pPr>
      <w:r w:rsidRPr="00D836FB">
        <w:rPr>
          <w:rFonts w:ascii="Arial" w:hAnsi="Arial"/>
          <w:iCs/>
          <w:color w:val="FF0000"/>
        </w:rPr>
        <w:fldChar w:fldCharType="begin"/>
      </w:r>
      <w:r w:rsidR="00B85BF1" w:rsidRPr="00D836FB">
        <w:rPr>
          <w:rFonts w:ascii="Arial" w:hAnsi="Arial"/>
          <w:iCs/>
          <w:color w:val="FF0000"/>
        </w:rPr>
        <w:instrText xml:space="preserve"> TOC \h \z \t "Legenda de Figura" \c </w:instrText>
      </w:r>
      <w:r w:rsidRPr="00D836FB">
        <w:rPr>
          <w:rFonts w:ascii="Arial" w:hAnsi="Arial"/>
          <w:iCs/>
          <w:color w:val="FF0000"/>
        </w:rPr>
        <w:fldChar w:fldCharType="separate"/>
      </w:r>
      <w:hyperlink w:anchor="_Toc438307654" w:history="1">
        <w:r w:rsidR="00AE43DA" w:rsidRPr="00820770">
          <w:rPr>
            <w:rStyle w:val="Hyperlink"/>
            <w:rFonts w:cs="Arial"/>
          </w:rPr>
          <w:t>Figura 1 - Classificação da pesquisa</w:t>
        </w:r>
        <w:r w:rsidR="00AE43DA">
          <w:rPr>
            <w:webHidden/>
          </w:rPr>
          <w:tab/>
        </w:r>
        <w:r w:rsidR="00AE43DA">
          <w:rPr>
            <w:webHidden/>
          </w:rPr>
          <w:fldChar w:fldCharType="begin"/>
        </w:r>
        <w:r w:rsidR="00AE43DA">
          <w:rPr>
            <w:webHidden/>
          </w:rPr>
          <w:instrText xml:space="preserve"> PAGEREF _Toc438307654 \h </w:instrText>
        </w:r>
        <w:r w:rsidR="00AE43DA">
          <w:rPr>
            <w:webHidden/>
          </w:rPr>
        </w:r>
        <w:r w:rsidR="00AE43DA">
          <w:rPr>
            <w:webHidden/>
          </w:rPr>
          <w:fldChar w:fldCharType="separate"/>
        </w:r>
        <w:r w:rsidR="00AE43DA">
          <w:rPr>
            <w:webHidden/>
          </w:rPr>
          <w:t>12</w:t>
        </w:r>
        <w:r w:rsidR="00AE43DA">
          <w:rPr>
            <w:webHidden/>
          </w:rPr>
          <w:fldChar w:fldCharType="end"/>
        </w:r>
      </w:hyperlink>
    </w:p>
    <w:p w14:paraId="07FB542B" w14:textId="77777777" w:rsidR="00AE43DA" w:rsidRDefault="00AE43DA">
      <w:pPr>
        <w:pStyle w:val="TableofFigures"/>
        <w:rPr>
          <w:rFonts w:asciiTheme="minorHAnsi" w:eastAsiaTheme="minorEastAsia" w:hAnsiTheme="minorHAnsi" w:cstheme="minorBidi"/>
          <w:color w:val="auto"/>
          <w:sz w:val="22"/>
          <w:szCs w:val="22"/>
        </w:rPr>
      </w:pPr>
      <w:hyperlink w:anchor="_Toc438307655" w:history="1">
        <w:r w:rsidRPr="00820770">
          <w:rPr>
            <w:rStyle w:val="Hyperlink"/>
          </w:rPr>
          <w:t>Figura 2 - Redes sem fio com estação base (a) e ad hoc (b).</w:t>
        </w:r>
        <w:r>
          <w:rPr>
            <w:webHidden/>
          </w:rPr>
          <w:tab/>
        </w:r>
        <w:r>
          <w:rPr>
            <w:webHidden/>
          </w:rPr>
          <w:fldChar w:fldCharType="begin"/>
        </w:r>
        <w:r>
          <w:rPr>
            <w:webHidden/>
          </w:rPr>
          <w:instrText xml:space="preserve"> PAGEREF _Toc438307655 \h </w:instrText>
        </w:r>
        <w:r>
          <w:rPr>
            <w:webHidden/>
          </w:rPr>
        </w:r>
        <w:r>
          <w:rPr>
            <w:webHidden/>
          </w:rPr>
          <w:fldChar w:fldCharType="separate"/>
        </w:r>
        <w:r>
          <w:rPr>
            <w:webHidden/>
          </w:rPr>
          <w:t>16</w:t>
        </w:r>
        <w:r>
          <w:rPr>
            <w:webHidden/>
          </w:rPr>
          <w:fldChar w:fldCharType="end"/>
        </w:r>
      </w:hyperlink>
    </w:p>
    <w:p w14:paraId="4FD8A2A7" w14:textId="77777777" w:rsidR="00AE43DA" w:rsidRDefault="00AE43DA">
      <w:pPr>
        <w:pStyle w:val="TableofFigures"/>
        <w:rPr>
          <w:rFonts w:asciiTheme="minorHAnsi" w:eastAsiaTheme="minorEastAsia" w:hAnsiTheme="minorHAnsi" w:cstheme="minorBidi"/>
          <w:color w:val="auto"/>
          <w:sz w:val="22"/>
          <w:szCs w:val="22"/>
        </w:rPr>
      </w:pPr>
      <w:hyperlink w:anchor="_Toc438307656" w:history="1">
        <w:r w:rsidRPr="00820770">
          <w:rPr>
            <w:rStyle w:val="Hyperlink"/>
          </w:rPr>
          <w:t>Figura 3 - Canais que não sofrem sobreposição em redes 2,4GHz.</w:t>
        </w:r>
        <w:r>
          <w:rPr>
            <w:webHidden/>
          </w:rPr>
          <w:tab/>
        </w:r>
        <w:r>
          <w:rPr>
            <w:webHidden/>
          </w:rPr>
          <w:fldChar w:fldCharType="begin"/>
        </w:r>
        <w:r>
          <w:rPr>
            <w:webHidden/>
          </w:rPr>
          <w:instrText xml:space="preserve"> PAGEREF _Toc438307656 \h </w:instrText>
        </w:r>
        <w:r>
          <w:rPr>
            <w:webHidden/>
          </w:rPr>
        </w:r>
        <w:r>
          <w:rPr>
            <w:webHidden/>
          </w:rPr>
          <w:fldChar w:fldCharType="separate"/>
        </w:r>
        <w:r>
          <w:rPr>
            <w:webHidden/>
          </w:rPr>
          <w:t>17</w:t>
        </w:r>
        <w:r>
          <w:rPr>
            <w:webHidden/>
          </w:rPr>
          <w:fldChar w:fldCharType="end"/>
        </w:r>
      </w:hyperlink>
    </w:p>
    <w:p w14:paraId="44E4C0E0" w14:textId="77777777" w:rsidR="00AE43DA" w:rsidRDefault="00AE43DA">
      <w:pPr>
        <w:pStyle w:val="TableofFigures"/>
        <w:rPr>
          <w:rFonts w:asciiTheme="minorHAnsi" w:eastAsiaTheme="minorEastAsia" w:hAnsiTheme="minorHAnsi" w:cstheme="minorBidi"/>
          <w:color w:val="auto"/>
          <w:sz w:val="22"/>
          <w:szCs w:val="22"/>
        </w:rPr>
      </w:pPr>
      <w:hyperlink w:anchor="_Toc438307657" w:history="1">
        <w:r w:rsidRPr="00820770">
          <w:rPr>
            <w:rStyle w:val="Hyperlink"/>
          </w:rPr>
          <w:t>Figura 4 - Exemplo do comando airodump-ng, conforme visualizado nos testes.</w:t>
        </w:r>
        <w:r>
          <w:rPr>
            <w:webHidden/>
          </w:rPr>
          <w:tab/>
        </w:r>
        <w:r>
          <w:rPr>
            <w:webHidden/>
          </w:rPr>
          <w:fldChar w:fldCharType="begin"/>
        </w:r>
        <w:r>
          <w:rPr>
            <w:webHidden/>
          </w:rPr>
          <w:instrText xml:space="preserve"> PAGEREF _Toc438307657 \h </w:instrText>
        </w:r>
        <w:r>
          <w:rPr>
            <w:webHidden/>
          </w:rPr>
        </w:r>
        <w:r>
          <w:rPr>
            <w:webHidden/>
          </w:rPr>
          <w:fldChar w:fldCharType="separate"/>
        </w:r>
        <w:r>
          <w:rPr>
            <w:webHidden/>
          </w:rPr>
          <w:t>29</w:t>
        </w:r>
        <w:r>
          <w:rPr>
            <w:webHidden/>
          </w:rPr>
          <w:fldChar w:fldCharType="end"/>
        </w:r>
      </w:hyperlink>
    </w:p>
    <w:p w14:paraId="16C833E9" w14:textId="77777777" w:rsidR="00AE43DA" w:rsidRDefault="00AE43DA">
      <w:pPr>
        <w:pStyle w:val="TableofFigures"/>
        <w:rPr>
          <w:rFonts w:asciiTheme="minorHAnsi" w:eastAsiaTheme="minorEastAsia" w:hAnsiTheme="minorHAnsi" w:cstheme="minorBidi"/>
          <w:color w:val="auto"/>
          <w:sz w:val="22"/>
          <w:szCs w:val="22"/>
        </w:rPr>
      </w:pPr>
      <w:hyperlink w:anchor="_Toc438307658" w:history="1">
        <w:r w:rsidRPr="00820770">
          <w:rPr>
            <w:rStyle w:val="Hyperlink"/>
          </w:rPr>
          <w:t>Figura 5 - Senha da rede WEP testada, após análise dos pacotes capturados.</w:t>
        </w:r>
        <w:r>
          <w:rPr>
            <w:webHidden/>
          </w:rPr>
          <w:tab/>
        </w:r>
        <w:r>
          <w:rPr>
            <w:webHidden/>
          </w:rPr>
          <w:fldChar w:fldCharType="begin"/>
        </w:r>
        <w:r>
          <w:rPr>
            <w:webHidden/>
          </w:rPr>
          <w:instrText xml:space="preserve"> PAGEREF _Toc438307658 \h </w:instrText>
        </w:r>
        <w:r>
          <w:rPr>
            <w:webHidden/>
          </w:rPr>
        </w:r>
        <w:r>
          <w:rPr>
            <w:webHidden/>
          </w:rPr>
          <w:fldChar w:fldCharType="separate"/>
        </w:r>
        <w:r>
          <w:rPr>
            <w:webHidden/>
          </w:rPr>
          <w:t>31</w:t>
        </w:r>
        <w:r>
          <w:rPr>
            <w:webHidden/>
          </w:rPr>
          <w:fldChar w:fldCharType="end"/>
        </w:r>
      </w:hyperlink>
    </w:p>
    <w:p w14:paraId="197C1FA7" w14:textId="77777777" w:rsidR="00AE43DA" w:rsidRDefault="00AE43DA">
      <w:pPr>
        <w:pStyle w:val="TableofFigures"/>
        <w:rPr>
          <w:rFonts w:asciiTheme="minorHAnsi" w:eastAsiaTheme="minorEastAsia" w:hAnsiTheme="minorHAnsi" w:cstheme="minorBidi"/>
          <w:color w:val="auto"/>
          <w:sz w:val="22"/>
          <w:szCs w:val="22"/>
        </w:rPr>
      </w:pPr>
      <w:hyperlink w:anchor="_Toc438307659" w:history="1">
        <w:r w:rsidRPr="00820770">
          <w:rPr>
            <w:rStyle w:val="Hyperlink"/>
          </w:rPr>
          <w:t>Figura 6 - Cabeçalho do protocolo UDP.</w:t>
        </w:r>
        <w:r>
          <w:rPr>
            <w:webHidden/>
          </w:rPr>
          <w:tab/>
        </w:r>
        <w:r>
          <w:rPr>
            <w:webHidden/>
          </w:rPr>
          <w:fldChar w:fldCharType="begin"/>
        </w:r>
        <w:r>
          <w:rPr>
            <w:webHidden/>
          </w:rPr>
          <w:instrText xml:space="preserve"> PAGEREF _Toc438307659 \h </w:instrText>
        </w:r>
        <w:r>
          <w:rPr>
            <w:webHidden/>
          </w:rPr>
        </w:r>
        <w:r>
          <w:rPr>
            <w:webHidden/>
          </w:rPr>
          <w:fldChar w:fldCharType="separate"/>
        </w:r>
        <w:r>
          <w:rPr>
            <w:webHidden/>
          </w:rPr>
          <w:t>38</w:t>
        </w:r>
        <w:r>
          <w:rPr>
            <w:webHidden/>
          </w:rPr>
          <w:fldChar w:fldCharType="end"/>
        </w:r>
      </w:hyperlink>
    </w:p>
    <w:p w14:paraId="49D71160" w14:textId="77777777" w:rsidR="00AE43DA" w:rsidRDefault="00AE43DA">
      <w:pPr>
        <w:pStyle w:val="TableofFigures"/>
        <w:rPr>
          <w:rFonts w:asciiTheme="minorHAnsi" w:eastAsiaTheme="minorEastAsia" w:hAnsiTheme="minorHAnsi" w:cstheme="minorBidi"/>
          <w:color w:val="auto"/>
          <w:sz w:val="22"/>
          <w:szCs w:val="22"/>
        </w:rPr>
      </w:pPr>
      <w:hyperlink w:anchor="_Toc438307660" w:history="1">
        <w:r w:rsidRPr="00820770">
          <w:rPr>
            <w:rStyle w:val="Hyperlink"/>
          </w:rPr>
          <w:t>Figura 7 - Estrutura do cabeçalho do protocolo TCP.</w:t>
        </w:r>
        <w:r>
          <w:rPr>
            <w:webHidden/>
          </w:rPr>
          <w:tab/>
        </w:r>
        <w:r>
          <w:rPr>
            <w:webHidden/>
          </w:rPr>
          <w:fldChar w:fldCharType="begin"/>
        </w:r>
        <w:r>
          <w:rPr>
            <w:webHidden/>
          </w:rPr>
          <w:instrText xml:space="preserve"> PAGEREF _Toc438307660 \h </w:instrText>
        </w:r>
        <w:r>
          <w:rPr>
            <w:webHidden/>
          </w:rPr>
        </w:r>
        <w:r>
          <w:rPr>
            <w:webHidden/>
          </w:rPr>
          <w:fldChar w:fldCharType="separate"/>
        </w:r>
        <w:r>
          <w:rPr>
            <w:webHidden/>
          </w:rPr>
          <w:t>39</w:t>
        </w:r>
        <w:r>
          <w:rPr>
            <w:webHidden/>
          </w:rPr>
          <w:fldChar w:fldCharType="end"/>
        </w:r>
      </w:hyperlink>
    </w:p>
    <w:p w14:paraId="5AC26332" w14:textId="77777777" w:rsidR="00AE43DA" w:rsidRDefault="00AE43DA">
      <w:pPr>
        <w:pStyle w:val="TableofFigures"/>
        <w:rPr>
          <w:rFonts w:asciiTheme="minorHAnsi" w:eastAsiaTheme="minorEastAsia" w:hAnsiTheme="minorHAnsi" w:cstheme="minorBidi"/>
          <w:color w:val="auto"/>
          <w:sz w:val="22"/>
          <w:szCs w:val="22"/>
        </w:rPr>
      </w:pPr>
      <w:hyperlink w:anchor="_Toc438307661" w:history="1">
        <w:r w:rsidRPr="00820770">
          <w:rPr>
            <w:rStyle w:val="Hyperlink"/>
          </w:rPr>
          <w:t>Figura 8 – Interface do jperf, operando em modo cliente</w:t>
        </w:r>
        <w:r>
          <w:rPr>
            <w:webHidden/>
          </w:rPr>
          <w:tab/>
        </w:r>
        <w:r>
          <w:rPr>
            <w:webHidden/>
          </w:rPr>
          <w:fldChar w:fldCharType="begin"/>
        </w:r>
        <w:r>
          <w:rPr>
            <w:webHidden/>
          </w:rPr>
          <w:instrText xml:space="preserve"> PAGEREF _Toc438307661 \h </w:instrText>
        </w:r>
        <w:r>
          <w:rPr>
            <w:webHidden/>
          </w:rPr>
        </w:r>
        <w:r>
          <w:rPr>
            <w:webHidden/>
          </w:rPr>
          <w:fldChar w:fldCharType="separate"/>
        </w:r>
        <w:r>
          <w:rPr>
            <w:webHidden/>
          </w:rPr>
          <w:t>41</w:t>
        </w:r>
        <w:r>
          <w:rPr>
            <w:webHidden/>
          </w:rPr>
          <w:fldChar w:fldCharType="end"/>
        </w:r>
      </w:hyperlink>
    </w:p>
    <w:p w14:paraId="6E644E67" w14:textId="77777777" w:rsidR="00AE43DA" w:rsidRDefault="00AE43DA">
      <w:pPr>
        <w:pStyle w:val="TableofFigures"/>
        <w:rPr>
          <w:rFonts w:asciiTheme="minorHAnsi" w:eastAsiaTheme="minorEastAsia" w:hAnsiTheme="minorHAnsi" w:cstheme="minorBidi"/>
          <w:color w:val="auto"/>
          <w:sz w:val="22"/>
          <w:szCs w:val="22"/>
        </w:rPr>
      </w:pPr>
      <w:hyperlink w:anchor="_Toc438307662" w:history="1">
        <w:r w:rsidRPr="00820770">
          <w:rPr>
            <w:rStyle w:val="Hyperlink"/>
          </w:rPr>
          <w:t>Figura 9 - Topologia da rede de teste.</w:t>
        </w:r>
        <w:r>
          <w:rPr>
            <w:webHidden/>
          </w:rPr>
          <w:tab/>
        </w:r>
        <w:r>
          <w:rPr>
            <w:webHidden/>
          </w:rPr>
          <w:fldChar w:fldCharType="begin"/>
        </w:r>
        <w:r>
          <w:rPr>
            <w:webHidden/>
          </w:rPr>
          <w:instrText xml:space="preserve"> PAGEREF _Toc438307662 \h </w:instrText>
        </w:r>
        <w:r>
          <w:rPr>
            <w:webHidden/>
          </w:rPr>
        </w:r>
        <w:r>
          <w:rPr>
            <w:webHidden/>
          </w:rPr>
          <w:fldChar w:fldCharType="separate"/>
        </w:r>
        <w:r>
          <w:rPr>
            <w:webHidden/>
          </w:rPr>
          <w:t>44</w:t>
        </w:r>
        <w:r>
          <w:rPr>
            <w:webHidden/>
          </w:rPr>
          <w:fldChar w:fldCharType="end"/>
        </w:r>
      </w:hyperlink>
    </w:p>
    <w:p w14:paraId="1920AC13" w14:textId="77777777" w:rsidR="00AE43DA" w:rsidRDefault="00AE43DA">
      <w:pPr>
        <w:pStyle w:val="TableofFigures"/>
        <w:rPr>
          <w:rFonts w:asciiTheme="minorHAnsi" w:eastAsiaTheme="minorEastAsia" w:hAnsiTheme="minorHAnsi" w:cstheme="minorBidi"/>
          <w:color w:val="auto"/>
          <w:sz w:val="22"/>
          <w:szCs w:val="22"/>
        </w:rPr>
      </w:pPr>
      <w:hyperlink w:anchor="_Toc438307663" w:history="1">
        <w:r w:rsidRPr="00820770">
          <w:rPr>
            <w:rStyle w:val="Hyperlink"/>
          </w:rPr>
          <w:t xml:space="preserve">Figura 10 – Diagrama de atividades dos testes de </w:t>
        </w:r>
        <w:r w:rsidRPr="00820770">
          <w:rPr>
            <w:rStyle w:val="Hyperlink"/>
            <w:i/>
          </w:rPr>
          <w:t>throughput</w:t>
        </w:r>
        <w:r w:rsidRPr="00820770">
          <w:rPr>
            <w:rStyle w:val="Hyperlink"/>
          </w:rPr>
          <w:t>.</w:t>
        </w:r>
        <w:r>
          <w:rPr>
            <w:webHidden/>
          </w:rPr>
          <w:tab/>
        </w:r>
        <w:r>
          <w:rPr>
            <w:webHidden/>
          </w:rPr>
          <w:fldChar w:fldCharType="begin"/>
        </w:r>
        <w:r>
          <w:rPr>
            <w:webHidden/>
          </w:rPr>
          <w:instrText xml:space="preserve"> PAGEREF _Toc438307663 \h </w:instrText>
        </w:r>
        <w:r>
          <w:rPr>
            <w:webHidden/>
          </w:rPr>
        </w:r>
        <w:r>
          <w:rPr>
            <w:webHidden/>
          </w:rPr>
          <w:fldChar w:fldCharType="separate"/>
        </w:r>
        <w:r>
          <w:rPr>
            <w:webHidden/>
          </w:rPr>
          <w:t>45</w:t>
        </w:r>
        <w:r>
          <w:rPr>
            <w:webHidden/>
          </w:rPr>
          <w:fldChar w:fldCharType="end"/>
        </w:r>
      </w:hyperlink>
    </w:p>
    <w:p w14:paraId="157602B0" w14:textId="77777777" w:rsidR="00AE43DA" w:rsidRDefault="00AE43DA">
      <w:pPr>
        <w:pStyle w:val="TableofFigures"/>
        <w:rPr>
          <w:rFonts w:asciiTheme="minorHAnsi" w:eastAsiaTheme="minorEastAsia" w:hAnsiTheme="minorHAnsi" w:cstheme="minorBidi"/>
          <w:color w:val="auto"/>
          <w:sz w:val="22"/>
          <w:szCs w:val="22"/>
        </w:rPr>
      </w:pPr>
      <w:hyperlink w:anchor="_Toc438307664" w:history="1">
        <w:r w:rsidRPr="00820770">
          <w:rPr>
            <w:rStyle w:val="Hyperlink"/>
          </w:rPr>
          <w:t>Figura 11 – D-Link DIR-655, conforme figura abaixo.</w:t>
        </w:r>
        <w:r>
          <w:rPr>
            <w:webHidden/>
          </w:rPr>
          <w:tab/>
        </w:r>
        <w:r>
          <w:rPr>
            <w:webHidden/>
          </w:rPr>
          <w:fldChar w:fldCharType="begin"/>
        </w:r>
        <w:r>
          <w:rPr>
            <w:webHidden/>
          </w:rPr>
          <w:instrText xml:space="preserve"> PAGEREF _Toc438307664 \h </w:instrText>
        </w:r>
        <w:r>
          <w:rPr>
            <w:webHidden/>
          </w:rPr>
        </w:r>
        <w:r>
          <w:rPr>
            <w:webHidden/>
          </w:rPr>
          <w:fldChar w:fldCharType="separate"/>
        </w:r>
        <w:r>
          <w:rPr>
            <w:webHidden/>
          </w:rPr>
          <w:t>46</w:t>
        </w:r>
        <w:r>
          <w:rPr>
            <w:webHidden/>
          </w:rPr>
          <w:fldChar w:fldCharType="end"/>
        </w:r>
      </w:hyperlink>
    </w:p>
    <w:p w14:paraId="6B51CCBD" w14:textId="77777777" w:rsidR="00AE43DA" w:rsidRDefault="00AE43DA">
      <w:pPr>
        <w:pStyle w:val="TableofFigures"/>
        <w:rPr>
          <w:rFonts w:asciiTheme="minorHAnsi" w:eastAsiaTheme="minorEastAsia" w:hAnsiTheme="minorHAnsi" w:cstheme="minorBidi"/>
          <w:color w:val="auto"/>
          <w:sz w:val="22"/>
          <w:szCs w:val="22"/>
        </w:rPr>
      </w:pPr>
      <w:hyperlink w:anchor="_Toc438307665" w:history="1">
        <w:r w:rsidRPr="00820770">
          <w:rPr>
            <w:rStyle w:val="Hyperlink"/>
            <w:lang w:val="en-US"/>
          </w:rPr>
          <w:t>Figura 12 – Mikrotik RB2011UiAS-2HnD-IN</w:t>
        </w:r>
        <w:r>
          <w:rPr>
            <w:webHidden/>
          </w:rPr>
          <w:tab/>
        </w:r>
        <w:r>
          <w:rPr>
            <w:webHidden/>
          </w:rPr>
          <w:fldChar w:fldCharType="begin"/>
        </w:r>
        <w:r>
          <w:rPr>
            <w:webHidden/>
          </w:rPr>
          <w:instrText xml:space="preserve"> PAGEREF _Toc438307665 \h </w:instrText>
        </w:r>
        <w:r>
          <w:rPr>
            <w:webHidden/>
          </w:rPr>
        </w:r>
        <w:r>
          <w:rPr>
            <w:webHidden/>
          </w:rPr>
          <w:fldChar w:fldCharType="separate"/>
        </w:r>
        <w:r>
          <w:rPr>
            <w:webHidden/>
          </w:rPr>
          <w:t>46</w:t>
        </w:r>
        <w:r>
          <w:rPr>
            <w:webHidden/>
          </w:rPr>
          <w:fldChar w:fldCharType="end"/>
        </w:r>
      </w:hyperlink>
    </w:p>
    <w:p w14:paraId="3C284E58" w14:textId="77777777" w:rsidR="00AE43DA" w:rsidRDefault="00AE43DA">
      <w:pPr>
        <w:pStyle w:val="TableofFigures"/>
        <w:rPr>
          <w:rFonts w:asciiTheme="minorHAnsi" w:eastAsiaTheme="minorEastAsia" w:hAnsiTheme="minorHAnsi" w:cstheme="minorBidi"/>
          <w:color w:val="auto"/>
          <w:sz w:val="22"/>
          <w:szCs w:val="22"/>
        </w:rPr>
      </w:pPr>
      <w:hyperlink w:anchor="_Toc438307666" w:history="1">
        <w:r w:rsidRPr="00820770">
          <w:rPr>
            <w:rStyle w:val="Hyperlink"/>
          </w:rPr>
          <w:t>Figura 13 – Caso de uso utilizado nos testes.</w:t>
        </w:r>
        <w:r>
          <w:rPr>
            <w:webHidden/>
          </w:rPr>
          <w:tab/>
        </w:r>
        <w:r>
          <w:rPr>
            <w:webHidden/>
          </w:rPr>
          <w:fldChar w:fldCharType="begin"/>
        </w:r>
        <w:r>
          <w:rPr>
            <w:webHidden/>
          </w:rPr>
          <w:instrText xml:space="preserve"> PAGEREF _Toc438307666 \h </w:instrText>
        </w:r>
        <w:r>
          <w:rPr>
            <w:webHidden/>
          </w:rPr>
        </w:r>
        <w:r>
          <w:rPr>
            <w:webHidden/>
          </w:rPr>
          <w:fldChar w:fldCharType="separate"/>
        </w:r>
        <w:r>
          <w:rPr>
            <w:webHidden/>
          </w:rPr>
          <w:t>47</w:t>
        </w:r>
        <w:r>
          <w:rPr>
            <w:webHidden/>
          </w:rPr>
          <w:fldChar w:fldCharType="end"/>
        </w:r>
      </w:hyperlink>
    </w:p>
    <w:p w14:paraId="71525E28" w14:textId="77777777" w:rsidR="00AE43DA" w:rsidRDefault="00AE43DA">
      <w:pPr>
        <w:pStyle w:val="TableofFigures"/>
        <w:rPr>
          <w:rFonts w:asciiTheme="minorHAnsi" w:eastAsiaTheme="minorEastAsia" w:hAnsiTheme="minorHAnsi" w:cstheme="minorBidi"/>
          <w:color w:val="auto"/>
          <w:sz w:val="22"/>
          <w:szCs w:val="22"/>
        </w:rPr>
      </w:pPr>
      <w:hyperlink w:anchor="_Toc438307667" w:history="1">
        <w:r w:rsidRPr="00820770">
          <w:rPr>
            <w:rStyle w:val="Hyperlink"/>
          </w:rPr>
          <w:t>Figura 14 – Resultados obtidos em modos legados</w:t>
        </w:r>
        <w:r>
          <w:rPr>
            <w:webHidden/>
          </w:rPr>
          <w:tab/>
        </w:r>
        <w:r>
          <w:rPr>
            <w:webHidden/>
          </w:rPr>
          <w:fldChar w:fldCharType="begin"/>
        </w:r>
        <w:r>
          <w:rPr>
            <w:webHidden/>
          </w:rPr>
          <w:instrText xml:space="preserve"> PAGEREF _Toc438307667 \h </w:instrText>
        </w:r>
        <w:r>
          <w:rPr>
            <w:webHidden/>
          </w:rPr>
        </w:r>
        <w:r>
          <w:rPr>
            <w:webHidden/>
          </w:rPr>
          <w:fldChar w:fldCharType="separate"/>
        </w:r>
        <w:r>
          <w:rPr>
            <w:webHidden/>
          </w:rPr>
          <w:t>49</w:t>
        </w:r>
        <w:r>
          <w:rPr>
            <w:webHidden/>
          </w:rPr>
          <w:fldChar w:fldCharType="end"/>
        </w:r>
      </w:hyperlink>
    </w:p>
    <w:p w14:paraId="7FF31CB6" w14:textId="77777777" w:rsidR="00AE43DA" w:rsidRDefault="00AE43DA">
      <w:pPr>
        <w:pStyle w:val="TableofFigures"/>
        <w:rPr>
          <w:rFonts w:asciiTheme="minorHAnsi" w:eastAsiaTheme="minorEastAsia" w:hAnsiTheme="minorHAnsi" w:cstheme="minorBidi"/>
          <w:color w:val="auto"/>
          <w:sz w:val="22"/>
          <w:szCs w:val="22"/>
        </w:rPr>
      </w:pPr>
      <w:hyperlink w:anchor="_Toc438307668" w:history="1">
        <w:r w:rsidRPr="00820770">
          <w:rPr>
            <w:rStyle w:val="Hyperlink"/>
          </w:rPr>
          <w:t>Figura 15 - Velocidade D-Link com redes que operam em 300 Mbps.</w:t>
        </w:r>
        <w:r>
          <w:rPr>
            <w:webHidden/>
          </w:rPr>
          <w:tab/>
        </w:r>
        <w:r>
          <w:rPr>
            <w:webHidden/>
          </w:rPr>
          <w:fldChar w:fldCharType="begin"/>
        </w:r>
        <w:r>
          <w:rPr>
            <w:webHidden/>
          </w:rPr>
          <w:instrText xml:space="preserve"> PAGEREF _Toc438307668 \h </w:instrText>
        </w:r>
        <w:r>
          <w:rPr>
            <w:webHidden/>
          </w:rPr>
        </w:r>
        <w:r>
          <w:rPr>
            <w:webHidden/>
          </w:rPr>
          <w:fldChar w:fldCharType="separate"/>
        </w:r>
        <w:r>
          <w:rPr>
            <w:webHidden/>
          </w:rPr>
          <w:t>50</w:t>
        </w:r>
        <w:r>
          <w:rPr>
            <w:webHidden/>
          </w:rPr>
          <w:fldChar w:fldCharType="end"/>
        </w:r>
      </w:hyperlink>
    </w:p>
    <w:p w14:paraId="2CA17FCF" w14:textId="77777777" w:rsidR="00AE43DA" w:rsidRDefault="00AE43DA">
      <w:pPr>
        <w:pStyle w:val="TableofFigures"/>
        <w:rPr>
          <w:rFonts w:asciiTheme="minorHAnsi" w:eastAsiaTheme="minorEastAsia" w:hAnsiTheme="minorHAnsi" w:cstheme="minorBidi"/>
          <w:color w:val="auto"/>
          <w:sz w:val="22"/>
          <w:szCs w:val="22"/>
        </w:rPr>
      </w:pPr>
      <w:hyperlink w:anchor="_Toc438307669" w:history="1">
        <w:r w:rsidRPr="00820770">
          <w:rPr>
            <w:rStyle w:val="Hyperlink"/>
          </w:rPr>
          <w:t>Figura 16 - Velocidade Mikrotik com redes que operam em 300 Mbps.</w:t>
        </w:r>
        <w:r>
          <w:rPr>
            <w:webHidden/>
          </w:rPr>
          <w:tab/>
        </w:r>
        <w:r>
          <w:rPr>
            <w:webHidden/>
          </w:rPr>
          <w:fldChar w:fldCharType="begin"/>
        </w:r>
        <w:r>
          <w:rPr>
            <w:webHidden/>
          </w:rPr>
          <w:instrText xml:space="preserve"> PAGEREF _Toc438307669 \h </w:instrText>
        </w:r>
        <w:r>
          <w:rPr>
            <w:webHidden/>
          </w:rPr>
        </w:r>
        <w:r>
          <w:rPr>
            <w:webHidden/>
          </w:rPr>
          <w:fldChar w:fldCharType="separate"/>
        </w:r>
        <w:r>
          <w:rPr>
            <w:webHidden/>
          </w:rPr>
          <w:t>50</w:t>
        </w:r>
        <w:r>
          <w:rPr>
            <w:webHidden/>
          </w:rPr>
          <w:fldChar w:fldCharType="end"/>
        </w:r>
      </w:hyperlink>
    </w:p>
    <w:p w14:paraId="4AB0EE42" w14:textId="77777777" w:rsidR="00AE43DA" w:rsidRDefault="00AE43DA">
      <w:pPr>
        <w:pStyle w:val="TableofFigures"/>
        <w:rPr>
          <w:rFonts w:asciiTheme="minorHAnsi" w:eastAsiaTheme="minorEastAsia" w:hAnsiTheme="minorHAnsi" w:cstheme="minorBidi"/>
          <w:color w:val="auto"/>
          <w:sz w:val="22"/>
          <w:szCs w:val="22"/>
        </w:rPr>
      </w:pPr>
      <w:hyperlink w:anchor="_Toc438307670" w:history="1">
        <w:r w:rsidRPr="00820770">
          <w:rPr>
            <w:rStyle w:val="Hyperlink"/>
          </w:rPr>
          <w:t>Figura 17 - Diferença de velocidade entre os equipamentos, com WPA2/AES</w:t>
        </w:r>
        <w:r>
          <w:rPr>
            <w:webHidden/>
          </w:rPr>
          <w:tab/>
        </w:r>
        <w:r>
          <w:rPr>
            <w:webHidden/>
          </w:rPr>
          <w:fldChar w:fldCharType="begin"/>
        </w:r>
        <w:r>
          <w:rPr>
            <w:webHidden/>
          </w:rPr>
          <w:instrText xml:space="preserve"> PAGEREF _Toc438307670 \h </w:instrText>
        </w:r>
        <w:r>
          <w:rPr>
            <w:webHidden/>
          </w:rPr>
        </w:r>
        <w:r>
          <w:rPr>
            <w:webHidden/>
          </w:rPr>
          <w:fldChar w:fldCharType="separate"/>
        </w:r>
        <w:r>
          <w:rPr>
            <w:webHidden/>
          </w:rPr>
          <w:t>51</w:t>
        </w:r>
        <w:r>
          <w:rPr>
            <w:webHidden/>
          </w:rPr>
          <w:fldChar w:fldCharType="end"/>
        </w:r>
      </w:hyperlink>
    </w:p>
    <w:p w14:paraId="12A57447" w14:textId="77777777" w:rsidR="00B85BF1" w:rsidRPr="00D836FB" w:rsidRDefault="00E407E5" w:rsidP="00D1396B">
      <w:pPr>
        <w:pStyle w:val="Footer"/>
        <w:tabs>
          <w:tab w:val="clear" w:pos="4419"/>
          <w:tab w:val="clear" w:pos="8838"/>
        </w:tabs>
        <w:spacing w:after="120"/>
        <w:rPr>
          <w:rFonts w:ascii="Arial" w:hAnsi="Arial" w:cs="Arial"/>
          <w:iCs w:val="0"/>
        </w:rPr>
      </w:pPr>
      <w:r w:rsidRPr="00D836FB">
        <w:rPr>
          <w:rFonts w:ascii="Arial" w:hAnsi="Arial" w:cs="Arial"/>
          <w:iCs w:val="0"/>
          <w:color w:val="FF0000"/>
        </w:rPr>
        <w:fldChar w:fldCharType="end"/>
      </w:r>
    </w:p>
    <w:p w14:paraId="706A70A0" w14:textId="77777777" w:rsidR="00B85BF1" w:rsidRPr="00D836FB" w:rsidRDefault="00B85BF1" w:rsidP="00D1396B">
      <w:pPr>
        <w:rPr>
          <w:rFonts w:ascii="Arial" w:hAnsi="Arial" w:cs="Arial"/>
        </w:rPr>
      </w:pPr>
    </w:p>
    <w:p w14:paraId="3E6FAA1A" w14:textId="77777777" w:rsidR="00B85BF1" w:rsidRPr="00D836FB" w:rsidRDefault="00B85BF1" w:rsidP="00D1396B">
      <w:pPr>
        <w:pStyle w:val="Ttulo0"/>
        <w:spacing w:after="120"/>
        <w:rPr>
          <w:rFonts w:ascii="Arial" w:hAnsi="Arial" w:cs="Arial"/>
        </w:rPr>
      </w:pPr>
      <w:r w:rsidRPr="00D836FB">
        <w:rPr>
          <w:rFonts w:ascii="Arial" w:hAnsi="Arial" w:cs="Arial"/>
        </w:rPr>
        <w:lastRenderedPageBreak/>
        <w:t>Lista de Tabelas</w:t>
      </w:r>
    </w:p>
    <w:p w14:paraId="0F2823D1" w14:textId="77777777" w:rsidR="00847D9D" w:rsidRDefault="00E407E5">
      <w:pPr>
        <w:pStyle w:val="TableofFigures"/>
        <w:rPr>
          <w:rFonts w:asciiTheme="minorHAnsi" w:eastAsiaTheme="minorEastAsia" w:hAnsiTheme="minorHAnsi" w:cstheme="minorBidi"/>
          <w:color w:val="auto"/>
          <w:sz w:val="22"/>
          <w:szCs w:val="22"/>
        </w:rPr>
      </w:pPr>
      <w:r w:rsidRPr="00D836FB">
        <w:rPr>
          <w:rFonts w:ascii="Arial" w:hAnsi="Arial" w:cs="Arial"/>
          <w:color w:val="FF0000"/>
        </w:rPr>
        <w:fldChar w:fldCharType="begin"/>
      </w:r>
      <w:r w:rsidR="00B85BF1" w:rsidRPr="00D836FB">
        <w:rPr>
          <w:rFonts w:ascii="Arial" w:hAnsi="Arial" w:cs="Arial"/>
          <w:color w:val="FF0000"/>
        </w:rPr>
        <w:instrText xml:space="preserve"> TOC \h \z \t "Legenda de Tabela" \c </w:instrText>
      </w:r>
      <w:r w:rsidRPr="00D836FB">
        <w:rPr>
          <w:rFonts w:ascii="Arial" w:hAnsi="Arial" w:cs="Arial"/>
          <w:color w:val="FF0000"/>
        </w:rPr>
        <w:fldChar w:fldCharType="separate"/>
      </w:r>
      <w:hyperlink w:anchor="_Toc438307688" w:history="1">
        <w:r w:rsidR="00847D9D" w:rsidRPr="00725A47">
          <w:rPr>
            <w:rStyle w:val="Hyperlink"/>
          </w:rPr>
          <w:t>Tabela 1 - Divisão de frequências em canais de redes 2,4GHz.</w:t>
        </w:r>
        <w:r w:rsidR="00847D9D">
          <w:rPr>
            <w:webHidden/>
          </w:rPr>
          <w:tab/>
        </w:r>
        <w:r w:rsidR="00847D9D">
          <w:rPr>
            <w:webHidden/>
          </w:rPr>
          <w:fldChar w:fldCharType="begin"/>
        </w:r>
        <w:r w:rsidR="00847D9D">
          <w:rPr>
            <w:webHidden/>
          </w:rPr>
          <w:instrText xml:space="preserve"> PAGEREF _Toc438307688 \h </w:instrText>
        </w:r>
        <w:r w:rsidR="00847D9D">
          <w:rPr>
            <w:webHidden/>
          </w:rPr>
        </w:r>
        <w:r w:rsidR="00847D9D">
          <w:rPr>
            <w:webHidden/>
          </w:rPr>
          <w:fldChar w:fldCharType="separate"/>
        </w:r>
        <w:r w:rsidR="00847D9D">
          <w:rPr>
            <w:webHidden/>
          </w:rPr>
          <w:t>17</w:t>
        </w:r>
        <w:r w:rsidR="00847D9D">
          <w:rPr>
            <w:webHidden/>
          </w:rPr>
          <w:fldChar w:fldCharType="end"/>
        </w:r>
      </w:hyperlink>
    </w:p>
    <w:p w14:paraId="11F2CC97" w14:textId="77777777" w:rsidR="00847D9D" w:rsidRDefault="00847D9D">
      <w:pPr>
        <w:pStyle w:val="TableofFigures"/>
        <w:rPr>
          <w:rFonts w:asciiTheme="minorHAnsi" w:eastAsiaTheme="minorEastAsia" w:hAnsiTheme="minorHAnsi" w:cstheme="minorBidi"/>
          <w:color w:val="auto"/>
          <w:sz w:val="22"/>
          <w:szCs w:val="22"/>
        </w:rPr>
      </w:pPr>
      <w:hyperlink w:anchor="_Toc438307689" w:history="1">
        <w:r w:rsidRPr="00725A47">
          <w:rPr>
            <w:rStyle w:val="Hyperlink"/>
          </w:rPr>
          <w:t>Tabela 2 - Velocidades 802.11n.</w:t>
        </w:r>
        <w:r>
          <w:rPr>
            <w:webHidden/>
          </w:rPr>
          <w:tab/>
        </w:r>
        <w:r>
          <w:rPr>
            <w:webHidden/>
          </w:rPr>
          <w:fldChar w:fldCharType="begin"/>
        </w:r>
        <w:r>
          <w:rPr>
            <w:webHidden/>
          </w:rPr>
          <w:instrText xml:space="preserve"> PAGEREF _Toc438307689 \h </w:instrText>
        </w:r>
        <w:r>
          <w:rPr>
            <w:webHidden/>
          </w:rPr>
        </w:r>
        <w:r>
          <w:rPr>
            <w:webHidden/>
          </w:rPr>
          <w:fldChar w:fldCharType="separate"/>
        </w:r>
        <w:r>
          <w:rPr>
            <w:webHidden/>
          </w:rPr>
          <w:t>21</w:t>
        </w:r>
        <w:r>
          <w:rPr>
            <w:webHidden/>
          </w:rPr>
          <w:fldChar w:fldCharType="end"/>
        </w:r>
      </w:hyperlink>
    </w:p>
    <w:p w14:paraId="2A9F7128" w14:textId="77777777" w:rsidR="00847D9D" w:rsidRDefault="00847D9D">
      <w:pPr>
        <w:pStyle w:val="TableofFigures"/>
        <w:rPr>
          <w:rFonts w:asciiTheme="minorHAnsi" w:eastAsiaTheme="minorEastAsia" w:hAnsiTheme="minorHAnsi" w:cstheme="minorBidi"/>
          <w:color w:val="auto"/>
          <w:sz w:val="22"/>
          <w:szCs w:val="22"/>
        </w:rPr>
      </w:pPr>
      <w:hyperlink w:anchor="_Toc438307690" w:history="1">
        <w:r w:rsidRPr="00725A47">
          <w:rPr>
            <w:rStyle w:val="Hyperlink"/>
          </w:rPr>
          <w:t>Tabela 3 – Classificação de redes conforme sua escala.</w:t>
        </w:r>
        <w:r>
          <w:rPr>
            <w:webHidden/>
          </w:rPr>
          <w:tab/>
        </w:r>
        <w:r>
          <w:rPr>
            <w:webHidden/>
          </w:rPr>
          <w:fldChar w:fldCharType="begin"/>
        </w:r>
        <w:r>
          <w:rPr>
            <w:webHidden/>
          </w:rPr>
          <w:instrText xml:space="preserve"> PAGEREF _Toc438307690 \h </w:instrText>
        </w:r>
        <w:r>
          <w:rPr>
            <w:webHidden/>
          </w:rPr>
        </w:r>
        <w:r>
          <w:rPr>
            <w:webHidden/>
          </w:rPr>
          <w:fldChar w:fldCharType="separate"/>
        </w:r>
        <w:r>
          <w:rPr>
            <w:webHidden/>
          </w:rPr>
          <w:t>25</w:t>
        </w:r>
        <w:r>
          <w:rPr>
            <w:webHidden/>
          </w:rPr>
          <w:fldChar w:fldCharType="end"/>
        </w:r>
      </w:hyperlink>
    </w:p>
    <w:p w14:paraId="41C4DD21" w14:textId="77777777" w:rsidR="00847D9D" w:rsidRDefault="00847D9D">
      <w:pPr>
        <w:pStyle w:val="TableofFigures"/>
        <w:rPr>
          <w:rFonts w:asciiTheme="minorHAnsi" w:eastAsiaTheme="minorEastAsia" w:hAnsiTheme="minorHAnsi" w:cstheme="minorBidi"/>
          <w:color w:val="auto"/>
          <w:sz w:val="22"/>
          <w:szCs w:val="22"/>
        </w:rPr>
      </w:pPr>
      <w:hyperlink w:anchor="_Toc438307691" w:history="1">
        <w:r w:rsidRPr="00725A47">
          <w:rPr>
            <w:rStyle w:val="Hyperlink"/>
          </w:rPr>
          <w:t>Tabela 4 - Resultados obtidos em modos legados.</w:t>
        </w:r>
        <w:r>
          <w:rPr>
            <w:webHidden/>
          </w:rPr>
          <w:tab/>
        </w:r>
        <w:r>
          <w:rPr>
            <w:webHidden/>
          </w:rPr>
          <w:fldChar w:fldCharType="begin"/>
        </w:r>
        <w:r>
          <w:rPr>
            <w:webHidden/>
          </w:rPr>
          <w:instrText xml:space="preserve"> PAGEREF _Toc438307691 \h </w:instrText>
        </w:r>
        <w:r>
          <w:rPr>
            <w:webHidden/>
          </w:rPr>
        </w:r>
        <w:r>
          <w:rPr>
            <w:webHidden/>
          </w:rPr>
          <w:fldChar w:fldCharType="separate"/>
        </w:r>
        <w:r>
          <w:rPr>
            <w:webHidden/>
          </w:rPr>
          <w:t>49</w:t>
        </w:r>
        <w:r>
          <w:rPr>
            <w:webHidden/>
          </w:rPr>
          <w:fldChar w:fldCharType="end"/>
        </w:r>
      </w:hyperlink>
    </w:p>
    <w:p w14:paraId="38640D69" w14:textId="77777777" w:rsidR="00847D9D" w:rsidRDefault="00847D9D">
      <w:pPr>
        <w:pStyle w:val="TableofFigures"/>
        <w:rPr>
          <w:rFonts w:asciiTheme="minorHAnsi" w:eastAsiaTheme="minorEastAsia" w:hAnsiTheme="minorHAnsi" w:cstheme="minorBidi"/>
          <w:color w:val="auto"/>
          <w:sz w:val="22"/>
          <w:szCs w:val="22"/>
        </w:rPr>
      </w:pPr>
      <w:hyperlink w:anchor="_Toc438307692" w:history="1">
        <w:r w:rsidRPr="00725A47">
          <w:rPr>
            <w:rStyle w:val="Hyperlink"/>
          </w:rPr>
          <w:t>Tabela 5 – Resultados obtidos em redes operando a 300 Mbps</w:t>
        </w:r>
        <w:r>
          <w:rPr>
            <w:webHidden/>
          </w:rPr>
          <w:tab/>
        </w:r>
        <w:r>
          <w:rPr>
            <w:webHidden/>
          </w:rPr>
          <w:fldChar w:fldCharType="begin"/>
        </w:r>
        <w:r>
          <w:rPr>
            <w:webHidden/>
          </w:rPr>
          <w:instrText xml:space="preserve"> PAGEREF _Toc438307692 \h </w:instrText>
        </w:r>
        <w:r>
          <w:rPr>
            <w:webHidden/>
          </w:rPr>
        </w:r>
        <w:r>
          <w:rPr>
            <w:webHidden/>
          </w:rPr>
          <w:fldChar w:fldCharType="separate"/>
        </w:r>
        <w:r>
          <w:rPr>
            <w:webHidden/>
          </w:rPr>
          <w:t>50</w:t>
        </w:r>
        <w:r>
          <w:rPr>
            <w:webHidden/>
          </w:rPr>
          <w:fldChar w:fldCharType="end"/>
        </w:r>
      </w:hyperlink>
    </w:p>
    <w:p w14:paraId="7163477D" w14:textId="77777777" w:rsidR="00847D9D" w:rsidRDefault="00847D9D">
      <w:pPr>
        <w:pStyle w:val="TableofFigures"/>
        <w:rPr>
          <w:rFonts w:asciiTheme="minorHAnsi" w:eastAsiaTheme="minorEastAsia" w:hAnsiTheme="minorHAnsi" w:cstheme="minorBidi"/>
          <w:color w:val="auto"/>
          <w:sz w:val="22"/>
          <w:szCs w:val="22"/>
        </w:rPr>
      </w:pPr>
      <w:hyperlink w:anchor="_Toc438307693" w:history="1">
        <w:r w:rsidRPr="00725A47">
          <w:rPr>
            <w:rStyle w:val="Hyperlink"/>
          </w:rPr>
          <w:t>Tabela 6 - Resultado geral dos testes de velocidade.</w:t>
        </w:r>
        <w:r>
          <w:rPr>
            <w:webHidden/>
          </w:rPr>
          <w:tab/>
        </w:r>
        <w:r>
          <w:rPr>
            <w:webHidden/>
          </w:rPr>
          <w:fldChar w:fldCharType="begin"/>
        </w:r>
        <w:r>
          <w:rPr>
            <w:webHidden/>
          </w:rPr>
          <w:instrText xml:space="preserve"> PAGEREF _Toc438307693 \h </w:instrText>
        </w:r>
        <w:r>
          <w:rPr>
            <w:webHidden/>
          </w:rPr>
        </w:r>
        <w:r>
          <w:rPr>
            <w:webHidden/>
          </w:rPr>
          <w:fldChar w:fldCharType="separate"/>
        </w:r>
        <w:r>
          <w:rPr>
            <w:webHidden/>
          </w:rPr>
          <w:t>52</w:t>
        </w:r>
        <w:r>
          <w:rPr>
            <w:webHidden/>
          </w:rPr>
          <w:fldChar w:fldCharType="end"/>
        </w:r>
      </w:hyperlink>
    </w:p>
    <w:p w14:paraId="14C43EA3" w14:textId="77777777" w:rsidR="00B85BF1" w:rsidRPr="00D836FB" w:rsidRDefault="00E407E5" w:rsidP="009F7D2C">
      <w:pPr>
        <w:pStyle w:val="TableofFigures"/>
      </w:pPr>
      <w:r w:rsidRPr="00D836FB">
        <w:fldChar w:fldCharType="end"/>
      </w:r>
    </w:p>
    <w:p w14:paraId="47A3A32B" w14:textId="77777777" w:rsidR="00B85BF1" w:rsidRPr="00D836FB" w:rsidRDefault="00B85BF1" w:rsidP="00D1396B">
      <w:pPr>
        <w:rPr>
          <w:rFonts w:ascii="Arial" w:hAnsi="Arial" w:cs="Arial"/>
        </w:rPr>
      </w:pPr>
    </w:p>
    <w:p w14:paraId="6BB78C0C" w14:textId="77777777" w:rsidR="00B85BF1" w:rsidRPr="00D836FB" w:rsidRDefault="00B85BF1" w:rsidP="00D1396B">
      <w:pPr>
        <w:pStyle w:val="Ttulo0"/>
        <w:spacing w:after="120"/>
        <w:rPr>
          <w:rFonts w:ascii="Arial" w:hAnsi="Arial" w:cs="Arial"/>
        </w:rPr>
      </w:pPr>
      <w:r w:rsidRPr="00D836FB">
        <w:rPr>
          <w:rFonts w:ascii="Arial" w:hAnsi="Arial" w:cs="Arial"/>
        </w:rPr>
        <w:lastRenderedPageBreak/>
        <w:t>Lista de Abreviaturas e Siglas</w:t>
      </w:r>
    </w:p>
    <w:tbl>
      <w:tblPr>
        <w:tblW w:w="0" w:type="auto"/>
        <w:tblLook w:val="01E0" w:firstRow="1" w:lastRow="1" w:firstColumn="1" w:lastColumn="1" w:noHBand="0" w:noVBand="0"/>
      </w:tblPr>
      <w:tblGrid>
        <w:gridCol w:w="1791"/>
        <w:gridCol w:w="6223"/>
      </w:tblGrid>
      <w:tr w:rsidR="00233E0F" w:rsidRPr="00D836FB" w14:paraId="041ED1AE" w14:textId="77777777" w:rsidTr="00233E0F">
        <w:trPr>
          <w:trHeight w:val="263"/>
        </w:trPr>
        <w:tc>
          <w:tcPr>
            <w:tcW w:w="1791" w:type="dxa"/>
            <w:shd w:val="clear" w:color="auto" w:fill="auto"/>
          </w:tcPr>
          <w:p w14:paraId="16E00215" w14:textId="2360B692" w:rsidR="007E1161" w:rsidRDefault="007E1161" w:rsidP="00D1396B">
            <w:pPr>
              <w:pStyle w:val="Index1"/>
              <w:rPr>
                <w:rFonts w:ascii="Arial" w:hAnsi="Arial" w:cs="Arial"/>
                <w:lang w:val="en-US"/>
              </w:rPr>
            </w:pPr>
            <w:r>
              <w:rPr>
                <w:rFonts w:ascii="Arial" w:hAnsi="Arial" w:cs="Arial"/>
                <w:lang w:val="en-US"/>
              </w:rPr>
              <w:t>AES</w:t>
            </w:r>
          </w:p>
          <w:p w14:paraId="50BE92B6" w14:textId="769DA193" w:rsidR="007E1161" w:rsidRPr="007E1161" w:rsidRDefault="007E1161" w:rsidP="007E1161">
            <w:pPr>
              <w:rPr>
                <w:lang w:val="en-US" w:eastAsia="pt-BR"/>
              </w:rPr>
            </w:pPr>
            <w:r>
              <w:rPr>
                <w:lang w:val="en-US" w:eastAsia="pt-BR"/>
              </w:rPr>
              <w:t>BSSID</w:t>
            </w:r>
          </w:p>
          <w:p w14:paraId="7B84A9FB" w14:textId="77777777" w:rsidR="00233E0F" w:rsidRPr="00D836FB" w:rsidRDefault="00233E0F" w:rsidP="00D1396B">
            <w:pPr>
              <w:pStyle w:val="Index1"/>
              <w:rPr>
                <w:rFonts w:ascii="Arial" w:hAnsi="Arial" w:cs="Arial"/>
                <w:lang w:val="en-US"/>
              </w:rPr>
            </w:pPr>
            <w:r w:rsidRPr="00D836FB">
              <w:rPr>
                <w:rFonts w:ascii="Arial" w:hAnsi="Arial" w:cs="Arial"/>
                <w:lang w:val="en-US"/>
              </w:rPr>
              <w:t>DES</w:t>
            </w:r>
          </w:p>
        </w:tc>
        <w:tc>
          <w:tcPr>
            <w:tcW w:w="6223" w:type="dxa"/>
            <w:shd w:val="clear" w:color="auto" w:fill="auto"/>
          </w:tcPr>
          <w:p w14:paraId="2ABCADB5" w14:textId="2720C0CA" w:rsidR="007E1161" w:rsidRDefault="007E1161" w:rsidP="00D1396B">
            <w:pPr>
              <w:pStyle w:val="Index1"/>
              <w:rPr>
                <w:rFonts w:ascii="Arial" w:hAnsi="Arial" w:cs="Arial"/>
                <w:lang w:val="en-US"/>
              </w:rPr>
            </w:pPr>
            <w:r>
              <w:rPr>
                <w:rFonts w:ascii="Arial" w:hAnsi="Arial" w:cs="Arial"/>
                <w:lang w:val="en-US"/>
              </w:rPr>
              <w:t>Advanced Encryption Standard</w:t>
            </w:r>
          </w:p>
          <w:p w14:paraId="3A0F4382" w14:textId="46D64AAE" w:rsidR="007E1161" w:rsidRDefault="007E1161" w:rsidP="00D1396B">
            <w:pPr>
              <w:pStyle w:val="Index1"/>
              <w:rPr>
                <w:rFonts w:ascii="Arial" w:hAnsi="Arial" w:cs="Arial"/>
                <w:lang w:val="en-US"/>
              </w:rPr>
            </w:pPr>
            <w:r>
              <w:rPr>
                <w:rFonts w:ascii="Arial" w:hAnsi="Arial" w:cs="Arial"/>
                <w:lang w:val="en-US"/>
              </w:rPr>
              <w:t>Sinônimo de MAC address</w:t>
            </w:r>
          </w:p>
          <w:p w14:paraId="2B7A0BAE" w14:textId="77777777" w:rsidR="00233E0F" w:rsidRPr="00D836FB" w:rsidRDefault="00233E0F" w:rsidP="00D1396B">
            <w:pPr>
              <w:pStyle w:val="Index1"/>
              <w:rPr>
                <w:rFonts w:ascii="Arial" w:hAnsi="Arial" w:cs="Arial"/>
                <w:lang w:val="en-US"/>
              </w:rPr>
            </w:pPr>
            <w:r w:rsidRPr="00D836FB">
              <w:rPr>
                <w:rFonts w:ascii="Arial" w:hAnsi="Arial" w:cs="Arial"/>
                <w:lang w:val="en-US"/>
              </w:rPr>
              <w:t>Data Encryption Standard</w:t>
            </w:r>
          </w:p>
        </w:tc>
      </w:tr>
      <w:tr w:rsidR="00233E0F" w:rsidRPr="00D836FB" w14:paraId="34FAB87B" w14:textId="77777777" w:rsidTr="00233E0F">
        <w:trPr>
          <w:trHeight w:val="253"/>
        </w:trPr>
        <w:tc>
          <w:tcPr>
            <w:tcW w:w="1791" w:type="dxa"/>
            <w:shd w:val="clear" w:color="auto" w:fill="auto"/>
          </w:tcPr>
          <w:p w14:paraId="2D5EADEB" w14:textId="77777777" w:rsidR="00233E0F" w:rsidRPr="00D836FB" w:rsidRDefault="00233E0F" w:rsidP="00D1396B">
            <w:pPr>
              <w:pStyle w:val="Index1"/>
              <w:rPr>
                <w:rFonts w:ascii="Arial" w:hAnsi="Arial" w:cs="Arial"/>
                <w:lang w:val="en-US"/>
              </w:rPr>
            </w:pPr>
            <w:r w:rsidRPr="00D836FB">
              <w:rPr>
                <w:rFonts w:ascii="Arial" w:hAnsi="Arial" w:cs="Arial"/>
                <w:lang w:val="en-US"/>
              </w:rPr>
              <w:t>DoS</w:t>
            </w:r>
          </w:p>
        </w:tc>
        <w:tc>
          <w:tcPr>
            <w:tcW w:w="6223" w:type="dxa"/>
            <w:shd w:val="clear" w:color="auto" w:fill="auto"/>
          </w:tcPr>
          <w:p w14:paraId="2442E292" w14:textId="77777777" w:rsidR="00233E0F" w:rsidRPr="00D836FB" w:rsidRDefault="00233E0F" w:rsidP="00D1396B">
            <w:pPr>
              <w:pStyle w:val="Index1"/>
              <w:rPr>
                <w:rFonts w:ascii="Arial" w:hAnsi="Arial" w:cs="Arial"/>
                <w:lang w:val="en-US"/>
              </w:rPr>
            </w:pPr>
            <w:r w:rsidRPr="00D836FB">
              <w:rPr>
                <w:rFonts w:ascii="Arial" w:hAnsi="Arial" w:cs="Arial"/>
                <w:lang w:val="en-US"/>
              </w:rPr>
              <w:t>Denial of Service</w:t>
            </w:r>
          </w:p>
        </w:tc>
      </w:tr>
      <w:tr w:rsidR="00233E0F" w:rsidRPr="00D836FB" w14:paraId="74DB6F25" w14:textId="77777777" w:rsidTr="00233E0F">
        <w:trPr>
          <w:trHeight w:val="263"/>
        </w:trPr>
        <w:tc>
          <w:tcPr>
            <w:tcW w:w="1791" w:type="dxa"/>
            <w:shd w:val="clear" w:color="auto" w:fill="auto"/>
          </w:tcPr>
          <w:p w14:paraId="11841E6E" w14:textId="77777777" w:rsidR="00233E0F" w:rsidRPr="00D836FB" w:rsidRDefault="00233E0F" w:rsidP="00D1396B">
            <w:pPr>
              <w:pStyle w:val="Index1"/>
              <w:rPr>
                <w:rFonts w:ascii="Arial" w:hAnsi="Arial" w:cs="Arial"/>
                <w:lang w:val="en-US"/>
              </w:rPr>
            </w:pPr>
            <w:r w:rsidRPr="00D836FB">
              <w:rPr>
                <w:rFonts w:ascii="Arial" w:hAnsi="Arial" w:cs="Arial"/>
                <w:lang w:val="en-US"/>
              </w:rPr>
              <w:t>DVD</w:t>
            </w:r>
          </w:p>
        </w:tc>
        <w:tc>
          <w:tcPr>
            <w:tcW w:w="6223" w:type="dxa"/>
            <w:shd w:val="clear" w:color="auto" w:fill="auto"/>
          </w:tcPr>
          <w:p w14:paraId="149009FA" w14:textId="77777777" w:rsidR="00233E0F" w:rsidRPr="00D836FB" w:rsidRDefault="00233E0F" w:rsidP="00D1396B">
            <w:pPr>
              <w:pStyle w:val="Index1"/>
              <w:rPr>
                <w:rFonts w:ascii="Arial" w:hAnsi="Arial" w:cs="Arial"/>
                <w:lang w:val="en-US"/>
              </w:rPr>
            </w:pPr>
            <w:r w:rsidRPr="00D836FB">
              <w:rPr>
                <w:rFonts w:ascii="Arial" w:hAnsi="Arial" w:cs="Arial"/>
                <w:lang w:val="en-US"/>
              </w:rPr>
              <w:t>Digital Versatile Disc</w:t>
            </w:r>
          </w:p>
        </w:tc>
      </w:tr>
      <w:tr w:rsidR="00F16D36" w:rsidRPr="00D836FB" w14:paraId="3359CDEF" w14:textId="77777777" w:rsidTr="00233E0F">
        <w:trPr>
          <w:trHeight w:val="263"/>
        </w:trPr>
        <w:tc>
          <w:tcPr>
            <w:tcW w:w="1791" w:type="dxa"/>
            <w:shd w:val="clear" w:color="auto" w:fill="auto"/>
          </w:tcPr>
          <w:p w14:paraId="21B3B98E" w14:textId="173E2AC9" w:rsidR="00F16D36" w:rsidRPr="00D836FB" w:rsidRDefault="00F16D36" w:rsidP="00D1396B">
            <w:pPr>
              <w:pStyle w:val="Index1"/>
              <w:rPr>
                <w:rFonts w:ascii="Arial" w:hAnsi="Arial" w:cs="Arial"/>
                <w:lang w:val="en-US"/>
              </w:rPr>
            </w:pPr>
            <w:r>
              <w:rPr>
                <w:rFonts w:ascii="Arial" w:hAnsi="Arial" w:cs="Arial"/>
                <w:lang w:val="en-US"/>
              </w:rPr>
              <w:t>DSSS</w:t>
            </w:r>
          </w:p>
        </w:tc>
        <w:tc>
          <w:tcPr>
            <w:tcW w:w="6223" w:type="dxa"/>
            <w:shd w:val="clear" w:color="auto" w:fill="auto"/>
          </w:tcPr>
          <w:p w14:paraId="06E25169" w14:textId="4FEA5AF6" w:rsidR="00F16D36" w:rsidRPr="00D836FB" w:rsidRDefault="00F16D36" w:rsidP="00D1396B">
            <w:pPr>
              <w:pStyle w:val="Index1"/>
              <w:rPr>
                <w:rFonts w:ascii="Arial" w:hAnsi="Arial" w:cs="Arial"/>
                <w:lang w:val="en-US"/>
              </w:rPr>
            </w:pPr>
            <w:r>
              <w:rPr>
                <w:rFonts w:ascii="Arial" w:hAnsi="Arial" w:cs="Arial"/>
                <w:lang w:val="en-US"/>
              </w:rPr>
              <w:t>Direct Sequence Spread Spectrum</w:t>
            </w:r>
          </w:p>
        </w:tc>
      </w:tr>
      <w:tr w:rsidR="007E1161" w:rsidRPr="00D836FB" w14:paraId="02B27E62" w14:textId="77777777" w:rsidTr="00233E0F">
        <w:trPr>
          <w:trHeight w:val="263"/>
        </w:trPr>
        <w:tc>
          <w:tcPr>
            <w:tcW w:w="1791" w:type="dxa"/>
            <w:shd w:val="clear" w:color="auto" w:fill="auto"/>
          </w:tcPr>
          <w:p w14:paraId="2AEAC640" w14:textId="14A727BB" w:rsidR="007E1161" w:rsidRDefault="007E1161" w:rsidP="00D1396B">
            <w:pPr>
              <w:pStyle w:val="Index1"/>
              <w:rPr>
                <w:rFonts w:ascii="Arial" w:hAnsi="Arial" w:cs="Arial"/>
                <w:lang w:val="en-US"/>
              </w:rPr>
            </w:pPr>
            <w:r>
              <w:rPr>
                <w:rFonts w:ascii="Arial" w:hAnsi="Arial" w:cs="Arial"/>
                <w:lang w:val="en-US"/>
              </w:rPr>
              <w:t>ESSID</w:t>
            </w:r>
          </w:p>
        </w:tc>
        <w:tc>
          <w:tcPr>
            <w:tcW w:w="6223" w:type="dxa"/>
            <w:shd w:val="clear" w:color="auto" w:fill="auto"/>
          </w:tcPr>
          <w:p w14:paraId="0BC43F06" w14:textId="69197DC9" w:rsidR="007E1161" w:rsidRPr="007E1161" w:rsidRDefault="007E1161" w:rsidP="00D1396B">
            <w:pPr>
              <w:pStyle w:val="Index1"/>
              <w:rPr>
                <w:rFonts w:ascii="Arial" w:hAnsi="Arial" w:cs="Arial"/>
              </w:rPr>
            </w:pPr>
            <w:r w:rsidRPr="007E1161">
              <w:rPr>
                <w:rFonts w:ascii="Arial" w:hAnsi="Arial" w:cs="Arial"/>
              </w:rPr>
              <w:t>Sinônimo de SSID ou nome da rede sem fio</w:t>
            </w:r>
          </w:p>
        </w:tc>
      </w:tr>
      <w:tr w:rsidR="00F16D36" w:rsidRPr="00D836FB" w14:paraId="70BC0DE5" w14:textId="77777777" w:rsidTr="00233E0F">
        <w:trPr>
          <w:trHeight w:val="263"/>
        </w:trPr>
        <w:tc>
          <w:tcPr>
            <w:tcW w:w="1791" w:type="dxa"/>
            <w:shd w:val="clear" w:color="auto" w:fill="auto"/>
          </w:tcPr>
          <w:p w14:paraId="49DC8F46" w14:textId="796E0BAA" w:rsidR="00F16D36" w:rsidRPr="00D836FB" w:rsidRDefault="00F16D36" w:rsidP="00D1396B">
            <w:pPr>
              <w:pStyle w:val="Index1"/>
              <w:rPr>
                <w:rFonts w:ascii="Arial" w:hAnsi="Arial" w:cs="Arial"/>
                <w:lang w:val="en-US"/>
              </w:rPr>
            </w:pPr>
            <w:r>
              <w:rPr>
                <w:rFonts w:ascii="Arial" w:hAnsi="Arial" w:cs="Arial"/>
                <w:lang w:val="en-US"/>
              </w:rPr>
              <w:t>FHSS</w:t>
            </w:r>
          </w:p>
        </w:tc>
        <w:tc>
          <w:tcPr>
            <w:tcW w:w="6223" w:type="dxa"/>
            <w:shd w:val="clear" w:color="auto" w:fill="auto"/>
          </w:tcPr>
          <w:p w14:paraId="2D715AFB" w14:textId="23A33767" w:rsidR="00F16D36" w:rsidRPr="00D836FB" w:rsidRDefault="00F16D36" w:rsidP="00D1396B">
            <w:pPr>
              <w:pStyle w:val="Index1"/>
              <w:rPr>
                <w:rFonts w:ascii="Arial" w:hAnsi="Arial" w:cs="Arial"/>
                <w:lang w:val="en-US"/>
              </w:rPr>
            </w:pPr>
            <w:r>
              <w:rPr>
                <w:rFonts w:ascii="Arial" w:hAnsi="Arial" w:cs="Arial"/>
                <w:lang w:val="en-US"/>
              </w:rPr>
              <w:t>Frequency Hopping Spread Spectrum</w:t>
            </w:r>
          </w:p>
        </w:tc>
      </w:tr>
      <w:tr w:rsidR="00233E0F" w:rsidRPr="00D836FB" w14:paraId="527527AE" w14:textId="77777777" w:rsidTr="00233E0F">
        <w:trPr>
          <w:trHeight w:val="263"/>
        </w:trPr>
        <w:tc>
          <w:tcPr>
            <w:tcW w:w="1791" w:type="dxa"/>
            <w:shd w:val="clear" w:color="auto" w:fill="auto"/>
          </w:tcPr>
          <w:p w14:paraId="2143C88B" w14:textId="77777777" w:rsidR="00233E0F" w:rsidRPr="00D836FB" w:rsidRDefault="00233E0F" w:rsidP="00D1396B">
            <w:pPr>
              <w:pStyle w:val="Index1"/>
              <w:rPr>
                <w:rFonts w:ascii="Arial" w:hAnsi="Arial" w:cs="Arial"/>
                <w:lang w:val="en-US"/>
              </w:rPr>
            </w:pPr>
            <w:r w:rsidRPr="00D836FB">
              <w:rPr>
                <w:rFonts w:ascii="Arial" w:hAnsi="Arial" w:cs="Arial"/>
                <w:lang w:val="en-US"/>
              </w:rPr>
              <w:t>Gbps</w:t>
            </w:r>
          </w:p>
        </w:tc>
        <w:tc>
          <w:tcPr>
            <w:tcW w:w="6223" w:type="dxa"/>
            <w:shd w:val="clear" w:color="auto" w:fill="auto"/>
          </w:tcPr>
          <w:p w14:paraId="407137C4" w14:textId="77777777" w:rsidR="00233E0F" w:rsidRPr="00D836FB" w:rsidRDefault="00233E0F" w:rsidP="00D1396B">
            <w:pPr>
              <w:pStyle w:val="Index1"/>
              <w:rPr>
                <w:rFonts w:ascii="Arial" w:hAnsi="Arial" w:cs="Arial"/>
                <w:lang w:val="en-US"/>
              </w:rPr>
            </w:pPr>
            <w:r w:rsidRPr="00D836FB">
              <w:rPr>
                <w:rFonts w:ascii="Arial" w:hAnsi="Arial" w:cs="Arial"/>
                <w:lang w:val="en-US"/>
              </w:rPr>
              <w:t>Gigabits por segundo</w:t>
            </w:r>
          </w:p>
        </w:tc>
      </w:tr>
      <w:tr w:rsidR="00233E0F" w:rsidRPr="00D836FB" w14:paraId="4C01265C" w14:textId="77777777" w:rsidTr="00233E0F">
        <w:trPr>
          <w:trHeight w:val="263"/>
        </w:trPr>
        <w:tc>
          <w:tcPr>
            <w:tcW w:w="1791" w:type="dxa"/>
            <w:shd w:val="clear" w:color="auto" w:fill="auto"/>
          </w:tcPr>
          <w:p w14:paraId="73801101" w14:textId="77777777" w:rsidR="00233E0F" w:rsidRPr="00D836FB" w:rsidRDefault="00233E0F" w:rsidP="00D1396B">
            <w:pPr>
              <w:pStyle w:val="Index1"/>
              <w:rPr>
                <w:rFonts w:ascii="Arial" w:hAnsi="Arial" w:cs="Arial"/>
                <w:lang w:val="en-US"/>
              </w:rPr>
            </w:pPr>
            <w:r w:rsidRPr="00D836FB">
              <w:rPr>
                <w:rFonts w:ascii="Arial" w:hAnsi="Arial" w:cs="Arial"/>
                <w:lang w:val="en-US"/>
              </w:rPr>
              <w:t>GHz</w:t>
            </w:r>
          </w:p>
        </w:tc>
        <w:tc>
          <w:tcPr>
            <w:tcW w:w="6223" w:type="dxa"/>
            <w:shd w:val="clear" w:color="auto" w:fill="auto"/>
          </w:tcPr>
          <w:p w14:paraId="1319488E" w14:textId="77777777" w:rsidR="00233E0F" w:rsidRPr="00D836FB" w:rsidRDefault="00233E0F" w:rsidP="00D1396B">
            <w:pPr>
              <w:pStyle w:val="Index1"/>
              <w:rPr>
                <w:rFonts w:ascii="Arial" w:hAnsi="Arial" w:cs="Arial"/>
                <w:lang w:val="en-US"/>
              </w:rPr>
            </w:pPr>
            <w:r w:rsidRPr="00D836FB">
              <w:rPr>
                <w:rFonts w:ascii="Arial" w:hAnsi="Arial" w:cs="Arial"/>
                <w:lang w:val="en-US"/>
              </w:rPr>
              <w:t>Gigahertz</w:t>
            </w:r>
          </w:p>
        </w:tc>
      </w:tr>
      <w:tr w:rsidR="00233E0F" w:rsidRPr="00D836FB" w14:paraId="6CE533D5" w14:textId="77777777" w:rsidTr="00233E0F">
        <w:trPr>
          <w:trHeight w:val="253"/>
        </w:trPr>
        <w:tc>
          <w:tcPr>
            <w:tcW w:w="1791" w:type="dxa"/>
            <w:shd w:val="clear" w:color="auto" w:fill="auto"/>
          </w:tcPr>
          <w:p w14:paraId="632968CB" w14:textId="77777777" w:rsidR="00233E0F" w:rsidRPr="00D836FB" w:rsidRDefault="00233E0F" w:rsidP="00D1396B">
            <w:pPr>
              <w:pStyle w:val="Index1"/>
              <w:rPr>
                <w:rFonts w:ascii="Arial" w:hAnsi="Arial" w:cs="Arial"/>
                <w:lang w:val="en-US"/>
              </w:rPr>
            </w:pPr>
            <w:r w:rsidRPr="00D836FB">
              <w:rPr>
                <w:rFonts w:ascii="Arial" w:hAnsi="Arial" w:cs="Arial"/>
                <w:lang w:val="en-US"/>
              </w:rPr>
              <w:t xml:space="preserve">GNU </w:t>
            </w:r>
          </w:p>
        </w:tc>
        <w:tc>
          <w:tcPr>
            <w:tcW w:w="6223" w:type="dxa"/>
            <w:shd w:val="clear" w:color="auto" w:fill="auto"/>
          </w:tcPr>
          <w:p w14:paraId="46A617A0" w14:textId="77777777" w:rsidR="00233E0F" w:rsidRPr="00D836FB" w:rsidRDefault="00233E0F" w:rsidP="00D1396B">
            <w:pPr>
              <w:pStyle w:val="Index1"/>
              <w:rPr>
                <w:rFonts w:ascii="Arial" w:hAnsi="Arial" w:cs="Arial"/>
                <w:lang w:val="en-US"/>
              </w:rPr>
            </w:pPr>
            <w:r w:rsidRPr="00D836FB">
              <w:rPr>
                <w:rFonts w:ascii="Arial" w:hAnsi="Arial" w:cs="Arial"/>
                <w:lang w:val="en-US"/>
              </w:rPr>
              <w:t>GNU's Not Unix!</w:t>
            </w:r>
          </w:p>
        </w:tc>
      </w:tr>
      <w:tr w:rsidR="00233E0F" w:rsidRPr="00D836FB" w14:paraId="23505B7A" w14:textId="77777777" w:rsidTr="00233E0F">
        <w:trPr>
          <w:trHeight w:val="263"/>
        </w:trPr>
        <w:tc>
          <w:tcPr>
            <w:tcW w:w="1791" w:type="dxa"/>
            <w:shd w:val="clear" w:color="auto" w:fill="auto"/>
          </w:tcPr>
          <w:p w14:paraId="300262FF" w14:textId="77777777" w:rsidR="00233E0F" w:rsidRPr="00D836FB" w:rsidRDefault="00233E0F" w:rsidP="00D1396B">
            <w:pPr>
              <w:pStyle w:val="Index1"/>
              <w:rPr>
                <w:rFonts w:ascii="Arial" w:hAnsi="Arial" w:cs="Arial"/>
                <w:lang w:val="en-US"/>
              </w:rPr>
            </w:pPr>
            <w:r w:rsidRPr="00D836FB">
              <w:rPr>
                <w:rFonts w:ascii="Arial" w:hAnsi="Arial" w:cs="Arial"/>
                <w:lang w:val="en-US"/>
              </w:rPr>
              <w:t>GPL</w:t>
            </w:r>
          </w:p>
        </w:tc>
        <w:tc>
          <w:tcPr>
            <w:tcW w:w="6223" w:type="dxa"/>
            <w:shd w:val="clear" w:color="auto" w:fill="auto"/>
          </w:tcPr>
          <w:p w14:paraId="669CAAC6" w14:textId="77777777" w:rsidR="00233E0F" w:rsidRPr="00D836FB" w:rsidRDefault="00233E0F" w:rsidP="00D1396B">
            <w:pPr>
              <w:pStyle w:val="Index1"/>
              <w:rPr>
                <w:rFonts w:ascii="Arial" w:hAnsi="Arial" w:cs="Arial"/>
                <w:lang w:val="en-US"/>
              </w:rPr>
            </w:pPr>
            <w:r w:rsidRPr="00D836FB">
              <w:rPr>
                <w:rFonts w:ascii="Arial" w:hAnsi="Arial" w:cs="Arial"/>
                <w:lang w:val="en-US"/>
              </w:rPr>
              <w:t>General Public License</w:t>
            </w:r>
          </w:p>
        </w:tc>
      </w:tr>
      <w:tr w:rsidR="00233E0F" w:rsidRPr="00AE43DA" w14:paraId="0595EFC7" w14:textId="77777777" w:rsidTr="00233E0F">
        <w:trPr>
          <w:trHeight w:val="263"/>
        </w:trPr>
        <w:tc>
          <w:tcPr>
            <w:tcW w:w="1791" w:type="dxa"/>
            <w:shd w:val="clear" w:color="auto" w:fill="auto"/>
          </w:tcPr>
          <w:p w14:paraId="5CD22039" w14:textId="77777777" w:rsidR="00233E0F" w:rsidRPr="00D836FB" w:rsidRDefault="00233E0F" w:rsidP="00D1396B">
            <w:pPr>
              <w:pStyle w:val="Index1"/>
              <w:rPr>
                <w:rFonts w:ascii="Arial" w:hAnsi="Arial" w:cs="Arial"/>
                <w:lang w:val="en-US"/>
              </w:rPr>
            </w:pPr>
            <w:r w:rsidRPr="00D836FB">
              <w:rPr>
                <w:rFonts w:ascii="Arial" w:hAnsi="Arial" w:cs="Arial"/>
                <w:lang w:val="en-US"/>
              </w:rPr>
              <w:t xml:space="preserve">IEEE </w:t>
            </w:r>
          </w:p>
        </w:tc>
        <w:tc>
          <w:tcPr>
            <w:tcW w:w="6223" w:type="dxa"/>
            <w:shd w:val="clear" w:color="auto" w:fill="auto"/>
          </w:tcPr>
          <w:p w14:paraId="042B20CC" w14:textId="77777777" w:rsidR="00233E0F" w:rsidRPr="00D836FB" w:rsidRDefault="00233E0F" w:rsidP="00D1396B">
            <w:pPr>
              <w:pStyle w:val="Index1"/>
              <w:rPr>
                <w:rFonts w:ascii="Arial" w:hAnsi="Arial" w:cs="Arial"/>
                <w:lang w:val="en-US"/>
              </w:rPr>
            </w:pPr>
            <w:r w:rsidRPr="00D836FB">
              <w:rPr>
                <w:rFonts w:ascii="Arial" w:hAnsi="Arial" w:cs="Arial"/>
                <w:lang w:val="en-US"/>
              </w:rPr>
              <w:t>Institute of Electrical and Electronics Engineers</w:t>
            </w:r>
          </w:p>
        </w:tc>
      </w:tr>
      <w:tr w:rsidR="007E1161" w:rsidRPr="009F7D2C" w14:paraId="64DAAF17" w14:textId="77777777" w:rsidTr="00233E0F">
        <w:trPr>
          <w:trHeight w:val="263"/>
        </w:trPr>
        <w:tc>
          <w:tcPr>
            <w:tcW w:w="1791" w:type="dxa"/>
            <w:shd w:val="clear" w:color="auto" w:fill="auto"/>
          </w:tcPr>
          <w:p w14:paraId="1CF7BAA3" w14:textId="347BEAE2" w:rsidR="007E1161" w:rsidRPr="00D836FB" w:rsidRDefault="007E1161" w:rsidP="00D1396B">
            <w:pPr>
              <w:pStyle w:val="Index1"/>
              <w:rPr>
                <w:rFonts w:ascii="Arial" w:hAnsi="Arial" w:cs="Arial"/>
                <w:lang w:val="en-US"/>
              </w:rPr>
            </w:pPr>
            <w:r>
              <w:rPr>
                <w:rFonts w:ascii="Arial" w:hAnsi="Arial" w:cs="Arial"/>
                <w:lang w:val="en-US"/>
              </w:rPr>
              <w:t>IP</w:t>
            </w:r>
          </w:p>
        </w:tc>
        <w:tc>
          <w:tcPr>
            <w:tcW w:w="6223" w:type="dxa"/>
            <w:shd w:val="clear" w:color="auto" w:fill="auto"/>
          </w:tcPr>
          <w:p w14:paraId="66BFBDA1" w14:textId="10EEBEAA" w:rsidR="007E1161" w:rsidRPr="00D836FB" w:rsidRDefault="007E1161" w:rsidP="00D1396B">
            <w:pPr>
              <w:pStyle w:val="Index1"/>
              <w:rPr>
                <w:rFonts w:ascii="Arial" w:hAnsi="Arial" w:cs="Arial"/>
                <w:lang w:val="en-US"/>
              </w:rPr>
            </w:pPr>
            <w:r>
              <w:rPr>
                <w:rFonts w:ascii="Arial" w:hAnsi="Arial" w:cs="Arial"/>
                <w:lang w:val="en-US"/>
              </w:rPr>
              <w:t>Internet Protocol</w:t>
            </w:r>
          </w:p>
        </w:tc>
      </w:tr>
      <w:tr w:rsidR="00233E0F" w:rsidRPr="00D836FB" w14:paraId="10A4831C" w14:textId="77777777" w:rsidTr="00233E0F">
        <w:trPr>
          <w:trHeight w:val="263"/>
        </w:trPr>
        <w:tc>
          <w:tcPr>
            <w:tcW w:w="1791" w:type="dxa"/>
            <w:shd w:val="clear" w:color="auto" w:fill="auto"/>
          </w:tcPr>
          <w:p w14:paraId="34797B48" w14:textId="1B65A6BF" w:rsidR="00F92A85" w:rsidRDefault="00F92A85" w:rsidP="00D1396B">
            <w:pPr>
              <w:pStyle w:val="Index1"/>
              <w:rPr>
                <w:rFonts w:ascii="Arial" w:hAnsi="Arial" w:cs="Arial"/>
                <w:lang w:val="en-US"/>
              </w:rPr>
            </w:pPr>
            <w:r>
              <w:rPr>
                <w:rFonts w:ascii="Arial" w:hAnsi="Arial" w:cs="Arial"/>
                <w:lang w:val="en-US"/>
              </w:rPr>
              <w:t>Kbps</w:t>
            </w:r>
          </w:p>
          <w:p w14:paraId="641C6B93" w14:textId="77777777" w:rsidR="00233E0F" w:rsidRPr="00D836FB" w:rsidRDefault="00233E0F" w:rsidP="00D1396B">
            <w:pPr>
              <w:pStyle w:val="Index1"/>
              <w:rPr>
                <w:rFonts w:ascii="Arial" w:hAnsi="Arial" w:cs="Arial"/>
                <w:lang w:val="en-US"/>
              </w:rPr>
            </w:pPr>
            <w:r w:rsidRPr="00D836FB">
              <w:rPr>
                <w:rFonts w:ascii="Arial" w:hAnsi="Arial" w:cs="Arial"/>
                <w:lang w:val="en-US"/>
              </w:rPr>
              <w:t>LAN</w:t>
            </w:r>
          </w:p>
        </w:tc>
        <w:tc>
          <w:tcPr>
            <w:tcW w:w="6223" w:type="dxa"/>
            <w:shd w:val="clear" w:color="auto" w:fill="auto"/>
          </w:tcPr>
          <w:p w14:paraId="337B4728" w14:textId="7682BD94" w:rsidR="00F92A85" w:rsidRPr="00EE4357" w:rsidRDefault="00F92A85" w:rsidP="00D1396B">
            <w:pPr>
              <w:pStyle w:val="Index1"/>
              <w:rPr>
                <w:rFonts w:ascii="Arial" w:hAnsi="Arial" w:cs="Arial"/>
              </w:rPr>
            </w:pPr>
            <w:r w:rsidRPr="00EE4357">
              <w:rPr>
                <w:rFonts w:ascii="Arial" w:hAnsi="Arial" w:cs="Arial"/>
              </w:rPr>
              <w:t>Kilobits por segundo</w:t>
            </w:r>
          </w:p>
          <w:p w14:paraId="3157CEC7" w14:textId="77777777" w:rsidR="00233E0F" w:rsidRPr="00EE4357" w:rsidRDefault="00233E0F" w:rsidP="00D1396B">
            <w:pPr>
              <w:pStyle w:val="Index1"/>
              <w:rPr>
                <w:rFonts w:ascii="Arial" w:hAnsi="Arial" w:cs="Arial"/>
              </w:rPr>
            </w:pPr>
            <w:r w:rsidRPr="00EE4357">
              <w:rPr>
                <w:rFonts w:ascii="Arial" w:hAnsi="Arial" w:cs="Arial"/>
              </w:rPr>
              <w:t>Local Area Nework</w:t>
            </w:r>
          </w:p>
        </w:tc>
      </w:tr>
      <w:tr w:rsidR="00233E0F" w:rsidRPr="00D836FB" w14:paraId="33F468E7" w14:textId="77777777" w:rsidTr="00233E0F">
        <w:trPr>
          <w:trHeight w:val="253"/>
        </w:trPr>
        <w:tc>
          <w:tcPr>
            <w:tcW w:w="1791" w:type="dxa"/>
            <w:shd w:val="clear" w:color="auto" w:fill="auto"/>
          </w:tcPr>
          <w:p w14:paraId="12468258" w14:textId="77777777" w:rsidR="00233E0F" w:rsidRPr="00D836FB" w:rsidRDefault="00233E0F" w:rsidP="00D1396B">
            <w:pPr>
              <w:pStyle w:val="Index1"/>
              <w:rPr>
                <w:rFonts w:ascii="Arial" w:hAnsi="Arial" w:cs="Arial"/>
                <w:lang w:val="en-US"/>
              </w:rPr>
            </w:pPr>
            <w:r w:rsidRPr="00D836FB">
              <w:rPr>
                <w:rFonts w:ascii="Arial" w:hAnsi="Arial" w:cs="Arial"/>
                <w:lang w:val="en-US"/>
              </w:rPr>
              <w:t>Mbps</w:t>
            </w:r>
          </w:p>
        </w:tc>
        <w:tc>
          <w:tcPr>
            <w:tcW w:w="6223" w:type="dxa"/>
            <w:shd w:val="clear" w:color="auto" w:fill="auto"/>
          </w:tcPr>
          <w:p w14:paraId="36033426" w14:textId="77777777" w:rsidR="00233E0F" w:rsidRPr="00D836FB" w:rsidRDefault="00233E0F" w:rsidP="00D1396B">
            <w:pPr>
              <w:pStyle w:val="Index1"/>
              <w:rPr>
                <w:rFonts w:ascii="Arial" w:hAnsi="Arial" w:cs="Arial"/>
                <w:lang w:val="en-US"/>
              </w:rPr>
            </w:pPr>
            <w:r w:rsidRPr="00D836FB">
              <w:rPr>
                <w:rFonts w:ascii="Arial" w:hAnsi="Arial" w:cs="Arial"/>
                <w:lang w:val="en-US"/>
              </w:rPr>
              <w:t>Megabits por segundo</w:t>
            </w:r>
          </w:p>
        </w:tc>
      </w:tr>
      <w:tr w:rsidR="007E1161" w:rsidRPr="00D836FB" w14:paraId="54422541" w14:textId="77777777" w:rsidTr="00233E0F">
        <w:trPr>
          <w:trHeight w:val="253"/>
        </w:trPr>
        <w:tc>
          <w:tcPr>
            <w:tcW w:w="1791" w:type="dxa"/>
            <w:shd w:val="clear" w:color="auto" w:fill="auto"/>
          </w:tcPr>
          <w:p w14:paraId="4D3B8761" w14:textId="089C1F3C" w:rsidR="007E1161" w:rsidRPr="00D836FB" w:rsidRDefault="007E1161" w:rsidP="00D1396B">
            <w:pPr>
              <w:pStyle w:val="Index1"/>
              <w:rPr>
                <w:rFonts w:ascii="Arial" w:hAnsi="Arial" w:cs="Arial"/>
                <w:lang w:val="en-US"/>
              </w:rPr>
            </w:pPr>
            <w:r>
              <w:rPr>
                <w:rFonts w:ascii="Arial" w:hAnsi="Arial" w:cs="Arial"/>
                <w:lang w:val="en-US"/>
              </w:rPr>
              <w:t>MAC</w:t>
            </w:r>
          </w:p>
        </w:tc>
        <w:tc>
          <w:tcPr>
            <w:tcW w:w="6223" w:type="dxa"/>
            <w:shd w:val="clear" w:color="auto" w:fill="auto"/>
          </w:tcPr>
          <w:p w14:paraId="7FC56F0C" w14:textId="6866F47F" w:rsidR="007E1161" w:rsidRPr="00D836FB" w:rsidRDefault="007E1161" w:rsidP="00D1396B">
            <w:pPr>
              <w:pStyle w:val="Index1"/>
              <w:rPr>
                <w:rFonts w:ascii="Arial" w:hAnsi="Arial" w:cs="Arial"/>
                <w:lang w:val="en-US"/>
              </w:rPr>
            </w:pPr>
            <w:r>
              <w:rPr>
                <w:rFonts w:ascii="Arial" w:hAnsi="Arial" w:cs="Arial"/>
                <w:lang w:val="en-US"/>
              </w:rPr>
              <w:t>Media Access Control</w:t>
            </w:r>
          </w:p>
        </w:tc>
      </w:tr>
      <w:tr w:rsidR="007E1161" w:rsidRPr="00D836FB" w14:paraId="7CA5FB92" w14:textId="77777777" w:rsidTr="00233E0F">
        <w:trPr>
          <w:trHeight w:val="253"/>
        </w:trPr>
        <w:tc>
          <w:tcPr>
            <w:tcW w:w="1791" w:type="dxa"/>
            <w:shd w:val="clear" w:color="auto" w:fill="auto"/>
          </w:tcPr>
          <w:p w14:paraId="431B7D6B" w14:textId="06B10ED2" w:rsidR="007E1161" w:rsidRPr="00D836FB" w:rsidRDefault="007E1161" w:rsidP="00D1396B">
            <w:pPr>
              <w:pStyle w:val="Index1"/>
              <w:rPr>
                <w:rFonts w:ascii="Arial" w:hAnsi="Arial" w:cs="Arial"/>
                <w:lang w:val="en-US"/>
              </w:rPr>
            </w:pPr>
            <w:r>
              <w:rPr>
                <w:rFonts w:ascii="Arial" w:hAnsi="Arial" w:cs="Arial"/>
                <w:lang w:val="en-US"/>
              </w:rPr>
              <w:t>MIC</w:t>
            </w:r>
          </w:p>
        </w:tc>
        <w:tc>
          <w:tcPr>
            <w:tcW w:w="6223" w:type="dxa"/>
            <w:shd w:val="clear" w:color="auto" w:fill="auto"/>
          </w:tcPr>
          <w:p w14:paraId="10A748F1" w14:textId="51924EA7" w:rsidR="007E1161" w:rsidRPr="00D836FB" w:rsidRDefault="007E1161" w:rsidP="00D1396B">
            <w:pPr>
              <w:pStyle w:val="Index1"/>
              <w:rPr>
                <w:rFonts w:ascii="Arial" w:hAnsi="Arial" w:cs="Arial"/>
                <w:lang w:val="en-US"/>
              </w:rPr>
            </w:pPr>
            <w:r>
              <w:rPr>
                <w:rFonts w:ascii="Arial" w:hAnsi="Arial" w:cs="Arial"/>
                <w:lang w:val="en-US"/>
              </w:rPr>
              <w:t>Message Integrity Checksum</w:t>
            </w:r>
          </w:p>
        </w:tc>
      </w:tr>
      <w:tr w:rsidR="00F16D36" w:rsidRPr="00D836FB" w14:paraId="30916722" w14:textId="77777777" w:rsidTr="00233E0F">
        <w:trPr>
          <w:trHeight w:val="253"/>
        </w:trPr>
        <w:tc>
          <w:tcPr>
            <w:tcW w:w="1791" w:type="dxa"/>
            <w:shd w:val="clear" w:color="auto" w:fill="auto"/>
          </w:tcPr>
          <w:p w14:paraId="3CAC9E97" w14:textId="552E4211" w:rsidR="00F16D36" w:rsidRPr="00D836FB" w:rsidRDefault="00F16D36" w:rsidP="00D1396B">
            <w:pPr>
              <w:pStyle w:val="Index1"/>
              <w:rPr>
                <w:rFonts w:ascii="Arial" w:hAnsi="Arial" w:cs="Arial"/>
                <w:lang w:val="en-US"/>
              </w:rPr>
            </w:pPr>
            <w:r>
              <w:rPr>
                <w:rFonts w:ascii="Arial" w:hAnsi="Arial" w:cs="Arial"/>
                <w:lang w:val="en-US"/>
              </w:rPr>
              <w:t>MIMO</w:t>
            </w:r>
          </w:p>
        </w:tc>
        <w:tc>
          <w:tcPr>
            <w:tcW w:w="6223" w:type="dxa"/>
            <w:shd w:val="clear" w:color="auto" w:fill="auto"/>
          </w:tcPr>
          <w:p w14:paraId="454CDB99" w14:textId="6AA96149" w:rsidR="00F16D36" w:rsidRPr="00D836FB" w:rsidRDefault="00F16D36" w:rsidP="00D1396B">
            <w:pPr>
              <w:pStyle w:val="Index1"/>
              <w:rPr>
                <w:rFonts w:ascii="Arial" w:hAnsi="Arial" w:cs="Arial"/>
                <w:lang w:val="en-US"/>
              </w:rPr>
            </w:pPr>
            <w:r>
              <w:rPr>
                <w:rFonts w:ascii="Arial" w:hAnsi="Arial" w:cs="Arial"/>
                <w:lang w:val="en-US"/>
              </w:rPr>
              <w:t>Multiple-Input Multiple-Output</w:t>
            </w:r>
          </w:p>
        </w:tc>
      </w:tr>
      <w:tr w:rsidR="00F16D36" w:rsidRPr="00D836FB" w14:paraId="59CFAF8B" w14:textId="77777777" w:rsidTr="00233E0F">
        <w:trPr>
          <w:trHeight w:val="253"/>
        </w:trPr>
        <w:tc>
          <w:tcPr>
            <w:tcW w:w="1791" w:type="dxa"/>
            <w:shd w:val="clear" w:color="auto" w:fill="auto"/>
          </w:tcPr>
          <w:p w14:paraId="623E5EFD" w14:textId="0F8E5CB0" w:rsidR="00F16D36" w:rsidRPr="00D836FB" w:rsidRDefault="00F16D36" w:rsidP="00D1396B">
            <w:pPr>
              <w:pStyle w:val="Index1"/>
              <w:rPr>
                <w:rFonts w:ascii="Arial" w:hAnsi="Arial" w:cs="Arial"/>
                <w:lang w:val="en-US"/>
              </w:rPr>
            </w:pPr>
            <w:r>
              <w:rPr>
                <w:rFonts w:ascii="Arial" w:hAnsi="Arial" w:cs="Arial"/>
                <w:lang w:val="en-US"/>
              </w:rPr>
              <w:t>MSS</w:t>
            </w:r>
          </w:p>
        </w:tc>
        <w:tc>
          <w:tcPr>
            <w:tcW w:w="6223" w:type="dxa"/>
            <w:shd w:val="clear" w:color="auto" w:fill="auto"/>
          </w:tcPr>
          <w:p w14:paraId="0DCF03C1" w14:textId="638682B5" w:rsidR="00F16D36" w:rsidRPr="00D836FB" w:rsidRDefault="00F16D36" w:rsidP="00D1396B">
            <w:pPr>
              <w:pStyle w:val="Index1"/>
              <w:rPr>
                <w:rFonts w:ascii="Arial" w:hAnsi="Arial" w:cs="Arial"/>
                <w:lang w:val="en-US"/>
              </w:rPr>
            </w:pPr>
            <w:r>
              <w:rPr>
                <w:rFonts w:ascii="Arial" w:hAnsi="Arial" w:cs="Arial"/>
                <w:lang w:val="en-US"/>
              </w:rPr>
              <w:t>Maximum Segment Size</w:t>
            </w:r>
          </w:p>
        </w:tc>
      </w:tr>
      <w:tr w:rsidR="00F16D36" w:rsidRPr="00D836FB" w14:paraId="3C114205" w14:textId="77777777" w:rsidTr="00233E0F">
        <w:trPr>
          <w:trHeight w:val="253"/>
        </w:trPr>
        <w:tc>
          <w:tcPr>
            <w:tcW w:w="1791" w:type="dxa"/>
            <w:shd w:val="clear" w:color="auto" w:fill="auto"/>
          </w:tcPr>
          <w:p w14:paraId="68D45197" w14:textId="7D1EA064" w:rsidR="00F16D36" w:rsidRDefault="00F16D36" w:rsidP="00D1396B">
            <w:pPr>
              <w:pStyle w:val="Index1"/>
              <w:rPr>
                <w:rFonts w:ascii="Arial" w:hAnsi="Arial" w:cs="Arial"/>
                <w:lang w:val="en-US"/>
              </w:rPr>
            </w:pPr>
            <w:r>
              <w:rPr>
                <w:rFonts w:ascii="Arial" w:hAnsi="Arial" w:cs="Arial"/>
                <w:lang w:val="en-US"/>
              </w:rPr>
              <w:t>MTU</w:t>
            </w:r>
          </w:p>
        </w:tc>
        <w:tc>
          <w:tcPr>
            <w:tcW w:w="6223" w:type="dxa"/>
            <w:shd w:val="clear" w:color="auto" w:fill="auto"/>
          </w:tcPr>
          <w:p w14:paraId="344AFE79" w14:textId="1AFC0FB8" w:rsidR="00F16D36" w:rsidRDefault="00F16D36" w:rsidP="00D1396B">
            <w:pPr>
              <w:pStyle w:val="Index1"/>
              <w:rPr>
                <w:rFonts w:ascii="Arial" w:hAnsi="Arial" w:cs="Arial"/>
                <w:lang w:val="en-US"/>
              </w:rPr>
            </w:pPr>
            <w:r>
              <w:rPr>
                <w:rFonts w:ascii="Arial" w:hAnsi="Arial" w:cs="Arial"/>
                <w:lang w:val="en-US"/>
              </w:rPr>
              <w:t>Maximum Transmission Unit</w:t>
            </w:r>
          </w:p>
        </w:tc>
      </w:tr>
      <w:tr w:rsidR="00F16D36" w:rsidRPr="00D836FB" w14:paraId="0DDA6DC9" w14:textId="77777777" w:rsidTr="00233E0F">
        <w:trPr>
          <w:trHeight w:val="253"/>
        </w:trPr>
        <w:tc>
          <w:tcPr>
            <w:tcW w:w="1791" w:type="dxa"/>
            <w:shd w:val="clear" w:color="auto" w:fill="auto"/>
          </w:tcPr>
          <w:p w14:paraId="03827796" w14:textId="0FB26102" w:rsidR="00F16D36" w:rsidRDefault="00F16D36" w:rsidP="00D1396B">
            <w:pPr>
              <w:pStyle w:val="Index1"/>
              <w:rPr>
                <w:rFonts w:ascii="Arial" w:hAnsi="Arial" w:cs="Arial"/>
                <w:lang w:val="en-US"/>
              </w:rPr>
            </w:pPr>
            <w:r>
              <w:rPr>
                <w:rFonts w:ascii="Arial" w:hAnsi="Arial" w:cs="Arial"/>
                <w:lang w:val="en-US"/>
              </w:rPr>
              <w:t>OFDM</w:t>
            </w:r>
          </w:p>
        </w:tc>
        <w:tc>
          <w:tcPr>
            <w:tcW w:w="6223" w:type="dxa"/>
            <w:shd w:val="clear" w:color="auto" w:fill="auto"/>
          </w:tcPr>
          <w:p w14:paraId="3F3275B5" w14:textId="31A862B9" w:rsidR="00F16D36" w:rsidRDefault="00F16D36" w:rsidP="00D1396B">
            <w:pPr>
              <w:pStyle w:val="Index1"/>
              <w:rPr>
                <w:rFonts w:ascii="Arial" w:hAnsi="Arial" w:cs="Arial"/>
                <w:lang w:val="en-US"/>
              </w:rPr>
            </w:pPr>
            <w:r>
              <w:rPr>
                <w:rFonts w:ascii="Arial" w:hAnsi="Arial" w:cs="Arial"/>
                <w:lang w:val="en-US"/>
              </w:rPr>
              <w:t>Orthogonal Frequency-Division Multiplexing</w:t>
            </w:r>
          </w:p>
        </w:tc>
      </w:tr>
      <w:tr w:rsidR="00233E0F" w:rsidRPr="00D836FB" w14:paraId="69571F92" w14:textId="77777777" w:rsidTr="00233E0F">
        <w:trPr>
          <w:trHeight w:val="263"/>
        </w:trPr>
        <w:tc>
          <w:tcPr>
            <w:tcW w:w="1791" w:type="dxa"/>
            <w:shd w:val="clear" w:color="auto" w:fill="auto"/>
          </w:tcPr>
          <w:p w14:paraId="42692A41" w14:textId="77777777" w:rsidR="00233E0F" w:rsidRPr="00D836FB" w:rsidRDefault="00233E0F" w:rsidP="00D1396B">
            <w:pPr>
              <w:pStyle w:val="Index1"/>
              <w:rPr>
                <w:rFonts w:ascii="Arial" w:hAnsi="Arial" w:cs="Arial"/>
                <w:lang w:val="en-US"/>
              </w:rPr>
            </w:pPr>
            <w:r w:rsidRPr="00D836FB">
              <w:rPr>
                <w:rFonts w:ascii="Arial" w:hAnsi="Arial" w:cs="Arial"/>
                <w:lang w:val="en-US"/>
              </w:rPr>
              <w:t>RC4</w:t>
            </w:r>
          </w:p>
        </w:tc>
        <w:tc>
          <w:tcPr>
            <w:tcW w:w="6223" w:type="dxa"/>
            <w:shd w:val="clear" w:color="auto" w:fill="auto"/>
          </w:tcPr>
          <w:p w14:paraId="5786CC44" w14:textId="77777777" w:rsidR="00233E0F" w:rsidRPr="00D836FB" w:rsidRDefault="00233E0F" w:rsidP="00D1396B">
            <w:pPr>
              <w:pStyle w:val="Index1"/>
              <w:rPr>
                <w:rFonts w:ascii="Arial" w:hAnsi="Arial" w:cs="Arial"/>
                <w:lang w:val="en-US"/>
              </w:rPr>
            </w:pPr>
            <w:r w:rsidRPr="00D836FB">
              <w:rPr>
                <w:rFonts w:ascii="Arial" w:hAnsi="Arial" w:cs="Arial"/>
                <w:lang w:val="en-US"/>
              </w:rPr>
              <w:t>Rivest Cipher 4</w:t>
            </w:r>
          </w:p>
        </w:tc>
      </w:tr>
      <w:tr w:rsidR="007E1161" w:rsidRPr="00D836FB" w14:paraId="3EE66C18" w14:textId="77777777" w:rsidTr="00233E0F">
        <w:trPr>
          <w:trHeight w:val="263"/>
        </w:trPr>
        <w:tc>
          <w:tcPr>
            <w:tcW w:w="1791" w:type="dxa"/>
            <w:shd w:val="clear" w:color="auto" w:fill="auto"/>
          </w:tcPr>
          <w:p w14:paraId="0985E216" w14:textId="28CDB48E" w:rsidR="007E1161" w:rsidRPr="00D836FB" w:rsidRDefault="007E1161" w:rsidP="00D1396B">
            <w:pPr>
              <w:pStyle w:val="Index1"/>
              <w:rPr>
                <w:rFonts w:ascii="Arial" w:hAnsi="Arial" w:cs="Arial"/>
                <w:lang w:val="en-US"/>
              </w:rPr>
            </w:pPr>
            <w:r>
              <w:rPr>
                <w:rFonts w:ascii="Arial" w:hAnsi="Arial" w:cs="Arial"/>
                <w:lang w:val="en-US"/>
              </w:rPr>
              <w:lastRenderedPageBreak/>
              <w:t>Rx</w:t>
            </w:r>
          </w:p>
        </w:tc>
        <w:tc>
          <w:tcPr>
            <w:tcW w:w="6223" w:type="dxa"/>
            <w:shd w:val="clear" w:color="auto" w:fill="auto"/>
          </w:tcPr>
          <w:p w14:paraId="703F13C5" w14:textId="36E44568" w:rsidR="007E1161" w:rsidRPr="00D836FB" w:rsidRDefault="007E1161" w:rsidP="00D1396B">
            <w:pPr>
              <w:pStyle w:val="Index1"/>
              <w:rPr>
                <w:rFonts w:ascii="Arial" w:hAnsi="Arial" w:cs="Arial"/>
                <w:lang w:val="en-US"/>
              </w:rPr>
            </w:pPr>
            <w:r>
              <w:rPr>
                <w:rFonts w:ascii="Arial" w:hAnsi="Arial" w:cs="Arial"/>
                <w:lang w:val="en-US"/>
              </w:rPr>
              <w:t>Recepção</w:t>
            </w:r>
          </w:p>
        </w:tc>
      </w:tr>
      <w:tr w:rsidR="00233E0F" w:rsidRPr="00D836FB" w14:paraId="10D57176" w14:textId="77777777" w:rsidTr="00233E0F">
        <w:trPr>
          <w:trHeight w:val="263"/>
        </w:trPr>
        <w:tc>
          <w:tcPr>
            <w:tcW w:w="1791" w:type="dxa"/>
            <w:shd w:val="clear" w:color="auto" w:fill="auto"/>
          </w:tcPr>
          <w:p w14:paraId="4E632032" w14:textId="77777777" w:rsidR="00233E0F" w:rsidRPr="00D836FB" w:rsidRDefault="00233E0F" w:rsidP="00D1396B">
            <w:pPr>
              <w:pStyle w:val="Index1"/>
              <w:rPr>
                <w:rFonts w:ascii="Arial" w:hAnsi="Arial" w:cs="Arial"/>
                <w:lang w:val="en-US"/>
              </w:rPr>
            </w:pPr>
            <w:r w:rsidRPr="00D836FB">
              <w:rPr>
                <w:rFonts w:ascii="Arial" w:hAnsi="Arial" w:cs="Arial"/>
                <w:lang w:val="en-US"/>
              </w:rPr>
              <w:t>TCP</w:t>
            </w:r>
          </w:p>
        </w:tc>
        <w:tc>
          <w:tcPr>
            <w:tcW w:w="6223" w:type="dxa"/>
            <w:shd w:val="clear" w:color="auto" w:fill="auto"/>
          </w:tcPr>
          <w:p w14:paraId="4BD6F72E" w14:textId="77777777" w:rsidR="00233E0F" w:rsidRPr="00D836FB" w:rsidRDefault="00233E0F" w:rsidP="00D1396B">
            <w:pPr>
              <w:pStyle w:val="Index1"/>
              <w:rPr>
                <w:rFonts w:ascii="Arial" w:hAnsi="Arial" w:cs="Arial"/>
                <w:lang w:val="en-US"/>
              </w:rPr>
            </w:pPr>
            <w:r w:rsidRPr="00D836FB">
              <w:rPr>
                <w:rFonts w:ascii="Arial" w:hAnsi="Arial" w:cs="Arial"/>
                <w:lang w:val="en-US"/>
              </w:rPr>
              <w:t>Transmission Control Protocol</w:t>
            </w:r>
          </w:p>
        </w:tc>
      </w:tr>
      <w:tr w:rsidR="007E1161" w:rsidRPr="00D836FB" w14:paraId="4183E8B6" w14:textId="77777777" w:rsidTr="00233E0F">
        <w:trPr>
          <w:trHeight w:val="263"/>
        </w:trPr>
        <w:tc>
          <w:tcPr>
            <w:tcW w:w="1791" w:type="dxa"/>
            <w:shd w:val="clear" w:color="auto" w:fill="auto"/>
          </w:tcPr>
          <w:p w14:paraId="248E8D7C" w14:textId="7C83628F" w:rsidR="007E1161" w:rsidRPr="00D836FB" w:rsidRDefault="007E1161" w:rsidP="00D1396B">
            <w:pPr>
              <w:pStyle w:val="Index1"/>
              <w:rPr>
                <w:rFonts w:ascii="Arial" w:hAnsi="Arial" w:cs="Arial"/>
                <w:lang w:val="en-US"/>
              </w:rPr>
            </w:pPr>
            <w:r>
              <w:rPr>
                <w:rFonts w:ascii="Arial" w:hAnsi="Arial" w:cs="Arial"/>
                <w:lang w:val="en-US"/>
              </w:rPr>
              <w:t>TKIP</w:t>
            </w:r>
          </w:p>
        </w:tc>
        <w:tc>
          <w:tcPr>
            <w:tcW w:w="6223" w:type="dxa"/>
            <w:shd w:val="clear" w:color="auto" w:fill="auto"/>
          </w:tcPr>
          <w:p w14:paraId="0BD690F6" w14:textId="2B73DC87" w:rsidR="007E1161" w:rsidRPr="00D836FB" w:rsidRDefault="007E1161" w:rsidP="00D1396B">
            <w:pPr>
              <w:pStyle w:val="Index1"/>
              <w:rPr>
                <w:rFonts w:ascii="Arial" w:hAnsi="Arial" w:cs="Arial"/>
                <w:lang w:val="en-US"/>
              </w:rPr>
            </w:pPr>
            <w:r>
              <w:rPr>
                <w:rFonts w:ascii="Arial" w:hAnsi="Arial" w:cs="Arial"/>
                <w:lang w:val="en-US"/>
              </w:rPr>
              <w:t>Temporal Key Integrity Protocol</w:t>
            </w:r>
          </w:p>
        </w:tc>
      </w:tr>
      <w:tr w:rsidR="007E1161" w:rsidRPr="00D836FB" w14:paraId="55B4815A" w14:textId="77777777" w:rsidTr="00233E0F">
        <w:trPr>
          <w:trHeight w:val="263"/>
        </w:trPr>
        <w:tc>
          <w:tcPr>
            <w:tcW w:w="1791" w:type="dxa"/>
            <w:shd w:val="clear" w:color="auto" w:fill="auto"/>
          </w:tcPr>
          <w:p w14:paraId="3264E5CC" w14:textId="08D34718" w:rsidR="007E1161" w:rsidRDefault="007E1161" w:rsidP="00D1396B">
            <w:pPr>
              <w:pStyle w:val="Index1"/>
              <w:rPr>
                <w:rFonts w:ascii="Arial" w:hAnsi="Arial" w:cs="Arial"/>
                <w:lang w:val="en-US"/>
              </w:rPr>
            </w:pPr>
            <w:r>
              <w:rPr>
                <w:rFonts w:ascii="Arial" w:hAnsi="Arial" w:cs="Arial"/>
                <w:lang w:val="en-US"/>
              </w:rPr>
              <w:t>Tx</w:t>
            </w:r>
          </w:p>
        </w:tc>
        <w:tc>
          <w:tcPr>
            <w:tcW w:w="6223" w:type="dxa"/>
            <w:shd w:val="clear" w:color="auto" w:fill="auto"/>
          </w:tcPr>
          <w:p w14:paraId="63D0A0C5" w14:textId="3EB51DE7" w:rsidR="007E1161" w:rsidRDefault="007E1161" w:rsidP="00D1396B">
            <w:pPr>
              <w:pStyle w:val="Index1"/>
              <w:rPr>
                <w:rFonts w:ascii="Arial" w:hAnsi="Arial" w:cs="Arial"/>
                <w:lang w:val="en-US"/>
              </w:rPr>
            </w:pPr>
            <w:r>
              <w:rPr>
                <w:rFonts w:ascii="Arial" w:hAnsi="Arial" w:cs="Arial"/>
                <w:lang w:val="en-US"/>
              </w:rPr>
              <w:t>Transmissão</w:t>
            </w:r>
          </w:p>
        </w:tc>
      </w:tr>
      <w:tr w:rsidR="00233E0F" w:rsidRPr="00D836FB" w14:paraId="5853ED74" w14:textId="77777777" w:rsidTr="00233E0F">
        <w:trPr>
          <w:trHeight w:val="253"/>
        </w:trPr>
        <w:tc>
          <w:tcPr>
            <w:tcW w:w="1791" w:type="dxa"/>
            <w:shd w:val="clear" w:color="auto" w:fill="auto"/>
          </w:tcPr>
          <w:p w14:paraId="676E75DC" w14:textId="77777777" w:rsidR="00233E0F" w:rsidRPr="00D836FB" w:rsidRDefault="00233E0F" w:rsidP="00D1396B">
            <w:pPr>
              <w:pStyle w:val="Index1"/>
              <w:rPr>
                <w:rFonts w:ascii="Arial" w:hAnsi="Arial" w:cs="Arial"/>
                <w:lang w:val="en-US"/>
              </w:rPr>
            </w:pPr>
            <w:r w:rsidRPr="00D836FB">
              <w:rPr>
                <w:rFonts w:ascii="Arial" w:hAnsi="Arial" w:cs="Arial"/>
                <w:lang w:val="en-US"/>
              </w:rPr>
              <w:t>UDP</w:t>
            </w:r>
          </w:p>
        </w:tc>
        <w:tc>
          <w:tcPr>
            <w:tcW w:w="6223" w:type="dxa"/>
            <w:shd w:val="clear" w:color="auto" w:fill="auto"/>
          </w:tcPr>
          <w:p w14:paraId="13AC6964" w14:textId="77777777" w:rsidR="00233E0F" w:rsidRPr="00D836FB" w:rsidRDefault="00233E0F" w:rsidP="00D1396B">
            <w:pPr>
              <w:pStyle w:val="Index1"/>
              <w:rPr>
                <w:rFonts w:ascii="Arial" w:hAnsi="Arial" w:cs="Arial"/>
                <w:lang w:val="en-US"/>
              </w:rPr>
            </w:pPr>
            <w:r w:rsidRPr="00D836FB">
              <w:rPr>
                <w:rFonts w:ascii="Arial" w:hAnsi="Arial" w:cs="Arial"/>
                <w:lang w:val="en-US"/>
              </w:rPr>
              <w:t>User Datagram Protocol</w:t>
            </w:r>
          </w:p>
        </w:tc>
      </w:tr>
      <w:tr w:rsidR="00233E0F" w:rsidRPr="00D836FB" w14:paraId="58EE6655" w14:textId="77777777" w:rsidTr="00233E0F">
        <w:trPr>
          <w:trHeight w:val="263"/>
        </w:trPr>
        <w:tc>
          <w:tcPr>
            <w:tcW w:w="1791" w:type="dxa"/>
            <w:shd w:val="clear" w:color="auto" w:fill="auto"/>
          </w:tcPr>
          <w:p w14:paraId="26C969F6" w14:textId="77777777" w:rsidR="00233E0F" w:rsidRPr="00D836FB" w:rsidRDefault="00233E0F" w:rsidP="00D1396B">
            <w:pPr>
              <w:pStyle w:val="Index1"/>
              <w:rPr>
                <w:rFonts w:ascii="Arial" w:hAnsi="Arial" w:cs="Arial"/>
                <w:lang w:val="en-US"/>
              </w:rPr>
            </w:pPr>
            <w:r w:rsidRPr="00D836FB">
              <w:rPr>
                <w:rFonts w:ascii="Arial" w:hAnsi="Arial" w:cs="Arial"/>
                <w:lang w:val="en-US"/>
              </w:rPr>
              <w:t>WAN</w:t>
            </w:r>
          </w:p>
        </w:tc>
        <w:tc>
          <w:tcPr>
            <w:tcW w:w="6223" w:type="dxa"/>
            <w:shd w:val="clear" w:color="auto" w:fill="auto"/>
          </w:tcPr>
          <w:p w14:paraId="17F2CEA6" w14:textId="77777777" w:rsidR="00233E0F" w:rsidRPr="00D836FB" w:rsidRDefault="00233E0F" w:rsidP="00D1396B">
            <w:pPr>
              <w:pStyle w:val="Index1"/>
              <w:rPr>
                <w:rFonts w:ascii="Arial" w:hAnsi="Arial" w:cs="Arial"/>
                <w:lang w:val="en-US"/>
              </w:rPr>
            </w:pPr>
            <w:r w:rsidRPr="00D836FB">
              <w:rPr>
                <w:rFonts w:ascii="Arial" w:hAnsi="Arial" w:cs="Arial"/>
                <w:lang w:val="en-US"/>
              </w:rPr>
              <w:t>Wide Area Network</w:t>
            </w:r>
          </w:p>
        </w:tc>
      </w:tr>
      <w:tr w:rsidR="00233E0F" w:rsidRPr="00D836FB" w14:paraId="4D9B232E" w14:textId="77777777" w:rsidTr="00233E0F">
        <w:trPr>
          <w:trHeight w:val="263"/>
        </w:trPr>
        <w:tc>
          <w:tcPr>
            <w:tcW w:w="1791" w:type="dxa"/>
            <w:shd w:val="clear" w:color="auto" w:fill="auto"/>
          </w:tcPr>
          <w:p w14:paraId="4CD8B547" w14:textId="77777777" w:rsidR="00233E0F" w:rsidRPr="00D836FB" w:rsidRDefault="00233E0F" w:rsidP="00D1396B">
            <w:pPr>
              <w:pStyle w:val="Index1"/>
              <w:rPr>
                <w:rFonts w:ascii="Arial" w:hAnsi="Arial" w:cs="Arial"/>
                <w:lang w:val="en-US"/>
              </w:rPr>
            </w:pPr>
            <w:r w:rsidRPr="00D836FB">
              <w:rPr>
                <w:rFonts w:ascii="Arial" w:hAnsi="Arial" w:cs="Arial"/>
                <w:lang w:val="en-US"/>
              </w:rPr>
              <w:t xml:space="preserve">WEP </w:t>
            </w:r>
          </w:p>
        </w:tc>
        <w:tc>
          <w:tcPr>
            <w:tcW w:w="6223" w:type="dxa"/>
            <w:shd w:val="clear" w:color="auto" w:fill="auto"/>
          </w:tcPr>
          <w:p w14:paraId="30AF3BF0" w14:textId="77777777" w:rsidR="00233E0F" w:rsidRPr="00D836FB" w:rsidRDefault="00233E0F" w:rsidP="00D1396B">
            <w:pPr>
              <w:pStyle w:val="Index1"/>
              <w:rPr>
                <w:rFonts w:ascii="Arial" w:hAnsi="Arial" w:cs="Arial"/>
                <w:lang w:val="en-US"/>
              </w:rPr>
            </w:pPr>
            <w:r w:rsidRPr="00D836FB">
              <w:rPr>
                <w:rFonts w:ascii="Arial" w:hAnsi="Arial" w:cs="Arial"/>
                <w:lang w:val="en-US"/>
              </w:rPr>
              <w:t>Wired Equivalent Privacy</w:t>
            </w:r>
          </w:p>
        </w:tc>
      </w:tr>
      <w:tr w:rsidR="00233E0F" w:rsidRPr="00D836FB" w14:paraId="483B55AC" w14:textId="77777777" w:rsidTr="00233E0F">
        <w:trPr>
          <w:trHeight w:val="263"/>
        </w:trPr>
        <w:tc>
          <w:tcPr>
            <w:tcW w:w="1791" w:type="dxa"/>
            <w:shd w:val="clear" w:color="auto" w:fill="auto"/>
          </w:tcPr>
          <w:p w14:paraId="53A17001" w14:textId="77777777" w:rsidR="00233E0F" w:rsidRPr="00D836FB" w:rsidRDefault="00233E0F" w:rsidP="00D1396B">
            <w:pPr>
              <w:pStyle w:val="Index1"/>
              <w:rPr>
                <w:rFonts w:ascii="Arial" w:hAnsi="Arial" w:cs="Arial"/>
                <w:lang w:val="en-US"/>
              </w:rPr>
            </w:pPr>
            <w:r w:rsidRPr="00D836FB">
              <w:rPr>
                <w:rFonts w:ascii="Arial" w:hAnsi="Arial" w:cs="Arial"/>
                <w:lang w:val="en-US"/>
              </w:rPr>
              <w:t>WLAN</w:t>
            </w:r>
          </w:p>
        </w:tc>
        <w:tc>
          <w:tcPr>
            <w:tcW w:w="6223" w:type="dxa"/>
            <w:shd w:val="clear" w:color="auto" w:fill="auto"/>
          </w:tcPr>
          <w:p w14:paraId="7352BD76" w14:textId="77777777" w:rsidR="00233E0F" w:rsidRPr="00D836FB" w:rsidRDefault="00233E0F" w:rsidP="00D1396B">
            <w:pPr>
              <w:pStyle w:val="Index1"/>
              <w:rPr>
                <w:rFonts w:ascii="Arial" w:hAnsi="Arial" w:cs="Arial"/>
                <w:lang w:val="en-US"/>
              </w:rPr>
            </w:pPr>
            <w:r w:rsidRPr="00D836FB">
              <w:rPr>
                <w:rFonts w:ascii="Arial" w:hAnsi="Arial" w:cs="Arial"/>
                <w:lang w:val="en-US"/>
              </w:rPr>
              <w:t>Wireless Local Area Nework</w:t>
            </w:r>
          </w:p>
        </w:tc>
      </w:tr>
      <w:tr w:rsidR="00233E0F" w:rsidRPr="00D836FB" w14:paraId="0FB6675B" w14:textId="77777777" w:rsidTr="00233E0F">
        <w:trPr>
          <w:trHeight w:val="253"/>
        </w:trPr>
        <w:tc>
          <w:tcPr>
            <w:tcW w:w="1791" w:type="dxa"/>
            <w:shd w:val="clear" w:color="auto" w:fill="auto"/>
          </w:tcPr>
          <w:p w14:paraId="2752806D" w14:textId="77777777" w:rsidR="00233E0F" w:rsidRPr="00D836FB" w:rsidRDefault="00233E0F" w:rsidP="00D1396B">
            <w:pPr>
              <w:pStyle w:val="Index1"/>
              <w:rPr>
                <w:rFonts w:ascii="Arial" w:hAnsi="Arial" w:cs="Arial"/>
                <w:lang w:val="en-US"/>
              </w:rPr>
            </w:pPr>
            <w:r w:rsidRPr="00D836FB">
              <w:rPr>
                <w:rFonts w:ascii="Arial" w:hAnsi="Arial" w:cs="Arial"/>
                <w:lang w:val="en-US"/>
              </w:rPr>
              <w:t>WPA</w:t>
            </w:r>
          </w:p>
        </w:tc>
        <w:tc>
          <w:tcPr>
            <w:tcW w:w="6223" w:type="dxa"/>
            <w:shd w:val="clear" w:color="auto" w:fill="auto"/>
          </w:tcPr>
          <w:p w14:paraId="2315A061" w14:textId="77777777" w:rsidR="00233E0F" w:rsidRPr="00D836FB" w:rsidRDefault="00233E0F" w:rsidP="00D1396B">
            <w:pPr>
              <w:pStyle w:val="Index1"/>
              <w:rPr>
                <w:rFonts w:ascii="Arial" w:hAnsi="Arial" w:cs="Arial"/>
                <w:lang w:val="en-US"/>
              </w:rPr>
            </w:pPr>
            <w:r w:rsidRPr="00D836FB">
              <w:rPr>
                <w:rFonts w:ascii="Arial" w:hAnsi="Arial" w:cs="Arial"/>
                <w:lang w:val="en-US"/>
              </w:rPr>
              <w:t>Wi-Fi Protected Access</w:t>
            </w:r>
          </w:p>
        </w:tc>
      </w:tr>
      <w:tr w:rsidR="00233E0F" w:rsidRPr="00D836FB" w14:paraId="70557FF7" w14:textId="77777777" w:rsidTr="00233E0F">
        <w:trPr>
          <w:trHeight w:val="263"/>
        </w:trPr>
        <w:tc>
          <w:tcPr>
            <w:tcW w:w="1791" w:type="dxa"/>
            <w:shd w:val="clear" w:color="auto" w:fill="auto"/>
          </w:tcPr>
          <w:p w14:paraId="63A7D7C9" w14:textId="0FF0935F" w:rsidR="00233E0F" w:rsidRPr="00D836FB" w:rsidRDefault="00233E0F" w:rsidP="00D1396B">
            <w:pPr>
              <w:pStyle w:val="Index1"/>
              <w:rPr>
                <w:rFonts w:ascii="Arial" w:hAnsi="Arial" w:cs="Arial"/>
                <w:lang w:val="en-US"/>
              </w:rPr>
            </w:pPr>
            <w:r w:rsidRPr="00D836FB">
              <w:rPr>
                <w:rFonts w:ascii="Arial" w:hAnsi="Arial" w:cs="Arial"/>
                <w:lang w:val="en-US"/>
              </w:rPr>
              <w:t>WPA</w:t>
            </w:r>
            <w:r w:rsidR="0048606A">
              <w:rPr>
                <w:rFonts w:ascii="Arial" w:hAnsi="Arial" w:cs="Arial"/>
                <w:lang w:val="en-US"/>
              </w:rPr>
              <w:t xml:space="preserve">2 </w:t>
            </w:r>
          </w:p>
        </w:tc>
        <w:tc>
          <w:tcPr>
            <w:tcW w:w="6223" w:type="dxa"/>
            <w:shd w:val="clear" w:color="auto" w:fill="auto"/>
          </w:tcPr>
          <w:p w14:paraId="390E3008" w14:textId="77777777" w:rsidR="00233E0F" w:rsidRPr="00D836FB" w:rsidRDefault="00233E0F" w:rsidP="00D1396B">
            <w:pPr>
              <w:pStyle w:val="Index1"/>
              <w:rPr>
                <w:rFonts w:ascii="Arial" w:hAnsi="Arial" w:cs="Arial"/>
                <w:lang w:val="en-US"/>
              </w:rPr>
            </w:pPr>
            <w:r w:rsidRPr="00D836FB">
              <w:rPr>
                <w:rFonts w:ascii="Arial" w:hAnsi="Arial" w:cs="Arial"/>
                <w:lang w:val="en-US"/>
              </w:rPr>
              <w:t>Wi-Fi Protected Access 2</w:t>
            </w:r>
          </w:p>
        </w:tc>
      </w:tr>
      <w:tr w:rsidR="00AB75A2" w:rsidRPr="00D836FB" w14:paraId="248F3BEC" w14:textId="77777777" w:rsidTr="00233E0F">
        <w:trPr>
          <w:trHeight w:val="263"/>
        </w:trPr>
        <w:tc>
          <w:tcPr>
            <w:tcW w:w="1791" w:type="dxa"/>
            <w:shd w:val="clear" w:color="auto" w:fill="auto"/>
          </w:tcPr>
          <w:p w14:paraId="1B1B1780" w14:textId="77777777" w:rsidR="00AB75A2" w:rsidRPr="00D836FB" w:rsidRDefault="00AB75A2" w:rsidP="00D1396B">
            <w:pPr>
              <w:pStyle w:val="Index1"/>
              <w:rPr>
                <w:rFonts w:ascii="Arial" w:hAnsi="Arial" w:cs="Arial"/>
                <w:lang w:val="en-US"/>
              </w:rPr>
            </w:pPr>
            <w:r w:rsidRPr="00D836FB">
              <w:rPr>
                <w:rFonts w:ascii="Arial" w:hAnsi="Arial" w:cs="Arial"/>
                <w:lang w:val="en-US"/>
              </w:rPr>
              <w:t>WPS</w:t>
            </w:r>
          </w:p>
        </w:tc>
        <w:tc>
          <w:tcPr>
            <w:tcW w:w="6223" w:type="dxa"/>
            <w:shd w:val="clear" w:color="auto" w:fill="auto"/>
          </w:tcPr>
          <w:p w14:paraId="79614B35" w14:textId="77777777" w:rsidR="00AB75A2" w:rsidRPr="00D836FB" w:rsidRDefault="00AB75A2" w:rsidP="00D1396B">
            <w:pPr>
              <w:pStyle w:val="Index1"/>
              <w:rPr>
                <w:rFonts w:ascii="Arial" w:hAnsi="Arial" w:cs="Arial"/>
                <w:lang w:val="en-US"/>
              </w:rPr>
            </w:pPr>
            <w:r w:rsidRPr="00D836FB">
              <w:rPr>
                <w:rFonts w:ascii="Arial" w:hAnsi="Arial" w:cs="Arial"/>
                <w:lang w:val="en-US"/>
              </w:rPr>
              <w:t>Wi-Fi Protected Setup</w:t>
            </w:r>
          </w:p>
        </w:tc>
      </w:tr>
    </w:tbl>
    <w:p w14:paraId="25FA9664" w14:textId="77777777" w:rsidR="00B85BF1" w:rsidRPr="00D836FB" w:rsidRDefault="00B85BF1" w:rsidP="00D1396B">
      <w:pPr>
        <w:rPr>
          <w:rFonts w:ascii="Arial" w:hAnsi="Arial" w:cs="Arial"/>
          <w:color w:val="FF0000"/>
        </w:rPr>
      </w:pPr>
    </w:p>
    <w:p w14:paraId="601AE392" w14:textId="77777777" w:rsidR="00847D9D" w:rsidRDefault="00B85BF1" w:rsidP="00D1396B">
      <w:pPr>
        <w:pStyle w:val="Ttulo0"/>
        <w:spacing w:after="120"/>
        <w:rPr>
          <w:noProof/>
        </w:rPr>
      </w:pPr>
      <w:r w:rsidRPr="00D836FB">
        <w:rPr>
          <w:rFonts w:ascii="Arial" w:hAnsi="Arial" w:cs="Arial"/>
        </w:rPr>
        <w:lastRenderedPageBreak/>
        <w:t>Sumário</w:t>
      </w:r>
      <w:r w:rsidR="00E407E5" w:rsidRPr="00D836FB">
        <w:rPr>
          <w:rFonts w:ascii="Arial" w:hAnsi="Arial" w:cs="Arial"/>
        </w:rPr>
        <w:fldChar w:fldCharType="begin"/>
      </w:r>
      <w:r w:rsidR="00747263" w:rsidRPr="00D836FB">
        <w:rPr>
          <w:rFonts w:ascii="Arial" w:hAnsi="Arial" w:cs="Arial"/>
        </w:rPr>
        <w:instrText xml:space="preserve"> TOC \o "2-5" \h \z \t "Heading 1,1,Título 1 - sem numeração,1" </w:instrText>
      </w:r>
      <w:r w:rsidR="00E407E5" w:rsidRPr="00D836FB">
        <w:rPr>
          <w:rFonts w:ascii="Arial" w:hAnsi="Arial" w:cs="Arial"/>
        </w:rPr>
        <w:fldChar w:fldCharType="separate"/>
      </w:r>
    </w:p>
    <w:p w14:paraId="02994690" w14:textId="77777777" w:rsidR="00847D9D" w:rsidRDefault="00847D9D">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438307704" w:history="1">
        <w:r w:rsidRPr="00BC6A67">
          <w:rPr>
            <w:rStyle w:val="Hyperlink"/>
            <w:noProof/>
          </w:rPr>
          <w:t>1</w:t>
        </w:r>
        <w:r>
          <w:rPr>
            <w:rFonts w:asciiTheme="minorHAnsi" w:eastAsiaTheme="minorEastAsia" w:hAnsiTheme="minorHAnsi" w:cstheme="minorBidi"/>
            <w:b w:val="0"/>
            <w:iCs w:val="0"/>
            <w:caps w:val="0"/>
            <w:noProof/>
            <w:color w:val="auto"/>
            <w:sz w:val="22"/>
            <w:szCs w:val="22"/>
          </w:rPr>
          <w:tab/>
        </w:r>
        <w:r w:rsidRPr="00BC6A67">
          <w:rPr>
            <w:rStyle w:val="Hyperlink"/>
            <w:noProof/>
          </w:rPr>
          <w:t>INTRODUÇÃO</w:t>
        </w:r>
        <w:r>
          <w:rPr>
            <w:noProof/>
            <w:webHidden/>
          </w:rPr>
          <w:tab/>
        </w:r>
        <w:r>
          <w:rPr>
            <w:noProof/>
            <w:webHidden/>
          </w:rPr>
          <w:fldChar w:fldCharType="begin"/>
        </w:r>
        <w:r>
          <w:rPr>
            <w:noProof/>
            <w:webHidden/>
          </w:rPr>
          <w:instrText xml:space="preserve"> PAGEREF _Toc438307704 \h </w:instrText>
        </w:r>
        <w:r>
          <w:rPr>
            <w:noProof/>
            <w:webHidden/>
          </w:rPr>
        </w:r>
        <w:r>
          <w:rPr>
            <w:noProof/>
            <w:webHidden/>
          </w:rPr>
          <w:fldChar w:fldCharType="separate"/>
        </w:r>
        <w:r>
          <w:rPr>
            <w:noProof/>
            <w:webHidden/>
          </w:rPr>
          <w:t>11</w:t>
        </w:r>
        <w:r>
          <w:rPr>
            <w:noProof/>
            <w:webHidden/>
          </w:rPr>
          <w:fldChar w:fldCharType="end"/>
        </w:r>
      </w:hyperlink>
    </w:p>
    <w:p w14:paraId="4D34B2B7" w14:textId="77777777" w:rsidR="00847D9D" w:rsidRDefault="00847D9D">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438307705" w:history="1">
        <w:r w:rsidRPr="00BC6A67">
          <w:rPr>
            <w:rStyle w:val="Hyperlink"/>
            <w:rFonts w:cs="Arial"/>
            <w:noProof/>
          </w:rPr>
          <w:t>2</w:t>
        </w:r>
        <w:r>
          <w:rPr>
            <w:rFonts w:asciiTheme="minorHAnsi" w:eastAsiaTheme="minorEastAsia" w:hAnsiTheme="minorHAnsi" w:cstheme="minorBidi"/>
            <w:b w:val="0"/>
            <w:iCs w:val="0"/>
            <w:caps w:val="0"/>
            <w:noProof/>
            <w:color w:val="auto"/>
            <w:sz w:val="22"/>
            <w:szCs w:val="22"/>
          </w:rPr>
          <w:tab/>
        </w:r>
        <w:r w:rsidRPr="00BC6A67">
          <w:rPr>
            <w:rStyle w:val="Hyperlink"/>
            <w:rFonts w:cs="Arial"/>
            <w:noProof/>
          </w:rPr>
          <w:t>REDES DOMÉSTICAS</w:t>
        </w:r>
        <w:r>
          <w:rPr>
            <w:noProof/>
            <w:webHidden/>
          </w:rPr>
          <w:tab/>
        </w:r>
        <w:r>
          <w:rPr>
            <w:noProof/>
            <w:webHidden/>
          </w:rPr>
          <w:fldChar w:fldCharType="begin"/>
        </w:r>
        <w:r>
          <w:rPr>
            <w:noProof/>
            <w:webHidden/>
          </w:rPr>
          <w:instrText xml:space="preserve"> PAGEREF _Toc438307705 \h </w:instrText>
        </w:r>
        <w:r>
          <w:rPr>
            <w:noProof/>
            <w:webHidden/>
          </w:rPr>
        </w:r>
        <w:r>
          <w:rPr>
            <w:noProof/>
            <w:webHidden/>
          </w:rPr>
          <w:fldChar w:fldCharType="separate"/>
        </w:r>
        <w:r>
          <w:rPr>
            <w:noProof/>
            <w:webHidden/>
          </w:rPr>
          <w:t>14</w:t>
        </w:r>
        <w:r>
          <w:rPr>
            <w:noProof/>
            <w:webHidden/>
          </w:rPr>
          <w:fldChar w:fldCharType="end"/>
        </w:r>
      </w:hyperlink>
    </w:p>
    <w:p w14:paraId="79B8FD5B"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06" w:history="1">
        <w:r w:rsidRPr="00BC6A67">
          <w:rPr>
            <w:rStyle w:val="Hyperlink"/>
            <w:rFonts w:cs="Arial"/>
          </w:rPr>
          <w:t>2.1</w:t>
        </w:r>
        <w:r>
          <w:rPr>
            <w:rFonts w:asciiTheme="minorHAnsi" w:eastAsiaTheme="minorEastAsia" w:hAnsiTheme="minorHAnsi" w:cstheme="minorBidi"/>
            <w:iCs w:val="0"/>
            <w:color w:val="auto"/>
            <w:sz w:val="22"/>
            <w:szCs w:val="22"/>
          </w:rPr>
          <w:tab/>
        </w:r>
        <w:r w:rsidRPr="00BC6A67">
          <w:rPr>
            <w:rStyle w:val="Hyperlink"/>
            <w:rFonts w:cs="Arial"/>
          </w:rPr>
          <w:t>LAN (</w:t>
        </w:r>
        <w:r w:rsidRPr="00BC6A67">
          <w:rPr>
            <w:rStyle w:val="Hyperlink"/>
            <w:rFonts w:cs="Arial"/>
            <w:lang w:val="en-US"/>
          </w:rPr>
          <w:t>Local Area Network</w:t>
        </w:r>
        <w:r w:rsidRPr="00BC6A67">
          <w:rPr>
            <w:rStyle w:val="Hyperlink"/>
            <w:rFonts w:cs="Arial"/>
          </w:rPr>
          <w:t>)</w:t>
        </w:r>
        <w:r>
          <w:rPr>
            <w:webHidden/>
          </w:rPr>
          <w:tab/>
        </w:r>
        <w:r>
          <w:rPr>
            <w:webHidden/>
          </w:rPr>
          <w:fldChar w:fldCharType="begin"/>
        </w:r>
        <w:r>
          <w:rPr>
            <w:webHidden/>
          </w:rPr>
          <w:instrText xml:space="preserve"> PAGEREF _Toc438307706 \h </w:instrText>
        </w:r>
        <w:r>
          <w:rPr>
            <w:webHidden/>
          </w:rPr>
        </w:r>
        <w:r>
          <w:rPr>
            <w:webHidden/>
          </w:rPr>
          <w:fldChar w:fldCharType="separate"/>
        </w:r>
        <w:r>
          <w:rPr>
            <w:webHidden/>
          </w:rPr>
          <w:t>14</w:t>
        </w:r>
        <w:r>
          <w:rPr>
            <w:webHidden/>
          </w:rPr>
          <w:fldChar w:fldCharType="end"/>
        </w:r>
      </w:hyperlink>
    </w:p>
    <w:p w14:paraId="48DC8BF6"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07" w:history="1">
        <w:r w:rsidRPr="00BC6A67">
          <w:rPr>
            <w:rStyle w:val="Hyperlink"/>
            <w:rFonts w:cs="Arial"/>
            <w:lang w:val="en-US"/>
          </w:rPr>
          <w:t>2.1.1</w:t>
        </w:r>
        <w:r>
          <w:rPr>
            <w:rFonts w:asciiTheme="minorHAnsi" w:eastAsiaTheme="minorEastAsia" w:hAnsiTheme="minorHAnsi" w:cstheme="minorBidi"/>
            <w:iCs w:val="0"/>
            <w:color w:val="auto"/>
            <w:sz w:val="22"/>
            <w:szCs w:val="22"/>
          </w:rPr>
          <w:tab/>
        </w:r>
        <w:r w:rsidRPr="00BC6A67">
          <w:rPr>
            <w:rStyle w:val="Hyperlink"/>
            <w:rFonts w:cs="Arial"/>
            <w:lang w:val="en-US"/>
          </w:rPr>
          <w:t>WLAN (Wireless Local Area Network)</w:t>
        </w:r>
        <w:r>
          <w:rPr>
            <w:webHidden/>
          </w:rPr>
          <w:tab/>
        </w:r>
        <w:r>
          <w:rPr>
            <w:webHidden/>
          </w:rPr>
          <w:fldChar w:fldCharType="begin"/>
        </w:r>
        <w:r>
          <w:rPr>
            <w:webHidden/>
          </w:rPr>
          <w:instrText xml:space="preserve"> PAGEREF _Toc438307707 \h </w:instrText>
        </w:r>
        <w:r>
          <w:rPr>
            <w:webHidden/>
          </w:rPr>
        </w:r>
        <w:r>
          <w:rPr>
            <w:webHidden/>
          </w:rPr>
          <w:fldChar w:fldCharType="separate"/>
        </w:r>
        <w:r>
          <w:rPr>
            <w:webHidden/>
          </w:rPr>
          <w:t>15</w:t>
        </w:r>
        <w:r>
          <w:rPr>
            <w:webHidden/>
          </w:rPr>
          <w:fldChar w:fldCharType="end"/>
        </w:r>
      </w:hyperlink>
    </w:p>
    <w:p w14:paraId="4FF2389A" w14:textId="77777777" w:rsidR="00847D9D" w:rsidRDefault="00847D9D">
      <w:pPr>
        <w:pStyle w:val="TOC4"/>
        <w:tabs>
          <w:tab w:val="left" w:pos="2547"/>
          <w:tab w:val="right" w:leader="dot" w:pos="9062"/>
        </w:tabs>
        <w:rPr>
          <w:rFonts w:asciiTheme="minorHAnsi" w:eastAsiaTheme="minorEastAsia" w:hAnsiTheme="minorHAnsi"/>
          <w:noProof/>
          <w:sz w:val="22"/>
          <w:lang w:eastAsia="pt-BR"/>
        </w:rPr>
      </w:pPr>
      <w:hyperlink w:anchor="_Toc438307708" w:history="1">
        <w:r w:rsidRPr="00BC6A67">
          <w:rPr>
            <w:rStyle w:val="Hyperlink"/>
            <w:rFonts w:cs="Arial"/>
            <w:noProof/>
          </w:rPr>
          <w:t>2.1.1.1</w:t>
        </w:r>
        <w:r>
          <w:rPr>
            <w:rFonts w:asciiTheme="minorHAnsi" w:eastAsiaTheme="minorEastAsia" w:hAnsiTheme="minorHAnsi"/>
            <w:noProof/>
            <w:sz w:val="22"/>
            <w:lang w:eastAsia="pt-BR"/>
          </w:rPr>
          <w:tab/>
        </w:r>
        <w:r w:rsidRPr="00BC6A67">
          <w:rPr>
            <w:rStyle w:val="Hyperlink"/>
            <w:rFonts w:cs="Arial"/>
            <w:noProof/>
          </w:rPr>
          <w:t>Frequências utilizadas</w:t>
        </w:r>
        <w:r>
          <w:rPr>
            <w:noProof/>
            <w:webHidden/>
          </w:rPr>
          <w:tab/>
        </w:r>
        <w:r>
          <w:rPr>
            <w:noProof/>
            <w:webHidden/>
          </w:rPr>
          <w:fldChar w:fldCharType="begin"/>
        </w:r>
        <w:r>
          <w:rPr>
            <w:noProof/>
            <w:webHidden/>
          </w:rPr>
          <w:instrText xml:space="preserve"> PAGEREF _Toc438307708 \h </w:instrText>
        </w:r>
        <w:r>
          <w:rPr>
            <w:noProof/>
            <w:webHidden/>
          </w:rPr>
        </w:r>
        <w:r>
          <w:rPr>
            <w:noProof/>
            <w:webHidden/>
          </w:rPr>
          <w:fldChar w:fldCharType="separate"/>
        </w:r>
        <w:r>
          <w:rPr>
            <w:noProof/>
            <w:webHidden/>
          </w:rPr>
          <w:t>16</w:t>
        </w:r>
        <w:r>
          <w:rPr>
            <w:noProof/>
            <w:webHidden/>
          </w:rPr>
          <w:fldChar w:fldCharType="end"/>
        </w:r>
      </w:hyperlink>
    </w:p>
    <w:p w14:paraId="1A725CCA"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09" w:history="1">
        <w:r w:rsidRPr="00BC6A67">
          <w:rPr>
            <w:rStyle w:val="Hyperlink"/>
            <w:noProof/>
          </w:rPr>
          <w:t>2.1.1.1.1</w:t>
        </w:r>
        <w:r>
          <w:rPr>
            <w:rFonts w:asciiTheme="minorHAnsi" w:eastAsiaTheme="minorEastAsia" w:hAnsiTheme="minorHAnsi"/>
            <w:noProof/>
            <w:sz w:val="22"/>
            <w:lang w:eastAsia="pt-BR"/>
          </w:rPr>
          <w:tab/>
        </w:r>
        <w:r w:rsidRPr="00BC6A67">
          <w:rPr>
            <w:rStyle w:val="Hyperlink"/>
            <w:noProof/>
          </w:rPr>
          <w:t>2,4Ghz</w:t>
        </w:r>
        <w:r>
          <w:rPr>
            <w:noProof/>
            <w:webHidden/>
          </w:rPr>
          <w:tab/>
        </w:r>
        <w:r>
          <w:rPr>
            <w:noProof/>
            <w:webHidden/>
          </w:rPr>
          <w:fldChar w:fldCharType="begin"/>
        </w:r>
        <w:r>
          <w:rPr>
            <w:noProof/>
            <w:webHidden/>
          </w:rPr>
          <w:instrText xml:space="preserve"> PAGEREF _Toc438307709 \h </w:instrText>
        </w:r>
        <w:r>
          <w:rPr>
            <w:noProof/>
            <w:webHidden/>
          </w:rPr>
        </w:r>
        <w:r>
          <w:rPr>
            <w:noProof/>
            <w:webHidden/>
          </w:rPr>
          <w:fldChar w:fldCharType="separate"/>
        </w:r>
        <w:r>
          <w:rPr>
            <w:noProof/>
            <w:webHidden/>
          </w:rPr>
          <w:t>16</w:t>
        </w:r>
        <w:r>
          <w:rPr>
            <w:noProof/>
            <w:webHidden/>
          </w:rPr>
          <w:fldChar w:fldCharType="end"/>
        </w:r>
      </w:hyperlink>
    </w:p>
    <w:p w14:paraId="305E79FD"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10" w:history="1">
        <w:r w:rsidRPr="00BC6A67">
          <w:rPr>
            <w:rStyle w:val="Hyperlink"/>
            <w:noProof/>
          </w:rPr>
          <w:t>2.1.1.1.2</w:t>
        </w:r>
        <w:r>
          <w:rPr>
            <w:rFonts w:asciiTheme="minorHAnsi" w:eastAsiaTheme="minorEastAsia" w:hAnsiTheme="minorHAnsi"/>
            <w:noProof/>
            <w:sz w:val="22"/>
            <w:lang w:eastAsia="pt-BR"/>
          </w:rPr>
          <w:tab/>
        </w:r>
        <w:r w:rsidRPr="00BC6A67">
          <w:rPr>
            <w:rStyle w:val="Hyperlink"/>
            <w:noProof/>
          </w:rPr>
          <w:t>5 GHz</w:t>
        </w:r>
        <w:r>
          <w:rPr>
            <w:noProof/>
            <w:webHidden/>
          </w:rPr>
          <w:tab/>
        </w:r>
        <w:r>
          <w:rPr>
            <w:noProof/>
            <w:webHidden/>
          </w:rPr>
          <w:fldChar w:fldCharType="begin"/>
        </w:r>
        <w:r>
          <w:rPr>
            <w:noProof/>
            <w:webHidden/>
          </w:rPr>
          <w:instrText xml:space="preserve"> PAGEREF _Toc438307710 \h </w:instrText>
        </w:r>
        <w:r>
          <w:rPr>
            <w:noProof/>
            <w:webHidden/>
          </w:rPr>
        </w:r>
        <w:r>
          <w:rPr>
            <w:noProof/>
            <w:webHidden/>
          </w:rPr>
          <w:fldChar w:fldCharType="separate"/>
        </w:r>
        <w:r>
          <w:rPr>
            <w:noProof/>
            <w:webHidden/>
          </w:rPr>
          <w:t>18</w:t>
        </w:r>
        <w:r>
          <w:rPr>
            <w:noProof/>
            <w:webHidden/>
          </w:rPr>
          <w:fldChar w:fldCharType="end"/>
        </w:r>
      </w:hyperlink>
    </w:p>
    <w:p w14:paraId="337AB920" w14:textId="77777777" w:rsidR="00847D9D" w:rsidRDefault="00847D9D">
      <w:pPr>
        <w:pStyle w:val="TOC4"/>
        <w:tabs>
          <w:tab w:val="left" w:pos="2547"/>
          <w:tab w:val="right" w:leader="dot" w:pos="9062"/>
        </w:tabs>
        <w:rPr>
          <w:rFonts w:asciiTheme="minorHAnsi" w:eastAsiaTheme="minorEastAsia" w:hAnsiTheme="minorHAnsi"/>
          <w:noProof/>
          <w:sz w:val="22"/>
          <w:lang w:eastAsia="pt-BR"/>
        </w:rPr>
      </w:pPr>
      <w:hyperlink w:anchor="_Toc438307711" w:history="1">
        <w:r w:rsidRPr="00BC6A67">
          <w:rPr>
            <w:rStyle w:val="Hyperlink"/>
            <w:rFonts w:cs="Arial"/>
            <w:noProof/>
          </w:rPr>
          <w:t>2.1.1.2</w:t>
        </w:r>
        <w:r>
          <w:rPr>
            <w:rFonts w:asciiTheme="minorHAnsi" w:eastAsiaTheme="minorEastAsia" w:hAnsiTheme="minorHAnsi"/>
            <w:noProof/>
            <w:sz w:val="22"/>
            <w:lang w:eastAsia="pt-BR"/>
          </w:rPr>
          <w:tab/>
        </w:r>
        <w:r w:rsidRPr="00BC6A67">
          <w:rPr>
            <w:rStyle w:val="Hyperlink"/>
            <w:rFonts w:cs="Arial"/>
            <w:noProof/>
          </w:rPr>
          <w:t>Protocolos de camada física</w:t>
        </w:r>
        <w:r>
          <w:rPr>
            <w:noProof/>
            <w:webHidden/>
          </w:rPr>
          <w:tab/>
        </w:r>
        <w:r>
          <w:rPr>
            <w:noProof/>
            <w:webHidden/>
          </w:rPr>
          <w:fldChar w:fldCharType="begin"/>
        </w:r>
        <w:r>
          <w:rPr>
            <w:noProof/>
            <w:webHidden/>
          </w:rPr>
          <w:instrText xml:space="preserve"> PAGEREF _Toc438307711 \h </w:instrText>
        </w:r>
        <w:r>
          <w:rPr>
            <w:noProof/>
            <w:webHidden/>
          </w:rPr>
        </w:r>
        <w:r>
          <w:rPr>
            <w:noProof/>
            <w:webHidden/>
          </w:rPr>
          <w:fldChar w:fldCharType="separate"/>
        </w:r>
        <w:r>
          <w:rPr>
            <w:noProof/>
            <w:webHidden/>
          </w:rPr>
          <w:t>18</w:t>
        </w:r>
        <w:r>
          <w:rPr>
            <w:noProof/>
            <w:webHidden/>
          </w:rPr>
          <w:fldChar w:fldCharType="end"/>
        </w:r>
      </w:hyperlink>
    </w:p>
    <w:p w14:paraId="061CCEC7"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12" w:history="1">
        <w:r w:rsidRPr="00BC6A67">
          <w:rPr>
            <w:rStyle w:val="Hyperlink"/>
            <w:noProof/>
          </w:rPr>
          <w:t>2.1.1.2.1</w:t>
        </w:r>
        <w:r>
          <w:rPr>
            <w:rFonts w:asciiTheme="minorHAnsi" w:eastAsiaTheme="minorEastAsia" w:hAnsiTheme="minorHAnsi"/>
            <w:noProof/>
            <w:sz w:val="22"/>
            <w:lang w:eastAsia="pt-BR"/>
          </w:rPr>
          <w:tab/>
        </w:r>
        <w:r w:rsidRPr="00BC6A67">
          <w:rPr>
            <w:rStyle w:val="Hyperlink"/>
            <w:noProof/>
          </w:rPr>
          <w:t>802.11 (1997)</w:t>
        </w:r>
        <w:r>
          <w:rPr>
            <w:noProof/>
            <w:webHidden/>
          </w:rPr>
          <w:tab/>
        </w:r>
        <w:r>
          <w:rPr>
            <w:noProof/>
            <w:webHidden/>
          </w:rPr>
          <w:fldChar w:fldCharType="begin"/>
        </w:r>
        <w:r>
          <w:rPr>
            <w:noProof/>
            <w:webHidden/>
          </w:rPr>
          <w:instrText xml:space="preserve"> PAGEREF _Toc438307712 \h </w:instrText>
        </w:r>
        <w:r>
          <w:rPr>
            <w:noProof/>
            <w:webHidden/>
          </w:rPr>
        </w:r>
        <w:r>
          <w:rPr>
            <w:noProof/>
            <w:webHidden/>
          </w:rPr>
          <w:fldChar w:fldCharType="separate"/>
        </w:r>
        <w:r>
          <w:rPr>
            <w:noProof/>
            <w:webHidden/>
          </w:rPr>
          <w:t>18</w:t>
        </w:r>
        <w:r>
          <w:rPr>
            <w:noProof/>
            <w:webHidden/>
          </w:rPr>
          <w:fldChar w:fldCharType="end"/>
        </w:r>
      </w:hyperlink>
    </w:p>
    <w:p w14:paraId="1A356D14"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13" w:history="1">
        <w:r w:rsidRPr="00BC6A67">
          <w:rPr>
            <w:rStyle w:val="Hyperlink"/>
            <w:noProof/>
          </w:rPr>
          <w:t>2.1.1.2.2</w:t>
        </w:r>
        <w:r>
          <w:rPr>
            <w:rFonts w:asciiTheme="minorHAnsi" w:eastAsiaTheme="minorEastAsia" w:hAnsiTheme="minorHAnsi"/>
            <w:noProof/>
            <w:sz w:val="22"/>
            <w:lang w:eastAsia="pt-BR"/>
          </w:rPr>
          <w:tab/>
        </w:r>
        <w:r w:rsidRPr="00BC6A67">
          <w:rPr>
            <w:rStyle w:val="Hyperlink"/>
            <w:noProof/>
          </w:rPr>
          <w:t>802.11a</w:t>
        </w:r>
        <w:r>
          <w:rPr>
            <w:noProof/>
            <w:webHidden/>
          </w:rPr>
          <w:tab/>
        </w:r>
        <w:r>
          <w:rPr>
            <w:noProof/>
            <w:webHidden/>
          </w:rPr>
          <w:fldChar w:fldCharType="begin"/>
        </w:r>
        <w:r>
          <w:rPr>
            <w:noProof/>
            <w:webHidden/>
          </w:rPr>
          <w:instrText xml:space="preserve"> PAGEREF _Toc438307713 \h </w:instrText>
        </w:r>
        <w:r>
          <w:rPr>
            <w:noProof/>
            <w:webHidden/>
          </w:rPr>
        </w:r>
        <w:r>
          <w:rPr>
            <w:noProof/>
            <w:webHidden/>
          </w:rPr>
          <w:fldChar w:fldCharType="separate"/>
        </w:r>
        <w:r>
          <w:rPr>
            <w:noProof/>
            <w:webHidden/>
          </w:rPr>
          <w:t>19</w:t>
        </w:r>
        <w:r>
          <w:rPr>
            <w:noProof/>
            <w:webHidden/>
          </w:rPr>
          <w:fldChar w:fldCharType="end"/>
        </w:r>
      </w:hyperlink>
    </w:p>
    <w:p w14:paraId="0EA6685E"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14" w:history="1">
        <w:r w:rsidRPr="00BC6A67">
          <w:rPr>
            <w:rStyle w:val="Hyperlink"/>
            <w:noProof/>
          </w:rPr>
          <w:t>2.1.1.2.3</w:t>
        </w:r>
        <w:r>
          <w:rPr>
            <w:rFonts w:asciiTheme="minorHAnsi" w:eastAsiaTheme="minorEastAsia" w:hAnsiTheme="minorHAnsi"/>
            <w:noProof/>
            <w:sz w:val="22"/>
            <w:lang w:eastAsia="pt-BR"/>
          </w:rPr>
          <w:tab/>
        </w:r>
        <w:r w:rsidRPr="00BC6A67">
          <w:rPr>
            <w:rStyle w:val="Hyperlink"/>
            <w:noProof/>
          </w:rPr>
          <w:t>802.11b</w:t>
        </w:r>
        <w:r>
          <w:rPr>
            <w:noProof/>
            <w:webHidden/>
          </w:rPr>
          <w:tab/>
        </w:r>
        <w:r>
          <w:rPr>
            <w:noProof/>
            <w:webHidden/>
          </w:rPr>
          <w:fldChar w:fldCharType="begin"/>
        </w:r>
        <w:r>
          <w:rPr>
            <w:noProof/>
            <w:webHidden/>
          </w:rPr>
          <w:instrText xml:space="preserve"> PAGEREF _Toc438307714 \h </w:instrText>
        </w:r>
        <w:r>
          <w:rPr>
            <w:noProof/>
            <w:webHidden/>
          </w:rPr>
        </w:r>
        <w:r>
          <w:rPr>
            <w:noProof/>
            <w:webHidden/>
          </w:rPr>
          <w:fldChar w:fldCharType="separate"/>
        </w:r>
        <w:r>
          <w:rPr>
            <w:noProof/>
            <w:webHidden/>
          </w:rPr>
          <w:t>19</w:t>
        </w:r>
        <w:r>
          <w:rPr>
            <w:noProof/>
            <w:webHidden/>
          </w:rPr>
          <w:fldChar w:fldCharType="end"/>
        </w:r>
      </w:hyperlink>
    </w:p>
    <w:p w14:paraId="20FE984C"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15" w:history="1">
        <w:r w:rsidRPr="00BC6A67">
          <w:rPr>
            <w:rStyle w:val="Hyperlink"/>
            <w:noProof/>
          </w:rPr>
          <w:t>2.1.1.2.4</w:t>
        </w:r>
        <w:r>
          <w:rPr>
            <w:rFonts w:asciiTheme="minorHAnsi" w:eastAsiaTheme="minorEastAsia" w:hAnsiTheme="minorHAnsi"/>
            <w:noProof/>
            <w:sz w:val="22"/>
            <w:lang w:eastAsia="pt-BR"/>
          </w:rPr>
          <w:tab/>
        </w:r>
        <w:r w:rsidRPr="00BC6A67">
          <w:rPr>
            <w:rStyle w:val="Hyperlink"/>
            <w:noProof/>
          </w:rPr>
          <w:t>802.11g</w:t>
        </w:r>
        <w:r>
          <w:rPr>
            <w:noProof/>
            <w:webHidden/>
          </w:rPr>
          <w:tab/>
        </w:r>
        <w:r>
          <w:rPr>
            <w:noProof/>
            <w:webHidden/>
          </w:rPr>
          <w:fldChar w:fldCharType="begin"/>
        </w:r>
        <w:r>
          <w:rPr>
            <w:noProof/>
            <w:webHidden/>
          </w:rPr>
          <w:instrText xml:space="preserve"> PAGEREF _Toc438307715 \h </w:instrText>
        </w:r>
        <w:r>
          <w:rPr>
            <w:noProof/>
            <w:webHidden/>
          </w:rPr>
        </w:r>
        <w:r>
          <w:rPr>
            <w:noProof/>
            <w:webHidden/>
          </w:rPr>
          <w:fldChar w:fldCharType="separate"/>
        </w:r>
        <w:r>
          <w:rPr>
            <w:noProof/>
            <w:webHidden/>
          </w:rPr>
          <w:t>20</w:t>
        </w:r>
        <w:r>
          <w:rPr>
            <w:noProof/>
            <w:webHidden/>
          </w:rPr>
          <w:fldChar w:fldCharType="end"/>
        </w:r>
      </w:hyperlink>
    </w:p>
    <w:p w14:paraId="62254D49"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16" w:history="1">
        <w:r w:rsidRPr="00BC6A67">
          <w:rPr>
            <w:rStyle w:val="Hyperlink"/>
            <w:noProof/>
          </w:rPr>
          <w:t>2.1.1.2.5</w:t>
        </w:r>
        <w:r>
          <w:rPr>
            <w:rFonts w:asciiTheme="minorHAnsi" w:eastAsiaTheme="minorEastAsia" w:hAnsiTheme="minorHAnsi"/>
            <w:noProof/>
            <w:sz w:val="22"/>
            <w:lang w:eastAsia="pt-BR"/>
          </w:rPr>
          <w:tab/>
        </w:r>
        <w:r w:rsidRPr="00BC6A67">
          <w:rPr>
            <w:rStyle w:val="Hyperlink"/>
            <w:noProof/>
          </w:rPr>
          <w:t>802.11n</w:t>
        </w:r>
        <w:r>
          <w:rPr>
            <w:noProof/>
            <w:webHidden/>
          </w:rPr>
          <w:tab/>
        </w:r>
        <w:r>
          <w:rPr>
            <w:noProof/>
            <w:webHidden/>
          </w:rPr>
          <w:fldChar w:fldCharType="begin"/>
        </w:r>
        <w:r>
          <w:rPr>
            <w:noProof/>
            <w:webHidden/>
          </w:rPr>
          <w:instrText xml:space="preserve"> PAGEREF _Toc438307716 \h </w:instrText>
        </w:r>
        <w:r>
          <w:rPr>
            <w:noProof/>
            <w:webHidden/>
          </w:rPr>
        </w:r>
        <w:r>
          <w:rPr>
            <w:noProof/>
            <w:webHidden/>
          </w:rPr>
          <w:fldChar w:fldCharType="separate"/>
        </w:r>
        <w:r>
          <w:rPr>
            <w:noProof/>
            <w:webHidden/>
          </w:rPr>
          <w:t>20</w:t>
        </w:r>
        <w:r>
          <w:rPr>
            <w:noProof/>
            <w:webHidden/>
          </w:rPr>
          <w:fldChar w:fldCharType="end"/>
        </w:r>
      </w:hyperlink>
    </w:p>
    <w:p w14:paraId="4C12D3C4"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17" w:history="1">
        <w:r w:rsidRPr="00BC6A67">
          <w:rPr>
            <w:rStyle w:val="Hyperlink"/>
            <w:noProof/>
          </w:rPr>
          <w:t>2.1.1.2.6</w:t>
        </w:r>
        <w:r>
          <w:rPr>
            <w:rFonts w:asciiTheme="minorHAnsi" w:eastAsiaTheme="minorEastAsia" w:hAnsiTheme="minorHAnsi"/>
            <w:noProof/>
            <w:sz w:val="22"/>
            <w:lang w:eastAsia="pt-BR"/>
          </w:rPr>
          <w:tab/>
        </w:r>
        <w:r w:rsidRPr="00BC6A67">
          <w:rPr>
            <w:rStyle w:val="Hyperlink"/>
            <w:noProof/>
          </w:rPr>
          <w:t>802.11ac</w:t>
        </w:r>
        <w:r>
          <w:rPr>
            <w:noProof/>
            <w:webHidden/>
          </w:rPr>
          <w:tab/>
        </w:r>
        <w:r>
          <w:rPr>
            <w:noProof/>
            <w:webHidden/>
          </w:rPr>
          <w:fldChar w:fldCharType="begin"/>
        </w:r>
        <w:r>
          <w:rPr>
            <w:noProof/>
            <w:webHidden/>
          </w:rPr>
          <w:instrText xml:space="preserve"> PAGEREF _Toc438307717 \h </w:instrText>
        </w:r>
        <w:r>
          <w:rPr>
            <w:noProof/>
            <w:webHidden/>
          </w:rPr>
        </w:r>
        <w:r>
          <w:rPr>
            <w:noProof/>
            <w:webHidden/>
          </w:rPr>
          <w:fldChar w:fldCharType="separate"/>
        </w:r>
        <w:r>
          <w:rPr>
            <w:noProof/>
            <w:webHidden/>
          </w:rPr>
          <w:t>21</w:t>
        </w:r>
        <w:r>
          <w:rPr>
            <w:noProof/>
            <w:webHidden/>
          </w:rPr>
          <w:fldChar w:fldCharType="end"/>
        </w:r>
      </w:hyperlink>
    </w:p>
    <w:p w14:paraId="0952F5C6" w14:textId="77777777" w:rsidR="00847D9D" w:rsidRDefault="00847D9D">
      <w:pPr>
        <w:pStyle w:val="TOC4"/>
        <w:tabs>
          <w:tab w:val="left" w:pos="2547"/>
          <w:tab w:val="right" w:leader="dot" w:pos="9062"/>
        </w:tabs>
        <w:rPr>
          <w:rFonts w:asciiTheme="minorHAnsi" w:eastAsiaTheme="minorEastAsia" w:hAnsiTheme="minorHAnsi"/>
          <w:noProof/>
          <w:sz w:val="22"/>
          <w:lang w:eastAsia="pt-BR"/>
        </w:rPr>
      </w:pPr>
      <w:hyperlink w:anchor="_Toc438307718" w:history="1">
        <w:r w:rsidRPr="00BC6A67">
          <w:rPr>
            <w:rStyle w:val="Hyperlink"/>
            <w:rFonts w:cs="Arial"/>
            <w:noProof/>
          </w:rPr>
          <w:t>2.1.1.3</w:t>
        </w:r>
        <w:r>
          <w:rPr>
            <w:rFonts w:asciiTheme="minorHAnsi" w:eastAsiaTheme="minorEastAsia" w:hAnsiTheme="minorHAnsi"/>
            <w:noProof/>
            <w:sz w:val="22"/>
            <w:lang w:eastAsia="pt-BR"/>
          </w:rPr>
          <w:tab/>
        </w:r>
        <w:r w:rsidRPr="00BC6A67">
          <w:rPr>
            <w:rStyle w:val="Hyperlink"/>
            <w:rFonts w:cs="Arial"/>
            <w:noProof/>
          </w:rPr>
          <w:t>Métodos de Transmissão</w:t>
        </w:r>
        <w:r>
          <w:rPr>
            <w:noProof/>
            <w:webHidden/>
          </w:rPr>
          <w:tab/>
        </w:r>
        <w:r>
          <w:rPr>
            <w:noProof/>
            <w:webHidden/>
          </w:rPr>
          <w:fldChar w:fldCharType="begin"/>
        </w:r>
        <w:r>
          <w:rPr>
            <w:noProof/>
            <w:webHidden/>
          </w:rPr>
          <w:instrText xml:space="preserve"> PAGEREF _Toc438307718 \h </w:instrText>
        </w:r>
        <w:r>
          <w:rPr>
            <w:noProof/>
            <w:webHidden/>
          </w:rPr>
        </w:r>
        <w:r>
          <w:rPr>
            <w:noProof/>
            <w:webHidden/>
          </w:rPr>
          <w:fldChar w:fldCharType="separate"/>
        </w:r>
        <w:r>
          <w:rPr>
            <w:noProof/>
            <w:webHidden/>
          </w:rPr>
          <w:t>22</w:t>
        </w:r>
        <w:r>
          <w:rPr>
            <w:noProof/>
            <w:webHidden/>
          </w:rPr>
          <w:fldChar w:fldCharType="end"/>
        </w:r>
      </w:hyperlink>
    </w:p>
    <w:p w14:paraId="4EAB722A"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19" w:history="1">
        <w:r w:rsidRPr="00BC6A67">
          <w:rPr>
            <w:rStyle w:val="Hyperlink"/>
            <w:noProof/>
            <w:lang w:val="en-US"/>
          </w:rPr>
          <w:t>2.1.1.3.1</w:t>
        </w:r>
        <w:r>
          <w:rPr>
            <w:rFonts w:asciiTheme="minorHAnsi" w:eastAsiaTheme="minorEastAsia" w:hAnsiTheme="minorHAnsi"/>
            <w:noProof/>
            <w:sz w:val="22"/>
            <w:lang w:eastAsia="pt-BR"/>
          </w:rPr>
          <w:tab/>
        </w:r>
        <w:r w:rsidRPr="00BC6A67">
          <w:rPr>
            <w:rStyle w:val="Hyperlink"/>
            <w:noProof/>
            <w:lang w:val="en-US"/>
          </w:rPr>
          <w:t>Frequency-Hopping Spread Spectrum (FHSS)</w:t>
        </w:r>
        <w:r>
          <w:rPr>
            <w:noProof/>
            <w:webHidden/>
          </w:rPr>
          <w:tab/>
        </w:r>
        <w:r>
          <w:rPr>
            <w:noProof/>
            <w:webHidden/>
          </w:rPr>
          <w:fldChar w:fldCharType="begin"/>
        </w:r>
        <w:r>
          <w:rPr>
            <w:noProof/>
            <w:webHidden/>
          </w:rPr>
          <w:instrText xml:space="preserve"> PAGEREF _Toc438307719 \h </w:instrText>
        </w:r>
        <w:r>
          <w:rPr>
            <w:noProof/>
            <w:webHidden/>
          </w:rPr>
        </w:r>
        <w:r>
          <w:rPr>
            <w:noProof/>
            <w:webHidden/>
          </w:rPr>
          <w:fldChar w:fldCharType="separate"/>
        </w:r>
        <w:r>
          <w:rPr>
            <w:noProof/>
            <w:webHidden/>
          </w:rPr>
          <w:t>22</w:t>
        </w:r>
        <w:r>
          <w:rPr>
            <w:noProof/>
            <w:webHidden/>
          </w:rPr>
          <w:fldChar w:fldCharType="end"/>
        </w:r>
      </w:hyperlink>
    </w:p>
    <w:p w14:paraId="224788CE"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20" w:history="1">
        <w:r w:rsidRPr="00BC6A67">
          <w:rPr>
            <w:rStyle w:val="Hyperlink"/>
            <w:noProof/>
            <w:lang w:val="en-US"/>
          </w:rPr>
          <w:t>2.1.1.3.2</w:t>
        </w:r>
        <w:r>
          <w:rPr>
            <w:rFonts w:asciiTheme="minorHAnsi" w:eastAsiaTheme="minorEastAsia" w:hAnsiTheme="minorHAnsi"/>
            <w:noProof/>
            <w:sz w:val="22"/>
            <w:lang w:eastAsia="pt-BR"/>
          </w:rPr>
          <w:tab/>
        </w:r>
        <w:r w:rsidRPr="00BC6A67">
          <w:rPr>
            <w:rStyle w:val="Hyperlink"/>
            <w:noProof/>
            <w:lang w:val="en-US"/>
          </w:rPr>
          <w:t>Direct Sequence Spread Spectrum (DSSS)</w:t>
        </w:r>
        <w:r>
          <w:rPr>
            <w:noProof/>
            <w:webHidden/>
          </w:rPr>
          <w:tab/>
        </w:r>
        <w:r>
          <w:rPr>
            <w:noProof/>
            <w:webHidden/>
          </w:rPr>
          <w:fldChar w:fldCharType="begin"/>
        </w:r>
        <w:r>
          <w:rPr>
            <w:noProof/>
            <w:webHidden/>
          </w:rPr>
          <w:instrText xml:space="preserve"> PAGEREF _Toc438307720 \h </w:instrText>
        </w:r>
        <w:r>
          <w:rPr>
            <w:noProof/>
            <w:webHidden/>
          </w:rPr>
        </w:r>
        <w:r>
          <w:rPr>
            <w:noProof/>
            <w:webHidden/>
          </w:rPr>
          <w:fldChar w:fldCharType="separate"/>
        </w:r>
        <w:r>
          <w:rPr>
            <w:noProof/>
            <w:webHidden/>
          </w:rPr>
          <w:t>22</w:t>
        </w:r>
        <w:r>
          <w:rPr>
            <w:noProof/>
            <w:webHidden/>
          </w:rPr>
          <w:fldChar w:fldCharType="end"/>
        </w:r>
      </w:hyperlink>
    </w:p>
    <w:p w14:paraId="2D580E9E"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21" w:history="1">
        <w:r w:rsidRPr="00BC6A67">
          <w:rPr>
            <w:rStyle w:val="Hyperlink"/>
            <w:noProof/>
            <w:lang w:val="en-US"/>
          </w:rPr>
          <w:t>2.1.1.3.3</w:t>
        </w:r>
        <w:r>
          <w:rPr>
            <w:rFonts w:asciiTheme="minorHAnsi" w:eastAsiaTheme="minorEastAsia" w:hAnsiTheme="minorHAnsi"/>
            <w:noProof/>
            <w:sz w:val="22"/>
            <w:lang w:eastAsia="pt-BR"/>
          </w:rPr>
          <w:tab/>
        </w:r>
        <w:r w:rsidRPr="00BC6A67">
          <w:rPr>
            <w:rStyle w:val="Hyperlink"/>
            <w:noProof/>
            <w:lang w:val="en-US"/>
          </w:rPr>
          <w:t>Orthogonal Frequency Division Multiplexing (OFDM)</w:t>
        </w:r>
        <w:r>
          <w:rPr>
            <w:noProof/>
            <w:webHidden/>
          </w:rPr>
          <w:tab/>
        </w:r>
        <w:r>
          <w:rPr>
            <w:noProof/>
            <w:webHidden/>
          </w:rPr>
          <w:fldChar w:fldCharType="begin"/>
        </w:r>
        <w:r>
          <w:rPr>
            <w:noProof/>
            <w:webHidden/>
          </w:rPr>
          <w:instrText xml:space="preserve"> PAGEREF _Toc438307721 \h </w:instrText>
        </w:r>
        <w:r>
          <w:rPr>
            <w:noProof/>
            <w:webHidden/>
          </w:rPr>
        </w:r>
        <w:r>
          <w:rPr>
            <w:noProof/>
            <w:webHidden/>
          </w:rPr>
          <w:fldChar w:fldCharType="separate"/>
        </w:r>
        <w:r>
          <w:rPr>
            <w:noProof/>
            <w:webHidden/>
          </w:rPr>
          <w:t>23</w:t>
        </w:r>
        <w:r>
          <w:rPr>
            <w:noProof/>
            <w:webHidden/>
          </w:rPr>
          <w:fldChar w:fldCharType="end"/>
        </w:r>
      </w:hyperlink>
    </w:p>
    <w:p w14:paraId="26359DB0" w14:textId="77777777" w:rsidR="00847D9D" w:rsidRDefault="00847D9D">
      <w:pPr>
        <w:pStyle w:val="TOC4"/>
        <w:tabs>
          <w:tab w:val="left" w:pos="2547"/>
          <w:tab w:val="right" w:leader="dot" w:pos="9062"/>
        </w:tabs>
        <w:rPr>
          <w:rFonts w:asciiTheme="minorHAnsi" w:eastAsiaTheme="minorEastAsia" w:hAnsiTheme="minorHAnsi"/>
          <w:noProof/>
          <w:sz w:val="22"/>
          <w:lang w:eastAsia="pt-BR"/>
        </w:rPr>
      </w:pPr>
      <w:hyperlink w:anchor="_Toc438307722" w:history="1">
        <w:r w:rsidRPr="00BC6A67">
          <w:rPr>
            <w:rStyle w:val="Hyperlink"/>
            <w:rFonts w:cs="Arial"/>
            <w:noProof/>
          </w:rPr>
          <w:t>2.1.1.4</w:t>
        </w:r>
        <w:r>
          <w:rPr>
            <w:rFonts w:asciiTheme="minorHAnsi" w:eastAsiaTheme="minorEastAsia" w:hAnsiTheme="minorHAnsi"/>
            <w:noProof/>
            <w:sz w:val="22"/>
            <w:lang w:eastAsia="pt-BR"/>
          </w:rPr>
          <w:tab/>
        </w:r>
        <w:r w:rsidRPr="00BC6A67">
          <w:rPr>
            <w:rStyle w:val="Hyperlink"/>
            <w:rFonts w:cs="Arial"/>
            <w:noProof/>
          </w:rPr>
          <w:t>Criptografia em redes sem fio</w:t>
        </w:r>
        <w:r>
          <w:rPr>
            <w:noProof/>
            <w:webHidden/>
          </w:rPr>
          <w:tab/>
        </w:r>
        <w:r>
          <w:rPr>
            <w:noProof/>
            <w:webHidden/>
          </w:rPr>
          <w:fldChar w:fldCharType="begin"/>
        </w:r>
        <w:r>
          <w:rPr>
            <w:noProof/>
            <w:webHidden/>
          </w:rPr>
          <w:instrText xml:space="preserve"> PAGEREF _Toc438307722 \h </w:instrText>
        </w:r>
        <w:r>
          <w:rPr>
            <w:noProof/>
            <w:webHidden/>
          </w:rPr>
        </w:r>
        <w:r>
          <w:rPr>
            <w:noProof/>
            <w:webHidden/>
          </w:rPr>
          <w:fldChar w:fldCharType="separate"/>
        </w:r>
        <w:r>
          <w:rPr>
            <w:noProof/>
            <w:webHidden/>
          </w:rPr>
          <w:t>23</w:t>
        </w:r>
        <w:r>
          <w:rPr>
            <w:noProof/>
            <w:webHidden/>
          </w:rPr>
          <w:fldChar w:fldCharType="end"/>
        </w:r>
      </w:hyperlink>
    </w:p>
    <w:p w14:paraId="71EF3E0E"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23" w:history="1">
        <w:r w:rsidRPr="00BC6A67">
          <w:rPr>
            <w:rStyle w:val="Hyperlink"/>
            <w:noProof/>
          </w:rPr>
          <w:t>2.1.1.4.1</w:t>
        </w:r>
        <w:r>
          <w:rPr>
            <w:rFonts w:asciiTheme="minorHAnsi" w:eastAsiaTheme="minorEastAsia" w:hAnsiTheme="minorHAnsi"/>
            <w:noProof/>
            <w:sz w:val="22"/>
            <w:lang w:eastAsia="pt-BR"/>
          </w:rPr>
          <w:tab/>
        </w:r>
        <w:r w:rsidRPr="00BC6A67">
          <w:rPr>
            <w:rStyle w:val="Hyperlink"/>
            <w:noProof/>
          </w:rPr>
          <w:t>WEP</w:t>
        </w:r>
        <w:r>
          <w:rPr>
            <w:noProof/>
            <w:webHidden/>
          </w:rPr>
          <w:tab/>
        </w:r>
        <w:r>
          <w:rPr>
            <w:noProof/>
            <w:webHidden/>
          </w:rPr>
          <w:fldChar w:fldCharType="begin"/>
        </w:r>
        <w:r>
          <w:rPr>
            <w:noProof/>
            <w:webHidden/>
          </w:rPr>
          <w:instrText xml:space="preserve"> PAGEREF _Toc438307723 \h </w:instrText>
        </w:r>
        <w:r>
          <w:rPr>
            <w:noProof/>
            <w:webHidden/>
          </w:rPr>
        </w:r>
        <w:r>
          <w:rPr>
            <w:noProof/>
            <w:webHidden/>
          </w:rPr>
          <w:fldChar w:fldCharType="separate"/>
        </w:r>
        <w:r>
          <w:rPr>
            <w:noProof/>
            <w:webHidden/>
          </w:rPr>
          <w:t>23</w:t>
        </w:r>
        <w:r>
          <w:rPr>
            <w:noProof/>
            <w:webHidden/>
          </w:rPr>
          <w:fldChar w:fldCharType="end"/>
        </w:r>
      </w:hyperlink>
    </w:p>
    <w:p w14:paraId="022C861E"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24" w:history="1">
        <w:r w:rsidRPr="00BC6A67">
          <w:rPr>
            <w:rStyle w:val="Hyperlink"/>
            <w:noProof/>
          </w:rPr>
          <w:t>2.1.1.4.2</w:t>
        </w:r>
        <w:r>
          <w:rPr>
            <w:rFonts w:asciiTheme="minorHAnsi" w:eastAsiaTheme="minorEastAsia" w:hAnsiTheme="minorHAnsi"/>
            <w:noProof/>
            <w:sz w:val="22"/>
            <w:lang w:eastAsia="pt-BR"/>
          </w:rPr>
          <w:tab/>
        </w:r>
        <w:r w:rsidRPr="00BC6A67">
          <w:rPr>
            <w:rStyle w:val="Hyperlink"/>
            <w:noProof/>
          </w:rPr>
          <w:t>WPA</w:t>
        </w:r>
        <w:r>
          <w:rPr>
            <w:noProof/>
            <w:webHidden/>
          </w:rPr>
          <w:tab/>
        </w:r>
        <w:r>
          <w:rPr>
            <w:noProof/>
            <w:webHidden/>
          </w:rPr>
          <w:fldChar w:fldCharType="begin"/>
        </w:r>
        <w:r>
          <w:rPr>
            <w:noProof/>
            <w:webHidden/>
          </w:rPr>
          <w:instrText xml:space="preserve"> PAGEREF _Toc438307724 \h </w:instrText>
        </w:r>
        <w:r>
          <w:rPr>
            <w:noProof/>
            <w:webHidden/>
          </w:rPr>
        </w:r>
        <w:r>
          <w:rPr>
            <w:noProof/>
            <w:webHidden/>
          </w:rPr>
          <w:fldChar w:fldCharType="separate"/>
        </w:r>
        <w:r>
          <w:rPr>
            <w:noProof/>
            <w:webHidden/>
          </w:rPr>
          <w:t>24</w:t>
        </w:r>
        <w:r>
          <w:rPr>
            <w:noProof/>
            <w:webHidden/>
          </w:rPr>
          <w:fldChar w:fldCharType="end"/>
        </w:r>
      </w:hyperlink>
    </w:p>
    <w:p w14:paraId="0121D716" w14:textId="77777777" w:rsidR="00847D9D" w:rsidRDefault="00847D9D">
      <w:pPr>
        <w:pStyle w:val="TOC5"/>
        <w:tabs>
          <w:tab w:val="left" w:pos="2727"/>
          <w:tab w:val="right" w:leader="dot" w:pos="9062"/>
        </w:tabs>
        <w:rPr>
          <w:rFonts w:asciiTheme="minorHAnsi" w:eastAsiaTheme="minorEastAsia" w:hAnsiTheme="minorHAnsi"/>
          <w:noProof/>
          <w:sz w:val="22"/>
          <w:lang w:eastAsia="pt-BR"/>
        </w:rPr>
      </w:pPr>
      <w:hyperlink w:anchor="_Toc438307725" w:history="1">
        <w:r w:rsidRPr="00BC6A67">
          <w:rPr>
            <w:rStyle w:val="Hyperlink"/>
            <w:noProof/>
          </w:rPr>
          <w:t>2.1.1.4.3</w:t>
        </w:r>
        <w:r>
          <w:rPr>
            <w:rFonts w:asciiTheme="minorHAnsi" w:eastAsiaTheme="minorEastAsia" w:hAnsiTheme="minorHAnsi"/>
            <w:noProof/>
            <w:sz w:val="22"/>
            <w:lang w:eastAsia="pt-BR"/>
          </w:rPr>
          <w:tab/>
        </w:r>
        <w:r w:rsidRPr="00BC6A67">
          <w:rPr>
            <w:rStyle w:val="Hyperlink"/>
            <w:noProof/>
          </w:rPr>
          <w:t>WPA2</w:t>
        </w:r>
        <w:r>
          <w:rPr>
            <w:noProof/>
            <w:webHidden/>
          </w:rPr>
          <w:tab/>
        </w:r>
        <w:r>
          <w:rPr>
            <w:noProof/>
            <w:webHidden/>
          </w:rPr>
          <w:fldChar w:fldCharType="begin"/>
        </w:r>
        <w:r>
          <w:rPr>
            <w:noProof/>
            <w:webHidden/>
          </w:rPr>
          <w:instrText xml:space="preserve"> PAGEREF _Toc438307725 \h </w:instrText>
        </w:r>
        <w:r>
          <w:rPr>
            <w:noProof/>
            <w:webHidden/>
          </w:rPr>
        </w:r>
        <w:r>
          <w:rPr>
            <w:noProof/>
            <w:webHidden/>
          </w:rPr>
          <w:fldChar w:fldCharType="separate"/>
        </w:r>
        <w:r>
          <w:rPr>
            <w:noProof/>
            <w:webHidden/>
          </w:rPr>
          <w:t>24</w:t>
        </w:r>
        <w:r>
          <w:rPr>
            <w:noProof/>
            <w:webHidden/>
          </w:rPr>
          <w:fldChar w:fldCharType="end"/>
        </w:r>
      </w:hyperlink>
    </w:p>
    <w:p w14:paraId="0A452497"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26" w:history="1">
        <w:r w:rsidRPr="00BC6A67">
          <w:rPr>
            <w:rStyle w:val="Hyperlink"/>
            <w:rFonts w:cs="Arial"/>
          </w:rPr>
          <w:t>2.2</w:t>
        </w:r>
        <w:r>
          <w:rPr>
            <w:rFonts w:asciiTheme="minorHAnsi" w:eastAsiaTheme="minorEastAsia" w:hAnsiTheme="minorHAnsi" w:cstheme="minorBidi"/>
            <w:iCs w:val="0"/>
            <w:color w:val="auto"/>
            <w:sz w:val="22"/>
            <w:szCs w:val="22"/>
          </w:rPr>
          <w:tab/>
        </w:r>
        <w:r w:rsidRPr="00BC6A67">
          <w:rPr>
            <w:rStyle w:val="Hyperlink"/>
            <w:rFonts w:cs="Arial"/>
          </w:rPr>
          <w:t>WAN (Wide Area Network)</w:t>
        </w:r>
        <w:r>
          <w:rPr>
            <w:webHidden/>
          </w:rPr>
          <w:tab/>
        </w:r>
        <w:r>
          <w:rPr>
            <w:webHidden/>
          </w:rPr>
          <w:fldChar w:fldCharType="begin"/>
        </w:r>
        <w:r>
          <w:rPr>
            <w:webHidden/>
          </w:rPr>
          <w:instrText xml:space="preserve"> PAGEREF _Toc438307726 \h </w:instrText>
        </w:r>
        <w:r>
          <w:rPr>
            <w:webHidden/>
          </w:rPr>
        </w:r>
        <w:r>
          <w:rPr>
            <w:webHidden/>
          </w:rPr>
          <w:fldChar w:fldCharType="separate"/>
        </w:r>
        <w:r>
          <w:rPr>
            <w:webHidden/>
          </w:rPr>
          <w:t>25</w:t>
        </w:r>
        <w:r>
          <w:rPr>
            <w:webHidden/>
          </w:rPr>
          <w:fldChar w:fldCharType="end"/>
        </w:r>
      </w:hyperlink>
    </w:p>
    <w:p w14:paraId="199964CE" w14:textId="77777777" w:rsidR="00847D9D" w:rsidRDefault="00847D9D">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438307727" w:history="1">
        <w:r w:rsidRPr="00BC6A67">
          <w:rPr>
            <w:rStyle w:val="Hyperlink"/>
            <w:rFonts w:cs="Arial"/>
            <w:noProof/>
          </w:rPr>
          <w:t>3</w:t>
        </w:r>
        <w:r>
          <w:rPr>
            <w:rFonts w:asciiTheme="minorHAnsi" w:eastAsiaTheme="minorEastAsia" w:hAnsiTheme="minorHAnsi" w:cstheme="minorBidi"/>
            <w:b w:val="0"/>
            <w:iCs w:val="0"/>
            <w:caps w:val="0"/>
            <w:noProof/>
            <w:color w:val="auto"/>
            <w:sz w:val="22"/>
            <w:szCs w:val="22"/>
          </w:rPr>
          <w:tab/>
        </w:r>
        <w:r w:rsidRPr="00BC6A67">
          <w:rPr>
            <w:rStyle w:val="Hyperlink"/>
            <w:rFonts w:cs="Arial"/>
            <w:noProof/>
          </w:rPr>
          <w:t>Vulnerabilidades em redes sem fio</w:t>
        </w:r>
        <w:r>
          <w:rPr>
            <w:noProof/>
            <w:webHidden/>
          </w:rPr>
          <w:tab/>
        </w:r>
        <w:r>
          <w:rPr>
            <w:noProof/>
            <w:webHidden/>
          </w:rPr>
          <w:fldChar w:fldCharType="begin"/>
        </w:r>
        <w:r>
          <w:rPr>
            <w:noProof/>
            <w:webHidden/>
          </w:rPr>
          <w:instrText xml:space="preserve"> PAGEREF _Toc438307727 \h </w:instrText>
        </w:r>
        <w:r>
          <w:rPr>
            <w:noProof/>
            <w:webHidden/>
          </w:rPr>
        </w:r>
        <w:r>
          <w:rPr>
            <w:noProof/>
            <w:webHidden/>
          </w:rPr>
          <w:fldChar w:fldCharType="separate"/>
        </w:r>
        <w:r>
          <w:rPr>
            <w:noProof/>
            <w:webHidden/>
          </w:rPr>
          <w:t>27</w:t>
        </w:r>
        <w:r>
          <w:rPr>
            <w:noProof/>
            <w:webHidden/>
          </w:rPr>
          <w:fldChar w:fldCharType="end"/>
        </w:r>
      </w:hyperlink>
    </w:p>
    <w:p w14:paraId="2CBD0324"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28" w:history="1">
        <w:r w:rsidRPr="00BC6A67">
          <w:rPr>
            <w:rStyle w:val="Hyperlink"/>
            <w:rFonts w:cs="Arial"/>
          </w:rPr>
          <w:t>3.1</w:t>
        </w:r>
        <w:r>
          <w:rPr>
            <w:rFonts w:asciiTheme="minorHAnsi" w:eastAsiaTheme="minorEastAsia" w:hAnsiTheme="minorHAnsi" w:cstheme="minorBidi"/>
            <w:iCs w:val="0"/>
            <w:color w:val="auto"/>
            <w:sz w:val="22"/>
            <w:szCs w:val="22"/>
          </w:rPr>
          <w:tab/>
        </w:r>
        <w:r w:rsidRPr="00BC6A67">
          <w:rPr>
            <w:rStyle w:val="Hyperlink"/>
            <w:rFonts w:cs="Arial"/>
          </w:rPr>
          <w:t>BackTrack Linux 5</w:t>
        </w:r>
        <w:r>
          <w:rPr>
            <w:webHidden/>
          </w:rPr>
          <w:tab/>
        </w:r>
        <w:r>
          <w:rPr>
            <w:webHidden/>
          </w:rPr>
          <w:fldChar w:fldCharType="begin"/>
        </w:r>
        <w:r>
          <w:rPr>
            <w:webHidden/>
          </w:rPr>
          <w:instrText xml:space="preserve"> PAGEREF _Toc438307728 \h </w:instrText>
        </w:r>
        <w:r>
          <w:rPr>
            <w:webHidden/>
          </w:rPr>
        </w:r>
        <w:r>
          <w:rPr>
            <w:webHidden/>
          </w:rPr>
          <w:fldChar w:fldCharType="separate"/>
        </w:r>
        <w:r>
          <w:rPr>
            <w:webHidden/>
          </w:rPr>
          <w:t>28</w:t>
        </w:r>
        <w:r>
          <w:rPr>
            <w:webHidden/>
          </w:rPr>
          <w:fldChar w:fldCharType="end"/>
        </w:r>
      </w:hyperlink>
    </w:p>
    <w:p w14:paraId="6A2E52F9"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29" w:history="1">
        <w:r w:rsidRPr="00BC6A67">
          <w:rPr>
            <w:rStyle w:val="Hyperlink"/>
            <w:rFonts w:cs="Arial"/>
          </w:rPr>
          <w:t>3.2</w:t>
        </w:r>
        <w:r>
          <w:rPr>
            <w:rFonts w:asciiTheme="minorHAnsi" w:eastAsiaTheme="minorEastAsia" w:hAnsiTheme="minorHAnsi" w:cstheme="minorBidi"/>
            <w:iCs w:val="0"/>
            <w:color w:val="auto"/>
            <w:sz w:val="22"/>
            <w:szCs w:val="22"/>
          </w:rPr>
          <w:tab/>
        </w:r>
        <w:r w:rsidRPr="00BC6A67">
          <w:rPr>
            <w:rStyle w:val="Hyperlink"/>
            <w:rFonts w:cs="Arial"/>
          </w:rPr>
          <w:t>Vulnerabilidades em protocolos</w:t>
        </w:r>
        <w:r>
          <w:rPr>
            <w:webHidden/>
          </w:rPr>
          <w:tab/>
        </w:r>
        <w:r>
          <w:rPr>
            <w:webHidden/>
          </w:rPr>
          <w:fldChar w:fldCharType="begin"/>
        </w:r>
        <w:r>
          <w:rPr>
            <w:webHidden/>
          </w:rPr>
          <w:instrText xml:space="preserve"> PAGEREF _Toc438307729 \h </w:instrText>
        </w:r>
        <w:r>
          <w:rPr>
            <w:webHidden/>
          </w:rPr>
        </w:r>
        <w:r>
          <w:rPr>
            <w:webHidden/>
          </w:rPr>
          <w:fldChar w:fldCharType="separate"/>
        </w:r>
        <w:r>
          <w:rPr>
            <w:webHidden/>
          </w:rPr>
          <w:t>29</w:t>
        </w:r>
        <w:r>
          <w:rPr>
            <w:webHidden/>
          </w:rPr>
          <w:fldChar w:fldCharType="end"/>
        </w:r>
      </w:hyperlink>
    </w:p>
    <w:p w14:paraId="0E321724"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30" w:history="1">
        <w:r w:rsidRPr="00BC6A67">
          <w:rPr>
            <w:rStyle w:val="Hyperlink"/>
            <w:rFonts w:cs="Arial"/>
          </w:rPr>
          <w:t>3.2.1</w:t>
        </w:r>
        <w:r>
          <w:rPr>
            <w:rFonts w:asciiTheme="minorHAnsi" w:eastAsiaTheme="minorEastAsia" w:hAnsiTheme="minorHAnsi" w:cstheme="minorBidi"/>
            <w:iCs w:val="0"/>
            <w:color w:val="auto"/>
            <w:sz w:val="22"/>
            <w:szCs w:val="22"/>
          </w:rPr>
          <w:tab/>
        </w:r>
        <w:r w:rsidRPr="00BC6A67">
          <w:rPr>
            <w:rStyle w:val="Hyperlink"/>
            <w:rFonts w:cs="Arial"/>
          </w:rPr>
          <w:t>WEP</w:t>
        </w:r>
        <w:r>
          <w:rPr>
            <w:webHidden/>
          </w:rPr>
          <w:tab/>
        </w:r>
        <w:r>
          <w:rPr>
            <w:webHidden/>
          </w:rPr>
          <w:fldChar w:fldCharType="begin"/>
        </w:r>
        <w:r>
          <w:rPr>
            <w:webHidden/>
          </w:rPr>
          <w:instrText xml:space="preserve"> PAGEREF _Toc438307730 \h </w:instrText>
        </w:r>
        <w:r>
          <w:rPr>
            <w:webHidden/>
          </w:rPr>
        </w:r>
        <w:r>
          <w:rPr>
            <w:webHidden/>
          </w:rPr>
          <w:fldChar w:fldCharType="separate"/>
        </w:r>
        <w:r>
          <w:rPr>
            <w:webHidden/>
          </w:rPr>
          <w:t>29</w:t>
        </w:r>
        <w:r>
          <w:rPr>
            <w:webHidden/>
          </w:rPr>
          <w:fldChar w:fldCharType="end"/>
        </w:r>
      </w:hyperlink>
    </w:p>
    <w:p w14:paraId="32AE7D25"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31" w:history="1">
        <w:r w:rsidRPr="00BC6A67">
          <w:rPr>
            <w:rStyle w:val="Hyperlink"/>
            <w:rFonts w:cs="Arial"/>
          </w:rPr>
          <w:t>3.2.2</w:t>
        </w:r>
        <w:r>
          <w:rPr>
            <w:rFonts w:asciiTheme="minorHAnsi" w:eastAsiaTheme="minorEastAsia" w:hAnsiTheme="minorHAnsi" w:cstheme="minorBidi"/>
            <w:iCs w:val="0"/>
            <w:color w:val="auto"/>
            <w:sz w:val="22"/>
            <w:szCs w:val="22"/>
          </w:rPr>
          <w:tab/>
        </w:r>
        <w:r w:rsidRPr="00BC6A67">
          <w:rPr>
            <w:rStyle w:val="Hyperlink"/>
            <w:rFonts w:cs="Arial"/>
          </w:rPr>
          <w:t>WPA</w:t>
        </w:r>
        <w:r>
          <w:rPr>
            <w:webHidden/>
          </w:rPr>
          <w:tab/>
        </w:r>
        <w:r>
          <w:rPr>
            <w:webHidden/>
          </w:rPr>
          <w:fldChar w:fldCharType="begin"/>
        </w:r>
        <w:r>
          <w:rPr>
            <w:webHidden/>
          </w:rPr>
          <w:instrText xml:space="preserve"> PAGEREF _Toc438307731 \h </w:instrText>
        </w:r>
        <w:r>
          <w:rPr>
            <w:webHidden/>
          </w:rPr>
        </w:r>
        <w:r>
          <w:rPr>
            <w:webHidden/>
          </w:rPr>
          <w:fldChar w:fldCharType="separate"/>
        </w:r>
        <w:r>
          <w:rPr>
            <w:webHidden/>
          </w:rPr>
          <w:t>31</w:t>
        </w:r>
        <w:r>
          <w:rPr>
            <w:webHidden/>
          </w:rPr>
          <w:fldChar w:fldCharType="end"/>
        </w:r>
      </w:hyperlink>
    </w:p>
    <w:p w14:paraId="6B03CFB4"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32" w:history="1">
        <w:r w:rsidRPr="00BC6A67">
          <w:rPr>
            <w:rStyle w:val="Hyperlink"/>
            <w:rFonts w:cs="Arial"/>
          </w:rPr>
          <w:t>3.2.3</w:t>
        </w:r>
        <w:r>
          <w:rPr>
            <w:rFonts w:asciiTheme="minorHAnsi" w:eastAsiaTheme="minorEastAsia" w:hAnsiTheme="minorHAnsi" w:cstheme="minorBidi"/>
            <w:iCs w:val="0"/>
            <w:color w:val="auto"/>
            <w:sz w:val="22"/>
            <w:szCs w:val="22"/>
          </w:rPr>
          <w:tab/>
        </w:r>
        <w:r w:rsidRPr="00BC6A67">
          <w:rPr>
            <w:rStyle w:val="Hyperlink"/>
            <w:rFonts w:cs="Arial"/>
          </w:rPr>
          <w:t>WPA2</w:t>
        </w:r>
        <w:r>
          <w:rPr>
            <w:webHidden/>
          </w:rPr>
          <w:tab/>
        </w:r>
        <w:r>
          <w:rPr>
            <w:webHidden/>
          </w:rPr>
          <w:fldChar w:fldCharType="begin"/>
        </w:r>
        <w:r>
          <w:rPr>
            <w:webHidden/>
          </w:rPr>
          <w:instrText xml:space="preserve"> PAGEREF _Toc438307732 \h </w:instrText>
        </w:r>
        <w:r>
          <w:rPr>
            <w:webHidden/>
          </w:rPr>
        </w:r>
        <w:r>
          <w:rPr>
            <w:webHidden/>
          </w:rPr>
          <w:fldChar w:fldCharType="separate"/>
        </w:r>
        <w:r>
          <w:rPr>
            <w:webHidden/>
          </w:rPr>
          <w:t>32</w:t>
        </w:r>
        <w:r>
          <w:rPr>
            <w:webHidden/>
          </w:rPr>
          <w:fldChar w:fldCharType="end"/>
        </w:r>
      </w:hyperlink>
    </w:p>
    <w:p w14:paraId="0C440F60"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33" w:history="1">
        <w:r w:rsidRPr="00BC6A67">
          <w:rPr>
            <w:rStyle w:val="Hyperlink"/>
            <w:rFonts w:cs="Arial"/>
          </w:rPr>
          <w:t>3.3</w:t>
        </w:r>
        <w:r>
          <w:rPr>
            <w:rFonts w:asciiTheme="minorHAnsi" w:eastAsiaTheme="minorEastAsia" w:hAnsiTheme="minorHAnsi" w:cstheme="minorBidi"/>
            <w:iCs w:val="0"/>
            <w:color w:val="auto"/>
            <w:sz w:val="22"/>
            <w:szCs w:val="22"/>
          </w:rPr>
          <w:tab/>
        </w:r>
        <w:r w:rsidRPr="00BC6A67">
          <w:rPr>
            <w:rStyle w:val="Hyperlink"/>
            <w:rFonts w:cs="Arial"/>
          </w:rPr>
          <w:t>Vulnerabilidades em Algoritmos Cifradores</w:t>
        </w:r>
        <w:r>
          <w:rPr>
            <w:webHidden/>
          </w:rPr>
          <w:tab/>
        </w:r>
        <w:r>
          <w:rPr>
            <w:webHidden/>
          </w:rPr>
          <w:fldChar w:fldCharType="begin"/>
        </w:r>
        <w:r>
          <w:rPr>
            <w:webHidden/>
          </w:rPr>
          <w:instrText xml:space="preserve"> PAGEREF _Toc438307733 \h </w:instrText>
        </w:r>
        <w:r>
          <w:rPr>
            <w:webHidden/>
          </w:rPr>
        </w:r>
        <w:r>
          <w:rPr>
            <w:webHidden/>
          </w:rPr>
          <w:fldChar w:fldCharType="separate"/>
        </w:r>
        <w:r>
          <w:rPr>
            <w:webHidden/>
          </w:rPr>
          <w:t>32</w:t>
        </w:r>
        <w:r>
          <w:rPr>
            <w:webHidden/>
          </w:rPr>
          <w:fldChar w:fldCharType="end"/>
        </w:r>
      </w:hyperlink>
    </w:p>
    <w:p w14:paraId="2A0E8767"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34" w:history="1">
        <w:r w:rsidRPr="00BC6A67">
          <w:rPr>
            <w:rStyle w:val="Hyperlink"/>
            <w:rFonts w:cs="Arial"/>
            <w:lang w:val="en-US"/>
          </w:rPr>
          <w:t>3.3.1</w:t>
        </w:r>
        <w:r>
          <w:rPr>
            <w:rFonts w:asciiTheme="minorHAnsi" w:eastAsiaTheme="minorEastAsia" w:hAnsiTheme="minorHAnsi" w:cstheme="minorBidi"/>
            <w:iCs w:val="0"/>
            <w:color w:val="auto"/>
            <w:sz w:val="22"/>
            <w:szCs w:val="22"/>
          </w:rPr>
          <w:tab/>
        </w:r>
        <w:r w:rsidRPr="00BC6A67">
          <w:rPr>
            <w:rStyle w:val="Hyperlink"/>
            <w:rFonts w:cs="Arial"/>
            <w:lang w:val="en-US"/>
          </w:rPr>
          <w:t>TKIP (Temporal Key Integrity Protocol)</w:t>
        </w:r>
        <w:r>
          <w:rPr>
            <w:webHidden/>
          </w:rPr>
          <w:tab/>
        </w:r>
        <w:r>
          <w:rPr>
            <w:webHidden/>
          </w:rPr>
          <w:fldChar w:fldCharType="begin"/>
        </w:r>
        <w:r>
          <w:rPr>
            <w:webHidden/>
          </w:rPr>
          <w:instrText xml:space="preserve"> PAGEREF _Toc438307734 \h </w:instrText>
        </w:r>
        <w:r>
          <w:rPr>
            <w:webHidden/>
          </w:rPr>
        </w:r>
        <w:r>
          <w:rPr>
            <w:webHidden/>
          </w:rPr>
          <w:fldChar w:fldCharType="separate"/>
        </w:r>
        <w:r>
          <w:rPr>
            <w:webHidden/>
          </w:rPr>
          <w:t>32</w:t>
        </w:r>
        <w:r>
          <w:rPr>
            <w:webHidden/>
          </w:rPr>
          <w:fldChar w:fldCharType="end"/>
        </w:r>
      </w:hyperlink>
    </w:p>
    <w:p w14:paraId="0A6D56BC"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35" w:history="1">
        <w:r w:rsidRPr="00BC6A67">
          <w:rPr>
            <w:rStyle w:val="Hyperlink"/>
            <w:rFonts w:cs="Arial"/>
          </w:rPr>
          <w:t>3.3.2</w:t>
        </w:r>
        <w:r>
          <w:rPr>
            <w:rFonts w:asciiTheme="minorHAnsi" w:eastAsiaTheme="minorEastAsia" w:hAnsiTheme="minorHAnsi" w:cstheme="minorBidi"/>
            <w:iCs w:val="0"/>
            <w:color w:val="auto"/>
            <w:sz w:val="22"/>
            <w:szCs w:val="22"/>
          </w:rPr>
          <w:tab/>
        </w:r>
        <w:r w:rsidRPr="00BC6A67">
          <w:rPr>
            <w:rStyle w:val="Hyperlink"/>
            <w:rFonts w:cs="Arial"/>
          </w:rPr>
          <w:t>AES (Advanced Encryption Standard)</w:t>
        </w:r>
        <w:r>
          <w:rPr>
            <w:webHidden/>
          </w:rPr>
          <w:tab/>
        </w:r>
        <w:r>
          <w:rPr>
            <w:webHidden/>
          </w:rPr>
          <w:fldChar w:fldCharType="begin"/>
        </w:r>
        <w:r>
          <w:rPr>
            <w:webHidden/>
          </w:rPr>
          <w:instrText xml:space="preserve"> PAGEREF _Toc438307735 \h </w:instrText>
        </w:r>
        <w:r>
          <w:rPr>
            <w:webHidden/>
          </w:rPr>
        </w:r>
        <w:r>
          <w:rPr>
            <w:webHidden/>
          </w:rPr>
          <w:fldChar w:fldCharType="separate"/>
        </w:r>
        <w:r>
          <w:rPr>
            <w:webHidden/>
          </w:rPr>
          <w:t>33</w:t>
        </w:r>
        <w:r>
          <w:rPr>
            <w:webHidden/>
          </w:rPr>
          <w:fldChar w:fldCharType="end"/>
        </w:r>
      </w:hyperlink>
    </w:p>
    <w:p w14:paraId="1FA51562"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36" w:history="1">
        <w:r w:rsidRPr="00BC6A67">
          <w:rPr>
            <w:rStyle w:val="Hyperlink"/>
            <w:rFonts w:cs="Arial"/>
          </w:rPr>
          <w:t>3.4</w:t>
        </w:r>
        <w:r>
          <w:rPr>
            <w:rFonts w:asciiTheme="minorHAnsi" w:eastAsiaTheme="minorEastAsia" w:hAnsiTheme="minorHAnsi" w:cstheme="minorBidi"/>
            <w:iCs w:val="0"/>
            <w:color w:val="auto"/>
            <w:sz w:val="22"/>
            <w:szCs w:val="22"/>
          </w:rPr>
          <w:tab/>
        </w:r>
        <w:r w:rsidRPr="00BC6A67">
          <w:rPr>
            <w:rStyle w:val="Hyperlink"/>
            <w:rFonts w:cs="Arial"/>
          </w:rPr>
          <w:t>Outras vulnerabilidades</w:t>
        </w:r>
        <w:r>
          <w:rPr>
            <w:webHidden/>
          </w:rPr>
          <w:tab/>
        </w:r>
        <w:r>
          <w:rPr>
            <w:webHidden/>
          </w:rPr>
          <w:fldChar w:fldCharType="begin"/>
        </w:r>
        <w:r>
          <w:rPr>
            <w:webHidden/>
          </w:rPr>
          <w:instrText xml:space="preserve"> PAGEREF _Toc438307736 \h </w:instrText>
        </w:r>
        <w:r>
          <w:rPr>
            <w:webHidden/>
          </w:rPr>
        </w:r>
        <w:r>
          <w:rPr>
            <w:webHidden/>
          </w:rPr>
          <w:fldChar w:fldCharType="separate"/>
        </w:r>
        <w:r>
          <w:rPr>
            <w:webHidden/>
          </w:rPr>
          <w:t>33</w:t>
        </w:r>
        <w:r>
          <w:rPr>
            <w:webHidden/>
          </w:rPr>
          <w:fldChar w:fldCharType="end"/>
        </w:r>
      </w:hyperlink>
    </w:p>
    <w:p w14:paraId="1B321517"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37" w:history="1">
        <w:r w:rsidRPr="00BC6A67">
          <w:rPr>
            <w:rStyle w:val="Hyperlink"/>
            <w:rFonts w:cs="Arial"/>
          </w:rPr>
          <w:t>3.4.1</w:t>
        </w:r>
        <w:r>
          <w:rPr>
            <w:rFonts w:asciiTheme="minorHAnsi" w:eastAsiaTheme="minorEastAsia" w:hAnsiTheme="minorHAnsi" w:cstheme="minorBidi"/>
            <w:iCs w:val="0"/>
            <w:color w:val="auto"/>
            <w:sz w:val="22"/>
            <w:szCs w:val="22"/>
          </w:rPr>
          <w:tab/>
        </w:r>
        <w:r w:rsidRPr="00BC6A67">
          <w:rPr>
            <w:rStyle w:val="Hyperlink"/>
            <w:rFonts w:cs="Arial"/>
          </w:rPr>
          <w:t>Evil Twin</w:t>
        </w:r>
        <w:r>
          <w:rPr>
            <w:webHidden/>
          </w:rPr>
          <w:tab/>
        </w:r>
        <w:r>
          <w:rPr>
            <w:webHidden/>
          </w:rPr>
          <w:fldChar w:fldCharType="begin"/>
        </w:r>
        <w:r>
          <w:rPr>
            <w:webHidden/>
          </w:rPr>
          <w:instrText xml:space="preserve"> PAGEREF _Toc438307737 \h </w:instrText>
        </w:r>
        <w:r>
          <w:rPr>
            <w:webHidden/>
          </w:rPr>
        </w:r>
        <w:r>
          <w:rPr>
            <w:webHidden/>
          </w:rPr>
          <w:fldChar w:fldCharType="separate"/>
        </w:r>
        <w:r>
          <w:rPr>
            <w:webHidden/>
          </w:rPr>
          <w:t>33</w:t>
        </w:r>
        <w:r>
          <w:rPr>
            <w:webHidden/>
          </w:rPr>
          <w:fldChar w:fldCharType="end"/>
        </w:r>
      </w:hyperlink>
    </w:p>
    <w:p w14:paraId="6B5FC794"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38" w:history="1">
        <w:r w:rsidRPr="00BC6A67">
          <w:rPr>
            <w:rStyle w:val="Hyperlink"/>
            <w:rFonts w:cs="Arial"/>
            <w:lang w:val="en-US"/>
          </w:rPr>
          <w:t>3.4.2</w:t>
        </w:r>
        <w:r>
          <w:rPr>
            <w:rFonts w:asciiTheme="minorHAnsi" w:eastAsiaTheme="minorEastAsia" w:hAnsiTheme="minorHAnsi" w:cstheme="minorBidi"/>
            <w:iCs w:val="0"/>
            <w:color w:val="auto"/>
            <w:sz w:val="22"/>
            <w:szCs w:val="22"/>
          </w:rPr>
          <w:tab/>
        </w:r>
        <w:r w:rsidRPr="00BC6A67">
          <w:rPr>
            <w:rStyle w:val="Hyperlink"/>
            <w:rFonts w:cs="Arial"/>
            <w:lang w:val="en-US"/>
          </w:rPr>
          <w:t>WPS (Wi-Fi Protected Setup)</w:t>
        </w:r>
        <w:r>
          <w:rPr>
            <w:webHidden/>
          </w:rPr>
          <w:tab/>
        </w:r>
        <w:r>
          <w:rPr>
            <w:webHidden/>
          </w:rPr>
          <w:fldChar w:fldCharType="begin"/>
        </w:r>
        <w:r>
          <w:rPr>
            <w:webHidden/>
          </w:rPr>
          <w:instrText xml:space="preserve"> PAGEREF _Toc438307738 \h </w:instrText>
        </w:r>
        <w:r>
          <w:rPr>
            <w:webHidden/>
          </w:rPr>
        </w:r>
        <w:r>
          <w:rPr>
            <w:webHidden/>
          </w:rPr>
          <w:fldChar w:fldCharType="separate"/>
        </w:r>
        <w:r>
          <w:rPr>
            <w:webHidden/>
          </w:rPr>
          <w:t>35</w:t>
        </w:r>
        <w:r>
          <w:rPr>
            <w:webHidden/>
          </w:rPr>
          <w:fldChar w:fldCharType="end"/>
        </w:r>
      </w:hyperlink>
    </w:p>
    <w:p w14:paraId="547869C2"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39" w:history="1">
        <w:r w:rsidRPr="00BC6A67">
          <w:rPr>
            <w:rStyle w:val="Hyperlink"/>
            <w:rFonts w:cs="Arial"/>
          </w:rPr>
          <w:t>3.4.3</w:t>
        </w:r>
        <w:r>
          <w:rPr>
            <w:rFonts w:asciiTheme="minorHAnsi" w:eastAsiaTheme="minorEastAsia" w:hAnsiTheme="minorHAnsi" w:cstheme="minorBidi"/>
            <w:iCs w:val="0"/>
            <w:color w:val="auto"/>
            <w:sz w:val="22"/>
            <w:szCs w:val="22"/>
          </w:rPr>
          <w:tab/>
        </w:r>
        <w:r w:rsidRPr="00BC6A67">
          <w:rPr>
            <w:rStyle w:val="Hyperlink"/>
            <w:rFonts w:cs="Arial"/>
          </w:rPr>
          <w:t>Bruteforce</w:t>
        </w:r>
        <w:r>
          <w:rPr>
            <w:webHidden/>
          </w:rPr>
          <w:tab/>
        </w:r>
        <w:r>
          <w:rPr>
            <w:webHidden/>
          </w:rPr>
          <w:fldChar w:fldCharType="begin"/>
        </w:r>
        <w:r>
          <w:rPr>
            <w:webHidden/>
          </w:rPr>
          <w:instrText xml:space="preserve"> PAGEREF _Toc438307739 \h </w:instrText>
        </w:r>
        <w:r>
          <w:rPr>
            <w:webHidden/>
          </w:rPr>
        </w:r>
        <w:r>
          <w:rPr>
            <w:webHidden/>
          </w:rPr>
          <w:fldChar w:fldCharType="separate"/>
        </w:r>
        <w:r>
          <w:rPr>
            <w:webHidden/>
          </w:rPr>
          <w:t>35</w:t>
        </w:r>
        <w:r>
          <w:rPr>
            <w:webHidden/>
          </w:rPr>
          <w:fldChar w:fldCharType="end"/>
        </w:r>
      </w:hyperlink>
    </w:p>
    <w:p w14:paraId="2A7E0E05" w14:textId="77777777" w:rsidR="00847D9D" w:rsidRDefault="00847D9D">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438307740" w:history="1">
        <w:r w:rsidRPr="00BC6A67">
          <w:rPr>
            <w:rStyle w:val="Hyperlink"/>
            <w:rFonts w:cs="Arial"/>
            <w:noProof/>
          </w:rPr>
          <w:t>4</w:t>
        </w:r>
        <w:r>
          <w:rPr>
            <w:rFonts w:asciiTheme="minorHAnsi" w:eastAsiaTheme="minorEastAsia" w:hAnsiTheme="minorHAnsi" w:cstheme="minorBidi"/>
            <w:b w:val="0"/>
            <w:iCs w:val="0"/>
            <w:caps w:val="0"/>
            <w:noProof/>
            <w:color w:val="auto"/>
            <w:sz w:val="22"/>
            <w:szCs w:val="22"/>
          </w:rPr>
          <w:tab/>
        </w:r>
        <w:r w:rsidRPr="00BC6A67">
          <w:rPr>
            <w:rStyle w:val="Hyperlink"/>
            <w:rFonts w:cs="Arial"/>
            <w:noProof/>
          </w:rPr>
          <w:t>FUNDAMENTAÇÃO TEÓRICA DOS TESTES DE Throughput</w:t>
        </w:r>
        <w:r>
          <w:rPr>
            <w:noProof/>
            <w:webHidden/>
          </w:rPr>
          <w:tab/>
        </w:r>
        <w:r>
          <w:rPr>
            <w:noProof/>
            <w:webHidden/>
          </w:rPr>
          <w:fldChar w:fldCharType="begin"/>
        </w:r>
        <w:r>
          <w:rPr>
            <w:noProof/>
            <w:webHidden/>
          </w:rPr>
          <w:instrText xml:space="preserve"> PAGEREF _Toc438307740 \h </w:instrText>
        </w:r>
        <w:r>
          <w:rPr>
            <w:noProof/>
            <w:webHidden/>
          </w:rPr>
        </w:r>
        <w:r>
          <w:rPr>
            <w:noProof/>
            <w:webHidden/>
          </w:rPr>
          <w:fldChar w:fldCharType="separate"/>
        </w:r>
        <w:r>
          <w:rPr>
            <w:noProof/>
            <w:webHidden/>
          </w:rPr>
          <w:t>37</w:t>
        </w:r>
        <w:r>
          <w:rPr>
            <w:noProof/>
            <w:webHidden/>
          </w:rPr>
          <w:fldChar w:fldCharType="end"/>
        </w:r>
      </w:hyperlink>
    </w:p>
    <w:p w14:paraId="40ECA7CA"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41" w:history="1">
        <w:r w:rsidRPr="00BC6A67">
          <w:rPr>
            <w:rStyle w:val="Hyperlink"/>
            <w:rFonts w:cs="Arial"/>
          </w:rPr>
          <w:t>4.1</w:t>
        </w:r>
        <w:r>
          <w:rPr>
            <w:rFonts w:asciiTheme="minorHAnsi" w:eastAsiaTheme="minorEastAsia" w:hAnsiTheme="minorHAnsi" w:cstheme="minorBidi"/>
            <w:iCs w:val="0"/>
            <w:color w:val="auto"/>
            <w:sz w:val="22"/>
            <w:szCs w:val="22"/>
          </w:rPr>
          <w:tab/>
        </w:r>
        <w:r w:rsidRPr="00BC6A67">
          <w:rPr>
            <w:rStyle w:val="Hyperlink"/>
            <w:rFonts w:cs="Arial"/>
          </w:rPr>
          <w:t>Protocolos utilizados nos testes</w:t>
        </w:r>
        <w:r>
          <w:rPr>
            <w:webHidden/>
          </w:rPr>
          <w:tab/>
        </w:r>
        <w:r>
          <w:rPr>
            <w:webHidden/>
          </w:rPr>
          <w:fldChar w:fldCharType="begin"/>
        </w:r>
        <w:r>
          <w:rPr>
            <w:webHidden/>
          </w:rPr>
          <w:instrText xml:space="preserve"> PAGEREF _Toc438307741 \h </w:instrText>
        </w:r>
        <w:r>
          <w:rPr>
            <w:webHidden/>
          </w:rPr>
        </w:r>
        <w:r>
          <w:rPr>
            <w:webHidden/>
          </w:rPr>
          <w:fldChar w:fldCharType="separate"/>
        </w:r>
        <w:r>
          <w:rPr>
            <w:webHidden/>
          </w:rPr>
          <w:t>38</w:t>
        </w:r>
        <w:r>
          <w:rPr>
            <w:webHidden/>
          </w:rPr>
          <w:fldChar w:fldCharType="end"/>
        </w:r>
      </w:hyperlink>
    </w:p>
    <w:p w14:paraId="51EDBF48"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42" w:history="1">
        <w:r w:rsidRPr="00BC6A67">
          <w:rPr>
            <w:rStyle w:val="Hyperlink"/>
            <w:rFonts w:cs="Arial"/>
          </w:rPr>
          <w:t>4.1.1</w:t>
        </w:r>
        <w:r>
          <w:rPr>
            <w:rFonts w:asciiTheme="minorHAnsi" w:eastAsiaTheme="minorEastAsia" w:hAnsiTheme="minorHAnsi" w:cstheme="minorBidi"/>
            <w:iCs w:val="0"/>
            <w:color w:val="auto"/>
            <w:sz w:val="22"/>
            <w:szCs w:val="22"/>
          </w:rPr>
          <w:tab/>
        </w:r>
        <w:r w:rsidRPr="00BC6A67">
          <w:rPr>
            <w:rStyle w:val="Hyperlink"/>
            <w:rFonts w:cs="Arial"/>
          </w:rPr>
          <w:t>UDP</w:t>
        </w:r>
        <w:r>
          <w:rPr>
            <w:webHidden/>
          </w:rPr>
          <w:tab/>
        </w:r>
        <w:r>
          <w:rPr>
            <w:webHidden/>
          </w:rPr>
          <w:fldChar w:fldCharType="begin"/>
        </w:r>
        <w:r>
          <w:rPr>
            <w:webHidden/>
          </w:rPr>
          <w:instrText xml:space="preserve"> PAGEREF _Toc438307742 \h </w:instrText>
        </w:r>
        <w:r>
          <w:rPr>
            <w:webHidden/>
          </w:rPr>
        </w:r>
        <w:r>
          <w:rPr>
            <w:webHidden/>
          </w:rPr>
          <w:fldChar w:fldCharType="separate"/>
        </w:r>
        <w:r>
          <w:rPr>
            <w:webHidden/>
          </w:rPr>
          <w:t>38</w:t>
        </w:r>
        <w:r>
          <w:rPr>
            <w:webHidden/>
          </w:rPr>
          <w:fldChar w:fldCharType="end"/>
        </w:r>
      </w:hyperlink>
    </w:p>
    <w:p w14:paraId="28D01143"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43" w:history="1">
        <w:r w:rsidRPr="00BC6A67">
          <w:rPr>
            <w:rStyle w:val="Hyperlink"/>
            <w:rFonts w:cs="Arial"/>
          </w:rPr>
          <w:t>4.1.2</w:t>
        </w:r>
        <w:r>
          <w:rPr>
            <w:rFonts w:asciiTheme="minorHAnsi" w:eastAsiaTheme="minorEastAsia" w:hAnsiTheme="minorHAnsi" w:cstheme="minorBidi"/>
            <w:iCs w:val="0"/>
            <w:color w:val="auto"/>
            <w:sz w:val="22"/>
            <w:szCs w:val="22"/>
          </w:rPr>
          <w:tab/>
        </w:r>
        <w:r w:rsidRPr="00BC6A67">
          <w:rPr>
            <w:rStyle w:val="Hyperlink"/>
            <w:rFonts w:cs="Arial"/>
          </w:rPr>
          <w:t>TCP</w:t>
        </w:r>
        <w:r>
          <w:rPr>
            <w:webHidden/>
          </w:rPr>
          <w:tab/>
        </w:r>
        <w:r>
          <w:rPr>
            <w:webHidden/>
          </w:rPr>
          <w:fldChar w:fldCharType="begin"/>
        </w:r>
        <w:r>
          <w:rPr>
            <w:webHidden/>
          </w:rPr>
          <w:instrText xml:space="preserve"> PAGEREF _Toc438307743 \h </w:instrText>
        </w:r>
        <w:r>
          <w:rPr>
            <w:webHidden/>
          </w:rPr>
        </w:r>
        <w:r>
          <w:rPr>
            <w:webHidden/>
          </w:rPr>
          <w:fldChar w:fldCharType="separate"/>
        </w:r>
        <w:r>
          <w:rPr>
            <w:webHidden/>
          </w:rPr>
          <w:t>39</w:t>
        </w:r>
        <w:r>
          <w:rPr>
            <w:webHidden/>
          </w:rPr>
          <w:fldChar w:fldCharType="end"/>
        </w:r>
      </w:hyperlink>
    </w:p>
    <w:p w14:paraId="51330497"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44" w:history="1">
        <w:r w:rsidRPr="00BC6A67">
          <w:rPr>
            <w:rStyle w:val="Hyperlink"/>
            <w:rFonts w:cs="Arial"/>
          </w:rPr>
          <w:t>4.2</w:t>
        </w:r>
        <w:r>
          <w:rPr>
            <w:rFonts w:asciiTheme="minorHAnsi" w:eastAsiaTheme="minorEastAsia" w:hAnsiTheme="minorHAnsi" w:cstheme="minorBidi"/>
            <w:iCs w:val="0"/>
            <w:color w:val="auto"/>
            <w:sz w:val="22"/>
            <w:szCs w:val="22"/>
          </w:rPr>
          <w:tab/>
        </w:r>
        <w:r w:rsidRPr="00BC6A67">
          <w:rPr>
            <w:rStyle w:val="Hyperlink"/>
            <w:rFonts w:cs="Arial"/>
          </w:rPr>
          <w:t>Ferramentas utilizadas nos testes</w:t>
        </w:r>
        <w:r>
          <w:rPr>
            <w:webHidden/>
          </w:rPr>
          <w:tab/>
        </w:r>
        <w:r>
          <w:rPr>
            <w:webHidden/>
          </w:rPr>
          <w:fldChar w:fldCharType="begin"/>
        </w:r>
        <w:r>
          <w:rPr>
            <w:webHidden/>
          </w:rPr>
          <w:instrText xml:space="preserve"> PAGEREF _Toc438307744 \h </w:instrText>
        </w:r>
        <w:r>
          <w:rPr>
            <w:webHidden/>
          </w:rPr>
        </w:r>
        <w:r>
          <w:rPr>
            <w:webHidden/>
          </w:rPr>
          <w:fldChar w:fldCharType="separate"/>
        </w:r>
        <w:r>
          <w:rPr>
            <w:webHidden/>
          </w:rPr>
          <w:t>41</w:t>
        </w:r>
        <w:r>
          <w:rPr>
            <w:webHidden/>
          </w:rPr>
          <w:fldChar w:fldCharType="end"/>
        </w:r>
      </w:hyperlink>
    </w:p>
    <w:p w14:paraId="2D43F91C"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45" w:history="1">
        <w:r w:rsidRPr="00BC6A67">
          <w:rPr>
            <w:rStyle w:val="Hyperlink"/>
            <w:rFonts w:cs="Arial"/>
          </w:rPr>
          <w:t>4.2.1</w:t>
        </w:r>
        <w:r>
          <w:rPr>
            <w:rFonts w:asciiTheme="minorHAnsi" w:eastAsiaTheme="minorEastAsia" w:hAnsiTheme="minorHAnsi" w:cstheme="minorBidi"/>
            <w:iCs w:val="0"/>
            <w:color w:val="auto"/>
            <w:sz w:val="22"/>
            <w:szCs w:val="22"/>
          </w:rPr>
          <w:tab/>
        </w:r>
        <w:r w:rsidRPr="00BC6A67">
          <w:rPr>
            <w:rStyle w:val="Hyperlink"/>
            <w:rFonts w:cs="Arial"/>
          </w:rPr>
          <w:t>iPerf/JPerf</w:t>
        </w:r>
        <w:r>
          <w:rPr>
            <w:webHidden/>
          </w:rPr>
          <w:tab/>
        </w:r>
        <w:r>
          <w:rPr>
            <w:webHidden/>
          </w:rPr>
          <w:fldChar w:fldCharType="begin"/>
        </w:r>
        <w:r>
          <w:rPr>
            <w:webHidden/>
          </w:rPr>
          <w:instrText xml:space="preserve"> PAGEREF _Toc438307745 \h </w:instrText>
        </w:r>
        <w:r>
          <w:rPr>
            <w:webHidden/>
          </w:rPr>
        </w:r>
        <w:r>
          <w:rPr>
            <w:webHidden/>
          </w:rPr>
          <w:fldChar w:fldCharType="separate"/>
        </w:r>
        <w:r>
          <w:rPr>
            <w:webHidden/>
          </w:rPr>
          <w:t>41</w:t>
        </w:r>
        <w:r>
          <w:rPr>
            <w:webHidden/>
          </w:rPr>
          <w:fldChar w:fldCharType="end"/>
        </w:r>
      </w:hyperlink>
    </w:p>
    <w:p w14:paraId="23B8825D" w14:textId="77777777" w:rsidR="00847D9D" w:rsidRDefault="00847D9D">
      <w:pPr>
        <w:pStyle w:val="TOC3"/>
        <w:tabs>
          <w:tab w:val="left" w:pos="1540"/>
          <w:tab w:val="right" w:leader="dot" w:pos="9062"/>
        </w:tabs>
        <w:rPr>
          <w:rFonts w:asciiTheme="minorHAnsi" w:eastAsiaTheme="minorEastAsia" w:hAnsiTheme="minorHAnsi" w:cstheme="minorBidi"/>
          <w:iCs w:val="0"/>
          <w:color w:val="auto"/>
          <w:sz w:val="22"/>
          <w:szCs w:val="22"/>
        </w:rPr>
      </w:pPr>
      <w:hyperlink w:anchor="_Toc438307746" w:history="1">
        <w:r w:rsidRPr="00BC6A67">
          <w:rPr>
            <w:rStyle w:val="Hyperlink"/>
            <w:rFonts w:cs="Arial"/>
          </w:rPr>
          <w:t>4.2.2</w:t>
        </w:r>
        <w:r>
          <w:rPr>
            <w:rFonts w:asciiTheme="minorHAnsi" w:eastAsiaTheme="minorEastAsia" w:hAnsiTheme="minorHAnsi" w:cstheme="minorBidi"/>
            <w:iCs w:val="0"/>
            <w:color w:val="auto"/>
            <w:sz w:val="22"/>
            <w:szCs w:val="22"/>
          </w:rPr>
          <w:tab/>
        </w:r>
        <w:r w:rsidRPr="00BC6A67">
          <w:rPr>
            <w:rStyle w:val="Hyperlink"/>
            <w:rFonts w:cs="Arial"/>
          </w:rPr>
          <w:t>WifiInfoView</w:t>
        </w:r>
        <w:r>
          <w:rPr>
            <w:webHidden/>
          </w:rPr>
          <w:tab/>
        </w:r>
        <w:r>
          <w:rPr>
            <w:webHidden/>
          </w:rPr>
          <w:fldChar w:fldCharType="begin"/>
        </w:r>
        <w:r>
          <w:rPr>
            <w:webHidden/>
          </w:rPr>
          <w:instrText xml:space="preserve"> PAGEREF _Toc438307746 \h </w:instrText>
        </w:r>
        <w:r>
          <w:rPr>
            <w:webHidden/>
          </w:rPr>
        </w:r>
        <w:r>
          <w:rPr>
            <w:webHidden/>
          </w:rPr>
          <w:fldChar w:fldCharType="separate"/>
        </w:r>
        <w:r>
          <w:rPr>
            <w:webHidden/>
          </w:rPr>
          <w:t>42</w:t>
        </w:r>
        <w:r>
          <w:rPr>
            <w:webHidden/>
          </w:rPr>
          <w:fldChar w:fldCharType="end"/>
        </w:r>
      </w:hyperlink>
    </w:p>
    <w:p w14:paraId="786DDF6E" w14:textId="77777777" w:rsidR="00847D9D" w:rsidRDefault="00847D9D">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438307747" w:history="1">
        <w:r w:rsidRPr="00BC6A67">
          <w:rPr>
            <w:rStyle w:val="Hyperlink"/>
            <w:rFonts w:cs="Arial"/>
            <w:noProof/>
          </w:rPr>
          <w:t>5</w:t>
        </w:r>
        <w:r>
          <w:rPr>
            <w:rFonts w:asciiTheme="minorHAnsi" w:eastAsiaTheme="minorEastAsia" w:hAnsiTheme="minorHAnsi" w:cstheme="minorBidi"/>
            <w:b w:val="0"/>
            <w:iCs w:val="0"/>
            <w:caps w:val="0"/>
            <w:noProof/>
            <w:color w:val="auto"/>
            <w:sz w:val="22"/>
            <w:szCs w:val="22"/>
          </w:rPr>
          <w:tab/>
        </w:r>
        <w:r w:rsidRPr="00BC6A67">
          <w:rPr>
            <w:rStyle w:val="Hyperlink"/>
            <w:rFonts w:cs="Arial"/>
            <w:noProof/>
          </w:rPr>
          <w:t>Metodologia dos testes</w:t>
        </w:r>
        <w:r>
          <w:rPr>
            <w:noProof/>
            <w:webHidden/>
          </w:rPr>
          <w:tab/>
        </w:r>
        <w:r>
          <w:rPr>
            <w:noProof/>
            <w:webHidden/>
          </w:rPr>
          <w:fldChar w:fldCharType="begin"/>
        </w:r>
        <w:r>
          <w:rPr>
            <w:noProof/>
            <w:webHidden/>
          </w:rPr>
          <w:instrText xml:space="preserve"> PAGEREF _Toc438307747 \h </w:instrText>
        </w:r>
        <w:r>
          <w:rPr>
            <w:noProof/>
            <w:webHidden/>
          </w:rPr>
        </w:r>
        <w:r>
          <w:rPr>
            <w:noProof/>
            <w:webHidden/>
          </w:rPr>
          <w:fldChar w:fldCharType="separate"/>
        </w:r>
        <w:r>
          <w:rPr>
            <w:noProof/>
            <w:webHidden/>
          </w:rPr>
          <w:t>43</w:t>
        </w:r>
        <w:r>
          <w:rPr>
            <w:noProof/>
            <w:webHidden/>
          </w:rPr>
          <w:fldChar w:fldCharType="end"/>
        </w:r>
      </w:hyperlink>
    </w:p>
    <w:p w14:paraId="2A218143"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48" w:history="1">
        <w:r w:rsidRPr="00BC6A67">
          <w:rPr>
            <w:rStyle w:val="Hyperlink"/>
          </w:rPr>
          <w:t>5.1</w:t>
        </w:r>
        <w:r>
          <w:rPr>
            <w:rFonts w:asciiTheme="minorHAnsi" w:eastAsiaTheme="minorEastAsia" w:hAnsiTheme="minorHAnsi" w:cstheme="minorBidi"/>
            <w:iCs w:val="0"/>
            <w:color w:val="auto"/>
            <w:sz w:val="22"/>
            <w:szCs w:val="22"/>
          </w:rPr>
          <w:tab/>
        </w:r>
        <w:r w:rsidRPr="00BC6A67">
          <w:rPr>
            <w:rStyle w:val="Hyperlink"/>
          </w:rPr>
          <w:t>configurações aplicadas</w:t>
        </w:r>
        <w:r>
          <w:rPr>
            <w:webHidden/>
          </w:rPr>
          <w:tab/>
        </w:r>
        <w:r>
          <w:rPr>
            <w:webHidden/>
          </w:rPr>
          <w:fldChar w:fldCharType="begin"/>
        </w:r>
        <w:r>
          <w:rPr>
            <w:webHidden/>
          </w:rPr>
          <w:instrText xml:space="preserve"> PAGEREF _Toc438307748 \h </w:instrText>
        </w:r>
        <w:r>
          <w:rPr>
            <w:webHidden/>
          </w:rPr>
        </w:r>
        <w:r>
          <w:rPr>
            <w:webHidden/>
          </w:rPr>
          <w:fldChar w:fldCharType="separate"/>
        </w:r>
        <w:r>
          <w:rPr>
            <w:webHidden/>
          </w:rPr>
          <w:t>43</w:t>
        </w:r>
        <w:r>
          <w:rPr>
            <w:webHidden/>
          </w:rPr>
          <w:fldChar w:fldCharType="end"/>
        </w:r>
      </w:hyperlink>
    </w:p>
    <w:p w14:paraId="6268BC62"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49" w:history="1">
        <w:r w:rsidRPr="00BC6A67">
          <w:rPr>
            <w:rStyle w:val="Hyperlink"/>
          </w:rPr>
          <w:t>5.2</w:t>
        </w:r>
        <w:r>
          <w:rPr>
            <w:rFonts w:asciiTheme="minorHAnsi" w:eastAsiaTheme="minorEastAsia" w:hAnsiTheme="minorHAnsi" w:cstheme="minorBidi"/>
            <w:iCs w:val="0"/>
            <w:color w:val="auto"/>
            <w:sz w:val="22"/>
            <w:szCs w:val="22"/>
          </w:rPr>
          <w:tab/>
        </w:r>
        <w:r w:rsidRPr="00BC6A67">
          <w:rPr>
            <w:rStyle w:val="Hyperlink"/>
          </w:rPr>
          <w:t>Hardware utilizado</w:t>
        </w:r>
        <w:r>
          <w:rPr>
            <w:webHidden/>
          </w:rPr>
          <w:tab/>
        </w:r>
        <w:r>
          <w:rPr>
            <w:webHidden/>
          </w:rPr>
          <w:fldChar w:fldCharType="begin"/>
        </w:r>
        <w:r>
          <w:rPr>
            <w:webHidden/>
          </w:rPr>
          <w:instrText xml:space="preserve"> PAGEREF _Toc438307749 \h </w:instrText>
        </w:r>
        <w:r>
          <w:rPr>
            <w:webHidden/>
          </w:rPr>
        </w:r>
        <w:r>
          <w:rPr>
            <w:webHidden/>
          </w:rPr>
          <w:fldChar w:fldCharType="separate"/>
        </w:r>
        <w:r>
          <w:rPr>
            <w:webHidden/>
          </w:rPr>
          <w:t>43</w:t>
        </w:r>
        <w:r>
          <w:rPr>
            <w:webHidden/>
          </w:rPr>
          <w:fldChar w:fldCharType="end"/>
        </w:r>
      </w:hyperlink>
    </w:p>
    <w:p w14:paraId="670FDBA8" w14:textId="77777777" w:rsidR="00847D9D" w:rsidRDefault="00847D9D">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438307750" w:history="1">
        <w:r w:rsidRPr="00BC6A67">
          <w:rPr>
            <w:rStyle w:val="Hyperlink"/>
            <w:rFonts w:cs="Arial"/>
            <w:noProof/>
          </w:rPr>
          <w:t>6</w:t>
        </w:r>
        <w:r>
          <w:rPr>
            <w:rFonts w:asciiTheme="minorHAnsi" w:eastAsiaTheme="minorEastAsia" w:hAnsiTheme="minorHAnsi" w:cstheme="minorBidi"/>
            <w:b w:val="0"/>
            <w:iCs w:val="0"/>
            <w:caps w:val="0"/>
            <w:noProof/>
            <w:color w:val="auto"/>
            <w:sz w:val="22"/>
            <w:szCs w:val="22"/>
          </w:rPr>
          <w:tab/>
        </w:r>
        <w:r w:rsidRPr="00BC6A67">
          <w:rPr>
            <w:rStyle w:val="Hyperlink"/>
            <w:rFonts w:cs="Arial"/>
            <w:noProof/>
          </w:rPr>
          <w:t>Aplicação e resultados dos testes</w:t>
        </w:r>
        <w:r>
          <w:rPr>
            <w:noProof/>
            <w:webHidden/>
          </w:rPr>
          <w:tab/>
        </w:r>
        <w:r>
          <w:rPr>
            <w:noProof/>
            <w:webHidden/>
          </w:rPr>
          <w:fldChar w:fldCharType="begin"/>
        </w:r>
        <w:r>
          <w:rPr>
            <w:noProof/>
            <w:webHidden/>
          </w:rPr>
          <w:instrText xml:space="preserve"> PAGEREF _Toc438307750 \h </w:instrText>
        </w:r>
        <w:r>
          <w:rPr>
            <w:noProof/>
            <w:webHidden/>
          </w:rPr>
        </w:r>
        <w:r>
          <w:rPr>
            <w:noProof/>
            <w:webHidden/>
          </w:rPr>
          <w:fldChar w:fldCharType="separate"/>
        </w:r>
        <w:r>
          <w:rPr>
            <w:noProof/>
            <w:webHidden/>
          </w:rPr>
          <w:t>49</w:t>
        </w:r>
        <w:r>
          <w:rPr>
            <w:noProof/>
            <w:webHidden/>
          </w:rPr>
          <w:fldChar w:fldCharType="end"/>
        </w:r>
      </w:hyperlink>
    </w:p>
    <w:p w14:paraId="666AB6FD"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51" w:history="1">
        <w:r w:rsidRPr="00BC6A67">
          <w:rPr>
            <w:rStyle w:val="Hyperlink"/>
          </w:rPr>
          <w:t>6.1</w:t>
        </w:r>
        <w:r>
          <w:rPr>
            <w:rFonts w:asciiTheme="minorHAnsi" w:eastAsiaTheme="minorEastAsia" w:hAnsiTheme="minorHAnsi" w:cstheme="minorBidi"/>
            <w:iCs w:val="0"/>
            <w:color w:val="auto"/>
            <w:sz w:val="22"/>
            <w:szCs w:val="22"/>
          </w:rPr>
          <w:tab/>
        </w:r>
        <w:r w:rsidRPr="00BC6A67">
          <w:rPr>
            <w:rStyle w:val="Hyperlink"/>
          </w:rPr>
          <w:t>Métodos legados</w:t>
        </w:r>
        <w:r>
          <w:rPr>
            <w:webHidden/>
          </w:rPr>
          <w:tab/>
        </w:r>
        <w:r>
          <w:rPr>
            <w:webHidden/>
          </w:rPr>
          <w:fldChar w:fldCharType="begin"/>
        </w:r>
        <w:r>
          <w:rPr>
            <w:webHidden/>
          </w:rPr>
          <w:instrText xml:space="preserve"> PAGEREF _Toc438307751 \h </w:instrText>
        </w:r>
        <w:r>
          <w:rPr>
            <w:webHidden/>
          </w:rPr>
        </w:r>
        <w:r>
          <w:rPr>
            <w:webHidden/>
          </w:rPr>
          <w:fldChar w:fldCharType="separate"/>
        </w:r>
        <w:r>
          <w:rPr>
            <w:webHidden/>
          </w:rPr>
          <w:t>49</w:t>
        </w:r>
        <w:r>
          <w:rPr>
            <w:webHidden/>
          </w:rPr>
          <w:fldChar w:fldCharType="end"/>
        </w:r>
      </w:hyperlink>
    </w:p>
    <w:p w14:paraId="26FAE486"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52" w:history="1">
        <w:r w:rsidRPr="00BC6A67">
          <w:rPr>
            <w:rStyle w:val="Hyperlink"/>
          </w:rPr>
          <w:t>6.2</w:t>
        </w:r>
        <w:r>
          <w:rPr>
            <w:rFonts w:asciiTheme="minorHAnsi" w:eastAsiaTheme="minorEastAsia" w:hAnsiTheme="minorHAnsi" w:cstheme="minorBidi"/>
            <w:iCs w:val="0"/>
            <w:color w:val="auto"/>
            <w:sz w:val="22"/>
            <w:szCs w:val="22"/>
          </w:rPr>
          <w:tab/>
        </w:r>
        <w:r w:rsidRPr="00BC6A67">
          <w:rPr>
            <w:rStyle w:val="Hyperlink"/>
          </w:rPr>
          <w:t>métodos compatíveis com 802.11n</w:t>
        </w:r>
        <w:r>
          <w:rPr>
            <w:webHidden/>
          </w:rPr>
          <w:tab/>
        </w:r>
        <w:r>
          <w:rPr>
            <w:webHidden/>
          </w:rPr>
          <w:fldChar w:fldCharType="begin"/>
        </w:r>
        <w:r>
          <w:rPr>
            <w:webHidden/>
          </w:rPr>
          <w:instrText xml:space="preserve"> PAGEREF _Toc438307752 \h </w:instrText>
        </w:r>
        <w:r>
          <w:rPr>
            <w:webHidden/>
          </w:rPr>
        </w:r>
        <w:r>
          <w:rPr>
            <w:webHidden/>
          </w:rPr>
          <w:fldChar w:fldCharType="separate"/>
        </w:r>
        <w:r>
          <w:rPr>
            <w:webHidden/>
          </w:rPr>
          <w:t>50</w:t>
        </w:r>
        <w:r>
          <w:rPr>
            <w:webHidden/>
          </w:rPr>
          <w:fldChar w:fldCharType="end"/>
        </w:r>
      </w:hyperlink>
    </w:p>
    <w:p w14:paraId="021DAFA4"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53" w:history="1">
        <w:r w:rsidRPr="00BC6A67">
          <w:rPr>
            <w:rStyle w:val="Hyperlink"/>
          </w:rPr>
          <w:t>6.3</w:t>
        </w:r>
        <w:r>
          <w:rPr>
            <w:rFonts w:asciiTheme="minorHAnsi" w:eastAsiaTheme="minorEastAsia" w:hAnsiTheme="minorHAnsi" w:cstheme="minorBidi"/>
            <w:iCs w:val="0"/>
            <w:color w:val="auto"/>
            <w:sz w:val="22"/>
            <w:szCs w:val="22"/>
          </w:rPr>
          <w:tab/>
        </w:r>
        <w:r w:rsidRPr="00BC6A67">
          <w:rPr>
            <w:rStyle w:val="Hyperlink"/>
          </w:rPr>
          <w:t>wpa2/aes</w:t>
        </w:r>
        <w:r>
          <w:rPr>
            <w:webHidden/>
          </w:rPr>
          <w:tab/>
        </w:r>
        <w:r>
          <w:rPr>
            <w:webHidden/>
          </w:rPr>
          <w:fldChar w:fldCharType="begin"/>
        </w:r>
        <w:r>
          <w:rPr>
            <w:webHidden/>
          </w:rPr>
          <w:instrText xml:space="preserve"> PAGEREF _Toc438307753 \h </w:instrText>
        </w:r>
        <w:r>
          <w:rPr>
            <w:webHidden/>
          </w:rPr>
        </w:r>
        <w:r>
          <w:rPr>
            <w:webHidden/>
          </w:rPr>
          <w:fldChar w:fldCharType="separate"/>
        </w:r>
        <w:r>
          <w:rPr>
            <w:webHidden/>
          </w:rPr>
          <w:t>51</w:t>
        </w:r>
        <w:r>
          <w:rPr>
            <w:webHidden/>
          </w:rPr>
          <w:fldChar w:fldCharType="end"/>
        </w:r>
      </w:hyperlink>
    </w:p>
    <w:p w14:paraId="47E7DA94"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54" w:history="1">
        <w:r w:rsidRPr="00BC6A67">
          <w:rPr>
            <w:rStyle w:val="Hyperlink"/>
          </w:rPr>
          <w:t>6.4</w:t>
        </w:r>
        <w:r>
          <w:rPr>
            <w:rFonts w:asciiTheme="minorHAnsi" w:eastAsiaTheme="minorEastAsia" w:hAnsiTheme="minorHAnsi" w:cstheme="minorBidi"/>
            <w:iCs w:val="0"/>
            <w:color w:val="auto"/>
            <w:sz w:val="22"/>
            <w:szCs w:val="22"/>
          </w:rPr>
          <w:tab/>
        </w:r>
        <w:r w:rsidRPr="00BC6A67">
          <w:rPr>
            <w:rStyle w:val="Hyperlink"/>
          </w:rPr>
          <w:t>resultados gerais</w:t>
        </w:r>
        <w:r>
          <w:rPr>
            <w:webHidden/>
          </w:rPr>
          <w:tab/>
        </w:r>
        <w:r>
          <w:rPr>
            <w:webHidden/>
          </w:rPr>
          <w:fldChar w:fldCharType="begin"/>
        </w:r>
        <w:r>
          <w:rPr>
            <w:webHidden/>
          </w:rPr>
          <w:instrText xml:space="preserve"> PAGEREF _Toc438307754 \h </w:instrText>
        </w:r>
        <w:r>
          <w:rPr>
            <w:webHidden/>
          </w:rPr>
        </w:r>
        <w:r>
          <w:rPr>
            <w:webHidden/>
          </w:rPr>
          <w:fldChar w:fldCharType="separate"/>
        </w:r>
        <w:r>
          <w:rPr>
            <w:webHidden/>
          </w:rPr>
          <w:t>52</w:t>
        </w:r>
        <w:r>
          <w:rPr>
            <w:webHidden/>
          </w:rPr>
          <w:fldChar w:fldCharType="end"/>
        </w:r>
      </w:hyperlink>
    </w:p>
    <w:p w14:paraId="24B93BDB" w14:textId="77777777" w:rsidR="00847D9D" w:rsidRDefault="00847D9D">
      <w:pPr>
        <w:pStyle w:val="TOC2"/>
        <w:tabs>
          <w:tab w:val="left" w:pos="1248"/>
          <w:tab w:val="right" w:leader="dot" w:pos="9062"/>
        </w:tabs>
        <w:rPr>
          <w:rFonts w:asciiTheme="minorHAnsi" w:eastAsiaTheme="minorEastAsia" w:hAnsiTheme="minorHAnsi" w:cstheme="minorBidi"/>
          <w:iCs w:val="0"/>
          <w:color w:val="auto"/>
          <w:sz w:val="22"/>
          <w:szCs w:val="22"/>
        </w:rPr>
      </w:pPr>
      <w:hyperlink w:anchor="_Toc438307755" w:history="1">
        <w:r w:rsidRPr="00BC6A67">
          <w:rPr>
            <w:rStyle w:val="Hyperlink"/>
          </w:rPr>
          <w:t>6.5</w:t>
        </w:r>
        <w:r>
          <w:rPr>
            <w:rFonts w:asciiTheme="minorHAnsi" w:eastAsiaTheme="minorEastAsia" w:hAnsiTheme="minorHAnsi" w:cstheme="minorBidi"/>
            <w:iCs w:val="0"/>
            <w:color w:val="auto"/>
            <w:sz w:val="22"/>
            <w:szCs w:val="22"/>
          </w:rPr>
          <w:tab/>
        </w:r>
        <w:r w:rsidRPr="00BC6A67">
          <w:rPr>
            <w:rStyle w:val="Hyperlink"/>
          </w:rPr>
          <w:t>Considerações relativas aos resultados</w:t>
        </w:r>
        <w:r>
          <w:rPr>
            <w:webHidden/>
          </w:rPr>
          <w:tab/>
        </w:r>
        <w:r>
          <w:rPr>
            <w:webHidden/>
          </w:rPr>
          <w:fldChar w:fldCharType="begin"/>
        </w:r>
        <w:r>
          <w:rPr>
            <w:webHidden/>
          </w:rPr>
          <w:instrText xml:space="preserve"> PAGEREF _Toc438307755 \h </w:instrText>
        </w:r>
        <w:r>
          <w:rPr>
            <w:webHidden/>
          </w:rPr>
        </w:r>
        <w:r>
          <w:rPr>
            <w:webHidden/>
          </w:rPr>
          <w:fldChar w:fldCharType="separate"/>
        </w:r>
        <w:r>
          <w:rPr>
            <w:webHidden/>
          </w:rPr>
          <w:t>53</w:t>
        </w:r>
        <w:r>
          <w:rPr>
            <w:webHidden/>
          </w:rPr>
          <w:fldChar w:fldCharType="end"/>
        </w:r>
      </w:hyperlink>
    </w:p>
    <w:p w14:paraId="713A141A" w14:textId="77777777" w:rsidR="00847D9D" w:rsidRDefault="00847D9D">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438307756" w:history="1">
        <w:r w:rsidRPr="00BC6A67">
          <w:rPr>
            <w:rStyle w:val="Hyperlink"/>
            <w:rFonts w:cs="Arial"/>
            <w:noProof/>
          </w:rPr>
          <w:t>Conclusão</w:t>
        </w:r>
        <w:r>
          <w:rPr>
            <w:noProof/>
            <w:webHidden/>
          </w:rPr>
          <w:tab/>
        </w:r>
        <w:r>
          <w:rPr>
            <w:noProof/>
            <w:webHidden/>
          </w:rPr>
          <w:fldChar w:fldCharType="begin"/>
        </w:r>
        <w:r>
          <w:rPr>
            <w:noProof/>
            <w:webHidden/>
          </w:rPr>
          <w:instrText xml:space="preserve"> PAGEREF _Toc438307756 \h </w:instrText>
        </w:r>
        <w:r>
          <w:rPr>
            <w:noProof/>
            <w:webHidden/>
          </w:rPr>
        </w:r>
        <w:r>
          <w:rPr>
            <w:noProof/>
            <w:webHidden/>
          </w:rPr>
          <w:fldChar w:fldCharType="separate"/>
        </w:r>
        <w:r>
          <w:rPr>
            <w:noProof/>
            <w:webHidden/>
          </w:rPr>
          <w:t>55</w:t>
        </w:r>
        <w:r>
          <w:rPr>
            <w:noProof/>
            <w:webHidden/>
          </w:rPr>
          <w:fldChar w:fldCharType="end"/>
        </w:r>
      </w:hyperlink>
    </w:p>
    <w:p w14:paraId="5C221797" w14:textId="77777777" w:rsidR="00847D9D" w:rsidRDefault="00847D9D">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438307757" w:history="1">
        <w:r w:rsidRPr="00BC6A67">
          <w:rPr>
            <w:rStyle w:val="Hyperlink"/>
            <w:rFonts w:cs="Arial"/>
            <w:noProof/>
          </w:rPr>
          <w:t>Referências Bibliográficas</w:t>
        </w:r>
        <w:r>
          <w:rPr>
            <w:noProof/>
            <w:webHidden/>
          </w:rPr>
          <w:tab/>
        </w:r>
        <w:r>
          <w:rPr>
            <w:noProof/>
            <w:webHidden/>
          </w:rPr>
          <w:fldChar w:fldCharType="begin"/>
        </w:r>
        <w:r>
          <w:rPr>
            <w:noProof/>
            <w:webHidden/>
          </w:rPr>
          <w:instrText xml:space="preserve"> PAGEREF _Toc438307757 \h </w:instrText>
        </w:r>
        <w:r>
          <w:rPr>
            <w:noProof/>
            <w:webHidden/>
          </w:rPr>
        </w:r>
        <w:r>
          <w:rPr>
            <w:noProof/>
            <w:webHidden/>
          </w:rPr>
          <w:fldChar w:fldCharType="separate"/>
        </w:r>
        <w:r>
          <w:rPr>
            <w:noProof/>
            <w:webHidden/>
          </w:rPr>
          <w:t>57</w:t>
        </w:r>
        <w:r>
          <w:rPr>
            <w:noProof/>
            <w:webHidden/>
          </w:rPr>
          <w:fldChar w:fldCharType="end"/>
        </w:r>
      </w:hyperlink>
    </w:p>
    <w:p w14:paraId="4E312C14" w14:textId="77777777" w:rsidR="0021134F" w:rsidRPr="00D836FB" w:rsidRDefault="00E407E5" w:rsidP="00D1396B">
      <w:pPr>
        <w:pStyle w:val="TOC1"/>
        <w:tabs>
          <w:tab w:val="right" w:leader="underscore" w:pos="9062"/>
        </w:tabs>
        <w:spacing w:after="120"/>
        <w:rPr>
          <w:rFonts w:ascii="Arial" w:hAnsi="Arial" w:cs="Arial"/>
        </w:rPr>
        <w:sectPr w:rsidR="0021134F" w:rsidRPr="00D836FB" w:rsidSect="00BD084E">
          <w:headerReference w:type="even" r:id="rId8"/>
          <w:headerReference w:type="default" r:id="rId9"/>
          <w:pgSz w:w="11907" w:h="16840" w:code="9"/>
          <w:pgMar w:top="1701" w:right="1134" w:bottom="1134" w:left="1701" w:header="1134" w:footer="720" w:gutter="0"/>
          <w:cols w:space="720"/>
        </w:sectPr>
      </w:pPr>
      <w:r w:rsidRPr="00D836FB">
        <w:rPr>
          <w:rFonts w:ascii="Arial" w:hAnsi="Arial" w:cs="Arial"/>
        </w:rPr>
        <w:fldChar w:fldCharType="end"/>
      </w:r>
    </w:p>
    <w:p w14:paraId="4F74CE83" w14:textId="77777777" w:rsidR="001F57A4" w:rsidRPr="00D836FB" w:rsidRDefault="00BD084E" w:rsidP="00122594">
      <w:pPr>
        <w:pStyle w:val="Heading1"/>
      </w:pPr>
      <w:bookmarkStart w:id="3" w:name="_Toc438307704"/>
      <w:r w:rsidRPr="00D836FB">
        <w:lastRenderedPageBreak/>
        <w:t>INTRODUÇÃO</w:t>
      </w:r>
      <w:bookmarkEnd w:id="3"/>
    </w:p>
    <w:p w14:paraId="4F2349DC" w14:textId="77777777" w:rsidR="00911FD4" w:rsidRPr="00D836FB" w:rsidRDefault="00525434" w:rsidP="00B8516A">
      <w:pPr>
        <w:pStyle w:val="TextodoTrabalho"/>
        <w:rPr>
          <w:rFonts w:cs="Arial"/>
        </w:rPr>
      </w:pPr>
      <w:r w:rsidRPr="00D836FB">
        <w:rPr>
          <w:rFonts w:cs="Arial"/>
        </w:rPr>
        <w:t>Diante do amplo uso de acesso à internet através de redes sem fio, observa-se uma preocupação crescente sobre o modo com que os dados dos usuários trafegam até os equipamentos que disponibilizam este acesso, seja por uma questão de desempenho ou segurança. Este trabalho visa</w:t>
      </w:r>
      <w:r w:rsidR="007E5225" w:rsidRPr="00D836FB">
        <w:rPr>
          <w:rFonts w:cs="Arial"/>
        </w:rPr>
        <w:t xml:space="preserve"> </w:t>
      </w:r>
      <w:r w:rsidRPr="00D836FB">
        <w:rPr>
          <w:rFonts w:cs="Arial"/>
        </w:rPr>
        <w:t>elencar</w:t>
      </w:r>
      <w:r w:rsidR="007E5225" w:rsidRPr="00D836FB">
        <w:rPr>
          <w:rFonts w:cs="Arial"/>
        </w:rPr>
        <w:t xml:space="preserve"> resultados de performance e segurança de redes sem fio conforme sua configuração, e descr</w:t>
      </w:r>
      <w:r w:rsidRPr="00D836FB">
        <w:rPr>
          <w:rFonts w:cs="Arial"/>
        </w:rPr>
        <w:t>ever</w:t>
      </w:r>
      <w:r w:rsidR="007E5225" w:rsidRPr="00D836FB">
        <w:rPr>
          <w:rFonts w:cs="Arial"/>
        </w:rPr>
        <w:t xml:space="preserve"> ao final algumas recomendações, embasadas nos resultados dos testes. </w:t>
      </w:r>
      <w:r w:rsidRPr="00D836FB">
        <w:rPr>
          <w:rFonts w:cs="Arial"/>
        </w:rPr>
        <w:t xml:space="preserve">Com esse problema em mente, </w:t>
      </w:r>
      <w:r w:rsidR="007E5225" w:rsidRPr="00D836FB">
        <w:rPr>
          <w:rFonts w:cs="Arial"/>
        </w:rPr>
        <w:t xml:space="preserve">é apresentada a motivação pelo assunto estudado, </w:t>
      </w:r>
      <w:r w:rsidRPr="00D836FB">
        <w:rPr>
          <w:rFonts w:cs="Arial"/>
        </w:rPr>
        <w:t xml:space="preserve">os </w:t>
      </w:r>
      <w:r w:rsidR="007E5225" w:rsidRPr="00D836FB">
        <w:rPr>
          <w:rFonts w:cs="Arial"/>
        </w:rPr>
        <w:t xml:space="preserve">objetivos e </w:t>
      </w:r>
      <w:r w:rsidRPr="00D836FB">
        <w:rPr>
          <w:rFonts w:cs="Arial"/>
        </w:rPr>
        <w:t xml:space="preserve">a </w:t>
      </w:r>
      <w:r w:rsidR="007E5225" w:rsidRPr="00D836FB">
        <w:rPr>
          <w:rFonts w:cs="Arial"/>
        </w:rPr>
        <w:t>metodologia do trabalho.</w:t>
      </w:r>
    </w:p>
    <w:p w14:paraId="17D567B3" w14:textId="77777777" w:rsidR="00F319A7" w:rsidRPr="00D836FB" w:rsidRDefault="00F319A7" w:rsidP="00525434">
      <w:pPr>
        <w:pStyle w:val="TextodoTrabalho"/>
        <w:ind w:firstLine="0"/>
        <w:rPr>
          <w:rFonts w:cs="Arial"/>
          <w:b/>
        </w:rPr>
      </w:pPr>
      <w:r w:rsidRPr="00D836FB">
        <w:rPr>
          <w:rFonts w:cs="Arial"/>
          <w:b/>
        </w:rPr>
        <w:t>Motivação</w:t>
      </w:r>
    </w:p>
    <w:p w14:paraId="70F7EB48" w14:textId="06C2FBF3" w:rsidR="001E1BFA" w:rsidRPr="00D836FB" w:rsidRDefault="001E1BFA" w:rsidP="00B8516A">
      <w:pPr>
        <w:pStyle w:val="TextodoTrabalho"/>
        <w:rPr>
          <w:rFonts w:cs="Arial"/>
        </w:rPr>
      </w:pPr>
      <w:r w:rsidRPr="00D836FB">
        <w:rPr>
          <w:rFonts w:cs="Arial"/>
        </w:rPr>
        <w:t xml:space="preserve">As redes sem fio são uma realidade em praticamente todas as casas e empresas atualmente, </w:t>
      </w:r>
      <w:r w:rsidR="00F971BD" w:rsidRPr="00D836FB">
        <w:rPr>
          <w:rFonts w:cs="Arial"/>
        </w:rPr>
        <w:t xml:space="preserve">ultrapassando muitas vezes a velocidade de </w:t>
      </w:r>
      <w:r w:rsidR="003266EA" w:rsidRPr="00D836FB">
        <w:rPr>
          <w:rFonts w:cs="Arial"/>
        </w:rPr>
        <w:t>r</w:t>
      </w:r>
      <w:r w:rsidR="00F971BD" w:rsidRPr="00D836FB">
        <w:rPr>
          <w:rFonts w:cs="Arial"/>
        </w:rPr>
        <w:t xml:space="preserve">edes </w:t>
      </w:r>
      <w:r w:rsidR="003266EA" w:rsidRPr="00D836FB">
        <w:rPr>
          <w:rFonts w:cs="Arial"/>
        </w:rPr>
        <w:t xml:space="preserve">conectadas </w:t>
      </w:r>
      <w:r w:rsidR="00B8516A" w:rsidRPr="00D836FB">
        <w:rPr>
          <w:rFonts w:cs="Arial"/>
        </w:rPr>
        <w:t>fisicamente, e</w:t>
      </w:r>
      <w:r w:rsidRPr="00D836FB">
        <w:rPr>
          <w:rFonts w:cs="Arial"/>
        </w:rPr>
        <w:t xml:space="preserve"> existem diversas formas de protegê-las do acesso de pessoas que não estejam autorizadas. </w:t>
      </w:r>
      <w:r w:rsidR="00911FD4" w:rsidRPr="00D836FB">
        <w:rPr>
          <w:rFonts w:cs="Arial"/>
        </w:rPr>
        <w:t>Estas formas nem sempre estão claras ao usuário final, gerando assim diversos problemas de performance e/ou segurança nestas redes.</w:t>
      </w:r>
    </w:p>
    <w:p w14:paraId="720A1E44" w14:textId="77777777" w:rsidR="00911FD4" w:rsidRPr="00D836FB" w:rsidRDefault="00911FD4" w:rsidP="00B8516A">
      <w:pPr>
        <w:pStyle w:val="TextodoTrabalho"/>
        <w:rPr>
          <w:rFonts w:cs="Arial"/>
        </w:rPr>
      </w:pPr>
      <w:r w:rsidRPr="00D836FB">
        <w:rPr>
          <w:rFonts w:cs="Arial"/>
        </w:rPr>
        <w:t>Sendo assim, serão demonstrados neste trabalho alguns testes para demonstrar a eficiência dos métodos disponíveis para que estas redes estejam seguras, sem deixar de mensurar o impacto destes métodos na performance das mesmas.</w:t>
      </w:r>
    </w:p>
    <w:p w14:paraId="09381350" w14:textId="77777777" w:rsidR="00F319A7" w:rsidRPr="00D836FB" w:rsidRDefault="00F319A7" w:rsidP="00F319A7">
      <w:pPr>
        <w:pStyle w:val="TextodoTrabalho"/>
        <w:ind w:firstLine="0"/>
        <w:rPr>
          <w:rFonts w:cs="Arial"/>
          <w:b/>
        </w:rPr>
      </w:pPr>
      <w:r w:rsidRPr="00D836FB">
        <w:rPr>
          <w:rFonts w:cs="Arial"/>
          <w:b/>
        </w:rPr>
        <w:t>Objetivos</w:t>
      </w:r>
    </w:p>
    <w:p w14:paraId="47499A3C" w14:textId="77777777" w:rsidR="0090797A" w:rsidRPr="00D836FB" w:rsidRDefault="0090797A" w:rsidP="0090797A">
      <w:pPr>
        <w:pStyle w:val="TextodoTrabalho"/>
        <w:rPr>
          <w:rFonts w:cs="Arial"/>
        </w:rPr>
      </w:pPr>
      <w:r w:rsidRPr="00D836FB">
        <w:rPr>
          <w:rFonts w:cs="Arial"/>
        </w:rPr>
        <w:t>Apesar de diversos mecanismos existirem para a mitigação de possíveis vulnerabilidades, uma das questões abordadas neste trabalho é que muitas vezes não é mensurado o custo destes mecanismos ao desempenho destas redes. Outro frequente problema neste tipo de redes é a instabilidade que algumas redes apresentam e muitas vezes levam a diagnósticos errôneos, inutilizando equipamentos muitas vezes em perfeitas condições de uso somente pelo fato de não saber utilizá-lo adequadamente.</w:t>
      </w:r>
    </w:p>
    <w:p w14:paraId="6DAED625" w14:textId="4DC57AF2" w:rsidR="00F971BD" w:rsidRPr="00D836FB" w:rsidRDefault="00CD4E91" w:rsidP="003F025A">
      <w:pPr>
        <w:pStyle w:val="TextodoTrabalho"/>
        <w:rPr>
          <w:rFonts w:cs="Arial"/>
        </w:rPr>
      </w:pPr>
      <w:r w:rsidRPr="00D836FB">
        <w:rPr>
          <w:rFonts w:cs="Arial"/>
        </w:rPr>
        <w:t>S</w:t>
      </w:r>
      <w:r w:rsidR="00F971BD" w:rsidRPr="00D836FB">
        <w:rPr>
          <w:rFonts w:cs="Arial"/>
        </w:rPr>
        <w:t xml:space="preserve">erá tratado </w:t>
      </w:r>
      <w:r w:rsidRPr="00D836FB">
        <w:rPr>
          <w:rFonts w:cs="Arial"/>
        </w:rPr>
        <w:t>também, a questão</w:t>
      </w:r>
      <w:r w:rsidR="00D830C5" w:rsidRPr="00D836FB">
        <w:rPr>
          <w:rFonts w:cs="Arial"/>
        </w:rPr>
        <w:t xml:space="preserve"> </w:t>
      </w:r>
      <w:r w:rsidRPr="00D836FB">
        <w:rPr>
          <w:rFonts w:cs="Arial"/>
        </w:rPr>
        <w:t>d</w:t>
      </w:r>
      <w:r w:rsidR="00F971BD" w:rsidRPr="00D836FB">
        <w:rPr>
          <w:rFonts w:cs="Arial"/>
        </w:rPr>
        <w:t xml:space="preserve">a segurança destas redes e as </w:t>
      </w:r>
      <w:r w:rsidR="009010DD" w:rsidRPr="00D836FB">
        <w:rPr>
          <w:rFonts w:cs="Arial"/>
        </w:rPr>
        <w:t>vulnerabilidades</w:t>
      </w:r>
      <w:r w:rsidR="00F971BD" w:rsidRPr="00D836FB">
        <w:rPr>
          <w:rFonts w:cs="Arial"/>
        </w:rPr>
        <w:t xml:space="preserve"> que podem ser </w:t>
      </w:r>
      <w:r w:rsidR="009010DD" w:rsidRPr="00D836FB">
        <w:rPr>
          <w:rFonts w:cs="Arial"/>
        </w:rPr>
        <w:t>exploradas</w:t>
      </w:r>
      <w:r w:rsidR="00F971BD" w:rsidRPr="00D836FB">
        <w:rPr>
          <w:rFonts w:cs="Arial"/>
        </w:rPr>
        <w:t xml:space="preserve"> por pessoas que tenham algum </w:t>
      </w:r>
      <w:r w:rsidR="00F971BD" w:rsidRPr="00D836FB">
        <w:rPr>
          <w:rFonts w:cs="Arial"/>
        </w:rPr>
        <w:lastRenderedPageBreak/>
        <w:t xml:space="preserve">conhecimento sobre o funcionamento das mesmas. Existem falhas graves muitas vezes não </w:t>
      </w:r>
      <w:r w:rsidR="0090797A" w:rsidRPr="00D836FB">
        <w:rPr>
          <w:rFonts w:cs="Arial"/>
        </w:rPr>
        <w:t xml:space="preserve">tratadas </w:t>
      </w:r>
      <w:r w:rsidR="00F971BD" w:rsidRPr="00D836FB">
        <w:rPr>
          <w:rFonts w:cs="Arial"/>
        </w:rPr>
        <w:t>no momento da insta</w:t>
      </w:r>
      <w:r w:rsidR="003266EA" w:rsidRPr="00D836FB">
        <w:rPr>
          <w:rFonts w:cs="Arial"/>
        </w:rPr>
        <w:t>lação deste tipo de equipamento</w:t>
      </w:r>
      <w:r w:rsidR="00F971BD" w:rsidRPr="00D836FB">
        <w:rPr>
          <w:rFonts w:cs="Arial"/>
        </w:rPr>
        <w:t xml:space="preserve">, que faz com que o risco </w:t>
      </w:r>
      <w:r w:rsidR="0090797A" w:rsidRPr="00D836FB">
        <w:rPr>
          <w:rFonts w:cs="Arial"/>
        </w:rPr>
        <w:t>de o</w:t>
      </w:r>
      <w:r w:rsidR="00F971BD" w:rsidRPr="00D836FB">
        <w:rPr>
          <w:rFonts w:cs="Arial"/>
        </w:rPr>
        <w:t xml:space="preserve"> usuário sofrer algum tipo de dano por terceiros seja muito mais alto do que seria caso este usuário tivesse algumas instruções simples. Apesar de todos os avanços na área, </w:t>
      </w:r>
      <w:r w:rsidR="009010DD" w:rsidRPr="00D836FB">
        <w:rPr>
          <w:rFonts w:cs="Arial"/>
        </w:rPr>
        <w:t>n</w:t>
      </w:r>
      <w:r w:rsidR="00F971BD" w:rsidRPr="00D836FB">
        <w:rPr>
          <w:rFonts w:cs="Arial"/>
        </w:rPr>
        <w:t xml:space="preserve">a verdade, </w:t>
      </w:r>
      <w:r w:rsidR="009010DD" w:rsidRPr="00D836FB">
        <w:rPr>
          <w:rFonts w:cs="Arial"/>
        </w:rPr>
        <w:t>muit</w:t>
      </w:r>
      <w:r w:rsidR="00F971BD" w:rsidRPr="00D836FB">
        <w:rPr>
          <w:rFonts w:cs="Arial"/>
        </w:rPr>
        <w:t xml:space="preserve">os relatos são de que a maioria dos usuários, ao chegar em sua residência ou empresa e ligar o equipamento, conectá-lo à sua </w:t>
      </w:r>
      <w:r w:rsidR="003266EA" w:rsidRPr="00D836FB">
        <w:rPr>
          <w:rFonts w:cs="Arial"/>
        </w:rPr>
        <w:t>rede, e testar em seus dispositivos</w:t>
      </w:r>
      <w:r w:rsidR="00F971BD" w:rsidRPr="00D836FB">
        <w:rPr>
          <w:rFonts w:cs="Arial"/>
        </w:rPr>
        <w:t xml:space="preserve">, faz com que ele muitas vezes nunca mais dê atenção ao mesmo. A praticidade faz com que muitas vezes haja uma falsa sensação de segurança, principalmente pelos equipamentos que vem com uma senha de fábrica, que mesmo quando não são senhas padrão, </w:t>
      </w:r>
      <w:r w:rsidR="003266EA" w:rsidRPr="00D836FB">
        <w:rPr>
          <w:rFonts w:cs="Arial"/>
        </w:rPr>
        <w:t>podem não oferecer</w:t>
      </w:r>
      <w:r w:rsidR="00F971BD" w:rsidRPr="00D836FB">
        <w:rPr>
          <w:rFonts w:cs="Arial"/>
        </w:rPr>
        <w:t xml:space="preserve"> a segurança esperada pelos usuários que a utilizam.</w:t>
      </w:r>
    </w:p>
    <w:p w14:paraId="675A4E4A" w14:textId="45A7112F" w:rsidR="0090797A" w:rsidRPr="00D836FB" w:rsidRDefault="0090797A" w:rsidP="0090797A">
      <w:pPr>
        <w:pStyle w:val="TextodoTrabalho"/>
        <w:rPr>
          <w:rFonts w:cs="Arial"/>
        </w:rPr>
      </w:pPr>
      <w:r w:rsidRPr="00D836FB">
        <w:rPr>
          <w:rFonts w:cs="Arial"/>
        </w:rPr>
        <w:t xml:space="preserve">Sendo assim, o propósito deste trabalho é apresentar testes para determinar o impacto do desempenho da rede conforme a técnica de segurança utilizada, e fazer com que sejam demonstradas vulnerabilidades que podem ser exploradas, ainda que em redes </w:t>
      </w:r>
      <w:r w:rsidR="009F7D2C" w:rsidRPr="00D836FB">
        <w:rPr>
          <w:rFonts w:cs="Arial"/>
        </w:rPr>
        <w:t>modernas. Serão</w:t>
      </w:r>
      <w:r w:rsidRPr="00D836FB">
        <w:rPr>
          <w:rFonts w:cs="Arial"/>
        </w:rPr>
        <w:t xml:space="preserve"> mostradas então as principais formas de proteção </w:t>
      </w:r>
      <w:r w:rsidR="00911FD4" w:rsidRPr="00D836FB">
        <w:rPr>
          <w:rFonts w:cs="Arial"/>
        </w:rPr>
        <w:t>às</w:t>
      </w:r>
      <w:r w:rsidRPr="00D836FB">
        <w:rPr>
          <w:rFonts w:cs="Arial"/>
        </w:rPr>
        <w:t xml:space="preserve"> redes utilizadas em redes domésticas, e que podem ser encontradas na maioria dos roteadores presentes no mercado, mesmo por usuários sem grande conhecimento na área.</w:t>
      </w:r>
    </w:p>
    <w:p w14:paraId="0E7A48AC" w14:textId="77777777" w:rsidR="00F319A7" w:rsidRPr="00D836FB" w:rsidRDefault="00F319A7" w:rsidP="00F319A7">
      <w:pPr>
        <w:rPr>
          <w:rFonts w:ascii="Arial" w:hAnsi="Arial" w:cs="Arial"/>
          <w:b/>
          <w:color w:val="FF0000"/>
          <w:szCs w:val="24"/>
        </w:rPr>
      </w:pPr>
      <w:r w:rsidRPr="00D836FB">
        <w:rPr>
          <w:rFonts w:ascii="Arial" w:hAnsi="Arial" w:cs="Arial"/>
          <w:b/>
          <w:szCs w:val="24"/>
        </w:rPr>
        <w:t>Metodologia</w:t>
      </w:r>
    </w:p>
    <w:p w14:paraId="0442B585" w14:textId="354B1FED" w:rsidR="00F46157" w:rsidRDefault="00911FD4" w:rsidP="00911FD4">
      <w:pPr>
        <w:rPr>
          <w:rFonts w:ascii="Arial" w:hAnsi="Arial" w:cs="Arial"/>
          <w:szCs w:val="24"/>
        </w:rPr>
      </w:pPr>
      <w:r w:rsidRPr="00D836FB">
        <w:rPr>
          <w:rFonts w:ascii="Arial" w:hAnsi="Arial" w:cs="Arial"/>
          <w:szCs w:val="24"/>
        </w:rPr>
        <w:t>A metodologia deste trabalho pode ser demonstrada conforme a figura abaixo</w:t>
      </w:r>
      <w:r w:rsidR="00114A08" w:rsidRPr="00D836FB">
        <w:rPr>
          <w:rFonts w:ascii="Arial" w:hAnsi="Arial" w:cs="Arial"/>
          <w:szCs w:val="24"/>
        </w:rPr>
        <w:t>, com suas características em vermelho</w:t>
      </w:r>
      <w:r w:rsidRPr="00D836FB">
        <w:rPr>
          <w:rFonts w:ascii="Arial" w:hAnsi="Arial" w:cs="Arial"/>
          <w:szCs w:val="24"/>
        </w:rPr>
        <w:t>:</w:t>
      </w:r>
    </w:p>
    <w:p w14:paraId="56D0EDC1" w14:textId="680280FA" w:rsidR="00272414" w:rsidRPr="00D3591D" w:rsidRDefault="00D3591D" w:rsidP="00272414">
      <w:pPr>
        <w:pStyle w:val="LegendadeFigura"/>
        <w:rPr>
          <w:rFonts w:cs="Arial"/>
        </w:rPr>
      </w:pPr>
      <w:bookmarkStart w:id="4" w:name="_Toc438307654"/>
      <w:r w:rsidRPr="00D3591D">
        <w:rPr>
          <w:rFonts w:cs="Arial"/>
        </w:rPr>
        <w:t>Figura 1</w:t>
      </w:r>
      <w:r w:rsidR="001120F6">
        <w:rPr>
          <w:rFonts w:cs="Arial"/>
        </w:rPr>
        <w:t xml:space="preserve"> -</w:t>
      </w:r>
      <w:r w:rsidRPr="00D3591D">
        <w:rPr>
          <w:rFonts w:cs="Arial"/>
        </w:rPr>
        <w:t xml:space="preserve"> Classificação da pesquisa</w:t>
      </w:r>
      <w:bookmarkEnd w:id="4"/>
    </w:p>
    <w:p w14:paraId="0E3A6A4A" w14:textId="77777777" w:rsidR="00911FD4" w:rsidRPr="00D836FB" w:rsidRDefault="00114A08" w:rsidP="00272414">
      <w:pPr>
        <w:jc w:val="center"/>
        <w:rPr>
          <w:rFonts w:ascii="Arial" w:hAnsi="Arial" w:cs="Arial"/>
          <w:szCs w:val="24"/>
        </w:rPr>
      </w:pPr>
      <w:r w:rsidRPr="00D836FB">
        <w:rPr>
          <w:rFonts w:ascii="Arial" w:hAnsi="Arial" w:cs="Arial"/>
          <w:noProof/>
          <w:szCs w:val="24"/>
          <w:lang w:eastAsia="pt-BR"/>
        </w:rPr>
        <w:lastRenderedPageBreak/>
        <w:drawing>
          <wp:inline distT="0" distB="0" distL="0" distR="0" wp14:anchorId="21AA1BEF" wp14:editId="0F8ECC73">
            <wp:extent cx="5090008" cy="331254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5054" cy="3335353"/>
                    </a:xfrm>
                    <a:prstGeom prst="rect">
                      <a:avLst/>
                    </a:prstGeom>
                    <a:noFill/>
                    <a:ln>
                      <a:noFill/>
                    </a:ln>
                  </pic:spPr>
                </pic:pic>
              </a:graphicData>
            </a:graphic>
          </wp:inline>
        </w:drawing>
      </w:r>
    </w:p>
    <w:p w14:paraId="19F13D7F" w14:textId="6229867F" w:rsidR="00272414" w:rsidRDefault="00272414" w:rsidP="00272414">
      <w:pPr>
        <w:pStyle w:val="TextodoTrabalho"/>
      </w:pPr>
      <w:r>
        <w:t>Fonte: Adaptado de BEZ, 2011.</w:t>
      </w:r>
    </w:p>
    <w:p w14:paraId="5C925A53" w14:textId="77777777" w:rsidR="00911FD4" w:rsidRPr="00D836FB" w:rsidRDefault="00114A08" w:rsidP="00BA3B1F">
      <w:pPr>
        <w:rPr>
          <w:rFonts w:ascii="Arial" w:hAnsi="Arial" w:cs="Arial"/>
          <w:szCs w:val="24"/>
        </w:rPr>
      </w:pPr>
      <w:r w:rsidRPr="00D836FB">
        <w:rPr>
          <w:rFonts w:ascii="Arial" w:hAnsi="Arial" w:cs="Arial"/>
          <w:szCs w:val="24"/>
        </w:rPr>
        <w:t xml:space="preserve">O </w:t>
      </w:r>
      <w:r w:rsidR="00E50233" w:rsidRPr="00D836FB">
        <w:rPr>
          <w:rFonts w:ascii="Arial" w:hAnsi="Arial" w:cs="Arial"/>
          <w:szCs w:val="24"/>
        </w:rPr>
        <w:t xml:space="preserve">trabalho </w:t>
      </w:r>
      <w:r w:rsidR="00525434" w:rsidRPr="00D836FB">
        <w:rPr>
          <w:rFonts w:ascii="Arial" w:hAnsi="Arial" w:cs="Arial"/>
          <w:szCs w:val="24"/>
        </w:rPr>
        <w:t xml:space="preserve">ora apresentado </w:t>
      </w:r>
      <w:r w:rsidR="00E50233" w:rsidRPr="00D836FB">
        <w:rPr>
          <w:rFonts w:ascii="Arial" w:hAnsi="Arial" w:cs="Arial"/>
          <w:szCs w:val="24"/>
        </w:rPr>
        <w:t>caracteriza</w:t>
      </w:r>
      <w:r w:rsidR="00525434" w:rsidRPr="00D836FB">
        <w:rPr>
          <w:rFonts w:ascii="Arial" w:hAnsi="Arial" w:cs="Arial"/>
          <w:szCs w:val="24"/>
        </w:rPr>
        <w:t>-se</w:t>
      </w:r>
      <w:r w:rsidR="00E50233" w:rsidRPr="00D836FB">
        <w:rPr>
          <w:rFonts w:ascii="Arial" w:hAnsi="Arial" w:cs="Arial"/>
          <w:szCs w:val="24"/>
        </w:rPr>
        <w:t xml:space="preserve"> como uma pesquisa aplicada, </w:t>
      </w:r>
      <w:r w:rsidR="00BA3B1F" w:rsidRPr="00D836FB">
        <w:rPr>
          <w:rFonts w:ascii="Arial" w:hAnsi="Arial" w:cs="Arial"/>
          <w:szCs w:val="24"/>
        </w:rPr>
        <w:t>dado que seus resultados visam auxiliar a tomada de decisão para a solução de problemas de ordem prática consistindo de</w:t>
      </w:r>
      <w:r w:rsidR="00E50233" w:rsidRPr="00D836FB">
        <w:rPr>
          <w:rFonts w:ascii="Arial" w:hAnsi="Arial" w:cs="Arial"/>
          <w:szCs w:val="24"/>
        </w:rPr>
        <w:t xml:space="preserve"> uma série de recomendações, demonstradas através de testes, visando a solução d</w:t>
      </w:r>
      <w:r w:rsidR="00BA3B1F" w:rsidRPr="00D836FB">
        <w:rPr>
          <w:rFonts w:ascii="Arial" w:hAnsi="Arial" w:cs="Arial"/>
          <w:szCs w:val="24"/>
        </w:rPr>
        <w:t xml:space="preserve">os mesmos. O trabalho será abordado tanto de forma qualitativa através de recomendações relacionadas à segurança quanto na forma quantitativa ao abordar resultados de performance nos testes efetuados. Tais objetivos permitem enquadrar o trabalho como pesquisa exploratória uma vez que os resultados são de princípio desconhecidos. Estar-se-á descrevendo a dinâmica relacionada ao uso e transmissão em redes sem fio avaliando o comportamento destas nas diversas configurações selecionadas, submetendo testes e ataques de diversa natureza. Quanto aos procedimentos técnicos, considera-se o trabalho como sendo de natureza bibliográfica e experimental    </w:t>
      </w:r>
    </w:p>
    <w:p w14:paraId="75A015EA" w14:textId="77777777" w:rsidR="001F57A4" w:rsidRPr="00D836FB" w:rsidRDefault="00BD084E" w:rsidP="00D1396B">
      <w:pPr>
        <w:pStyle w:val="Heading1"/>
        <w:rPr>
          <w:rFonts w:cs="Arial"/>
        </w:rPr>
      </w:pPr>
      <w:bookmarkStart w:id="5" w:name="_Toc438307705"/>
      <w:r w:rsidRPr="00D836FB">
        <w:rPr>
          <w:rFonts w:cs="Arial"/>
        </w:rPr>
        <w:lastRenderedPageBreak/>
        <w:t>REDES DOMÉSTICAS</w:t>
      </w:r>
      <w:bookmarkEnd w:id="5"/>
    </w:p>
    <w:p w14:paraId="1975A434" w14:textId="6ED168EF" w:rsidR="00A8456A" w:rsidRPr="00D836FB" w:rsidRDefault="00A8456A" w:rsidP="00D1396B">
      <w:pPr>
        <w:rPr>
          <w:rFonts w:ascii="Arial" w:hAnsi="Arial" w:cs="Arial"/>
          <w:szCs w:val="24"/>
        </w:rPr>
      </w:pPr>
      <w:r w:rsidRPr="00D836FB">
        <w:rPr>
          <w:rFonts w:ascii="Arial" w:hAnsi="Arial" w:cs="Arial"/>
          <w:szCs w:val="24"/>
        </w:rPr>
        <w:t>Neste capítulo serão demonstradas as características básicas das redes domésticas, que compõem o cenário principal de estudo deste trabalho. Abordar-se-á suas principais subdivisões e protocolos, com especial atenção às redes sem fio, o que servirá de embasamento para os testes e proposições a serem realizados nos capítulos</w:t>
      </w:r>
      <w:r w:rsidR="00667CD8" w:rsidRPr="00D836FB">
        <w:rPr>
          <w:rFonts w:ascii="Arial" w:hAnsi="Arial" w:cs="Arial"/>
          <w:szCs w:val="24"/>
        </w:rPr>
        <w:t xml:space="preserve"> seguintes</w:t>
      </w:r>
      <w:r w:rsidRPr="00D836FB">
        <w:rPr>
          <w:rFonts w:ascii="Arial" w:hAnsi="Arial" w:cs="Arial"/>
          <w:szCs w:val="24"/>
        </w:rPr>
        <w:t>.</w:t>
      </w:r>
    </w:p>
    <w:p w14:paraId="51290B79" w14:textId="522FB390" w:rsidR="001F57A4" w:rsidRPr="00D836FB" w:rsidRDefault="001F57A4" w:rsidP="00D1396B">
      <w:pPr>
        <w:rPr>
          <w:rFonts w:ascii="Arial" w:hAnsi="Arial" w:cs="Arial"/>
          <w:szCs w:val="24"/>
        </w:rPr>
      </w:pPr>
      <w:r w:rsidRPr="00D836FB">
        <w:rPr>
          <w:rFonts w:ascii="Arial" w:hAnsi="Arial" w:cs="Arial"/>
          <w:szCs w:val="24"/>
        </w:rPr>
        <w:t xml:space="preserve">Com o passar dos anos, </w:t>
      </w:r>
      <w:r w:rsidR="00A8456A" w:rsidRPr="00D836FB">
        <w:rPr>
          <w:rFonts w:ascii="Arial" w:hAnsi="Arial" w:cs="Arial"/>
          <w:szCs w:val="24"/>
        </w:rPr>
        <w:t>as redes domésticas têm</w:t>
      </w:r>
      <w:r w:rsidRPr="00D836FB">
        <w:rPr>
          <w:rFonts w:ascii="Arial" w:hAnsi="Arial" w:cs="Arial"/>
          <w:szCs w:val="24"/>
        </w:rPr>
        <w:t xml:space="preserve"> se tornado uma parcela </w:t>
      </w:r>
      <w:r w:rsidR="00CA4692" w:rsidRPr="00D836FB">
        <w:rPr>
          <w:rFonts w:ascii="Arial" w:hAnsi="Arial" w:cs="Arial"/>
          <w:szCs w:val="24"/>
        </w:rPr>
        <w:t xml:space="preserve">cada vez mais significativa </w:t>
      </w:r>
      <w:r w:rsidRPr="00D836FB">
        <w:rPr>
          <w:rFonts w:ascii="Arial" w:hAnsi="Arial" w:cs="Arial"/>
          <w:szCs w:val="24"/>
        </w:rPr>
        <w:t xml:space="preserve">do tráfego mundial da internet, tendo acesso mais veloz à internet disponível a preços acessíveis por grande fatia da população, </w:t>
      </w:r>
      <w:r w:rsidR="00667CD8" w:rsidRPr="00D836FB">
        <w:rPr>
          <w:rFonts w:ascii="Arial" w:hAnsi="Arial" w:cs="Arial"/>
          <w:szCs w:val="24"/>
        </w:rPr>
        <w:t>assim gerando</w:t>
      </w:r>
      <w:r w:rsidRPr="00D836FB">
        <w:rPr>
          <w:rFonts w:ascii="Arial" w:hAnsi="Arial" w:cs="Arial"/>
          <w:szCs w:val="24"/>
        </w:rPr>
        <w:t xml:space="preserve"> um grande avanço na estrutura que estas redes podem possuir. </w:t>
      </w:r>
      <w:r w:rsidR="00A8456A" w:rsidRPr="00D836FB">
        <w:rPr>
          <w:rFonts w:ascii="Arial" w:hAnsi="Arial" w:cs="Arial"/>
          <w:szCs w:val="24"/>
        </w:rPr>
        <w:t>Além disso, o tráfego em redes domésticas tem evoluído exponencialmente</w:t>
      </w:r>
      <w:r w:rsidR="00A6167C" w:rsidRPr="00D836FB">
        <w:rPr>
          <w:rFonts w:ascii="Arial" w:hAnsi="Arial" w:cs="Arial"/>
          <w:szCs w:val="24"/>
        </w:rPr>
        <w:t xml:space="preserve"> não só na internet como também em seus dispositivos internos, cada vez equipados com tecnologias mais velozes</w:t>
      </w:r>
      <w:r w:rsidRPr="00D836FB">
        <w:rPr>
          <w:rFonts w:ascii="Arial" w:hAnsi="Arial" w:cs="Arial"/>
          <w:szCs w:val="24"/>
        </w:rPr>
        <w:t>.</w:t>
      </w:r>
    </w:p>
    <w:p w14:paraId="2EA9FDB8" w14:textId="087F870D" w:rsidR="008D4318" w:rsidRPr="00D836FB" w:rsidRDefault="001F57A4" w:rsidP="00D1396B">
      <w:pPr>
        <w:rPr>
          <w:rFonts w:ascii="Arial" w:hAnsi="Arial" w:cs="Arial"/>
          <w:szCs w:val="24"/>
        </w:rPr>
      </w:pPr>
      <w:r w:rsidRPr="00D836FB">
        <w:rPr>
          <w:rFonts w:ascii="Arial" w:hAnsi="Arial" w:cs="Arial"/>
          <w:szCs w:val="24"/>
        </w:rPr>
        <w:t>Grande parte deste tráfego é gerada por usuários sem grande experiência na área,</w:t>
      </w:r>
      <w:r w:rsidR="00B877C7" w:rsidRPr="00D836FB">
        <w:rPr>
          <w:rFonts w:ascii="Arial" w:hAnsi="Arial" w:cs="Arial"/>
          <w:szCs w:val="24"/>
        </w:rPr>
        <w:t xml:space="preserve"> </w:t>
      </w:r>
      <w:r w:rsidR="00A6167C" w:rsidRPr="00D836FB">
        <w:rPr>
          <w:rFonts w:ascii="Arial" w:hAnsi="Arial" w:cs="Arial"/>
          <w:szCs w:val="24"/>
        </w:rPr>
        <w:t>ao utilizar</w:t>
      </w:r>
      <w:r w:rsidR="00B877C7" w:rsidRPr="00D836FB">
        <w:rPr>
          <w:rFonts w:ascii="Arial" w:hAnsi="Arial" w:cs="Arial"/>
          <w:szCs w:val="24"/>
        </w:rPr>
        <w:t xml:space="preserve"> seu </w:t>
      </w:r>
      <w:r w:rsidR="00B877C7" w:rsidRPr="00D836FB">
        <w:rPr>
          <w:rFonts w:ascii="Arial" w:hAnsi="Arial" w:cs="Arial"/>
          <w:i/>
          <w:szCs w:val="24"/>
        </w:rPr>
        <w:t>smartphone</w:t>
      </w:r>
      <w:r w:rsidR="00B877C7" w:rsidRPr="00D836FB">
        <w:rPr>
          <w:rFonts w:ascii="Arial" w:hAnsi="Arial" w:cs="Arial"/>
          <w:szCs w:val="24"/>
        </w:rPr>
        <w:t xml:space="preserve"> ou</w:t>
      </w:r>
      <w:r w:rsidRPr="00D836FB">
        <w:rPr>
          <w:rFonts w:ascii="Arial" w:hAnsi="Arial" w:cs="Arial"/>
          <w:szCs w:val="24"/>
        </w:rPr>
        <w:t xml:space="preserve"> </w:t>
      </w:r>
      <w:proofErr w:type="spellStart"/>
      <w:r w:rsidR="00A6167C" w:rsidRPr="00D836FB">
        <w:rPr>
          <w:rFonts w:ascii="Arial" w:hAnsi="Arial" w:cs="Arial"/>
          <w:i/>
          <w:szCs w:val="24"/>
        </w:rPr>
        <w:t>tablet</w:t>
      </w:r>
      <w:proofErr w:type="spellEnd"/>
      <w:r w:rsidR="00A6167C" w:rsidRPr="00D836FB">
        <w:rPr>
          <w:rFonts w:ascii="Arial" w:hAnsi="Arial" w:cs="Arial"/>
          <w:szCs w:val="24"/>
        </w:rPr>
        <w:t>. P</w:t>
      </w:r>
      <w:r w:rsidRPr="00D836FB">
        <w:rPr>
          <w:rFonts w:ascii="Arial" w:hAnsi="Arial" w:cs="Arial"/>
          <w:szCs w:val="24"/>
        </w:rPr>
        <w:t xml:space="preserve">or exemplo, é possível realizar </w:t>
      </w:r>
      <w:r w:rsidRPr="00D836FB">
        <w:rPr>
          <w:rFonts w:ascii="Arial" w:hAnsi="Arial" w:cs="Arial"/>
          <w:i/>
          <w:szCs w:val="24"/>
        </w:rPr>
        <w:t>streaming</w:t>
      </w:r>
      <w:r w:rsidRPr="00D836FB">
        <w:rPr>
          <w:rFonts w:ascii="Arial" w:hAnsi="Arial" w:cs="Arial"/>
          <w:szCs w:val="24"/>
        </w:rPr>
        <w:t xml:space="preserve"> de arquivos localizados </w:t>
      </w:r>
      <w:r w:rsidR="00A6167C" w:rsidRPr="00D836FB">
        <w:rPr>
          <w:rFonts w:ascii="Arial" w:hAnsi="Arial" w:cs="Arial"/>
          <w:szCs w:val="24"/>
        </w:rPr>
        <w:t>em um determinado</w:t>
      </w:r>
      <w:r w:rsidRPr="00D836FB">
        <w:rPr>
          <w:rFonts w:ascii="Arial" w:hAnsi="Arial" w:cs="Arial"/>
          <w:szCs w:val="24"/>
        </w:rPr>
        <w:t xml:space="preserve"> computador</w:t>
      </w:r>
      <w:r w:rsidR="00B877C7" w:rsidRPr="00D836FB">
        <w:rPr>
          <w:rFonts w:ascii="Arial" w:hAnsi="Arial" w:cs="Arial"/>
          <w:szCs w:val="24"/>
        </w:rPr>
        <w:t xml:space="preserve"> ou equipamento de rede</w:t>
      </w:r>
      <w:r w:rsidRPr="00D836FB">
        <w:rPr>
          <w:rFonts w:ascii="Arial" w:hAnsi="Arial" w:cs="Arial"/>
          <w:szCs w:val="24"/>
        </w:rPr>
        <w:t xml:space="preserve">, ou </w:t>
      </w:r>
      <w:r w:rsidR="00B877C7" w:rsidRPr="00D836FB">
        <w:rPr>
          <w:rFonts w:ascii="Arial" w:hAnsi="Arial" w:cs="Arial"/>
          <w:szCs w:val="24"/>
        </w:rPr>
        <w:t xml:space="preserve">mesmo </w:t>
      </w:r>
      <w:r w:rsidRPr="00D836FB">
        <w:rPr>
          <w:rFonts w:ascii="Arial" w:hAnsi="Arial" w:cs="Arial"/>
          <w:szCs w:val="24"/>
        </w:rPr>
        <w:t xml:space="preserve">espelhar a tela </w:t>
      </w:r>
      <w:r w:rsidR="00A6167C" w:rsidRPr="00D836FB">
        <w:rPr>
          <w:rFonts w:ascii="Arial" w:hAnsi="Arial" w:cs="Arial"/>
          <w:szCs w:val="24"/>
        </w:rPr>
        <w:t>de um</w:t>
      </w:r>
      <w:r w:rsidRPr="00D836FB">
        <w:rPr>
          <w:rFonts w:ascii="Arial" w:hAnsi="Arial" w:cs="Arial"/>
          <w:szCs w:val="24"/>
        </w:rPr>
        <w:t xml:space="preserve"> aparelho </w:t>
      </w:r>
      <w:r w:rsidR="008C0332" w:rsidRPr="00D836FB">
        <w:rPr>
          <w:rFonts w:ascii="Arial" w:hAnsi="Arial" w:cs="Arial"/>
          <w:szCs w:val="24"/>
        </w:rPr>
        <w:t xml:space="preserve">em determinada </w:t>
      </w:r>
      <w:r w:rsidR="00B877C7" w:rsidRPr="00D836FB">
        <w:rPr>
          <w:rFonts w:ascii="Arial" w:hAnsi="Arial" w:cs="Arial"/>
          <w:szCs w:val="24"/>
        </w:rPr>
        <w:t>TV,</w:t>
      </w:r>
      <w:r w:rsidR="00A6167C" w:rsidRPr="00D836FB">
        <w:rPr>
          <w:rFonts w:ascii="Arial" w:hAnsi="Arial" w:cs="Arial"/>
          <w:szCs w:val="24"/>
        </w:rPr>
        <w:t xml:space="preserve"> e vice-versa,</w:t>
      </w:r>
      <w:r w:rsidR="00B877C7" w:rsidRPr="00D836FB">
        <w:rPr>
          <w:rFonts w:ascii="Arial" w:hAnsi="Arial" w:cs="Arial"/>
          <w:szCs w:val="24"/>
        </w:rPr>
        <w:t xml:space="preserve"> reproduzindo vídeos a partir somente de alguns toques.</w:t>
      </w:r>
    </w:p>
    <w:p w14:paraId="4A7750BD" w14:textId="2E3F66D1" w:rsidR="001F57A4" w:rsidRPr="00D836FB" w:rsidRDefault="00B877C7" w:rsidP="00D1396B">
      <w:pPr>
        <w:rPr>
          <w:rFonts w:ascii="Arial" w:hAnsi="Arial" w:cs="Arial"/>
          <w:szCs w:val="24"/>
        </w:rPr>
      </w:pPr>
      <w:r w:rsidRPr="00D836FB">
        <w:rPr>
          <w:rFonts w:ascii="Arial" w:hAnsi="Arial" w:cs="Arial"/>
          <w:szCs w:val="24"/>
        </w:rPr>
        <w:t>Esta quantidade de tráfego extra</w:t>
      </w:r>
      <w:r w:rsidR="005A4FF7" w:rsidRPr="00D836FB">
        <w:rPr>
          <w:rFonts w:ascii="Arial" w:hAnsi="Arial" w:cs="Arial"/>
          <w:szCs w:val="24"/>
        </w:rPr>
        <w:t>,</w:t>
      </w:r>
      <w:r w:rsidRPr="00D836FB">
        <w:rPr>
          <w:rFonts w:ascii="Arial" w:hAnsi="Arial" w:cs="Arial"/>
          <w:szCs w:val="24"/>
        </w:rPr>
        <w:t xml:space="preserve"> tem feito com que diversos equipamentos voltados a estas redes tenham tecnologias e recursos cada vez mais avançados, </w:t>
      </w:r>
      <w:r w:rsidR="008C0332" w:rsidRPr="00D836FB">
        <w:rPr>
          <w:rFonts w:ascii="Arial" w:hAnsi="Arial" w:cs="Arial"/>
          <w:szCs w:val="24"/>
        </w:rPr>
        <w:t xml:space="preserve">que </w:t>
      </w:r>
      <w:r w:rsidR="00CA4692" w:rsidRPr="00D836FB">
        <w:rPr>
          <w:rFonts w:ascii="Arial" w:hAnsi="Arial" w:cs="Arial"/>
          <w:szCs w:val="24"/>
        </w:rPr>
        <w:t>há</w:t>
      </w:r>
      <w:r w:rsidRPr="00D836FB">
        <w:rPr>
          <w:rFonts w:ascii="Arial" w:hAnsi="Arial" w:cs="Arial"/>
          <w:szCs w:val="24"/>
        </w:rPr>
        <w:t xml:space="preserve"> alguns ano</w:t>
      </w:r>
      <w:r w:rsidR="007614C3" w:rsidRPr="00D836FB">
        <w:rPr>
          <w:rFonts w:ascii="Arial" w:hAnsi="Arial" w:cs="Arial"/>
          <w:szCs w:val="24"/>
        </w:rPr>
        <w:t>s</w:t>
      </w:r>
      <w:r w:rsidR="008C0332" w:rsidRPr="00D836FB">
        <w:rPr>
          <w:rFonts w:ascii="Arial" w:hAnsi="Arial" w:cs="Arial"/>
          <w:szCs w:val="24"/>
        </w:rPr>
        <w:t xml:space="preserve"> nem existiam, ou</w:t>
      </w:r>
      <w:r w:rsidR="007614C3" w:rsidRPr="00D836FB">
        <w:rPr>
          <w:rFonts w:ascii="Arial" w:hAnsi="Arial" w:cs="Arial"/>
          <w:szCs w:val="24"/>
        </w:rPr>
        <w:t xml:space="preserve"> s</w:t>
      </w:r>
      <w:r w:rsidR="008C0332" w:rsidRPr="00D836FB">
        <w:rPr>
          <w:rFonts w:ascii="Arial" w:hAnsi="Arial" w:cs="Arial"/>
          <w:szCs w:val="24"/>
        </w:rPr>
        <w:t>omente eram</w:t>
      </w:r>
      <w:r w:rsidR="007614C3" w:rsidRPr="00D836FB">
        <w:rPr>
          <w:rFonts w:ascii="Arial" w:hAnsi="Arial" w:cs="Arial"/>
          <w:szCs w:val="24"/>
        </w:rPr>
        <w:t xml:space="preserve"> utilizados em corporações, </w:t>
      </w:r>
      <w:r w:rsidR="00CA4692" w:rsidRPr="00D836FB">
        <w:rPr>
          <w:rFonts w:ascii="Arial" w:hAnsi="Arial" w:cs="Arial"/>
          <w:szCs w:val="24"/>
        </w:rPr>
        <w:t>onde possuíam</w:t>
      </w:r>
      <w:r w:rsidR="007614C3" w:rsidRPr="00D836FB">
        <w:rPr>
          <w:rFonts w:ascii="Arial" w:hAnsi="Arial" w:cs="Arial"/>
          <w:szCs w:val="24"/>
        </w:rPr>
        <w:t xml:space="preserve"> preços significativamente mais elevados.</w:t>
      </w:r>
    </w:p>
    <w:p w14:paraId="5E6134C8" w14:textId="2BB45404" w:rsidR="007614C3" w:rsidRPr="00D836FB" w:rsidRDefault="007614C3" w:rsidP="00D1396B">
      <w:pPr>
        <w:rPr>
          <w:rFonts w:ascii="Arial" w:hAnsi="Arial" w:cs="Arial"/>
          <w:szCs w:val="24"/>
        </w:rPr>
      </w:pPr>
      <w:r w:rsidRPr="00D836FB">
        <w:rPr>
          <w:rFonts w:ascii="Arial" w:hAnsi="Arial" w:cs="Arial"/>
          <w:szCs w:val="24"/>
        </w:rPr>
        <w:t>Com esta demanda, muitas preocupações</w:t>
      </w:r>
      <w:r w:rsidR="00A6167C" w:rsidRPr="00D836FB">
        <w:rPr>
          <w:rFonts w:ascii="Arial" w:hAnsi="Arial" w:cs="Arial"/>
          <w:szCs w:val="24"/>
        </w:rPr>
        <w:t>,</w:t>
      </w:r>
      <w:r w:rsidRPr="00D836FB">
        <w:rPr>
          <w:rFonts w:ascii="Arial" w:hAnsi="Arial" w:cs="Arial"/>
          <w:szCs w:val="24"/>
        </w:rPr>
        <w:t xml:space="preserve"> antes desprezadas, como segurança de redes sem fio, </w:t>
      </w:r>
      <w:r w:rsidR="008C0332" w:rsidRPr="00D836FB">
        <w:rPr>
          <w:rFonts w:ascii="Arial" w:hAnsi="Arial" w:cs="Arial"/>
          <w:szCs w:val="24"/>
        </w:rPr>
        <w:t xml:space="preserve">estão obtendo </w:t>
      </w:r>
      <w:r w:rsidRPr="00D836FB">
        <w:rPr>
          <w:rFonts w:ascii="Arial" w:hAnsi="Arial" w:cs="Arial"/>
          <w:szCs w:val="24"/>
        </w:rPr>
        <w:t>a devida atenção</w:t>
      </w:r>
      <w:r w:rsidR="00A6167C" w:rsidRPr="00D836FB">
        <w:rPr>
          <w:rFonts w:ascii="Arial" w:hAnsi="Arial" w:cs="Arial"/>
          <w:szCs w:val="24"/>
        </w:rPr>
        <w:t>. Não obstante,</w:t>
      </w:r>
      <w:r w:rsidRPr="00D836FB">
        <w:rPr>
          <w:rFonts w:ascii="Arial" w:hAnsi="Arial" w:cs="Arial"/>
          <w:szCs w:val="24"/>
        </w:rPr>
        <w:t xml:space="preserve"> como será demonstrado durante este trabalho, muitas falhas ainda podem ser encontradas e exploradas, mesmo em equipamentos recentes, principalmente se estes não forem corretamente configurados.</w:t>
      </w:r>
    </w:p>
    <w:p w14:paraId="5232B97E" w14:textId="77777777" w:rsidR="001F57A4" w:rsidRPr="00D836FB" w:rsidRDefault="001F57A4" w:rsidP="00D1396B">
      <w:pPr>
        <w:pStyle w:val="Heading2"/>
        <w:rPr>
          <w:rFonts w:cs="Arial"/>
        </w:rPr>
      </w:pPr>
      <w:bookmarkStart w:id="6" w:name="_Toc420878459"/>
      <w:bookmarkStart w:id="7" w:name="_Toc438307706"/>
      <w:r w:rsidRPr="00D836FB">
        <w:rPr>
          <w:rFonts w:cs="Arial"/>
        </w:rPr>
        <w:t>LAN</w:t>
      </w:r>
      <w:r w:rsidR="00811FC7" w:rsidRPr="00D836FB">
        <w:rPr>
          <w:rFonts w:cs="Arial"/>
        </w:rPr>
        <w:t xml:space="preserve"> (</w:t>
      </w:r>
      <w:r w:rsidR="00811FC7" w:rsidRPr="00D836FB">
        <w:rPr>
          <w:rFonts w:cs="Arial"/>
          <w:lang w:val="en-US"/>
        </w:rPr>
        <w:t>Local Area Ne</w:t>
      </w:r>
      <w:r w:rsidR="00E141D4" w:rsidRPr="00D836FB">
        <w:rPr>
          <w:rFonts w:cs="Arial"/>
          <w:lang w:val="en-US"/>
        </w:rPr>
        <w:t>t</w:t>
      </w:r>
      <w:r w:rsidR="00811FC7" w:rsidRPr="00D836FB">
        <w:rPr>
          <w:rFonts w:cs="Arial"/>
          <w:lang w:val="en-US"/>
        </w:rPr>
        <w:t>work</w:t>
      </w:r>
      <w:r w:rsidR="00811FC7" w:rsidRPr="00D836FB">
        <w:rPr>
          <w:rFonts w:cs="Arial"/>
        </w:rPr>
        <w:t>)</w:t>
      </w:r>
      <w:bookmarkEnd w:id="6"/>
      <w:bookmarkEnd w:id="7"/>
    </w:p>
    <w:p w14:paraId="2F232537" w14:textId="002923B6" w:rsidR="007614C3" w:rsidRPr="00D836FB" w:rsidRDefault="006E0076" w:rsidP="00D1396B">
      <w:pPr>
        <w:rPr>
          <w:rFonts w:ascii="Arial" w:hAnsi="Arial" w:cs="Arial"/>
          <w:szCs w:val="24"/>
        </w:rPr>
      </w:pPr>
      <w:r w:rsidRPr="00D836FB">
        <w:rPr>
          <w:rFonts w:ascii="Arial" w:hAnsi="Arial" w:cs="Arial"/>
          <w:szCs w:val="24"/>
        </w:rPr>
        <w:t xml:space="preserve">As denominadas redes de área local são caracterizadas por possuírem cada vez mais facilidade em sua instalação e configuração, e compõem a grande maioria </w:t>
      </w:r>
      <w:r w:rsidRPr="00D836FB">
        <w:rPr>
          <w:rFonts w:ascii="Arial" w:hAnsi="Arial" w:cs="Arial"/>
          <w:szCs w:val="24"/>
        </w:rPr>
        <w:lastRenderedPageBreak/>
        <w:t>das redes em residências e empresas, já que o custo de manutenção normalmente é mínimo e as soluções simples.</w:t>
      </w:r>
      <w:r w:rsidR="00E54043" w:rsidRPr="00D836FB">
        <w:rPr>
          <w:rFonts w:ascii="Arial" w:hAnsi="Arial" w:cs="Arial"/>
          <w:szCs w:val="24"/>
        </w:rPr>
        <w:t xml:space="preserve"> Quanto ao seu tamanho, s</w:t>
      </w:r>
      <w:r w:rsidRPr="00D836FB">
        <w:rPr>
          <w:rFonts w:ascii="Arial" w:hAnsi="Arial" w:cs="Arial"/>
          <w:szCs w:val="24"/>
        </w:rPr>
        <w:t>egundo Ross (2006, p. 347) "[...] uma LAN é uma rede de computadores concentrada em uma área geográfica tal como um prédio ou campus universitário.".</w:t>
      </w:r>
    </w:p>
    <w:p w14:paraId="454B9F0F" w14:textId="207D7BBA" w:rsidR="00E54043" w:rsidRPr="00D836FB" w:rsidRDefault="00E54043" w:rsidP="00D1396B">
      <w:pPr>
        <w:rPr>
          <w:rFonts w:ascii="Arial" w:hAnsi="Arial" w:cs="Arial"/>
          <w:szCs w:val="24"/>
        </w:rPr>
      </w:pPr>
      <w:r w:rsidRPr="00D836FB">
        <w:rPr>
          <w:rFonts w:ascii="Arial" w:hAnsi="Arial" w:cs="Arial"/>
          <w:szCs w:val="24"/>
        </w:rPr>
        <w:t xml:space="preserve">Ainda, como explica </w:t>
      </w:r>
      <w:proofErr w:type="spellStart"/>
      <w:r w:rsidRPr="00D836FB">
        <w:rPr>
          <w:rFonts w:ascii="Arial" w:hAnsi="Arial" w:cs="Arial"/>
          <w:szCs w:val="24"/>
        </w:rPr>
        <w:t>Forouzan</w:t>
      </w:r>
      <w:proofErr w:type="spellEnd"/>
      <w:r w:rsidRPr="00D836FB">
        <w:rPr>
          <w:rFonts w:ascii="Arial" w:hAnsi="Arial" w:cs="Arial"/>
          <w:szCs w:val="24"/>
        </w:rPr>
        <w:t xml:space="preserve"> (2006, p.307) “Hoje em dia, a maioria das </w:t>
      </w:r>
      <w:proofErr w:type="spellStart"/>
      <w:r w:rsidRPr="00D836FB">
        <w:rPr>
          <w:rFonts w:ascii="Arial" w:hAnsi="Arial" w:cs="Arial"/>
          <w:szCs w:val="24"/>
        </w:rPr>
        <w:t>LANs</w:t>
      </w:r>
      <w:proofErr w:type="spellEnd"/>
      <w:r w:rsidRPr="00D836FB">
        <w:rPr>
          <w:rFonts w:ascii="Arial" w:hAnsi="Arial" w:cs="Arial"/>
          <w:szCs w:val="24"/>
        </w:rPr>
        <w:t xml:space="preserve"> estão conectadas entre si formando </w:t>
      </w:r>
      <w:proofErr w:type="spellStart"/>
      <w:r w:rsidRPr="00D836FB">
        <w:rPr>
          <w:rFonts w:ascii="Arial" w:hAnsi="Arial" w:cs="Arial"/>
          <w:i/>
          <w:szCs w:val="24"/>
        </w:rPr>
        <w:t>internetworks</w:t>
      </w:r>
      <w:proofErr w:type="spellEnd"/>
      <w:r w:rsidRPr="00D836FB">
        <w:rPr>
          <w:rFonts w:ascii="Arial" w:hAnsi="Arial" w:cs="Arial"/>
          <w:szCs w:val="24"/>
        </w:rPr>
        <w:t>, redes de longa distância ou a internet, embora uma LAN ainda possa ser utilizada como uma rede isolada</w:t>
      </w:r>
      <w:r w:rsidR="00643396" w:rsidRPr="00D836FB">
        <w:rPr>
          <w:rFonts w:ascii="Arial" w:hAnsi="Arial" w:cs="Arial"/>
          <w:szCs w:val="24"/>
        </w:rPr>
        <w:t xml:space="preserve"> [...]”. Desta f</w:t>
      </w:r>
      <w:r w:rsidR="00897845" w:rsidRPr="00D836FB">
        <w:rPr>
          <w:rFonts w:ascii="Arial" w:hAnsi="Arial" w:cs="Arial"/>
          <w:szCs w:val="24"/>
        </w:rPr>
        <w:t>orma, existe uma ampla variedade de tecnologias envolvidas neste tipo de rede, e as mais importantes para este trabalho serão vistas a seguir.</w:t>
      </w:r>
    </w:p>
    <w:p w14:paraId="72578C43" w14:textId="77777777" w:rsidR="001F57A4" w:rsidRPr="00D836FB" w:rsidRDefault="001F57A4" w:rsidP="00D1396B">
      <w:pPr>
        <w:pStyle w:val="Heading3"/>
        <w:rPr>
          <w:rFonts w:cs="Arial"/>
          <w:lang w:val="en-US"/>
        </w:rPr>
      </w:pPr>
      <w:bookmarkStart w:id="8" w:name="_Toc420878460"/>
      <w:bookmarkStart w:id="9" w:name="_Toc438307707"/>
      <w:r w:rsidRPr="00D836FB">
        <w:rPr>
          <w:rFonts w:cs="Arial"/>
          <w:lang w:val="en-US"/>
        </w:rPr>
        <w:t>WLAN</w:t>
      </w:r>
      <w:r w:rsidR="002D2E23" w:rsidRPr="00D836FB">
        <w:rPr>
          <w:rFonts w:cs="Arial"/>
          <w:lang w:val="en-US"/>
        </w:rPr>
        <w:t xml:space="preserve"> (Wireless Local Area Ne</w:t>
      </w:r>
      <w:r w:rsidR="00E141D4" w:rsidRPr="00D836FB">
        <w:rPr>
          <w:rFonts w:cs="Arial"/>
          <w:lang w:val="en-US"/>
        </w:rPr>
        <w:t>t</w:t>
      </w:r>
      <w:r w:rsidR="002D2E23" w:rsidRPr="00D836FB">
        <w:rPr>
          <w:rFonts w:cs="Arial"/>
          <w:lang w:val="en-US"/>
        </w:rPr>
        <w:t>work)</w:t>
      </w:r>
      <w:bookmarkEnd w:id="8"/>
      <w:bookmarkEnd w:id="9"/>
    </w:p>
    <w:p w14:paraId="23ACEC04" w14:textId="77777777" w:rsidR="006C6982" w:rsidRPr="00D836FB" w:rsidRDefault="006C6982" w:rsidP="00D1396B">
      <w:pPr>
        <w:rPr>
          <w:rFonts w:ascii="Arial" w:hAnsi="Arial" w:cs="Arial"/>
          <w:szCs w:val="24"/>
        </w:rPr>
      </w:pPr>
      <w:r w:rsidRPr="00D836FB">
        <w:rPr>
          <w:rFonts w:ascii="Arial" w:hAnsi="Arial" w:cs="Arial"/>
          <w:szCs w:val="24"/>
        </w:rPr>
        <w:t xml:space="preserve">A difusão de redes sem fio está acontecendo com rapidez nos últimos anos, acelerada pelo barateamento dos equipamentos de rede e também pela grande quantidade de </w:t>
      </w:r>
      <w:r w:rsidRPr="00D836FB">
        <w:rPr>
          <w:rFonts w:ascii="Arial" w:hAnsi="Arial" w:cs="Arial"/>
          <w:i/>
          <w:szCs w:val="24"/>
        </w:rPr>
        <w:t>notebooks</w:t>
      </w:r>
      <w:r w:rsidRPr="00D836FB">
        <w:rPr>
          <w:rFonts w:ascii="Arial" w:hAnsi="Arial" w:cs="Arial"/>
          <w:szCs w:val="24"/>
        </w:rPr>
        <w:t xml:space="preserve">, </w:t>
      </w:r>
      <w:proofErr w:type="spellStart"/>
      <w:r w:rsidRPr="00D836FB">
        <w:rPr>
          <w:rFonts w:ascii="Arial" w:hAnsi="Arial" w:cs="Arial"/>
          <w:i/>
          <w:szCs w:val="24"/>
        </w:rPr>
        <w:t>tablets</w:t>
      </w:r>
      <w:proofErr w:type="spellEnd"/>
      <w:r w:rsidRPr="00D836FB">
        <w:rPr>
          <w:rFonts w:ascii="Arial" w:hAnsi="Arial" w:cs="Arial"/>
          <w:szCs w:val="24"/>
        </w:rPr>
        <w:t xml:space="preserve"> e </w:t>
      </w:r>
      <w:r w:rsidRPr="00D836FB">
        <w:rPr>
          <w:rFonts w:ascii="Arial" w:hAnsi="Arial" w:cs="Arial"/>
          <w:i/>
          <w:szCs w:val="24"/>
        </w:rPr>
        <w:t>smartphones</w:t>
      </w:r>
      <w:r w:rsidRPr="00D836FB">
        <w:rPr>
          <w:rFonts w:ascii="Arial" w:hAnsi="Arial" w:cs="Arial"/>
          <w:szCs w:val="24"/>
        </w:rPr>
        <w:t xml:space="preserve"> que já saem de fábrica com a tecnologia embarcada. Conforme Ross (2006, p. 393), "Independentemente do crescimento futuro de equipamentos sem fio para internet, já ficou claro que redes sem fio e os serviços móveis relacionados que elas possibilitam vieram para ficar.".</w:t>
      </w:r>
    </w:p>
    <w:p w14:paraId="3BE70ABA" w14:textId="51DCB9BB" w:rsidR="0073744D" w:rsidRPr="00D836FB" w:rsidRDefault="0073744D" w:rsidP="00D1396B">
      <w:pPr>
        <w:rPr>
          <w:rFonts w:ascii="Arial" w:hAnsi="Arial" w:cs="Arial"/>
          <w:szCs w:val="24"/>
        </w:rPr>
      </w:pPr>
      <w:r w:rsidRPr="00D836FB">
        <w:rPr>
          <w:rFonts w:ascii="Arial" w:hAnsi="Arial" w:cs="Arial"/>
          <w:szCs w:val="24"/>
        </w:rPr>
        <w:t>O IEEE (</w:t>
      </w:r>
      <w:proofErr w:type="spellStart"/>
      <w:r w:rsidRPr="00272414">
        <w:rPr>
          <w:rFonts w:ascii="Arial" w:hAnsi="Arial" w:cs="Arial"/>
          <w:i/>
          <w:szCs w:val="24"/>
        </w:rPr>
        <w:t>Institute</w:t>
      </w:r>
      <w:proofErr w:type="spellEnd"/>
      <w:r w:rsidRPr="00272414">
        <w:rPr>
          <w:rFonts w:ascii="Arial" w:hAnsi="Arial" w:cs="Arial"/>
          <w:i/>
          <w:szCs w:val="24"/>
        </w:rPr>
        <w:t xml:space="preserve"> </w:t>
      </w:r>
      <w:proofErr w:type="spellStart"/>
      <w:r w:rsidRPr="00272414">
        <w:rPr>
          <w:rFonts w:ascii="Arial" w:hAnsi="Arial" w:cs="Arial"/>
          <w:i/>
          <w:szCs w:val="24"/>
        </w:rPr>
        <w:t>of</w:t>
      </w:r>
      <w:proofErr w:type="spellEnd"/>
      <w:r w:rsidRPr="00272414">
        <w:rPr>
          <w:rFonts w:ascii="Arial" w:hAnsi="Arial" w:cs="Arial"/>
          <w:i/>
          <w:szCs w:val="24"/>
        </w:rPr>
        <w:t xml:space="preserve"> </w:t>
      </w:r>
      <w:proofErr w:type="spellStart"/>
      <w:r w:rsidRPr="00272414">
        <w:rPr>
          <w:rFonts w:ascii="Arial" w:hAnsi="Arial" w:cs="Arial"/>
          <w:i/>
          <w:szCs w:val="24"/>
        </w:rPr>
        <w:t>Electrical</w:t>
      </w:r>
      <w:proofErr w:type="spellEnd"/>
      <w:r w:rsidRPr="00272414">
        <w:rPr>
          <w:rFonts w:ascii="Arial" w:hAnsi="Arial" w:cs="Arial"/>
          <w:i/>
          <w:szCs w:val="24"/>
        </w:rPr>
        <w:t xml:space="preserve"> </w:t>
      </w:r>
      <w:proofErr w:type="spellStart"/>
      <w:r w:rsidRPr="00272414">
        <w:rPr>
          <w:rFonts w:ascii="Arial" w:hAnsi="Arial" w:cs="Arial"/>
          <w:i/>
          <w:szCs w:val="24"/>
        </w:rPr>
        <w:t>and</w:t>
      </w:r>
      <w:proofErr w:type="spellEnd"/>
      <w:r w:rsidRPr="00272414">
        <w:rPr>
          <w:rFonts w:ascii="Arial" w:hAnsi="Arial" w:cs="Arial"/>
          <w:i/>
          <w:szCs w:val="24"/>
        </w:rPr>
        <w:t xml:space="preserve"> </w:t>
      </w:r>
      <w:proofErr w:type="spellStart"/>
      <w:r w:rsidRPr="00272414">
        <w:rPr>
          <w:rFonts w:ascii="Arial" w:hAnsi="Arial" w:cs="Arial"/>
          <w:i/>
          <w:szCs w:val="24"/>
        </w:rPr>
        <w:t>Electronics</w:t>
      </w:r>
      <w:proofErr w:type="spellEnd"/>
      <w:r w:rsidRPr="00272414">
        <w:rPr>
          <w:rFonts w:ascii="Arial" w:hAnsi="Arial" w:cs="Arial"/>
          <w:i/>
          <w:szCs w:val="24"/>
        </w:rPr>
        <w:t xml:space="preserve"> </w:t>
      </w:r>
      <w:proofErr w:type="spellStart"/>
      <w:r w:rsidRPr="00272414">
        <w:rPr>
          <w:rFonts w:ascii="Arial" w:hAnsi="Arial" w:cs="Arial"/>
          <w:i/>
          <w:szCs w:val="24"/>
        </w:rPr>
        <w:t>Engineers</w:t>
      </w:r>
      <w:proofErr w:type="spellEnd"/>
      <w:r w:rsidRPr="00D836FB">
        <w:rPr>
          <w:rFonts w:ascii="Arial" w:hAnsi="Arial" w:cs="Arial"/>
          <w:szCs w:val="24"/>
        </w:rPr>
        <w:t>), órgão que desenvolve e regulamenta os padrões a</w:t>
      </w:r>
      <w:r w:rsidR="006C6982" w:rsidRPr="00D836FB">
        <w:rPr>
          <w:rFonts w:ascii="Arial" w:hAnsi="Arial" w:cs="Arial"/>
          <w:szCs w:val="24"/>
        </w:rPr>
        <w:t xml:space="preserve"> serem utilizados pelas empresas</w:t>
      </w:r>
      <w:r w:rsidRPr="00D836FB">
        <w:rPr>
          <w:rFonts w:ascii="Arial" w:hAnsi="Arial" w:cs="Arial"/>
          <w:szCs w:val="24"/>
        </w:rPr>
        <w:t xml:space="preserve"> de telecomunicações e redes, pos</w:t>
      </w:r>
      <w:r w:rsidR="00C61EE0" w:rsidRPr="00D836FB">
        <w:rPr>
          <w:rFonts w:ascii="Arial" w:hAnsi="Arial" w:cs="Arial"/>
          <w:szCs w:val="24"/>
        </w:rPr>
        <w:t>sui diversos padrões para redes e telecomunicações.</w:t>
      </w:r>
      <w:r w:rsidRPr="00D836FB">
        <w:rPr>
          <w:rFonts w:ascii="Arial" w:hAnsi="Arial" w:cs="Arial"/>
          <w:szCs w:val="24"/>
        </w:rPr>
        <w:t xml:space="preserve"> O mais importante para o propósito deste trabalho é o 802.11, que padroniza as redes Wi-Fi</w:t>
      </w:r>
      <w:r w:rsidR="00475662" w:rsidRPr="00D836FB">
        <w:rPr>
          <w:rFonts w:ascii="Arial" w:hAnsi="Arial" w:cs="Arial"/>
          <w:szCs w:val="24"/>
        </w:rPr>
        <w:t>, seus protocolos de segurança, tecnologias de transmissão de dados, entre outros</w:t>
      </w:r>
      <w:r w:rsidRPr="00D836FB">
        <w:rPr>
          <w:rFonts w:ascii="Arial" w:hAnsi="Arial" w:cs="Arial"/>
          <w:szCs w:val="24"/>
        </w:rPr>
        <w:t>. N</w:t>
      </w:r>
      <w:r w:rsidR="00475662" w:rsidRPr="00D836FB">
        <w:rPr>
          <w:rFonts w:ascii="Arial" w:hAnsi="Arial" w:cs="Arial"/>
          <w:szCs w:val="24"/>
        </w:rPr>
        <w:t>o momento da criação d</w:t>
      </w:r>
      <w:r w:rsidRPr="00D836FB">
        <w:rPr>
          <w:rFonts w:ascii="Arial" w:hAnsi="Arial" w:cs="Arial"/>
          <w:szCs w:val="24"/>
        </w:rPr>
        <w:t>esta padronização, havia a requisição de dois modos de operação da rede:</w:t>
      </w:r>
    </w:p>
    <w:p w14:paraId="29936108" w14:textId="77777777" w:rsidR="00693AED" w:rsidRPr="00D836FB" w:rsidRDefault="0073744D" w:rsidP="00D1396B">
      <w:pPr>
        <w:pStyle w:val="ListParagraph"/>
        <w:numPr>
          <w:ilvl w:val="0"/>
          <w:numId w:val="9"/>
        </w:numPr>
        <w:ind w:firstLine="851"/>
        <w:rPr>
          <w:rFonts w:ascii="Arial" w:hAnsi="Arial" w:cs="Arial"/>
          <w:szCs w:val="24"/>
        </w:rPr>
      </w:pPr>
      <w:r w:rsidRPr="00D836FB">
        <w:rPr>
          <w:rFonts w:ascii="Arial" w:hAnsi="Arial" w:cs="Arial"/>
          <w:szCs w:val="24"/>
        </w:rPr>
        <w:t>Sem a presença de uma estação base: Onde dois ou mais computadores que possuíssem a tecnologia para transmitir e receber dados sem fios, pudessem criar uma rede para se comunicarem independentemente, sendo que um deles serviria de base para os demais se conectarem. Este tipo de rede é atualmente chamado de ad hoc;</w:t>
      </w:r>
    </w:p>
    <w:p w14:paraId="15FE331F" w14:textId="77777777" w:rsidR="0073744D" w:rsidRDefault="0073744D" w:rsidP="00D1396B">
      <w:pPr>
        <w:pStyle w:val="ListParagraph"/>
        <w:numPr>
          <w:ilvl w:val="0"/>
          <w:numId w:val="9"/>
        </w:numPr>
        <w:ind w:firstLine="851"/>
        <w:rPr>
          <w:rFonts w:ascii="Arial" w:hAnsi="Arial" w:cs="Arial"/>
          <w:szCs w:val="24"/>
        </w:rPr>
      </w:pPr>
      <w:r w:rsidRPr="00D836FB">
        <w:rPr>
          <w:rFonts w:ascii="Arial" w:hAnsi="Arial" w:cs="Arial"/>
          <w:szCs w:val="24"/>
        </w:rPr>
        <w:t xml:space="preserve">Com a presença de uma estação base: Onde em um determinado local é colocado um </w:t>
      </w:r>
      <w:r w:rsidR="00475662" w:rsidRPr="00D836FB">
        <w:rPr>
          <w:rFonts w:ascii="Arial" w:hAnsi="Arial" w:cs="Arial"/>
          <w:szCs w:val="24"/>
        </w:rPr>
        <w:t xml:space="preserve">equipamento que funciona como </w:t>
      </w:r>
      <w:r w:rsidRPr="00D836FB">
        <w:rPr>
          <w:rFonts w:ascii="Arial" w:hAnsi="Arial" w:cs="Arial"/>
          <w:szCs w:val="24"/>
        </w:rPr>
        <w:t>ponto de acesso, para que os dispositivos possam ter acesso à determinada rede ou internet.</w:t>
      </w:r>
    </w:p>
    <w:p w14:paraId="79A8638F" w14:textId="7B32E3FB" w:rsidR="00D3591D" w:rsidRPr="00D3591D" w:rsidRDefault="00D3591D" w:rsidP="00D3591D">
      <w:pPr>
        <w:pStyle w:val="LegendadeFigura"/>
      </w:pPr>
      <w:bookmarkStart w:id="10" w:name="_Toc438307655"/>
      <w:r>
        <w:lastRenderedPageBreak/>
        <w:t>Figura 2</w:t>
      </w:r>
      <w:r w:rsidR="001120F6">
        <w:t xml:space="preserve"> -</w:t>
      </w:r>
      <w:r w:rsidRPr="00D836FB">
        <w:t xml:space="preserve"> Redes sem fio com estação base (a) e ad hoc (b).</w:t>
      </w:r>
      <w:bookmarkEnd w:id="10"/>
    </w:p>
    <w:p w14:paraId="53FBDD1D" w14:textId="77777777" w:rsidR="0073744D" w:rsidRPr="00D836FB" w:rsidRDefault="0073744D" w:rsidP="00D1396B">
      <w:pPr>
        <w:rPr>
          <w:rFonts w:ascii="Arial" w:hAnsi="Arial" w:cs="Arial"/>
          <w:szCs w:val="24"/>
        </w:rPr>
      </w:pPr>
      <w:r w:rsidRPr="00D836FB">
        <w:rPr>
          <w:rFonts w:ascii="Arial" w:hAnsi="Arial" w:cs="Arial"/>
          <w:noProof/>
          <w:szCs w:val="24"/>
          <w:lang w:eastAsia="pt-BR"/>
        </w:rPr>
        <w:drawing>
          <wp:inline distT="0" distB="0" distL="0" distR="0" wp14:anchorId="5DA56AE7" wp14:editId="2E031435">
            <wp:extent cx="3950335" cy="1542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335" cy="1542415"/>
                    </a:xfrm>
                    <a:prstGeom prst="rect">
                      <a:avLst/>
                    </a:prstGeom>
                    <a:noFill/>
                  </pic:spPr>
                </pic:pic>
              </a:graphicData>
            </a:graphic>
          </wp:inline>
        </w:drawing>
      </w:r>
    </w:p>
    <w:p w14:paraId="005E8BDD" w14:textId="7516758C" w:rsidR="0073744D" w:rsidRPr="00D3591D" w:rsidRDefault="0073744D" w:rsidP="00D3591D">
      <w:pPr>
        <w:pStyle w:val="TextodoTrabalho"/>
      </w:pPr>
      <w:r w:rsidRPr="00D3591D">
        <w:t xml:space="preserve">Fonte: </w:t>
      </w:r>
      <w:proofErr w:type="spellStart"/>
      <w:r w:rsidRPr="00D3591D">
        <w:t>Tane</w:t>
      </w:r>
      <w:r w:rsidR="006679D9" w:rsidRPr="00D3591D">
        <w:t>n</w:t>
      </w:r>
      <w:r w:rsidRPr="00D3591D">
        <w:t>baum</w:t>
      </w:r>
      <w:proofErr w:type="spellEnd"/>
      <w:r w:rsidRPr="00D3591D">
        <w:t xml:space="preserve"> (2003)</w:t>
      </w:r>
    </w:p>
    <w:p w14:paraId="46284718" w14:textId="0C1F5BD0" w:rsidR="003F3A4A" w:rsidRPr="00D836FB" w:rsidRDefault="000D145F" w:rsidP="00D1396B">
      <w:pPr>
        <w:rPr>
          <w:rFonts w:ascii="Arial" w:hAnsi="Arial" w:cs="Arial"/>
          <w:szCs w:val="24"/>
        </w:rPr>
      </w:pPr>
      <w:r w:rsidRPr="00D836FB">
        <w:rPr>
          <w:rFonts w:ascii="Arial" w:hAnsi="Arial" w:cs="Arial"/>
          <w:szCs w:val="24"/>
        </w:rPr>
        <w:t xml:space="preserve">Conforme relatou </w:t>
      </w:r>
      <w:proofErr w:type="spellStart"/>
      <w:r w:rsidRPr="00D836FB">
        <w:rPr>
          <w:rFonts w:ascii="Arial" w:hAnsi="Arial" w:cs="Arial"/>
          <w:szCs w:val="24"/>
        </w:rPr>
        <w:t>Tanenbaum</w:t>
      </w:r>
      <w:proofErr w:type="spellEnd"/>
      <w:r w:rsidRPr="00D836FB">
        <w:rPr>
          <w:rFonts w:ascii="Arial" w:hAnsi="Arial" w:cs="Arial"/>
          <w:szCs w:val="24"/>
        </w:rPr>
        <w:t xml:space="preserve"> (2003), “o 802.11 certamente causará uma revolução na computação e no acesso à </w:t>
      </w:r>
      <w:r w:rsidR="00630551" w:rsidRPr="00D836FB">
        <w:rPr>
          <w:rFonts w:ascii="Arial" w:hAnsi="Arial" w:cs="Arial"/>
          <w:szCs w:val="24"/>
        </w:rPr>
        <w:t>internet. ”</w:t>
      </w:r>
      <w:r w:rsidRPr="00D836FB">
        <w:rPr>
          <w:rFonts w:ascii="Arial" w:hAnsi="Arial" w:cs="Arial"/>
          <w:szCs w:val="24"/>
        </w:rPr>
        <w:t xml:space="preserve">, o que pode ser notado nitidamente com a popularização das redes sem fio nos dias atuais. Ainda, o padrão 802.11 sofre constantes </w:t>
      </w:r>
      <w:r w:rsidR="00475662" w:rsidRPr="00D836FB">
        <w:rPr>
          <w:rFonts w:ascii="Arial" w:hAnsi="Arial" w:cs="Arial"/>
          <w:szCs w:val="24"/>
        </w:rPr>
        <w:t>melhorias,</w:t>
      </w:r>
      <w:r w:rsidRPr="00D836FB">
        <w:rPr>
          <w:rFonts w:ascii="Arial" w:hAnsi="Arial" w:cs="Arial"/>
          <w:szCs w:val="24"/>
        </w:rPr>
        <w:t xml:space="preserve"> de acordo com que novas tecnologias surgem, visando trazer melhoramentos e fazendo com que as empresas que utilizam o padrão em seus produtos possam disponibilizar com estes, vantagens aos usuários.</w:t>
      </w:r>
    </w:p>
    <w:p w14:paraId="5C99F39A" w14:textId="2066F15B" w:rsidR="001D2929" w:rsidRPr="00D836FB" w:rsidRDefault="001D2929" w:rsidP="001D2929">
      <w:pPr>
        <w:pStyle w:val="Heading4"/>
        <w:rPr>
          <w:rFonts w:cs="Arial"/>
        </w:rPr>
      </w:pPr>
      <w:bookmarkStart w:id="11" w:name="_Toc438307708"/>
      <w:r w:rsidRPr="00D836FB">
        <w:rPr>
          <w:rFonts w:cs="Arial"/>
        </w:rPr>
        <w:t>Frequências utilizadas</w:t>
      </w:r>
      <w:bookmarkEnd w:id="11"/>
    </w:p>
    <w:p w14:paraId="2845E57C" w14:textId="12ED7633" w:rsidR="001D2929" w:rsidRPr="00D836FB" w:rsidRDefault="001D2929" w:rsidP="001D2929">
      <w:pPr>
        <w:rPr>
          <w:rFonts w:ascii="Arial" w:hAnsi="Arial" w:cs="Arial"/>
        </w:rPr>
      </w:pPr>
      <w:r w:rsidRPr="00D836FB">
        <w:rPr>
          <w:rFonts w:ascii="Arial" w:hAnsi="Arial" w:cs="Arial"/>
        </w:rPr>
        <w:t xml:space="preserve">Em redes sem fio domésticas, </w:t>
      </w:r>
      <w:r w:rsidR="00B21B66" w:rsidRPr="00D836FB">
        <w:rPr>
          <w:rFonts w:ascii="Arial" w:hAnsi="Arial" w:cs="Arial"/>
        </w:rPr>
        <w:t>conforme explica Torres, (2013, p. 105) “Duas Faixas de frequência do espectro eletromagnético podem ser usadas: a faixa de 2,4 GHz e a faixa de 5</w:t>
      </w:r>
      <w:r w:rsidR="00630551" w:rsidRPr="00D836FB">
        <w:rPr>
          <w:rFonts w:ascii="Arial" w:hAnsi="Arial" w:cs="Arial"/>
        </w:rPr>
        <w:t>GHz. ”</w:t>
      </w:r>
      <w:r w:rsidR="00B21B66" w:rsidRPr="00D836FB">
        <w:rPr>
          <w:rFonts w:ascii="Arial" w:hAnsi="Arial" w:cs="Arial"/>
        </w:rPr>
        <w:t>, que</w:t>
      </w:r>
      <w:r w:rsidRPr="00D836FB">
        <w:rPr>
          <w:rFonts w:ascii="Arial" w:hAnsi="Arial" w:cs="Arial"/>
        </w:rPr>
        <w:t xml:space="preserve"> como será demonst</w:t>
      </w:r>
      <w:r w:rsidR="00B21B66" w:rsidRPr="00D836FB">
        <w:rPr>
          <w:rFonts w:ascii="Arial" w:hAnsi="Arial" w:cs="Arial"/>
        </w:rPr>
        <w:t xml:space="preserve">rado abaixo, possuem vantagens </w:t>
      </w:r>
      <w:r w:rsidRPr="00D836FB">
        <w:rPr>
          <w:rFonts w:ascii="Arial" w:hAnsi="Arial" w:cs="Arial"/>
        </w:rPr>
        <w:t xml:space="preserve">e desvantagens, e o usuário pode escolher </w:t>
      </w:r>
      <w:r w:rsidR="00D01386">
        <w:rPr>
          <w:rFonts w:ascii="Arial" w:hAnsi="Arial" w:cs="Arial"/>
        </w:rPr>
        <w:t>um equipamento que opere em</w:t>
      </w:r>
      <w:r w:rsidRPr="00D836FB">
        <w:rPr>
          <w:rFonts w:ascii="Arial" w:hAnsi="Arial" w:cs="Arial"/>
        </w:rPr>
        <w:t xml:space="preserve"> uma ou outra conforme a sua necessidade, além de existirem dispositivos, sejam pontos de rede ou clientes, denominados </w:t>
      </w:r>
      <w:r w:rsidR="00B21B66" w:rsidRPr="00D836FB">
        <w:rPr>
          <w:rFonts w:ascii="Arial" w:hAnsi="Arial" w:cs="Arial"/>
          <w:i/>
        </w:rPr>
        <w:t>dual-</w:t>
      </w:r>
      <w:proofErr w:type="spellStart"/>
      <w:r w:rsidRPr="00D836FB">
        <w:rPr>
          <w:rFonts w:ascii="Arial" w:hAnsi="Arial" w:cs="Arial"/>
          <w:i/>
        </w:rPr>
        <w:t>band</w:t>
      </w:r>
      <w:proofErr w:type="spellEnd"/>
      <w:r w:rsidRPr="00D836FB">
        <w:rPr>
          <w:rFonts w:ascii="Arial" w:hAnsi="Arial" w:cs="Arial"/>
        </w:rPr>
        <w:t xml:space="preserve">, ou seja, que operam </w:t>
      </w:r>
      <w:r w:rsidR="00630551" w:rsidRPr="00D836FB">
        <w:rPr>
          <w:rFonts w:ascii="Arial" w:hAnsi="Arial" w:cs="Arial"/>
        </w:rPr>
        <w:t>nas duas frequências</w:t>
      </w:r>
      <w:r w:rsidRPr="00D836FB">
        <w:rPr>
          <w:rFonts w:ascii="Arial" w:hAnsi="Arial" w:cs="Arial"/>
        </w:rPr>
        <w:t xml:space="preserve"> simultaneamente. Estas faixa</w:t>
      </w:r>
      <w:r w:rsidR="00B21B66" w:rsidRPr="00D836FB">
        <w:rPr>
          <w:rFonts w:ascii="Arial" w:hAnsi="Arial" w:cs="Arial"/>
        </w:rPr>
        <w:t>s</w:t>
      </w:r>
      <w:r w:rsidRPr="00D836FB">
        <w:rPr>
          <w:rFonts w:ascii="Arial" w:hAnsi="Arial" w:cs="Arial"/>
        </w:rPr>
        <w:t xml:space="preserve"> de frequência possuem regulamentações diferentes para cada país, </w:t>
      </w:r>
      <w:r w:rsidR="00B21B66" w:rsidRPr="00D836FB">
        <w:rPr>
          <w:rFonts w:ascii="Arial" w:hAnsi="Arial" w:cs="Arial"/>
        </w:rPr>
        <w:t xml:space="preserve">como por exemplo limite de potências para operar sem licença, para </w:t>
      </w:r>
      <w:r w:rsidRPr="00D836FB">
        <w:rPr>
          <w:rFonts w:ascii="Arial" w:hAnsi="Arial" w:cs="Arial"/>
        </w:rPr>
        <w:t xml:space="preserve">os quais normalmente possuem um órgão responsável por estas. No caso do Brasil, o órgão responsável por estas e outras atribuições relativas </w:t>
      </w:r>
      <w:r w:rsidR="00B21B66" w:rsidRPr="00D836FB">
        <w:rPr>
          <w:rFonts w:ascii="Arial" w:hAnsi="Arial" w:cs="Arial"/>
        </w:rPr>
        <w:t>a</w:t>
      </w:r>
      <w:r w:rsidRPr="00D836FB">
        <w:rPr>
          <w:rFonts w:ascii="Arial" w:hAnsi="Arial" w:cs="Arial"/>
        </w:rPr>
        <w:t xml:space="preserve"> redes sem fio é a Anatel.</w:t>
      </w:r>
    </w:p>
    <w:p w14:paraId="121FD8B3" w14:textId="6AC91714" w:rsidR="00F25A6A" w:rsidRPr="00D836FB" w:rsidRDefault="00F25A6A" w:rsidP="00F25A6A">
      <w:pPr>
        <w:ind w:firstLine="0"/>
        <w:rPr>
          <w:rFonts w:ascii="Arial" w:hAnsi="Arial" w:cs="Arial"/>
        </w:rPr>
      </w:pPr>
      <w:r w:rsidRPr="00D836FB">
        <w:rPr>
          <w:rFonts w:ascii="Arial" w:hAnsi="Arial" w:cs="Arial"/>
        </w:rPr>
        <w:t>Abaixo será possível visualizar as diferenças inerentes a cada faixa de frequência:</w:t>
      </w:r>
    </w:p>
    <w:p w14:paraId="1AA9A817" w14:textId="1DD8B52B" w:rsidR="001D2929" w:rsidRPr="00D836FB" w:rsidRDefault="001D2929" w:rsidP="000A2701">
      <w:pPr>
        <w:pStyle w:val="Heading5"/>
      </w:pPr>
      <w:bookmarkStart w:id="12" w:name="_Toc438307709"/>
      <w:r w:rsidRPr="00D836FB">
        <w:t>2,4Ghz</w:t>
      </w:r>
      <w:bookmarkEnd w:id="12"/>
    </w:p>
    <w:p w14:paraId="3DA5AF5C" w14:textId="7839287E" w:rsidR="007272E6" w:rsidRDefault="001D2929" w:rsidP="001D2929">
      <w:pPr>
        <w:rPr>
          <w:rFonts w:ascii="Arial" w:hAnsi="Arial" w:cs="Arial"/>
          <w:szCs w:val="24"/>
        </w:rPr>
      </w:pPr>
      <w:r w:rsidRPr="00D836FB">
        <w:rPr>
          <w:rFonts w:ascii="Arial" w:hAnsi="Arial" w:cs="Arial"/>
          <w:szCs w:val="24"/>
        </w:rPr>
        <w:t xml:space="preserve">As redes sem fio que trabalham em 2,4 GHz, </w:t>
      </w:r>
      <w:r w:rsidR="00F25A6A" w:rsidRPr="00D836FB">
        <w:rPr>
          <w:rFonts w:ascii="Arial" w:hAnsi="Arial" w:cs="Arial"/>
          <w:szCs w:val="24"/>
        </w:rPr>
        <w:t>possuem originalmente 14 canais de operação, porém no Brasil</w:t>
      </w:r>
      <w:r w:rsidR="005A4FF7" w:rsidRPr="00D836FB">
        <w:rPr>
          <w:rFonts w:ascii="Arial" w:hAnsi="Arial" w:cs="Arial"/>
          <w:szCs w:val="24"/>
        </w:rPr>
        <w:t>, como na maioria dos países,</w:t>
      </w:r>
      <w:r w:rsidR="00F25A6A" w:rsidRPr="00D836FB">
        <w:rPr>
          <w:rFonts w:ascii="Arial" w:hAnsi="Arial" w:cs="Arial"/>
          <w:szCs w:val="24"/>
        </w:rPr>
        <w:t xml:space="preserve"> </w:t>
      </w:r>
      <w:r w:rsidR="00484B50" w:rsidRPr="00D836FB">
        <w:rPr>
          <w:rFonts w:ascii="Arial" w:hAnsi="Arial" w:cs="Arial"/>
          <w:szCs w:val="24"/>
        </w:rPr>
        <w:t xml:space="preserve">13 desses canais </w:t>
      </w:r>
      <w:r w:rsidR="00F25A6A" w:rsidRPr="00D836FB">
        <w:rPr>
          <w:rFonts w:ascii="Arial" w:hAnsi="Arial" w:cs="Arial"/>
          <w:szCs w:val="24"/>
        </w:rPr>
        <w:t>são regulamentados para utilização</w:t>
      </w:r>
      <w:r w:rsidRPr="00D836FB">
        <w:rPr>
          <w:rFonts w:ascii="Arial" w:hAnsi="Arial" w:cs="Arial"/>
          <w:szCs w:val="24"/>
        </w:rPr>
        <w:t xml:space="preserve">. Estes canais visam viabilizar a utilização de </w:t>
      </w:r>
      <w:r w:rsidRPr="00D836FB">
        <w:rPr>
          <w:rFonts w:ascii="Arial" w:hAnsi="Arial" w:cs="Arial"/>
          <w:szCs w:val="24"/>
        </w:rPr>
        <w:lastRenderedPageBreak/>
        <w:t>diversas redes sem fio em um mesmo ambiente, sem que uma acabe por interferir na outra</w:t>
      </w:r>
      <w:r w:rsidR="007272E6" w:rsidRPr="00D836FB">
        <w:rPr>
          <w:rFonts w:ascii="Arial" w:hAnsi="Arial" w:cs="Arial"/>
          <w:szCs w:val="24"/>
        </w:rPr>
        <w:t>, e são divididos conforme abaixo:</w:t>
      </w:r>
    </w:p>
    <w:p w14:paraId="488D8B94" w14:textId="20209762" w:rsidR="00D3591D" w:rsidRPr="00D836FB" w:rsidRDefault="00D3591D" w:rsidP="00D3591D">
      <w:pPr>
        <w:pStyle w:val="LegendadeTabela"/>
      </w:pPr>
      <w:bookmarkStart w:id="13" w:name="_Toc438307688"/>
      <w:r>
        <w:t xml:space="preserve">Tabela </w:t>
      </w:r>
      <w:r w:rsidRPr="00D836FB">
        <w:t>1</w:t>
      </w:r>
      <w:r w:rsidR="001120F6">
        <w:t xml:space="preserve"> -</w:t>
      </w:r>
      <w:r w:rsidRPr="00D836FB">
        <w:t xml:space="preserve"> Divisão de frequências em canais de redes 2,4GHz.</w:t>
      </w:r>
      <w:bookmarkEnd w:id="13"/>
    </w:p>
    <w:p w14:paraId="12235D54" w14:textId="115E01E3" w:rsidR="007272E6" w:rsidRPr="00D836FB" w:rsidRDefault="00F06C8A" w:rsidP="00E52941">
      <w:pPr>
        <w:jc w:val="center"/>
        <w:rPr>
          <w:rFonts w:ascii="Arial" w:hAnsi="Arial" w:cs="Arial"/>
          <w:szCs w:val="24"/>
        </w:rPr>
      </w:pPr>
      <w:r w:rsidRPr="00D836FB">
        <w:rPr>
          <w:rFonts w:ascii="Arial" w:hAnsi="Arial" w:cs="Arial"/>
          <w:noProof/>
          <w:szCs w:val="24"/>
          <w:lang w:eastAsia="pt-BR"/>
        </w:rPr>
        <w:drawing>
          <wp:inline distT="0" distB="0" distL="0" distR="0" wp14:anchorId="54C182FB" wp14:editId="4D9C81B7">
            <wp:extent cx="5127624" cy="309956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8517" cy="3100108"/>
                    </a:xfrm>
                    <a:prstGeom prst="rect">
                      <a:avLst/>
                    </a:prstGeom>
                    <a:noFill/>
                    <a:ln>
                      <a:noFill/>
                    </a:ln>
                  </pic:spPr>
                </pic:pic>
              </a:graphicData>
            </a:graphic>
          </wp:inline>
        </w:drawing>
      </w:r>
    </w:p>
    <w:p w14:paraId="12CD46A5" w14:textId="54E3F728" w:rsidR="00640B52" w:rsidRPr="00D836FB" w:rsidRDefault="005A4FF7" w:rsidP="00D3591D">
      <w:pPr>
        <w:pStyle w:val="TextodoTrabalho"/>
      </w:pPr>
      <w:r w:rsidRPr="00D836FB">
        <w:t>Fonte: Torres (2013, p. 110)</w:t>
      </w:r>
    </w:p>
    <w:p w14:paraId="2F0C28CF" w14:textId="59B90C74" w:rsidR="00B8516A" w:rsidRDefault="00B8516A" w:rsidP="00B8516A">
      <w:pPr>
        <w:rPr>
          <w:rFonts w:ascii="Arial" w:hAnsi="Arial" w:cs="Arial"/>
          <w:szCs w:val="24"/>
        </w:rPr>
      </w:pPr>
      <w:r w:rsidRPr="00D836FB">
        <w:rPr>
          <w:rFonts w:ascii="Arial" w:hAnsi="Arial" w:cs="Arial"/>
          <w:szCs w:val="24"/>
        </w:rPr>
        <w:t>Um dos problemas acontece, pois, os canais das redes 2,4GHz sofrem sobreposição no seu funcionamento, e é possível ter somente três canais funcionando sem sobreposição em um mesmo local, o que gera muita interferência em locais com grande número de pontos de acesso, como prédios residenciais e comerciais. Este problema pode ser visualizado conforme a figura abaixo:</w:t>
      </w:r>
    </w:p>
    <w:p w14:paraId="4EF46393" w14:textId="5D384188" w:rsidR="00D3591D" w:rsidRPr="00D836FB" w:rsidRDefault="00D3591D" w:rsidP="00D3591D">
      <w:pPr>
        <w:pStyle w:val="LegendadeFigura"/>
      </w:pPr>
      <w:bookmarkStart w:id="14" w:name="_Toc438307656"/>
      <w:r>
        <w:t>Figura 3</w:t>
      </w:r>
      <w:r w:rsidR="001120F6">
        <w:t xml:space="preserve"> -</w:t>
      </w:r>
      <w:r w:rsidRPr="00D836FB">
        <w:t xml:space="preserve"> Canais que não sofrem sobreposição em redes 2,4GHz.</w:t>
      </w:r>
      <w:bookmarkEnd w:id="14"/>
    </w:p>
    <w:p w14:paraId="397507CD" w14:textId="7D93153E" w:rsidR="00B8516A" w:rsidRPr="00D836FB" w:rsidRDefault="00B8516A" w:rsidP="000A2701">
      <w:pPr>
        <w:jc w:val="center"/>
        <w:rPr>
          <w:rFonts w:ascii="Arial" w:hAnsi="Arial" w:cs="Arial"/>
          <w:szCs w:val="24"/>
        </w:rPr>
      </w:pPr>
      <w:r w:rsidRPr="00D836FB">
        <w:rPr>
          <w:rFonts w:ascii="Arial" w:hAnsi="Arial" w:cs="Arial"/>
          <w:noProof/>
          <w:szCs w:val="24"/>
          <w:lang w:eastAsia="pt-BR"/>
        </w:rPr>
        <w:drawing>
          <wp:inline distT="0" distB="0" distL="0" distR="0" wp14:anchorId="09FF7278" wp14:editId="79432508">
            <wp:extent cx="5117910" cy="1717419"/>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5001" cy="1719799"/>
                    </a:xfrm>
                    <a:prstGeom prst="rect">
                      <a:avLst/>
                    </a:prstGeom>
                    <a:noFill/>
                    <a:ln>
                      <a:noFill/>
                    </a:ln>
                  </pic:spPr>
                </pic:pic>
              </a:graphicData>
            </a:graphic>
          </wp:inline>
        </w:drawing>
      </w:r>
    </w:p>
    <w:p w14:paraId="62A332FA" w14:textId="244039C1" w:rsidR="00B8516A" w:rsidRPr="00D3591D" w:rsidRDefault="00B8516A" w:rsidP="00D3591D">
      <w:pPr>
        <w:pStyle w:val="TextodoTrabalho"/>
      </w:pPr>
      <w:r w:rsidRPr="00D3591D">
        <w:t>Fonte: Torres (2013, p. 111)</w:t>
      </w:r>
    </w:p>
    <w:p w14:paraId="1DAAF3BC" w14:textId="7196D1A1" w:rsidR="001D2929" w:rsidRPr="00D836FB" w:rsidRDefault="001D2929" w:rsidP="001D2929">
      <w:pPr>
        <w:rPr>
          <w:rFonts w:ascii="Arial" w:hAnsi="Arial" w:cs="Arial"/>
          <w:szCs w:val="24"/>
        </w:rPr>
      </w:pPr>
      <w:r w:rsidRPr="00D836FB">
        <w:rPr>
          <w:rFonts w:ascii="Arial" w:hAnsi="Arial" w:cs="Arial"/>
          <w:szCs w:val="24"/>
        </w:rPr>
        <w:t xml:space="preserve">Em casos onde o canal da rede do usuário coincide com o canal de alguma rede próxima, ou está em um canal muito próximo, causando sobreposição, esta </w:t>
      </w:r>
      <w:r w:rsidRPr="00D836FB">
        <w:rPr>
          <w:rFonts w:ascii="Arial" w:hAnsi="Arial" w:cs="Arial"/>
          <w:szCs w:val="24"/>
        </w:rPr>
        <w:lastRenderedPageBreak/>
        <w:t xml:space="preserve">acaba sofrendo interferência, o que causa perda de desempenho para ambos os usuários e, muitas vezes, é tratado como problema nos equipamentos. Na verdade, na maioria dos casos este problema poderia ser facilmente detectado e sanado com a troca de canal da rede. </w:t>
      </w:r>
      <w:r w:rsidR="005A4FF7" w:rsidRPr="00D836FB">
        <w:rPr>
          <w:rFonts w:ascii="Arial" w:hAnsi="Arial" w:cs="Arial"/>
          <w:szCs w:val="24"/>
        </w:rPr>
        <w:t>Vale ressaltar,</w:t>
      </w:r>
      <w:r w:rsidRPr="00D836FB">
        <w:rPr>
          <w:rFonts w:ascii="Arial" w:hAnsi="Arial" w:cs="Arial"/>
          <w:szCs w:val="24"/>
        </w:rPr>
        <w:t xml:space="preserve"> porém, </w:t>
      </w:r>
      <w:r w:rsidR="005A4FF7" w:rsidRPr="00D836FB">
        <w:rPr>
          <w:rFonts w:ascii="Arial" w:hAnsi="Arial" w:cs="Arial"/>
          <w:szCs w:val="24"/>
        </w:rPr>
        <w:t xml:space="preserve">que não existe </w:t>
      </w:r>
      <w:r w:rsidRPr="00D836FB">
        <w:rPr>
          <w:rFonts w:ascii="Arial" w:hAnsi="Arial" w:cs="Arial"/>
          <w:szCs w:val="24"/>
        </w:rPr>
        <w:t>diferença de performance para cada canal, eles servem somente para diferenciar a faixa de frequência que a rede funcionará.</w:t>
      </w:r>
    </w:p>
    <w:p w14:paraId="513F3E09" w14:textId="7BD84E8B" w:rsidR="005A4FF7" w:rsidRPr="00D836FB" w:rsidRDefault="005A4FF7" w:rsidP="005A4FF7">
      <w:pPr>
        <w:rPr>
          <w:rFonts w:ascii="Arial" w:hAnsi="Arial" w:cs="Arial"/>
          <w:szCs w:val="24"/>
        </w:rPr>
      </w:pPr>
      <w:r w:rsidRPr="00D836FB">
        <w:rPr>
          <w:rFonts w:ascii="Arial" w:hAnsi="Arial" w:cs="Arial"/>
          <w:szCs w:val="24"/>
        </w:rPr>
        <w:t xml:space="preserve">Outro problema que pode gerar problemas em áreas populosas é que vários equipamentos domésticos utilizam esta faixa de frequência no seu funcionamento, como telefones sem fio, micro-ondas e dispositivos </w:t>
      </w:r>
      <w:proofErr w:type="spellStart"/>
      <w:r w:rsidRPr="00D836FB">
        <w:rPr>
          <w:rFonts w:ascii="Arial" w:hAnsi="Arial" w:cs="Arial"/>
          <w:i/>
          <w:szCs w:val="24"/>
        </w:rPr>
        <w:t>bluetooth</w:t>
      </w:r>
      <w:proofErr w:type="spellEnd"/>
      <w:r w:rsidRPr="00D836FB">
        <w:rPr>
          <w:rFonts w:ascii="Arial" w:hAnsi="Arial" w:cs="Arial"/>
          <w:szCs w:val="24"/>
        </w:rPr>
        <w:t>, por exemplo.</w:t>
      </w:r>
    </w:p>
    <w:p w14:paraId="631FC158" w14:textId="487F568E" w:rsidR="001D2929" w:rsidRPr="00D836FB" w:rsidRDefault="001D2929" w:rsidP="000A2701">
      <w:pPr>
        <w:pStyle w:val="Heading5"/>
      </w:pPr>
      <w:bookmarkStart w:id="15" w:name="_Toc438307710"/>
      <w:r w:rsidRPr="00D836FB">
        <w:t>5 GHz</w:t>
      </w:r>
      <w:bookmarkEnd w:id="15"/>
    </w:p>
    <w:p w14:paraId="05148133" w14:textId="77777777" w:rsidR="009F1626" w:rsidRPr="00D836FB" w:rsidRDefault="00484B50" w:rsidP="00F4498D">
      <w:pPr>
        <w:pStyle w:val="TextodoTrabalho"/>
        <w:rPr>
          <w:rFonts w:cs="Arial"/>
        </w:rPr>
      </w:pPr>
      <w:r w:rsidRPr="00D836FB">
        <w:rPr>
          <w:rFonts w:cs="Arial"/>
        </w:rPr>
        <w:t>A principal vantagem das r</w:t>
      </w:r>
      <w:r w:rsidR="001D2929" w:rsidRPr="00D836FB">
        <w:rPr>
          <w:rFonts w:cs="Arial"/>
        </w:rPr>
        <w:t xml:space="preserve">edes que funcionam em 5GHz, </w:t>
      </w:r>
      <w:r w:rsidRPr="00D836FB">
        <w:rPr>
          <w:rFonts w:cs="Arial"/>
        </w:rPr>
        <w:t xml:space="preserve">por sua vez, é que estas </w:t>
      </w:r>
      <w:r w:rsidR="001D2929" w:rsidRPr="00D836FB">
        <w:rPr>
          <w:rFonts w:cs="Arial"/>
        </w:rPr>
        <w:t>possuem originalmente até 12 can</w:t>
      </w:r>
      <w:r w:rsidR="007C523F" w:rsidRPr="00D836FB">
        <w:rPr>
          <w:rFonts w:cs="Arial"/>
        </w:rPr>
        <w:t xml:space="preserve">ais de transmissão sem sobreposição, </w:t>
      </w:r>
      <w:r w:rsidR="001D2929" w:rsidRPr="00D836FB">
        <w:rPr>
          <w:rFonts w:cs="Arial"/>
        </w:rPr>
        <w:t>o que faz com que a interferência seja um fator bem menos problemático</w:t>
      </w:r>
      <w:r w:rsidRPr="00D836FB">
        <w:rPr>
          <w:rFonts w:cs="Arial"/>
        </w:rPr>
        <w:t>. E</w:t>
      </w:r>
      <w:r w:rsidR="001D2929" w:rsidRPr="00D836FB">
        <w:rPr>
          <w:rFonts w:cs="Arial"/>
        </w:rPr>
        <w:t xml:space="preserve">sta faixa de frequência possui </w:t>
      </w:r>
      <w:r w:rsidRPr="00D836FB">
        <w:rPr>
          <w:rFonts w:cs="Arial"/>
        </w:rPr>
        <w:t xml:space="preserve">como desvantagem, a </w:t>
      </w:r>
      <w:r w:rsidR="001D2929" w:rsidRPr="00D836FB">
        <w:rPr>
          <w:rFonts w:cs="Arial"/>
        </w:rPr>
        <w:t xml:space="preserve">menor capacidade de ultrapassar obstáculos físicos, como paredes, o que faz com que o alcance destas redes seja tipicamente menor que o de redes 2,4GHz, </w:t>
      </w:r>
      <w:r w:rsidRPr="00D836FB">
        <w:rPr>
          <w:rFonts w:cs="Arial"/>
        </w:rPr>
        <w:t>além da disponibilidade de dispositivos que operam nesta frequência também ser</w:t>
      </w:r>
      <w:r w:rsidR="007C523F" w:rsidRPr="00D836FB">
        <w:rPr>
          <w:rFonts w:cs="Arial"/>
        </w:rPr>
        <w:t>em</w:t>
      </w:r>
      <w:r w:rsidRPr="00D836FB">
        <w:rPr>
          <w:rFonts w:cs="Arial"/>
        </w:rPr>
        <w:t xml:space="preserve"> ainda bastante reduzida, fazendo </w:t>
      </w:r>
      <w:r w:rsidR="001D2929" w:rsidRPr="00D836FB">
        <w:rPr>
          <w:rFonts w:cs="Arial"/>
        </w:rPr>
        <w:t xml:space="preserve">então </w:t>
      </w:r>
      <w:r w:rsidRPr="00D836FB">
        <w:rPr>
          <w:rFonts w:cs="Arial"/>
        </w:rPr>
        <w:t>com que não seja a melhor escolha para todos os usuários</w:t>
      </w:r>
      <w:r w:rsidR="009F1626" w:rsidRPr="00D836FB">
        <w:rPr>
          <w:rFonts w:cs="Arial"/>
        </w:rPr>
        <w:t>.</w:t>
      </w:r>
    </w:p>
    <w:p w14:paraId="1AC26E31" w14:textId="3725E239" w:rsidR="007C523F" w:rsidRPr="00D836FB" w:rsidRDefault="00484B50" w:rsidP="009F1626">
      <w:pPr>
        <w:pStyle w:val="TextodoTrabalho"/>
        <w:rPr>
          <w:rFonts w:cs="Arial"/>
        </w:rPr>
      </w:pPr>
      <w:r w:rsidRPr="00D836FB">
        <w:rPr>
          <w:rFonts w:cs="Arial"/>
        </w:rPr>
        <w:t>Porém</w:t>
      </w:r>
      <w:r w:rsidR="001D2929" w:rsidRPr="00D836FB">
        <w:rPr>
          <w:rFonts w:cs="Arial"/>
        </w:rPr>
        <w:t>, devido à maior disponibilidade de canais sem sobreposição, o menor alcance, e a menor popularidade, geralmente a taxa de transferênci</w:t>
      </w:r>
      <w:r w:rsidR="009F1626" w:rsidRPr="00D836FB">
        <w:rPr>
          <w:rFonts w:cs="Arial"/>
        </w:rPr>
        <w:t>a atinge valores mais próximos do máximo teórico. Assim,</w:t>
      </w:r>
      <w:r w:rsidR="001D2929" w:rsidRPr="00D836FB">
        <w:rPr>
          <w:rFonts w:cs="Arial"/>
        </w:rPr>
        <w:t xml:space="preserve"> usuários que necessitam de maior velocidade sem fio, </w:t>
      </w:r>
      <w:r w:rsidR="009F1626" w:rsidRPr="00D836FB">
        <w:rPr>
          <w:rFonts w:cs="Arial"/>
        </w:rPr>
        <w:t xml:space="preserve">e não sofrem com as desvantagens desta frequência, tendem a </w:t>
      </w:r>
      <w:r w:rsidR="001D2929" w:rsidRPr="00D836FB">
        <w:rPr>
          <w:rFonts w:cs="Arial"/>
        </w:rPr>
        <w:t>opt</w:t>
      </w:r>
      <w:r w:rsidR="009F1626" w:rsidRPr="00D836FB">
        <w:rPr>
          <w:rFonts w:cs="Arial"/>
        </w:rPr>
        <w:t>ar</w:t>
      </w:r>
      <w:r w:rsidR="001D2929" w:rsidRPr="00D836FB">
        <w:rPr>
          <w:rFonts w:cs="Arial"/>
        </w:rPr>
        <w:t xml:space="preserve"> por esta </w:t>
      </w:r>
      <w:r w:rsidR="009F1626" w:rsidRPr="00D836FB">
        <w:rPr>
          <w:rFonts w:cs="Arial"/>
        </w:rPr>
        <w:t>frequência</w:t>
      </w:r>
      <w:r w:rsidR="001D2929" w:rsidRPr="00D836FB">
        <w:rPr>
          <w:rFonts w:cs="Arial"/>
        </w:rPr>
        <w:t xml:space="preserve"> de rede, ainda que geralmente </w:t>
      </w:r>
      <w:r w:rsidRPr="00D836FB">
        <w:rPr>
          <w:rFonts w:cs="Arial"/>
        </w:rPr>
        <w:t>os equipamentos que o</w:t>
      </w:r>
      <w:r w:rsidR="009F1626" w:rsidRPr="00D836FB">
        <w:rPr>
          <w:rFonts w:cs="Arial"/>
        </w:rPr>
        <w:t>peram nesta</w:t>
      </w:r>
      <w:r w:rsidRPr="00D836FB">
        <w:rPr>
          <w:rFonts w:cs="Arial"/>
        </w:rPr>
        <w:t xml:space="preserve"> tendam a </w:t>
      </w:r>
      <w:r w:rsidR="001D2929" w:rsidRPr="00D836FB">
        <w:rPr>
          <w:rFonts w:cs="Arial"/>
        </w:rPr>
        <w:t>possu</w:t>
      </w:r>
      <w:r w:rsidRPr="00D836FB">
        <w:rPr>
          <w:rFonts w:cs="Arial"/>
        </w:rPr>
        <w:t>ir</w:t>
      </w:r>
      <w:r w:rsidR="001D2929" w:rsidRPr="00D836FB">
        <w:rPr>
          <w:rFonts w:cs="Arial"/>
        </w:rPr>
        <w:t xml:space="preserve"> um custo mais elevado.</w:t>
      </w:r>
    </w:p>
    <w:p w14:paraId="123C4B33" w14:textId="2AC1BFE2" w:rsidR="001F57A4" w:rsidRPr="00D836FB" w:rsidRDefault="001F57A4" w:rsidP="00D1396B">
      <w:pPr>
        <w:pStyle w:val="Heading4"/>
        <w:rPr>
          <w:rFonts w:cs="Arial"/>
        </w:rPr>
      </w:pPr>
      <w:bookmarkStart w:id="16" w:name="_Toc438307711"/>
      <w:r w:rsidRPr="00D836FB">
        <w:rPr>
          <w:rFonts w:cs="Arial"/>
        </w:rPr>
        <w:t xml:space="preserve">Protocolos de </w:t>
      </w:r>
      <w:r w:rsidR="00A03A64" w:rsidRPr="00D836FB">
        <w:rPr>
          <w:rFonts w:cs="Arial"/>
        </w:rPr>
        <w:t>camada física</w:t>
      </w:r>
      <w:bookmarkEnd w:id="16"/>
    </w:p>
    <w:p w14:paraId="513C5D88" w14:textId="20749C13" w:rsidR="000E6CF3" w:rsidRPr="00D836FB" w:rsidRDefault="00847A24" w:rsidP="00D1396B">
      <w:pPr>
        <w:rPr>
          <w:rFonts w:ascii="Arial" w:hAnsi="Arial" w:cs="Arial"/>
          <w:szCs w:val="24"/>
        </w:rPr>
      </w:pPr>
      <w:r w:rsidRPr="00D836FB">
        <w:rPr>
          <w:rFonts w:ascii="Arial" w:hAnsi="Arial" w:cs="Arial"/>
          <w:szCs w:val="24"/>
        </w:rPr>
        <w:t xml:space="preserve">A função da camada física em redes sem fio, é transmitir as informações necessárias via ondas de rádio, e para tal, o IEEE define os protocolos, métodos de transmissão e de criptografia para que as redes </w:t>
      </w:r>
      <w:r w:rsidR="00B21B66" w:rsidRPr="00D836FB">
        <w:rPr>
          <w:rFonts w:ascii="Arial" w:hAnsi="Arial" w:cs="Arial"/>
          <w:szCs w:val="24"/>
        </w:rPr>
        <w:t>possam interoperar, conforme serão descritos abaixo.</w:t>
      </w:r>
    </w:p>
    <w:p w14:paraId="7CBC3844" w14:textId="0477B546" w:rsidR="00B46F5C" w:rsidRPr="00D836FB" w:rsidRDefault="00B46F5C" w:rsidP="000A2701">
      <w:pPr>
        <w:pStyle w:val="Heading5"/>
      </w:pPr>
      <w:bookmarkStart w:id="17" w:name="_Toc438307712"/>
      <w:r w:rsidRPr="00D836FB">
        <w:t>802.11 (1997)</w:t>
      </w:r>
      <w:bookmarkEnd w:id="17"/>
    </w:p>
    <w:p w14:paraId="0EF913C2" w14:textId="09626EE7" w:rsidR="00B46F5C" w:rsidRPr="00D836FB" w:rsidRDefault="00707140" w:rsidP="00707140">
      <w:pPr>
        <w:rPr>
          <w:rFonts w:ascii="Arial" w:hAnsi="Arial" w:cs="Arial"/>
        </w:rPr>
      </w:pPr>
      <w:r w:rsidRPr="00D836FB">
        <w:rPr>
          <w:rFonts w:ascii="Arial" w:hAnsi="Arial" w:cs="Arial"/>
        </w:rPr>
        <w:lastRenderedPageBreak/>
        <w:t xml:space="preserve">Padrão criado pelo IEEE com o intuito de padronização das redes sem fio para computadores, que em 1997 já existiam, mas como cada fabricante as implementava da forma que achava adequado, a maioria das redes não eram capazes de comunicar com interfaces de fabricantes diferentes, criando assim </w:t>
      </w:r>
      <w:r w:rsidR="004128C4" w:rsidRPr="00D836FB">
        <w:rPr>
          <w:rFonts w:ascii="Arial" w:hAnsi="Arial" w:cs="Arial"/>
        </w:rPr>
        <w:t>muitos</w:t>
      </w:r>
      <w:r w:rsidRPr="00D836FB">
        <w:rPr>
          <w:rFonts w:ascii="Arial" w:hAnsi="Arial" w:cs="Arial"/>
        </w:rPr>
        <w:t xml:space="preserve"> problema</w:t>
      </w:r>
      <w:r w:rsidR="004128C4" w:rsidRPr="00D836FB">
        <w:rPr>
          <w:rFonts w:ascii="Arial" w:hAnsi="Arial" w:cs="Arial"/>
        </w:rPr>
        <w:t>s</w:t>
      </w:r>
      <w:r w:rsidRPr="00D836FB">
        <w:rPr>
          <w:rFonts w:ascii="Arial" w:hAnsi="Arial" w:cs="Arial"/>
        </w:rPr>
        <w:t xml:space="preserve"> de compatibilidade</w:t>
      </w:r>
      <w:r w:rsidR="000C6964" w:rsidRPr="00D836FB">
        <w:rPr>
          <w:rFonts w:ascii="Arial" w:hAnsi="Arial" w:cs="Arial"/>
        </w:rPr>
        <w:t>.</w:t>
      </w:r>
    </w:p>
    <w:p w14:paraId="6E19919E" w14:textId="6DC049B5" w:rsidR="000C6964" w:rsidRPr="00D836FB" w:rsidRDefault="008F3C71" w:rsidP="00707140">
      <w:pPr>
        <w:rPr>
          <w:rFonts w:ascii="Arial" w:hAnsi="Arial" w:cs="Arial"/>
        </w:rPr>
      </w:pPr>
      <w:r>
        <w:rPr>
          <w:rFonts w:ascii="Arial" w:hAnsi="Arial" w:cs="Arial"/>
        </w:rPr>
        <w:t>Quanto à sua operação e desempenho,</w:t>
      </w:r>
      <w:r w:rsidR="004128C4" w:rsidRPr="00D836FB">
        <w:rPr>
          <w:rFonts w:ascii="Arial" w:hAnsi="Arial" w:cs="Arial"/>
        </w:rPr>
        <w:t xml:space="preserve"> </w:t>
      </w:r>
      <w:r w:rsidR="000C6964" w:rsidRPr="00D836FB">
        <w:rPr>
          <w:rFonts w:ascii="Arial" w:hAnsi="Arial" w:cs="Arial"/>
        </w:rPr>
        <w:t>possibilita</w:t>
      </w:r>
      <w:r>
        <w:rPr>
          <w:rFonts w:ascii="Arial" w:hAnsi="Arial" w:cs="Arial"/>
        </w:rPr>
        <w:t xml:space="preserve">va a utilização de duas técnicas de transmissão, que serão visualizadas no capítulo 1.1.1.3, e conforme Torres (2013, p. 109) ressalta, “Ambas as técnicas de transmissão por ondas de rádio só tinham duas velocidades de transmissão possíveis, 1Mbps e 2Mbps, e operavam na faixa de frequência de 2,4 </w:t>
      </w:r>
      <w:r w:rsidR="00630551">
        <w:rPr>
          <w:rFonts w:ascii="Arial" w:hAnsi="Arial" w:cs="Arial"/>
        </w:rPr>
        <w:t>GHz. ”</w:t>
      </w:r>
      <w:r>
        <w:rPr>
          <w:rFonts w:ascii="Arial" w:hAnsi="Arial" w:cs="Arial"/>
        </w:rPr>
        <w:t>.</w:t>
      </w:r>
    </w:p>
    <w:p w14:paraId="13DD0E37" w14:textId="77777777" w:rsidR="000D145F" w:rsidRPr="00D836FB" w:rsidRDefault="001F57A4" w:rsidP="000A2701">
      <w:pPr>
        <w:pStyle w:val="Heading5"/>
      </w:pPr>
      <w:bookmarkStart w:id="18" w:name="_Toc438307713"/>
      <w:r w:rsidRPr="00D836FB">
        <w:t>802.11</w:t>
      </w:r>
      <w:r w:rsidR="000D145F" w:rsidRPr="00D836FB">
        <w:t>a</w:t>
      </w:r>
      <w:bookmarkEnd w:id="18"/>
    </w:p>
    <w:p w14:paraId="12FAF19E" w14:textId="56B94622" w:rsidR="008F3C71" w:rsidRDefault="00B96C68" w:rsidP="00D1396B">
      <w:pPr>
        <w:rPr>
          <w:rFonts w:ascii="Arial" w:hAnsi="Arial" w:cs="Arial"/>
          <w:szCs w:val="24"/>
        </w:rPr>
      </w:pPr>
      <w:r w:rsidRPr="00D836FB">
        <w:rPr>
          <w:rFonts w:ascii="Arial" w:hAnsi="Arial" w:cs="Arial"/>
          <w:szCs w:val="24"/>
        </w:rPr>
        <w:t>Divulgado pelo IEEE em setembro de 1999, a</w:t>
      </w:r>
      <w:r w:rsidR="000D145F" w:rsidRPr="00D836FB">
        <w:rPr>
          <w:rFonts w:ascii="Arial" w:hAnsi="Arial" w:cs="Arial"/>
          <w:szCs w:val="24"/>
        </w:rPr>
        <w:t>lcanç</w:t>
      </w:r>
      <w:r w:rsidR="00A73617" w:rsidRPr="00D836FB">
        <w:rPr>
          <w:rFonts w:ascii="Arial" w:hAnsi="Arial" w:cs="Arial"/>
          <w:szCs w:val="24"/>
        </w:rPr>
        <w:t>a velocidade nominal</w:t>
      </w:r>
      <w:r w:rsidR="000D145F" w:rsidRPr="00D836FB">
        <w:rPr>
          <w:rFonts w:ascii="Arial" w:hAnsi="Arial" w:cs="Arial"/>
          <w:szCs w:val="24"/>
        </w:rPr>
        <w:t xml:space="preserve"> de até 54</w:t>
      </w:r>
      <w:r w:rsidR="002D2E23" w:rsidRPr="00D836FB">
        <w:rPr>
          <w:rFonts w:ascii="Arial" w:hAnsi="Arial" w:cs="Arial"/>
          <w:szCs w:val="24"/>
        </w:rPr>
        <w:t>Mbps</w:t>
      </w:r>
      <w:r w:rsidR="000D145F" w:rsidRPr="00D836FB">
        <w:rPr>
          <w:rFonts w:ascii="Arial" w:hAnsi="Arial" w:cs="Arial"/>
          <w:szCs w:val="24"/>
        </w:rPr>
        <w:t xml:space="preserve"> e tem como principal </w:t>
      </w:r>
      <w:r w:rsidR="000B1E1D" w:rsidRPr="00D836FB">
        <w:rPr>
          <w:rFonts w:ascii="Arial" w:hAnsi="Arial" w:cs="Arial"/>
          <w:szCs w:val="24"/>
        </w:rPr>
        <w:t>diferença</w:t>
      </w:r>
      <w:r w:rsidR="000D145F" w:rsidRPr="00D836FB">
        <w:rPr>
          <w:rFonts w:ascii="Arial" w:hAnsi="Arial" w:cs="Arial"/>
          <w:szCs w:val="24"/>
        </w:rPr>
        <w:t xml:space="preserve"> operar a 5</w:t>
      </w:r>
      <w:r w:rsidR="002D2E23" w:rsidRPr="00D836FB">
        <w:rPr>
          <w:rFonts w:ascii="Arial" w:hAnsi="Arial" w:cs="Arial"/>
          <w:szCs w:val="24"/>
        </w:rPr>
        <w:t>GHz</w:t>
      </w:r>
      <w:r w:rsidR="000D145F" w:rsidRPr="00D836FB">
        <w:rPr>
          <w:rFonts w:ascii="Arial" w:hAnsi="Arial" w:cs="Arial"/>
          <w:szCs w:val="24"/>
        </w:rPr>
        <w:t>, o</w:t>
      </w:r>
      <w:r w:rsidR="00A73617" w:rsidRPr="00D836FB">
        <w:rPr>
          <w:rFonts w:ascii="Arial" w:hAnsi="Arial" w:cs="Arial"/>
          <w:szCs w:val="24"/>
        </w:rPr>
        <w:t xml:space="preserve">perando em </w:t>
      </w:r>
      <w:r w:rsidR="00700F2E" w:rsidRPr="00D836FB">
        <w:rPr>
          <w:rFonts w:ascii="Arial" w:hAnsi="Arial" w:cs="Arial"/>
          <w:szCs w:val="24"/>
        </w:rPr>
        <w:t xml:space="preserve">até </w:t>
      </w:r>
      <w:r w:rsidR="008626DE" w:rsidRPr="00D836FB">
        <w:rPr>
          <w:rFonts w:ascii="Arial" w:hAnsi="Arial" w:cs="Arial"/>
          <w:szCs w:val="24"/>
        </w:rPr>
        <w:t>12</w:t>
      </w:r>
      <w:r w:rsidR="00A73617" w:rsidRPr="00D836FB">
        <w:rPr>
          <w:rFonts w:ascii="Arial" w:hAnsi="Arial" w:cs="Arial"/>
          <w:szCs w:val="24"/>
        </w:rPr>
        <w:t xml:space="preserve"> canais que não se sobrepõem, </w:t>
      </w:r>
      <w:r w:rsidR="008F3C71">
        <w:rPr>
          <w:rFonts w:ascii="Arial" w:hAnsi="Arial" w:cs="Arial"/>
          <w:szCs w:val="24"/>
        </w:rPr>
        <w:t xml:space="preserve">e </w:t>
      </w:r>
      <w:r w:rsidR="00A73617" w:rsidRPr="00D836FB">
        <w:rPr>
          <w:rFonts w:ascii="Arial" w:hAnsi="Arial" w:cs="Arial"/>
          <w:szCs w:val="24"/>
        </w:rPr>
        <w:t xml:space="preserve">sendo assim menos suscetível a </w:t>
      </w:r>
      <w:r w:rsidR="000D145F" w:rsidRPr="00D836FB">
        <w:rPr>
          <w:rFonts w:ascii="Arial" w:hAnsi="Arial" w:cs="Arial"/>
          <w:szCs w:val="24"/>
        </w:rPr>
        <w:t>interferência</w:t>
      </w:r>
      <w:r w:rsidR="00A73617" w:rsidRPr="00D836FB">
        <w:rPr>
          <w:rFonts w:ascii="Arial" w:hAnsi="Arial" w:cs="Arial"/>
          <w:szCs w:val="24"/>
        </w:rPr>
        <w:t>s</w:t>
      </w:r>
      <w:r w:rsidR="008F3C71">
        <w:rPr>
          <w:rFonts w:ascii="Arial" w:hAnsi="Arial" w:cs="Arial"/>
          <w:szCs w:val="24"/>
        </w:rPr>
        <w:t>.</w:t>
      </w:r>
    </w:p>
    <w:p w14:paraId="2277055C" w14:textId="4013E808" w:rsidR="000D145F" w:rsidRPr="00D836FB" w:rsidRDefault="00700F2E" w:rsidP="00D1396B">
      <w:pPr>
        <w:rPr>
          <w:rFonts w:ascii="Arial" w:hAnsi="Arial" w:cs="Arial"/>
          <w:szCs w:val="24"/>
        </w:rPr>
      </w:pPr>
      <w:r w:rsidRPr="00D836FB">
        <w:rPr>
          <w:rFonts w:ascii="Arial" w:hAnsi="Arial" w:cs="Arial"/>
          <w:szCs w:val="24"/>
        </w:rPr>
        <w:t xml:space="preserve">Apesar das vantagens do padrão, sua adoção em relação ao 802.11b foi relativamente fraca, pois havia uma maior complexidade envolvida no processo de fabricação dos componentes em 5GHz, o que gerava maior custo, e o alcance da rede era relativamente menor, principalmente em ambientes onde o sinal tivesse que ultrapassar barreiras físicas, como paredes. </w:t>
      </w:r>
      <w:r w:rsidR="00516EF1" w:rsidRPr="00D836FB">
        <w:rPr>
          <w:rFonts w:ascii="Arial" w:hAnsi="Arial" w:cs="Arial"/>
          <w:szCs w:val="24"/>
        </w:rPr>
        <w:t>Ainda, segundo Rufino (2011, p. 28) “</w:t>
      </w:r>
      <w:r w:rsidR="007C22A8" w:rsidRPr="00D836FB">
        <w:rPr>
          <w:rFonts w:ascii="Arial" w:hAnsi="Arial" w:cs="Arial"/>
          <w:szCs w:val="24"/>
        </w:rPr>
        <w:t>Oferece também aumento significativo na quantidade de clientes conectados (64) ”.</w:t>
      </w:r>
    </w:p>
    <w:p w14:paraId="4B1568CC" w14:textId="77777777" w:rsidR="000D145F" w:rsidRPr="00D836FB" w:rsidRDefault="000D145F" w:rsidP="000A2701">
      <w:pPr>
        <w:pStyle w:val="Heading5"/>
      </w:pPr>
      <w:bookmarkStart w:id="19" w:name="_Toc438307714"/>
      <w:r w:rsidRPr="00D836FB">
        <w:t>802.11b</w:t>
      </w:r>
      <w:bookmarkEnd w:id="19"/>
    </w:p>
    <w:p w14:paraId="224FD7E3" w14:textId="7A73EA66" w:rsidR="0008274F" w:rsidRPr="00D836FB" w:rsidRDefault="00700F2E" w:rsidP="00D1396B">
      <w:pPr>
        <w:rPr>
          <w:rFonts w:ascii="Arial" w:hAnsi="Arial" w:cs="Arial"/>
          <w:szCs w:val="24"/>
        </w:rPr>
      </w:pPr>
      <w:r w:rsidRPr="00D836FB">
        <w:rPr>
          <w:rFonts w:ascii="Arial" w:hAnsi="Arial" w:cs="Arial"/>
          <w:szCs w:val="24"/>
        </w:rPr>
        <w:t xml:space="preserve">Divulgado </w:t>
      </w:r>
      <w:r w:rsidR="005A7114" w:rsidRPr="00D836FB">
        <w:rPr>
          <w:rFonts w:ascii="Arial" w:hAnsi="Arial" w:cs="Arial"/>
          <w:szCs w:val="24"/>
        </w:rPr>
        <w:t>juntamente</w:t>
      </w:r>
      <w:r w:rsidRPr="00D836FB">
        <w:rPr>
          <w:rFonts w:ascii="Arial" w:hAnsi="Arial" w:cs="Arial"/>
          <w:szCs w:val="24"/>
        </w:rPr>
        <w:t xml:space="preserve"> com </w:t>
      </w:r>
      <w:r w:rsidR="005A7114" w:rsidRPr="00D836FB">
        <w:rPr>
          <w:rFonts w:ascii="Arial" w:hAnsi="Arial" w:cs="Arial"/>
          <w:szCs w:val="24"/>
        </w:rPr>
        <w:t>o 802.11a</w:t>
      </w:r>
      <w:r w:rsidRPr="00D836FB">
        <w:rPr>
          <w:rFonts w:ascii="Arial" w:hAnsi="Arial" w:cs="Arial"/>
          <w:szCs w:val="24"/>
        </w:rPr>
        <w:t>, este pa</w:t>
      </w:r>
      <w:r w:rsidR="000D145F" w:rsidRPr="00D836FB">
        <w:rPr>
          <w:rFonts w:ascii="Arial" w:hAnsi="Arial" w:cs="Arial"/>
          <w:szCs w:val="24"/>
        </w:rPr>
        <w:t xml:space="preserve">drão de rede já </w:t>
      </w:r>
      <w:r w:rsidR="00876BA2" w:rsidRPr="00D836FB">
        <w:rPr>
          <w:rFonts w:ascii="Arial" w:hAnsi="Arial" w:cs="Arial"/>
          <w:szCs w:val="24"/>
        </w:rPr>
        <w:t xml:space="preserve">praticamente </w:t>
      </w:r>
      <w:r w:rsidR="000D145F" w:rsidRPr="00D836FB">
        <w:rPr>
          <w:rFonts w:ascii="Arial" w:hAnsi="Arial" w:cs="Arial"/>
          <w:szCs w:val="24"/>
        </w:rPr>
        <w:t>caiu em desuso em redes domésticas por alcança</w:t>
      </w:r>
      <w:r w:rsidR="002D2E23" w:rsidRPr="00D836FB">
        <w:rPr>
          <w:rFonts w:ascii="Arial" w:hAnsi="Arial" w:cs="Arial"/>
          <w:szCs w:val="24"/>
        </w:rPr>
        <w:t xml:space="preserve">r uma velocidade </w:t>
      </w:r>
      <w:r w:rsidR="00E2524B" w:rsidRPr="00D836FB">
        <w:rPr>
          <w:rFonts w:ascii="Arial" w:hAnsi="Arial" w:cs="Arial"/>
          <w:szCs w:val="24"/>
        </w:rPr>
        <w:t xml:space="preserve">nominal </w:t>
      </w:r>
      <w:r w:rsidR="0008274F" w:rsidRPr="00D836FB">
        <w:rPr>
          <w:rFonts w:ascii="Arial" w:hAnsi="Arial" w:cs="Arial"/>
          <w:szCs w:val="24"/>
        </w:rPr>
        <w:t xml:space="preserve">máxima </w:t>
      </w:r>
      <w:r w:rsidR="002D2E23" w:rsidRPr="00D836FB">
        <w:rPr>
          <w:rFonts w:ascii="Arial" w:hAnsi="Arial" w:cs="Arial"/>
          <w:szCs w:val="24"/>
        </w:rPr>
        <w:t>de somente 11 Mbps</w:t>
      </w:r>
      <w:r w:rsidR="000D145F" w:rsidRPr="00D836FB">
        <w:rPr>
          <w:rFonts w:ascii="Arial" w:hAnsi="Arial" w:cs="Arial"/>
          <w:szCs w:val="24"/>
        </w:rPr>
        <w:t xml:space="preserve">, taxa considerada baixa para este tipo de rede, </w:t>
      </w:r>
      <w:r w:rsidR="0008274F" w:rsidRPr="00D836FB">
        <w:rPr>
          <w:rFonts w:ascii="Arial" w:hAnsi="Arial" w:cs="Arial"/>
          <w:szCs w:val="24"/>
        </w:rPr>
        <w:t xml:space="preserve">e conforme Rufino (2011, p.27) “[...] está claro que esse padrão chegou ao limite e já está sendo preterido em novas instalações e em atualizações do parque </w:t>
      </w:r>
      <w:r w:rsidR="00A03A64" w:rsidRPr="00D836FB">
        <w:rPr>
          <w:rFonts w:ascii="Arial" w:hAnsi="Arial" w:cs="Arial"/>
          <w:szCs w:val="24"/>
        </w:rPr>
        <w:t>instalado. ”</w:t>
      </w:r>
      <w:r w:rsidR="0008274F" w:rsidRPr="00D836FB">
        <w:rPr>
          <w:rFonts w:ascii="Arial" w:hAnsi="Arial" w:cs="Arial"/>
          <w:szCs w:val="24"/>
        </w:rPr>
        <w:t>. S</w:t>
      </w:r>
      <w:r w:rsidR="000D145F" w:rsidRPr="00D836FB">
        <w:rPr>
          <w:rFonts w:ascii="Arial" w:hAnsi="Arial" w:cs="Arial"/>
          <w:szCs w:val="24"/>
        </w:rPr>
        <w:t>ofre</w:t>
      </w:r>
      <w:r w:rsidR="0008274F" w:rsidRPr="00D836FB">
        <w:rPr>
          <w:rFonts w:ascii="Arial" w:hAnsi="Arial" w:cs="Arial"/>
          <w:szCs w:val="24"/>
        </w:rPr>
        <w:t xml:space="preserve"> também</w:t>
      </w:r>
      <w:r w:rsidR="000D145F" w:rsidRPr="00D836FB">
        <w:rPr>
          <w:rFonts w:ascii="Arial" w:hAnsi="Arial" w:cs="Arial"/>
          <w:szCs w:val="24"/>
        </w:rPr>
        <w:t xml:space="preserve"> grande interferência devido a operar na faixa de 2,4 </w:t>
      </w:r>
      <w:r w:rsidR="002D2E23" w:rsidRPr="00D836FB">
        <w:rPr>
          <w:rFonts w:ascii="Arial" w:hAnsi="Arial" w:cs="Arial"/>
          <w:szCs w:val="24"/>
        </w:rPr>
        <w:t>GHz</w:t>
      </w:r>
      <w:r w:rsidR="000D145F" w:rsidRPr="00D836FB">
        <w:rPr>
          <w:rFonts w:ascii="Arial" w:hAnsi="Arial" w:cs="Arial"/>
          <w:szCs w:val="24"/>
        </w:rPr>
        <w:t xml:space="preserve"> </w:t>
      </w:r>
      <w:r w:rsidR="0008274F" w:rsidRPr="00D836FB">
        <w:rPr>
          <w:rFonts w:ascii="Arial" w:hAnsi="Arial" w:cs="Arial"/>
          <w:szCs w:val="24"/>
        </w:rPr>
        <w:t>conforme</w:t>
      </w:r>
      <w:r w:rsidR="001B676B" w:rsidRPr="00D836FB">
        <w:rPr>
          <w:rFonts w:ascii="Arial" w:hAnsi="Arial" w:cs="Arial"/>
          <w:szCs w:val="24"/>
        </w:rPr>
        <w:t xml:space="preserve"> descrito anteriormente</w:t>
      </w:r>
      <w:r w:rsidR="0008274F" w:rsidRPr="00D836FB">
        <w:rPr>
          <w:rFonts w:ascii="Arial" w:hAnsi="Arial" w:cs="Arial"/>
          <w:szCs w:val="24"/>
        </w:rPr>
        <w:t xml:space="preserve"> e suportar somente 32 clientes conectados simultaneamente.</w:t>
      </w:r>
    </w:p>
    <w:p w14:paraId="0F6233CD" w14:textId="6C19F45B" w:rsidR="000D145F" w:rsidRPr="00D836FB" w:rsidRDefault="00D153E2" w:rsidP="00D1396B">
      <w:pPr>
        <w:rPr>
          <w:rFonts w:ascii="Arial" w:hAnsi="Arial" w:cs="Arial"/>
          <w:szCs w:val="24"/>
        </w:rPr>
      </w:pPr>
      <w:r w:rsidRPr="00D836FB">
        <w:rPr>
          <w:rFonts w:ascii="Arial" w:hAnsi="Arial" w:cs="Arial"/>
          <w:szCs w:val="24"/>
        </w:rPr>
        <w:t xml:space="preserve">Como dispositivos são fabricados para serem retro compatíveis, este padrão ainda pode ser utilizado em ambientes domésticos, ainda que limitado </w:t>
      </w:r>
      <w:r w:rsidR="007C22A8" w:rsidRPr="00D836FB">
        <w:rPr>
          <w:rFonts w:ascii="Arial" w:hAnsi="Arial" w:cs="Arial"/>
          <w:szCs w:val="24"/>
        </w:rPr>
        <w:t>a</w:t>
      </w:r>
      <w:r w:rsidRPr="00D836FB">
        <w:rPr>
          <w:rFonts w:ascii="Arial" w:hAnsi="Arial" w:cs="Arial"/>
          <w:szCs w:val="24"/>
        </w:rPr>
        <w:t xml:space="preserve"> velocidades </w:t>
      </w:r>
      <w:r w:rsidR="00876BA2" w:rsidRPr="00D836FB">
        <w:rPr>
          <w:rFonts w:ascii="Arial" w:hAnsi="Arial" w:cs="Arial"/>
          <w:szCs w:val="24"/>
        </w:rPr>
        <w:t xml:space="preserve">já </w:t>
      </w:r>
      <w:r w:rsidRPr="00D836FB">
        <w:rPr>
          <w:rFonts w:ascii="Arial" w:hAnsi="Arial" w:cs="Arial"/>
          <w:szCs w:val="24"/>
        </w:rPr>
        <w:t>consideradas</w:t>
      </w:r>
      <w:r w:rsidR="00876BA2" w:rsidRPr="00D836FB">
        <w:rPr>
          <w:rFonts w:ascii="Arial" w:hAnsi="Arial" w:cs="Arial"/>
          <w:szCs w:val="24"/>
        </w:rPr>
        <w:t>, na maioria dos casos,</w:t>
      </w:r>
      <w:r w:rsidRPr="00D836FB">
        <w:rPr>
          <w:rFonts w:ascii="Arial" w:hAnsi="Arial" w:cs="Arial"/>
          <w:szCs w:val="24"/>
        </w:rPr>
        <w:t xml:space="preserve"> inadequadas. </w:t>
      </w:r>
      <w:r w:rsidR="006679D9" w:rsidRPr="00D836FB">
        <w:rPr>
          <w:rFonts w:ascii="Arial" w:hAnsi="Arial" w:cs="Arial"/>
          <w:szCs w:val="24"/>
        </w:rPr>
        <w:t>Ainda</w:t>
      </w:r>
      <w:r w:rsidRPr="00D836FB">
        <w:rPr>
          <w:rFonts w:ascii="Arial" w:hAnsi="Arial" w:cs="Arial"/>
          <w:szCs w:val="24"/>
        </w:rPr>
        <w:t>,</w:t>
      </w:r>
      <w:r w:rsidR="000D145F" w:rsidRPr="00D836FB">
        <w:rPr>
          <w:rFonts w:ascii="Arial" w:hAnsi="Arial" w:cs="Arial"/>
          <w:szCs w:val="24"/>
        </w:rPr>
        <w:t xml:space="preserve"> é </w:t>
      </w:r>
      <w:r w:rsidR="00E2524B" w:rsidRPr="00D836FB">
        <w:rPr>
          <w:rFonts w:ascii="Arial" w:hAnsi="Arial" w:cs="Arial"/>
          <w:szCs w:val="24"/>
        </w:rPr>
        <w:t>utilizado</w:t>
      </w:r>
      <w:r w:rsidR="000D145F" w:rsidRPr="00D836FB">
        <w:rPr>
          <w:rFonts w:ascii="Arial" w:hAnsi="Arial" w:cs="Arial"/>
          <w:szCs w:val="24"/>
        </w:rPr>
        <w:t xml:space="preserve"> por </w:t>
      </w:r>
      <w:r w:rsidR="000D145F" w:rsidRPr="00D836FB">
        <w:rPr>
          <w:rFonts w:ascii="Arial" w:hAnsi="Arial" w:cs="Arial"/>
          <w:szCs w:val="24"/>
        </w:rPr>
        <w:lastRenderedPageBreak/>
        <w:t xml:space="preserve">provedores de internet à radio devido </w:t>
      </w:r>
      <w:r w:rsidR="006679D9" w:rsidRPr="00D836FB">
        <w:rPr>
          <w:rFonts w:ascii="Arial" w:hAnsi="Arial" w:cs="Arial"/>
          <w:szCs w:val="24"/>
        </w:rPr>
        <w:t>a velocidade ser muitas vezes adequada a</w:t>
      </w:r>
      <w:r w:rsidR="00FD34D4" w:rsidRPr="00D836FB">
        <w:rPr>
          <w:rFonts w:ascii="Arial" w:hAnsi="Arial" w:cs="Arial"/>
          <w:szCs w:val="24"/>
        </w:rPr>
        <w:t xml:space="preserve"> alguns d</w:t>
      </w:r>
      <w:r w:rsidR="006679D9" w:rsidRPr="00D836FB">
        <w:rPr>
          <w:rFonts w:ascii="Arial" w:hAnsi="Arial" w:cs="Arial"/>
          <w:szCs w:val="24"/>
        </w:rPr>
        <w:t>os planos comercializados</w:t>
      </w:r>
      <w:r w:rsidR="004F439C" w:rsidRPr="00D836FB">
        <w:rPr>
          <w:rFonts w:ascii="Arial" w:hAnsi="Arial" w:cs="Arial"/>
          <w:szCs w:val="24"/>
        </w:rPr>
        <w:t xml:space="preserve">, </w:t>
      </w:r>
      <w:r w:rsidR="00FD34D4" w:rsidRPr="00D836FB">
        <w:rPr>
          <w:rFonts w:ascii="Arial" w:hAnsi="Arial" w:cs="Arial"/>
          <w:szCs w:val="24"/>
        </w:rPr>
        <w:t>e devido ao</w:t>
      </w:r>
      <w:r w:rsidR="004F439C" w:rsidRPr="00D836FB">
        <w:rPr>
          <w:rFonts w:ascii="Arial" w:hAnsi="Arial" w:cs="Arial"/>
          <w:szCs w:val="24"/>
        </w:rPr>
        <w:t xml:space="preserve"> baixo custo dos equipamentos</w:t>
      </w:r>
      <w:r w:rsidRPr="00D836FB">
        <w:rPr>
          <w:rFonts w:ascii="Arial" w:hAnsi="Arial" w:cs="Arial"/>
          <w:szCs w:val="24"/>
        </w:rPr>
        <w:t>.</w:t>
      </w:r>
    </w:p>
    <w:p w14:paraId="456A0335" w14:textId="77777777" w:rsidR="001F57A4" w:rsidRPr="00D836FB" w:rsidRDefault="000D145F" w:rsidP="000A2701">
      <w:pPr>
        <w:pStyle w:val="Heading5"/>
      </w:pPr>
      <w:bookmarkStart w:id="20" w:name="_Toc438307715"/>
      <w:r w:rsidRPr="00D836FB">
        <w:t>802.11</w:t>
      </w:r>
      <w:r w:rsidR="001F57A4" w:rsidRPr="00D836FB">
        <w:t>g</w:t>
      </w:r>
      <w:bookmarkEnd w:id="20"/>
    </w:p>
    <w:p w14:paraId="0F3E92A6" w14:textId="312A0100" w:rsidR="000B68CE" w:rsidRDefault="000D145F" w:rsidP="00D1396B">
      <w:pPr>
        <w:rPr>
          <w:rFonts w:ascii="Arial" w:hAnsi="Arial" w:cs="Arial"/>
          <w:szCs w:val="24"/>
        </w:rPr>
      </w:pPr>
      <w:r w:rsidRPr="00D836FB">
        <w:rPr>
          <w:rFonts w:ascii="Arial" w:hAnsi="Arial" w:cs="Arial"/>
          <w:szCs w:val="24"/>
        </w:rPr>
        <w:t>Padrão que substituiu o 802.11b</w:t>
      </w:r>
      <w:r w:rsidR="000B68CE" w:rsidRPr="00D836FB">
        <w:rPr>
          <w:rFonts w:ascii="Arial" w:hAnsi="Arial" w:cs="Arial"/>
          <w:szCs w:val="24"/>
        </w:rPr>
        <w:t xml:space="preserve">, principalmente por ter uma taxa máxima </w:t>
      </w:r>
      <w:r w:rsidRPr="00D836FB">
        <w:rPr>
          <w:rFonts w:ascii="Arial" w:hAnsi="Arial" w:cs="Arial"/>
          <w:szCs w:val="24"/>
        </w:rPr>
        <w:t xml:space="preserve">de transferência </w:t>
      </w:r>
      <w:r w:rsidR="000B68CE" w:rsidRPr="00D836FB">
        <w:rPr>
          <w:rFonts w:ascii="Arial" w:hAnsi="Arial" w:cs="Arial"/>
          <w:szCs w:val="24"/>
        </w:rPr>
        <w:t>teórica</w:t>
      </w:r>
      <w:r w:rsidRPr="00D836FB">
        <w:rPr>
          <w:rFonts w:ascii="Arial" w:hAnsi="Arial" w:cs="Arial"/>
          <w:szCs w:val="24"/>
        </w:rPr>
        <w:t xml:space="preserve"> de </w:t>
      </w:r>
      <w:r w:rsidR="00E85934" w:rsidRPr="00D836FB">
        <w:rPr>
          <w:rFonts w:ascii="Arial" w:hAnsi="Arial" w:cs="Arial"/>
          <w:szCs w:val="24"/>
        </w:rPr>
        <w:t xml:space="preserve">até </w:t>
      </w:r>
      <w:r w:rsidRPr="00D836FB">
        <w:rPr>
          <w:rFonts w:ascii="Arial" w:hAnsi="Arial" w:cs="Arial"/>
          <w:szCs w:val="24"/>
        </w:rPr>
        <w:t xml:space="preserve">54 </w:t>
      </w:r>
      <w:r w:rsidR="002D2E23" w:rsidRPr="00D836FB">
        <w:rPr>
          <w:rFonts w:ascii="Arial" w:hAnsi="Arial" w:cs="Arial"/>
          <w:szCs w:val="24"/>
        </w:rPr>
        <w:t>Mbps</w:t>
      </w:r>
      <w:r w:rsidRPr="00D836FB">
        <w:rPr>
          <w:rFonts w:ascii="Arial" w:hAnsi="Arial" w:cs="Arial"/>
          <w:szCs w:val="24"/>
        </w:rPr>
        <w:t>, quase 5 vezes mai</w:t>
      </w:r>
      <w:r w:rsidR="00FD34D4" w:rsidRPr="00D836FB">
        <w:rPr>
          <w:rFonts w:ascii="Arial" w:hAnsi="Arial" w:cs="Arial"/>
          <w:szCs w:val="24"/>
        </w:rPr>
        <w:t>or</w:t>
      </w:r>
      <w:r w:rsidRPr="00D836FB">
        <w:rPr>
          <w:rFonts w:ascii="Arial" w:hAnsi="Arial" w:cs="Arial"/>
          <w:szCs w:val="24"/>
        </w:rPr>
        <w:t xml:space="preserve"> que o seu antecessor</w:t>
      </w:r>
      <w:r w:rsidR="000B68CE" w:rsidRPr="00D836FB">
        <w:rPr>
          <w:rFonts w:ascii="Arial" w:hAnsi="Arial" w:cs="Arial"/>
          <w:szCs w:val="24"/>
        </w:rPr>
        <w:t>, porém permitindo interoperação com o 802.11b</w:t>
      </w:r>
      <w:r w:rsidRPr="00D836FB">
        <w:rPr>
          <w:rFonts w:ascii="Arial" w:hAnsi="Arial" w:cs="Arial"/>
          <w:szCs w:val="24"/>
        </w:rPr>
        <w:t xml:space="preserve">, </w:t>
      </w:r>
      <w:r w:rsidR="000B68CE" w:rsidRPr="00D836FB">
        <w:rPr>
          <w:rFonts w:ascii="Arial" w:hAnsi="Arial" w:cs="Arial"/>
          <w:szCs w:val="24"/>
        </w:rPr>
        <w:t>aproveitando então gr</w:t>
      </w:r>
      <w:r w:rsidR="00BD4A91" w:rsidRPr="00D836FB">
        <w:rPr>
          <w:rFonts w:ascii="Arial" w:hAnsi="Arial" w:cs="Arial"/>
          <w:szCs w:val="24"/>
        </w:rPr>
        <w:t>ande parte do hardware utilizado</w:t>
      </w:r>
      <w:r w:rsidR="000B68CE" w:rsidRPr="00D836FB">
        <w:rPr>
          <w:rFonts w:ascii="Arial" w:hAnsi="Arial" w:cs="Arial"/>
          <w:szCs w:val="24"/>
        </w:rPr>
        <w:t xml:space="preserve">. Porém, </w:t>
      </w:r>
      <w:r w:rsidR="00BD4A91" w:rsidRPr="00D836FB">
        <w:rPr>
          <w:rFonts w:ascii="Arial" w:hAnsi="Arial" w:cs="Arial"/>
          <w:szCs w:val="24"/>
        </w:rPr>
        <w:t xml:space="preserve">como </w:t>
      </w:r>
      <w:r w:rsidRPr="00D836FB">
        <w:rPr>
          <w:rFonts w:ascii="Arial" w:hAnsi="Arial" w:cs="Arial"/>
          <w:szCs w:val="24"/>
        </w:rPr>
        <w:t xml:space="preserve">trabalha </w:t>
      </w:r>
      <w:r w:rsidR="000B68CE" w:rsidRPr="00D836FB">
        <w:rPr>
          <w:rFonts w:ascii="Arial" w:hAnsi="Arial" w:cs="Arial"/>
          <w:szCs w:val="24"/>
        </w:rPr>
        <w:t>somente em 2,4 GHz</w:t>
      </w:r>
      <w:r w:rsidRPr="00D836FB">
        <w:rPr>
          <w:rFonts w:ascii="Arial" w:hAnsi="Arial" w:cs="Arial"/>
          <w:szCs w:val="24"/>
        </w:rPr>
        <w:t>, traz os mesmos problemas de interferência d</w:t>
      </w:r>
      <w:r w:rsidR="000B68CE" w:rsidRPr="00D836FB">
        <w:rPr>
          <w:rFonts w:ascii="Arial" w:hAnsi="Arial" w:cs="Arial"/>
          <w:szCs w:val="24"/>
        </w:rPr>
        <w:t>est</w:t>
      </w:r>
      <w:r w:rsidRPr="00D836FB">
        <w:rPr>
          <w:rFonts w:ascii="Arial" w:hAnsi="Arial" w:cs="Arial"/>
          <w:szCs w:val="24"/>
        </w:rPr>
        <w:t>a frequência.</w:t>
      </w:r>
      <w:r w:rsidR="000B68CE" w:rsidRPr="00D836FB">
        <w:rPr>
          <w:rFonts w:ascii="Arial" w:hAnsi="Arial" w:cs="Arial"/>
          <w:szCs w:val="24"/>
        </w:rPr>
        <w:t xml:space="preserve"> Além disso, como explica Rufino (2011, p. 29) “[...] o 802.11g incorpora várias das características positivas do 802.11a, como utilizar também modulação OFDM e velocidade, cerca de 54 Mb nominais. ”.</w:t>
      </w:r>
    </w:p>
    <w:p w14:paraId="7E968D26" w14:textId="1F15D3C1" w:rsidR="0069386D" w:rsidRPr="00D836FB" w:rsidRDefault="0069386D" w:rsidP="00D1396B">
      <w:pPr>
        <w:rPr>
          <w:rFonts w:ascii="Arial" w:hAnsi="Arial" w:cs="Arial"/>
          <w:szCs w:val="24"/>
        </w:rPr>
      </w:pPr>
      <w:r>
        <w:rPr>
          <w:rFonts w:ascii="Arial" w:hAnsi="Arial" w:cs="Arial"/>
          <w:szCs w:val="24"/>
        </w:rPr>
        <w:t xml:space="preserve">Conforme </w:t>
      </w:r>
      <w:proofErr w:type="spellStart"/>
      <w:r>
        <w:rPr>
          <w:rFonts w:ascii="Arial" w:hAnsi="Arial" w:cs="Arial"/>
          <w:szCs w:val="24"/>
        </w:rPr>
        <w:t>Mallick</w:t>
      </w:r>
      <w:proofErr w:type="spellEnd"/>
      <w:r>
        <w:rPr>
          <w:rFonts w:ascii="Arial" w:hAnsi="Arial" w:cs="Arial"/>
          <w:szCs w:val="24"/>
        </w:rPr>
        <w:t xml:space="preserve"> (2003) explica, a principal desvantagem do 802.11g era que mantinha a mesma largura de banda já disponível no 802.11b, o que fazia do 802.11a uma opção mais atrativa, porém a </w:t>
      </w:r>
      <w:r w:rsidR="002622A9">
        <w:rPr>
          <w:rFonts w:ascii="Arial" w:hAnsi="Arial" w:cs="Arial"/>
          <w:szCs w:val="24"/>
        </w:rPr>
        <w:t>retro compatibilidade</w:t>
      </w:r>
      <w:r>
        <w:rPr>
          <w:rFonts w:ascii="Arial" w:hAnsi="Arial" w:cs="Arial"/>
          <w:szCs w:val="24"/>
        </w:rPr>
        <w:t xml:space="preserve"> com equipamentos 802.11b</w:t>
      </w:r>
      <w:r w:rsidR="002622A9">
        <w:rPr>
          <w:rFonts w:ascii="Arial" w:hAnsi="Arial" w:cs="Arial"/>
          <w:szCs w:val="24"/>
        </w:rPr>
        <w:t>, contribuiu em grande parte, que este padrão obtivesse maior sucesso.</w:t>
      </w:r>
    </w:p>
    <w:p w14:paraId="0F09E9E4" w14:textId="43D9336C" w:rsidR="00E2524B" w:rsidRPr="00D836FB" w:rsidRDefault="00BD4A91" w:rsidP="0069386D">
      <w:pPr>
        <w:rPr>
          <w:rFonts w:ascii="Arial" w:hAnsi="Arial" w:cs="Arial"/>
          <w:szCs w:val="24"/>
        </w:rPr>
      </w:pPr>
      <w:r w:rsidRPr="00D836FB">
        <w:rPr>
          <w:rFonts w:ascii="Arial" w:hAnsi="Arial" w:cs="Arial"/>
          <w:szCs w:val="24"/>
        </w:rPr>
        <w:t>Seu modo de operação já estava sendo utilizado mesmo antes da</w:t>
      </w:r>
      <w:r w:rsidR="004F439C" w:rsidRPr="00D836FB">
        <w:rPr>
          <w:rFonts w:ascii="Arial" w:hAnsi="Arial" w:cs="Arial"/>
          <w:szCs w:val="24"/>
        </w:rPr>
        <w:t xml:space="preserve"> sua divulgação</w:t>
      </w:r>
      <w:r w:rsidRPr="00D836FB">
        <w:rPr>
          <w:rFonts w:ascii="Arial" w:hAnsi="Arial" w:cs="Arial"/>
          <w:szCs w:val="24"/>
        </w:rPr>
        <w:t xml:space="preserve"> pelo IEEE,</w:t>
      </w:r>
      <w:r w:rsidR="004F439C" w:rsidRPr="00D836FB">
        <w:rPr>
          <w:rFonts w:ascii="Arial" w:hAnsi="Arial" w:cs="Arial"/>
          <w:szCs w:val="24"/>
        </w:rPr>
        <w:t xml:space="preserve"> em junho de 2003, </w:t>
      </w:r>
      <w:r w:rsidRPr="00D836FB">
        <w:rPr>
          <w:rFonts w:ascii="Arial" w:hAnsi="Arial" w:cs="Arial"/>
          <w:szCs w:val="24"/>
        </w:rPr>
        <w:t>devido a demanda pelas velocidades oferecidas</w:t>
      </w:r>
      <w:r w:rsidR="005F41C5" w:rsidRPr="00D836FB">
        <w:rPr>
          <w:rFonts w:ascii="Arial" w:hAnsi="Arial" w:cs="Arial"/>
          <w:szCs w:val="24"/>
        </w:rPr>
        <w:t xml:space="preserve"> nesta frequência</w:t>
      </w:r>
      <w:r w:rsidRPr="00D836FB">
        <w:rPr>
          <w:rFonts w:ascii="Arial" w:hAnsi="Arial" w:cs="Arial"/>
          <w:szCs w:val="24"/>
        </w:rPr>
        <w:t>. P</w:t>
      </w:r>
      <w:r w:rsidR="001A5D8C" w:rsidRPr="00D836FB">
        <w:rPr>
          <w:rFonts w:ascii="Arial" w:hAnsi="Arial" w:cs="Arial"/>
          <w:szCs w:val="24"/>
        </w:rPr>
        <w:t>re</w:t>
      </w:r>
      <w:r w:rsidR="00E2524B" w:rsidRPr="00D836FB">
        <w:rPr>
          <w:rFonts w:ascii="Arial" w:hAnsi="Arial" w:cs="Arial"/>
          <w:szCs w:val="24"/>
        </w:rPr>
        <w:t xml:space="preserve">dominou </w:t>
      </w:r>
      <w:r w:rsidR="00337124" w:rsidRPr="00D836FB">
        <w:rPr>
          <w:rFonts w:ascii="Arial" w:hAnsi="Arial" w:cs="Arial"/>
          <w:szCs w:val="24"/>
        </w:rPr>
        <w:t xml:space="preserve">e disseminou as redes sem fio </w:t>
      </w:r>
      <w:r w:rsidR="001A5D8C" w:rsidRPr="00D836FB">
        <w:rPr>
          <w:rFonts w:ascii="Arial" w:hAnsi="Arial" w:cs="Arial"/>
          <w:szCs w:val="24"/>
        </w:rPr>
        <w:t>n</w:t>
      </w:r>
      <w:r w:rsidR="00E2524B" w:rsidRPr="00D836FB">
        <w:rPr>
          <w:rFonts w:ascii="Arial" w:hAnsi="Arial" w:cs="Arial"/>
          <w:szCs w:val="24"/>
        </w:rPr>
        <w:t>o cenário de redes domésticas</w:t>
      </w:r>
      <w:r w:rsidR="00337124" w:rsidRPr="00D836FB">
        <w:rPr>
          <w:rFonts w:ascii="Arial" w:hAnsi="Arial" w:cs="Arial"/>
          <w:szCs w:val="24"/>
        </w:rPr>
        <w:t xml:space="preserve">, sendo o padrão mais utilizado até a chegada e </w:t>
      </w:r>
      <w:r w:rsidR="00700F2E" w:rsidRPr="00D836FB">
        <w:rPr>
          <w:rFonts w:ascii="Arial" w:hAnsi="Arial" w:cs="Arial"/>
          <w:szCs w:val="24"/>
        </w:rPr>
        <w:t xml:space="preserve">durante a </w:t>
      </w:r>
      <w:r w:rsidR="004F439C" w:rsidRPr="00D836FB">
        <w:rPr>
          <w:rFonts w:ascii="Arial" w:hAnsi="Arial" w:cs="Arial"/>
          <w:szCs w:val="24"/>
        </w:rPr>
        <w:t>adoção do 802.11n.</w:t>
      </w:r>
    </w:p>
    <w:p w14:paraId="0A5E76F2" w14:textId="77777777" w:rsidR="001F57A4" w:rsidRPr="00D836FB" w:rsidRDefault="001F57A4" w:rsidP="000A2701">
      <w:pPr>
        <w:pStyle w:val="Heading5"/>
      </w:pPr>
      <w:bookmarkStart w:id="21" w:name="_Toc438307716"/>
      <w:r w:rsidRPr="00D836FB">
        <w:t>802.11n</w:t>
      </w:r>
      <w:bookmarkEnd w:id="21"/>
    </w:p>
    <w:p w14:paraId="6505CE58" w14:textId="0094D65A" w:rsidR="000E6CF3" w:rsidRPr="00D836FB" w:rsidRDefault="000D145F" w:rsidP="00D1396B">
      <w:pPr>
        <w:rPr>
          <w:rFonts w:ascii="Arial" w:eastAsia="Calibri" w:hAnsi="Arial" w:cs="Arial"/>
          <w:szCs w:val="24"/>
        </w:rPr>
      </w:pPr>
      <w:r w:rsidRPr="00D836FB">
        <w:rPr>
          <w:rFonts w:ascii="Arial" w:hAnsi="Arial" w:cs="Arial"/>
          <w:szCs w:val="24"/>
        </w:rPr>
        <w:t xml:space="preserve">Padrão atual existente no mercado, trabalhando </w:t>
      </w:r>
      <w:r w:rsidR="001B676B" w:rsidRPr="00D836FB">
        <w:rPr>
          <w:rFonts w:ascii="Arial" w:hAnsi="Arial" w:cs="Arial"/>
          <w:szCs w:val="24"/>
        </w:rPr>
        <w:t xml:space="preserve">na maioria dos casos na frequência de </w:t>
      </w:r>
      <w:r w:rsidRPr="00D836FB">
        <w:rPr>
          <w:rFonts w:ascii="Arial" w:hAnsi="Arial" w:cs="Arial"/>
          <w:szCs w:val="24"/>
        </w:rPr>
        <w:t xml:space="preserve">2,4 </w:t>
      </w:r>
      <w:r w:rsidR="002D2E23" w:rsidRPr="00D836FB">
        <w:rPr>
          <w:rFonts w:ascii="Arial" w:hAnsi="Arial" w:cs="Arial"/>
          <w:szCs w:val="24"/>
        </w:rPr>
        <w:t>GHz</w:t>
      </w:r>
      <w:r w:rsidR="001B676B" w:rsidRPr="00D836FB">
        <w:rPr>
          <w:rFonts w:ascii="Arial" w:hAnsi="Arial" w:cs="Arial"/>
          <w:szCs w:val="24"/>
        </w:rPr>
        <w:t>,</w:t>
      </w:r>
      <w:r w:rsidR="000E6CF3" w:rsidRPr="00D836FB">
        <w:rPr>
          <w:rFonts w:ascii="Arial" w:hAnsi="Arial" w:cs="Arial"/>
          <w:szCs w:val="24"/>
        </w:rPr>
        <w:t xml:space="preserve"> porém operando</w:t>
      </w:r>
      <w:r w:rsidR="001B676B" w:rsidRPr="00D836FB">
        <w:rPr>
          <w:rFonts w:ascii="Arial" w:hAnsi="Arial" w:cs="Arial"/>
          <w:szCs w:val="24"/>
        </w:rPr>
        <w:t xml:space="preserve"> também </w:t>
      </w:r>
      <w:r w:rsidR="000E6CF3" w:rsidRPr="00D836FB">
        <w:rPr>
          <w:rFonts w:ascii="Arial" w:hAnsi="Arial" w:cs="Arial"/>
          <w:szCs w:val="24"/>
        </w:rPr>
        <w:t>n</w:t>
      </w:r>
      <w:r w:rsidR="001B676B" w:rsidRPr="00D836FB">
        <w:rPr>
          <w:rFonts w:ascii="Arial" w:hAnsi="Arial" w:cs="Arial"/>
          <w:szCs w:val="24"/>
        </w:rPr>
        <w:t>a frequência de 5</w:t>
      </w:r>
      <w:r w:rsidR="002D2E23" w:rsidRPr="00D836FB">
        <w:rPr>
          <w:rFonts w:ascii="Arial" w:hAnsi="Arial" w:cs="Arial"/>
          <w:szCs w:val="24"/>
        </w:rPr>
        <w:t>GHz</w:t>
      </w:r>
      <w:r w:rsidR="004C134E" w:rsidRPr="00D836FB">
        <w:rPr>
          <w:rFonts w:ascii="Arial" w:hAnsi="Arial" w:cs="Arial"/>
          <w:szCs w:val="24"/>
        </w:rPr>
        <w:t xml:space="preserve">, </w:t>
      </w:r>
      <w:r w:rsidR="001B676B" w:rsidRPr="00D836FB">
        <w:rPr>
          <w:rFonts w:ascii="Arial" w:hAnsi="Arial" w:cs="Arial"/>
          <w:szCs w:val="24"/>
        </w:rPr>
        <w:t>podendo inclusive operar as duas frequências em um só equipamento</w:t>
      </w:r>
      <w:r w:rsidR="004C134E" w:rsidRPr="00D836FB">
        <w:rPr>
          <w:rFonts w:ascii="Arial" w:hAnsi="Arial" w:cs="Arial"/>
          <w:szCs w:val="24"/>
        </w:rPr>
        <w:t xml:space="preserve">. </w:t>
      </w:r>
      <w:r w:rsidR="004C134E" w:rsidRPr="00D836FB">
        <w:rPr>
          <w:rFonts w:ascii="Arial" w:eastAsia="Calibri" w:hAnsi="Arial" w:cs="Arial"/>
          <w:szCs w:val="24"/>
        </w:rPr>
        <w:t xml:space="preserve">O padrão descreve o funcionamento de equipamentos com até </w:t>
      </w:r>
      <w:r w:rsidR="00A03A64" w:rsidRPr="00D836FB">
        <w:rPr>
          <w:rFonts w:ascii="Arial" w:eastAsia="Calibri" w:hAnsi="Arial" w:cs="Arial"/>
          <w:szCs w:val="24"/>
        </w:rPr>
        <w:t>quatro</w:t>
      </w:r>
      <w:r w:rsidR="004C134E" w:rsidRPr="00D836FB">
        <w:rPr>
          <w:rFonts w:ascii="Arial" w:eastAsia="Calibri" w:hAnsi="Arial" w:cs="Arial"/>
          <w:szCs w:val="24"/>
        </w:rPr>
        <w:t xml:space="preserve"> canais para a transmissão da rede, chegando então a até </w:t>
      </w:r>
      <w:r w:rsidR="00A03A64" w:rsidRPr="00D836FB">
        <w:rPr>
          <w:rFonts w:ascii="Arial" w:eastAsia="Calibri" w:hAnsi="Arial" w:cs="Arial"/>
          <w:szCs w:val="24"/>
        </w:rPr>
        <w:t>600</w:t>
      </w:r>
      <w:r w:rsidR="004C134E" w:rsidRPr="00D836FB">
        <w:rPr>
          <w:rFonts w:ascii="Arial" w:eastAsia="Calibri" w:hAnsi="Arial" w:cs="Arial"/>
          <w:szCs w:val="24"/>
        </w:rPr>
        <w:t xml:space="preserve"> Mbps</w:t>
      </w:r>
      <w:r w:rsidR="000E6CF3" w:rsidRPr="00D836FB">
        <w:rPr>
          <w:rFonts w:ascii="Arial" w:eastAsia="Calibri" w:hAnsi="Arial" w:cs="Arial"/>
          <w:szCs w:val="24"/>
        </w:rPr>
        <w:t xml:space="preserve"> por banda de frequência</w:t>
      </w:r>
      <w:r w:rsidR="004C134E" w:rsidRPr="00D836FB">
        <w:rPr>
          <w:rFonts w:ascii="Arial" w:eastAsia="Calibri" w:hAnsi="Arial" w:cs="Arial"/>
          <w:szCs w:val="24"/>
        </w:rPr>
        <w:t xml:space="preserve">. Porém, para isto, é necessário que tanto o equipamento transmissor como o receptor sejam capazes de transmitir e receber estes </w:t>
      </w:r>
      <w:r w:rsidR="00F31B92" w:rsidRPr="00D836FB">
        <w:rPr>
          <w:rFonts w:ascii="Arial" w:eastAsia="Calibri" w:hAnsi="Arial" w:cs="Arial"/>
          <w:szCs w:val="24"/>
        </w:rPr>
        <w:t>quatro canais simultaneamente, conforme explica Torres (2013, p. 117):</w:t>
      </w:r>
    </w:p>
    <w:p w14:paraId="475E1D3F" w14:textId="47AE8250" w:rsidR="00F31B92" w:rsidRPr="00D836FB" w:rsidRDefault="00F31B92" w:rsidP="00FB4DAF">
      <w:pPr>
        <w:pStyle w:val="CitaoLonga"/>
        <w:rPr>
          <w:rFonts w:ascii="Arial" w:hAnsi="Arial" w:cs="Arial"/>
        </w:rPr>
      </w:pPr>
      <w:r w:rsidRPr="00D836FB">
        <w:rPr>
          <w:rFonts w:ascii="Arial" w:hAnsi="Arial" w:cs="Arial"/>
        </w:rPr>
        <w:t>O grande diferencial do padrão 802.11n é o uso de mais de uma antena, técnica conhecida como MIMO (</w:t>
      </w:r>
      <w:proofErr w:type="spellStart"/>
      <w:r w:rsidRPr="00D836FB">
        <w:rPr>
          <w:rFonts w:ascii="Arial" w:hAnsi="Arial" w:cs="Arial"/>
        </w:rPr>
        <w:t>Multiple</w:t>
      </w:r>
      <w:proofErr w:type="spellEnd"/>
      <w:r w:rsidRPr="00D836FB">
        <w:rPr>
          <w:rFonts w:ascii="Arial" w:hAnsi="Arial" w:cs="Arial"/>
        </w:rPr>
        <w:t xml:space="preserve">-Input </w:t>
      </w:r>
      <w:proofErr w:type="spellStart"/>
      <w:r w:rsidRPr="00D836FB">
        <w:rPr>
          <w:rFonts w:ascii="Arial" w:hAnsi="Arial" w:cs="Arial"/>
        </w:rPr>
        <w:t>Multiple</w:t>
      </w:r>
      <w:proofErr w:type="spellEnd"/>
      <w:r w:rsidRPr="00D836FB">
        <w:rPr>
          <w:rFonts w:ascii="Arial" w:hAnsi="Arial" w:cs="Arial"/>
        </w:rPr>
        <w:t>-Output, múltiplas entradas e múltiplas saídas). Em teoria este padrão suporta até oito antenas (quatro no transmissor e quatro no receptor, formato conhecido como 4x4), porém a implementação mais comum é feita com quatro antenas [...]</w:t>
      </w:r>
    </w:p>
    <w:p w14:paraId="7081D5A9" w14:textId="0C45B12E" w:rsidR="008F3C71" w:rsidRDefault="00D13D45" w:rsidP="00E5594E">
      <w:pPr>
        <w:rPr>
          <w:rFonts w:ascii="Arial" w:hAnsi="Arial" w:cs="Arial"/>
          <w:szCs w:val="24"/>
        </w:rPr>
      </w:pPr>
      <w:r>
        <w:rPr>
          <w:rFonts w:ascii="Arial" w:hAnsi="Arial" w:cs="Arial"/>
          <w:szCs w:val="24"/>
        </w:rPr>
        <w:lastRenderedPageBreak/>
        <w:t>Além disto</w:t>
      </w:r>
      <w:r w:rsidR="008F3C71">
        <w:rPr>
          <w:rFonts w:ascii="Arial" w:hAnsi="Arial" w:cs="Arial"/>
          <w:szCs w:val="24"/>
        </w:rPr>
        <w:t>, diferentemente dos seus antecessores, uti</w:t>
      </w:r>
      <w:r>
        <w:rPr>
          <w:rFonts w:ascii="Arial" w:hAnsi="Arial" w:cs="Arial"/>
          <w:szCs w:val="24"/>
        </w:rPr>
        <w:t>liza largura de canais de 20 MHz e 40 MHz, porém canais de 40 MHz em redes 2,4GHz raramente são utilizados devido à grande quantidade de redes que utilizam a banda de 2,4GHz. As velocidades de rede possíveis podem ser compreendidas na tabela abaixo:</w:t>
      </w:r>
    </w:p>
    <w:p w14:paraId="4AE56E83" w14:textId="07C837A0" w:rsidR="00B26ED8" w:rsidRDefault="00B26ED8" w:rsidP="00B26ED8">
      <w:pPr>
        <w:pStyle w:val="LegendadeTabela"/>
        <w:rPr>
          <w:rFonts w:cs="Arial"/>
        </w:rPr>
      </w:pPr>
      <w:bookmarkStart w:id="22" w:name="_Toc438307689"/>
      <w:r>
        <w:t>Tabela</w:t>
      </w:r>
      <w:r w:rsidR="00D3591D">
        <w:t xml:space="preserve"> </w:t>
      </w:r>
      <w:r>
        <w:t>2</w:t>
      </w:r>
      <w:r w:rsidR="001120F6">
        <w:t xml:space="preserve"> -</w:t>
      </w:r>
      <w:r>
        <w:t xml:space="preserve"> Velocidades 802.11n.</w:t>
      </w:r>
      <w:bookmarkEnd w:id="22"/>
    </w:p>
    <w:p w14:paraId="6BBB5200" w14:textId="62FE6565" w:rsidR="00D13D45" w:rsidRDefault="00163C5B" w:rsidP="00AC3826">
      <w:pPr>
        <w:jc w:val="center"/>
        <w:rPr>
          <w:rFonts w:ascii="Arial" w:hAnsi="Arial" w:cs="Arial"/>
          <w:szCs w:val="24"/>
        </w:rPr>
      </w:pPr>
      <w:r w:rsidRPr="00AC3826">
        <w:rPr>
          <w:rFonts w:ascii="Arial" w:hAnsi="Arial" w:cs="Arial"/>
          <w:noProof/>
          <w:szCs w:val="24"/>
          <w:lang w:eastAsia="pt-BR"/>
        </w:rPr>
        <w:drawing>
          <wp:inline distT="0" distB="0" distL="0" distR="0" wp14:anchorId="5484B120" wp14:editId="018C05E0">
            <wp:extent cx="5064981" cy="33240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0959" cy="3327984"/>
                    </a:xfrm>
                    <a:prstGeom prst="rect">
                      <a:avLst/>
                    </a:prstGeom>
                    <a:noFill/>
                    <a:ln>
                      <a:noFill/>
                    </a:ln>
                  </pic:spPr>
                </pic:pic>
              </a:graphicData>
            </a:graphic>
          </wp:inline>
        </w:drawing>
      </w:r>
    </w:p>
    <w:p w14:paraId="68AAE9D4" w14:textId="13F57710" w:rsidR="00D13D45" w:rsidRDefault="00D13D45" w:rsidP="00B26ED8">
      <w:pPr>
        <w:pStyle w:val="TextodoTrabalho"/>
      </w:pPr>
      <w:r>
        <w:t>Fonte: Torres (2013, p. 118)</w:t>
      </w:r>
    </w:p>
    <w:p w14:paraId="5669A33B" w14:textId="71DA5A11" w:rsidR="001A4CB1" w:rsidRPr="00D836FB" w:rsidRDefault="00F31B92" w:rsidP="00E5594E">
      <w:pPr>
        <w:rPr>
          <w:rFonts w:ascii="Arial" w:hAnsi="Arial" w:cs="Arial"/>
          <w:szCs w:val="24"/>
        </w:rPr>
      </w:pPr>
      <w:r w:rsidRPr="00D836FB">
        <w:rPr>
          <w:rFonts w:ascii="Arial" w:hAnsi="Arial" w:cs="Arial"/>
          <w:szCs w:val="24"/>
        </w:rPr>
        <w:t>Este f</w:t>
      </w:r>
      <w:r w:rsidR="000E6CF3" w:rsidRPr="00D836FB">
        <w:rPr>
          <w:rFonts w:ascii="Arial" w:hAnsi="Arial" w:cs="Arial"/>
          <w:szCs w:val="24"/>
        </w:rPr>
        <w:t>oi</w:t>
      </w:r>
      <w:r w:rsidR="006679D9" w:rsidRPr="00D836FB">
        <w:rPr>
          <w:rFonts w:ascii="Arial" w:hAnsi="Arial" w:cs="Arial"/>
          <w:szCs w:val="24"/>
        </w:rPr>
        <w:t xml:space="preserve"> o </w:t>
      </w:r>
      <w:r w:rsidR="004C134E" w:rsidRPr="00D836FB">
        <w:rPr>
          <w:rFonts w:ascii="Arial" w:hAnsi="Arial" w:cs="Arial"/>
          <w:szCs w:val="24"/>
        </w:rPr>
        <w:t>sucessor</w:t>
      </w:r>
      <w:r w:rsidR="00BA3B1F" w:rsidRPr="00D836FB">
        <w:rPr>
          <w:rFonts w:ascii="Arial" w:hAnsi="Arial" w:cs="Arial"/>
          <w:szCs w:val="24"/>
        </w:rPr>
        <w:t xml:space="preserve"> </w:t>
      </w:r>
      <w:r w:rsidR="006679D9" w:rsidRPr="00D836FB">
        <w:rPr>
          <w:rFonts w:ascii="Arial" w:hAnsi="Arial" w:cs="Arial"/>
          <w:szCs w:val="24"/>
        </w:rPr>
        <w:t>d</w:t>
      </w:r>
      <w:r w:rsidR="00BD4A91" w:rsidRPr="00D836FB">
        <w:rPr>
          <w:rFonts w:ascii="Arial" w:hAnsi="Arial" w:cs="Arial"/>
          <w:szCs w:val="24"/>
        </w:rPr>
        <w:t>o 802.11g em redes 2,4Ghz e do 802.11a em redes 5GHz,</w:t>
      </w:r>
      <w:r w:rsidR="000E6CF3" w:rsidRPr="00D836FB">
        <w:rPr>
          <w:rFonts w:ascii="Arial" w:hAnsi="Arial" w:cs="Arial"/>
          <w:szCs w:val="24"/>
        </w:rPr>
        <w:t xml:space="preserve"> </w:t>
      </w:r>
      <w:r w:rsidR="001C16A7" w:rsidRPr="00D836FB">
        <w:rPr>
          <w:rFonts w:ascii="Arial" w:hAnsi="Arial" w:cs="Arial"/>
          <w:szCs w:val="24"/>
        </w:rPr>
        <w:t>tendo como diferencial a sua velocidade</w:t>
      </w:r>
      <w:r w:rsidR="00BA3B1F" w:rsidRPr="00D836FB">
        <w:rPr>
          <w:rFonts w:ascii="Arial" w:hAnsi="Arial" w:cs="Arial"/>
          <w:szCs w:val="24"/>
        </w:rPr>
        <w:t xml:space="preserve"> </w:t>
      </w:r>
      <w:r w:rsidR="001C16A7" w:rsidRPr="00D836FB">
        <w:rPr>
          <w:rFonts w:ascii="Arial" w:hAnsi="Arial" w:cs="Arial"/>
          <w:szCs w:val="24"/>
        </w:rPr>
        <w:t>mais elevada,</w:t>
      </w:r>
      <w:r w:rsidR="000E6CF3" w:rsidRPr="00D836FB">
        <w:rPr>
          <w:rFonts w:ascii="Arial" w:hAnsi="Arial" w:cs="Arial"/>
          <w:szCs w:val="24"/>
        </w:rPr>
        <w:t xml:space="preserve"> se comparadas às do</w:t>
      </w:r>
      <w:r w:rsidR="00BD4A91" w:rsidRPr="00D836FB">
        <w:rPr>
          <w:rFonts w:ascii="Arial" w:hAnsi="Arial" w:cs="Arial"/>
          <w:szCs w:val="24"/>
        </w:rPr>
        <w:t>s</w:t>
      </w:r>
      <w:r w:rsidR="000E6CF3" w:rsidRPr="00D836FB">
        <w:rPr>
          <w:rFonts w:ascii="Arial" w:hAnsi="Arial" w:cs="Arial"/>
          <w:szCs w:val="24"/>
        </w:rPr>
        <w:t xml:space="preserve"> seu</w:t>
      </w:r>
      <w:r w:rsidR="00BD4A91" w:rsidRPr="00D836FB">
        <w:rPr>
          <w:rFonts w:ascii="Arial" w:hAnsi="Arial" w:cs="Arial"/>
          <w:szCs w:val="24"/>
        </w:rPr>
        <w:t>s</w:t>
      </w:r>
      <w:r w:rsidR="000E6CF3" w:rsidRPr="00D836FB">
        <w:rPr>
          <w:rFonts w:ascii="Arial" w:hAnsi="Arial" w:cs="Arial"/>
          <w:szCs w:val="24"/>
        </w:rPr>
        <w:t xml:space="preserve"> antecessor</w:t>
      </w:r>
      <w:r w:rsidR="00BD4A91" w:rsidRPr="00D836FB">
        <w:rPr>
          <w:rFonts w:ascii="Arial" w:hAnsi="Arial" w:cs="Arial"/>
          <w:szCs w:val="24"/>
        </w:rPr>
        <w:t>es</w:t>
      </w:r>
      <w:r w:rsidR="000E6CF3" w:rsidRPr="00D836FB">
        <w:rPr>
          <w:rFonts w:ascii="Arial" w:hAnsi="Arial" w:cs="Arial"/>
          <w:szCs w:val="24"/>
        </w:rPr>
        <w:t xml:space="preserve">, </w:t>
      </w:r>
      <w:r w:rsidR="00BD4A91" w:rsidRPr="00D836FB">
        <w:rPr>
          <w:rFonts w:ascii="Arial" w:hAnsi="Arial" w:cs="Arial"/>
          <w:szCs w:val="24"/>
        </w:rPr>
        <w:t xml:space="preserve">e </w:t>
      </w:r>
      <w:r w:rsidR="000E6CF3" w:rsidRPr="00D836FB">
        <w:rPr>
          <w:rFonts w:ascii="Arial" w:hAnsi="Arial" w:cs="Arial"/>
          <w:szCs w:val="24"/>
        </w:rPr>
        <w:t>um maior alcance em geral.</w:t>
      </w:r>
    </w:p>
    <w:p w14:paraId="21B50AAB" w14:textId="18D198CB" w:rsidR="001F57A4" w:rsidRPr="00D836FB" w:rsidRDefault="001F57A4" w:rsidP="000A2701">
      <w:pPr>
        <w:pStyle w:val="Heading5"/>
      </w:pPr>
      <w:bookmarkStart w:id="23" w:name="_Toc438307717"/>
      <w:r w:rsidRPr="00D836FB">
        <w:t>802.11ac</w:t>
      </w:r>
      <w:bookmarkEnd w:id="23"/>
    </w:p>
    <w:p w14:paraId="3967137E" w14:textId="77777777" w:rsidR="0073744D" w:rsidRPr="00D836FB" w:rsidRDefault="009E47D5" w:rsidP="00D1396B">
      <w:pPr>
        <w:rPr>
          <w:rFonts w:ascii="Arial" w:hAnsi="Arial" w:cs="Arial"/>
          <w:szCs w:val="24"/>
        </w:rPr>
      </w:pPr>
      <w:r w:rsidRPr="00D836FB">
        <w:rPr>
          <w:rFonts w:ascii="Arial" w:hAnsi="Arial" w:cs="Arial"/>
          <w:szCs w:val="24"/>
        </w:rPr>
        <w:t xml:space="preserve">Apesar de comercializados desde 2012, ainda sob padrão 802.11ac draft (rascunho), equipamentos neste novo padrão começam agora a ter alguma popularidade, com alguns fabricantes disponibilizando estes </w:t>
      </w:r>
      <w:r w:rsidR="00E861C4" w:rsidRPr="00D836FB">
        <w:rPr>
          <w:rFonts w:ascii="Arial" w:hAnsi="Arial" w:cs="Arial"/>
          <w:szCs w:val="24"/>
        </w:rPr>
        <w:t xml:space="preserve">com preços mais acessíveis e </w:t>
      </w:r>
      <w:r w:rsidRPr="00D836FB">
        <w:rPr>
          <w:rFonts w:ascii="Arial" w:hAnsi="Arial" w:cs="Arial"/>
          <w:szCs w:val="24"/>
        </w:rPr>
        <w:t xml:space="preserve">nas mais variáveis </w:t>
      </w:r>
      <w:r w:rsidR="00E861C4" w:rsidRPr="00D836FB">
        <w:rPr>
          <w:rFonts w:ascii="Arial" w:hAnsi="Arial" w:cs="Arial"/>
          <w:szCs w:val="24"/>
        </w:rPr>
        <w:t xml:space="preserve">formas, </w:t>
      </w:r>
      <w:r w:rsidRPr="00D836FB">
        <w:rPr>
          <w:rFonts w:ascii="Arial" w:hAnsi="Arial" w:cs="Arial"/>
          <w:szCs w:val="24"/>
        </w:rPr>
        <w:t>visto que o 802.11ac terá ainda mais variantes que o 802.11n.</w:t>
      </w:r>
      <w:r w:rsidR="00B15FD6" w:rsidRPr="00D836FB">
        <w:rPr>
          <w:rFonts w:ascii="Arial" w:hAnsi="Arial" w:cs="Arial"/>
          <w:szCs w:val="24"/>
        </w:rPr>
        <w:t xml:space="preserve"> Ainda que parte deste padrão esteja </w:t>
      </w:r>
      <w:r w:rsidR="001E78A5" w:rsidRPr="00D836FB">
        <w:rPr>
          <w:rFonts w:ascii="Arial" w:hAnsi="Arial" w:cs="Arial"/>
          <w:szCs w:val="24"/>
        </w:rPr>
        <w:t>em fase final de aprovação pelo IEEE</w:t>
      </w:r>
      <w:r w:rsidR="00B15FD6" w:rsidRPr="00D836FB">
        <w:rPr>
          <w:rFonts w:ascii="Arial" w:hAnsi="Arial" w:cs="Arial"/>
          <w:szCs w:val="24"/>
        </w:rPr>
        <w:t>, já são conhecidas as capacidades que o mesmo oferecerá.</w:t>
      </w:r>
    </w:p>
    <w:p w14:paraId="4263ACA7" w14:textId="41BCFF2B" w:rsidR="009E47D5" w:rsidRPr="00D836FB" w:rsidRDefault="001E78A5" w:rsidP="00D1396B">
      <w:pPr>
        <w:rPr>
          <w:rFonts w:ascii="Arial" w:hAnsi="Arial" w:cs="Arial"/>
          <w:szCs w:val="24"/>
        </w:rPr>
      </w:pPr>
      <w:r w:rsidRPr="00D836FB">
        <w:rPr>
          <w:rFonts w:ascii="Arial" w:hAnsi="Arial" w:cs="Arial"/>
          <w:szCs w:val="24"/>
        </w:rPr>
        <w:t>As variantes conhec</w:t>
      </w:r>
      <w:r w:rsidR="00B15FD6" w:rsidRPr="00D836FB">
        <w:rPr>
          <w:rFonts w:ascii="Arial" w:hAnsi="Arial" w:cs="Arial"/>
          <w:szCs w:val="24"/>
        </w:rPr>
        <w:t>idas até o momento, mos</w:t>
      </w:r>
      <w:r w:rsidR="00630551">
        <w:rPr>
          <w:rFonts w:ascii="Arial" w:hAnsi="Arial" w:cs="Arial"/>
          <w:szCs w:val="24"/>
        </w:rPr>
        <w:t xml:space="preserve">tram velocidades entre 433 Mbps e 6,77 </w:t>
      </w:r>
      <w:proofErr w:type="spellStart"/>
      <w:r w:rsidR="00630551">
        <w:rPr>
          <w:rFonts w:ascii="Arial" w:hAnsi="Arial" w:cs="Arial"/>
          <w:szCs w:val="24"/>
        </w:rPr>
        <w:t>G</w:t>
      </w:r>
      <w:r w:rsidR="002A3B9D" w:rsidRPr="00D836FB">
        <w:rPr>
          <w:rFonts w:ascii="Arial" w:hAnsi="Arial" w:cs="Arial"/>
          <w:szCs w:val="24"/>
        </w:rPr>
        <w:t>bps</w:t>
      </w:r>
      <w:proofErr w:type="spellEnd"/>
      <w:r w:rsidR="002A3B9D" w:rsidRPr="00D836FB">
        <w:rPr>
          <w:rFonts w:ascii="Arial" w:hAnsi="Arial" w:cs="Arial"/>
          <w:szCs w:val="24"/>
        </w:rPr>
        <w:t xml:space="preserve"> e possuem diversas evoluções em relação ao seu antecessor, além de ser completamente compatível com os padrões anteriores. Assim como o </w:t>
      </w:r>
      <w:r w:rsidR="002A3B9D" w:rsidRPr="00D836FB">
        <w:rPr>
          <w:rFonts w:ascii="Arial" w:hAnsi="Arial" w:cs="Arial"/>
          <w:szCs w:val="24"/>
        </w:rPr>
        <w:lastRenderedPageBreak/>
        <w:t>802.11a, este opera somente em 5GHz, e normalmente traz em</w:t>
      </w:r>
      <w:r w:rsidR="00193A10" w:rsidRPr="00D836FB">
        <w:rPr>
          <w:rFonts w:ascii="Arial" w:hAnsi="Arial" w:cs="Arial"/>
          <w:szCs w:val="24"/>
        </w:rPr>
        <w:t xml:space="preserve">barcado no mesmo equipamento uma interface 802.11n para que o </w:t>
      </w:r>
      <w:r w:rsidR="00A1442B" w:rsidRPr="00D836FB">
        <w:rPr>
          <w:rFonts w:ascii="Arial" w:hAnsi="Arial" w:cs="Arial"/>
          <w:szCs w:val="24"/>
        </w:rPr>
        <w:t>mesmo</w:t>
      </w:r>
      <w:r w:rsidR="00193A10" w:rsidRPr="00D836FB">
        <w:rPr>
          <w:rFonts w:ascii="Arial" w:hAnsi="Arial" w:cs="Arial"/>
          <w:szCs w:val="24"/>
        </w:rPr>
        <w:t xml:space="preserve"> opere também em 2,4GHz, não deixando que a maioria dos dispositivos</w:t>
      </w:r>
      <w:r w:rsidR="00337124" w:rsidRPr="00D836FB">
        <w:rPr>
          <w:rFonts w:ascii="Arial" w:hAnsi="Arial" w:cs="Arial"/>
          <w:szCs w:val="24"/>
        </w:rPr>
        <w:t xml:space="preserve"> atuais</w:t>
      </w:r>
      <w:r w:rsidR="00193A10" w:rsidRPr="00D836FB">
        <w:rPr>
          <w:rFonts w:ascii="Arial" w:hAnsi="Arial" w:cs="Arial"/>
          <w:szCs w:val="24"/>
        </w:rPr>
        <w:t xml:space="preserve">, ainda </w:t>
      </w:r>
      <w:r w:rsidR="00A42058" w:rsidRPr="00D836FB">
        <w:rPr>
          <w:rFonts w:ascii="Arial" w:hAnsi="Arial" w:cs="Arial"/>
          <w:szCs w:val="24"/>
        </w:rPr>
        <w:t>operando</w:t>
      </w:r>
      <w:r w:rsidR="00193A10" w:rsidRPr="00D836FB">
        <w:rPr>
          <w:rFonts w:ascii="Arial" w:hAnsi="Arial" w:cs="Arial"/>
          <w:szCs w:val="24"/>
        </w:rPr>
        <w:t xml:space="preserve"> em 2,4GHz, sejam incompatíveis com </w:t>
      </w:r>
      <w:r w:rsidR="00A1442B" w:rsidRPr="00D836FB">
        <w:rPr>
          <w:rFonts w:ascii="Arial" w:hAnsi="Arial" w:cs="Arial"/>
          <w:szCs w:val="24"/>
        </w:rPr>
        <w:t>este</w:t>
      </w:r>
      <w:r w:rsidR="00193A10" w:rsidRPr="00D836FB">
        <w:rPr>
          <w:rFonts w:ascii="Arial" w:hAnsi="Arial" w:cs="Arial"/>
          <w:szCs w:val="24"/>
        </w:rPr>
        <w:t>.</w:t>
      </w:r>
    </w:p>
    <w:p w14:paraId="6EC1E85E" w14:textId="77777777" w:rsidR="004128C4" w:rsidRPr="00D836FB" w:rsidRDefault="004128C4" w:rsidP="004128C4">
      <w:pPr>
        <w:pStyle w:val="Heading4"/>
        <w:rPr>
          <w:rFonts w:cs="Arial"/>
        </w:rPr>
      </w:pPr>
      <w:bookmarkStart w:id="24" w:name="_Toc438307718"/>
      <w:r w:rsidRPr="00D836FB">
        <w:rPr>
          <w:rFonts w:cs="Arial"/>
        </w:rPr>
        <w:t>Métodos de Transmissão</w:t>
      </w:r>
      <w:bookmarkEnd w:id="24"/>
    </w:p>
    <w:p w14:paraId="1FFC5536" w14:textId="14DFF0BA" w:rsidR="004128C4" w:rsidRPr="00D836FB" w:rsidRDefault="004128C4" w:rsidP="004128C4">
      <w:pPr>
        <w:pStyle w:val="TextodoTrabalho"/>
        <w:rPr>
          <w:rFonts w:cs="Arial"/>
        </w:rPr>
      </w:pPr>
      <w:r w:rsidRPr="00D836FB">
        <w:rPr>
          <w:rFonts w:cs="Arial"/>
        </w:rPr>
        <w:t xml:space="preserve">O padrão 802.11 e suas subdivisões trabalham com basicamente três métodos de transmissão para envio e recebimento de dados, além de </w:t>
      </w:r>
      <w:r w:rsidR="00CA189C" w:rsidRPr="00D836FB">
        <w:rPr>
          <w:rFonts w:cs="Arial"/>
        </w:rPr>
        <w:t>duas</w:t>
      </w:r>
      <w:r w:rsidRPr="00D836FB">
        <w:rPr>
          <w:rFonts w:cs="Arial"/>
        </w:rPr>
        <w:t xml:space="preserve"> vers</w:t>
      </w:r>
      <w:r w:rsidR="00CA189C" w:rsidRPr="00D836FB">
        <w:rPr>
          <w:rFonts w:cs="Arial"/>
        </w:rPr>
        <w:t>ões</w:t>
      </w:r>
      <w:r w:rsidRPr="00D836FB">
        <w:rPr>
          <w:rFonts w:cs="Arial"/>
        </w:rPr>
        <w:t xml:space="preserve"> modificada</w:t>
      </w:r>
      <w:r w:rsidR="00CA189C" w:rsidRPr="00D836FB">
        <w:rPr>
          <w:rFonts w:cs="Arial"/>
        </w:rPr>
        <w:t>s, que serão demonstradas</w:t>
      </w:r>
      <w:r w:rsidRPr="00D836FB">
        <w:rPr>
          <w:rFonts w:cs="Arial"/>
        </w:rPr>
        <w:t xml:space="preserve"> abaixo.</w:t>
      </w:r>
    </w:p>
    <w:p w14:paraId="2E5DC439" w14:textId="77777777" w:rsidR="004128C4" w:rsidRPr="00D836FB" w:rsidRDefault="004128C4" w:rsidP="000A2701">
      <w:pPr>
        <w:pStyle w:val="Heading5"/>
        <w:rPr>
          <w:lang w:val="en-US"/>
        </w:rPr>
      </w:pPr>
      <w:bookmarkStart w:id="25" w:name="_Toc438307719"/>
      <w:r w:rsidRPr="00D836FB">
        <w:rPr>
          <w:lang w:val="en-US"/>
        </w:rPr>
        <w:t>Frequency-Hopping Spread Spectrum (FHSS)</w:t>
      </w:r>
      <w:bookmarkEnd w:id="25"/>
    </w:p>
    <w:p w14:paraId="5E3D7CBF" w14:textId="77777777" w:rsidR="004128C4" w:rsidRPr="00D836FB" w:rsidRDefault="004128C4" w:rsidP="004128C4">
      <w:pPr>
        <w:pStyle w:val="TextodoTrabalho"/>
        <w:rPr>
          <w:rFonts w:cs="Arial"/>
        </w:rPr>
      </w:pPr>
      <w:r w:rsidRPr="00D836FB">
        <w:rPr>
          <w:rFonts w:cs="Arial"/>
        </w:rPr>
        <w:t xml:space="preserve">Este método efetua a divisão da banda de 2,4GHz em canais, conforme explica Torres (2013, p.105), “[...] a faixa disponível de 2.400MHz a 2.495MHz é dividida em 96 canais de 1 MHz cada (numerados de 0 a 95). ”. Após, conforme explica </w:t>
      </w:r>
      <w:proofErr w:type="spellStart"/>
      <w:r w:rsidRPr="00D836FB">
        <w:rPr>
          <w:rFonts w:cs="Arial"/>
        </w:rPr>
        <w:t>Tanenbaum</w:t>
      </w:r>
      <w:proofErr w:type="spellEnd"/>
      <w:r w:rsidRPr="00D836FB">
        <w:rPr>
          <w:rFonts w:cs="Arial"/>
        </w:rPr>
        <w:t xml:space="preserve"> (2003, p. 232) explica que</w:t>
      </w:r>
    </w:p>
    <w:p w14:paraId="77E79482" w14:textId="77777777" w:rsidR="004128C4" w:rsidRPr="00D836FB" w:rsidRDefault="004128C4" w:rsidP="004128C4">
      <w:pPr>
        <w:pStyle w:val="CitaoLonga"/>
        <w:rPr>
          <w:rFonts w:ascii="Arial" w:hAnsi="Arial" w:cs="Arial"/>
        </w:rPr>
      </w:pPr>
      <w:r w:rsidRPr="00D836FB">
        <w:rPr>
          <w:rFonts w:ascii="Arial" w:hAnsi="Arial" w:cs="Arial"/>
        </w:rPr>
        <w:t>Um gerador de números pseudoaleatórios é usado para produzir a sequência de frequências dos saltos. Desde que todas as estações utilizem a mesma semente para o gerador de números pseudoaleatórios e permaneçam sincronizadas, elas saltarão para as mesmas frequências simultaneamente.</w:t>
      </w:r>
    </w:p>
    <w:p w14:paraId="0A39395D" w14:textId="2ED27CA6" w:rsidR="004128C4" w:rsidRPr="00D836FB" w:rsidRDefault="004128C4" w:rsidP="004128C4">
      <w:pPr>
        <w:pStyle w:val="TextodoTrabalho"/>
        <w:rPr>
          <w:rFonts w:cs="Arial"/>
        </w:rPr>
      </w:pPr>
      <w:r w:rsidRPr="00D836FB">
        <w:rPr>
          <w:rFonts w:cs="Arial"/>
        </w:rPr>
        <w:t xml:space="preserve">Este método de transmissão foi utilizado somente no 802.11 original, para taxa de transferência de 1 e 2 </w:t>
      </w:r>
      <w:proofErr w:type="spellStart"/>
      <w:r w:rsidRPr="00D836FB">
        <w:rPr>
          <w:rFonts w:cs="Arial"/>
        </w:rPr>
        <w:t>mbps</w:t>
      </w:r>
      <w:proofErr w:type="spellEnd"/>
      <w:r w:rsidRPr="00D836FB">
        <w:rPr>
          <w:rFonts w:cs="Arial"/>
        </w:rPr>
        <w:t>, e apesar de ter algumas vantagens como resistência a interferências e segurança, uma vez que alterna o canal a cada curto espaço de tempo, já não é mais utilizado devido a suas velocidades serem incompatíveis com as necessidades atuais.</w:t>
      </w:r>
    </w:p>
    <w:p w14:paraId="505A5B42" w14:textId="77777777" w:rsidR="004128C4" w:rsidRPr="00D836FB" w:rsidRDefault="004128C4" w:rsidP="000A2701">
      <w:pPr>
        <w:pStyle w:val="Heading5"/>
        <w:rPr>
          <w:lang w:val="en-US"/>
        </w:rPr>
      </w:pPr>
      <w:bookmarkStart w:id="26" w:name="_Toc438307720"/>
      <w:r w:rsidRPr="00D836FB">
        <w:rPr>
          <w:lang w:val="en-US"/>
        </w:rPr>
        <w:t>Direct Sequence Spread Spectrum (DSSS)</w:t>
      </w:r>
      <w:bookmarkEnd w:id="26"/>
    </w:p>
    <w:p w14:paraId="356BCED7" w14:textId="4AB723B9" w:rsidR="004128C4" w:rsidRPr="00D836FB" w:rsidRDefault="004128C4" w:rsidP="004128C4">
      <w:pPr>
        <w:rPr>
          <w:rFonts w:ascii="Arial" w:hAnsi="Arial" w:cs="Arial"/>
        </w:rPr>
      </w:pPr>
      <w:r w:rsidRPr="00D836FB">
        <w:rPr>
          <w:rFonts w:ascii="Arial" w:hAnsi="Arial" w:cs="Arial"/>
        </w:rPr>
        <w:t xml:space="preserve">Diferentemente do FHSS, o DSSS utiliza uma maior frequência para o envio de dados, </w:t>
      </w:r>
      <w:r w:rsidR="00CB4D02" w:rsidRPr="00D836FB">
        <w:rPr>
          <w:rFonts w:ascii="Arial" w:hAnsi="Arial" w:cs="Arial"/>
        </w:rPr>
        <w:t xml:space="preserve">o que conforme Torres (2013) destaca, traz duas vantagens básicas a este modelo, em relação </w:t>
      </w:r>
      <w:proofErr w:type="gramStart"/>
      <w:r w:rsidR="00CB4D02" w:rsidRPr="00D836FB">
        <w:rPr>
          <w:rFonts w:ascii="Arial" w:hAnsi="Arial" w:cs="Arial"/>
        </w:rPr>
        <w:t>à</w:t>
      </w:r>
      <w:proofErr w:type="gramEnd"/>
      <w:r w:rsidR="00CB4D02" w:rsidRPr="00D836FB">
        <w:rPr>
          <w:rFonts w:ascii="Arial" w:hAnsi="Arial" w:cs="Arial"/>
        </w:rPr>
        <w:t xml:space="preserve"> seu antecessor. A primeira é que utilizando uma maior frequência, o transmissor irá necessitar de uma menor potência de transmissão, e a segunda é que os dados ficam mais protegidos de interferências.</w:t>
      </w:r>
    </w:p>
    <w:p w14:paraId="5F5872D1" w14:textId="63A842C5" w:rsidR="00D030CB" w:rsidRPr="00D836FB" w:rsidRDefault="00CB4D02" w:rsidP="00D030CB">
      <w:pPr>
        <w:rPr>
          <w:rFonts w:ascii="Arial" w:hAnsi="Arial" w:cs="Arial"/>
        </w:rPr>
      </w:pPr>
      <w:r w:rsidRPr="00D836FB">
        <w:rPr>
          <w:rFonts w:ascii="Arial" w:hAnsi="Arial" w:cs="Arial"/>
        </w:rPr>
        <w:t xml:space="preserve">O DSSS puro foi utilizado somente para o 802.11 original, e teve uma modificação, o HR-DSSS (High-bit Rate DSSS) para sua utilização no 802.11b, a qual fez possível o atingimento de velocidades de 5,5 e 11 </w:t>
      </w:r>
      <w:proofErr w:type="spellStart"/>
      <w:r w:rsidRPr="00D836FB">
        <w:rPr>
          <w:rFonts w:ascii="Arial" w:hAnsi="Arial" w:cs="Arial"/>
        </w:rPr>
        <w:t>mbps</w:t>
      </w:r>
      <w:proofErr w:type="spellEnd"/>
      <w:r w:rsidRPr="00D836FB">
        <w:rPr>
          <w:rFonts w:ascii="Arial" w:hAnsi="Arial" w:cs="Arial"/>
        </w:rPr>
        <w:t xml:space="preserve">. A principal mudança é relatada por </w:t>
      </w:r>
      <w:proofErr w:type="spellStart"/>
      <w:r w:rsidR="00D030CB" w:rsidRPr="00D836FB">
        <w:rPr>
          <w:rFonts w:ascii="Arial" w:hAnsi="Arial" w:cs="Arial"/>
        </w:rPr>
        <w:t>Forouzan</w:t>
      </w:r>
      <w:proofErr w:type="spellEnd"/>
      <w:r w:rsidR="00D030CB" w:rsidRPr="00D836FB">
        <w:rPr>
          <w:rFonts w:ascii="Arial" w:hAnsi="Arial" w:cs="Arial"/>
        </w:rPr>
        <w:t xml:space="preserve"> (2006, p. 434), que relata que</w:t>
      </w:r>
    </w:p>
    <w:p w14:paraId="590A7C33" w14:textId="49166F5C" w:rsidR="00D030CB" w:rsidRPr="00D836FB" w:rsidRDefault="00D030CB" w:rsidP="00D030CB">
      <w:pPr>
        <w:pStyle w:val="CitaoLonga"/>
        <w:rPr>
          <w:rFonts w:ascii="Arial" w:hAnsi="Arial" w:cs="Arial"/>
        </w:rPr>
      </w:pPr>
      <w:r w:rsidRPr="00D836FB">
        <w:rPr>
          <w:rFonts w:ascii="Arial" w:hAnsi="Arial" w:cs="Arial"/>
        </w:rPr>
        <w:lastRenderedPageBreak/>
        <w:t>O HR-DSSS é similar ao DSSS, exceto pelo método de codificação, que é denominado CCK (</w:t>
      </w:r>
      <w:proofErr w:type="spellStart"/>
      <w:r w:rsidRPr="00D836FB">
        <w:rPr>
          <w:rFonts w:ascii="Arial" w:hAnsi="Arial" w:cs="Arial"/>
        </w:rPr>
        <w:t>Complementary</w:t>
      </w:r>
      <w:proofErr w:type="spellEnd"/>
      <w:r w:rsidRPr="00D836FB">
        <w:rPr>
          <w:rFonts w:ascii="Arial" w:hAnsi="Arial" w:cs="Arial"/>
        </w:rPr>
        <w:t xml:space="preserve"> </w:t>
      </w:r>
      <w:proofErr w:type="spellStart"/>
      <w:r w:rsidRPr="00D836FB">
        <w:rPr>
          <w:rFonts w:ascii="Arial" w:hAnsi="Arial" w:cs="Arial"/>
        </w:rPr>
        <w:t>Code</w:t>
      </w:r>
      <w:proofErr w:type="spellEnd"/>
      <w:r w:rsidRPr="00D836FB">
        <w:rPr>
          <w:rFonts w:ascii="Arial" w:hAnsi="Arial" w:cs="Arial"/>
        </w:rPr>
        <w:t xml:space="preserve"> </w:t>
      </w:r>
      <w:proofErr w:type="spellStart"/>
      <w:r w:rsidRPr="00D836FB">
        <w:rPr>
          <w:rFonts w:ascii="Arial" w:hAnsi="Arial" w:cs="Arial"/>
        </w:rPr>
        <w:t>Keying</w:t>
      </w:r>
      <w:proofErr w:type="spellEnd"/>
      <w:r w:rsidRPr="00D836FB">
        <w:rPr>
          <w:rFonts w:ascii="Arial" w:hAnsi="Arial" w:cs="Arial"/>
        </w:rPr>
        <w:t xml:space="preserve">). </w:t>
      </w:r>
      <w:proofErr w:type="gramStart"/>
      <w:r w:rsidRPr="00D836FB">
        <w:rPr>
          <w:rFonts w:ascii="Arial" w:hAnsi="Arial" w:cs="Arial"/>
        </w:rPr>
        <w:t>[...] Para</w:t>
      </w:r>
      <w:proofErr w:type="gramEnd"/>
      <w:r w:rsidRPr="00D836FB">
        <w:rPr>
          <w:rFonts w:ascii="Arial" w:hAnsi="Arial" w:cs="Arial"/>
        </w:rPr>
        <w:t xml:space="preserve"> ser compatível com as versões anteriores do DSSS o HR-DSSS define quatro velocidades para transmissão de dados: 1, 2, 5,5 e 11 </w:t>
      </w:r>
      <w:proofErr w:type="spellStart"/>
      <w:r w:rsidRPr="00D836FB">
        <w:rPr>
          <w:rFonts w:ascii="Arial" w:hAnsi="Arial" w:cs="Arial"/>
        </w:rPr>
        <w:t>mbps</w:t>
      </w:r>
      <w:proofErr w:type="spellEnd"/>
      <w:r w:rsidRPr="00D836FB">
        <w:rPr>
          <w:rFonts w:ascii="Arial" w:hAnsi="Arial" w:cs="Arial"/>
        </w:rPr>
        <w:t>.</w:t>
      </w:r>
    </w:p>
    <w:p w14:paraId="52A61CD2" w14:textId="0DF37C66" w:rsidR="00D030CB" w:rsidRPr="00D836FB" w:rsidRDefault="00D030CB" w:rsidP="00D030CB">
      <w:pPr>
        <w:rPr>
          <w:rFonts w:ascii="Arial" w:hAnsi="Arial" w:cs="Arial"/>
        </w:rPr>
      </w:pPr>
      <w:r w:rsidRPr="00D836FB">
        <w:rPr>
          <w:rFonts w:ascii="Arial" w:hAnsi="Arial" w:cs="Arial"/>
        </w:rPr>
        <w:t>Assim, o DSSS é utilizado no 802.11 original, enquanto sua versão modificada, o HR-DSSS é utilizada no 802.11b.</w:t>
      </w:r>
    </w:p>
    <w:p w14:paraId="6A55534A" w14:textId="07F65BFD" w:rsidR="004128C4" w:rsidRPr="00D836FB" w:rsidRDefault="004128C4" w:rsidP="000A2701">
      <w:pPr>
        <w:pStyle w:val="Heading5"/>
        <w:rPr>
          <w:lang w:val="en-US"/>
        </w:rPr>
      </w:pPr>
      <w:bookmarkStart w:id="27" w:name="_Toc438307721"/>
      <w:r w:rsidRPr="00D836FB">
        <w:rPr>
          <w:lang w:val="en-US"/>
        </w:rPr>
        <w:t>Orthogonal Frequency Division Multiplexing (OFDM)</w:t>
      </w:r>
      <w:bookmarkEnd w:id="27"/>
    </w:p>
    <w:p w14:paraId="1133B36F" w14:textId="0AEEAAE1" w:rsidR="007A69D5" w:rsidRPr="00D836FB" w:rsidRDefault="007A69D5" w:rsidP="007A69D5">
      <w:pPr>
        <w:pStyle w:val="TextodoTrabalho"/>
        <w:rPr>
          <w:rFonts w:cs="Arial"/>
        </w:rPr>
      </w:pPr>
      <w:r w:rsidRPr="00D836FB">
        <w:rPr>
          <w:rFonts w:cs="Arial"/>
        </w:rPr>
        <w:t>Este método surgiu no 802.11a e</w:t>
      </w:r>
      <w:r w:rsidR="008E5BE3" w:rsidRPr="00D836FB">
        <w:rPr>
          <w:rFonts w:cs="Arial"/>
        </w:rPr>
        <w:t xml:space="preserve"> o seu funcionamento pode ser explicado</w:t>
      </w:r>
      <w:r w:rsidRPr="00D836FB">
        <w:rPr>
          <w:rFonts w:cs="Arial"/>
        </w:rPr>
        <w:t xml:space="preserve"> conforme explica Torres (2013, p. 109), </w:t>
      </w:r>
      <w:r w:rsidR="008E5BE3" w:rsidRPr="00D836FB">
        <w:rPr>
          <w:rFonts w:cs="Arial"/>
        </w:rPr>
        <w:t xml:space="preserve">“[...] um canal de transmissão [...] é dividido em vários subcanais, e estes subcanais são utilizados para transmitir dados paralelamente, aumentando o </w:t>
      </w:r>
      <w:proofErr w:type="gramStart"/>
      <w:r w:rsidR="008E5BE3" w:rsidRPr="00D836FB">
        <w:rPr>
          <w:rFonts w:cs="Arial"/>
        </w:rPr>
        <w:t>desempenho.”</w:t>
      </w:r>
      <w:proofErr w:type="gramEnd"/>
      <w:r w:rsidR="008E5BE3" w:rsidRPr="00D836FB">
        <w:rPr>
          <w:rFonts w:cs="Arial"/>
        </w:rPr>
        <w:t xml:space="preserve">. Este é o principal diferencial do OFDM, pois enquanto os métodos anteriores utilizam somente uma transferência simultânea, este utiliza várias paralelamente. Ainda, </w:t>
      </w:r>
      <w:proofErr w:type="spellStart"/>
      <w:r w:rsidR="008E5BE3" w:rsidRPr="00D836FB">
        <w:rPr>
          <w:rFonts w:cs="Arial"/>
        </w:rPr>
        <w:t>Forouzan</w:t>
      </w:r>
      <w:proofErr w:type="spellEnd"/>
      <w:r w:rsidR="008E5BE3" w:rsidRPr="00D836FB">
        <w:rPr>
          <w:rFonts w:cs="Arial"/>
        </w:rPr>
        <w:t xml:space="preserve"> (2006) ressalta que este método de divisão da frequência em sufaixas reduz também os efeitos da interferência.</w:t>
      </w:r>
    </w:p>
    <w:p w14:paraId="55C7DF6D" w14:textId="0090A7F0" w:rsidR="008E5BE3" w:rsidRPr="00D836FB" w:rsidRDefault="008E5BE3" w:rsidP="008E5BE3">
      <w:pPr>
        <w:pStyle w:val="TextodoTrabalho"/>
        <w:rPr>
          <w:rFonts w:cs="Arial"/>
        </w:rPr>
      </w:pPr>
      <w:r w:rsidRPr="00D836FB">
        <w:rPr>
          <w:rFonts w:cs="Arial"/>
        </w:rPr>
        <w:t>Por estes motivos, e por permitir taxas de transferências mais elevadas, o OFDM está presente em todos os protocolos de camada física mais atuais, como o 802.11g, 802.11n e 802.11ac, além do já citado e mais antigo, 802.11a.</w:t>
      </w:r>
    </w:p>
    <w:p w14:paraId="04E36162" w14:textId="70828098" w:rsidR="001F57A4" w:rsidRPr="00D836FB" w:rsidRDefault="009D20FD" w:rsidP="00D1396B">
      <w:pPr>
        <w:pStyle w:val="Heading4"/>
        <w:rPr>
          <w:rFonts w:cs="Arial"/>
        </w:rPr>
      </w:pPr>
      <w:bookmarkStart w:id="28" w:name="_Toc438307722"/>
      <w:r w:rsidRPr="00D836FB">
        <w:rPr>
          <w:rFonts w:cs="Arial"/>
        </w:rPr>
        <w:t>Criptografia em redes sem fio</w:t>
      </w:r>
      <w:bookmarkEnd w:id="28"/>
    </w:p>
    <w:p w14:paraId="221B907F" w14:textId="7A5C43DF" w:rsidR="0062084E" w:rsidRPr="00D836FB" w:rsidRDefault="009D20FD" w:rsidP="0062084E">
      <w:pPr>
        <w:rPr>
          <w:rFonts w:ascii="Arial" w:hAnsi="Arial" w:cs="Arial"/>
          <w:szCs w:val="24"/>
        </w:rPr>
      </w:pPr>
      <w:r w:rsidRPr="00D836FB">
        <w:rPr>
          <w:rFonts w:ascii="Arial" w:hAnsi="Arial" w:cs="Arial"/>
          <w:szCs w:val="24"/>
        </w:rPr>
        <w:t xml:space="preserve">Além de ser responsável pelos protocolos de camada física </w:t>
      </w:r>
      <w:r w:rsidR="00847A24" w:rsidRPr="00D836FB">
        <w:rPr>
          <w:rFonts w:ascii="Arial" w:hAnsi="Arial" w:cs="Arial"/>
          <w:szCs w:val="24"/>
        </w:rPr>
        <w:t xml:space="preserve">e pelos métodos de transmissão </w:t>
      </w:r>
      <w:r w:rsidR="009C1170" w:rsidRPr="00D836FB">
        <w:rPr>
          <w:rFonts w:ascii="Arial" w:hAnsi="Arial" w:cs="Arial"/>
          <w:szCs w:val="24"/>
        </w:rPr>
        <w:t xml:space="preserve">em redes sem fio, o IEEE também desenvolve para estas os parâmetros de segurança a serem implementados nestas redes, fazendo com que haja uma padronização em ambas as áreas, facilitando aos fabricantes o desenvolvimento de equipamentos que consigam operar com as mais diversas combinações de dispositivos. </w:t>
      </w:r>
      <w:r w:rsidR="0062084E" w:rsidRPr="00D836FB">
        <w:rPr>
          <w:rFonts w:ascii="Arial" w:hAnsi="Arial" w:cs="Arial"/>
          <w:szCs w:val="24"/>
        </w:rPr>
        <w:t>Estes protocolos foram evoluindo conforme vulnerabilidades foram sendo expostas, e fazem com que hoje seja possível utilizar-se de redes sem fio para diversas atividades sigilosas, mesmo em empresas, até o momento sem real risco de exposição de informações. Apesar de haver, por motivo de compatibilidade, os três padrões demonstrados abaixo nos equipamentos atuais, veremos que somente uma das soluções é viável quando levada em conta a segurança da rede do usuário.</w:t>
      </w:r>
    </w:p>
    <w:p w14:paraId="16830BD7" w14:textId="77777777" w:rsidR="001F57A4" w:rsidRPr="00D836FB" w:rsidRDefault="001F57A4" w:rsidP="000A2701">
      <w:pPr>
        <w:pStyle w:val="Heading5"/>
      </w:pPr>
      <w:bookmarkStart w:id="29" w:name="_Toc438307723"/>
      <w:r w:rsidRPr="00D836FB">
        <w:t>WEP</w:t>
      </w:r>
      <w:bookmarkEnd w:id="29"/>
    </w:p>
    <w:p w14:paraId="3C69F752" w14:textId="77777777" w:rsidR="0073744D" w:rsidRPr="00D836FB" w:rsidRDefault="0073744D" w:rsidP="00D1396B">
      <w:pPr>
        <w:rPr>
          <w:rFonts w:ascii="Arial" w:hAnsi="Arial" w:cs="Arial"/>
          <w:szCs w:val="24"/>
        </w:rPr>
      </w:pPr>
      <w:r w:rsidRPr="00D836FB">
        <w:rPr>
          <w:rFonts w:ascii="Arial" w:hAnsi="Arial" w:cs="Arial"/>
          <w:szCs w:val="24"/>
        </w:rPr>
        <w:lastRenderedPageBreak/>
        <w:t xml:space="preserve">Segundo </w:t>
      </w:r>
      <w:proofErr w:type="spellStart"/>
      <w:r w:rsidRPr="00D836FB">
        <w:rPr>
          <w:rFonts w:ascii="Arial" w:hAnsi="Arial" w:cs="Arial"/>
          <w:szCs w:val="24"/>
        </w:rPr>
        <w:t>Tanenbaum</w:t>
      </w:r>
      <w:proofErr w:type="spellEnd"/>
      <w:r w:rsidRPr="00D836FB">
        <w:rPr>
          <w:rFonts w:ascii="Arial" w:hAnsi="Arial" w:cs="Arial"/>
          <w:szCs w:val="24"/>
        </w:rPr>
        <w:t xml:space="preserve"> (2003, p. 586) "O padrão 802.11 prescreve um protocolo de segurança do nível de enlace de dados, chamado WEP (</w:t>
      </w:r>
      <w:proofErr w:type="spellStart"/>
      <w:r w:rsidRPr="00D836FB">
        <w:rPr>
          <w:rFonts w:ascii="Arial" w:hAnsi="Arial" w:cs="Arial"/>
          <w:szCs w:val="24"/>
        </w:rPr>
        <w:t>Wired</w:t>
      </w:r>
      <w:proofErr w:type="spellEnd"/>
      <w:r w:rsidRPr="00D836FB">
        <w:rPr>
          <w:rFonts w:ascii="Arial" w:hAnsi="Arial" w:cs="Arial"/>
          <w:szCs w:val="24"/>
        </w:rPr>
        <w:t xml:space="preserve"> </w:t>
      </w:r>
      <w:proofErr w:type="spellStart"/>
      <w:r w:rsidRPr="00D836FB">
        <w:rPr>
          <w:rFonts w:ascii="Arial" w:hAnsi="Arial" w:cs="Arial"/>
          <w:szCs w:val="24"/>
        </w:rPr>
        <w:t>Equivalent</w:t>
      </w:r>
      <w:proofErr w:type="spellEnd"/>
      <w:r w:rsidRPr="00D836FB">
        <w:rPr>
          <w:rFonts w:ascii="Arial" w:hAnsi="Arial" w:cs="Arial"/>
          <w:szCs w:val="24"/>
        </w:rPr>
        <w:t xml:space="preserve"> </w:t>
      </w:r>
      <w:proofErr w:type="spellStart"/>
      <w:r w:rsidRPr="00D836FB">
        <w:rPr>
          <w:rFonts w:ascii="Arial" w:hAnsi="Arial" w:cs="Arial"/>
          <w:szCs w:val="24"/>
        </w:rPr>
        <w:t>Privacy</w:t>
      </w:r>
      <w:proofErr w:type="spellEnd"/>
      <w:r w:rsidRPr="00D836FB">
        <w:rPr>
          <w:rFonts w:ascii="Arial" w:hAnsi="Arial" w:cs="Arial"/>
          <w:szCs w:val="24"/>
        </w:rPr>
        <w:t xml:space="preserve">), projetado para tornar a segurança de uma LAN sem fio tão boa quanto a de uma LAN fisicamente conectada. Tendo em vista que o padrão para </w:t>
      </w:r>
      <w:proofErr w:type="spellStart"/>
      <w:r w:rsidRPr="00D836FB">
        <w:rPr>
          <w:rFonts w:ascii="Arial" w:hAnsi="Arial" w:cs="Arial"/>
          <w:szCs w:val="24"/>
        </w:rPr>
        <w:t>LANs</w:t>
      </w:r>
      <w:proofErr w:type="spellEnd"/>
      <w:r w:rsidRPr="00D836FB">
        <w:rPr>
          <w:rFonts w:ascii="Arial" w:hAnsi="Arial" w:cs="Arial"/>
          <w:szCs w:val="24"/>
        </w:rPr>
        <w:t xml:space="preserve"> fisicamente conectadas é nenhuma segurança, é fácil alcançar esse objetivo, e a WEP o alcança".</w:t>
      </w:r>
    </w:p>
    <w:p w14:paraId="4841D1D1" w14:textId="77777777" w:rsidR="0073744D" w:rsidRPr="00D836FB" w:rsidRDefault="0073744D" w:rsidP="00D1396B">
      <w:pPr>
        <w:rPr>
          <w:rFonts w:ascii="Arial" w:hAnsi="Arial" w:cs="Arial"/>
          <w:szCs w:val="24"/>
        </w:rPr>
      </w:pPr>
      <w:r w:rsidRPr="00D836FB">
        <w:rPr>
          <w:rFonts w:ascii="Arial" w:hAnsi="Arial" w:cs="Arial"/>
          <w:szCs w:val="24"/>
        </w:rPr>
        <w:t xml:space="preserve">Utiliza o algoritmo de criptografia RC4, o qual faz o processamento dos dados e os devolve com tamanho diferente do original, </w:t>
      </w:r>
      <w:r w:rsidR="001B676B" w:rsidRPr="00D836FB">
        <w:rPr>
          <w:rFonts w:ascii="Arial" w:hAnsi="Arial" w:cs="Arial"/>
          <w:szCs w:val="24"/>
        </w:rPr>
        <w:t xml:space="preserve">possibilitando assim </w:t>
      </w:r>
      <w:r w:rsidRPr="00D836FB">
        <w:rPr>
          <w:rFonts w:ascii="Arial" w:hAnsi="Arial" w:cs="Arial"/>
          <w:szCs w:val="24"/>
        </w:rPr>
        <w:t>que possam ser identificadas informações através da diferença de tamanho, conforme abaixo:</w:t>
      </w:r>
    </w:p>
    <w:p w14:paraId="201B0E47" w14:textId="6226CAAF" w:rsidR="0073744D" w:rsidRPr="00D836FB" w:rsidRDefault="0073744D" w:rsidP="00D1396B">
      <w:pPr>
        <w:rPr>
          <w:rFonts w:ascii="Arial" w:hAnsi="Arial" w:cs="Arial"/>
          <w:szCs w:val="24"/>
        </w:rPr>
      </w:pPr>
      <w:r w:rsidRPr="00D836FB">
        <w:rPr>
          <w:rFonts w:ascii="Arial" w:hAnsi="Arial" w:cs="Arial"/>
          <w:szCs w:val="24"/>
        </w:rPr>
        <w:t xml:space="preserve">Ao utilizar uma técnica de equivalência numérica, o RC4 recebe um byte que realiza um processamento e gera como saída também um byte, só que diferente do original. Essa função permite identificar quantos bytes tem a mensagem original, já que a informação gerada terá o mesmo número de bytes que a original.  </w:t>
      </w:r>
      <w:r w:rsidR="00035D8C" w:rsidRPr="00D836FB">
        <w:rPr>
          <w:rFonts w:ascii="Arial" w:hAnsi="Arial" w:cs="Arial"/>
          <w:szCs w:val="24"/>
        </w:rPr>
        <w:t>(</w:t>
      </w:r>
      <w:r w:rsidRPr="00D836FB">
        <w:rPr>
          <w:rFonts w:ascii="Arial" w:hAnsi="Arial" w:cs="Arial"/>
          <w:szCs w:val="24"/>
        </w:rPr>
        <w:t>RUFINO</w:t>
      </w:r>
      <w:r w:rsidR="00035D8C" w:rsidRPr="00D836FB">
        <w:rPr>
          <w:rFonts w:ascii="Arial" w:hAnsi="Arial" w:cs="Arial"/>
          <w:szCs w:val="24"/>
        </w:rPr>
        <w:t xml:space="preserve">, </w:t>
      </w:r>
      <w:r w:rsidRPr="00D836FB">
        <w:rPr>
          <w:rFonts w:ascii="Arial" w:hAnsi="Arial" w:cs="Arial"/>
          <w:szCs w:val="24"/>
        </w:rPr>
        <w:t>2005, p. 60)</w:t>
      </w:r>
    </w:p>
    <w:p w14:paraId="48FF7AFB" w14:textId="0D0D69F4" w:rsidR="0073744D" w:rsidRPr="00D836FB" w:rsidRDefault="0073744D" w:rsidP="00D1396B">
      <w:pPr>
        <w:rPr>
          <w:rFonts w:ascii="Arial" w:hAnsi="Arial" w:cs="Arial"/>
          <w:szCs w:val="24"/>
        </w:rPr>
      </w:pPr>
      <w:r w:rsidRPr="00D836FB">
        <w:rPr>
          <w:rFonts w:ascii="Arial" w:hAnsi="Arial" w:cs="Arial"/>
          <w:szCs w:val="24"/>
        </w:rPr>
        <w:t>Já foram demonstradas diversas falhas neste método de criptografia, porém o mesmo continua embarcado na maioria dos equipamentos que têm como objetivo criar redes sem fio domésticas</w:t>
      </w:r>
      <w:r w:rsidR="001B676B" w:rsidRPr="00D836FB">
        <w:rPr>
          <w:rFonts w:ascii="Arial" w:hAnsi="Arial" w:cs="Arial"/>
          <w:szCs w:val="24"/>
        </w:rPr>
        <w:t>, por motivos de possíveis incompatibilidades com equipamentos antigos</w:t>
      </w:r>
      <w:r w:rsidRPr="00D836FB">
        <w:rPr>
          <w:rFonts w:ascii="Arial" w:hAnsi="Arial" w:cs="Arial"/>
          <w:szCs w:val="24"/>
        </w:rPr>
        <w:t>. Por esse motivo, muitas vezes os usuários que não possuem o conhecimento d</w:t>
      </w:r>
      <w:r w:rsidR="00A875EC" w:rsidRPr="00D836FB">
        <w:rPr>
          <w:rFonts w:ascii="Arial" w:hAnsi="Arial" w:cs="Arial"/>
          <w:szCs w:val="24"/>
        </w:rPr>
        <w:t>est</w:t>
      </w:r>
      <w:r w:rsidRPr="00D836FB">
        <w:rPr>
          <w:rFonts w:ascii="Arial" w:hAnsi="Arial" w:cs="Arial"/>
          <w:szCs w:val="24"/>
        </w:rPr>
        <w:t xml:space="preserve">as falhas, acabam utilizando deste método para proteger suas redes, deixando </w:t>
      </w:r>
      <w:r w:rsidR="00035D8C" w:rsidRPr="00D836FB">
        <w:rPr>
          <w:rFonts w:ascii="Arial" w:hAnsi="Arial" w:cs="Arial"/>
          <w:szCs w:val="24"/>
        </w:rPr>
        <w:t>estas</w:t>
      </w:r>
      <w:r w:rsidRPr="00D836FB">
        <w:rPr>
          <w:rFonts w:ascii="Arial" w:hAnsi="Arial" w:cs="Arial"/>
          <w:szCs w:val="24"/>
        </w:rPr>
        <w:t xml:space="preserve"> vulneráveis a ataques.</w:t>
      </w:r>
    </w:p>
    <w:p w14:paraId="0C1DCA13" w14:textId="77777777" w:rsidR="001F57A4" w:rsidRPr="00D836FB" w:rsidRDefault="001F57A4" w:rsidP="000A2701">
      <w:pPr>
        <w:pStyle w:val="Heading5"/>
      </w:pPr>
      <w:bookmarkStart w:id="30" w:name="_Toc438307724"/>
      <w:r w:rsidRPr="00D836FB">
        <w:t>WPA</w:t>
      </w:r>
      <w:bookmarkEnd w:id="30"/>
    </w:p>
    <w:p w14:paraId="6DDDFB0A" w14:textId="6E4AE8DF" w:rsidR="0073744D" w:rsidRPr="00D836FB" w:rsidRDefault="0073744D" w:rsidP="00D1396B">
      <w:pPr>
        <w:rPr>
          <w:rFonts w:ascii="Arial" w:hAnsi="Arial" w:cs="Arial"/>
          <w:szCs w:val="24"/>
        </w:rPr>
      </w:pPr>
      <w:r w:rsidRPr="00D836FB">
        <w:rPr>
          <w:rFonts w:ascii="Arial" w:hAnsi="Arial" w:cs="Arial"/>
          <w:szCs w:val="24"/>
        </w:rPr>
        <w:t xml:space="preserve">Após o WEP ter suas vulnerabilidades expostas, o IEEE desenvolveu o WPA, </w:t>
      </w:r>
      <w:r w:rsidRPr="00957BF5">
        <w:rPr>
          <w:rFonts w:ascii="Arial" w:hAnsi="Arial" w:cs="Arial"/>
          <w:szCs w:val="24"/>
        </w:rPr>
        <w:t>na tentativa de obter mais confiabilidade e segurança na utilização de redes sem fio. Conforme Torres (20</w:t>
      </w:r>
      <w:r w:rsidR="00D65D0F" w:rsidRPr="00957BF5">
        <w:rPr>
          <w:rFonts w:ascii="Arial" w:hAnsi="Arial" w:cs="Arial"/>
          <w:szCs w:val="24"/>
        </w:rPr>
        <w:t>13</w:t>
      </w:r>
      <w:r w:rsidRPr="00957BF5">
        <w:rPr>
          <w:rFonts w:ascii="Arial" w:hAnsi="Arial" w:cs="Arial"/>
          <w:szCs w:val="24"/>
        </w:rPr>
        <w:t>, p. 101) "O protocolo WPA foi criado como sendo um "remendo" ao WEP [...]. Isto foi feito adotando um novo protocolo para gerar a chave criptográfica [...]".</w:t>
      </w:r>
    </w:p>
    <w:p w14:paraId="77F49B0D" w14:textId="77777777" w:rsidR="0073744D" w:rsidRPr="00D836FB" w:rsidRDefault="0073744D" w:rsidP="00D1396B">
      <w:pPr>
        <w:rPr>
          <w:rFonts w:ascii="Arial" w:hAnsi="Arial" w:cs="Arial"/>
          <w:szCs w:val="24"/>
        </w:rPr>
      </w:pPr>
      <w:r w:rsidRPr="00D836FB">
        <w:rPr>
          <w:rFonts w:ascii="Arial" w:hAnsi="Arial" w:cs="Arial"/>
          <w:szCs w:val="24"/>
        </w:rPr>
        <w:t>Porém o mesmo também possui vulnerabilidades e já se têm conhecimento que pode ter a sua criptografia quebrada. Um dos motivos está em ainda utilizar o algoritmo RC4</w:t>
      </w:r>
      <w:r w:rsidR="00A875EC" w:rsidRPr="00D836FB">
        <w:rPr>
          <w:rFonts w:ascii="Arial" w:hAnsi="Arial" w:cs="Arial"/>
          <w:szCs w:val="24"/>
        </w:rPr>
        <w:t xml:space="preserve"> de seu antecessor</w:t>
      </w:r>
      <w:r w:rsidRPr="00D836FB">
        <w:rPr>
          <w:rFonts w:ascii="Arial" w:hAnsi="Arial" w:cs="Arial"/>
          <w:szCs w:val="24"/>
        </w:rPr>
        <w:t xml:space="preserve"> para </w:t>
      </w:r>
      <w:r w:rsidR="00A875EC" w:rsidRPr="00D836FB">
        <w:rPr>
          <w:rFonts w:ascii="Arial" w:hAnsi="Arial" w:cs="Arial"/>
          <w:szCs w:val="24"/>
        </w:rPr>
        <w:t xml:space="preserve">a </w:t>
      </w:r>
      <w:r w:rsidRPr="00D836FB">
        <w:rPr>
          <w:rFonts w:ascii="Arial" w:hAnsi="Arial" w:cs="Arial"/>
          <w:szCs w:val="24"/>
        </w:rPr>
        <w:t>criptografia</w:t>
      </w:r>
      <w:r w:rsidR="00A875EC" w:rsidRPr="00D836FB">
        <w:rPr>
          <w:rFonts w:ascii="Arial" w:hAnsi="Arial" w:cs="Arial"/>
          <w:szCs w:val="24"/>
        </w:rPr>
        <w:t xml:space="preserve"> da rede</w:t>
      </w:r>
      <w:r w:rsidRPr="00D836FB">
        <w:rPr>
          <w:rFonts w:ascii="Arial" w:hAnsi="Arial" w:cs="Arial"/>
          <w:szCs w:val="24"/>
        </w:rPr>
        <w:t>.</w:t>
      </w:r>
    </w:p>
    <w:p w14:paraId="11157DB6" w14:textId="77777777" w:rsidR="001F57A4" w:rsidRPr="00D836FB" w:rsidRDefault="001F57A4" w:rsidP="000A2701">
      <w:pPr>
        <w:pStyle w:val="Heading5"/>
      </w:pPr>
      <w:bookmarkStart w:id="31" w:name="_Toc438307725"/>
      <w:r w:rsidRPr="00D836FB">
        <w:t>WPA2</w:t>
      </w:r>
      <w:bookmarkEnd w:id="31"/>
    </w:p>
    <w:p w14:paraId="00846A17" w14:textId="0386BC07" w:rsidR="006A3299" w:rsidRPr="00D836FB" w:rsidRDefault="00CC040A" w:rsidP="00D1396B">
      <w:pPr>
        <w:rPr>
          <w:rFonts w:ascii="Arial" w:hAnsi="Arial" w:cs="Arial"/>
          <w:szCs w:val="24"/>
        </w:rPr>
      </w:pPr>
      <w:r w:rsidRPr="00D836FB">
        <w:rPr>
          <w:rFonts w:ascii="Arial" w:hAnsi="Arial" w:cs="Arial"/>
          <w:szCs w:val="24"/>
        </w:rPr>
        <w:lastRenderedPageBreak/>
        <w:t xml:space="preserve">Sucedendo o WPA, foi desenvolvido o </w:t>
      </w:r>
      <w:r w:rsidR="006A3299" w:rsidRPr="00D836FB">
        <w:rPr>
          <w:rFonts w:ascii="Arial" w:hAnsi="Arial" w:cs="Arial"/>
          <w:szCs w:val="24"/>
        </w:rPr>
        <w:t>WPA 2</w:t>
      </w:r>
      <w:r w:rsidRPr="00D836FB">
        <w:rPr>
          <w:rFonts w:ascii="Arial" w:hAnsi="Arial" w:cs="Arial"/>
          <w:szCs w:val="24"/>
        </w:rPr>
        <w:t xml:space="preserve">, que </w:t>
      </w:r>
      <w:r w:rsidR="006A3299" w:rsidRPr="00D836FB">
        <w:rPr>
          <w:rFonts w:ascii="Arial" w:hAnsi="Arial" w:cs="Arial"/>
          <w:szCs w:val="24"/>
        </w:rPr>
        <w:t xml:space="preserve">solucionou os diversos problemas de segurança existentes e ainda </w:t>
      </w:r>
      <w:r w:rsidRPr="00D836FB">
        <w:rPr>
          <w:rFonts w:ascii="Arial" w:hAnsi="Arial" w:cs="Arial"/>
          <w:szCs w:val="24"/>
        </w:rPr>
        <w:t>manteve</w:t>
      </w:r>
      <w:r w:rsidR="006A3299" w:rsidRPr="00D836FB">
        <w:rPr>
          <w:rFonts w:ascii="Arial" w:hAnsi="Arial" w:cs="Arial"/>
          <w:szCs w:val="24"/>
        </w:rPr>
        <w:t xml:space="preserve"> a compatibilidade com sistemas anteriores, requerendo </w:t>
      </w:r>
      <w:r w:rsidRPr="00D836FB">
        <w:rPr>
          <w:rFonts w:ascii="Arial" w:hAnsi="Arial" w:cs="Arial"/>
          <w:szCs w:val="24"/>
        </w:rPr>
        <w:t xml:space="preserve">na maioria dos casos somente </w:t>
      </w:r>
      <w:r w:rsidR="006A3299" w:rsidRPr="00D836FB">
        <w:rPr>
          <w:rFonts w:ascii="Arial" w:hAnsi="Arial" w:cs="Arial"/>
          <w:szCs w:val="24"/>
        </w:rPr>
        <w:t>que a maioria dos equipamentos fossem atualizados para uma versão de software que cont</w:t>
      </w:r>
      <w:r w:rsidRPr="00D836FB">
        <w:rPr>
          <w:rFonts w:ascii="Arial" w:hAnsi="Arial" w:cs="Arial"/>
          <w:szCs w:val="24"/>
        </w:rPr>
        <w:t>emplasse este novo padrã</w:t>
      </w:r>
      <w:r w:rsidR="006A3299" w:rsidRPr="00D836FB">
        <w:rPr>
          <w:rFonts w:ascii="Arial" w:hAnsi="Arial" w:cs="Arial"/>
          <w:szCs w:val="24"/>
        </w:rPr>
        <w:t>o, normalmente disponibilizada pelos fabricantes.</w:t>
      </w:r>
    </w:p>
    <w:p w14:paraId="15798B4A" w14:textId="5EFB94A7" w:rsidR="005109FA" w:rsidRPr="00D836FB" w:rsidRDefault="00CC040A" w:rsidP="00D1396B">
      <w:pPr>
        <w:rPr>
          <w:rFonts w:ascii="Arial" w:hAnsi="Arial" w:cs="Arial"/>
          <w:szCs w:val="24"/>
        </w:rPr>
      </w:pPr>
      <w:r w:rsidRPr="00D836FB">
        <w:rPr>
          <w:rFonts w:ascii="Arial" w:hAnsi="Arial" w:cs="Arial"/>
          <w:szCs w:val="24"/>
        </w:rPr>
        <w:t>C</w:t>
      </w:r>
      <w:r w:rsidR="009D20FD" w:rsidRPr="00D836FB">
        <w:rPr>
          <w:rFonts w:ascii="Arial" w:hAnsi="Arial" w:cs="Arial"/>
          <w:szCs w:val="24"/>
        </w:rPr>
        <w:t>omo</w:t>
      </w:r>
      <w:r w:rsidRPr="00D836FB">
        <w:rPr>
          <w:rFonts w:ascii="Arial" w:hAnsi="Arial" w:cs="Arial"/>
          <w:szCs w:val="24"/>
        </w:rPr>
        <w:t xml:space="preserve"> Torres (2013)</w:t>
      </w:r>
      <w:r w:rsidR="009D20FD" w:rsidRPr="00D836FB">
        <w:rPr>
          <w:rFonts w:ascii="Arial" w:hAnsi="Arial" w:cs="Arial"/>
          <w:szCs w:val="24"/>
        </w:rPr>
        <w:t xml:space="preserve"> </w:t>
      </w:r>
      <w:r w:rsidR="00F01912" w:rsidRPr="00D836FB">
        <w:rPr>
          <w:rFonts w:ascii="Arial" w:hAnsi="Arial" w:cs="Arial"/>
          <w:szCs w:val="24"/>
        </w:rPr>
        <w:t>confirma</w:t>
      </w:r>
      <w:r w:rsidRPr="00D836FB">
        <w:rPr>
          <w:rFonts w:ascii="Arial" w:hAnsi="Arial" w:cs="Arial"/>
          <w:szCs w:val="24"/>
        </w:rPr>
        <w:t>, este padrão foi d</w:t>
      </w:r>
      <w:r w:rsidR="0073744D" w:rsidRPr="00D836FB">
        <w:rPr>
          <w:rFonts w:ascii="Arial" w:hAnsi="Arial" w:cs="Arial"/>
          <w:szCs w:val="24"/>
        </w:rPr>
        <w:t>esenvolvido atendendo todos requisitos do protocolo 802.11i,</w:t>
      </w:r>
      <w:r w:rsidR="005B17BB" w:rsidRPr="00D836FB">
        <w:rPr>
          <w:rFonts w:ascii="Arial" w:hAnsi="Arial" w:cs="Arial"/>
          <w:szCs w:val="24"/>
        </w:rPr>
        <w:t xml:space="preserve"> que</w:t>
      </w:r>
      <w:r w:rsidR="00A818C9" w:rsidRPr="00D836FB">
        <w:rPr>
          <w:rFonts w:ascii="Arial" w:hAnsi="Arial" w:cs="Arial"/>
          <w:szCs w:val="24"/>
        </w:rPr>
        <w:t xml:space="preserve"> </w:t>
      </w:r>
      <w:r w:rsidR="0073744D" w:rsidRPr="00D836FB">
        <w:rPr>
          <w:rFonts w:ascii="Arial" w:hAnsi="Arial" w:cs="Arial"/>
          <w:szCs w:val="24"/>
        </w:rPr>
        <w:t xml:space="preserve">é o padrão que trata da criptografia para redes sem fio, </w:t>
      </w:r>
      <w:r w:rsidRPr="00D836FB">
        <w:rPr>
          <w:rFonts w:ascii="Arial" w:hAnsi="Arial" w:cs="Arial"/>
          <w:szCs w:val="24"/>
        </w:rPr>
        <w:t>e visou</w:t>
      </w:r>
      <w:r w:rsidR="0073744D" w:rsidRPr="00D836FB">
        <w:rPr>
          <w:rFonts w:ascii="Arial" w:hAnsi="Arial" w:cs="Arial"/>
          <w:szCs w:val="24"/>
        </w:rPr>
        <w:t xml:space="preserve"> solucionar os problemas de segurança gerados pelos seus antecessores (WEP e WPA). Aplica um novo algoritmo para a criptografia dos dados, além de outras soluções de segurança</w:t>
      </w:r>
      <w:r w:rsidR="00957BF5">
        <w:rPr>
          <w:rFonts w:ascii="Arial" w:hAnsi="Arial" w:cs="Arial"/>
          <w:szCs w:val="24"/>
        </w:rPr>
        <w:t>.</w:t>
      </w:r>
    </w:p>
    <w:p w14:paraId="2B18F4DB" w14:textId="48379B65" w:rsidR="00BE10AE" w:rsidRPr="00D836FB" w:rsidRDefault="00BE10AE" w:rsidP="00D1396B">
      <w:pPr>
        <w:rPr>
          <w:rFonts w:ascii="Arial" w:hAnsi="Arial" w:cs="Arial"/>
          <w:szCs w:val="24"/>
        </w:rPr>
      </w:pPr>
      <w:r w:rsidRPr="00D836FB">
        <w:rPr>
          <w:rFonts w:ascii="Arial" w:hAnsi="Arial" w:cs="Arial"/>
          <w:szCs w:val="24"/>
        </w:rPr>
        <w:t>Assim, é possível concluir, conforme Rufino (2011, p. 39) que “Esse padrão é considerado o mais seguro atualmente e deve ser utilizado sempre que possível, a despeito de uma teórica perda (baixa) de performance em equipamentos mais simples. ”.</w:t>
      </w:r>
    </w:p>
    <w:p w14:paraId="72E14875" w14:textId="5D660DCF" w:rsidR="007614C3" w:rsidRPr="00D836FB" w:rsidRDefault="007614C3" w:rsidP="00D1396B">
      <w:pPr>
        <w:pStyle w:val="Heading2"/>
        <w:rPr>
          <w:rFonts w:cs="Arial"/>
        </w:rPr>
      </w:pPr>
      <w:bookmarkStart w:id="32" w:name="_Toc420878461"/>
      <w:bookmarkStart w:id="33" w:name="_Toc438307726"/>
      <w:r w:rsidRPr="00D836FB">
        <w:rPr>
          <w:rFonts w:cs="Arial"/>
        </w:rPr>
        <w:t>WAN</w:t>
      </w:r>
      <w:r w:rsidR="00811FC7" w:rsidRPr="00D836FB">
        <w:rPr>
          <w:rFonts w:cs="Arial"/>
        </w:rPr>
        <w:t xml:space="preserve"> (Wide Area Network)</w:t>
      </w:r>
      <w:bookmarkEnd w:id="32"/>
      <w:bookmarkEnd w:id="33"/>
    </w:p>
    <w:p w14:paraId="47A5A1A5" w14:textId="77777777" w:rsidR="008D4318" w:rsidRPr="00D836FB" w:rsidRDefault="008D4318" w:rsidP="00D1396B">
      <w:pPr>
        <w:rPr>
          <w:rFonts w:ascii="Arial" w:hAnsi="Arial" w:cs="Arial"/>
          <w:szCs w:val="24"/>
        </w:rPr>
      </w:pPr>
      <w:r w:rsidRPr="00D836FB">
        <w:rPr>
          <w:rFonts w:ascii="Arial" w:hAnsi="Arial" w:cs="Arial"/>
          <w:szCs w:val="24"/>
        </w:rPr>
        <w:t xml:space="preserve">Em geral, segundo </w:t>
      </w:r>
      <w:proofErr w:type="spellStart"/>
      <w:r w:rsidRPr="00D836FB">
        <w:rPr>
          <w:rFonts w:ascii="Arial" w:hAnsi="Arial" w:cs="Arial"/>
          <w:szCs w:val="24"/>
        </w:rPr>
        <w:t>Tanenbaum</w:t>
      </w:r>
      <w:proofErr w:type="spellEnd"/>
      <w:r w:rsidRPr="00D836FB">
        <w:rPr>
          <w:rFonts w:ascii="Arial" w:hAnsi="Arial" w:cs="Arial"/>
          <w:szCs w:val="24"/>
        </w:rPr>
        <w:t xml:space="preserve"> (2003), este modelo de rede pode abranger um país, ou mesmo um continente, tendo diversas redes menores interligadas dentro dela, como operadoras de telecomunicações e </w:t>
      </w:r>
      <w:r w:rsidR="002D2E23" w:rsidRPr="00D836FB">
        <w:rPr>
          <w:rFonts w:ascii="Arial" w:hAnsi="Arial" w:cs="Arial"/>
          <w:szCs w:val="24"/>
        </w:rPr>
        <w:t>provedores de internet. P</w:t>
      </w:r>
      <w:r w:rsidRPr="00D836FB">
        <w:rPr>
          <w:rFonts w:ascii="Arial" w:hAnsi="Arial" w:cs="Arial"/>
          <w:szCs w:val="24"/>
        </w:rPr>
        <w:t xml:space="preserve">ara </w:t>
      </w:r>
      <w:proofErr w:type="spellStart"/>
      <w:r w:rsidRPr="00D836FB">
        <w:rPr>
          <w:rFonts w:ascii="Arial" w:hAnsi="Arial" w:cs="Arial"/>
          <w:szCs w:val="24"/>
        </w:rPr>
        <w:t>Stallings</w:t>
      </w:r>
      <w:proofErr w:type="spellEnd"/>
      <w:r w:rsidRPr="00D836FB">
        <w:rPr>
          <w:rFonts w:ascii="Arial" w:hAnsi="Arial" w:cs="Arial"/>
          <w:szCs w:val="24"/>
        </w:rPr>
        <w:t xml:space="preserve"> (2005), este modelo de rede é formado por diversos nodos de comutação, e a comunicação entre dispositivos é roteada entre esses nodos, do dispositivo transmissor, até o dispositivo receptor.</w:t>
      </w:r>
    </w:p>
    <w:p w14:paraId="38371B92" w14:textId="1861BE44" w:rsidR="008D4318" w:rsidRDefault="008D4318" w:rsidP="00D1396B">
      <w:pPr>
        <w:rPr>
          <w:rFonts w:ascii="Arial" w:hAnsi="Arial" w:cs="Arial"/>
          <w:szCs w:val="24"/>
        </w:rPr>
      </w:pPr>
      <w:r w:rsidRPr="00D836FB">
        <w:rPr>
          <w:rFonts w:ascii="Arial" w:hAnsi="Arial" w:cs="Arial"/>
          <w:szCs w:val="24"/>
        </w:rPr>
        <w:t>São também conhecidas</w:t>
      </w:r>
      <w:r w:rsidR="00811FC7" w:rsidRPr="00D836FB">
        <w:rPr>
          <w:rFonts w:ascii="Arial" w:hAnsi="Arial" w:cs="Arial"/>
          <w:szCs w:val="24"/>
        </w:rPr>
        <w:t xml:space="preserve">, devido a seu nome, </w:t>
      </w:r>
      <w:r w:rsidRPr="00D836FB">
        <w:rPr>
          <w:rFonts w:ascii="Arial" w:hAnsi="Arial" w:cs="Arial"/>
          <w:szCs w:val="24"/>
        </w:rPr>
        <w:t xml:space="preserve">como redes geograficamente distribuídas, e são normalmente o último passo para se chegar à internet, a qual faz a interligação das mais diversas e esparsas redes WAN do mundo, </w:t>
      </w:r>
      <w:r w:rsidR="00811FC7" w:rsidRPr="00D836FB">
        <w:rPr>
          <w:rFonts w:ascii="Arial" w:hAnsi="Arial" w:cs="Arial"/>
          <w:szCs w:val="24"/>
        </w:rPr>
        <w:t xml:space="preserve">onde se </w:t>
      </w:r>
      <w:r w:rsidRPr="00D836FB">
        <w:rPr>
          <w:rFonts w:ascii="Arial" w:hAnsi="Arial" w:cs="Arial"/>
          <w:szCs w:val="24"/>
        </w:rPr>
        <w:t>unifica</w:t>
      </w:r>
      <w:r w:rsidR="00811FC7" w:rsidRPr="00D836FB">
        <w:rPr>
          <w:rFonts w:ascii="Arial" w:hAnsi="Arial" w:cs="Arial"/>
          <w:szCs w:val="24"/>
        </w:rPr>
        <w:t xml:space="preserve">m </w:t>
      </w:r>
      <w:r w:rsidRPr="00D836FB">
        <w:rPr>
          <w:rFonts w:ascii="Arial" w:hAnsi="Arial" w:cs="Arial"/>
          <w:szCs w:val="24"/>
        </w:rPr>
        <w:t xml:space="preserve">em um só grupo. Ainda, </w:t>
      </w:r>
      <w:proofErr w:type="spellStart"/>
      <w:r w:rsidRPr="00D836FB">
        <w:rPr>
          <w:rFonts w:ascii="Arial" w:hAnsi="Arial" w:cs="Arial"/>
          <w:szCs w:val="24"/>
        </w:rPr>
        <w:t>Tanenbaum</w:t>
      </w:r>
      <w:proofErr w:type="spellEnd"/>
      <w:r w:rsidRPr="00D836FB">
        <w:rPr>
          <w:rFonts w:ascii="Arial" w:hAnsi="Arial" w:cs="Arial"/>
          <w:szCs w:val="24"/>
        </w:rPr>
        <w:t xml:space="preserve"> (2003) demonstra um comparativo entre os tamanhos de rede, conforme a tabela </w:t>
      </w:r>
      <w:r w:rsidR="007272E6" w:rsidRPr="00D836FB">
        <w:rPr>
          <w:rFonts w:ascii="Arial" w:hAnsi="Arial" w:cs="Arial"/>
          <w:szCs w:val="24"/>
        </w:rPr>
        <w:t>1.2</w:t>
      </w:r>
      <w:r w:rsidR="00811FC7" w:rsidRPr="00D836FB">
        <w:rPr>
          <w:rFonts w:ascii="Arial" w:hAnsi="Arial" w:cs="Arial"/>
          <w:szCs w:val="24"/>
        </w:rPr>
        <w:t>:</w:t>
      </w:r>
    </w:p>
    <w:p w14:paraId="49336E16" w14:textId="7725E6F4" w:rsidR="00D3591D" w:rsidRPr="00D836FB" w:rsidRDefault="00D3591D" w:rsidP="00D3591D">
      <w:pPr>
        <w:pStyle w:val="LegendadeTabela"/>
      </w:pPr>
      <w:bookmarkStart w:id="34" w:name="_Toc438307690"/>
      <w:r w:rsidRPr="00D836FB">
        <w:rPr>
          <w:color w:val="auto"/>
        </w:rPr>
        <w:t xml:space="preserve">Tabela </w:t>
      </w:r>
      <w:r>
        <w:rPr>
          <w:color w:val="auto"/>
        </w:rPr>
        <w:t>3</w:t>
      </w:r>
      <w:r w:rsidRPr="00D836FB">
        <w:rPr>
          <w:color w:val="auto"/>
        </w:rPr>
        <w:t xml:space="preserve"> – </w:t>
      </w:r>
      <w:r w:rsidRPr="00D836FB">
        <w:t>Classificação de redes conforme sua escala.</w:t>
      </w:r>
      <w:bookmarkEnd w:id="34"/>
    </w:p>
    <w:p w14:paraId="352987B5" w14:textId="77777777" w:rsidR="00811FC7" w:rsidRPr="00D836FB" w:rsidRDefault="00811FC7" w:rsidP="00D1396B">
      <w:pPr>
        <w:rPr>
          <w:rFonts w:ascii="Arial" w:hAnsi="Arial" w:cs="Arial"/>
          <w:szCs w:val="24"/>
        </w:rPr>
      </w:pPr>
      <w:r w:rsidRPr="00D836FB">
        <w:rPr>
          <w:rFonts w:ascii="Arial" w:hAnsi="Arial" w:cs="Arial"/>
          <w:noProof/>
          <w:szCs w:val="24"/>
          <w:lang w:eastAsia="pt-BR"/>
        </w:rPr>
        <w:lastRenderedPageBreak/>
        <w:drawing>
          <wp:inline distT="0" distB="0" distL="0" distR="0" wp14:anchorId="472B0B7F" wp14:editId="5964E399">
            <wp:extent cx="3886200" cy="19240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1924050"/>
                    </a:xfrm>
                    <a:prstGeom prst="rect">
                      <a:avLst/>
                    </a:prstGeom>
                    <a:noFill/>
                    <a:ln>
                      <a:noFill/>
                    </a:ln>
                  </pic:spPr>
                </pic:pic>
              </a:graphicData>
            </a:graphic>
          </wp:inline>
        </w:drawing>
      </w:r>
    </w:p>
    <w:p w14:paraId="1547F22A" w14:textId="17DE60C7" w:rsidR="007016FA" w:rsidRPr="00D836FB" w:rsidRDefault="00811FC7" w:rsidP="00D3591D">
      <w:pPr>
        <w:pStyle w:val="TextodoTrabalho"/>
      </w:pPr>
      <w:r w:rsidRPr="00D836FB">
        <w:t>Fonte: TANENBAUM (2003)</w:t>
      </w:r>
    </w:p>
    <w:p w14:paraId="0421ECB5" w14:textId="7CAFE37B" w:rsidR="00A818C9" w:rsidRPr="00D836FB" w:rsidRDefault="00A818C9" w:rsidP="00A818C9">
      <w:pPr>
        <w:rPr>
          <w:rFonts w:ascii="Arial" w:hAnsi="Arial" w:cs="Arial"/>
          <w:szCs w:val="24"/>
          <w:lang w:eastAsia="pt-BR"/>
        </w:rPr>
      </w:pPr>
      <w:r w:rsidRPr="00D836FB">
        <w:rPr>
          <w:rFonts w:ascii="Arial" w:hAnsi="Arial" w:cs="Arial"/>
          <w:szCs w:val="24"/>
          <w:lang w:eastAsia="pt-BR"/>
        </w:rPr>
        <w:t>A seguir, no próximo capítulo abordar-se-á as vulnerabilidades</w:t>
      </w:r>
      <w:r w:rsidR="00A736C2" w:rsidRPr="00D836FB">
        <w:rPr>
          <w:rFonts w:ascii="Arial" w:hAnsi="Arial" w:cs="Arial"/>
          <w:szCs w:val="24"/>
          <w:lang w:eastAsia="pt-BR"/>
        </w:rPr>
        <w:t xml:space="preserve"> mais comumente encontradas </w:t>
      </w:r>
      <w:r w:rsidRPr="00D836FB">
        <w:rPr>
          <w:rFonts w:ascii="Arial" w:hAnsi="Arial" w:cs="Arial"/>
          <w:szCs w:val="24"/>
          <w:lang w:eastAsia="pt-BR"/>
        </w:rPr>
        <w:t xml:space="preserve">nas redes sem fio </w:t>
      </w:r>
      <w:r w:rsidR="00A736C2" w:rsidRPr="00D836FB">
        <w:rPr>
          <w:rFonts w:ascii="Arial" w:hAnsi="Arial" w:cs="Arial"/>
          <w:szCs w:val="24"/>
          <w:lang w:eastAsia="pt-BR"/>
        </w:rPr>
        <w:t>em ambiente doméstico, assim como os protocolos mais afetados e os modos como outros usuários ao alcance destas redes podem explorar estas vulnerabilidades</w:t>
      </w:r>
      <w:r w:rsidRPr="00D836FB">
        <w:rPr>
          <w:rFonts w:ascii="Arial" w:hAnsi="Arial" w:cs="Arial"/>
          <w:szCs w:val="24"/>
          <w:lang w:eastAsia="pt-BR"/>
        </w:rPr>
        <w:t>.</w:t>
      </w:r>
    </w:p>
    <w:p w14:paraId="24829F1E" w14:textId="77777777" w:rsidR="001F57A4" w:rsidRPr="00D836FB" w:rsidRDefault="001F57A4" w:rsidP="00D1396B">
      <w:pPr>
        <w:pStyle w:val="Heading1"/>
        <w:spacing w:after="120"/>
        <w:rPr>
          <w:rFonts w:cs="Arial"/>
        </w:rPr>
      </w:pPr>
      <w:bookmarkStart w:id="35" w:name="_Toc438307727"/>
      <w:r w:rsidRPr="00D836FB">
        <w:rPr>
          <w:rFonts w:cs="Arial"/>
        </w:rPr>
        <w:lastRenderedPageBreak/>
        <w:t>Vulnerabilidades em redes sem fio</w:t>
      </w:r>
      <w:bookmarkEnd w:id="35"/>
    </w:p>
    <w:p w14:paraId="421F00B0" w14:textId="50A2F7CD" w:rsidR="00A818C9" w:rsidRPr="00D836FB" w:rsidRDefault="00A818C9" w:rsidP="00D1396B">
      <w:pPr>
        <w:rPr>
          <w:rFonts w:ascii="Arial" w:hAnsi="Arial" w:cs="Arial"/>
          <w:szCs w:val="24"/>
        </w:rPr>
      </w:pPr>
      <w:r w:rsidRPr="00D836FB">
        <w:rPr>
          <w:rFonts w:ascii="Arial" w:hAnsi="Arial" w:cs="Arial"/>
          <w:szCs w:val="24"/>
        </w:rPr>
        <w:t>N</w:t>
      </w:r>
      <w:r w:rsidR="00A24CC7" w:rsidRPr="00D836FB">
        <w:rPr>
          <w:rFonts w:ascii="Arial" w:hAnsi="Arial" w:cs="Arial"/>
          <w:szCs w:val="24"/>
        </w:rPr>
        <w:t>este capítulo serão abordadas as principais vulnerabilidades conhecidas até o momento, e demonstra</w:t>
      </w:r>
      <w:r w:rsidR="001D21F4" w:rsidRPr="00D836FB">
        <w:rPr>
          <w:rFonts w:ascii="Arial" w:hAnsi="Arial" w:cs="Arial"/>
          <w:szCs w:val="24"/>
        </w:rPr>
        <w:t xml:space="preserve">r-se-á </w:t>
      </w:r>
      <w:r w:rsidR="00A24CC7" w:rsidRPr="00D836FB">
        <w:rPr>
          <w:rFonts w:ascii="Arial" w:hAnsi="Arial" w:cs="Arial"/>
          <w:szCs w:val="24"/>
        </w:rPr>
        <w:t xml:space="preserve">em alguns casos o funcionamento dos mecanismos que as exploram. Ainda, as vulnerabilidades serão divididas entre vulnerabilidades em protocolos, em algoritmos cifradores, e três </w:t>
      </w:r>
      <w:r w:rsidR="001D21F4" w:rsidRPr="00D836FB">
        <w:rPr>
          <w:rFonts w:ascii="Arial" w:hAnsi="Arial" w:cs="Arial"/>
          <w:szCs w:val="24"/>
        </w:rPr>
        <w:t xml:space="preserve">outros </w:t>
      </w:r>
      <w:r w:rsidR="00A24CC7" w:rsidRPr="00D836FB">
        <w:rPr>
          <w:rFonts w:ascii="Arial" w:hAnsi="Arial" w:cs="Arial"/>
          <w:szCs w:val="24"/>
        </w:rPr>
        <w:t xml:space="preserve">métodos </w:t>
      </w:r>
      <w:r w:rsidR="001D21F4" w:rsidRPr="00D836FB">
        <w:rPr>
          <w:rFonts w:ascii="Arial" w:hAnsi="Arial" w:cs="Arial"/>
          <w:szCs w:val="24"/>
        </w:rPr>
        <w:t>de exploração de vulnerabilidades genéricos</w:t>
      </w:r>
      <w:r w:rsidR="00A24CC7" w:rsidRPr="00D836FB">
        <w:rPr>
          <w:rFonts w:ascii="Arial" w:hAnsi="Arial" w:cs="Arial"/>
          <w:szCs w:val="24"/>
        </w:rPr>
        <w:t>.</w:t>
      </w:r>
    </w:p>
    <w:p w14:paraId="3A6A4205" w14:textId="53A9FD4B" w:rsidR="00E26368" w:rsidRPr="00D836FB" w:rsidRDefault="00E26368" w:rsidP="00D1396B">
      <w:pPr>
        <w:rPr>
          <w:rFonts w:ascii="Arial" w:hAnsi="Arial" w:cs="Arial"/>
          <w:szCs w:val="24"/>
        </w:rPr>
      </w:pPr>
      <w:r w:rsidRPr="00D836FB">
        <w:rPr>
          <w:rFonts w:ascii="Arial" w:hAnsi="Arial" w:cs="Arial"/>
          <w:szCs w:val="24"/>
        </w:rPr>
        <w:t xml:space="preserve">Com a popularidade de computadores móveis, </w:t>
      </w:r>
      <w:r w:rsidRPr="00D836FB">
        <w:rPr>
          <w:rFonts w:ascii="Arial" w:hAnsi="Arial" w:cs="Arial"/>
          <w:i/>
          <w:szCs w:val="24"/>
        </w:rPr>
        <w:t>smartphones</w:t>
      </w:r>
      <w:r w:rsidRPr="00D836FB">
        <w:rPr>
          <w:rFonts w:ascii="Arial" w:hAnsi="Arial" w:cs="Arial"/>
          <w:szCs w:val="24"/>
        </w:rPr>
        <w:t xml:space="preserve">, </w:t>
      </w:r>
      <w:proofErr w:type="spellStart"/>
      <w:r w:rsidRPr="00D836FB">
        <w:rPr>
          <w:rFonts w:ascii="Arial" w:hAnsi="Arial" w:cs="Arial"/>
          <w:i/>
          <w:szCs w:val="24"/>
        </w:rPr>
        <w:t>tablets</w:t>
      </w:r>
      <w:proofErr w:type="spellEnd"/>
      <w:r w:rsidRPr="00D836FB">
        <w:rPr>
          <w:rFonts w:ascii="Arial" w:hAnsi="Arial" w:cs="Arial"/>
          <w:szCs w:val="24"/>
        </w:rPr>
        <w:t xml:space="preserve"> e demais acessórios portáteis que possuem por padrão suporte </w:t>
      </w:r>
      <w:r w:rsidR="00F01912" w:rsidRPr="00D836FB">
        <w:rPr>
          <w:rFonts w:ascii="Arial" w:hAnsi="Arial" w:cs="Arial"/>
          <w:szCs w:val="24"/>
        </w:rPr>
        <w:t>a</w:t>
      </w:r>
      <w:r w:rsidRPr="00D836FB">
        <w:rPr>
          <w:rFonts w:ascii="Arial" w:hAnsi="Arial" w:cs="Arial"/>
          <w:szCs w:val="24"/>
        </w:rPr>
        <w:t xml:space="preserve"> redes sem fio, </w:t>
      </w:r>
      <w:r w:rsidR="009010DD" w:rsidRPr="00D836FB">
        <w:rPr>
          <w:rFonts w:ascii="Arial" w:hAnsi="Arial" w:cs="Arial"/>
          <w:szCs w:val="24"/>
        </w:rPr>
        <w:t>existe</w:t>
      </w:r>
      <w:r w:rsidRPr="00D836FB">
        <w:rPr>
          <w:rFonts w:ascii="Arial" w:hAnsi="Arial" w:cs="Arial"/>
          <w:szCs w:val="24"/>
        </w:rPr>
        <w:t xml:space="preserve"> a preocupação com a segurança embarcada nos próprios dispositivos e também nos equipamentos que se encontram disponíveis no mercado. Segundo </w:t>
      </w:r>
      <w:proofErr w:type="spellStart"/>
      <w:r w:rsidR="005109FA" w:rsidRPr="00D836FB">
        <w:rPr>
          <w:rFonts w:ascii="Arial" w:hAnsi="Arial" w:cs="Arial"/>
          <w:szCs w:val="24"/>
        </w:rPr>
        <w:t>Tanenbaum</w:t>
      </w:r>
      <w:proofErr w:type="spellEnd"/>
      <w:r w:rsidRPr="00D836FB">
        <w:rPr>
          <w:rFonts w:ascii="Arial" w:hAnsi="Arial" w:cs="Arial"/>
          <w:szCs w:val="24"/>
        </w:rPr>
        <w:t xml:space="preserve"> (2003, p. 543), “A maior parte dos problemas de segurança é causada intencionalmente por pessoas maliciosas que tentam obter algum benefício, chamar a atenção ou prejudicar </w:t>
      </w:r>
      <w:r w:rsidR="00A24CC7" w:rsidRPr="00D836FB">
        <w:rPr>
          <w:rFonts w:ascii="Arial" w:hAnsi="Arial" w:cs="Arial"/>
          <w:szCs w:val="24"/>
        </w:rPr>
        <w:t>alguém. ”</w:t>
      </w:r>
      <w:r w:rsidRPr="00D836FB">
        <w:rPr>
          <w:rFonts w:ascii="Arial" w:hAnsi="Arial" w:cs="Arial"/>
          <w:szCs w:val="24"/>
        </w:rPr>
        <w:t>.</w:t>
      </w:r>
    </w:p>
    <w:p w14:paraId="19738ABE" w14:textId="77777777" w:rsidR="005B17BB" w:rsidRPr="00D836FB" w:rsidRDefault="005B17BB" w:rsidP="00D1396B">
      <w:pPr>
        <w:pStyle w:val="ListParagraph"/>
        <w:ind w:left="0"/>
        <w:rPr>
          <w:rFonts w:ascii="Arial" w:hAnsi="Arial" w:cs="Arial"/>
          <w:szCs w:val="24"/>
        </w:rPr>
      </w:pPr>
      <w:r w:rsidRPr="00D836FB">
        <w:rPr>
          <w:rFonts w:ascii="Arial" w:hAnsi="Arial" w:cs="Arial"/>
          <w:szCs w:val="24"/>
        </w:rPr>
        <w:t>Existem diversos tipos de vulnerabilidades em redes sem fio</w:t>
      </w:r>
      <w:r w:rsidR="00A818C9" w:rsidRPr="00D836FB">
        <w:rPr>
          <w:rFonts w:ascii="Arial" w:hAnsi="Arial" w:cs="Arial"/>
          <w:szCs w:val="24"/>
        </w:rPr>
        <w:t>. A</w:t>
      </w:r>
      <w:r w:rsidRPr="00D836FB">
        <w:rPr>
          <w:rFonts w:ascii="Arial" w:hAnsi="Arial" w:cs="Arial"/>
          <w:szCs w:val="24"/>
        </w:rPr>
        <w:t>lgu</w:t>
      </w:r>
      <w:r w:rsidR="00A818C9" w:rsidRPr="00D836FB">
        <w:rPr>
          <w:rFonts w:ascii="Arial" w:hAnsi="Arial" w:cs="Arial"/>
          <w:szCs w:val="24"/>
        </w:rPr>
        <w:t>ma</w:t>
      </w:r>
      <w:r w:rsidRPr="00D836FB">
        <w:rPr>
          <w:rFonts w:ascii="Arial" w:hAnsi="Arial" w:cs="Arial"/>
          <w:szCs w:val="24"/>
        </w:rPr>
        <w:t xml:space="preserve">s de fácil compreensão e exploração, </w:t>
      </w:r>
      <w:r w:rsidR="00A818C9" w:rsidRPr="00D836FB">
        <w:rPr>
          <w:rFonts w:ascii="Arial" w:hAnsi="Arial" w:cs="Arial"/>
          <w:szCs w:val="24"/>
        </w:rPr>
        <w:t xml:space="preserve">uma vez </w:t>
      </w:r>
      <w:r w:rsidRPr="00D836FB">
        <w:rPr>
          <w:rFonts w:ascii="Arial" w:hAnsi="Arial" w:cs="Arial"/>
          <w:szCs w:val="24"/>
        </w:rPr>
        <w:t>que são mais difíceis de se encontrar em cenários reais devido a equipamentos mais modernos já terem algum tipo de proteção, muitas vezes sem que o usuário tome conhecimento. Porém algumas hipóteses mais complexas exibem possibilidades de comprometimento de dados mesmo em redes atuais.</w:t>
      </w:r>
    </w:p>
    <w:p w14:paraId="009E5519" w14:textId="1DAEE71E" w:rsidR="00E26368" w:rsidRPr="00D836FB" w:rsidRDefault="00E26368" w:rsidP="00D1396B">
      <w:pPr>
        <w:rPr>
          <w:rFonts w:ascii="Arial" w:hAnsi="Arial" w:cs="Arial"/>
          <w:szCs w:val="24"/>
        </w:rPr>
      </w:pPr>
      <w:r w:rsidRPr="00D836FB">
        <w:rPr>
          <w:rFonts w:ascii="Arial" w:hAnsi="Arial" w:cs="Arial"/>
          <w:szCs w:val="24"/>
        </w:rPr>
        <w:t>Uma das principais preocupações em redes sem</w:t>
      </w:r>
      <w:r w:rsidR="00A818C9" w:rsidRPr="00D836FB">
        <w:rPr>
          <w:rFonts w:ascii="Arial" w:hAnsi="Arial" w:cs="Arial"/>
          <w:szCs w:val="24"/>
        </w:rPr>
        <w:t xml:space="preserve"> </w:t>
      </w:r>
      <w:r w:rsidR="003E2FE5" w:rsidRPr="00D836FB">
        <w:rPr>
          <w:rFonts w:ascii="Arial" w:hAnsi="Arial" w:cs="Arial"/>
          <w:szCs w:val="24"/>
        </w:rPr>
        <w:t xml:space="preserve">fio, é no acesso aos chamados </w:t>
      </w:r>
      <w:proofErr w:type="spellStart"/>
      <w:r w:rsidRPr="00D836FB">
        <w:rPr>
          <w:rFonts w:ascii="Arial" w:hAnsi="Arial" w:cs="Arial"/>
          <w:i/>
          <w:szCs w:val="24"/>
        </w:rPr>
        <w:t>hotspots</w:t>
      </w:r>
      <w:proofErr w:type="spellEnd"/>
      <w:r w:rsidR="0092750C" w:rsidRPr="00D836FB">
        <w:rPr>
          <w:rFonts w:ascii="Arial" w:hAnsi="Arial" w:cs="Arial"/>
          <w:i/>
          <w:szCs w:val="24"/>
        </w:rPr>
        <w:t>.</w:t>
      </w:r>
      <w:r w:rsidRPr="00D836FB">
        <w:rPr>
          <w:rFonts w:ascii="Arial" w:hAnsi="Arial" w:cs="Arial"/>
          <w:szCs w:val="24"/>
        </w:rPr>
        <w:t xml:space="preserve"> </w:t>
      </w:r>
      <w:r w:rsidR="0092750C" w:rsidRPr="00D836FB">
        <w:rPr>
          <w:rFonts w:ascii="Arial" w:hAnsi="Arial" w:cs="Arial"/>
          <w:szCs w:val="24"/>
        </w:rPr>
        <w:t xml:space="preserve">Estes </w:t>
      </w:r>
      <w:r w:rsidRPr="00D836FB">
        <w:rPr>
          <w:rFonts w:ascii="Arial" w:hAnsi="Arial" w:cs="Arial"/>
          <w:szCs w:val="24"/>
        </w:rPr>
        <w:t xml:space="preserve">são pontos de rede públicos, </w:t>
      </w:r>
      <w:r w:rsidR="0092750C" w:rsidRPr="00D836FB">
        <w:rPr>
          <w:rFonts w:ascii="Arial" w:hAnsi="Arial" w:cs="Arial"/>
          <w:szCs w:val="24"/>
        </w:rPr>
        <w:t>providos de</w:t>
      </w:r>
      <w:r w:rsidRPr="00D836FB">
        <w:rPr>
          <w:rFonts w:ascii="Arial" w:hAnsi="Arial" w:cs="Arial"/>
          <w:szCs w:val="24"/>
        </w:rPr>
        <w:t xml:space="preserve"> acesso à internet, em que um local disponibiliza </w:t>
      </w:r>
      <w:r w:rsidR="0092750C" w:rsidRPr="00D836FB">
        <w:rPr>
          <w:rFonts w:ascii="Arial" w:hAnsi="Arial" w:cs="Arial"/>
          <w:szCs w:val="24"/>
        </w:rPr>
        <w:t>est</w:t>
      </w:r>
      <w:r w:rsidRPr="00D836FB">
        <w:rPr>
          <w:rFonts w:ascii="Arial" w:hAnsi="Arial" w:cs="Arial"/>
          <w:szCs w:val="24"/>
        </w:rPr>
        <w:t xml:space="preserve">a conexão </w:t>
      </w:r>
      <w:r w:rsidR="0092750C" w:rsidRPr="00D836FB">
        <w:rPr>
          <w:rFonts w:ascii="Arial" w:hAnsi="Arial" w:cs="Arial"/>
          <w:szCs w:val="24"/>
        </w:rPr>
        <w:t xml:space="preserve">sem fio </w:t>
      </w:r>
      <w:r w:rsidRPr="00D836FB">
        <w:rPr>
          <w:rFonts w:ascii="Arial" w:hAnsi="Arial" w:cs="Arial"/>
          <w:szCs w:val="24"/>
        </w:rPr>
        <w:t xml:space="preserve">para seus clientes. O problema é que </w:t>
      </w:r>
      <w:r w:rsidR="00ED4CEA" w:rsidRPr="00D836FB">
        <w:rPr>
          <w:rFonts w:ascii="Arial" w:hAnsi="Arial" w:cs="Arial"/>
          <w:szCs w:val="24"/>
        </w:rPr>
        <w:t>em muitas</w:t>
      </w:r>
      <w:r w:rsidRPr="00D836FB">
        <w:rPr>
          <w:rFonts w:ascii="Arial" w:hAnsi="Arial" w:cs="Arial"/>
          <w:szCs w:val="24"/>
        </w:rPr>
        <w:t xml:space="preserve"> vezes </w:t>
      </w:r>
      <w:r w:rsidR="0092750C" w:rsidRPr="00D836FB">
        <w:rPr>
          <w:rFonts w:ascii="Arial" w:hAnsi="Arial" w:cs="Arial"/>
          <w:szCs w:val="24"/>
        </w:rPr>
        <w:t>est</w:t>
      </w:r>
      <w:r w:rsidR="001D21F4" w:rsidRPr="00D836FB">
        <w:rPr>
          <w:rFonts w:ascii="Arial" w:hAnsi="Arial" w:cs="Arial"/>
          <w:szCs w:val="24"/>
        </w:rPr>
        <w:t>es</w:t>
      </w:r>
      <w:r w:rsidRPr="00D836FB">
        <w:rPr>
          <w:rFonts w:ascii="Arial" w:hAnsi="Arial" w:cs="Arial"/>
          <w:szCs w:val="24"/>
        </w:rPr>
        <w:t xml:space="preserve"> </w:t>
      </w:r>
      <w:r w:rsidR="001D21F4" w:rsidRPr="00D836FB">
        <w:rPr>
          <w:rFonts w:ascii="Arial" w:hAnsi="Arial" w:cs="Arial"/>
          <w:szCs w:val="24"/>
        </w:rPr>
        <w:t xml:space="preserve">pontos de </w:t>
      </w:r>
      <w:r w:rsidRPr="00D836FB">
        <w:rPr>
          <w:rFonts w:ascii="Arial" w:hAnsi="Arial" w:cs="Arial"/>
          <w:szCs w:val="24"/>
        </w:rPr>
        <w:t>rede</w:t>
      </w:r>
      <w:r w:rsidR="0092750C" w:rsidRPr="00D836FB">
        <w:rPr>
          <w:rFonts w:ascii="Arial" w:hAnsi="Arial" w:cs="Arial"/>
          <w:szCs w:val="24"/>
        </w:rPr>
        <w:t xml:space="preserve"> sem fio</w:t>
      </w:r>
      <w:r w:rsidRPr="00D836FB">
        <w:rPr>
          <w:rFonts w:ascii="Arial" w:hAnsi="Arial" w:cs="Arial"/>
          <w:szCs w:val="24"/>
        </w:rPr>
        <w:t xml:space="preserve"> sequer possu</w:t>
      </w:r>
      <w:r w:rsidR="001D21F4" w:rsidRPr="00D836FB">
        <w:rPr>
          <w:rFonts w:ascii="Arial" w:hAnsi="Arial" w:cs="Arial"/>
          <w:szCs w:val="24"/>
        </w:rPr>
        <w:t>em</w:t>
      </w:r>
      <w:r w:rsidRPr="00D836FB">
        <w:rPr>
          <w:rFonts w:ascii="Arial" w:hAnsi="Arial" w:cs="Arial"/>
          <w:szCs w:val="24"/>
        </w:rPr>
        <w:t xml:space="preserve"> senha para acesso, ou </w:t>
      </w:r>
      <w:r w:rsidR="001D21F4" w:rsidRPr="00D836FB">
        <w:rPr>
          <w:rFonts w:ascii="Arial" w:hAnsi="Arial" w:cs="Arial"/>
          <w:szCs w:val="24"/>
        </w:rPr>
        <w:t>possuem métodos obsoletos e sabidamente vulneráveis, fazendo com que</w:t>
      </w:r>
      <w:r w:rsidRPr="00D836FB">
        <w:rPr>
          <w:rFonts w:ascii="Arial" w:hAnsi="Arial" w:cs="Arial"/>
          <w:szCs w:val="24"/>
        </w:rPr>
        <w:t xml:space="preserve"> as informações dos usuários que estão se conectando à internet através dela </w:t>
      </w:r>
      <w:r w:rsidR="001D21F4" w:rsidRPr="00D836FB">
        <w:rPr>
          <w:rFonts w:ascii="Arial" w:hAnsi="Arial" w:cs="Arial"/>
          <w:szCs w:val="24"/>
        </w:rPr>
        <w:t xml:space="preserve">trafeguem </w:t>
      </w:r>
      <w:r w:rsidRPr="00D836FB">
        <w:rPr>
          <w:rFonts w:ascii="Arial" w:hAnsi="Arial" w:cs="Arial"/>
          <w:szCs w:val="24"/>
        </w:rPr>
        <w:t xml:space="preserve">sem proteção alguma, </w:t>
      </w:r>
      <w:r w:rsidR="001D21F4" w:rsidRPr="00D836FB">
        <w:rPr>
          <w:rFonts w:ascii="Arial" w:hAnsi="Arial" w:cs="Arial"/>
          <w:szCs w:val="24"/>
        </w:rPr>
        <w:t>de modo</w:t>
      </w:r>
      <w:r w:rsidRPr="00D836FB">
        <w:rPr>
          <w:rFonts w:ascii="Arial" w:hAnsi="Arial" w:cs="Arial"/>
          <w:szCs w:val="24"/>
        </w:rPr>
        <w:t xml:space="preserve"> que qualquer pessoa com alcance à rede </w:t>
      </w:r>
      <w:r w:rsidR="001D21F4" w:rsidRPr="00D836FB">
        <w:rPr>
          <w:rFonts w:ascii="Arial" w:hAnsi="Arial" w:cs="Arial"/>
          <w:szCs w:val="24"/>
        </w:rPr>
        <w:t xml:space="preserve">as </w:t>
      </w:r>
      <w:r w:rsidRPr="00D836FB">
        <w:rPr>
          <w:rFonts w:ascii="Arial" w:hAnsi="Arial" w:cs="Arial"/>
          <w:szCs w:val="24"/>
        </w:rPr>
        <w:t>intercepte e use da forma que desejar.</w:t>
      </w:r>
    </w:p>
    <w:p w14:paraId="55334ACA" w14:textId="77777777" w:rsidR="00CA09B3" w:rsidRPr="00D836FB" w:rsidRDefault="00E26368" w:rsidP="00D1396B">
      <w:pPr>
        <w:rPr>
          <w:rFonts w:ascii="Arial" w:hAnsi="Arial" w:cs="Arial"/>
          <w:szCs w:val="24"/>
        </w:rPr>
      </w:pPr>
      <w:r w:rsidRPr="00D836FB">
        <w:rPr>
          <w:rFonts w:ascii="Arial" w:hAnsi="Arial" w:cs="Arial"/>
          <w:szCs w:val="24"/>
        </w:rPr>
        <w:t xml:space="preserve">Outro problema comum são os </w:t>
      </w:r>
      <w:r w:rsidR="009010DD" w:rsidRPr="00D836FB">
        <w:rPr>
          <w:rFonts w:ascii="Arial" w:hAnsi="Arial" w:cs="Arial"/>
          <w:szCs w:val="24"/>
        </w:rPr>
        <w:t>equipamentos que são vendidos</w:t>
      </w:r>
      <w:r w:rsidRPr="00D836FB">
        <w:rPr>
          <w:rFonts w:ascii="Arial" w:hAnsi="Arial" w:cs="Arial"/>
          <w:szCs w:val="24"/>
        </w:rPr>
        <w:t xml:space="preserve"> aos consumidores sem qualqu</w:t>
      </w:r>
      <w:r w:rsidR="00E141D4" w:rsidRPr="00D836FB">
        <w:rPr>
          <w:rFonts w:ascii="Arial" w:hAnsi="Arial" w:cs="Arial"/>
          <w:szCs w:val="24"/>
        </w:rPr>
        <w:t xml:space="preserve">er das técnicas de segurança previamente </w:t>
      </w:r>
      <w:r w:rsidRPr="00D836FB">
        <w:rPr>
          <w:rFonts w:ascii="Arial" w:hAnsi="Arial" w:cs="Arial"/>
          <w:szCs w:val="24"/>
        </w:rPr>
        <w:t xml:space="preserve">configurada, </w:t>
      </w:r>
      <w:r w:rsidR="003C775A" w:rsidRPr="00D836FB">
        <w:rPr>
          <w:rFonts w:ascii="Arial" w:hAnsi="Arial" w:cs="Arial"/>
          <w:szCs w:val="24"/>
        </w:rPr>
        <w:t xml:space="preserve">ou com técnicas já obsoletas, </w:t>
      </w:r>
      <w:r w:rsidRPr="00D836FB">
        <w:rPr>
          <w:rFonts w:ascii="Arial" w:hAnsi="Arial" w:cs="Arial"/>
          <w:szCs w:val="24"/>
        </w:rPr>
        <w:t xml:space="preserve">o que faz com que o cliente tenha um equipamento totalmente vulnerável, já que na maioria dos casos o mesmo não sabe ou não se </w:t>
      </w:r>
      <w:r w:rsidRPr="00D836FB">
        <w:rPr>
          <w:rFonts w:ascii="Arial" w:hAnsi="Arial" w:cs="Arial"/>
          <w:szCs w:val="24"/>
        </w:rPr>
        <w:lastRenderedPageBreak/>
        <w:t>preocupa com habilitar e configurar tais opções, e talvez por achar que o alcance da sua rede não passa do tamanho do local em que está instalado, fica com uma falsa sensação de segurança, e acaba por deixar a sua rede exposta.</w:t>
      </w:r>
    </w:p>
    <w:p w14:paraId="57CCEA8B" w14:textId="77777777" w:rsidR="009010DD" w:rsidRPr="00D836FB" w:rsidRDefault="009010DD" w:rsidP="00D1396B">
      <w:pPr>
        <w:rPr>
          <w:rFonts w:ascii="Arial" w:hAnsi="Arial" w:cs="Arial"/>
          <w:szCs w:val="24"/>
        </w:rPr>
      </w:pPr>
      <w:r w:rsidRPr="00D836FB">
        <w:rPr>
          <w:rFonts w:ascii="Arial" w:hAnsi="Arial" w:cs="Arial"/>
          <w:szCs w:val="24"/>
        </w:rPr>
        <w:t>Os métodos descritos neste trabalho visam o uso exclusivamente para que usuários possam ter ciência dos tipos de ataques que podem estar ao seu redor, e para que possam tomar medidas para se prevenirem destes. Em nenhum momento estes métodos devem ser utilizados em redes não próprias, de terceiros.</w:t>
      </w:r>
    </w:p>
    <w:p w14:paraId="681C347C" w14:textId="269E55AE" w:rsidR="007D0A35" w:rsidRPr="00D836FB" w:rsidRDefault="0048606A" w:rsidP="00502EE7">
      <w:pPr>
        <w:pStyle w:val="Heading2"/>
        <w:rPr>
          <w:rFonts w:cs="Arial"/>
        </w:rPr>
      </w:pPr>
      <w:bookmarkStart w:id="36" w:name="_Toc420878462"/>
      <w:bookmarkStart w:id="37" w:name="_Toc438307728"/>
      <w:r>
        <w:rPr>
          <w:rFonts w:cs="Arial"/>
        </w:rPr>
        <w:t>BackTrack Linux 5</w:t>
      </w:r>
      <w:bookmarkEnd w:id="37"/>
    </w:p>
    <w:p w14:paraId="08B963D0" w14:textId="4B36E2ED" w:rsidR="0048606A" w:rsidRDefault="0048606A" w:rsidP="0048606A">
      <w:pPr>
        <w:pStyle w:val="TextodoTrabalho"/>
        <w:rPr>
          <w:rFonts w:cs="Arial"/>
        </w:rPr>
      </w:pPr>
      <w:r w:rsidRPr="00D836FB">
        <w:rPr>
          <w:rFonts w:cs="Arial"/>
        </w:rPr>
        <w:t>Linux é um sistema operacional baseado em UNIX, desenvolvido por Linus Torvalds, e hoje disseminado para uso pessoal e corporativo, sendo largamente utilizado em servidores dos mais diversos tipos. O Linux é disponibilizado através da licença GNU GPL, a qual garante que qualquer indivíduo possa utilizar, estudar, alterar e distribuir (desde que livremente, sem fins comerciais) o seu código-fonte. Sendo assim, o Linux possui diversas variações, com focos específicos, que são conhecidas como distribuições</w:t>
      </w:r>
      <w:r>
        <w:rPr>
          <w:rFonts w:cs="Arial"/>
        </w:rPr>
        <w:t>.</w:t>
      </w:r>
    </w:p>
    <w:p w14:paraId="779BB01E" w14:textId="2D3C98A9" w:rsidR="0048606A" w:rsidRDefault="0048606A" w:rsidP="0048606A">
      <w:pPr>
        <w:pStyle w:val="TextodoTrabalho"/>
        <w:rPr>
          <w:rFonts w:cs="Arial"/>
        </w:rPr>
      </w:pPr>
      <w:r w:rsidRPr="00D836FB">
        <w:rPr>
          <w:rFonts w:cs="Arial"/>
        </w:rPr>
        <w:t xml:space="preserve">O </w:t>
      </w:r>
      <w:proofErr w:type="spellStart"/>
      <w:r w:rsidRPr="00D836FB">
        <w:rPr>
          <w:rFonts w:cs="Arial"/>
        </w:rPr>
        <w:t>BackTrack</w:t>
      </w:r>
      <w:proofErr w:type="spellEnd"/>
      <w:r w:rsidRPr="00D836FB">
        <w:rPr>
          <w:rFonts w:cs="Arial"/>
        </w:rPr>
        <w:t xml:space="preserve"> Linux é uma distribuição Linux voltada para o teste de penetração em redes e computadores, sendo assim, já vem preparado com </w:t>
      </w:r>
      <w:r>
        <w:rPr>
          <w:rFonts w:cs="Arial"/>
        </w:rPr>
        <w:t>todas</w:t>
      </w:r>
      <w:r w:rsidRPr="00D836FB">
        <w:rPr>
          <w:rFonts w:cs="Arial"/>
        </w:rPr>
        <w:t xml:space="preserve"> </w:t>
      </w:r>
      <w:r>
        <w:rPr>
          <w:rFonts w:cs="Arial"/>
        </w:rPr>
        <w:t xml:space="preserve">as </w:t>
      </w:r>
      <w:r w:rsidRPr="00D836FB">
        <w:rPr>
          <w:rFonts w:cs="Arial"/>
        </w:rPr>
        <w:t>ferramentas necessárias pa</w:t>
      </w:r>
      <w:r>
        <w:rPr>
          <w:rFonts w:cs="Arial"/>
        </w:rPr>
        <w:t>ra os métodos de penetração q</w:t>
      </w:r>
      <w:r w:rsidRPr="00D836FB">
        <w:rPr>
          <w:rFonts w:cs="Arial"/>
        </w:rPr>
        <w:t>ue serão descritos neste artigo. Além disto, trat</w:t>
      </w:r>
      <w:r>
        <w:rPr>
          <w:rFonts w:cs="Arial"/>
        </w:rPr>
        <w:t xml:space="preserve">a-se de um sistema operacional </w:t>
      </w:r>
      <w:proofErr w:type="spellStart"/>
      <w:r w:rsidRPr="0048606A">
        <w:rPr>
          <w:rFonts w:cs="Arial"/>
          <w:i/>
        </w:rPr>
        <w:t>live</w:t>
      </w:r>
      <w:proofErr w:type="spellEnd"/>
      <w:r w:rsidRPr="00D836FB">
        <w:rPr>
          <w:rFonts w:cs="Arial"/>
        </w:rPr>
        <w:t xml:space="preserve">, ou seja, permite que o usuário inicialize o sistema quase 100% </w:t>
      </w:r>
      <w:r>
        <w:rPr>
          <w:rFonts w:cs="Arial"/>
        </w:rPr>
        <w:t>operac</w:t>
      </w:r>
      <w:r w:rsidRPr="00D836FB">
        <w:rPr>
          <w:rFonts w:cs="Arial"/>
        </w:rPr>
        <w:t xml:space="preserve">ional a partir de um </w:t>
      </w:r>
      <w:proofErr w:type="spellStart"/>
      <w:r w:rsidRPr="0048606A">
        <w:rPr>
          <w:rFonts w:cs="Arial"/>
          <w:i/>
        </w:rPr>
        <w:t>pendrive</w:t>
      </w:r>
      <w:proofErr w:type="spellEnd"/>
      <w:r w:rsidRPr="00D836FB">
        <w:rPr>
          <w:rFonts w:cs="Arial"/>
        </w:rPr>
        <w:t xml:space="preserve"> ou DVD, sem qualquer necessidade de instalação.</w:t>
      </w:r>
      <w:r w:rsidRPr="0048606A">
        <w:rPr>
          <w:rFonts w:cs="Arial"/>
        </w:rPr>
        <w:t xml:space="preserve"> </w:t>
      </w:r>
    </w:p>
    <w:p w14:paraId="25329B34" w14:textId="2AC0576D" w:rsidR="0048606A" w:rsidRPr="00D836FB" w:rsidRDefault="0048606A" w:rsidP="0048606A">
      <w:pPr>
        <w:pStyle w:val="TextodoTrabalho"/>
        <w:rPr>
          <w:rFonts w:cs="Arial"/>
        </w:rPr>
      </w:pPr>
      <w:r w:rsidRPr="00D836FB">
        <w:rPr>
          <w:rFonts w:cs="Arial"/>
        </w:rPr>
        <w:t xml:space="preserve">Conforme </w:t>
      </w:r>
      <w:proofErr w:type="spellStart"/>
      <w:r w:rsidRPr="00D836FB">
        <w:rPr>
          <w:rFonts w:cs="Arial"/>
        </w:rPr>
        <w:t>Giavaroto</w:t>
      </w:r>
      <w:proofErr w:type="spellEnd"/>
      <w:r w:rsidRPr="00D836FB">
        <w:rPr>
          <w:rFonts w:cs="Arial"/>
        </w:rPr>
        <w:t xml:space="preserve"> e Santos (2013, p. 5), “[...] </w:t>
      </w:r>
      <w:proofErr w:type="spellStart"/>
      <w:r w:rsidRPr="00D836FB">
        <w:rPr>
          <w:rFonts w:cs="Arial"/>
        </w:rPr>
        <w:t>BackTrack</w:t>
      </w:r>
      <w:proofErr w:type="spellEnd"/>
      <w:r w:rsidRPr="00D836FB">
        <w:rPr>
          <w:rFonts w:cs="Arial"/>
        </w:rPr>
        <w:t xml:space="preserve"> é uma ferramenta voltada para testes de penetração muito utilizada por auditores, analistas de segurança de redes e sistemas, hackers éticos, etc.”</w:t>
      </w:r>
    </w:p>
    <w:p w14:paraId="17D010E5" w14:textId="6391FD64" w:rsidR="0048606A" w:rsidRPr="00D836FB" w:rsidRDefault="0048606A" w:rsidP="0048606A">
      <w:pPr>
        <w:rPr>
          <w:rFonts w:ascii="Arial" w:hAnsi="Arial" w:cs="Arial"/>
          <w:szCs w:val="24"/>
        </w:rPr>
      </w:pPr>
      <w:r w:rsidRPr="00D836FB">
        <w:rPr>
          <w:rFonts w:ascii="Arial" w:hAnsi="Arial" w:cs="Arial"/>
          <w:szCs w:val="24"/>
        </w:rPr>
        <w:t xml:space="preserve">As vulnerabilidades </w:t>
      </w:r>
      <w:r>
        <w:rPr>
          <w:rFonts w:ascii="Arial" w:hAnsi="Arial" w:cs="Arial"/>
          <w:szCs w:val="24"/>
        </w:rPr>
        <w:t xml:space="preserve">que serão exploradas neste trabalho, </w:t>
      </w:r>
      <w:r w:rsidRPr="00D836FB">
        <w:rPr>
          <w:rFonts w:ascii="Arial" w:hAnsi="Arial" w:cs="Arial"/>
          <w:szCs w:val="24"/>
        </w:rPr>
        <w:t xml:space="preserve">serão demonstradas em comandos que podem ser executados no </w:t>
      </w:r>
      <w:proofErr w:type="spellStart"/>
      <w:r w:rsidRPr="00D836FB">
        <w:rPr>
          <w:rFonts w:ascii="Arial" w:hAnsi="Arial" w:cs="Arial"/>
          <w:szCs w:val="24"/>
        </w:rPr>
        <w:t>BackTrack</w:t>
      </w:r>
      <w:proofErr w:type="spellEnd"/>
      <w:r w:rsidRPr="00D836FB">
        <w:rPr>
          <w:rFonts w:ascii="Arial" w:hAnsi="Arial" w:cs="Arial"/>
          <w:szCs w:val="24"/>
        </w:rPr>
        <w:t xml:space="preserve"> Linux</w:t>
      </w:r>
      <w:r>
        <w:rPr>
          <w:rFonts w:ascii="Arial" w:hAnsi="Arial" w:cs="Arial"/>
          <w:szCs w:val="24"/>
        </w:rPr>
        <w:t xml:space="preserve"> 5</w:t>
      </w:r>
      <w:r w:rsidRPr="00D836FB">
        <w:rPr>
          <w:rFonts w:ascii="Arial" w:hAnsi="Arial" w:cs="Arial"/>
          <w:szCs w:val="24"/>
        </w:rPr>
        <w:t>, visando mostrar de forma prática o funcionamento</w:t>
      </w:r>
      <w:r w:rsidR="00AF3DF5">
        <w:rPr>
          <w:rFonts w:ascii="Arial" w:hAnsi="Arial" w:cs="Arial"/>
          <w:szCs w:val="24"/>
        </w:rPr>
        <w:t xml:space="preserve"> dos mesmos.</w:t>
      </w:r>
    </w:p>
    <w:p w14:paraId="33AC198B" w14:textId="6EAFBA88" w:rsidR="0048606A" w:rsidRPr="00D836FB" w:rsidRDefault="0048606A" w:rsidP="0048606A">
      <w:pPr>
        <w:rPr>
          <w:rFonts w:ascii="Arial" w:hAnsi="Arial" w:cs="Arial"/>
          <w:szCs w:val="24"/>
        </w:rPr>
      </w:pPr>
      <w:r w:rsidRPr="00D836FB">
        <w:rPr>
          <w:rFonts w:ascii="Arial" w:hAnsi="Arial" w:cs="Arial"/>
          <w:szCs w:val="24"/>
        </w:rPr>
        <w:t xml:space="preserve">Na gama de ferramentas inclusas no </w:t>
      </w:r>
      <w:proofErr w:type="spellStart"/>
      <w:r w:rsidRPr="00D836FB">
        <w:rPr>
          <w:rFonts w:ascii="Arial" w:hAnsi="Arial" w:cs="Arial"/>
          <w:szCs w:val="24"/>
        </w:rPr>
        <w:t>BackTrack</w:t>
      </w:r>
      <w:proofErr w:type="spellEnd"/>
      <w:r w:rsidRPr="00D836FB">
        <w:rPr>
          <w:rFonts w:ascii="Arial" w:hAnsi="Arial" w:cs="Arial"/>
          <w:szCs w:val="24"/>
        </w:rPr>
        <w:t xml:space="preserve"> Linux, está o conjunto de ferramentas do </w:t>
      </w:r>
      <w:proofErr w:type="spellStart"/>
      <w:r w:rsidRPr="00D836FB">
        <w:rPr>
          <w:rFonts w:ascii="Arial" w:hAnsi="Arial" w:cs="Arial"/>
          <w:szCs w:val="24"/>
        </w:rPr>
        <w:t>aircrack-ng</w:t>
      </w:r>
      <w:proofErr w:type="spellEnd"/>
      <w:r w:rsidRPr="00D836FB">
        <w:rPr>
          <w:rFonts w:ascii="Arial" w:hAnsi="Arial" w:cs="Arial"/>
          <w:szCs w:val="24"/>
        </w:rPr>
        <w:t>, onde podem ser encontradas a grande maioria das ferramentas necessárias para que seja possível intervir em redes sem fio e gerar ataqu</w:t>
      </w:r>
      <w:r w:rsidR="000515ED">
        <w:rPr>
          <w:rFonts w:ascii="Arial" w:hAnsi="Arial" w:cs="Arial"/>
          <w:szCs w:val="24"/>
        </w:rPr>
        <w:t>es aos pontos de acesso sem fio, conforme serão demonstrados na sequência.</w:t>
      </w:r>
    </w:p>
    <w:p w14:paraId="208DB8E7" w14:textId="77777777" w:rsidR="007D0A35" w:rsidRPr="00D836FB" w:rsidRDefault="007D0A35" w:rsidP="007D0A35">
      <w:pPr>
        <w:rPr>
          <w:rFonts w:ascii="Arial" w:hAnsi="Arial" w:cs="Arial"/>
        </w:rPr>
      </w:pPr>
    </w:p>
    <w:p w14:paraId="6B4EAF5C" w14:textId="77777777" w:rsidR="001F57A4" w:rsidRPr="00D836FB" w:rsidRDefault="001F57A4" w:rsidP="00502EE7">
      <w:pPr>
        <w:pStyle w:val="Heading2"/>
        <w:rPr>
          <w:rFonts w:cs="Arial"/>
        </w:rPr>
      </w:pPr>
      <w:bookmarkStart w:id="38" w:name="_Toc438307729"/>
      <w:r w:rsidRPr="00D836FB">
        <w:rPr>
          <w:rFonts w:cs="Arial"/>
        </w:rPr>
        <w:t>Vulnerabilidades em protocolos</w:t>
      </w:r>
      <w:bookmarkEnd w:id="36"/>
      <w:bookmarkEnd w:id="38"/>
    </w:p>
    <w:p w14:paraId="44AA4698" w14:textId="43899928" w:rsidR="00BB364F" w:rsidRPr="00D836FB" w:rsidRDefault="003555A1" w:rsidP="00D1396B">
      <w:pPr>
        <w:pStyle w:val="ListParagraph"/>
        <w:ind w:left="0"/>
        <w:rPr>
          <w:rFonts w:ascii="Arial" w:hAnsi="Arial" w:cs="Arial"/>
          <w:szCs w:val="24"/>
        </w:rPr>
      </w:pPr>
      <w:r w:rsidRPr="00D836FB">
        <w:rPr>
          <w:rFonts w:ascii="Arial" w:hAnsi="Arial" w:cs="Arial"/>
          <w:szCs w:val="24"/>
        </w:rPr>
        <w:t>Uma das primeiras vulnerabilidades a serem expostas em redes sem fio foi a do protocolo WEP, que gerou uma grande incerteza aos usuários, pois as redes sem fio estavam se expandindo e não havia outro protocolo para tráfego de dados sem fio. Após esta falha ser explorada, foi criado de forma paliativa, o WPA, que utilizava o algoritmo cifrador TKIP e posteriormente o WPA2. Nesta seção, serão demonstradas as vulnerabilidades que atacam diretamente os protocolos que cuidam da negociação e confidencialidade das informações entre os pontos de acesso e clientes sem fio.</w:t>
      </w:r>
    </w:p>
    <w:p w14:paraId="53631DE5" w14:textId="77777777" w:rsidR="001F57A4" w:rsidRPr="00D836FB" w:rsidRDefault="001F57A4" w:rsidP="00502EE7">
      <w:pPr>
        <w:pStyle w:val="Heading3"/>
        <w:rPr>
          <w:rFonts w:cs="Arial"/>
        </w:rPr>
      </w:pPr>
      <w:bookmarkStart w:id="39" w:name="_Toc420878463"/>
      <w:bookmarkStart w:id="40" w:name="_Toc438307730"/>
      <w:r w:rsidRPr="00D836FB">
        <w:rPr>
          <w:rFonts w:cs="Arial"/>
        </w:rPr>
        <w:t>WEP</w:t>
      </w:r>
      <w:bookmarkEnd w:id="39"/>
      <w:bookmarkEnd w:id="40"/>
    </w:p>
    <w:p w14:paraId="1C7EAA84" w14:textId="5D67677C" w:rsidR="008138DC" w:rsidRPr="00D836FB" w:rsidRDefault="008138DC" w:rsidP="00D1396B">
      <w:pPr>
        <w:rPr>
          <w:rFonts w:ascii="Arial" w:hAnsi="Arial" w:cs="Arial"/>
          <w:szCs w:val="24"/>
        </w:rPr>
      </w:pPr>
      <w:r w:rsidRPr="00D836FB">
        <w:rPr>
          <w:rFonts w:ascii="Arial" w:hAnsi="Arial" w:cs="Arial"/>
          <w:szCs w:val="24"/>
        </w:rPr>
        <w:t xml:space="preserve">O ataque </w:t>
      </w:r>
      <w:r w:rsidR="005435A7" w:rsidRPr="00D836FB">
        <w:rPr>
          <w:rFonts w:ascii="Arial" w:hAnsi="Arial" w:cs="Arial"/>
          <w:szCs w:val="24"/>
        </w:rPr>
        <w:t>às</w:t>
      </w:r>
      <w:r w:rsidR="009F4F79" w:rsidRPr="00D836FB">
        <w:rPr>
          <w:rFonts w:ascii="Arial" w:hAnsi="Arial" w:cs="Arial"/>
          <w:szCs w:val="24"/>
        </w:rPr>
        <w:t xml:space="preserve"> redes</w:t>
      </w:r>
      <w:r w:rsidR="005435A7" w:rsidRPr="00D836FB">
        <w:rPr>
          <w:rFonts w:ascii="Arial" w:hAnsi="Arial" w:cs="Arial"/>
          <w:szCs w:val="24"/>
        </w:rPr>
        <w:t xml:space="preserve"> com criptografia</w:t>
      </w:r>
      <w:r w:rsidR="009F4F79" w:rsidRPr="00D836FB">
        <w:rPr>
          <w:rFonts w:ascii="Arial" w:hAnsi="Arial" w:cs="Arial"/>
          <w:szCs w:val="24"/>
        </w:rPr>
        <w:t xml:space="preserve"> WEP </w:t>
      </w:r>
      <w:r w:rsidR="005435A7" w:rsidRPr="00D836FB">
        <w:rPr>
          <w:rFonts w:ascii="Arial" w:hAnsi="Arial" w:cs="Arial"/>
          <w:szCs w:val="24"/>
        </w:rPr>
        <w:t xml:space="preserve">habilitada, será </w:t>
      </w:r>
      <w:r w:rsidR="009F4F79" w:rsidRPr="00D836FB">
        <w:rPr>
          <w:rFonts w:ascii="Arial" w:hAnsi="Arial" w:cs="Arial"/>
          <w:szCs w:val="24"/>
        </w:rPr>
        <w:t>demonstrado neste trabalho</w:t>
      </w:r>
      <w:r w:rsidR="005435A7" w:rsidRPr="00D836FB">
        <w:rPr>
          <w:rFonts w:ascii="Arial" w:hAnsi="Arial" w:cs="Arial"/>
          <w:szCs w:val="24"/>
        </w:rPr>
        <w:t xml:space="preserve"> através </w:t>
      </w:r>
      <w:r w:rsidRPr="00D836FB">
        <w:rPr>
          <w:rFonts w:ascii="Arial" w:hAnsi="Arial" w:cs="Arial"/>
          <w:szCs w:val="24"/>
        </w:rPr>
        <w:t xml:space="preserve">dos seguintes passos, no </w:t>
      </w:r>
      <w:proofErr w:type="spellStart"/>
      <w:r w:rsidR="00251F84" w:rsidRPr="00D836FB">
        <w:rPr>
          <w:rFonts w:ascii="Arial" w:hAnsi="Arial" w:cs="Arial"/>
          <w:szCs w:val="24"/>
        </w:rPr>
        <w:t>BackTrack</w:t>
      </w:r>
      <w:proofErr w:type="spellEnd"/>
      <w:r w:rsidRPr="00D836FB">
        <w:rPr>
          <w:rFonts w:ascii="Arial" w:hAnsi="Arial" w:cs="Arial"/>
          <w:szCs w:val="24"/>
        </w:rPr>
        <w:t xml:space="preserve"> Linux:</w:t>
      </w:r>
    </w:p>
    <w:p w14:paraId="42605901" w14:textId="77777777" w:rsidR="008138DC" w:rsidRPr="00D836FB" w:rsidRDefault="008138DC" w:rsidP="00D1396B">
      <w:pPr>
        <w:pStyle w:val="ListParagraph"/>
        <w:numPr>
          <w:ilvl w:val="0"/>
          <w:numId w:val="6"/>
        </w:numPr>
        <w:ind w:firstLine="851"/>
        <w:rPr>
          <w:rFonts w:ascii="Arial" w:hAnsi="Arial" w:cs="Arial"/>
          <w:szCs w:val="24"/>
        </w:rPr>
      </w:pPr>
      <w:proofErr w:type="spellStart"/>
      <w:proofErr w:type="gramStart"/>
      <w:r w:rsidRPr="00D836FB">
        <w:rPr>
          <w:rFonts w:ascii="Arial" w:hAnsi="Arial" w:cs="Arial"/>
          <w:szCs w:val="24"/>
        </w:rPr>
        <w:t>airmon</w:t>
      </w:r>
      <w:proofErr w:type="gramEnd"/>
      <w:r w:rsidRPr="00D836FB">
        <w:rPr>
          <w:rFonts w:ascii="Arial" w:hAnsi="Arial" w:cs="Arial"/>
          <w:szCs w:val="24"/>
        </w:rPr>
        <w:t>-ng</w:t>
      </w:r>
      <w:proofErr w:type="spellEnd"/>
      <w:r w:rsidRPr="00D836FB">
        <w:rPr>
          <w:rFonts w:ascii="Arial" w:hAnsi="Arial" w:cs="Arial"/>
          <w:szCs w:val="24"/>
        </w:rPr>
        <w:t xml:space="preserve"> start wlan0 – Coloca-se a interface, neste caso wlan0, em modo monitor, fazendo com que seja criada a mon0, interface que será utilizada para os comandos seguintes. Como o nome da interface sem fio pode variar, pode-se verificar o nome da mesma através do comando </w:t>
      </w:r>
      <w:proofErr w:type="spellStart"/>
      <w:r w:rsidRPr="00D836FB">
        <w:rPr>
          <w:rFonts w:ascii="Arial" w:hAnsi="Arial" w:cs="Arial"/>
          <w:szCs w:val="24"/>
        </w:rPr>
        <w:t>iwconfig</w:t>
      </w:r>
      <w:proofErr w:type="spellEnd"/>
      <w:r w:rsidRPr="00D836FB">
        <w:rPr>
          <w:rFonts w:ascii="Arial" w:hAnsi="Arial" w:cs="Arial"/>
          <w:szCs w:val="24"/>
        </w:rPr>
        <w:t>.</w:t>
      </w:r>
    </w:p>
    <w:p w14:paraId="0543470B" w14:textId="77777777" w:rsidR="008138DC" w:rsidRDefault="008138DC" w:rsidP="00D1396B">
      <w:pPr>
        <w:pStyle w:val="ListParagraph"/>
        <w:numPr>
          <w:ilvl w:val="0"/>
          <w:numId w:val="6"/>
        </w:numPr>
        <w:ind w:firstLine="851"/>
        <w:rPr>
          <w:rFonts w:ascii="Arial" w:hAnsi="Arial" w:cs="Arial"/>
          <w:szCs w:val="24"/>
        </w:rPr>
      </w:pPr>
      <w:proofErr w:type="spellStart"/>
      <w:proofErr w:type="gramStart"/>
      <w:r w:rsidRPr="00D836FB">
        <w:rPr>
          <w:rFonts w:ascii="Arial" w:hAnsi="Arial" w:cs="Arial"/>
          <w:szCs w:val="24"/>
        </w:rPr>
        <w:t>airodump</w:t>
      </w:r>
      <w:proofErr w:type="gramEnd"/>
      <w:r w:rsidRPr="00D836FB">
        <w:rPr>
          <w:rFonts w:ascii="Arial" w:hAnsi="Arial" w:cs="Arial"/>
          <w:szCs w:val="24"/>
        </w:rPr>
        <w:t>-ng</w:t>
      </w:r>
      <w:proofErr w:type="spellEnd"/>
      <w:r w:rsidRPr="00D836FB">
        <w:rPr>
          <w:rFonts w:ascii="Arial" w:hAnsi="Arial" w:cs="Arial"/>
          <w:szCs w:val="24"/>
        </w:rPr>
        <w:t xml:space="preserve"> mon0 – Mostra os pontos de acesso ao alcance da interface, além de informações necessárias para o teste, como seus endereços MAC (</w:t>
      </w:r>
      <w:proofErr w:type="spellStart"/>
      <w:r w:rsidRPr="00D836FB">
        <w:rPr>
          <w:rFonts w:ascii="Arial" w:hAnsi="Arial" w:cs="Arial"/>
          <w:szCs w:val="24"/>
        </w:rPr>
        <w:t>BSSIDs</w:t>
      </w:r>
      <w:proofErr w:type="spellEnd"/>
      <w:r w:rsidRPr="00D836FB">
        <w:rPr>
          <w:rFonts w:ascii="Arial" w:hAnsi="Arial" w:cs="Arial"/>
          <w:szCs w:val="24"/>
        </w:rPr>
        <w:t>), métodos de criptografia utilizados pelas redes, e os canais que as mesmas estão operando.</w:t>
      </w:r>
    </w:p>
    <w:p w14:paraId="51EA4456" w14:textId="265D55BE" w:rsidR="00D3591D" w:rsidRPr="00D3591D" w:rsidRDefault="00D3591D" w:rsidP="00D3591D">
      <w:pPr>
        <w:pStyle w:val="LegendadeFigura"/>
      </w:pPr>
      <w:bookmarkStart w:id="41" w:name="_Toc438307657"/>
      <w:r w:rsidRPr="00D3591D">
        <w:t xml:space="preserve">Figura </w:t>
      </w:r>
      <w:r>
        <w:t>4</w:t>
      </w:r>
      <w:r w:rsidR="001120F6">
        <w:t xml:space="preserve"> -</w:t>
      </w:r>
      <w:r w:rsidRPr="00D3591D">
        <w:t xml:space="preserve"> Exemplo do comando </w:t>
      </w:r>
      <w:proofErr w:type="spellStart"/>
      <w:r w:rsidRPr="00D3591D">
        <w:t>airodump-ng</w:t>
      </w:r>
      <w:proofErr w:type="spellEnd"/>
      <w:r w:rsidRPr="00D3591D">
        <w:t>, conforme visualizado nos testes.</w:t>
      </w:r>
      <w:bookmarkEnd w:id="41"/>
    </w:p>
    <w:p w14:paraId="01093602" w14:textId="77777777" w:rsidR="008138DC" w:rsidRDefault="008138DC" w:rsidP="00D1396B">
      <w:pPr>
        <w:rPr>
          <w:rFonts w:ascii="Arial" w:hAnsi="Arial" w:cs="Arial"/>
          <w:szCs w:val="24"/>
        </w:rPr>
      </w:pPr>
      <w:r w:rsidRPr="00D836FB">
        <w:rPr>
          <w:rFonts w:ascii="Arial" w:hAnsi="Arial" w:cs="Arial"/>
          <w:noProof/>
          <w:szCs w:val="24"/>
          <w:lang w:eastAsia="pt-BR"/>
        </w:rPr>
        <w:lastRenderedPageBreak/>
        <w:drawing>
          <wp:inline distT="0" distB="0" distL="0" distR="0" wp14:anchorId="0E7C43F8" wp14:editId="50483D56">
            <wp:extent cx="4829175" cy="2667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2667000"/>
                    </a:xfrm>
                    <a:prstGeom prst="rect">
                      <a:avLst/>
                    </a:prstGeom>
                    <a:noFill/>
                    <a:ln>
                      <a:noFill/>
                    </a:ln>
                  </pic:spPr>
                </pic:pic>
              </a:graphicData>
            </a:graphic>
          </wp:inline>
        </w:drawing>
      </w:r>
    </w:p>
    <w:p w14:paraId="3EF755E6" w14:textId="78F1EBD0" w:rsidR="00D3591D" w:rsidRPr="00D836FB" w:rsidRDefault="00D3591D" w:rsidP="00D3591D">
      <w:pPr>
        <w:pStyle w:val="TextodoTrabalho"/>
      </w:pPr>
      <w:r>
        <w:t>Fonte: Elaboração do Autor</w:t>
      </w:r>
    </w:p>
    <w:p w14:paraId="45934F4B" w14:textId="77777777" w:rsidR="008138DC" w:rsidRPr="00D836FB" w:rsidRDefault="008138DC" w:rsidP="00D1396B">
      <w:pPr>
        <w:pStyle w:val="ListParagraph"/>
        <w:numPr>
          <w:ilvl w:val="0"/>
          <w:numId w:val="6"/>
        </w:numPr>
        <w:ind w:firstLine="851"/>
        <w:rPr>
          <w:rFonts w:ascii="Arial" w:hAnsi="Arial" w:cs="Arial"/>
          <w:szCs w:val="24"/>
        </w:rPr>
      </w:pPr>
      <w:proofErr w:type="spellStart"/>
      <w:r w:rsidRPr="00D836FB">
        <w:rPr>
          <w:rFonts w:ascii="Arial" w:hAnsi="Arial" w:cs="Arial"/>
          <w:szCs w:val="24"/>
        </w:rPr>
        <w:t>airodump-ng</w:t>
      </w:r>
      <w:proofErr w:type="spellEnd"/>
      <w:r w:rsidRPr="00D836FB">
        <w:rPr>
          <w:rFonts w:ascii="Arial" w:hAnsi="Arial" w:cs="Arial"/>
          <w:szCs w:val="24"/>
        </w:rPr>
        <w:t xml:space="preserve"> –</w:t>
      </w:r>
      <w:proofErr w:type="spellStart"/>
      <w:r w:rsidRPr="00D836FB">
        <w:rPr>
          <w:rFonts w:ascii="Arial" w:hAnsi="Arial" w:cs="Arial"/>
          <w:szCs w:val="24"/>
        </w:rPr>
        <w:t>bssid</w:t>
      </w:r>
      <w:proofErr w:type="spellEnd"/>
      <w:r w:rsidRPr="00D836FB">
        <w:rPr>
          <w:rFonts w:ascii="Arial" w:hAnsi="Arial" w:cs="Arial"/>
          <w:szCs w:val="24"/>
        </w:rPr>
        <w:t xml:space="preserve"> 00:1D:0F:FD:10:B0 – c 6 –w </w:t>
      </w:r>
      <w:proofErr w:type="spellStart"/>
      <w:r w:rsidRPr="00D836FB">
        <w:rPr>
          <w:rFonts w:ascii="Arial" w:hAnsi="Arial" w:cs="Arial"/>
          <w:szCs w:val="24"/>
        </w:rPr>
        <w:t>testecaptura</w:t>
      </w:r>
      <w:proofErr w:type="spellEnd"/>
      <w:r w:rsidRPr="00D836FB">
        <w:rPr>
          <w:rFonts w:ascii="Arial" w:hAnsi="Arial" w:cs="Arial"/>
          <w:szCs w:val="24"/>
        </w:rPr>
        <w:t xml:space="preserve"> mon0 – Utilizando as informações coletadas no comando da figura 1, usamos o comando direcionando a captura a um determinado ponto de acesso, onde 00:1D:0F:FD:10:B0 é o endereço MAC do mesmo, o parâmetro –c define o canal onde a rede esteja transmitindo / recebendo dados (neste caso seria o canal 6) e o parâmetro –w permite que seja salvo um nome de arquivo (neste caso </w:t>
      </w:r>
      <w:proofErr w:type="spellStart"/>
      <w:r w:rsidRPr="00D836FB">
        <w:rPr>
          <w:rFonts w:ascii="Arial" w:hAnsi="Arial" w:cs="Arial"/>
          <w:szCs w:val="24"/>
        </w:rPr>
        <w:t>testecaptura</w:t>
      </w:r>
      <w:proofErr w:type="spellEnd"/>
      <w:r w:rsidRPr="00D836FB">
        <w:rPr>
          <w:rFonts w:ascii="Arial" w:hAnsi="Arial" w:cs="Arial"/>
          <w:szCs w:val="24"/>
        </w:rPr>
        <w:t>) com as informações capturadas, que serão utilizadas a seguir para obter a senha da rede testada.</w:t>
      </w:r>
    </w:p>
    <w:p w14:paraId="3F55D4E0" w14:textId="0861B6C0" w:rsidR="008138DC" w:rsidRPr="00D836FB" w:rsidRDefault="008138DC" w:rsidP="00D1396B">
      <w:pPr>
        <w:pStyle w:val="ListParagraph"/>
        <w:numPr>
          <w:ilvl w:val="0"/>
          <w:numId w:val="6"/>
        </w:numPr>
        <w:ind w:firstLine="851"/>
        <w:rPr>
          <w:rFonts w:ascii="Arial" w:hAnsi="Arial" w:cs="Arial"/>
          <w:szCs w:val="24"/>
        </w:rPr>
      </w:pPr>
      <w:proofErr w:type="spellStart"/>
      <w:proofErr w:type="gramStart"/>
      <w:r w:rsidRPr="00D836FB">
        <w:rPr>
          <w:rFonts w:ascii="Arial" w:hAnsi="Arial" w:cs="Arial"/>
          <w:szCs w:val="24"/>
        </w:rPr>
        <w:t>aireplay</w:t>
      </w:r>
      <w:proofErr w:type="gramEnd"/>
      <w:r w:rsidRPr="00D836FB">
        <w:rPr>
          <w:rFonts w:ascii="Arial" w:hAnsi="Arial" w:cs="Arial"/>
          <w:szCs w:val="24"/>
        </w:rPr>
        <w:t>-ng</w:t>
      </w:r>
      <w:proofErr w:type="spellEnd"/>
      <w:r w:rsidRPr="00D836FB">
        <w:rPr>
          <w:rFonts w:ascii="Arial" w:hAnsi="Arial" w:cs="Arial"/>
          <w:szCs w:val="24"/>
        </w:rPr>
        <w:t xml:space="preserve"> -3 –b 00:1D:0F:FD:10:B0 –h XX:XX:XX:XX:XX:XX mon0 – Como podemos verificar na figura 1, o comando </w:t>
      </w:r>
      <w:proofErr w:type="spellStart"/>
      <w:r w:rsidRPr="00D836FB">
        <w:rPr>
          <w:rFonts w:ascii="Arial" w:hAnsi="Arial" w:cs="Arial"/>
          <w:szCs w:val="24"/>
        </w:rPr>
        <w:t>airodump-ng</w:t>
      </w:r>
      <w:proofErr w:type="spellEnd"/>
      <w:r w:rsidRPr="00D836FB">
        <w:rPr>
          <w:rFonts w:ascii="Arial" w:hAnsi="Arial" w:cs="Arial"/>
          <w:szCs w:val="24"/>
        </w:rPr>
        <w:t xml:space="preserve"> mostra os pontos de acesso capturados (parte superior), e também as estações conectadas a estes pontos de acesso (parte inferior). Devido ao tempo para a quebra de senha ser diretamente afetado pela quantidade de tráfego na rede, este processo poderia tomar algum tempo. Visando acelerar este processo, este comando </w:t>
      </w:r>
      <w:r w:rsidR="000515ED">
        <w:rPr>
          <w:rFonts w:ascii="Arial" w:hAnsi="Arial" w:cs="Arial"/>
          <w:szCs w:val="24"/>
        </w:rPr>
        <w:t>tem por objetivo</w:t>
      </w:r>
      <w:r w:rsidRPr="00D836FB">
        <w:rPr>
          <w:rFonts w:ascii="Arial" w:hAnsi="Arial" w:cs="Arial"/>
          <w:szCs w:val="24"/>
        </w:rPr>
        <w:t xml:space="preserve"> injetar tráfego na rede, em </w:t>
      </w:r>
      <w:r w:rsidR="000515ED">
        <w:rPr>
          <w:rFonts w:ascii="Arial" w:hAnsi="Arial" w:cs="Arial"/>
          <w:szCs w:val="24"/>
        </w:rPr>
        <w:t xml:space="preserve">um </w:t>
      </w:r>
      <w:r w:rsidRPr="00D836FB">
        <w:rPr>
          <w:rFonts w:ascii="Arial" w:hAnsi="Arial" w:cs="Arial"/>
          <w:szCs w:val="24"/>
        </w:rPr>
        <w:t xml:space="preserve">novo terminal, utilizando-se do endereço MAC correspondente a um dos clientes que estiverem conectados ao ponto de acesso a ser testado. Assim, o comando </w:t>
      </w:r>
      <w:proofErr w:type="spellStart"/>
      <w:r w:rsidRPr="00D836FB">
        <w:rPr>
          <w:rFonts w:ascii="Arial" w:hAnsi="Arial" w:cs="Arial"/>
          <w:szCs w:val="24"/>
        </w:rPr>
        <w:t>aireplay</w:t>
      </w:r>
      <w:proofErr w:type="spellEnd"/>
      <w:r w:rsidRPr="00D836FB">
        <w:rPr>
          <w:rFonts w:ascii="Arial" w:hAnsi="Arial" w:cs="Arial"/>
          <w:szCs w:val="24"/>
        </w:rPr>
        <w:t xml:space="preserve"> possui dois parâmetros básicos, que são definidos </w:t>
      </w:r>
      <w:r w:rsidRPr="00D836FB">
        <w:rPr>
          <w:rFonts w:ascii="Arial" w:hAnsi="Arial" w:cs="Arial"/>
          <w:szCs w:val="24"/>
        </w:rPr>
        <w:lastRenderedPageBreak/>
        <w:t>pelo –b, que é o MAC / BSSID do ponto de acesso, e o MAC / ESSID do cliente, definido pelo parâmetro –h.</w:t>
      </w:r>
    </w:p>
    <w:p w14:paraId="5AD46D0A" w14:textId="77777777" w:rsidR="008138DC" w:rsidRDefault="008138DC" w:rsidP="00D1396B">
      <w:pPr>
        <w:pStyle w:val="ListParagraph"/>
        <w:numPr>
          <w:ilvl w:val="0"/>
          <w:numId w:val="6"/>
        </w:numPr>
        <w:ind w:firstLine="851"/>
        <w:rPr>
          <w:rFonts w:ascii="Arial" w:hAnsi="Arial" w:cs="Arial"/>
          <w:szCs w:val="24"/>
        </w:rPr>
      </w:pPr>
      <w:proofErr w:type="spellStart"/>
      <w:proofErr w:type="gramStart"/>
      <w:r w:rsidRPr="00D836FB">
        <w:rPr>
          <w:rFonts w:ascii="Arial" w:hAnsi="Arial" w:cs="Arial"/>
          <w:szCs w:val="24"/>
        </w:rPr>
        <w:t>aircrack</w:t>
      </w:r>
      <w:proofErr w:type="gramEnd"/>
      <w:r w:rsidRPr="00D836FB">
        <w:rPr>
          <w:rFonts w:ascii="Arial" w:hAnsi="Arial" w:cs="Arial"/>
          <w:szCs w:val="24"/>
        </w:rPr>
        <w:t>-ng</w:t>
      </w:r>
      <w:proofErr w:type="spellEnd"/>
      <w:r w:rsidRPr="00D836FB">
        <w:rPr>
          <w:rFonts w:ascii="Arial" w:hAnsi="Arial" w:cs="Arial"/>
          <w:szCs w:val="24"/>
        </w:rPr>
        <w:t xml:space="preserve"> testecaptura-01.cap – Em uma terceira janela, utiliza-se o último comando necessário para a quebra de senhas WEP. Baseado nos pacotes capturados e injetados pelos comandos anteriores, é possível revelar a senha da rede testada. O único parâmetro do </w:t>
      </w:r>
      <w:proofErr w:type="spellStart"/>
      <w:r w:rsidRPr="00D836FB">
        <w:rPr>
          <w:rFonts w:ascii="Arial" w:hAnsi="Arial" w:cs="Arial"/>
          <w:szCs w:val="24"/>
        </w:rPr>
        <w:t>aircrack-ng</w:t>
      </w:r>
      <w:proofErr w:type="spellEnd"/>
      <w:r w:rsidRPr="00D836FB">
        <w:rPr>
          <w:rFonts w:ascii="Arial" w:hAnsi="Arial" w:cs="Arial"/>
          <w:szCs w:val="24"/>
        </w:rPr>
        <w:t xml:space="preserve"> é o nome do arquivo criado no terceiro comando descrito acima. Desta forma, será mostrada uma tela similar à abaixo, com a senha da rede na sua parte inferior.</w:t>
      </w:r>
    </w:p>
    <w:p w14:paraId="4989426B" w14:textId="4435F496" w:rsidR="00D3591D" w:rsidRPr="00D3591D" w:rsidRDefault="00D3591D" w:rsidP="00D3591D">
      <w:pPr>
        <w:pStyle w:val="LegendadeFigura"/>
      </w:pPr>
      <w:bookmarkStart w:id="42" w:name="_Toc438307658"/>
      <w:r w:rsidRPr="00D3591D">
        <w:t xml:space="preserve">Figura </w:t>
      </w:r>
      <w:r w:rsidR="001120F6">
        <w:t>5 -</w:t>
      </w:r>
      <w:r w:rsidRPr="00D3591D">
        <w:t xml:space="preserve"> Senha da rede WEP testada, após análise dos pacotes capturados.</w:t>
      </w:r>
      <w:bookmarkEnd w:id="42"/>
    </w:p>
    <w:p w14:paraId="7BF8ED18" w14:textId="77777777" w:rsidR="00D3591D" w:rsidRPr="00D3591D" w:rsidRDefault="00D3591D" w:rsidP="00D3591D">
      <w:pPr>
        <w:ind w:firstLine="0"/>
        <w:rPr>
          <w:rFonts w:ascii="Arial" w:hAnsi="Arial" w:cs="Arial"/>
          <w:szCs w:val="24"/>
        </w:rPr>
      </w:pPr>
    </w:p>
    <w:p w14:paraId="22680668" w14:textId="77777777" w:rsidR="008138DC" w:rsidRDefault="008138DC" w:rsidP="00D1396B">
      <w:pPr>
        <w:rPr>
          <w:rFonts w:ascii="Arial" w:hAnsi="Arial" w:cs="Arial"/>
          <w:szCs w:val="24"/>
        </w:rPr>
      </w:pPr>
      <w:r w:rsidRPr="00D836FB">
        <w:rPr>
          <w:rFonts w:ascii="Arial" w:hAnsi="Arial" w:cs="Arial"/>
          <w:noProof/>
          <w:szCs w:val="24"/>
          <w:lang w:eastAsia="pt-BR"/>
        </w:rPr>
        <w:drawing>
          <wp:inline distT="0" distB="0" distL="0" distR="0" wp14:anchorId="7E65E794" wp14:editId="267202B7">
            <wp:extent cx="4610100"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2495550"/>
                    </a:xfrm>
                    <a:prstGeom prst="rect">
                      <a:avLst/>
                    </a:prstGeom>
                    <a:noFill/>
                    <a:ln>
                      <a:noFill/>
                    </a:ln>
                  </pic:spPr>
                </pic:pic>
              </a:graphicData>
            </a:graphic>
          </wp:inline>
        </w:drawing>
      </w:r>
    </w:p>
    <w:p w14:paraId="31C5EA46" w14:textId="416CE6D4" w:rsidR="00D3591D" w:rsidRPr="00D836FB" w:rsidRDefault="00D3591D" w:rsidP="00D3591D">
      <w:pPr>
        <w:tabs>
          <w:tab w:val="center" w:pos="4961"/>
        </w:tabs>
        <w:rPr>
          <w:rFonts w:ascii="Arial" w:hAnsi="Arial" w:cs="Arial"/>
          <w:szCs w:val="24"/>
        </w:rPr>
      </w:pPr>
      <w:r>
        <w:rPr>
          <w:rFonts w:ascii="Arial" w:hAnsi="Arial" w:cs="Arial"/>
          <w:szCs w:val="24"/>
        </w:rPr>
        <w:t>Fonte: Elaboração do Autor</w:t>
      </w:r>
    </w:p>
    <w:p w14:paraId="27ACA3D1" w14:textId="525E275D" w:rsidR="000515ED" w:rsidRPr="000515ED" w:rsidRDefault="000515ED" w:rsidP="000515ED">
      <w:pPr>
        <w:pStyle w:val="TextodoTrabalho"/>
        <w:rPr>
          <w:rFonts w:cs="Arial"/>
        </w:rPr>
      </w:pPr>
      <w:r w:rsidRPr="000515ED">
        <w:rPr>
          <w:rFonts w:cs="Arial"/>
        </w:rPr>
        <w:t xml:space="preserve">Como é possível verificar, não há grande complexidade em realizar a exploração da vulnerabilidade do WEP, e na maioria dos casos, alguns minutos são suficientes para a exploração desta, deixando a senha da rede do usuário disponível para qualquer </w:t>
      </w:r>
      <w:r w:rsidR="00957BF5" w:rsidRPr="000515ED">
        <w:rPr>
          <w:rFonts w:cs="Arial"/>
        </w:rPr>
        <w:t>indivíduo</w:t>
      </w:r>
      <w:r w:rsidRPr="000515ED">
        <w:rPr>
          <w:rFonts w:cs="Arial"/>
        </w:rPr>
        <w:t xml:space="preserve"> que tenha este conhecimento.</w:t>
      </w:r>
    </w:p>
    <w:p w14:paraId="71E649CB" w14:textId="77777777" w:rsidR="001F57A4" w:rsidRPr="00D836FB" w:rsidRDefault="001F57A4" w:rsidP="00502EE7">
      <w:pPr>
        <w:pStyle w:val="Heading3"/>
        <w:rPr>
          <w:rFonts w:cs="Arial"/>
        </w:rPr>
      </w:pPr>
      <w:bookmarkStart w:id="43" w:name="_Toc420878464"/>
      <w:bookmarkStart w:id="44" w:name="_Toc438307731"/>
      <w:r w:rsidRPr="00D836FB">
        <w:rPr>
          <w:rFonts w:cs="Arial"/>
        </w:rPr>
        <w:t>WPA</w:t>
      </w:r>
      <w:bookmarkEnd w:id="43"/>
      <w:bookmarkEnd w:id="44"/>
    </w:p>
    <w:p w14:paraId="2AA9D5E7" w14:textId="46BF8B5C" w:rsidR="00E817DF" w:rsidRPr="00D836FB" w:rsidRDefault="0057109A" w:rsidP="00D1396B">
      <w:pPr>
        <w:rPr>
          <w:rFonts w:ascii="Arial" w:hAnsi="Arial" w:cs="Arial"/>
          <w:szCs w:val="24"/>
        </w:rPr>
      </w:pPr>
      <w:r w:rsidRPr="00D836FB">
        <w:rPr>
          <w:rFonts w:ascii="Arial" w:hAnsi="Arial" w:cs="Arial"/>
          <w:szCs w:val="24"/>
        </w:rPr>
        <w:t>O WPA foi c</w:t>
      </w:r>
      <w:r w:rsidR="00AA4D62" w:rsidRPr="00D836FB">
        <w:rPr>
          <w:rFonts w:ascii="Arial" w:hAnsi="Arial" w:cs="Arial"/>
          <w:szCs w:val="24"/>
        </w:rPr>
        <w:t xml:space="preserve">riado como uma rápida resposta às vulnerabilidades do WEP, </w:t>
      </w:r>
      <w:r w:rsidR="00A24CC7" w:rsidRPr="00D836FB">
        <w:rPr>
          <w:rFonts w:ascii="Arial" w:hAnsi="Arial" w:cs="Arial"/>
          <w:szCs w:val="24"/>
        </w:rPr>
        <w:t xml:space="preserve">e </w:t>
      </w:r>
      <w:r w:rsidR="00D836FB" w:rsidRPr="00D836FB">
        <w:rPr>
          <w:rFonts w:ascii="Arial" w:hAnsi="Arial" w:cs="Arial"/>
          <w:szCs w:val="24"/>
        </w:rPr>
        <w:t>introduziu nas redes sem fio</w:t>
      </w:r>
      <w:r w:rsidR="00AA4D62" w:rsidRPr="00D836FB">
        <w:rPr>
          <w:rFonts w:ascii="Arial" w:hAnsi="Arial" w:cs="Arial"/>
          <w:szCs w:val="24"/>
        </w:rPr>
        <w:t xml:space="preserve"> o algoritmo cifrad</w:t>
      </w:r>
      <w:r w:rsidR="007E638C" w:rsidRPr="00D836FB">
        <w:rPr>
          <w:rFonts w:ascii="Arial" w:hAnsi="Arial" w:cs="Arial"/>
          <w:szCs w:val="24"/>
        </w:rPr>
        <w:t>or TKIP,</w:t>
      </w:r>
      <w:r w:rsidR="00A24CC7" w:rsidRPr="00D836FB">
        <w:rPr>
          <w:rFonts w:ascii="Arial" w:hAnsi="Arial" w:cs="Arial"/>
          <w:szCs w:val="24"/>
        </w:rPr>
        <w:t xml:space="preserve"> </w:t>
      </w:r>
      <w:r w:rsidR="00F173E9" w:rsidRPr="00D836FB">
        <w:rPr>
          <w:rFonts w:ascii="Arial" w:hAnsi="Arial" w:cs="Arial"/>
          <w:szCs w:val="24"/>
        </w:rPr>
        <w:t xml:space="preserve">que teve falhas de segurança reveladas posteriormente, </w:t>
      </w:r>
      <w:r w:rsidR="00D836FB" w:rsidRPr="00D836FB">
        <w:rPr>
          <w:rFonts w:ascii="Arial" w:hAnsi="Arial" w:cs="Arial"/>
          <w:szCs w:val="24"/>
        </w:rPr>
        <w:t xml:space="preserve">fazendo com que o WPA </w:t>
      </w:r>
      <w:r w:rsidR="00A24CC7" w:rsidRPr="00D836FB">
        <w:rPr>
          <w:rFonts w:ascii="Arial" w:hAnsi="Arial" w:cs="Arial"/>
          <w:szCs w:val="24"/>
        </w:rPr>
        <w:t>herd</w:t>
      </w:r>
      <w:r w:rsidR="00D836FB" w:rsidRPr="00D836FB">
        <w:rPr>
          <w:rFonts w:ascii="Arial" w:hAnsi="Arial" w:cs="Arial"/>
          <w:szCs w:val="24"/>
        </w:rPr>
        <w:t>e,</w:t>
      </w:r>
      <w:r w:rsidR="007E638C" w:rsidRPr="00D836FB">
        <w:rPr>
          <w:rFonts w:ascii="Arial" w:hAnsi="Arial" w:cs="Arial"/>
          <w:szCs w:val="24"/>
        </w:rPr>
        <w:t xml:space="preserve"> </w:t>
      </w:r>
      <w:r w:rsidR="00F173E9" w:rsidRPr="00D836FB">
        <w:rPr>
          <w:rFonts w:ascii="Arial" w:hAnsi="Arial" w:cs="Arial"/>
          <w:szCs w:val="24"/>
        </w:rPr>
        <w:t>assim</w:t>
      </w:r>
      <w:r w:rsidR="00D836FB" w:rsidRPr="00D836FB">
        <w:rPr>
          <w:rFonts w:ascii="Arial" w:hAnsi="Arial" w:cs="Arial"/>
          <w:szCs w:val="24"/>
        </w:rPr>
        <w:t>,</w:t>
      </w:r>
      <w:r w:rsidR="00F173E9" w:rsidRPr="00D836FB">
        <w:rPr>
          <w:rFonts w:ascii="Arial" w:hAnsi="Arial" w:cs="Arial"/>
          <w:szCs w:val="24"/>
        </w:rPr>
        <w:t xml:space="preserve"> </w:t>
      </w:r>
      <w:r w:rsidR="007E638C" w:rsidRPr="00D836FB">
        <w:rPr>
          <w:rFonts w:ascii="Arial" w:hAnsi="Arial" w:cs="Arial"/>
          <w:szCs w:val="24"/>
        </w:rPr>
        <w:t>as falhas deste</w:t>
      </w:r>
      <w:r w:rsidRPr="00D836FB">
        <w:rPr>
          <w:rFonts w:ascii="Arial" w:hAnsi="Arial" w:cs="Arial"/>
          <w:szCs w:val="24"/>
        </w:rPr>
        <w:t xml:space="preserve"> conforme será demonstrado no capítulo </w:t>
      </w:r>
      <w:r w:rsidR="002C4D60">
        <w:rPr>
          <w:rFonts w:ascii="Arial" w:hAnsi="Arial" w:cs="Arial"/>
          <w:szCs w:val="24"/>
        </w:rPr>
        <w:t>3</w:t>
      </w:r>
      <w:r w:rsidRPr="00D836FB">
        <w:rPr>
          <w:rFonts w:ascii="Arial" w:hAnsi="Arial" w:cs="Arial"/>
          <w:szCs w:val="24"/>
        </w:rPr>
        <w:t>.</w:t>
      </w:r>
      <w:r w:rsidR="00D836FB" w:rsidRPr="00D836FB">
        <w:rPr>
          <w:rFonts w:ascii="Arial" w:hAnsi="Arial" w:cs="Arial"/>
          <w:szCs w:val="24"/>
        </w:rPr>
        <w:t>3</w:t>
      </w:r>
      <w:r w:rsidRPr="00D836FB">
        <w:rPr>
          <w:rFonts w:ascii="Arial" w:hAnsi="Arial" w:cs="Arial"/>
          <w:szCs w:val="24"/>
        </w:rPr>
        <w:t>.1</w:t>
      </w:r>
      <w:r w:rsidR="00F173E9" w:rsidRPr="00D836FB">
        <w:rPr>
          <w:rFonts w:ascii="Arial" w:hAnsi="Arial" w:cs="Arial"/>
          <w:szCs w:val="24"/>
        </w:rPr>
        <w:t xml:space="preserve">. Ainda, é possível </w:t>
      </w:r>
      <w:r w:rsidR="007E638C" w:rsidRPr="00D836FB">
        <w:rPr>
          <w:rFonts w:ascii="Arial" w:hAnsi="Arial" w:cs="Arial"/>
          <w:szCs w:val="24"/>
        </w:rPr>
        <w:t xml:space="preserve">também </w:t>
      </w:r>
      <w:r w:rsidR="00F173E9" w:rsidRPr="00D836FB">
        <w:rPr>
          <w:rFonts w:ascii="Arial" w:hAnsi="Arial" w:cs="Arial"/>
          <w:szCs w:val="24"/>
        </w:rPr>
        <w:t xml:space="preserve">a </w:t>
      </w:r>
      <w:r w:rsidR="007E638C" w:rsidRPr="00D836FB">
        <w:rPr>
          <w:rFonts w:ascii="Arial" w:hAnsi="Arial" w:cs="Arial"/>
          <w:szCs w:val="24"/>
        </w:rPr>
        <w:t>quebra</w:t>
      </w:r>
      <w:r w:rsidR="00C70339">
        <w:rPr>
          <w:rFonts w:ascii="Arial" w:hAnsi="Arial" w:cs="Arial"/>
          <w:szCs w:val="24"/>
        </w:rPr>
        <w:t xml:space="preserve"> de senhas conforme o capítulo 3</w:t>
      </w:r>
      <w:r w:rsidR="007E638C" w:rsidRPr="00D836FB">
        <w:rPr>
          <w:rFonts w:ascii="Arial" w:hAnsi="Arial" w:cs="Arial"/>
          <w:szCs w:val="24"/>
        </w:rPr>
        <w:t>.4</w:t>
      </w:r>
      <w:r w:rsidR="00C70339">
        <w:rPr>
          <w:rFonts w:ascii="Arial" w:hAnsi="Arial" w:cs="Arial"/>
          <w:szCs w:val="24"/>
        </w:rPr>
        <w:t>.2 e 3</w:t>
      </w:r>
      <w:r w:rsidR="00D836FB" w:rsidRPr="00D836FB">
        <w:rPr>
          <w:rFonts w:ascii="Arial" w:hAnsi="Arial" w:cs="Arial"/>
          <w:szCs w:val="24"/>
        </w:rPr>
        <w:t>.4.3</w:t>
      </w:r>
      <w:r w:rsidR="007E638C" w:rsidRPr="00D836FB">
        <w:rPr>
          <w:rFonts w:ascii="Arial" w:hAnsi="Arial" w:cs="Arial"/>
          <w:szCs w:val="24"/>
        </w:rPr>
        <w:t xml:space="preserve"> irão demonstrar, porém </w:t>
      </w:r>
      <w:r w:rsidR="00F173E9" w:rsidRPr="00D836FB">
        <w:rPr>
          <w:rFonts w:ascii="Arial" w:hAnsi="Arial" w:cs="Arial"/>
          <w:szCs w:val="24"/>
        </w:rPr>
        <w:t xml:space="preserve">o WPA </w:t>
      </w:r>
      <w:r w:rsidR="007E638C" w:rsidRPr="00D836FB">
        <w:rPr>
          <w:rFonts w:ascii="Arial" w:hAnsi="Arial" w:cs="Arial"/>
          <w:szCs w:val="24"/>
        </w:rPr>
        <w:t xml:space="preserve">é ainda </w:t>
      </w:r>
      <w:r w:rsidR="007E638C" w:rsidRPr="00D836FB">
        <w:rPr>
          <w:rFonts w:ascii="Arial" w:hAnsi="Arial" w:cs="Arial"/>
          <w:szCs w:val="24"/>
        </w:rPr>
        <w:lastRenderedPageBreak/>
        <w:t>uma opção muito mais válida, quando utilizada com o algoritmo cifrador AES, do que seu antecessor.</w:t>
      </w:r>
      <w:r w:rsidR="00BE10AE" w:rsidRPr="00D836FB">
        <w:rPr>
          <w:rFonts w:ascii="Arial" w:hAnsi="Arial" w:cs="Arial"/>
          <w:szCs w:val="24"/>
        </w:rPr>
        <w:t xml:space="preserve"> Lembrando, conforme Torres (2013, p. 102) que “O problema do WPA é que ele é apenas um remendo ao WEP e pode também ser “quebrado”. Com isso deve-se usar este protocolo somente se o ponto de acesso e as placas de rede sem fio não suportarem o protocolo WPA2. ”.</w:t>
      </w:r>
    </w:p>
    <w:p w14:paraId="507FBAC9" w14:textId="77777777" w:rsidR="001F57A4" w:rsidRPr="00D836FB" w:rsidRDefault="001F57A4" w:rsidP="00502EE7">
      <w:pPr>
        <w:pStyle w:val="Heading3"/>
        <w:rPr>
          <w:rFonts w:cs="Arial"/>
        </w:rPr>
      </w:pPr>
      <w:bookmarkStart w:id="45" w:name="_Toc420878465"/>
      <w:bookmarkStart w:id="46" w:name="_Toc438307732"/>
      <w:r w:rsidRPr="00D836FB">
        <w:rPr>
          <w:rFonts w:cs="Arial"/>
        </w:rPr>
        <w:t>WPA2</w:t>
      </w:r>
      <w:bookmarkEnd w:id="45"/>
      <w:bookmarkEnd w:id="46"/>
    </w:p>
    <w:p w14:paraId="332F7351" w14:textId="77777777" w:rsidR="000D2F93" w:rsidRPr="00D836FB" w:rsidRDefault="00AB75A2" w:rsidP="00D1396B">
      <w:pPr>
        <w:rPr>
          <w:rFonts w:ascii="Arial" w:hAnsi="Arial" w:cs="Arial"/>
          <w:szCs w:val="24"/>
        </w:rPr>
      </w:pPr>
      <w:r w:rsidRPr="00D836FB">
        <w:rPr>
          <w:rFonts w:ascii="Arial" w:hAnsi="Arial" w:cs="Arial"/>
          <w:szCs w:val="24"/>
        </w:rPr>
        <w:t>O WPA2 não possui, até a data deste trabalho, vulnerabilidade que atinja o protocolo individualmente</w:t>
      </w:r>
      <w:r w:rsidR="000D2F93" w:rsidRPr="00D836FB">
        <w:rPr>
          <w:rFonts w:ascii="Arial" w:hAnsi="Arial" w:cs="Arial"/>
          <w:szCs w:val="24"/>
        </w:rPr>
        <w:t>, reafirmando o comentário de Torres (2013, p. 104), onde afirma “O processo de autenticação em quatro vias e o processo como as chaves são geradas torna o protocolo WPA 2 bem mais seguro do que o WPA e até o momento da publicação deste livro (agosto de 2009) nenhuma falha de segurança deste protocolo descoberta.</w:t>
      </w:r>
    </w:p>
    <w:p w14:paraId="4F2D8FE1" w14:textId="57797A53" w:rsidR="00955AFE" w:rsidRPr="00D836FB" w:rsidRDefault="007D0A35" w:rsidP="00D1396B">
      <w:pPr>
        <w:rPr>
          <w:rFonts w:ascii="Arial" w:hAnsi="Arial" w:cs="Arial"/>
          <w:szCs w:val="24"/>
        </w:rPr>
      </w:pPr>
      <w:r w:rsidRPr="00D836FB">
        <w:rPr>
          <w:rFonts w:ascii="Arial" w:hAnsi="Arial" w:cs="Arial"/>
          <w:szCs w:val="24"/>
        </w:rPr>
        <w:t>Existem para o conhecimento do autor, até a data deste trabalho, dois modos de exploração de redes que utilizem o WPA2 como método de segurança da rede. Estes serão demonstrados a seguir pois afetam também o WPA, e são facilmente mitigados.</w:t>
      </w:r>
    </w:p>
    <w:p w14:paraId="21F582EE" w14:textId="509FF8E3" w:rsidR="00E817DF" w:rsidRPr="00D836FB" w:rsidRDefault="00857896" w:rsidP="00502EE7">
      <w:pPr>
        <w:pStyle w:val="Heading2"/>
        <w:rPr>
          <w:rFonts w:cs="Arial"/>
        </w:rPr>
      </w:pPr>
      <w:bookmarkStart w:id="47" w:name="_Toc420878466"/>
      <w:bookmarkStart w:id="48" w:name="_Toc438307733"/>
      <w:r w:rsidRPr="00D836FB">
        <w:rPr>
          <w:rFonts w:cs="Arial"/>
        </w:rPr>
        <w:t xml:space="preserve">Vulnerabilidades em </w:t>
      </w:r>
      <w:r w:rsidR="00955AFE" w:rsidRPr="00D836FB">
        <w:rPr>
          <w:rFonts w:cs="Arial"/>
        </w:rPr>
        <w:t>Algoritmos Cifradores</w:t>
      </w:r>
      <w:bookmarkEnd w:id="47"/>
      <w:bookmarkEnd w:id="48"/>
    </w:p>
    <w:p w14:paraId="62ACB648" w14:textId="77777777" w:rsidR="00955AFE" w:rsidRPr="00D836FB" w:rsidRDefault="00955AFE" w:rsidP="00D1396B">
      <w:pPr>
        <w:rPr>
          <w:rFonts w:ascii="Arial" w:hAnsi="Arial" w:cs="Arial"/>
          <w:szCs w:val="24"/>
        </w:rPr>
      </w:pPr>
      <w:r w:rsidRPr="00D836FB">
        <w:rPr>
          <w:rFonts w:ascii="Arial" w:hAnsi="Arial" w:cs="Arial"/>
          <w:szCs w:val="24"/>
        </w:rPr>
        <w:tab/>
        <w:t>Nos padrões WPA e WPA 2, o usuário possui ainda a opção entre dois métodos para criptografar os dados que passam na rede. São eles:</w:t>
      </w:r>
    </w:p>
    <w:p w14:paraId="16D9CF7C" w14:textId="77777777" w:rsidR="00955AFE" w:rsidRPr="00D836FB" w:rsidRDefault="00E817DF" w:rsidP="00502EE7">
      <w:pPr>
        <w:pStyle w:val="Heading3"/>
        <w:rPr>
          <w:rFonts w:cs="Arial"/>
          <w:lang w:val="en-US"/>
        </w:rPr>
      </w:pPr>
      <w:bookmarkStart w:id="49" w:name="_Toc420878467"/>
      <w:bookmarkStart w:id="50" w:name="_Toc438307734"/>
      <w:r w:rsidRPr="00D836FB">
        <w:rPr>
          <w:rFonts w:cs="Arial"/>
          <w:lang w:val="en-US"/>
        </w:rPr>
        <w:t>TKIP (Temporal Key Integrity Protocol)</w:t>
      </w:r>
      <w:bookmarkEnd w:id="49"/>
      <w:bookmarkEnd w:id="50"/>
    </w:p>
    <w:p w14:paraId="3CF98E08" w14:textId="77777777" w:rsidR="00955AFE" w:rsidRPr="00D836FB" w:rsidRDefault="00955AFE" w:rsidP="00D1396B">
      <w:pPr>
        <w:rPr>
          <w:rFonts w:ascii="Arial" w:hAnsi="Arial" w:cs="Arial"/>
          <w:szCs w:val="24"/>
        </w:rPr>
      </w:pPr>
      <w:r w:rsidRPr="00D836FB">
        <w:rPr>
          <w:rFonts w:ascii="Arial" w:hAnsi="Arial" w:cs="Arial"/>
          <w:szCs w:val="24"/>
          <w:lang w:val="en-US"/>
        </w:rPr>
        <w:tab/>
      </w:r>
      <w:r w:rsidRPr="00D836FB">
        <w:rPr>
          <w:rFonts w:ascii="Arial" w:hAnsi="Arial" w:cs="Arial"/>
          <w:szCs w:val="24"/>
        </w:rPr>
        <w:t xml:space="preserve">Surgiu em 2002 como um dos primeiros esforços para solucionar as falhas de segurança do protocolo WEP, e ainda que utilizasse uma modificação do algoritmo RC4 para trocar os dados, a forma com que o mesmo é utilizado faz com que as falhas do protocolo WEP não se repitam no TKIP. Devido às semelhanças, fez com que vários equipamentos pudessem ser atualizados para operar com o WPA, sem muitas modificações ou aumento de processamento necessário. A principal mudança foi a utilização de uma chave temporal, que é alterada após uma determinada quantidade de pacotes, e a padronização do tamanho das chaves para 128 bits, ao contrário dos 64 no padrão WEP. Ainda, foi adicionada a funcionalidade de checagem de integridade de </w:t>
      </w:r>
      <w:r w:rsidR="00CA09B3" w:rsidRPr="00D836FB">
        <w:rPr>
          <w:rFonts w:ascii="Arial" w:hAnsi="Arial" w:cs="Arial"/>
          <w:szCs w:val="24"/>
        </w:rPr>
        <w:t>mensagens</w:t>
      </w:r>
      <w:r w:rsidRPr="00D836FB">
        <w:rPr>
          <w:rFonts w:ascii="Arial" w:hAnsi="Arial" w:cs="Arial"/>
          <w:szCs w:val="24"/>
        </w:rPr>
        <w:t>, ou MIC (</w:t>
      </w:r>
      <w:proofErr w:type="spellStart"/>
      <w:r w:rsidRPr="00630551">
        <w:rPr>
          <w:rFonts w:ascii="Arial" w:hAnsi="Arial" w:cs="Arial"/>
          <w:i/>
          <w:szCs w:val="24"/>
        </w:rPr>
        <w:t>Message</w:t>
      </w:r>
      <w:proofErr w:type="spellEnd"/>
      <w:r w:rsidRPr="00630551">
        <w:rPr>
          <w:rFonts w:ascii="Arial" w:hAnsi="Arial" w:cs="Arial"/>
          <w:i/>
          <w:szCs w:val="24"/>
        </w:rPr>
        <w:t xml:space="preserve"> </w:t>
      </w:r>
      <w:proofErr w:type="spellStart"/>
      <w:r w:rsidRPr="00630551">
        <w:rPr>
          <w:rFonts w:ascii="Arial" w:hAnsi="Arial" w:cs="Arial"/>
          <w:i/>
          <w:szCs w:val="24"/>
        </w:rPr>
        <w:t>integrity</w:t>
      </w:r>
      <w:proofErr w:type="spellEnd"/>
      <w:r w:rsidRPr="00630551">
        <w:rPr>
          <w:rFonts w:ascii="Arial" w:hAnsi="Arial" w:cs="Arial"/>
          <w:i/>
          <w:szCs w:val="24"/>
        </w:rPr>
        <w:t xml:space="preserve"> </w:t>
      </w:r>
      <w:proofErr w:type="spellStart"/>
      <w:r w:rsidRPr="00630551">
        <w:rPr>
          <w:rFonts w:ascii="Arial" w:hAnsi="Arial" w:cs="Arial"/>
          <w:i/>
          <w:szCs w:val="24"/>
        </w:rPr>
        <w:t>Checksum</w:t>
      </w:r>
      <w:proofErr w:type="spellEnd"/>
      <w:r w:rsidRPr="00D836FB">
        <w:rPr>
          <w:rFonts w:ascii="Arial" w:hAnsi="Arial" w:cs="Arial"/>
          <w:szCs w:val="24"/>
        </w:rPr>
        <w:t>), o que restringe algumas tentativas de ataque aos dados.</w:t>
      </w:r>
    </w:p>
    <w:p w14:paraId="4CCA9568" w14:textId="7310C4EF" w:rsidR="00955AFE" w:rsidRPr="00D836FB" w:rsidRDefault="00955AFE" w:rsidP="00D1396B">
      <w:pPr>
        <w:rPr>
          <w:rFonts w:ascii="Arial" w:hAnsi="Arial" w:cs="Arial"/>
          <w:szCs w:val="24"/>
        </w:rPr>
      </w:pPr>
      <w:r w:rsidRPr="00D836FB">
        <w:rPr>
          <w:rFonts w:ascii="Arial" w:hAnsi="Arial" w:cs="Arial"/>
          <w:szCs w:val="24"/>
        </w:rPr>
        <w:lastRenderedPageBreak/>
        <w:tab/>
        <w:t>Apesar de ser considera</w:t>
      </w:r>
      <w:r w:rsidR="00CA09B3" w:rsidRPr="00D836FB">
        <w:rPr>
          <w:rFonts w:ascii="Arial" w:hAnsi="Arial" w:cs="Arial"/>
          <w:szCs w:val="24"/>
        </w:rPr>
        <w:t xml:space="preserve">do relativamente seguro, já existe pelo menos uma </w:t>
      </w:r>
      <w:r w:rsidRPr="00D836FB">
        <w:rPr>
          <w:rFonts w:ascii="Arial" w:hAnsi="Arial" w:cs="Arial"/>
          <w:szCs w:val="24"/>
        </w:rPr>
        <w:t xml:space="preserve">falha </w:t>
      </w:r>
      <w:r w:rsidR="00CA09B3" w:rsidRPr="00D836FB">
        <w:rPr>
          <w:rFonts w:ascii="Arial" w:hAnsi="Arial" w:cs="Arial"/>
          <w:szCs w:val="24"/>
        </w:rPr>
        <w:t xml:space="preserve">detectada, </w:t>
      </w:r>
      <w:r w:rsidRPr="00D836FB">
        <w:rPr>
          <w:rFonts w:ascii="Arial" w:hAnsi="Arial" w:cs="Arial"/>
          <w:szCs w:val="24"/>
        </w:rPr>
        <w:t>onde seria possível capturar os dados que o roteador envia ao host, deixando assim uma brecha na confidencialidade das in</w:t>
      </w:r>
      <w:r w:rsidR="00CA09B3" w:rsidRPr="00D836FB">
        <w:rPr>
          <w:rFonts w:ascii="Arial" w:hAnsi="Arial" w:cs="Arial"/>
          <w:szCs w:val="24"/>
        </w:rPr>
        <w:t>formações.</w:t>
      </w:r>
      <w:r w:rsidR="003C153C" w:rsidRPr="00D836FB">
        <w:rPr>
          <w:rFonts w:ascii="Arial" w:hAnsi="Arial" w:cs="Arial"/>
          <w:szCs w:val="24"/>
        </w:rPr>
        <w:t xml:space="preserve"> Esta falha não será, porém, demonstrada neste trabalho, pois exige uma complexidade maior de procedimentos do que este propõe.</w:t>
      </w:r>
    </w:p>
    <w:p w14:paraId="12D2A215" w14:textId="77777777" w:rsidR="00E817DF" w:rsidRPr="00D836FB" w:rsidRDefault="00E817DF" w:rsidP="00502EE7">
      <w:pPr>
        <w:pStyle w:val="Heading3"/>
        <w:rPr>
          <w:rFonts w:cs="Arial"/>
        </w:rPr>
      </w:pPr>
      <w:bookmarkStart w:id="51" w:name="_Toc420878468"/>
      <w:bookmarkStart w:id="52" w:name="_Toc438307735"/>
      <w:r w:rsidRPr="00D836FB">
        <w:rPr>
          <w:rFonts w:cs="Arial"/>
        </w:rPr>
        <w:t>AES (</w:t>
      </w:r>
      <w:proofErr w:type="spellStart"/>
      <w:r w:rsidRPr="00D836FB">
        <w:rPr>
          <w:rFonts w:cs="Arial"/>
        </w:rPr>
        <w:t>Advanced</w:t>
      </w:r>
      <w:proofErr w:type="spellEnd"/>
      <w:r w:rsidRPr="00D836FB">
        <w:rPr>
          <w:rFonts w:cs="Arial"/>
        </w:rPr>
        <w:t xml:space="preserve"> </w:t>
      </w:r>
      <w:proofErr w:type="spellStart"/>
      <w:r w:rsidRPr="00D836FB">
        <w:rPr>
          <w:rFonts w:cs="Arial"/>
        </w:rPr>
        <w:t>Encryption</w:t>
      </w:r>
      <w:proofErr w:type="spellEnd"/>
      <w:r w:rsidRPr="00D836FB">
        <w:rPr>
          <w:rFonts w:cs="Arial"/>
        </w:rPr>
        <w:t xml:space="preserve"> Standard)</w:t>
      </w:r>
      <w:bookmarkEnd w:id="51"/>
      <w:bookmarkEnd w:id="52"/>
    </w:p>
    <w:p w14:paraId="35A0B74D" w14:textId="77777777" w:rsidR="00652CEB" w:rsidRPr="00D836FB" w:rsidRDefault="00652CEB" w:rsidP="00D1396B">
      <w:pPr>
        <w:rPr>
          <w:rFonts w:ascii="Arial" w:hAnsi="Arial" w:cs="Arial"/>
          <w:szCs w:val="24"/>
        </w:rPr>
      </w:pPr>
      <w:r w:rsidRPr="00D836FB">
        <w:rPr>
          <w:rFonts w:ascii="Arial" w:eastAsia="Calibri" w:hAnsi="Arial" w:cs="Arial"/>
          <w:szCs w:val="24"/>
        </w:rPr>
        <w:t xml:space="preserve">O algoritmo responsável pela criptografia AES, que é a opção recomendada de algoritmo cifrador a ser utilizado em conjunto com o WPA 2, foi escolhido como padrão pela NSA (agência de segurança nacional dos Estados Unidos), é o padrão para encriptação dos dados com a maior segurança possível em redes sem fio em geral. </w:t>
      </w:r>
      <w:r w:rsidRPr="00D836FB">
        <w:rPr>
          <w:rFonts w:ascii="Arial" w:hAnsi="Arial" w:cs="Arial"/>
          <w:szCs w:val="24"/>
        </w:rPr>
        <w:t>Escolhido para substituir o DES (</w:t>
      </w:r>
      <w:r w:rsidRPr="00630551">
        <w:rPr>
          <w:rFonts w:ascii="Arial" w:hAnsi="Arial" w:cs="Arial"/>
          <w:i/>
          <w:szCs w:val="24"/>
        </w:rPr>
        <w:t xml:space="preserve">Data </w:t>
      </w:r>
      <w:proofErr w:type="spellStart"/>
      <w:r w:rsidRPr="00630551">
        <w:rPr>
          <w:rFonts w:ascii="Arial" w:hAnsi="Arial" w:cs="Arial"/>
          <w:i/>
          <w:szCs w:val="24"/>
        </w:rPr>
        <w:t>Encryption</w:t>
      </w:r>
      <w:proofErr w:type="spellEnd"/>
      <w:r w:rsidRPr="00630551">
        <w:rPr>
          <w:rFonts w:ascii="Arial" w:hAnsi="Arial" w:cs="Arial"/>
          <w:i/>
          <w:szCs w:val="24"/>
        </w:rPr>
        <w:t xml:space="preserve"> Standard</w:t>
      </w:r>
      <w:r w:rsidRPr="00D836FB">
        <w:rPr>
          <w:rFonts w:ascii="Arial" w:hAnsi="Arial" w:cs="Arial"/>
          <w:szCs w:val="24"/>
        </w:rPr>
        <w:t xml:space="preserve">), visto que o mesmo havia se tornado obsoleto para a tecnologia da época, segundo </w:t>
      </w:r>
      <w:proofErr w:type="spellStart"/>
      <w:r w:rsidRPr="00D836FB">
        <w:rPr>
          <w:rFonts w:ascii="Arial" w:hAnsi="Arial" w:cs="Arial"/>
          <w:szCs w:val="24"/>
        </w:rPr>
        <w:t>Stallings</w:t>
      </w:r>
      <w:proofErr w:type="spellEnd"/>
      <w:r w:rsidRPr="00D836FB">
        <w:rPr>
          <w:rFonts w:ascii="Arial" w:hAnsi="Arial" w:cs="Arial"/>
          <w:szCs w:val="24"/>
        </w:rPr>
        <w:t xml:space="preserve"> (2008, p. 92) o algoritmo foi escolhido pelo NIST (</w:t>
      </w:r>
      <w:proofErr w:type="spellStart"/>
      <w:r w:rsidRPr="00630551">
        <w:rPr>
          <w:rFonts w:ascii="Arial" w:hAnsi="Arial" w:cs="Arial"/>
          <w:i/>
          <w:szCs w:val="24"/>
        </w:rPr>
        <w:t>National</w:t>
      </w:r>
      <w:proofErr w:type="spellEnd"/>
      <w:r w:rsidRPr="00630551">
        <w:rPr>
          <w:rFonts w:ascii="Arial" w:hAnsi="Arial" w:cs="Arial"/>
          <w:i/>
          <w:szCs w:val="24"/>
        </w:rPr>
        <w:t xml:space="preserve"> </w:t>
      </w:r>
      <w:proofErr w:type="spellStart"/>
      <w:r w:rsidRPr="00630551">
        <w:rPr>
          <w:rFonts w:ascii="Arial" w:hAnsi="Arial" w:cs="Arial"/>
          <w:i/>
          <w:szCs w:val="24"/>
        </w:rPr>
        <w:t>Institute</w:t>
      </w:r>
      <w:proofErr w:type="spellEnd"/>
      <w:r w:rsidRPr="00630551">
        <w:rPr>
          <w:rFonts w:ascii="Arial" w:hAnsi="Arial" w:cs="Arial"/>
          <w:i/>
          <w:szCs w:val="24"/>
        </w:rPr>
        <w:t xml:space="preserve"> </w:t>
      </w:r>
      <w:proofErr w:type="spellStart"/>
      <w:r w:rsidRPr="00630551">
        <w:rPr>
          <w:rFonts w:ascii="Arial" w:hAnsi="Arial" w:cs="Arial"/>
          <w:i/>
          <w:szCs w:val="24"/>
        </w:rPr>
        <w:t>of</w:t>
      </w:r>
      <w:proofErr w:type="spellEnd"/>
      <w:r w:rsidRPr="00630551">
        <w:rPr>
          <w:rFonts w:ascii="Arial" w:hAnsi="Arial" w:cs="Arial"/>
          <w:i/>
          <w:szCs w:val="24"/>
        </w:rPr>
        <w:t xml:space="preserve"> Standards </w:t>
      </w:r>
      <w:proofErr w:type="spellStart"/>
      <w:r w:rsidRPr="00630551">
        <w:rPr>
          <w:rFonts w:ascii="Arial" w:hAnsi="Arial" w:cs="Arial"/>
          <w:i/>
          <w:szCs w:val="24"/>
        </w:rPr>
        <w:t>and</w:t>
      </w:r>
      <w:proofErr w:type="spellEnd"/>
      <w:r w:rsidRPr="00630551">
        <w:rPr>
          <w:rFonts w:ascii="Arial" w:hAnsi="Arial" w:cs="Arial"/>
          <w:i/>
          <w:szCs w:val="24"/>
        </w:rPr>
        <w:t xml:space="preserve"> Technology</w:t>
      </w:r>
      <w:r w:rsidRPr="00D836FB">
        <w:rPr>
          <w:rFonts w:ascii="Arial" w:hAnsi="Arial" w:cs="Arial"/>
          <w:szCs w:val="24"/>
        </w:rPr>
        <w:t>), e publicado como padrão final em novembro de 2001, e se tornou o padrão do governo dos Estados Unidos.</w:t>
      </w:r>
    </w:p>
    <w:p w14:paraId="71A4DD3C" w14:textId="6337D1BA" w:rsidR="00652CEB" w:rsidRPr="00D836FB" w:rsidRDefault="00652CEB" w:rsidP="00D1396B">
      <w:pPr>
        <w:rPr>
          <w:rFonts w:ascii="Arial" w:hAnsi="Arial" w:cs="Arial"/>
          <w:szCs w:val="24"/>
        </w:rPr>
      </w:pPr>
      <w:r w:rsidRPr="00D836FB">
        <w:rPr>
          <w:rFonts w:ascii="Arial" w:eastAsia="Calibri" w:hAnsi="Arial" w:cs="Arial"/>
          <w:szCs w:val="24"/>
        </w:rPr>
        <w:t xml:space="preserve">Visando demonstrar a eficiência do algoritmo, </w:t>
      </w:r>
      <w:proofErr w:type="spellStart"/>
      <w:r w:rsidRPr="00D836FB">
        <w:rPr>
          <w:rFonts w:ascii="Arial" w:eastAsia="Calibri" w:hAnsi="Arial" w:cs="Arial"/>
          <w:szCs w:val="24"/>
        </w:rPr>
        <w:t>Tanenbaum</w:t>
      </w:r>
      <w:proofErr w:type="spellEnd"/>
      <w:r w:rsidRPr="00D836FB">
        <w:rPr>
          <w:rFonts w:ascii="Arial" w:eastAsia="Calibri" w:hAnsi="Arial" w:cs="Arial"/>
          <w:szCs w:val="24"/>
        </w:rPr>
        <w:t xml:space="preserve"> (2003, p. 558) exemplifica que “Ainda que a NSA consiga construir uma máquina com 1 bilhão de processadores paralelos, cada um capaz de avaliar uma chave por </w:t>
      </w:r>
      <w:proofErr w:type="spellStart"/>
      <w:r w:rsidRPr="00D836FB">
        <w:rPr>
          <w:rFonts w:ascii="Arial" w:eastAsia="Calibri" w:hAnsi="Arial" w:cs="Arial"/>
          <w:szCs w:val="24"/>
        </w:rPr>
        <w:t>picossegundo</w:t>
      </w:r>
      <w:proofErr w:type="spellEnd"/>
      <w:r w:rsidRPr="00D836FB">
        <w:rPr>
          <w:rFonts w:ascii="Arial" w:eastAsia="Calibri" w:hAnsi="Arial" w:cs="Arial"/>
          <w:szCs w:val="24"/>
        </w:rPr>
        <w:t xml:space="preserve"> (um </w:t>
      </w:r>
      <w:proofErr w:type="spellStart"/>
      <w:r w:rsidRPr="00D836FB">
        <w:rPr>
          <w:rFonts w:ascii="Arial" w:eastAsia="Calibri" w:hAnsi="Arial" w:cs="Arial"/>
          <w:szCs w:val="24"/>
        </w:rPr>
        <w:t>trilionésimo</w:t>
      </w:r>
      <w:proofErr w:type="spellEnd"/>
      <w:r w:rsidRPr="00D836FB">
        <w:rPr>
          <w:rFonts w:ascii="Arial" w:eastAsia="Calibri" w:hAnsi="Arial" w:cs="Arial"/>
          <w:szCs w:val="24"/>
        </w:rPr>
        <w:t xml:space="preserve"> de segundo), tal máquina levaria cerca de 10 bilhões de anos para pesquisar o espaço de </w:t>
      </w:r>
      <w:r w:rsidR="00630551" w:rsidRPr="00D836FB">
        <w:rPr>
          <w:rFonts w:ascii="Arial" w:eastAsia="Calibri" w:hAnsi="Arial" w:cs="Arial"/>
          <w:szCs w:val="24"/>
        </w:rPr>
        <w:t>chaves. ”</w:t>
      </w:r>
      <w:r w:rsidRPr="00D836FB">
        <w:rPr>
          <w:rFonts w:ascii="Arial" w:eastAsia="Calibri" w:hAnsi="Arial" w:cs="Arial"/>
          <w:szCs w:val="24"/>
        </w:rPr>
        <w:t xml:space="preserve">. Cita também que o algoritmo não foi projetado com foco somente na segurança, mas também visando o aumento da velocidade, visto que possui uma grande eficiência computacional, um dos requisitos na seleção do algoritmo que representaria o AES. Seu nome original, </w:t>
      </w:r>
      <w:proofErr w:type="spellStart"/>
      <w:r w:rsidRPr="00D836FB">
        <w:rPr>
          <w:rFonts w:ascii="Arial" w:hAnsi="Arial" w:cs="Arial"/>
          <w:szCs w:val="24"/>
        </w:rPr>
        <w:t>Rijndael</w:t>
      </w:r>
      <w:proofErr w:type="spellEnd"/>
      <w:r w:rsidRPr="00D836FB">
        <w:rPr>
          <w:rFonts w:ascii="Arial" w:hAnsi="Arial" w:cs="Arial"/>
          <w:szCs w:val="24"/>
        </w:rPr>
        <w:t xml:space="preserve">, deriva de seus criadores, dois jovens belgas chamados </w:t>
      </w:r>
      <w:proofErr w:type="spellStart"/>
      <w:r w:rsidRPr="00D836FB">
        <w:rPr>
          <w:rFonts w:ascii="Arial" w:hAnsi="Arial" w:cs="Arial"/>
          <w:szCs w:val="24"/>
        </w:rPr>
        <w:t>Rijmen</w:t>
      </w:r>
      <w:proofErr w:type="spellEnd"/>
      <w:r w:rsidRPr="00D836FB">
        <w:rPr>
          <w:rFonts w:ascii="Arial" w:hAnsi="Arial" w:cs="Arial"/>
          <w:szCs w:val="24"/>
        </w:rPr>
        <w:t xml:space="preserve"> e </w:t>
      </w:r>
      <w:proofErr w:type="spellStart"/>
      <w:r w:rsidRPr="00D836FB">
        <w:rPr>
          <w:rFonts w:ascii="Arial" w:hAnsi="Arial" w:cs="Arial"/>
          <w:szCs w:val="24"/>
        </w:rPr>
        <w:t>Daemen</w:t>
      </w:r>
      <w:proofErr w:type="spellEnd"/>
      <w:r w:rsidRPr="00D836FB">
        <w:rPr>
          <w:rFonts w:ascii="Arial" w:hAnsi="Arial" w:cs="Arial"/>
          <w:szCs w:val="24"/>
        </w:rPr>
        <w:t>. Nenhuma vulnerabilidade do algoritmo foi exposta até a data deste trabalho.</w:t>
      </w:r>
    </w:p>
    <w:p w14:paraId="0CCF6C9A" w14:textId="267ADBE4" w:rsidR="001D21F4" w:rsidRPr="00D836FB" w:rsidRDefault="001D21F4" w:rsidP="00502EE7">
      <w:pPr>
        <w:pStyle w:val="Heading2"/>
        <w:rPr>
          <w:rFonts w:cs="Arial"/>
        </w:rPr>
      </w:pPr>
      <w:bookmarkStart w:id="53" w:name="_Toc420878469"/>
      <w:bookmarkStart w:id="54" w:name="_Toc438307736"/>
      <w:r w:rsidRPr="00D836FB">
        <w:rPr>
          <w:rFonts w:cs="Arial"/>
        </w:rPr>
        <w:t>Outr</w:t>
      </w:r>
      <w:r w:rsidR="00546A2C" w:rsidRPr="00D836FB">
        <w:rPr>
          <w:rFonts w:cs="Arial"/>
        </w:rPr>
        <w:t>as vulnerabilidades</w:t>
      </w:r>
      <w:bookmarkEnd w:id="54"/>
    </w:p>
    <w:p w14:paraId="4DBEA989" w14:textId="6A740EBB" w:rsidR="00546A2C" w:rsidRPr="00D836FB" w:rsidRDefault="00B94EC5" w:rsidP="00546A2C">
      <w:pPr>
        <w:ind w:left="576"/>
        <w:rPr>
          <w:rFonts w:ascii="Arial" w:hAnsi="Arial" w:cs="Arial"/>
        </w:rPr>
      </w:pPr>
      <w:r w:rsidRPr="00D836FB">
        <w:rPr>
          <w:rFonts w:ascii="Arial" w:hAnsi="Arial" w:cs="Arial"/>
        </w:rPr>
        <w:t xml:space="preserve">Além das vulnerabilidades que atingem um protocolo ou algoritmo cifrador especifico, existem também vulnerabilidades que independem destes. Duas destas vulnerabilidades serão demonstradas neste trabalho, e </w:t>
      </w:r>
      <w:r w:rsidR="00160AA0" w:rsidRPr="00D836FB">
        <w:rPr>
          <w:rFonts w:ascii="Arial" w:hAnsi="Arial" w:cs="Arial"/>
        </w:rPr>
        <w:t>serão demonstradas nos subcapítulos a seguir.</w:t>
      </w:r>
    </w:p>
    <w:p w14:paraId="5CC845F3" w14:textId="213325EC" w:rsidR="001F57A4" w:rsidRPr="00D836FB" w:rsidRDefault="001F57A4" w:rsidP="001D21F4">
      <w:pPr>
        <w:pStyle w:val="Heading3"/>
        <w:rPr>
          <w:rFonts w:cs="Arial"/>
        </w:rPr>
      </w:pPr>
      <w:bookmarkStart w:id="55" w:name="_Toc438307737"/>
      <w:proofErr w:type="spellStart"/>
      <w:r w:rsidRPr="00D836FB">
        <w:rPr>
          <w:rFonts w:cs="Arial"/>
        </w:rPr>
        <w:t>Evil</w:t>
      </w:r>
      <w:proofErr w:type="spellEnd"/>
      <w:r w:rsidRPr="00D836FB">
        <w:rPr>
          <w:rFonts w:cs="Arial"/>
        </w:rPr>
        <w:t xml:space="preserve"> </w:t>
      </w:r>
      <w:proofErr w:type="spellStart"/>
      <w:r w:rsidRPr="00D836FB">
        <w:rPr>
          <w:rFonts w:cs="Arial"/>
        </w:rPr>
        <w:t>Twin</w:t>
      </w:r>
      <w:bookmarkEnd w:id="53"/>
      <w:bookmarkEnd w:id="55"/>
      <w:proofErr w:type="spellEnd"/>
    </w:p>
    <w:p w14:paraId="0A305E90" w14:textId="77777777" w:rsidR="008138DC" w:rsidRPr="00D836FB" w:rsidRDefault="008138DC" w:rsidP="00D1396B">
      <w:pPr>
        <w:rPr>
          <w:rFonts w:ascii="Arial" w:hAnsi="Arial" w:cs="Arial"/>
          <w:szCs w:val="24"/>
        </w:rPr>
      </w:pPr>
      <w:r w:rsidRPr="00D836FB">
        <w:rPr>
          <w:rFonts w:ascii="Arial" w:hAnsi="Arial" w:cs="Arial"/>
          <w:szCs w:val="24"/>
        </w:rPr>
        <w:lastRenderedPageBreak/>
        <w:t xml:space="preserve">O </w:t>
      </w:r>
      <w:proofErr w:type="spellStart"/>
      <w:r w:rsidRPr="00D836FB">
        <w:rPr>
          <w:rFonts w:ascii="Arial" w:hAnsi="Arial" w:cs="Arial"/>
          <w:szCs w:val="24"/>
        </w:rPr>
        <w:t>Evil</w:t>
      </w:r>
      <w:proofErr w:type="spellEnd"/>
      <w:r w:rsidRPr="00D836FB">
        <w:rPr>
          <w:rFonts w:ascii="Arial" w:hAnsi="Arial" w:cs="Arial"/>
          <w:szCs w:val="24"/>
        </w:rPr>
        <w:t xml:space="preserve"> </w:t>
      </w:r>
      <w:proofErr w:type="spellStart"/>
      <w:r w:rsidRPr="00D836FB">
        <w:rPr>
          <w:rFonts w:ascii="Arial" w:hAnsi="Arial" w:cs="Arial"/>
          <w:szCs w:val="24"/>
        </w:rPr>
        <w:t>Twin</w:t>
      </w:r>
      <w:proofErr w:type="spellEnd"/>
      <w:r w:rsidRPr="00D836FB">
        <w:rPr>
          <w:rFonts w:ascii="Arial" w:hAnsi="Arial" w:cs="Arial"/>
          <w:szCs w:val="24"/>
        </w:rPr>
        <w:t xml:space="preserve">, como o nome sugere, tem como princípio a criação de um ponto de acesso idêntico ao original, alvo do teste. Após força-se o cliente a se conectar ao ponto de acesso criado, e não ao original, expondo o cliente a uma rede da qual o mesmo não possui controle. Uma das maneiras de possibilitar a exploração deste tipo de vulnerabilidade é através dos </w:t>
      </w:r>
      <w:r w:rsidR="00652CEB" w:rsidRPr="00D836FB">
        <w:rPr>
          <w:rFonts w:ascii="Arial" w:hAnsi="Arial" w:cs="Arial"/>
          <w:szCs w:val="24"/>
        </w:rPr>
        <w:t>passos</w:t>
      </w:r>
      <w:r w:rsidRPr="00D836FB">
        <w:rPr>
          <w:rFonts w:ascii="Arial" w:hAnsi="Arial" w:cs="Arial"/>
          <w:szCs w:val="24"/>
        </w:rPr>
        <w:t xml:space="preserve"> abaixo:</w:t>
      </w:r>
    </w:p>
    <w:p w14:paraId="7CA86146" w14:textId="1FCFD103" w:rsidR="008138DC" w:rsidRPr="00D836FB" w:rsidRDefault="008138DC" w:rsidP="00D1396B">
      <w:pPr>
        <w:pStyle w:val="ListParagraph"/>
        <w:numPr>
          <w:ilvl w:val="0"/>
          <w:numId w:val="5"/>
        </w:numPr>
        <w:ind w:firstLine="851"/>
        <w:rPr>
          <w:rFonts w:ascii="Arial" w:hAnsi="Arial" w:cs="Arial"/>
          <w:szCs w:val="24"/>
        </w:rPr>
      </w:pPr>
      <w:proofErr w:type="spellStart"/>
      <w:proofErr w:type="gramStart"/>
      <w:r w:rsidRPr="00D836FB">
        <w:rPr>
          <w:rFonts w:ascii="Arial" w:hAnsi="Arial" w:cs="Arial"/>
          <w:szCs w:val="24"/>
        </w:rPr>
        <w:t>airmon</w:t>
      </w:r>
      <w:proofErr w:type="gramEnd"/>
      <w:r w:rsidRPr="00D836FB">
        <w:rPr>
          <w:rFonts w:ascii="Arial" w:hAnsi="Arial" w:cs="Arial"/>
          <w:szCs w:val="24"/>
        </w:rPr>
        <w:t>-ng</w:t>
      </w:r>
      <w:proofErr w:type="spellEnd"/>
      <w:r w:rsidRPr="00D836FB">
        <w:rPr>
          <w:rFonts w:ascii="Arial" w:hAnsi="Arial" w:cs="Arial"/>
          <w:szCs w:val="24"/>
        </w:rPr>
        <w:t xml:space="preserve"> start wlan0 – </w:t>
      </w:r>
      <w:r w:rsidR="000515ED">
        <w:rPr>
          <w:rFonts w:ascii="Arial" w:hAnsi="Arial" w:cs="Arial"/>
          <w:szCs w:val="24"/>
        </w:rPr>
        <w:t>Da mesma maneira que foi demonstrado</w:t>
      </w:r>
      <w:r w:rsidRPr="00D836FB">
        <w:rPr>
          <w:rFonts w:ascii="Arial" w:hAnsi="Arial" w:cs="Arial"/>
          <w:szCs w:val="24"/>
        </w:rPr>
        <w:t xml:space="preserve"> anteriormente, </w:t>
      </w:r>
      <w:r w:rsidR="000515ED">
        <w:rPr>
          <w:rFonts w:ascii="Arial" w:hAnsi="Arial" w:cs="Arial"/>
          <w:szCs w:val="24"/>
        </w:rPr>
        <w:t xml:space="preserve">na exploração das vulnerabilidades do WEP, </w:t>
      </w:r>
      <w:r w:rsidRPr="00D836FB">
        <w:rPr>
          <w:rFonts w:ascii="Arial" w:hAnsi="Arial" w:cs="Arial"/>
          <w:szCs w:val="24"/>
        </w:rPr>
        <w:t>este comando faz com que a interface wlan0 seja colocada em modo monitor, fazendo com que seja criada a mon0, interface que será utilizada para os comandos seguintes.</w:t>
      </w:r>
    </w:p>
    <w:p w14:paraId="62A8A5A6" w14:textId="77777777" w:rsidR="008138DC" w:rsidRPr="00D836FB" w:rsidRDefault="008138DC" w:rsidP="00D1396B">
      <w:pPr>
        <w:pStyle w:val="ListParagraph"/>
        <w:numPr>
          <w:ilvl w:val="0"/>
          <w:numId w:val="5"/>
        </w:numPr>
        <w:ind w:firstLine="851"/>
        <w:rPr>
          <w:rFonts w:ascii="Arial" w:hAnsi="Arial" w:cs="Arial"/>
          <w:szCs w:val="24"/>
        </w:rPr>
      </w:pPr>
      <w:proofErr w:type="spellStart"/>
      <w:proofErr w:type="gramStart"/>
      <w:r w:rsidRPr="00D836FB">
        <w:rPr>
          <w:rFonts w:ascii="Arial" w:hAnsi="Arial" w:cs="Arial"/>
          <w:szCs w:val="24"/>
        </w:rPr>
        <w:t>airodump</w:t>
      </w:r>
      <w:proofErr w:type="gramEnd"/>
      <w:r w:rsidRPr="00D836FB">
        <w:rPr>
          <w:rFonts w:ascii="Arial" w:hAnsi="Arial" w:cs="Arial"/>
          <w:szCs w:val="24"/>
        </w:rPr>
        <w:t>-ng</w:t>
      </w:r>
      <w:proofErr w:type="spellEnd"/>
      <w:r w:rsidRPr="00D836FB">
        <w:rPr>
          <w:rFonts w:ascii="Arial" w:hAnsi="Arial" w:cs="Arial"/>
          <w:szCs w:val="24"/>
        </w:rPr>
        <w:t xml:space="preserve"> mon0 – Lista-se os pontos de acesso ao alcance da interface, além de informações necessárias para este teste, como seus endereços MAC (</w:t>
      </w:r>
      <w:proofErr w:type="spellStart"/>
      <w:r w:rsidRPr="00D836FB">
        <w:rPr>
          <w:rFonts w:ascii="Arial" w:hAnsi="Arial" w:cs="Arial"/>
          <w:szCs w:val="24"/>
        </w:rPr>
        <w:t>BSSIDs</w:t>
      </w:r>
      <w:proofErr w:type="spellEnd"/>
      <w:r w:rsidRPr="00D836FB">
        <w:rPr>
          <w:rFonts w:ascii="Arial" w:hAnsi="Arial" w:cs="Arial"/>
          <w:szCs w:val="24"/>
        </w:rPr>
        <w:t>), nome das redes (</w:t>
      </w:r>
      <w:proofErr w:type="spellStart"/>
      <w:r w:rsidRPr="00D836FB">
        <w:rPr>
          <w:rFonts w:ascii="Arial" w:hAnsi="Arial" w:cs="Arial"/>
          <w:szCs w:val="24"/>
        </w:rPr>
        <w:t>ESSIDs</w:t>
      </w:r>
      <w:proofErr w:type="spellEnd"/>
      <w:r w:rsidRPr="00D836FB">
        <w:rPr>
          <w:rFonts w:ascii="Arial" w:hAnsi="Arial" w:cs="Arial"/>
          <w:szCs w:val="24"/>
        </w:rPr>
        <w:t>), e os canais que as mesmas estão operando. Ainda, na parte inferior da tela mostrada pelo comando, visualiza-se os clientes conectados às redes sem fio capturadas, que também serão necessários nos próximos comandos.</w:t>
      </w:r>
    </w:p>
    <w:p w14:paraId="7AE7CECE" w14:textId="77777777" w:rsidR="008138DC" w:rsidRPr="00D836FB" w:rsidRDefault="008138DC" w:rsidP="00D1396B">
      <w:pPr>
        <w:pStyle w:val="ListParagraph"/>
        <w:numPr>
          <w:ilvl w:val="0"/>
          <w:numId w:val="5"/>
        </w:numPr>
        <w:ind w:firstLine="851"/>
        <w:rPr>
          <w:rFonts w:ascii="Arial" w:hAnsi="Arial" w:cs="Arial"/>
          <w:szCs w:val="24"/>
        </w:rPr>
      </w:pPr>
      <w:proofErr w:type="spellStart"/>
      <w:proofErr w:type="gramStart"/>
      <w:r w:rsidRPr="00D836FB">
        <w:rPr>
          <w:rFonts w:ascii="Arial" w:hAnsi="Arial" w:cs="Arial"/>
          <w:szCs w:val="24"/>
        </w:rPr>
        <w:t>airbase</w:t>
      </w:r>
      <w:proofErr w:type="gramEnd"/>
      <w:r w:rsidRPr="00D836FB">
        <w:rPr>
          <w:rFonts w:ascii="Arial" w:hAnsi="Arial" w:cs="Arial"/>
          <w:szCs w:val="24"/>
        </w:rPr>
        <w:t>-ng</w:t>
      </w:r>
      <w:proofErr w:type="spellEnd"/>
      <w:r w:rsidRPr="00D836FB">
        <w:rPr>
          <w:rFonts w:ascii="Arial" w:hAnsi="Arial" w:cs="Arial"/>
          <w:szCs w:val="24"/>
        </w:rPr>
        <w:t xml:space="preserve"> -a XX:XX:XX:XX:XX:XX --</w:t>
      </w:r>
      <w:proofErr w:type="spellStart"/>
      <w:r w:rsidRPr="00D836FB">
        <w:rPr>
          <w:rFonts w:ascii="Arial" w:hAnsi="Arial" w:cs="Arial"/>
          <w:szCs w:val="24"/>
        </w:rPr>
        <w:t>essid</w:t>
      </w:r>
      <w:proofErr w:type="spellEnd"/>
      <w:r w:rsidRPr="00D836FB">
        <w:rPr>
          <w:rFonts w:ascii="Arial" w:hAnsi="Arial" w:cs="Arial"/>
          <w:szCs w:val="24"/>
        </w:rPr>
        <w:t xml:space="preserve"> "Testes" -c 6 mon0 – Neste comando, cria-se um ponto de acesso idêntico ao de testes, onde o parâmetro –a define o endereço MAC do ponto de acesso, o parâmetro –</w:t>
      </w:r>
      <w:proofErr w:type="spellStart"/>
      <w:r w:rsidRPr="00D836FB">
        <w:rPr>
          <w:rFonts w:ascii="Arial" w:hAnsi="Arial" w:cs="Arial"/>
          <w:szCs w:val="24"/>
        </w:rPr>
        <w:t>essid</w:t>
      </w:r>
      <w:proofErr w:type="spellEnd"/>
      <w:r w:rsidRPr="00D836FB">
        <w:rPr>
          <w:rFonts w:ascii="Arial" w:hAnsi="Arial" w:cs="Arial"/>
          <w:szCs w:val="24"/>
        </w:rPr>
        <w:t xml:space="preserve"> define o nome da rede, e o –c define o canal que a rede irá operar. Todos estes parâmetros devem ser iguais ao do ponto de acesso testado, para que a máquina cliente não tenha como distinguir um do outro.</w:t>
      </w:r>
    </w:p>
    <w:p w14:paraId="29F5BE8E" w14:textId="77777777" w:rsidR="008138DC" w:rsidRPr="00D836FB" w:rsidRDefault="008138DC" w:rsidP="00D1396B">
      <w:pPr>
        <w:pStyle w:val="ListParagraph"/>
        <w:numPr>
          <w:ilvl w:val="0"/>
          <w:numId w:val="4"/>
        </w:numPr>
        <w:ind w:firstLine="851"/>
        <w:rPr>
          <w:rFonts w:ascii="Arial" w:hAnsi="Arial" w:cs="Arial"/>
          <w:szCs w:val="24"/>
        </w:rPr>
      </w:pPr>
      <w:proofErr w:type="spellStart"/>
      <w:proofErr w:type="gramStart"/>
      <w:r w:rsidRPr="00D836FB">
        <w:rPr>
          <w:rFonts w:ascii="Arial" w:hAnsi="Arial" w:cs="Arial"/>
          <w:szCs w:val="24"/>
        </w:rPr>
        <w:t>aireplay</w:t>
      </w:r>
      <w:proofErr w:type="gramEnd"/>
      <w:r w:rsidRPr="00D836FB">
        <w:rPr>
          <w:rFonts w:ascii="Arial" w:hAnsi="Arial" w:cs="Arial"/>
          <w:szCs w:val="24"/>
        </w:rPr>
        <w:t>-ng</w:t>
      </w:r>
      <w:proofErr w:type="spellEnd"/>
      <w:r w:rsidRPr="00D836FB">
        <w:rPr>
          <w:rFonts w:ascii="Arial" w:hAnsi="Arial" w:cs="Arial"/>
          <w:szCs w:val="24"/>
        </w:rPr>
        <w:t xml:space="preserve"> --</w:t>
      </w:r>
      <w:proofErr w:type="spellStart"/>
      <w:r w:rsidRPr="00D836FB">
        <w:rPr>
          <w:rFonts w:ascii="Arial" w:hAnsi="Arial" w:cs="Arial"/>
          <w:szCs w:val="24"/>
        </w:rPr>
        <w:t>deauth</w:t>
      </w:r>
      <w:proofErr w:type="spellEnd"/>
      <w:r w:rsidRPr="00D836FB">
        <w:rPr>
          <w:rFonts w:ascii="Arial" w:hAnsi="Arial" w:cs="Arial"/>
          <w:szCs w:val="24"/>
        </w:rPr>
        <w:t xml:space="preserve"> 0 -a XX:XX:XX:XX:XX:XX – Visto que até o momento a máquina cliente está conectada ao seu ponto de acesso original, é necessário fazer com que o mesmo seja desconectado deste, para que possa então se conectar ao ponto de acesso criado. Este comando faz com que todos os clientes do AP com BSSID listado após o parâmetro –a sejam desconectados e então forçados a se reconectar.</w:t>
      </w:r>
    </w:p>
    <w:p w14:paraId="539C2207" w14:textId="77777777" w:rsidR="00BB364F" w:rsidRPr="00D836FB" w:rsidRDefault="008138DC" w:rsidP="00D1396B">
      <w:pPr>
        <w:pStyle w:val="ListParagraph"/>
        <w:numPr>
          <w:ilvl w:val="0"/>
          <w:numId w:val="4"/>
        </w:numPr>
        <w:ind w:firstLine="851"/>
        <w:rPr>
          <w:rFonts w:ascii="Arial" w:hAnsi="Arial" w:cs="Arial"/>
          <w:szCs w:val="24"/>
        </w:rPr>
      </w:pPr>
      <w:proofErr w:type="spellStart"/>
      <w:proofErr w:type="gramStart"/>
      <w:r w:rsidRPr="00D836FB">
        <w:rPr>
          <w:rFonts w:ascii="Arial" w:hAnsi="Arial" w:cs="Arial"/>
          <w:szCs w:val="24"/>
        </w:rPr>
        <w:t>iwconfig</w:t>
      </w:r>
      <w:proofErr w:type="spellEnd"/>
      <w:proofErr w:type="gramEnd"/>
      <w:r w:rsidRPr="00D836FB">
        <w:rPr>
          <w:rFonts w:ascii="Arial" w:hAnsi="Arial" w:cs="Arial"/>
          <w:szCs w:val="24"/>
        </w:rPr>
        <w:t xml:space="preserve"> wlan0 </w:t>
      </w:r>
      <w:proofErr w:type="spellStart"/>
      <w:r w:rsidRPr="00D836FB">
        <w:rPr>
          <w:rFonts w:ascii="Arial" w:hAnsi="Arial" w:cs="Arial"/>
          <w:szCs w:val="24"/>
        </w:rPr>
        <w:t>txpower</w:t>
      </w:r>
      <w:proofErr w:type="spellEnd"/>
      <w:r w:rsidRPr="00D836FB">
        <w:rPr>
          <w:rFonts w:ascii="Arial" w:hAnsi="Arial" w:cs="Arial"/>
          <w:szCs w:val="24"/>
        </w:rPr>
        <w:t xml:space="preserve"> 27 – Visto que após os clientes serem desconectados, estes irão buscar uma rede conhecida com o </w:t>
      </w:r>
      <w:r w:rsidRPr="00D836FB">
        <w:rPr>
          <w:rFonts w:ascii="Arial" w:hAnsi="Arial" w:cs="Arial"/>
          <w:szCs w:val="24"/>
        </w:rPr>
        <w:lastRenderedPageBreak/>
        <w:t xml:space="preserve">maior sinal possível para se reconectar, utiliza-se este comando para alterar a potência de transmissão da interface, buscando fazer com que o cliente prefira </w:t>
      </w:r>
      <w:r w:rsidR="00A97841" w:rsidRPr="00D836FB">
        <w:rPr>
          <w:rFonts w:ascii="Arial" w:hAnsi="Arial" w:cs="Arial"/>
          <w:szCs w:val="24"/>
        </w:rPr>
        <w:t>está</w:t>
      </w:r>
      <w:r w:rsidRPr="00D836FB">
        <w:rPr>
          <w:rFonts w:ascii="Arial" w:hAnsi="Arial" w:cs="Arial"/>
          <w:szCs w:val="24"/>
        </w:rPr>
        <w:t xml:space="preserve"> ao seu ponto de acesso original.</w:t>
      </w:r>
    </w:p>
    <w:p w14:paraId="27D25B95" w14:textId="77777777" w:rsidR="001F57A4" w:rsidRPr="00D836FB" w:rsidRDefault="001F57A4" w:rsidP="00546A2C">
      <w:pPr>
        <w:pStyle w:val="Heading3"/>
        <w:rPr>
          <w:rFonts w:cs="Arial"/>
          <w:lang w:val="en-US"/>
        </w:rPr>
      </w:pPr>
      <w:bookmarkStart w:id="56" w:name="_Toc420878470"/>
      <w:bookmarkStart w:id="57" w:name="_Toc438307738"/>
      <w:r w:rsidRPr="00D836FB">
        <w:rPr>
          <w:rFonts w:cs="Arial"/>
          <w:lang w:val="en-US"/>
        </w:rPr>
        <w:t>WPS</w:t>
      </w:r>
      <w:bookmarkEnd w:id="56"/>
      <w:r w:rsidR="00AB75A2" w:rsidRPr="00D836FB">
        <w:rPr>
          <w:rFonts w:cs="Arial"/>
          <w:lang w:val="en-US"/>
        </w:rPr>
        <w:t xml:space="preserve"> (</w:t>
      </w:r>
      <w:r w:rsidR="00AB75A2" w:rsidRPr="00D836FB">
        <w:rPr>
          <w:rStyle w:val="tgc"/>
          <w:rFonts w:cs="Arial"/>
          <w:lang w:val="en-US"/>
        </w:rPr>
        <w:t>Wi-Fi Protected Setup)</w:t>
      </w:r>
      <w:bookmarkEnd w:id="57"/>
    </w:p>
    <w:p w14:paraId="4C103254" w14:textId="77777777" w:rsidR="00BB364F" w:rsidRPr="00D836FB" w:rsidRDefault="00A97841" w:rsidP="00D1396B">
      <w:pPr>
        <w:pStyle w:val="ListParagraph"/>
        <w:ind w:left="0"/>
        <w:rPr>
          <w:rFonts w:ascii="Arial" w:hAnsi="Arial" w:cs="Arial"/>
          <w:szCs w:val="24"/>
        </w:rPr>
      </w:pPr>
      <w:r w:rsidRPr="00D836FB">
        <w:rPr>
          <w:rFonts w:ascii="Arial" w:hAnsi="Arial" w:cs="Arial"/>
          <w:szCs w:val="24"/>
        </w:rPr>
        <w:t>Apesar dos protocolos que utilizam o AES serem seguros na sua concepção, até o momento, esta é provavelmente a falha mais expressiva encontrada em redes que o utilizam. O WPS, criado como uma facilidade para usuários não terem a necessidade de copiar senhas complexas em cada dispositivo que fosse conectar à rede. Um botão normalmente localizado no aparelho que disponibiliza a rede sem fio faz com que o acesso à esta seja “autorizado” por alguns breves segundos, com uma senha de 8 números, e o dispositivo cliente conecta a esta rede neste intervalo de tempo.</w:t>
      </w:r>
    </w:p>
    <w:p w14:paraId="24679A22" w14:textId="77777777" w:rsidR="00A97841" w:rsidRPr="00D836FB" w:rsidRDefault="00A97841" w:rsidP="00D1396B">
      <w:pPr>
        <w:pStyle w:val="ListParagraph"/>
        <w:ind w:left="0"/>
        <w:rPr>
          <w:rFonts w:ascii="Arial" w:hAnsi="Arial" w:cs="Arial"/>
          <w:szCs w:val="24"/>
        </w:rPr>
      </w:pPr>
      <w:r w:rsidRPr="00D836FB">
        <w:rPr>
          <w:rFonts w:ascii="Arial" w:hAnsi="Arial" w:cs="Arial"/>
          <w:szCs w:val="24"/>
        </w:rPr>
        <w:t xml:space="preserve">O problema é que a verificação é feita pelo equipamento com 4 dígitos por vez, separando os quatro primeiros dos quatro </w:t>
      </w:r>
      <w:r w:rsidR="00D80FA2" w:rsidRPr="00D836FB">
        <w:rPr>
          <w:rFonts w:ascii="Arial" w:hAnsi="Arial" w:cs="Arial"/>
          <w:szCs w:val="24"/>
        </w:rPr>
        <w:t>últimos, existem onze mil combinações possíveis, e o WPS inicialmente não possuía qualquer mecanismo de controle de número de tentativas em um determinado espaço de tempo, deixando então os equipamentos que vinham com o mesmo habilitado vulneráveis.</w:t>
      </w:r>
    </w:p>
    <w:p w14:paraId="3590C71F" w14:textId="41337B3F" w:rsidR="00D80FA2" w:rsidRPr="00D836FB" w:rsidRDefault="00D80FA2" w:rsidP="00D1396B">
      <w:pPr>
        <w:pStyle w:val="ListParagraph"/>
        <w:ind w:left="0"/>
        <w:rPr>
          <w:rFonts w:ascii="Arial" w:hAnsi="Arial" w:cs="Arial"/>
          <w:szCs w:val="24"/>
        </w:rPr>
      </w:pPr>
      <w:r w:rsidRPr="00D836FB">
        <w:rPr>
          <w:rFonts w:ascii="Arial" w:hAnsi="Arial" w:cs="Arial"/>
          <w:szCs w:val="24"/>
        </w:rPr>
        <w:t xml:space="preserve">A falha, em equipamentos atuais, foi devidamente mitigada através deste mecanismo, e na maioria dos casos, após aproximadamente 6 tentativas com erro, </w:t>
      </w:r>
      <w:r w:rsidR="007D0A35" w:rsidRPr="00D836FB">
        <w:rPr>
          <w:rFonts w:ascii="Arial" w:hAnsi="Arial" w:cs="Arial"/>
          <w:szCs w:val="24"/>
        </w:rPr>
        <w:t xml:space="preserve">dependendo do fabricante, </w:t>
      </w:r>
      <w:r w:rsidRPr="00D836FB">
        <w:rPr>
          <w:rFonts w:ascii="Arial" w:hAnsi="Arial" w:cs="Arial"/>
          <w:szCs w:val="24"/>
        </w:rPr>
        <w:t>o WPS é bloqueado por até uma hora, fazendo com que o teste de todas as possibilidades seja inviável. Outra opção é desabilitar o WPS, mantendo a rede sem esta possível falha.</w:t>
      </w:r>
    </w:p>
    <w:p w14:paraId="0E33AFA8" w14:textId="77777777" w:rsidR="00B20092" w:rsidRPr="00D836FB" w:rsidRDefault="00E817DF" w:rsidP="00546A2C">
      <w:pPr>
        <w:pStyle w:val="Heading3"/>
        <w:rPr>
          <w:rFonts w:cs="Arial"/>
        </w:rPr>
      </w:pPr>
      <w:bookmarkStart w:id="58" w:name="_Toc420878472"/>
      <w:bookmarkStart w:id="59" w:name="_Toc438307739"/>
      <w:proofErr w:type="spellStart"/>
      <w:r w:rsidRPr="00D836FB">
        <w:rPr>
          <w:rFonts w:cs="Arial"/>
        </w:rPr>
        <w:t>Bruteforce</w:t>
      </w:r>
      <w:bookmarkEnd w:id="58"/>
      <w:bookmarkEnd w:id="59"/>
      <w:proofErr w:type="spellEnd"/>
    </w:p>
    <w:p w14:paraId="6FE666C4" w14:textId="77777777" w:rsidR="00B20092" w:rsidRPr="00D836FB" w:rsidRDefault="002A594D" w:rsidP="00D1396B">
      <w:pPr>
        <w:rPr>
          <w:rFonts w:ascii="Arial" w:hAnsi="Arial" w:cs="Arial"/>
          <w:szCs w:val="24"/>
        </w:rPr>
      </w:pPr>
      <w:r w:rsidRPr="00D836FB">
        <w:rPr>
          <w:rFonts w:ascii="Arial" w:hAnsi="Arial" w:cs="Arial"/>
          <w:szCs w:val="24"/>
        </w:rPr>
        <w:t xml:space="preserve">Um dos </w:t>
      </w:r>
      <w:r w:rsidR="00B20092" w:rsidRPr="00D836FB">
        <w:rPr>
          <w:rFonts w:ascii="Arial" w:hAnsi="Arial" w:cs="Arial"/>
          <w:szCs w:val="24"/>
        </w:rPr>
        <w:t>método</w:t>
      </w:r>
      <w:r w:rsidRPr="00D836FB">
        <w:rPr>
          <w:rFonts w:ascii="Arial" w:hAnsi="Arial" w:cs="Arial"/>
          <w:szCs w:val="24"/>
        </w:rPr>
        <w:t>s</w:t>
      </w:r>
      <w:r w:rsidR="00B20092" w:rsidRPr="00D836FB">
        <w:rPr>
          <w:rFonts w:ascii="Arial" w:hAnsi="Arial" w:cs="Arial"/>
          <w:szCs w:val="24"/>
        </w:rPr>
        <w:t xml:space="preserve"> para obtenção de senhas WPA/WPA 2 é um pouco mais complexo que o método WEP, além de não possuir garantia alguma de sucesso. Tendo em vista que ele irá tentar senhas que estão em um arquivo, caso a senha da rede não esteja entre uma dessas palavras a tentativa será em vão.</w:t>
      </w:r>
    </w:p>
    <w:p w14:paraId="750169E2" w14:textId="77777777" w:rsidR="00B20092" w:rsidRDefault="00B20092" w:rsidP="00502EE7">
      <w:pPr>
        <w:pStyle w:val="ListParagraph"/>
        <w:ind w:left="0"/>
        <w:rPr>
          <w:rFonts w:ascii="Arial" w:hAnsi="Arial" w:cs="Arial"/>
          <w:szCs w:val="24"/>
        </w:rPr>
      </w:pPr>
      <w:r w:rsidRPr="00D836FB">
        <w:rPr>
          <w:rFonts w:ascii="Arial" w:hAnsi="Arial" w:cs="Arial"/>
          <w:szCs w:val="24"/>
        </w:rPr>
        <w:t>Para funcionar, primeiramente ele precisa estar monitorando a rede no momento do chamado "</w:t>
      </w:r>
      <w:proofErr w:type="spellStart"/>
      <w:r w:rsidRPr="00630551">
        <w:rPr>
          <w:rFonts w:ascii="Arial" w:hAnsi="Arial" w:cs="Arial"/>
          <w:i/>
          <w:szCs w:val="24"/>
        </w:rPr>
        <w:t>handshake</w:t>
      </w:r>
      <w:proofErr w:type="spellEnd"/>
      <w:r w:rsidRPr="00D836FB">
        <w:rPr>
          <w:rFonts w:ascii="Arial" w:hAnsi="Arial" w:cs="Arial"/>
          <w:szCs w:val="24"/>
        </w:rPr>
        <w:t xml:space="preserve">", ou seja, no momento que um usuário acessa a rede. A partir do momento que são capturados, eles são armazenados em um arquivo (como na captura de pacotes do método WEP) e também são desfeitas autenticações, forçando elas a serem refeitas e novamente capturadas. Feito isso </w:t>
      </w:r>
      <w:r w:rsidRPr="00D836FB">
        <w:rPr>
          <w:rFonts w:ascii="Arial" w:hAnsi="Arial" w:cs="Arial"/>
          <w:szCs w:val="24"/>
        </w:rPr>
        <w:lastRenderedPageBreak/>
        <w:t xml:space="preserve">pode ser iniciado o processo de descoberta de senha baseado em uma </w:t>
      </w:r>
      <w:proofErr w:type="spellStart"/>
      <w:r w:rsidRPr="00630551">
        <w:rPr>
          <w:rFonts w:ascii="Arial" w:hAnsi="Arial" w:cs="Arial"/>
          <w:i/>
          <w:szCs w:val="24"/>
        </w:rPr>
        <w:t>wordlist</w:t>
      </w:r>
      <w:proofErr w:type="spellEnd"/>
      <w:r w:rsidRPr="00D836FB">
        <w:rPr>
          <w:rFonts w:ascii="Arial" w:hAnsi="Arial" w:cs="Arial"/>
          <w:szCs w:val="24"/>
        </w:rPr>
        <w:t xml:space="preserve">, que nada mais é que um conjunto de possíveis senhas a serem testadas. Depois disso é esperar que o algoritmo faça a sua parte, o que, quando funciona, </w:t>
      </w:r>
      <w:r w:rsidR="00652CEB" w:rsidRPr="00D836FB">
        <w:rPr>
          <w:rFonts w:ascii="Arial" w:hAnsi="Arial" w:cs="Arial"/>
          <w:szCs w:val="24"/>
        </w:rPr>
        <w:t xml:space="preserve">pode </w:t>
      </w:r>
      <w:r w:rsidRPr="00D836FB">
        <w:rPr>
          <w:rFonts w:ascii="Arial" w:hAnsi="Arial" w:cs="Arial"/>
          <w:szCs w:val="24"/>
        </w:rPr>
        <w:t>leva</w:t>
      </w:r>
      <w:r w:rsidR="00652CEB" w:rsidRPr="00D836FB">
        <w:rPr>
          <w:rFonts w:ascii="Arial" w:hAnsi="Arial" w:cs="Arial"/>
          <w:szCs w:val="24"/>
        </w:rPr>
        <w:t>r</w:t>
      </w:r>
      <w:r w:rsidRPr="00D836FB">
        <w:rPr>
          <w:rFonts w:ascii="Arial" w:hAnsi="Arial" w:cs="Arial"/>
          <w:szCs w:val="24"/>
        </w:rPr>
        <w:t xml:space="preserve"> divers</w:t>
      </w:r>
      <w:r w:rsidR="00652CEB" w:rsidRPr="00D836FB">
        <w:rPr>
          <w:rFonts w:ascii="Arial" w:hAnsi="Arial" w:cs="Arial"/>
          <w:szCs w:val="24"/>
        </w:rPr>
        <w:t>o</w:t>
      </w:r>
      <w:r w:rsidRPr="00D836FB">
        <w:rPr>
          <w:rFonts w:ascii="Arial" w:hAnsi="Arial" w:cs="Arial"/>
          <w:szCs w:val="24"/>
        </w:rPr>
        <w:t xml:space="preserve">s </w:t>
      </w:r>
      <w:r w:rsidR="00652CEB" w:rsidRPr="00D836FB">
        <w:rPr>
          <w:rFonts w:ascii="Arial" w:hAnsi="Arial" w:cs="Arial"/>
          <w:szCs w:val="24"/>
        </w:rPr>
        <w:t>dias, dependendo do tamanho do arquivo com senhas utilizado, e da capacidade de processamento do computador</w:t>
      </w:r>
      <w:r w:rsidRPr="00D836FB">
        <w:rPr>
          <w:rFonts w:ascii="Arial" w:hAnsi="Arial" w:cs="Arial"/>
          <w:szCs w:val="24"/>
        </w:rPr>
        <w:t>.</w:t>
      </w:r>
    </w:p>
    <w:p w14:paraId="02922F85" w14:textId="503FAE93" w:rsidR="000515ED" w:rsidRDefault="000515ED" w:rsidP="00502EE7">
      <w:pPr>
        <w:pStyle w:val="ListParagraph"/>
        <w:ind w:left="0"/>
        <w:rPr>
          <w:rFonts w:ascii="Arial" w:hAnsi="Arial" w:cs="Arial"/>
          <w:szCs w:val="24"/>
        </w:rPr>
      </w:pPr>
      <w:r>
        <w:rPr>
          <w:rFonts w:ascii="Arial" w:hAnsi="Arial" w:cs="Arial"/>
          <w:szCs w:val="24"/>
        </w:rPr>
        <w:t>Como</w:t>
      </w:r>
      <w:r w:rsidR="00B4649D">
        <w:rPr>
          <w:rFonts w:ascii="Arial" w:hAnsi="Arial" w:cs="Arial"/>
          <w:szCs w:val="24"/>
        </w:rPr>
        <w:t xml:space="preserve"> podemos notar, caso o usuário</w:t>
      </w:r>
      <w:r>
        <w:rPr>
          <w:rFonts w:ascii="Arial" w:hAnsi="Arial" w:cs="Arial"/>
          <w:szCs w:val="24"/>
        </w:rPr>
        <w:t xml:space="preserve"> </w:t>
      </w:r>
      <w:r w:rsidR="00B4649D">
        <w:rPr>
          <w:rFonts w:ascii="Arial" w:hAnsi="Arial" w:cs="Arial"/>
          <w:szCs w:val="24"/>
        </w:rPr>
        <w:t xml:space="preserve">crie </w:t>
      </w:r>
      <w:r>
        <w:rPr>
          <w:rFonts w:ascii="Arial" w:hAnsi="Arial" w:cs="Arial"/>
          <w:szCs w:val="24"/>
        </w:rPr>
        <w:t>uma senha com vários caracteres, utilizando-se não somente letras ou números, mas sim os dois combinados e se possível com símbolos</w:t>
      </w:r>
      <w:r w:rsidR="00B4649D">
        <w:rPr>
          <w:rFonts w:ascii="Arial" w:hAnsi="Arial" w:cs="Arial"/>
          <w:szCs w:val="24"/>
        </w:rPr>
        <w:t xml:space="preserve">, será muito difícil que esta venha a estar em uma lista gerada geralmente de forma aleatória. Este método é relativamente eficiente para casos onde as senhas de acesso que vem de fábrica nos equipamentos não são substituídas pelo usuário, e então </w:t>
      </w:r>
      <w:proofErr w:type="spellStart"/>
      <w:r w:rsidR="00B4649D" w:rsidRPr="00630551">
        <w:rPr>
          <w:rFonts w:ascii="Arial" w:hAnsi="Arial" w:cs="Arial"/>
          <w:i/>
          <w:szCs w:val="24"/>
        </w:rPr>
        <w:t>wordlists</w:t>
      </w:r>
      <w:proofErr w:type="spellEnd"/>
      <w:r w:rsidR="00B4649D">
        <w:rPr>
          <w:rFonts w:ascii="Arial" w:hAnsi="Arial" w:cs="Arial"/>
          <w:szCs w:val="24"/>
        </w:rPr>
        <w:t xml:space="preserve"> com o maior número de senhas padrão, para os mais diversos fabricantes, podem obter sucesso.</w:t>
      </w:r>
    </w:p>
    <w:p w14:paraId="314C1EA0" w14:textId="69FFEB35" w:rsidR="00B4649D" w:rsidRPr="00D836FB" w:rsidRDefault="00B4649D" w:rsidP="00502EE7">
      <w:pPr>
        <w:pStyle w:val="ListParagraph"/>
        <w:ind w:left="0"/>
        <w:rPr>
          <w:rFonts w:ascii="Arial" w:hAnsi="Arial" w:cs="Arial"/>
          <w:szCs w:val="24"/>
        </w:rPr>
      </w:pPr>
      <w:r>
        <w:rPr>
          <w:rFonts w:ascii="Arial" w:hAnsi="Arial" w:cs="Arial"/>
          <w:szCs w:val="24"/>
        </w:rPr>
        <w:t>Vale também ressaltar que a facilidade de substituição da senha nos equipamentos é de relativa acessibilidade inclusive para muitas pessoas que não são da área, e é um grande reforço na segurança se o usuário a substituir periodicamente, ainda que seja durante longos períodos.</w:t>
      </w:r>
    </w:p>
    <w:p w14:paraId="5247E688" w14:textId="03F7089C" w:rsidR="00B20092" w:rsidRPr="00D836FB" w:rsidRDefault="00546A2C" w:rsidP="00D1396B">
      <w:pPr>
        <w:pStyle w:val="ListParagraph"/>
        <w:ind w:left="0"/>
        <w:rPr>
          <w:rFonts w:ascii="Arial" w:hAnsi="Arial" w:cs="Arial"/>
          <w:szCs w:val="24"/>
        </w:rPr>
      </w:pPr>
      <w:r w:rsidRPr="00D836FB">
        <w:rPr>
          <w:rFonts w:ascii="Arial" w:hAnsi="Arial" w:cs="Arial"/>
          <w:szCs w:val="24"/>
        </w:rPr>
        <w:t xml:space="preserve">No </w:t>
      </w:r>
      <w:r w:rsidR="00F22204" w:rsidRPr="00D836FB">
        <w:rPr>
          <w:rFonts w:ascii="Arial" w:hAnsi="Arial" w:cs="Arial"/>
          <w:szCs w:val="24"/>
        </w:rPr>
        <w:t xml:space="preserve">capítulo a seguir serão demonstrados os protocolos que serão utilizados nos testes de </w:t>
      </w:r>
      <w:proofErr w:type="spellStart"/>
      <w:r w:rsidR="00F22204" w:rsidRPr="00630551">
        <w:rPr>
          <w:rFonts w:ascii="Arial" w:hAnsi="Arial" w:cs="Arial"/>
          <w:i/>
          <w:szCs w:val="24"/>
        </w:rPr>
        <w:t>throughput</w:t>
      </w:r>
      <w:proofErr w:type="spellEnd"/>
      <w:r w:rsidR="00F22204" w:rsidRPr="00D836FB">
        <w:rPr>
          <w:rFonts w:ascii="Arial" w:hAnsi="Arial" w:cs="Arial"/>
          <w:szCs w:val="24"/>
        </w:rPr>
        <w:t xml:space="preserve"> para mensurar os impactos que cada método criptográfico pode causar na rede que o utiliza, assim como as ferramentas utilizadas para quantificar estes impactos</w:t>
      </w:r>
      <w:r w:rsidRPr="00D836FB">
        <w:rPr>
          <w:rFonts w:ascii="Arial" w:hAnsi="Arial" w:cs="Arial"/>
          <w:szCs w:val="24"/>
        </w:rPr>
        <w:t>.</w:t>
      </w:r>
    </w:p>
    <w:p w14:paraId="2B63CABF" w14:textId="643042A2" w:rsidR="000D5AE6" w:rsidRPr="00D836FB" w:rsidRDefault="00C35D8E" w:rsidP="00502EE7">
      <w:pPr>
        <w:pStyle w:val="Heading1"/>
        <w:rPr>
          <w:rFonts w:cs="Arial"/>
        </w:rPr>
      </w:pPr>
      <w:bookmarkStart w:id="60" w:name="_Toc438307740"/>
      <w:r w:rsidRPr="00D836FB">
        <w:rPr>
          <w:rFonts w:cs="Arial"/>
        </w:rPr>
        <w:lastRenderedPageBreak/>
        <w:t xml:space="preserve">FUNDAMENTAÇÃO TEÓRICA DOS TESTES DE </w:t>
      </w:r>
      <w:r w:rsidR="001F57A4" w:rsidRPr="00D836FB">
        <w:rPr>
          <w:rFonts w:cs="Arial"/>
        </w:rPr>
        <w:t>Throughpu</w:t>
      </w:r>
      <w:r w:rsidR="00933997" w:rsidRPr="00D836FB">
        <w:rPr>
          <w:rFonts w:cs="Arial"/>
        </w:rPr>
        <w:t>t</w:t>
      </w:r>
      <w:bookmarkEnd w:id="60"/>
    </w:p>
    <w:p w14:paraId="6F7C58B7" w14:textId="1B4D5511" w:rsidR="00C35D8E" w:rsidRPr="00D836FB" w:rsidRDefault="002622A9" w:rsidP="00D1396B">
      <w:pPr>
        <w:rPr>
          <w:rFonts w:ascii="Arial" w:hAnsi="Arial" w:cs="Arial"/>
          <w:szCs w:val="24"/>
        </w:rPr>
      </w:pPr>
      <w:r>
        <w:rPr>
          <w:rFonts w:ascii="Arial" w:hAnsi="Arial" w:cs="Arial"/>
          <w:szCs w:val="24"/>
        </w:rPr>
        <w:t xml:space="preserve">Neste capítulo serão demonstradas as motivações e o embasamento teórico necessário para a abordagem da metodologia adotada para os testes de </w:t>
      </w:r>
      <w:proofErr w:type="spellStart"/>
      <w:r w:rsidRPr="00C52B6D">
        <w:rPr>
          <w:rFonts w:ascii="Arial" w:hAnsi="Arial" w:cs="Arial"/>
          <w:i/>
          <w:szCs w:val="24"/>
        </w:rPr>
        <w:t>throughput</w:t>
      </w:r>
      <w:proofErr w:type="spellEnd"/>
      <w:r>
        <w:rPr>
          <w:rFonts w:ascii="Arial" w:hAnsi="Arial" w:cs="Arial"/>
          <w:szCs w:val="24"/>
        </w:rPr>
        <w:t xml:space="preserve"> das redes a serem testadas, que será demonstrada no próximo capítulo, assim como para a compreensão dos resultados destes testes.</w:t>
      </w:r>
      <w:r w:rsidR="00707D1E">
        <w:rPr>
          <w:rFonts w:ascii="Arial" w:hAnsi="Arial" w:cs="Arial"/>
          <w:szCs w:val="24"/>
        </w:rPr>
        <w:t xml:space="preserve"> </w:t>
      </w:r>
      <w:proofErr w:type="spellStart"/>
      <w:r w:rsidR="00707D1E" w:rsidRPr="00707D1E">
        <w:rPr>
          <w:rFonts w:ascii="Arial" w:hAnsi="Arial" w:cs="Arial"/>
          <w:i/>
          <w:szCs w:val="24"/>
        </w:rPr>
        <w:t>Throughput</w:t>
      </w:r>
      <w:proofErr w:type="spellEnd"/>
      <w:r w:rsidR="00707D1E">
        <w:rPr>
          <w:rFonts w:ascii="Arial" w:hAnsi="Arial" w:cs="Arial"/>
          <w:szCs w:val="24"/>
        </w:rPr>
        <w:t xml:space="preserve"> é um termo muito utilizado em desempenho de redes, que pode ser traduzido como taxa de transferência.</w:t>
      </w:r>
    </w:p>
    <w:p w14:paraId="40DC8D0E" w14:textId="33B2FF06" w:rsidR="00C35D8E" w:rsidRPr="00D836FB" w:rsidRDefault="000D5AE6" w:rsidP="00D1396B">
      <w:pPr>
        <w:rPr>
          <w:rFonts w:ascii="Arial" w:hAnsi="Arial" w:cs="Arial"/>
          <w:szCs w:val="24"/>
        </w:rPr>
      </w:pPr>
      <w:r w:rsidRPr="00D836FB">
        <w:rPr>
          <w:rFonts w:ascii="Arial" w:hAnsi="Arial" w:cs="Arial"/>
          <w:szCs w:val="24"/>
        </w:rPr>
        <w:t>Um dos principais atrativos das redes sem</w:t>
      </w:r>
      <w:r w:rsidR="00C35D8E" w:rsidRPr="00D836FB">
        <w:rPr>
          <w:rFonts w:ascii="Arial" w:hAnsi="Arial" w:cs="Arial"/>
          <w:szCs w:val="24"/>
        </w:rPr>
        <w:t xml:space="preserve"> </w:t>
      </w:r>
      <w:r w:rsidRPr="00D836FB">
        <w:rPr>
          <w:rFonts w:ascii="Arial" w:hAnsi="Arial" w:cs="Arial"/>
          <w:szCs w:val="24"/>
        </w:rPr>
        <w:t xml:space="preserve">fio nos dias de hoje é a crescente oferta de velocidades algumas vezes até maiores que as redes cabeadas. Mas é sabido também que com um maior nível de segurança e criptografia, a velocidade da rede fica suscetível a ter uma velocidade inferior à que teria sem esses recursos. Para que </w:t>
      </w:r>
      <w:r w:rsidR="00C35D8E" w:rsidRPr="00D836FB">
        <w:rPr>
          <w:rFonts w:ascii="Arial" w:hAnsi="Arial" w:cs="Arial"/>
          <w:szCs w:val="24"/>
        </w:rPr>
        <w:t>se tenha</w:t>
      </w:r>
      <w:r w:rsidRPr="00D836FB">
        <w:rPr>
          <w:rFonts w:ascii="Arial" w:hAnsi="Arial" w:cs="Arial"/>
          <w:szCs w:val="24"/>
        </w:rPr>
        <w:t xml:space="preserve"> uma maior assertividade na escolha de qual a melhor solução de segurança para uma determinada situação, </w:t>
      </w:r>
      <w:r w:rsidR="00C35D8E" w:rsidRPr="00D836FB">
        <w:rPr>
          <w:rFonts w:ascii="Arial" w:hAnsi="Arial" w:cs="Arial"/>
          <w:szCs w:val="24"/>
        </w:rPr>
        <w:t>tem-se que</w:t>
      </w:r>
      <w:r w:rsidRPr="00D836FB">
        <w:rPr>
          <w:rFonts w:ascii="Arial" w:hAnsi="Arial" w:cs="Arial"/>
          <w:szCs w:val="24"/>
        </w:rPr>
        <w:t xml:space="preserve"> considerar o impacto destas mudanças no desempenho da rede como</w:t>
      </w:r>
      <w:r w:rsidR="00C35D8E" w:rsidRPr="00D836FB">
        <w:rPr>
          <w:rFonts w:ascii="Arial" w:hAnsi="Arial" w:cs="Arial"/>
          <w:szCs w:val="24"/>
        </w:rPr>
        <w:t xml:space="preserve"> um todo.</w:t>
      </w:r>
      <w:r w:rsidR="00C52B6D">
        <w:rPr>
          <w:rFonts w:ascii="Arial" w:hAnsi="Arial" w:cs="Arial"/>
          <w:szCs w:val="24"/>
        </w:rPr>
        <w:t xml:space="preserve"> </w:t>
      </w:r>
    </w:p>
    <w:p w14:paraId="4257D91A" w14:textId="77777777" w:rsidR="00336C26" w:rsidRPr="00D836FB" w:rsidRDefault="00336C26" w:rsidP="00336C26">
      <w:pPr>
        <w:rPr>
          <w:rFonts w:ascii="Arial" w:eastAsia="Calibri" w:hAnsi="Arial" w:cs="Arial"/>
          <w:szCs w:val="24"/>
        </w:rPr>
      </w:pPr>
      <w:r w:rsidRPr="00D836FB">
        <w:rPr>
          <w:rFonts w:ascii="Arial" w:eastAsia="Calibri" w:hAnsi="Arial" w:cs="Arial"/>
          <w:szCs w:val="24"/>
        </w:rPr>
        <w:t>Criados pelo IEEE, estes são os três certificados de segurança em redes sem fio existentes e suas variantes. O WEP foi o primeiro protocolo de segurança utilizado em redes sem fio, e possui duas variantes, 64 e 128 bits. Para o WPA e o seu sucessor, o WPA 2, o usuário pode escolher o método de encriptação de dados a ser utilizado, podendo ser o TKIP ou o AES. Porém, o método de encriptação TKIP, além de ter vulnerabilidades conhecidas, ainda que não sejam abordadas neste trabalho, fixa também a velocidade da rede em 54 Mbps, o que para o 802.11n limita muito a capacidade da rede.</w:t>
      </w:r>
    </w:p>
    <w:p w14:paraId="07710EB2" w14:textId="1D7CBF19" w:rsidR="00B83103" w:rsidRPr="00D836FB" w:rsidRDefault="00B83103" w:rsidP="00336C26">
      <w:pPr>
        <w:rPr>
          <w:rFonts w:ascii="Arial" w:eastAsia="Calibri" w:hAnsi="Arial" w:cs="Arial"/>
          <w:szCs w:val="24"/>
        </w:rPr>
      </w:pPr>
      <w:r w:rsidRPr="00D836FB">
        <w:rPr>
          <w:rFonts w:ascii="Arial" w:eastAsia="Calibri" w:hAnsi="Arial" w:cs="Arial"/>
          <w:szCs w:val="24"/>
        </w:rPr>
        <w:t xml:space="preserve">Sobre as taxas de transferência em redes sem fio, deve-se estar ciente sobre o que </w:t>
      </w:r>
      <w:r w:rsidR="00D303C2" w:rsidRPr="00D836FB">
        <w:rPr>
          <w:rFonts w:ascii="Arial" w:eastAsia="Calibri" w:hAnsi="Arial" w:cs="Arial"/>
          <w:szCs w:val="24"/>
        </w:rPr>
        <w:t>Torres (</w:t>
      </w:r>
      <w:r w:rsidR="00FB4DAF" w:rsidRPr="00D836FB">
        <w:rPr>
          <w:rFonts w:ascii="Arial" w:eastAsia="Calibri" w:hAnsi="Arial" w:cs="Arial"/>
          <w:szCs w:val="24"/>
        </w:rPr>
        <w:t>2013, p. 112) explica que</w:t>
      </w:r>
    </w:p>
    <w:p w14:paraId="528BFF54" w14:textId="1F229003" w:rsidR="00D303C2" w:rsidRPr="00D836FB" w:rsidRDefault="00B83103" w:rsidP="00FB4DAF">
      <w:pPr>
        <w:pStyle w:val="CitaoLonga"/>
        <w:rPr>
          <w:rFonts w:ascii="Arial" w:hAnsi="Arial" w:cs="Arial"/>
        </w:rPr>
      </w:pPr>
      <w:r w:rsidRPr="00D836FB">
        <w:rPr>
          <w:rFonts w:ascii="Arial" w:hAnsi="Arial" w:cs="Arial"/>
        </w:rPr>
        <w:t>É importante notar que os “bits de dados” a que nos referimos [...] referem-se a bits do quadro IEEE 802.11, que incluem bits de dados e bits de controle (cabeçalho do quadro). Por este motivo, as taxas de transferência para rede</w:t>
      </w:r>
      <w:r w:rsidR="001A4CB1" w:rsidRPr="00D836FB">
        <w:rPr>
          <w:rFonts w:ascii="Arial" w:hAnsi="Arial" w:cs="Arial"/>
        </w:rPr>
        <w:t>s</w:t>
      </w:r>
      <w:r w:rsidRPr="00D836FB">
        <w:rPr>
          <w:rFonts w:ascii="Arial" w:hAnsi="Arial" w:cs="Arial"/>
        </w:rPr>
        <w:t xml:space="preserve"> Wi-Fi são taxas impossíveis de serem obtidas na prática, pois para seus cálculos são considerados todos os bits do quadro, que inclui informações que não são dados do usuário.</w:t>
      </w:r>
    </w:p>
    <w:p w14:paraId="42306494" w14:textId="77777777" w:rsidR="00336C26" w:rsidRPr="00D836FB" w:rsidRDefault="00336C26" w:rsidP="00336C26">
      <w:pPr>
        <w:rPr>
          <w:rFonts w:ascii="Arial" w:eastAsia="Calibri" w:hAnsi="Arial" w:cs="Arial"/>
          <w:szCs w:val="24"/>
        </w:rPr>
      </w:pPr>
      <w:r w:rsidRPr="00D836FB">
        <w:rPr>
          <w:rFonts w:ascii="Arial" w:eastAsia="Calibri" w:hAnsi="Arial" w:cs="Arial"/>
          <w:szCs w:val="24"/>
        </w:rPr>
        <w:t xml:space="preserve">Para os testes de </w:t>
      </w:r>
      <w:proofErr w:type="spellStart"/>
      <w:r w:rsidRPr="00C52B6D">
        <w:rPr>
          <w:rFonts w:ascii="Arial" w:eastAsia="Calibri" w:hAnsi="Arial" w:cs="Arial"/>
          <w:i/>
          <w:szCs w:val="24"/>
        </w:rPr>
        <w:t>throughput</w:t>
      </w:r>
      <w:proofErr w:type="spellEnd"/>
      <w:r w:rsidRPr="00D836FB">
        <w:rPr>
          <w:rFonts w:ascii="Arial" w:eastAsia="Calibri" w:hAnsi="Arial" w:cs="Arial"/>
          <w:szCs w:val="24"/>
        </w:rPr>
        <w:t xml:space="preserve">, serão utilizadas redes sem fio do padrão IEEE 802.11n, principal padrão existente em residências e empresas, que está no mercado há algum tempo, e que sucedeu o 802.11g, devido principalmente à maior </w:t>
      </w:r>
      <w:r w:rsidRPr="00D836FB">
        <w:rPr>
          <w:rFonts w:ascii="Arial" w:eastAsia="Calibri" w:hAnsi="Arial" w:cs="Arial"/>
          <w:szCs w:val="24"/>
        </w:rPr>
        <w:lastRenderedPageBreak/>
        <w:t>velocidade e alcance, se comparado ao antecessor. As redes utilizadas neste trabalho utilizarão uma das variantes mais populares deste padrão, utilizando a frequência de 2,4 GHz e duas faixas de frequência, o que irá totalizar uma velocidade máxima teórica de 300 Mbps na rede sem fio.</w:t>
      </w:r>
    </w:p>
    <w:p w14:paraId="7E4C3D06" w14:textId="77777777" w:rsidR="00336C26" w:rsidRPr="00D836FB" w:rsidRDefault="00336C26" w:rsidP="00336C26">
      <w:pPr>
        <w:pStyle w:val="Heading2"/>
        <w:rPr>
          <w:rFonts w:cs="Arial"/>
        </w:rPr>
      </w:pPr>
      <w:bookmarkStart w:id="61" w:name="_Toc420878475"/>
      <w:bookmarkStart w:id="62" w:name="_Toc438307741"/>
      <w:r w:rsidRPr="00D836FB">
        <w:rPr>
          <w:rFonts w:cs="Arial"/>
        </w:rPr>
        <w:t>Protocolos utilizados nos testes</w:t>
      </w:r>
      <w:bookmarkEnd w:id="61"/>
      <w:bookmarkEnd w:id="62"/>
    </w:p>
    <w:p w14:paraId="4DCE0C02" w14:textId="77777777" w:rsidR="00336C26" w:rsidRPr="00D836FB" w:rsidRDefault="00336C26" w:rsidP="00336C26">
      <w:pPr>
        <w:rPr>
          <w:rFonts w:ascii="Arial" w:hAnsi="Arial" w:cs="Arial"/>
          <w:szCs w:val="24"/>
        </w:rPr>
      </w:pPr>
      <w:r w:rsidRPr="00D836FB">
        <w:rPr>
          <w:rFonts w:ascii="Arial" w:hAnsi="Arial" w:cs="Arial"/>
          <w:szCs w:val="24"/>
        </w:rPr>
        <w:t>Serão utilizados dois parâmetros para comparação, o primeiro irá considerar a velocidade da rede para tráfego do protocolo UDP, e o segundo irá considerar o mesmo para tráfego do protocolo TCP.</w:t>
      </w:r>
    </w:p>
    <w:p w14:paraId="74AF9A3D" w14:textId="2508BAF1" w:rsidR="00336C26" w:rsidRPr="00D836FB" w:rsidRDefault="00336C26" w:rsidP="00336C26">
      <w:pPr>
        <w:pStyle w:val="ListParagraph"/>
        <w:ind w:left="0"/>
        <w:rPr>
          <w:rFonts w:ascii="Arial" w:hAnsi="Arial" w:cs="Arial"/>
          <w:szCs w:val="24"/>
        </w:rPr>
      </w:pPr>
      <w:r w:rsidRPr="00D836FB">
        <w:rPr>
          <w:rFonts w:ascii="Arial" w:hAnsi="Arial" w:cs="Arial"/>
          <w:szCs w:val="24"/>
        </w:rPr>
        <w:t>Ambos fazem parte do modelo de referência TCP/IP, que se tornou o protocolo internacional para interconexão de sistemas abertos, e sua confiabilidade e robustez faz com que seja utilizado na grande maioria de intranets de empre</w:t>
      </w:r>
      <w:r w:rsidR="0070368E">
        <w:rPr>
          <w:rFonts w:ascii="Arial" w:hAnsi="Arial" w:cs="Arial"/>
          <w:szCs w:val="24"/>
        </w:rPr>
        <w:t>sas. Como descreve Ross (1999, p.</w:t>
      </w:r>
      <w:r w:rsidRPr="00D836FB">
        <w:rPr>
          <w:rFonts w:ascii="Arial" w:hAnsi="Arial" w:cs="Arial"/>
          <w:szCs w:val="24"/>
        </w:rPr>
        <w:t xml:space="preserve"> 1), “Nenhum outro conjunto de protocolos proporciona tanta interoperabilidade ou abrange sistemas de tantos </w:t>
      </w:r>
      <w:r w:rsidR="0070368E" w:rsidRPr="00D836FB">
        <w:rPr>
          <w:rFonts w:ascii="Arial" w:hAnsi="Arial" w:cs="Arial"/>
          <w:szCs w:val="24"/>
        </w:rPr>
        <w:t>fornecedores. ”</w:t>
      </w:r>
      <w:r w:rsidRPr="00D836FB">
        <w:rPr>
          <w:rFonts w:ascii="Arial" w:hAnsi="Arial" w:cs="Arial"/>
          <w:szCs w:val="24"/>
        </w:rPr>
        <w:t>.</w:t>
      </w:r>
    </w:p>
    <w:p w14:paraId="0FBD1D7C" w14:textId="77777777" w:rsidR="00336C26" w:rsidRDefault="00336C26" w:rsidP="00336C26">
      <w:pPr>
        <w:pStyle w:val="Heading3"/>
        <w:rPr>
          <w:rFonts w:cs="Arial"/>
        </w:rPr>
      </w:pPr>
      <w:bookmarkStart w:id="63" w:name="_Toc420878476"/>
      <w:bookmarkStart w:id="64" w:name="_Toc438307742"/>
      <w:r w:rsidRPr="00D836FB">
        <w:rPr>
          <w:rFonts w:cs="Arial"/>
        </w:rPr>
        <w:t>UDP</w:t>
      </w:r>
      <w:bookmarkEnd w:id="63"/>
      <w:bookmarkEnd w:id="64"/>
    </w:p>
    <w:p w14:paraId="5C61D3AD" w14:textId="5B8CF773" w:rsidR="006E3188" w:rsidRDefault="006E3188" w:rsidP="006E3188">
      <w:pPr>
        <w:pStyle w:val="TextodoTrabalho"/>
        <w:rPr>
          <w:rFonts w:cs="Arial"/>
        </w:rPr>
      </w:pPr>
      <w:r>
        <w:rPr>
          <w:rFonts w:cs="Arial"/>
        </w:rPr>
        <w:t xml:space="preserve">Conforme </w:t>
      </w:r>
      <w:proofErr w:type="spellStart"/>
      <w:r>
        <w:rPr>
          <w:rFonts w:cs="Arial"/>
        </w:rPr>
        <w:t>Forouzan</w:t>
      </w:r>
      <w:proofErr w:type="spellEnd"/>
      <w:r>
        <w:rPr>
          <w:rFonts w:cs="Arial"/>
        </w:rPr>
        <w:t xml:space="preserve"> (2008, p. 709) “O UDP é um protocolo de transporte sem conexão (</w:t>
      </w:r>
      <w:r w:rsidRPr="00573011">
        <w:rPr>
          <w:rFonts w:cs="Arial"/>
          <w:i/>
        </w:rPr>
        <w:t>connection-</w:t>
      </w:r>
      <w:proofErr w:type="spellStart"/>
      <w:r w:rsidRPr="00573011">
        <w:rPr>
          <w:rFonts w:cs="Arial"/>
          <w:i/>
        </w:rPr>
        <w:t>less</w:t>
      </w:r>
      <w:proofErr w:type="spellEnd"/>
      <w:r>
        <w:rPr>
          <w:rFonts w:cs="Arial"/>
        </w:rPr>
        <w:t>) e não confiável. Ele não adiciona nenhum controle adicional aos serviços de entrega do IP</w:t>
      </w:r>
      <w:r w:rsidR="00573011">
        <w:rPr>
          <w:rFonts w:cs="Arial"/>
        </w:rPr>
        <w:t xml:space="preserve"> [...]”.</w:t>
      </w:r>
    </w:p>
    <w:p w14:paraId="3A5B4CD1" w14:textId="32A94CC2" w:rsidR="006E3188" w:rsidRPr="007E5DF6" w:rsidRDefault="000C5173" w:rsidP="006E3188">
      <w:pPr>
        <w:pStyle w:val="TextodoTrabalho"/>
      </w:pPr>
      <w:r>
        <w:rPr>
          <w:rFonts w:cs="Arial"/>
        </w:rPr>
        <w:t xml:space="preserve">Neste </w:t>
      </w:r>
      <w:r w:rsidR="00336C26" w:rsidRPr="00D836FB">
        <w:rPr>
          <w:rFonts w:cs="Arial"/>
        </w:rPr>
        <w:t xml:space="preserve">protocolo não se utiliza a </w:t>
      </w:r>
      <w:r w:rsidRPr="00D836FB">
        <w:rPr>
          <w:rFonts w:cs="Arial"/>
        </w:rPr>
        <w:t>ideia</w:t>
      </w:r>
      <w:r w:rsidR="00336C26" w:rsidRPr="00D836FB">
        <w:rPr>
          <w:rFonts w:cs="Arial"/>
        </w:rPr>
        <w:t xml:space="preserve"> de estabelecimento de conexões para troca de dados, para isto, o protocolo simplesmente envia um pacote, com cabeçalho de 8 bytes,</w:t>
      </w:r>
      <w:r>
        <w:rPr>
          <w:rFonts w:cs="Arial"/>
        </w:rPr>
        <w:t xml:space="preserve"> </w:t>
      </w:r>
      <w:r w:rsidR="00336C26" w:rsidRPr="00D836FB">
        <w:rPr>
          <w:rFonts w:cs="Arial"/>
        </w:rPr>
        <w:t xml:space="preserve">juntamente com os dados que deseja transmitir, para o host desejado. </w:t>
      </w:r>
      <w:r w:rsidR="006E3188">
        <w:t xml:space="preserve">Conforme descrevem </w:t>
      </w:r>
      <w:proofErr w:type="spellStart"/>
      <w:r w:rsidR="006E3188">
        <w:t>Scrimger</w:t>
      </w:r>
      <w:proofErr w:type="spellEnd"/>
      <w:r w:rsidR="006E3188">
        <w:t xml:space="preserve">, </w:t>
      </w:r>
      <w:proofErr w:type="spellStart"/>
      <w:r w:rsidR="006E3188">
        <w:t>Lasalle</w:t>
      </w:r>
      <w:proofErr w:type="spellEnd"/>
      <w:r w:rsidR="006E3188">
        <w:t xml:space="preserve"> e </w:t>
      </w:r>
      <w:proofErr w:type="spellStart"/>
      <w:r w:rsidR="006E3188">
        <w:t>Parihar</w:t>
      </w:r>
      <w:proofErr w:type="spellEnd"/>
      <w:r w:rsidR="006E3188">
        <w:t xml:space="preserve"> (2002, p. 11), “O UDP é normalmente mais rápido do que o TCP porque o UDP tem alguns overheads mais baixos para a transmissão de dados. ”.</w:t>
      </w:r>
    </w:p>
    <w:p w14:paraId="6520D352" w14:textId="289AF62F" w:rsidR="00336C26" w:rsidRDefault="00336C26" w:rsidP="00336C26">
      <w:pPr>
        <w:rPr>
          <w:rFonts w:ascii="Arial" w:hAnsi="Arial" w:cs="Arial"/>
          <w:szCs w:val="24"/>
        </w:rPr>
      </w:pPr>
      <w:r w:rsidRPr="00D836FB">
        <w:rPr>
          <w:rFonts w:ascii="Arial" w:hAnsi="Arial" w:cs="Arial"/>
          <w:szCs w:val="24"/>
        </w:rPr>
        <w:t xml:space="preserve">Na figura </w:t>
      </w:r>
      <w:r w:rsidR="00573011">
        <w:rPr>
          <w:rFonts w:ascii="Arial" w:hAnsi="Arial" w:cs="Arial"/>
          <w:szCs w:val="24"/>
        </w:rPr>
        <w:t>abaixo</w:t>
      </w:r>
      <w:r w:rsidRPr="00D836FB">
        <w:rPr>
          <w:rFonts w:ascii="Arial" w:hAnsi="Arial" w:cs="Arial"/>
          <w:szCs w:val="24"/>
        </w:rPr>
        <w:t>, o modelo de cabeçalho do protocolo UDP:</w:t>
      </w:r>
    </w:p>
    <w:p w14:paraId="6EC46776" w14:textId="0BBDCB7A" w:rsidR="001120F6" w:rsidRPr="00D836FB" w:rsidRDefault="001120F6" w:rsidP="001120F6">
      <w:pPr>
        <w:pStyle w:val="LegendadeFigura"/>
      </w:pPr>
      <w:bookmarkStart w:id="65" w:name="_Toc438307659"/>
      <w:r w:rsidRPr="00D836FB">
        <w:t xml:space="preserve">Figura </w:t>
      </w:r>
      <w:r>
        <w:t>6 -</w:t>
      </w:r>
      <w:r w:rsidRPr="00D836FB">
        <w:t xml:space="preserve"> Cabeçalho do protocolo UDP.</w:t>
      </w:r>
      <w:bookmarkEnd w:id="65"/>
    </w:p>
    <w:p w14:paraId="3757D040" w14:textId="77777777" w:rsidR="00336C26" w:rsidRPr="00D836FB" w:rsidRDefault="00336C26" w:rsidP="00336C26">
      <w:pPr>
        <w:rPr>
          <w:rFonts w:ascii="Arial" w:hAnsi="Arial" w:cs="Arial"/>
          <w:szCs w:val="24"/>
        </w:rPr>
      </w:pPr>
      <w:r w:rsidRPr="00D836FB">
        <w:rPr>
          <w:rFonts w:ascii="Arial" w:hAnsi="Arial" w:cs="Arial"/>
          <w:b/>
          <w:noProof/>
          <w:szCs w:val="24"/>
          <w:lang w:eastAsia="pt-BR"/>
        </w:rPr>
        <w:drawing>
          <wp:inline distT="0" distB="0" distL="0" distR="0" wp14:anchorId="06CB9506" wp14:editId="4B20BBDB">
            <wp:extent cx="4676775" cy="8572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857250"/>
                    </a:xfrm>
                    <a:prstGeom prst="rect">
                      <a:avLst/>
                    </a:prstGeom>
                    <a:noFill/>
                    <a:ln>
                      <a:noFill/>
                    </a:ln>
                  </pic:spPr>
                </pic:pic>
              </a:graphicData>
            </a:graphic>
          </wp:inline>
        </w:drawing>
      </w:r>
    </w:p>
    <w:p w14:paraId="3EDCEA76" w14:textId="51596D56" w:rsidR="00336C26" w:rsidRPr="00D836FB" w:rsidRDefault="00336C26" w:rsidP="001120F6">
      <w:pPr>
        <w:pStyle w:val="TextodoTrabalho"/>
      </w:pPr>
      <w:r w:rsidRPr="00D836FB">
        <w:t>Fonte: TANENBAUM (2003)</w:t>
      </w:r>
    </w:p>
    <w:p w14:paraId="3C1B8816" w14:textId="77777777" w:rsidR="00336C26" w:rsidRPr="00D836FB" w:rsidRDefault="00336C26" w:rsidP="00336C26">
      <w:pPr>
        <w:rPr>
          <w:rFonts w:ascii="Arial" w:hAnsi="Arial" w:cs="Arial"/>
          <w:szCs w:val="24"/>
        </w:rPr>
      </w:pPr>
      <w:r w:rsidRPr="00D836FB">
        <w:rPr>
          <w:rFonts w:ascii="Arial" w:hAnsi="Arial" w:cs="Arial"/>
          <w:szCs w:val="24"/>
        </w:rPr>
        <w:t>Neste cabeçalho, são enviadas as seguintes informações:</w:t>
      </w:r>
    </w:p>
    <w:p w14:paraId="074077F5" w14:textId="77777777" w:rsidR="00336C26" w:rsidRPr="00D836FB" w:rsidRDefault="00336C26" w:rsidP="00336C26">
      <w:pPr>
        <w:pStyle w:val="ListParagraph"/>
        <w:numPr>
          <w:ilvl w:val="0"/>
          <w:numId w:val="2"/>
        </w:numPr>
        <w:ind w:firstLine="851"/>
        <w:rPr>
          <w:rFonts w:ascii="Arial" w:hAnsi="Arial" w:cs="Arial"/>
          <w:szCs w:val="24"/>
        </w:rPr>
      </w:pPr>
      <w:r w:rsidRPr="00D836FB">
        <w:rPr>
          <w:rFonts w:ascii="Arial" w:hAnsi="Arial" w:cs="Arial"/>
          <w:szCs w:val="24"/>
        </w:rPr>
        <w:lastRenderedPageBreak/>
        <w:t>Porta de Origem (</w:t>
      </w:r>
      <w:proofErr w:type="spellStart"/>
      <w:r w:rsidRPr="00573011">
        <w:rPr>
          <w:rFonts w:ascii="Arial" w:hAnsi="Arial" w:cs="Arial"/>
          <w:i/>
          <w:szCs w:val="24"/>
        </w:rPr>
        <w:t>Source</w:t>
      </w:r>
      <w:proofErr w:type="spellEnd"/>
      <w:r w:rsidRPr="00573011">
        <w:rPr>
          <w:rFonts w:ascii="Arial" w:hAnsi="Arial" w:cs="Arial"/>
          <w:i/>
          <w:szCs w:val="24"/>
        </w:rPr>
        <w:t xml:space="preserve"> </w:t>
      </w:r>
      <w:proofErr w:type="spellStart"/>
      <w:r w:rsidRPr="00573011">
        <w:rPr>
          <w:rFonts w:ascii="Arial" w:hAnsi="Arial" w:cs="Arial"/>
          <w:i/>
          <w:szCs w:val="24"/>
        </w:rPr>
        <w:t>port</w:t>
      </w:r>
      <w:proofErr w:type="spellEnd"/>
      <w:r w:rsidRPr="00D836FB">
        <w:rPr>
          <w:rFonts w:ascii="Arial" w:hAnsi="Arial" w:cs="Arial"/>
          <w:szCs w:val="24"/>
        </w:rPr>
        <w:t>) – Identifica a porta e processo que está enviando o pacote;</w:t>
      </w:r>
    </w:p>
    <w:p w14:paraId="4F469BD0" w14:textId="77777777" w:rsidR="00336C26" w:rsidRPr="00D836FB" w:rsidRDefault="00336C26" w:rsidP="00336C26">
      <w:pPr>
        <w:pStyle w:val="ListParagraph"/>
        <w:numPr>
          <w:ilvl w:val="0"/>
          <w:numId w:val="2"/>
        </w:numPr>
        <w:ind w:firstLine="851"/>
        <w:rPr>
          <w:rFonts w:ascii="Arial" w:hAnsi="Arial" w:cs="Arial"/>
          <w:szCs w:val="24"/>
        </w:rPr>
      </w:pPr>
      <w:r w:rsidRPr="00D836FB">
        <w:rPr>
          <w:rFonts w:ascii="Arial" w:hAnsi="Arial" w:cs="Arial"/>
          <w:szCs w:val="24"/>
        </w:rPr>
        <w:t>Porta de destino (</w:t>
      </w:r>
      <w:proofErr w:type="spellStart"/>
      <w:r w:rsidRPr="00573011">
        <w:rPr>
          <w:rFonts w:ascii="Arial" w:hAnsi="Arial" w:cs="Arial"/>
          <w:i/>
          <w:szCs w:val="24"/>
        </w:rPr>
        <w:t>Destination</w:t>
      </w:r>
      <w:proofErr w:type="spellEnd"/>
      <w:r w:rsidRPr="00573011">
        <w:rPr>
          <w:rFonts w:ascii="Arial" w:hAnsi="Arial" w:cs="Arial"/>
          <w:i/>
          <w:szCs w:val="24"/>
        </w:rPr>
        <w:t xml:space="preserve"> </w:t>
      </w:r>
      <w:proofErr w:type="spellStart"/>
      <w:r w:rsidRPr="00573011">
        <w:rPr>
          <w:rFonts w:ascii="Arial" w:hAnsi="Arial" w:cs="Arial"/>
          <w:i/>
          <w:szCs w:val="24"/>
        </w:rPr>
        <w:t>port</w:t>
      </w:r>
      <w:proofErr w:type="spellEnd"/>
      <w:r w:rsidRPr="00D836FB">
        <w:rPr>
          <w:rFonts w:ascii="Arial" w:hAnsi="Arial" w:cs="Arial"/>
          <w:szCs w:val="24"/>
        </w:rPr>
        <w:t>) – Identifica a porta e processo que o pacote deverá ser entregue no receptor;</w:t>
      </w:r>
    </w:p>
    <w:p w14:paraId="62D46209" w14:textId="77777777" w:rsidR="00336C26" w:rsidRPr="00D836FB" w:rsidRDefault="00336C26" w:rsidP="00336C26">
      <w:pPr>
        <w:pStyle w:val="ListParagraph"/>
        <w:numPr>
          <w:ilvl w:val="0"/>
          <w:numId w:val="2"/>
        </w:numPr>
        <w:ind w:firstLine="851"/>
        <w:rPr>
          <w:rFonts w:ascii="Arial" w:hAnsi="Arial" w:cs="Arial"/>
          <w:szCs w:val="24"/>
        </w:rPr>
      </w:pPr>
      <w:r w:rsidRPr="00D836FB">
        <w:rPr>
          <w:rFonts w:ascii="Arial" w:hAnsi="Arial" w:cs="Arial"/>
          <w:szCs w:val="24"/>
        </w:rPr>
        <w:t>Tamanho dos dados– Representa o tamanho total do frame UDP transmitido;</w:t>
      </w:r>
    </w:p>
    <w:p w14:paraId="08C1ED8E" w14:textId="40AF099A" w:rsidR="00336C26" w:rsidRPr="00D836FB" w:rsidRDefault="00336C26" w:rsidP="00336C26">
      <w:pPr>
        <w:pStyle w:val="ListParagraph"/>
        <w:numPr>
          <w:ilvl w:val="0"/>
          <w:numId w:val="2"/>
        </w:numPr>
        <w:ind w:firstLine="851"/>
        <w:rPr>
          <w:rFonts w:ascii="Arial" w:hAnsi="Arial" w:cs="Arial"/>
          <w:szCs w:val="24"/>
        </w:rPr>
      </w:pPr>
      <w:proofErr w:type="spellStart"/>
      <w:r w:rsidRPr="00573011">
        <w:rPr>
          <w:rFonts w:ascii="Arial" w:hAnsi="Arial" w:cs="Arial"/>
          <w:i/>
          <w:szCs w:val="24"/>
        </w:rPr>
        <w:t>Checksum</w:t>
      </w:r>
      <w:proofErr w:type="spellEnd"/>
      <w:r w:rsidRPr="00D836FB">
        <w:rPr>
          <w:rFonts w:ascii="Arial" w:hAnsi="Arial" w:cs="Arial"/>
          <w:szCs w:val="24"/>
        </w:rPr>
        <w:t xml:space="preserve"> – Este é utilizado para verificar a integridade da mensagem recebida, e conforme </w:t>
      </w:r>
      <w:proofErr w:type="spellStart"/>
      <w:r w:rsidRPr="00D836FB">
        <w:rPr>
          <w:rFonts w:ascii="Arial" w:hAnsi="Arial" w:cs="Arial"/>
          <w:szCs w:val="24"/>
        </w:rPr>
        <w:t>Tanenbaum</w:t>
      </w:r>
      <w:proofErr w:type="spellEnd"/>
      <w:r w:rsidRPr="00D836FB">
        <w:rPr>
          <w:rFonts w:ascii="Arial" w:hAnsi="Arial" w:cs="Arial"/>
          <w:szCs w:val="24"/>
        </w:rPr>
        <w:t xml:space="preserve"> (2003) “É tolice desativá-lo, a menos que a qualidade dos dados não tenha </w:t>
      </w:r>
      <w:r w:rsidR="000C5173" w:rsidRPr="00D836FB">
        <w:rPr>
          <w:rFonts w:ascii="Arial" w:hAnsi="Arial" w:cs="Arial"/>
          <w:szCs w:val="24"/>
        </w:rPr>
        <w:t>importância. ”</w:t>
      </w:r>
      <w:r w:rsidR="000C5173">
        <w:rPr>
          <w:rFonts w:ascii="Arial" w:hAnsi="Arial" w:cs="Arial"/>
          <w:szCs w:val="24"/>
        </w:rPr>
        <w:t>. Este é</w:t>
      </w:r>
      <w:r w:rsidRPr="00D836FB">
        <w:rPr>
          <w:rFonts w:ascii="Arial" w:hAnsi="Arial" w:cs="Arial"/>
          <w:szCs w:val="24"/>
        </w:rPr>
        <w:t xml:space="preserve"> o caso de aplicações que necessitam de troca de pacotes em tempo real, como é o caso de streaming d</w:t>
      </w:r>
      <w:r w:rsidR="000C5173">
        <w:rPr>
          <w:rFonts w:ascii="Arial" w:hAnsi="Arial" w:cs="Arial"/>
          <w:szCs w:val="24"/>
        </w:rPr>
        <w:t>e vídeo e voz, onde não há lógica</w:t>
      </w:r>
      <w:r w:rsidRPr="00D836FB">
        <w:rPr>
          <w:rFonts w:ascii="Arial" w:hAnsi="Arial" w:cs="Arial"/>
          <w:szCs w:val="24"/>
        </w:rPr>
        <w:t xml:space="preserve"> para retransmissão dos pacotes, uma vez que até que esta retransmissão seja realizada, já não poderá ser aproveitada pelo receptor.</w:t>
      </w:r>
    </w:p>
    <w:p w14:paraId="12C324D9" w14:textId="77777777" w:rsidR="00336C26" w:rsidRPr="00D836FB" w:rsidRDefault="00336C26" w:rsidP="00336C26">
      <w:pPr>
        <w:pStyle w:val="Heading3"/>
        <w:rPr>
          <w:rFonts w:cs="Arial"/>
        </w:rPr>
      </w:pPr>
      <w:bookmarkStart w:id="66" w:name="_Toc420878477"/>
      <w:bookmarkStart w:id="67" w:name="_Toc438307743"/>
      <w:r w:rsidRPr="00D836FB">
        <w:rPr>
          <w:rFonts w:cs="Arial"/>
        </w:rPr>
        <w:t>TCP</w:t>
      </w:r>
      <w:bookmarkEnd w:id="66"/>
      <w:bookmarkEnd w:id="67"/>
    </w:p>
    <w:p w14:paraId="63695E83" w14:textId="37F28389" w:rsidR="00336C26" w:rsidRDefault="00336C26" w:rsidP="00336C26">
      <w:pPr>
        <w:rPr>
          <w:rFonts w:ascii="Arial" w:hAnsi="Arial" w:cs="Arial"/>
          <w:szCs w:val="24"/>
        </w:rPr>
      </w:pPr>
      <w:r w:rsidRPr="00D836FB">
        <w:rPr>
          <w:rFonts w:ascii="Arial" w:hAnsi="Arial" w:cs="Arial"/>
          <w:szCs w:val="24"/>
        </w:rPr>
        <w:t xml:space="preserve">Criado com o objetivo de obter maior controle sobre o tráfego, o TCP está presente na grande maioria de programas que utilizam a rede para seu funcionamento. Conforme a figura </w:t>
      </w:r>
      <w:r w:rsidR="00573011">
        <w:rPr>
          <w:rFonts w:ascii="Arial" w:hAnsi="Arial" w:cs="Arial"/>
          <w:szCs w:val="24"/>
        </w:rPr>
        <w:t>a seguir</w:t>
      </w:r>
      <w:r w:rsidRPr="00D836FB">
        <w:rPr>
          <w:rFonts w:ascii="Arial" w:hAnsi="Arial" w:cs="Arial"/>
          <w:szCs w:val="24"/>
        </w:rPr>
        <w:t xml:space="preserve"> podemos ver que a estrutura do pacote TCP é mais complexa que a do UDP.</w:t>
      </w:r>
    </w:p>
    <w:p w14:paraId="7E3970F1" w14:textId="3B9ED108" w:rsidR="001120F6" w:rsidRPr="001120F6" w:rsidRDefault="001120F6" w:rsidP="001120F6">
      <w:pPr>
        <w:pStyle w:val="LegendadeFigura"/>
      </w:pPr>
      <w:bookmarkStart w:id="68" w:name="_Toc438307660"/>
      <w:r w:rsidRPr="001120F6">
        <w:t xml:space="preserve">Figura </w:t>
      </w:r>
      <w:r>
        <w:t>7 -</w:t>
      </w:r>
      <w:r w:rsidRPr="001120F6">
        <w:t xml:space="preserve"> Estrutura do cabeçalho do protocolo TCP.</w:t>
      </w:r>
      <w:bookmarkEnd w:id="68"/>
    </w:p>
    <w:p w14:paraId="5C5BC4F2" w14:textId="77777777" w:rsidR="00336C26" w:rsidRDefault="00336C26" w:rsidP="00336C26">
      <w:pPr>
        <w:rPr>
          <w:rFonts w:ascii="Arial" w:hAnsi="Arial" w:cs="Arial"/>
          <w:color w:val="FFC000"/>
          <w:szCs w:val="24"/>
        </w:rPr>
      </w:pPr>
      <w:r w:rsidRPr="00D836FB">
        <w:rPr>
          <w:rFonts w:ascii="Arial" w:hAnsi="Arial" w:cs="Arial"/>
          <w:b/>
          <w:noProof/>
          <w:color w:val="FFC000"/>
          <w:szCs w:val="24"/>
          <w:lang w:eastAsia="pt-BR"/>
        </w:rPr>
        <w:drawing>
          <wp:inline distT="0" distB="0" distL="0" distR="0" wp14:anchorId="41D38EA2" wp14:editId="6C13C107">
            <wp:extent cx="4752975" cy="29527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2952750"/>
                    </a:xfrm>
                    <a:prstGeom prst="rect">
                      <a:avLst/>
                    </a:prstGeom>
                    <a:noFill/>
                    <a:ln>
                      <a:noFill/>
                    </a:ln>
                  </pic:spPr>
                </pic:pic>
              </a:graphicData>
            </a:graphic>
          </wp:inline>
        </w:drawing>
      </w:r>
    </w:p>
    <w:p w14:paraId="0BC2CF48" w14:textId="77777777" w:rsidR="00F969AD" w:rsidRPr="00D836FB" w:rsidRDefault="00F969AD" w:rsidP="00F969AD">
      <w:pPr>
        <w:pStyle w:val="TextodoTrabalho"/>
      </w:pPr>
      <w:r w:rsidRPr="00D836FB">
        <w:t>Fonte: TANENBAUM (2003)</w:t>
      </w:r>
    </w:p>
    <w:p w14:paraId="4566926A" w14:textId="77777777" w:rsidR="00336C26" w:rsidRPr="00D836FB" w:rsidRDefault="00336C26" w:rsidP="00336C26">
      <w:pPr>
        <w:rPr>
          <w:rFonts w:ascii="Arial" w:hAnsi="Arial" w:cs="Arial"/>
          <w:szCs w:val="24"/>
        </w:rPr>
      </w:pPr>
      <w:r w:rsidRPr="00D836FB">
        <w:rPr>
          <w:rFonts w:ascii="Arial" w:hAnsi="Arial" w:cs="Arial"/>
          <w:szCs w:val="24"/>
        </w:rPr>
        <w:lastRenderedPageBreak/>
        <w:t>O cabeçalho do protocolo TCP tem a finalidade de transmitir as seguintes informações:</w:t>
      </w:r>
    </w:p>
    <w:p w14:paraId="0B0BD2DD" w14:textId="77777777" w:rsidR="00336C26" w:rsidRPr="00D836FB" w:rsidRDefault="00336C26" w:rsidP="00336C26">
      <w:pPr>
        <w:pStyle w:val="ListParagraph"/>
        <w:numPr>
          <w:ilvl w:val="0"/>
          <w:numId w:val="3"/>
        </w:numPr>
        <w:ind w:firstLine="851"/>
        <w:rPr>
          <w:rFonts w:ascii="Arial" w:hAnsi="Arial" w:cs="Arial"/>
          <w:szCs w:val="24"/>
        </w:rPr>
      </w:pPr>
      <w:r w:rsidRPr="00D836FB">
        <w:rPr>
          <w:rFonts w:ascii="Arial" w:hAnsi="Arial" w:cs="Arial"/>
          <w:szCs w:val="24"/>
        </w:rPr>
        <w:t>Porta de origem (</w:t>
      </w:r>
      <w:proofErr w:type="spellStart"/>
      <w:r w:rsidRPr="00573011">
        <w:rPr>
          <w:rFonts w:ascii="Arial" w:hAnsi="Arial" w:cs="Arial"/>
          <w:i/>
          <w:szCs w:val="24"/>
        </w:rPr>
        <w:t>Source</w:t>
      </w:r>
      <w:proofErr w:type="spellEnd"/>
      <w:r w:rsidRPr="00573011">
        <w:rPr>
          <w:rFonts w:ascii="Arial" w:hAnsi="Arial" w:cs="Arial"/>
          <w:i/>
          <w:szCs w:val="24"/>
        </w:rPr>
        <w:t xml:space="preserve"> </w:t>
      </w:r>
      <w:proofErr w:type="spellStart"/>
      <w:r w:rsidRPr="00573011">
        <w:rPr>
          <w:rFonts w:ascii="Arial" w:hAnsi="Arial" w:cs="Arial"/>
          <w:i/>
          <w:szCs w:val="24"/>
        </w:rPr>
        <w:t>port</w:t>
      </w:r>
      <w:proofErr w:type="spellEnd"/>
      <w:r w:rsidRPr="00D836FB">
        <w:rPr>
          <w:rFonts w:ascii="Arial" w:hAnsi="Arial" w:cs="Arial"/>
          <w:szCs w:val="24"/>
        </w:rPr>
        <w:t>) – Identifica a porta e processo que está enviando o pacote;</w:t>
      </w:r>
    </w:p>
    <w:p w14:paraId="5FA52068" w14:textId="77777777" w:rsidR="00336C26" w:rsidRPr="00D836FB" w:rsidRDefault="00336C26" w:rsidP="00336C26">
      <w:pPr>
        <w:pStyle w:val="ListParagraph"/>
        <w:numPr>
          <w:ilvl w:val="0"/>
          <w:numId w:val="2"/>
        </w:numPr>
        <w:ind w:firstLine="851"/>
        <w:rPr>
          <w:rFonts w:ascii="Arial" w:hAnsi="Arial" w:cs="Arial"/>
          <w:szCs w:val="24"/>
        </w:rPr>
      </w:pPr>
      <w:r w:rsidRPr="00D836FB">
        <w:rPr>
          <w:rFonts w:ascii="Arial" w:hAnsi="Arial" w:cs="Arial"/>
          <w:szCs w:val="24"/>
        </w:rPr>
        <w:t>Porta de destino (</w:t>
      </w:r>
      <w:proofErr w:type="spellStart"/>
      <w:r w:rsidRPr="00573011">
        <w:rPr>
          <w:rFonts w:ascii="Arial" w:hAnsi="Arial" w:cs="Arial"/>
          <w:i/>
          <w:szCs w:val="24"/>
        </w:rPr>
        <w:t>Destination</w:t>
      </w:r>
      <w:proofErr w:type="spellEnd"/>
      <w:r w:rsidRPr="00573011">
        <w:rPr>
          <w:rFonts w:ascii="Arial" w:hAnsi="Arial" w:cs="Arial"/>
          <w:i/>
          <w:szCs w:val="24"/>
        </w:rPr>
        <w:t xml:space="preserve"> </w:t>
      </w:r>
      <w:proofErr w:type="spellStart"/>
      <w:r w:rsidRPr="00573011">
        <w:rPr>
          <w:rFonts w:ascii="Arial" w:hAnsi="Arial" w:cs="Arial"/>
          <w:i/>
          <w:szCs w:val="24"/>
        </w:rPr>
        <w:t>port</w:t>
      </w:r>
      <w:proofErr w:type="spellEnd"/>
      <w:r w:rsidRPr="00D836FB">
        <w:rPr>
          <w:rFonts w:ascii="Arial" w:hAnsi="Arial" w:cs="Arial"/>
          <w:szCs w:val="24"/>
        </w:rPr>
        <w:t>) – Identifica a porta e processo que o pacote deverá ser entregue no receptor;</w:t>
      </w:r>
    </w:p>
    <w:p w14:paraId="5CD9117E" w14:textId="77777777" w:rsidR="00336C26" w:rsidRPr="00D836FB" w:rsidRDefault="00336C26" w:rsidP="00336C26">
      <w:pPr>
        <w:pStyle w:val="ListParagraph"/>
        <w:numPr>
          <w:ilvl w:val="0"/>
          <w:numId w:val="3"/>
        </w:numPr>
        <w:ind w:firstLine="851"/>
        <w:rPr>
          <w:rFonts w:ascii="Arial" w:hAnsi="Arial" w:cs="Arial"/>
          <w:szCs w:val="24"/>
        </w:rPr>
      </w:pPr>
      <w:r w:rsidRPr="00D836FB">
        <w:rPr>
          <w:rFonts w:ascii="Arial" w:hAnsi="Arial" w:cs="Arial"/>
          <w:szCs w:val="24"/>
        </w:rPr>
        <w:t>Número de sequência (</w:t>
      </w:r>
      <w:proofErr w:type="spellStart"/>
      <w:r w:rsidRPr="00573011">
        <w:rPr>
          <w:rFonts w:ascii="Arial" w:hAnsi="Arial" w:cs="Arial"/>
          <w:i/>
          <w:szCs w:val="24"/>
        </w:rPr>
        <w:t>Sequence</w:t>
      </w:r>
      <w:proofErr w:type="spellEnd"/>
      <w:r w:rsidRPr="00573011">
        <w:rPr>
          <w:rFonts w:ascii="Arial" w:hAnsi="Arial" w:cs="Arial"/>
          <w:i/>
          <w:szCs w:val="24"/>
        </w:rPr>
        <w:t xml:space="preserve"> </w:t>
      </w:r>
      <w:proofErr w:type="spellStart"/>
      <w:r w:rsidRPr="00573011">
        <w:rPr>
          <w:rFonts w:ascii="Arial" w:hAnsi="Arial" w:cs="Arial"/>
          <w:i/>
          <w:szCs w:val="24"/>
        </w:rPr>
        <w:t>number</w:t>
      </w:r>
      <w:proofErr w:type="spellEnd"/>
      <w:r w:rsidRPr="00D836FB">
        <w:rPr>
          <w:rFonts w:ascii="Arial" w:hAnsi="Arial" w:cs="Arial"/>
          <w:szCs w:val="24"/>
        </w:rPr>
        <w:t>) – Como o TCP possui a característica de sequenciamento, este número visa ordenar a posição do pacote em relação aos demais, visto que por algum motivo, pode ter havido a necessidade de retransmissão de um pacote anterior.</w:t>
      </w:r>
    </w:p>
    <w:p w14:paraId="0E80F534" w14:textId="77777777" w:rsidR="00336C26" w:rsidRPr="00D836FB" w:rsidRDefault="00336C26" w:rsidP="00336C26">
      <w:pPr>
        <w:pStyle w:val="ListParagraph"/>
        <w:numPr>
          <w:ilvl w:val="0"/>
          <w:numId w:val="3"/>
        </w:numPr>
        <w:ind w:firstLine="851"/>
        <w:rPr>
          <w:rFonts w:ascii="Arial" w:hAnsi="Arial" w:cs="Arial"/>
          <w:szCs w:val="24"/>
        </w:rPr>
      </w:pPr>
      <w:r w:rsidRPr="00D836FB">
        <w:rPr>
          <w:rFonts w:ascii="Arial" w:hAnsi="Arial" w:cs="Arial"/>
          <w:szCs w:val="24"/>
        </w:rPr>
        <w:t>Número de confirmação (</w:t>
      </w:r>
      <w:proofErr w:type="spellStart"/>
      <w:r w:rsidRPr="00573011">
        <w:rPr>
          <w:rFonts w:ascii="Arial" w:hAnsi="Arial" w:cs="Arial"/>
          <w:i/>
          <w:szCs w:val="24"/>
        </w:rPr>
        <w:t>Acknowledgement</w:t>
      </w:r>
      <w:proofErr w:type="spellEnd"/>
      <w:r w:rsidRPr="00573011">
        <w:rPr>
          <w:rFonts w:ascii="Arial" w:hAnsi="Arial" w:cs="Arial"/>
          <w:i/>
          <w:szCs w:val="24"/>
        </w:rPr>
        <w:t xml:space="preserve"> </w:t>
      </w:r>
      <w:proofErr w:type="spellStart"/>
      <w:r w:rsidRPr="00573011">
        <w:rPr>
          <w:rFonts w:ascii="Arial" w:hAnsi="Arial" w:cs="Arial"/>
          <w:i/>
          <w:szCs w:val="24"/>
        </w:rPr>
        <w:t>number</w:t>
      </w:r>
      <w:proofErr w:type="spellEnd"/>
      <w:r w:rsidRPr="00D836FB">
        <w:rPr>
          <w:rFonts w:ascii="Arial" w:hAnsi="Arial" w:cs="Arial"/>
          <w:szCs w:val="24"/>
        </w:rPr>
        <w:t xml:space="preserve">) – Quando a </w:t>
      </w:r>
      <w:proofErr w:type="spellStart"/>
      <w:r w:rsidRPr="00D836FB">
        <w:rPr>
          <w:rFonts w:ascii="Arial" w:hAnsi="Arial" w:cs="Arial"/>
          <w:szCs w:val="24"/>
        </w:rPr>
        <w:t>flag</w:t>
      </w:r>
      <w:proofErr w:type="spellEnd"/>
      <w:r w:rsidRPr="00D836FB">
        <w:rPr>
          <w:rFonts w:ascii="Arial" w:hAnsi="Arial" w:cs="Arial"/>
          <w:szCs w:val="24"/>
        </w:rPr>
        <w:t xml:space="preserve"> ACK, que será explicada no campo </w:t>
      </w:r>
      <w:proofErr w:type="spellStart"/>
      <w:r w:rsidRPr="00573011">
        <w:rPr>
          <w:rFonts w:ascii="Arial" w:hAnsi="Arial" w:cs="Arial"/>
          <w:i/>
          <w:szCs w:val="24"/>
        </w:rPr>
        <w:t>Flags</w:t>
      </w:r>
      <w:proofErr w:type="spellEnd"/>
      <w:r w:rsidRPr="00D836FB">
        <w:rPr>
          <w:rFonts w:ascii="Arial" w:hAnsi="Arial" w:cs="Arial"/>
          <w:szCs w:val="24"/>
        </w:rPr>
        <w:t>, estiver marcada, este campo contém o próximo número de sequência esperado, assim como confirma ao transmissor que todos pacotes anteriores foram recebidos com sucesso.</w:t>
      </w:r>
    </w:p>
    <w:p w14:paraId="044B8AFC" w14:textId="77777777" w:rsidR="00336C26" w:rsidRPr="00D836FB" w:rsidRDefault="00336C26" w:rsidP="00336C26">
      <w:pPr>
        <w:pStyle w:val="ListParagraph"/>
        <w:numPr>
          <w:ilvl w:val="0"/>
          <w:numId w:val="3"/>
        </w:numPr>
        <w:ind w:firstLine="851"/>
        <w:rPr>
          <w:rFonts w:ascii="Arial" w:hAnsi="Arial" w:cs="Arial"/>
          <w:szCs w:val="24"/>
        </w:rPr>
      </w:pPr>
      <w:r w:rsidRPr="00D836FB">
        <w:rPr>
          <w:rFonts w:ascii="Arial" w:hAnsi="Arial" w:cs="Arial"/>
          <w:szCs w:val="24"/>
        </w:rPr>
        <w:t xml:space="preserve">Tamanho (TCP </w:t>
      </w:r>
      <w:r w:rsidRPr="00573011">
        <w:rPr>
          <w:rFonts w:ascii="Arial" w:hAnsi="Arial" w:cs="Arial"/>
          <w:i/>
          <w:szCs w:val="24"/>
        </w:rPr>
        <w:t>header</w:t>
      </w:r>
      <w:r w:rsidRPr="00D836FB">
        <w:rPr>
          <w:rFonts w:ascii="Arial" w:hAnsi="Arial" w:cs="Arial"/>
          <w:szCs w:val="24"/>
        </w:rPr>
        <w:t xml:space="preserve"> </w:t>
      </w:r>
      <w:proofErr w:type="spellStart"/>
      <w:r w:rsidRPr="00573011">
        <w:rPr>
          <w:rFonts w:ascii="Arial" w:hAnsi="Arial" w:cs="Arial"/>
          <w:i/>
          <w:szCs w:val="24"/>
        </w:rPr>
        <w:t>length</w:t>
      </w:r>
      <w:proofErr w:type="spellEnd"/>
      <w:r w:rsidRPr="00D836FB">
        <w:rPr>
          <w:rFonts w:ascii="Arial" w:hAnsi="Arial" w:cs="Arial"/>
          <w:szCs w:val="24"/>
        </w:rPr>
        <w:t>) – Demonstra o tamanho do cabeçalho transmitido, o qual é variável de 20 a 60 bytes, pois o campo Opções, se utilizado, pode ter até 40 bytes.</w:t>
      </w:r>
    </w:p>
    <w:p w14:paraId="611F96C6" w14:textId="77777777" w:rsidR="00336C26" w:rsidRPr="00D836FB" w:rsidRDefault="00336C26" w:rsidP="00336C26">
      <w:pPr>
        <w:pStyle w:val="ListParagraph"/>
        <w:numPr>
          <w:ilvl w:val="0"/>
          <w:numId w:val="3"/>
        </w:numPr>
        <w:ind w:firstLine="851"/>
        <w:rPr>
          <w:rFonts w:ascii="Arial" w:hAnsi="Arial" w:cs="Arial"/>
          <w:szCs w:val="24"/>
        </w:rPr>
      </w:pPr>
      <w:proofErr w:type="spellStart"/>
      <w:r w:rsidRPr="00573011">
        <w:rPr>
          <w:rFonts w:ascii="Arial" w:hAnsi="Arial" w:cs="Arial"/>
          <w:i/>
          <w:szCs w:val="24"/>
        </w:rPr>
        <w:t>Flags</w:t>
      </w:r>
      <w:proofErr w:type="spellEnd"/>
      <w:r w:rsidRPr="00D836FB">
        <w:rPr>
          <w:rFonts w:ascii="Arial" w:hAnsi="Arial" w:cs="Arial"/>
          <w:szCs w:val="24"/>
        </w:rPr>
        <w:t xml:space="preserve"> (</w:t>
      </w:r>
      <w:proofErr w:type="gramStart"/>
      <w:r w:rsidRPr="00D836FB">
        <w:rPr>
          <w:rFonts w:ascii="Arial" w:hAnsi="Arial" w:cs="Arial"/>
          <w:szCs w:val="24"/>
        </w:rPr>
        <w:t>URG,ACK</w:t>
      </w:r>
      <w:proofErr w:type="gramEnd"/>
      <w:r w:rsidRPr="00D836FB">
        <w:rPr>
          <w:rFonts w:ascii="Arial" w:hAnsi="Arial" w:cs="Arial"/>
          <w:szCs w:val="24"/>
        </w:rPr>
        <w:t xml:space="preserve">,RST,SYN,FIN) – As </w:t>
      </w:r>
      <w:proofErr w:type="spellStart"/>
      <w:r w:rsidRPr="00573011">
        <w:rPr>
          <w:rFonts w:ascii="Arial" w:hAnsi="Arial" w:cs="Arial"/>
          <w:i/>
          <w:szCs w:val="24"/>
        </w:rPr>
        <w:t>flags</w:t>
      </w:r>
      <w:proofErr w:type="spellEnd"/>
      <w:r w:rsidRPr="00D836FB">
        <w:rPr>
          <w:rFonts w:ascii="Arial" w:hAnsi="Arial" w:cs="Arial"/>
          <w:szCs w:val="24"/>
        </w:rPr>
        <w:t xml:space="preserve"> são variáveis booleanas de um bit que definem qual o estado da conexão. Atualmente existem 9 variáveis, sendo que as mais importantes para este trabalho são as três seguintes:</w:t>
      </w:r>
    </w:p>
    <w:p w14:paraId="13E810BC" w14:textId="77777777" w:rsidR="00336C26" w:rsidRPr="00D836FB" w:rsidRDefault="00336C26" w:rsidP="00336C26">
      <w:pPr>
        <w:pStyle w:val="ListParagraph"/>
        <w:numPr>
          <w:ilvl w:val="1"/>
          <w:numId w:val="3"/>
        </w:numPr>
        <w:ind w:firstLine="851"/>
        <w:rPr>
          <w:rFonts w:ascii="Arial" w:hAnsi="Arial" w:cs="Arial"/>
          <w:szCs w:val="24"/>
        </w:rPr>
      </w:pPr>
      <w:r w:rsidRPr="00D836FB">
        <w:rPr>
          <w:rFonts w:ascii="Arial" w:hAnsi="Arial" w:cs="Arial"/>
          <w:szCs w:val="24"/>
        </w:rPr>
        <w:t>SYN (</w:t>
      </w:r>
      <w:proofErr w:type="spellStart"/>
      <w:r w:rsidRPr="00573011">
        <w:rPr>
          <w:rFonts w:ascii="Arial" w:hAnsi="Arial" w:cs="Arial"/>
          <w:i/>
          <w:szCs w:val="24"/>
        </w:rPr>
        <w:t>Synchronize</w:t>
      </w:r>
      <w:proofErr w:type="spellEnd"/>
      <w:r w:rsidRPr="00D836FB">
        <w:rPr>
          <w:rFonts w:ascii="Arial" w:hAnsi="Arial" w:cs="Arial"/>
          <w:szCs w:val="24"/>
        </w:rPr>
        <w:t>) – Enviada no início da conexão com o host</w:t>
      </w:r>
    </w:p>
    <w:p w14:paraId="48D6B7DD" w14:textId="77777777" w:rsidR="00336C26" w:rsidRPr="00D836FB" w:rsidRDefault="00336C26" w:rsidP="00336C26">
      <w:pPr>
        <w:pStyle w:val="ListParagraph"/>
        <w:numPr>
          <w:ilvl w:val="1"/>
          <w:numId w:val="3"/>
        </w:numPr>
        <w:ind w:firstLine="851"/>
        <w:rPr>
          <w:rFonts w:ascii="Arial" w:hAnsi="Arial" w:cs="Arial"/>
          <w:szCs w:val="24"/>
        </w:rPr>
      </w:pPr>
      <w:r w:rsidRPr="00D836FB">
        <w:rPr>
          <w:rFonts w:ascii="Arial" w:hAnsi="Arial" w:cs="Arial"/>
          <w:szCs w:val="24"/>
        </w:rPr>
        <w:t>FIN (Final) – Encerra a conexão com o host</w:t>
      </w:r>
    </w:p>
    <w:p w14:paraId="705882A2" w14:textId="77777777" w:rsidR="00336C26" w:rsidRPr="00D836FB" w:rsidRDefault="00336C26" w:rsidP="00336C26">
      <w:pPr>
        <w:pStyle w:val="ListParagraph"/>
        <w:numPr>
          <w:ilvl w:val="1"/>
          <w:numId w:val="3"/>
        </w:numPr>
        <w:ind w:firstLine="851"/>
        <w:rPr>
          <w:rFonts w:ascii="Arial" w:hAnsi="Arial" w:cs="Arial"/>
          <w:szCs w:val="24"/>
        </w:rPr>
      </w:pPr>
      <w:r w:rsidRPr="00D836FB">
        <w:rPr>
          <w:rFonts w:ascii="Arial" w:hAnsi="Arial" w:cs="Arial"/>
          <w:szCs w:val="24"/>
        </w:rPr>
        <w:t>ACK (</w:t>
      </w:r>
      <w:proofErr w:type="spellStart"/>
      <w:r w:rsidRPr="00573011">
        <w:rPr>
          <w:rFonts w:ascii="Arial" w:hAnsi="Arial" w:cs="Arial"/>
          <w:i/>
          <w:szCs w:val="24"/>
        </w:rPr>
        <w:t>Acknowledge</w:t>
      </w:r>
      <w:proofErr w:type="spellEnd"/>
      <w:r w:rsidRPr="00D836FB">
        <w:rPr>
          <w:rFonts w:ascii="Arial" w:hAnsi="Arial" w:cs="Arial"/>
          <w:szCs w:val="24"/>
        </w:rPr>
        <w:t>) – Confirma os dados recebidos.</w:t>
      </w:r>
    </w:p>
    <w:p w14:paraId="0E986988" w14:textId="77777777" w:rsidR="00336C26" w:rsidRPr="00D836FB" w:rsidRDefault="00336C26" w:rsidP="00336C26">
      <w:pPr>
        <w:pStyle w:val="ListParagraph"/>
        <w:numPr>
          <w:ilvl w:val="0"/>
          <w:numId w:val="3"/>
        </w:numPr>
        <w:ind w:firstLine="851"/>
        <w:rPr>
          <w:rFonts w:ascii="Arial" w:hAnsi="Arial" w:cs="Arial"/>
          <w:szCs w:val="24"/>
        </w:rPr>
      </w:pPr>
      <w:r w:rsidRPr="00D836FB">
        <w:rPr>
          <w:rFonts w:ascii="Arial" w:hAnsi="Arial" w:cs="Arial"/>
          <w:szCs w:val="24"/>
        </w:rPr>
        <w:t>Tamanho da janela (</w:t>
      </w:r>
      <w:proofErr w:type="spellStart"/>
      <w:r w:rsidRPr="00573011">
        <w:rPr>
          <w:rFonts w:ascii="Arial" w:hAnsi="Arial" w:cs="Arial"/>
          <w:i/>
          <w:szCs w:val="24"/>
        </w:rPr>
        <w:t>Window</w:t>
      </w:r>
      <w:proofErr w:type="spellEnd"/>
      <w:r w:rsidRPr="00573011">
        <w:rPr>
          <w:rFonts w:ascii="Arial" w:hAnsi="Arial" w:cs="Arial"/>
          <w:i/>
          <w:szCs w:val="24"/>
        </w:rPr>
        <w:t xml:space="preserve"> </w:t>
      </w:r>
      <w:proofErr w:type="spellStart"/>
      <w:r w:rsidRPr="00573011">
        <w:rPr>
          <w:rFonts w:ascii="Arial" w:hAnsi="Arial" w:cs="Arial"/>
          <w:i/>
          <w:szCs w:val="24"/>
        </w:rPr>
        <w:t>size</w:t>
      </w:r>
      <w:proofErr w:type="spellEnd"/>
      <w:r w:rsidRPr="00D836FB">
        <w:rPr>
          <w:rFonts w:ascii="Arial" w:hAnsi="Arial" w:cs="Arial"/>
          <w:szCs w:val="24"/>
        </w:rPr>
        <w:t>) – Representa o valor da janela de dados a ser aberta. Em redes de taxa de transferência elevada, por exemplo, elevar este parâmetro pode tornar o uso desta banda mais eficiente.</w:t>
      </w:r>
    </w:p>
    <w:p w14:paraId="08153072" w14:textId="77777777" w:rsidR="00336C26" w:rsidRPr="00D836FB" w:rsidRDefault="00336C26" w:rsidP="00336C26">
      <w:pPr>
        <w:pStyle w:val="ListParagraph"/>
        <w:numPr>
          <w:ilvl w:val="0"/>
          <w:numId w:val="3"/>
        </w:numPr>
        <w:ind w:firstLine="851"/>
        <w:rPr>
          <w:rFonts w:ascii="Arial" w:hAnsi="Arial" w:cs="Arial"/>
          <w:szCs w:val="24"/>
        </w:rPr>
      </w:pPr>
      <w:proofErr w:type="spellStart"/>
      <w:r w:rsidRPr="00573011">
        <w:rPr>
          <w:rFonts w:ascii="Arial" w:hAnsi="Arial" w:cs="Arial"/>
          <w:i/>
          <w:szCs w:val="24"/>
        </w:rPr>
        <w:t>Checksum</w:t>
      </w:r>
      <w:proofErr w:type="spellEnd"/>
      <w:r w:rsidRPr="00D836FB">
        <w:rPr>
          <w:rFonts w:ascii="Arial" w:hAnsi="Arial" w:cs="Arial"/>
          <w:szCs w:val="24"/>
        </w:rPr>
        <w:t xml:space="preserve"> – Assim como no UDP, visa verificar se os dados entregues são compatíveis com os enviados.</w:t>
      </w:r>
    </w:p>
    <w:p w14:paraId="2FF03512" w14:textId="77777777" w:rsidR="00336C26" w:rsidRPr="00D836FB" w:rsidRDefault="00336C26" w:rsidP="00336C26">
      <w:pPr>
        <w:pStyle w:val="ListParagraph"/>
        <w:numPr>
          <w:ilvl w:val="0"/>
          <w:numId w:val="3"/>
        </w:numPr>
        <w:ind w:firstLine="851"/>
        <w:rPr>
          <w:rFonts w:ascii="Arial" w:hAnsi="Arial" w:cs="Arial"/>
          <w:szCs w:val="24"/>
        </w:rPr>
      </w:pPr>
      <w:r w:rsidRPr="00D836FB">
        <w:rPr>
          <w:rFonts w:ascii="Arial" w:hAnsi="Arial" w:cs="Arial"/>
          <w:szCs w:val="24"/>
        </w:rPr>
        <w:t>Ponteiro de dados urgentes (</w:t>
      </w:r>
      <w:proofErr w:type="spellStart"/>
      <w:r w:rsidRPr="00573011">
        <w:rPr>
          <w:rFonts w:ascii="Arial" w:hAnsi="Arial" w:cs="Arial"/>
          <w:i/>
          <w:szCs w:val="24"/>
        </w:rPr>
        <w:t>Urgent</w:t>
      </w:r>
      <w:proofErr w:type="spellEnd"/>
      <w:r w:rsidRPr="00573011">
        <w:rPr>
          <w:rFonts w:ascii="Arial" w:hAnsi="Arial" w:cs="Arial"/>
          <w:i/>
          <w:szCs w:val="24"/>
        </w:rPr>
        <w:t xml:space="preserve"> Pointer</w:t>
      </w:r>
      <w:r w:rsidRPr="00D836FB">
        <w:rPr>
          <w:rFonts w:ascii="Arial" w:hAnsi="Arial" w:cs="Arial"/>
          <w:szCs w:val="24"/>
        </w:rPr>
        <w:t xml:space="preserve">) – Caso a </w:t>
      </w:r>
      <w:proofErr w:type="spellStart"/>
      <w:r w:rsidRPr="00573011">
        <w:rPr>
          <w:rFonts w:ascii="Arial" w:hAnsi="Arial" w:cs="Arial"/>
          <w:i/>
          <w:szCs w:val="24"/>
        </w:rPr>
        <w:t>flag</w:t>
      </w:r>
      <w:proofErr w:type="spellEnd"/>
      <w:r w:rsidRPr="00D836FB">
        <w:rPr>
          <w:rFonts w:ascii="Arial" w:hAnsi="Arial" w:cs="Arial"/>
          <w:szCs w:val="24"/>
        </w:rPr>
        <w:t xml:space="preserve"> URG seja verdadeira, este campo do cabeçalho aponta para o último byte de dados sinalizados como urgentes.</w:t>
      </w:r>
    </w:p>
    <w:p w14:paraId="2D30BB19" w14:textId="1DF5BF6D" w:rsidR="00336C26" w:rsidRPr="00D836FB" w:rsidRDefault="00336C26" w:rsidP="00336C26">
      <w:pPr>
        <w:pStyle w:val="ListParagraph"/>
        <w:numPr>
          <w:ilvl w:val="0"/>
          <w:numId w:val="3"/>
        </w:numPr>
        <w:ind w:firstLine="851"/>
        <w:rPr>
          <w:rFonts w:ascii="Arial" w:hAnsi="Arial" w:cs="Arial"/>
          <w:szCs w:val="24"/>
        </w:rPr>
      </w:pPr>
      <w:r w:rsidRPr="00D836FB">
        <w:rPr>
          <w:rFonts w:ascii="Arial" w:hAnsi="Arial" w:cs="Arial"/>
          <w:szCs w:val="24"/>
        </w:rPr>
        <w:lastRenderedPageBreak/>
        <w:t>Opções (</w:t>
      </w:r>
      <w:proofErr w:type="spellStart"/>
      <w:r w:rsidRPr="00573011">
        <w:rPr>
          <w:rFonts w:ascii="Arial" w:hAnsi="Arial" w:cs="Arial"/>
          <w:i/>
          <w:szCs w:val="24"/>
        </w:rPr>
        <w:t>Options</w:t>
      </w:r>
      <w:proofErr w:type="spellEnd"/>
      <w:r w:rsidRPr="00D836FB">
        <w:rPr>
          <w:rFonts w:ascii="Arial" w:hAnsi="Arial" w:cs="Arial"/>
          <w:szCs w:val="24"/>
        </w:rPr>
        <w:t xml:space="preserve">) – O tamanho deste campo depende do valor especificado no campo “TCP </w:t>
      </w:r>
      <w:r w:rsidRPr="00573011">
        <w:rPr>
          <w:rFonts w:ascii="Arial" w:hAnsi="Arial" w:cs="Arial"/>
          <w:i/>
          <w:szCs w:val="24"/>
        </w:rPr>
        <w:t xml:space="preserve">header </w:t>
      </w:r>
      <w:proofErr w:type="spellStart"/>
      <w:r w:rsidRPr="00573011">
        <w:rPr>
          <w:rFonts w:ascii="Arial" w:hAnsi="Arial" w:cs="Arial"/>
          <w:i/>
          <w:szCs w:val="24"/>
        </w:rPr>
        <w:t>length</w:t>
      </w:r>
      <w:proofErr w:type="spellEnd"/>
      <w:r w:rsidRPr="00D836FB">
        <w:rPr>
          <w:rFonts w:ascii="Arial" w:hAnsi="Arial" w:cs="Arial"/>
          <w:szCs w:val="24"/>
        </w:rPr>
        <w:t xml:space="preserve">”, e tem por objetivo, entre </w:t>
      </w:r>
      <w:r w:rsidR="00573011" w:rsidRPr="00D836FB">
        <w:rPr>
          <w:rFonts w:ascii="Arial" w:hAnsi="Arial" w:cs="Arial"/>
          <w:szCs w:val="24"/>
        </w:rPr>
        <w:t>outros, definir</w:t>
      </w:r>
      <w:r w:rsidRPr="00D836FB">
        <w:rPr>
          <w:rFonts w:ascii="Arial" w:hAnsi="Arial" w:cs="Arial"/>
          <w:szCs w:val="24"/>
        </w:rPr>
        <w:t xml:space="preserve"> parâmetros adicionais ao pacote, assim como definir o tamanho máximo de segmento (MSS), que influenciará no MTU (</w:t>
      </w:r>
      <w:proofErr w:type="spellStart"/>
      <w:r w:rsidRPr="00573011">
        <w:rPr>
          <w:rFonts w:ascii="Arial" w:hAnsi="Arial" w:cs="Arial"/>
          <w:i/>
          <w:szCs w:val="24"/>
        </w:rPr>
        <w:t>maximum</w:t>
      </w:r>
      <w:proofErr w:type="spellEnd"/>
      <w:r w:rsidRPr="00573011">
        <w:rPr>
          <w:rFonts w:ascii="Arial" w:hAnsi="Arial" w:cs="Arial"/>
          <w:i/>
          <w:szCs w:val="24"/>
        </w:rPr>
        <w:t xml:space="preserve"> </w:t>
      </w:r>
      <w:proofErr w:type="spellStart"/>
      <w:r w:rsidRPr="00573011">
        <w:rPr>
          <w:rFonts w:ascii="Arial" w:hAnsi="Arial" w:cs="Arial"/>
          <w:i/>
          <w:szCs w:val="24"/>
        </w:rPr>
        <w:t>transmission</w:t>
      </w:r>
      <w:proofErr w:type="spellEnd"/>
      <w:r w:rsidRPr="00573011">
        <w:rPr>
          <w:rFonts w:ascii="Arial" w:hAnsi="Arial" w:cs="Arial"/>
          <w:i/>
          <w:szCs w:val="24"/>
        </w:rPr>
        <w:t xml:space="preserve"> </w:t>
      </w:r>
      <w:proofErr w:type="spellStart"/>
      <w:r w:rsidRPr="00573011">
        <w:rPr>
          <w:rFonts w:ascii="Arial" w:hAnsi="Arial" w:cs="Arial"/>
          <w:i/>
          <w:szCs w:val="24"/>
        </w:rPr>
        <w:t>unit</w:t>
      </w:r>
      <w:proofErr w:type="spellEnd"/>
      <w:r w:rsidRPr="00D836FB">
        <w:rPr>
          <w:rFonts w:ascii="Arial" w:hAnsi="Arial" w:cs="Arial"/>
          <w:szCs w:val="24"/>
        </w:rPr>
        <w:t>) da conexão.</w:t>
      </w:r>
    </w:p>
    <w:p w14:paraId="41867377" w14:textId="77777777" w:rsidR="00336C26" w:rsidRPr="00D836FB" w:rsidRDefault="00336C26" w:rsidP="00336C26">
      <w:pPr>
        <w:pStyle w:val="ListParagraph"/>
        <w:numPr>
          <w:ilvl w:val="0"/>
          <w:numId w:val="3"/>
        </w:numPr>
        <w:ind w:firstLine="851"/>
        <w:rPr>
          <w:rFonts w:ascii="Arial" w:hAnsi="Arial" w:cs="Arial"/>
          <w:szCs w:val="24"/>
        </w:rPr>
      </w:pPr>
      <w:r w:rsidRPr="00D836FB">
        <w:rPr>
          <w:rFonts w:ascii="Arial" w:hAnsi="Arial" w:cs="Arial"/>
          <w:szCs w:val="24"/>
        </w:rPr>
        <w:t>Dados (</w:t>
      </w:r>
      <w:r w:rsidRPr="00573011">
        <w:rPr>
          <w:rFonts w:ascii="Arial" w:hAnsi="Arial" w:cs="Arial"/>
          <w:i/>
          <w:szCs w:val="24"/>
        </w:rPr>
        <w:t>Data</w:t>
      </w:r>
      <w:r w:rsidRPr="00D836FB">
        <w:rPr>
          <w:rFonts w:ascii="Arial" w:hAnsi="Arial" w:cs="Arial"/>
          <w:szCs w:val="24"/>
        </w:rPr>
        <w:t>) – Após ser estabelecida a conexão, esta parte do pacote TCP irá carregar efetivamente os dados para o qual a conexão foi criada.</w:t>
      </w:r>
    </w:p>
    <w:p w14:paraId="5E087DB6" w14:textId="0FA3BF2B" w:rsidR="00336C26" w:rsidRPr="00D836FB" w:rsidRDefault="00336C26" w:rsidP="00336C26">
      <w:pPr>
        <w:rPr>
          <w:rFonts w:ascii="Arial" w:hAnsi="Arial" w:cs="Arial"/>
          <w:szCs w:val="24"/>
        </w:rPr>
      </w:pPr>
      <w:r w:rsidRPr="00D836FB">
        <w:rPr>
          <w:rFonts w:ascii="Arial" w:hAnsi="Arial" w:cs="Arial"/>
          <w:szCs w:val="24"/>
        </w:rPr>
        <w:t xml:space="preserve">Devido a esta maior complexidade do protocolo, testes de </w:t>
      </w:r>
      <w:proofErr w:type="spellStart"/>
      <w:r w:rsidRPr="007E5DF6">
        <w:rPr>
          <w:rFonts w:ascii="Arial" w:hAnsi="Arial" w:cs="Arial"/>
          <w:i/>
          <w:szCs w:val="24"/>
        </w:rPr>
        <w:t>throughput</w:t>
      </w:r>
      <w:proofErr w:type="spellEnd"/>
      <w:r w:rsidRPr="00D836FB">
        <w:rPr>
          <w:rFonts w:ascii="Arial" w:hAnsi="Arial" w:cs="Arial"/>
          <w:szCs w:val="24"/>
        </w:rPr>
        <w:t xml:space="preserve"> normalmente demonstram resultados inferiores aos encontrados no protocolo UDP, tendo em vista que este possui maior foco na confiabilidade e integridade de entrega de pacotes. Segundo </w:t>
      </w:r>
      <w:proofErr w:type="spellStart"/>
      <w:r w:rsidRPr="00D836FB">
        <w:rPr>
          <w:rFonts w:ascii="Arial" w:hAnsi="Arial" w:cs="Arial"/>
          <w:szCs w:val="24"/>
        </w:rPr>
        <w:t>Tanenbaum</w:t>
      </w:r>
      <w:proofErr w:type="spellEnd"/>
      <w:r w:rsidRPr="00D836FB">
        <w:rPr>
          <w:rFonts w:ascii="Arial" w:hAnsi="Arial" w:cs="Arial"/>
          <w:szCs w:val="24"/>
        </w:rPr>
        <w:t xml:space="preserve"> (2003, p.49), o TCP “é um protocolo orientado a conexões confiável que permite a entrega sem erros de um fluxo de bytes originário de uma determinada máquina em qualquer computador da </w:t>
      </w:r>
      <w:proofErr w:type="spellStart"/>
      <w:r w:rsidRPr="00D836FB">
        <w:rPr>
          <w:rFonts w:ascii="Arial" w:hAnsi="Arial" w:cs="Arial"/>
          <w:szCs w:val="24"/>
        </w:rPr>
        <w:t>inter-</w:t>
      </w:r>
      <w:r w:rsidR="00143649" w:rsidRPr="00D836FB">
        <w:rPr>
          <w:rFonts w:ascii="Arial" w:hAnsi="Arial" w:cs="Arial"/>
          <w:szCs w:val="24"/>
        </w:rPr>
        <w:t>rede</w:t>
      </w:r>
      <w:proofErr w:type="spellEnd"/>
      <w:r w:rsidR="00143649" w:rsidRPr="00D836FB">
        <w:rPr>
          <w:rFonts w:ascii="Arial" w:hAnsi="Arial" w:cs="Arial"/>
          <w:szCs w:val="24"/>
        </w:rPr>
        <w:t>. ”</w:t>
      </w:r>
      <w:r w:rsidRPr="00D836FB">
        <w:rPr>
          <w:rFonts w:ascii="Arial" w:hAnsi="Arial" w:cs="Arial"/>
          <w:szCs w:val="24"/>
        </w:rPr>
        <w:t>.</w:t>
      </w:r>
    </w:p>
    <w:p w14:paraId="558F49C5" w14:textId="3A097885" w:rsidR="00336C26" w:rsidRDefault="00933997" w:rsidP="00933997">
      <w:pPr>
        <w:pStyle w:val="Heading2"/>
        <w:rPr>
          <w:rFonts w:cs="Arial"/>
        </w:rPr>
      </w:pPr>
      <w:bookmarkStart w:id="69" w:name="_Toc438307744"/>
      <w:r w:rsidRPr="00D836FB">
        <w:rPr>
          <w:rFonts w:cs="Arial"/>
        </w:rPr>
        <w:t>Ferramentas utilizadas nos testes</w:t>
      </w:r>
      <w:bookmarkEnd w:id="69"/>
    </w:p>
    <w:p w14:paraId="74EE4FFC" w14:textId="4F5C203E" w:rsidR="00C52B6D" w:rsidRPr="00C52B6D" w:rsidRDefault="00C52B6D" w:rsidP="00C52B6D">
      <w:pPr>
        <w:pStyle w:val="TextodoTrabalho"/>
      </w:pPr>
      <w:r>
        <w:t xml:space="preserve">Para auxiliar na demonstração e obtenção dos resultados dos capítulos </w:t>
      </w:r>
      <w:proofErr w:type="gramStart"/>
      <w:r>
        <w:t>à</w:t>
      </w:r>
      <w:proofErr w:type="gramEnd"/>
      <w:r>
        <w:t xml:space="preserve"> seguir, utilizar-se-á basicamente duas ferramentas, uma para os testes de velocidade em si, e uma segunda para assegurar as melhores condições possíveis dos testes, conforme será descrito à seguir.</w:t>
      </w:r>
    </w:p>
    <w:p w14:paraId="1C5312EB" w14:textId="69FD4C50" w:rsidR="00933997" w:rsidRPr="00D836FB" w:rsidRDefault="00933997" w:rsidP="00933997">
      <w:pPr>
        <w:pStyle w:val="Heading3"/>
        <w:rPr>
          <w:rFonts w:cs="Arial"/>
        </w:rPr>
      </w:pPr>
      <w:bookmarkStart w:id="70" w:name="_Toc438307745"/>
      <w:proofErr w:type="spellStart"/>
      <w:r w:rsidRPr="00D836FB">
        <w:rPr>
          <w:rFonts w:cs="Arial"/>
        </w:rPr>
        <w:t>iPerf</w:t>
      </w:r>
      <w:proofErr w:type="spellEnd"/>
      <w:r w:rsidRPr="00D836FB">
        <w:rPr>
          <w:rFonts w:cs="Arial"/>
        </w:rPr>
        <w:t>/</w:t>
      </w:r>
      <w:proofErr w:type="spellStart"/>
      <w:r w:rsidRPr="00D836FB">
        <w:rPr>
          <w:rFonts w:cs="Arial"/>
        </w:rPr>
        <w:t>JPerf</w:t>
      </w:r>
      <w:bookmarkEnd w:id="70"/>
      <w:proofErr w:type="spellEnd"/>
    </w:p>
    <w:p w14:paraId="00CC7D39" w14:textId="3C032ECE" w:rsidR="0070510E" w:rsidRDefault="0070510E" w:rsidP="0070510E">
      <w:pPr>
        <w:rPr>
          <w:rFonts w:ascii="Arial" w:hAnsi="Arial" w:cs="Arial"/>
          <w:szCs w:val="24"/>
        </w:rPr>
      </w:pPr>
      <w:r w:rsidRPr="00D836FB">
        <w:rPr>
          <w:rFonts w:ascii="Arial" w:hAnsi="Arial" w:cs="Arial"/>
          <w:szCs w:val="24"/>
        </w:rPr>
        <w:t xml:space="preserve">A ferramenta que será utilizada para </w:t>
      </w:r>
      <w:r w:rsidR="000734FC">
        <w:rPr>
          <w:rFonts w:ascii="Arial" w:hAnsi="Arial" w:cs="Arial"/>
          <w:szCs w:val="24"/>
        </w:rPr>
        <w:t>mensurar o</w:t>
      </w:r>
      <w:r w:rsidR="00C52B6D">
        <w:rPr>
          <w:rFonts w:ascii="Arial" w:hAnsi="Arial" w:cs="Arial"/>
          <w:szCs w:val="24"/>
        </w:rPr>
        <w:t xml:space="preserve"> </w:t>
      </w:r>
      <w:proofErr w:type="spellStart"/>
      <w:r w:rsidR="00C52B6D" w:rsidRPr="000734FC">
        <w:rPr>
          <w:rFonts w:ascii="Arial" w:hAnsi="Arial" w:cs="Arial"/>
          <w:i/>
          <w:szCs w:val="24"/>
        </w:rPr>
        <w:t>throughput</w:t>
      </w:r>
      <w:proofErr w:type="spellEnd"/>
      <w:r w:rsidR="00C52B6D">
        <w:rPr>
          <w:rFonts w:ascii="Arial" w:hAnsi="Arial" w:cs="Arial"/>
          <w:szCs w:val="24"/>
        </w:rPr>
        <w:t xml:space="preserve"> das redes testadas </w:t>
      </w:r>
      <w:r w:rsidRPr="00D836FB">
        <w:rPr>
          <w:rFonts w:ascii="Arial" w:hAnsi="Arial" w:cs="Arial"/>
          <w:szCs w:val="24"/>
        </w:rPr>
        <w:t xml:space="preserve">será o </w:t>
      </w:r>
      <w:proofErr w:type="spellStart"/>
      <w:r w:rsidRPr="00D836FB">
        <w:rPr>
          <w:rFonts w:ascii="Arial" w:hAnsi="Arial" w:cs="Arial"/>
          <w:szCs w:val="24"/>
        </w:rPr>
        <w:t>iperf</w:t>
      </w:r>
      <w:proofErr w:type="spellEnd"/>
      <w:r w:rsidRPr="00D836FB">
        <w:rPr>
          <w:rFonts w:ascii="Arial" w:hAnsi="Arial" w:cs="Arial"/>
          <w:szCs w:val="24"/>
        </w:rPr>
        <w:t xml:space="preserve">, através de sua interface gráfica baseada em Java, o </w:t>
      </w:r>
      <w:proofErr w:type="spellStart"/>
      <w:r w:rsidRPr="00D836FB">
        <w:rPr>
          <w:rFonts w:ascii="Arial" w:hAnsi="Arial" w:cs="Arial"/>
          <w:szCs w:val="24"/>
        </w:rPr>
        <w:t>jperf</w:t>
      </w:r>
      <w:proofErr w:type="spellEnd"/>
      <w:r w:rsidR="00AF7EF4">
        <w:rPr>
          <w:rFonts w:ascii="Arial" w:hAnsi="Arial" w:cs="Arial"/>
          <w:szCs w:val="24"/>
        </w:rPr>
        <w:t xml:space="preserve"> 2.0.2 (disponível em </w:t>
      </w:r>
      <w:hyperlink r:id="rId20" w:history="1">
        <w:r w:rsidR="00AF7EF4" w:rsidRPr="00A9163D">
          <w:rPr>
            <w:rStyle w:val="Hyperlink"/>
            <w:rFonts w:ascii="Arial" w:hAnsi="Arial" w:cs="Arial"/>
            <w:szCs w:val="24"/>
          </w:rPr>
          <w:t>https://code.google.com/p/xjperf/</w:t>
        </w:r>
      </w:hyperlink>
      <w:r w:rsidR="00AF7EF4">
        <w:rPr>
          <w:rFonts w:ascii="Arial" w:hAnsi="Arial" w:cs="Arial"/>
          <w:szCs w:val="24"/>
        </w:rPr>
        <w:t xml:space="preserve">). </w:t>
      </w:r>
      <w:r w:rsidRPr="00D836FB">
        <w:rPr>
          <w:rFonts w:ascii="Arial" w:hAnsi="Arial" w:cs="Arial"/>
          <w:szCs w:val="24"/>
        </w:rPr>
        <w:t xml:space="preserve">Esta ferramenta funciona no modo servidor / cliente, e </w:t>
      </w:r>
      <w:r w:rsidR="000734FC">
        <w:rPr>
          <w:rFonts w:ascii="Arial" w:hAnsi="Arial" w:cs="Arial"/>
          <w:szCs w:val="24"/>
        </w:rPr>
        <w:t>permite gerar tráfego de dados com protocolos TCP e UDP, por intervalos configuráveis de tempo e diversos parâmetros adicionais. S</w:t>
      </w:r>
      <w:r w:rsidRPr="00D836FB">
        <w:rPr>
          <w:rFonts w:ascii="Arial" w:hAnsi="Arial" w:cs="Arial"/>
          <w:szCs w:val="24"/>
        </w:rPr>
        <w:t xml:space="preserve">erá utilizada no modo servidor no computador que estiver </w:t>
      </w:r>
      <w:r w:rsidR="000734FC">
        <w:rPr>
          <w:rFonts w:ascii="Arial" w:hAnsi="Arial" w:cs="Arial"/>
          <w:szCs w:val="24"/>
        </w:rPr>
        <w:t>conectado fisicamente ao equipamento de rede</w:t>
      </w:r>
      <w:r w:rsidRPr="00D836FB">
        <w:rPr>
          <w:rFonts w:ascii="Arial" w:hAnsi="Arial" w:cs="Arial"/>
          <w:szCs w:val="24"/>
        </w:rPr>
        <w:t>, para fins de padronização.</w:t>
      </w:r>
    </w:p>
    <w:p w14:paraId="612772DF" w14:textId="3B062444" w:rsidR="00AF7EF4" w:rsidRDefault="00AF7EF4" w:rsidP="00AF7EF4">
      <w:pPr>
        <w:pStyle w:val="LegendadeFigura"/>
      </w:pPr>
      <w:bookmarkStart w:id="71" w:name="_Toc438307661"/>
      <w:r>
        <w:t xml:space="preserve">Figura </w:t>
      </w:r>
      <w:r w:rsidR="009A4E0B">
        <w:t>8</w:t>
      </w:r>
      <w:r>
        <w:t xml:space="preserve"> – Interface do </w:t>
      </w:r>
      <w:proofErr w:type="spellStart"/>
      <w:r>
        <w:t>jperf</w:t>
      </w:r>
      <w:proofErr w:type="spellEnd"/>
      <w:r>
        <w:t>, operando em modo cliente</w:t>
      </w:r>
      <w:bookmarkEnd w:id="71"/>
    </w:p>
    <w:p w14:paraId="265C619A" w14:textId="7EA04626" w:rsidR="00AF7EF4" w:rsidRDefault="00AF7EF4" w:rsidP="00AF7EF4">
      <w:pPr>
        <w:jc w:val="center"/>
        <w:rPr>
          <w:rFonts w:ascii="Arial" w:hAnsi="Arial" w:cs="Arial"/>
          <w:szCs w:val="24"/>
        </w:rPr>
      </w:pPr>
      <w:r w:rsidRPr="00AF7EF4">
        <w:rPr>
          <w:rFonts w:ascii="Arial" w:hAnsi="Arial" w:cs="Arial"/>
          <w:noProof/>
          <w:szCs w:val="24"/>
          <w:lang w:eastAsia="pt-BR"/>
        </w:rPr>
        <w:lastRenderedPageBreak/>
        <w:drawing>
          <wp:inline distT="0" distB="0" distL="0" distR="0" wp14:anchorId="6A7A655E" wp14:editId="0C0E6A1E">
            <wp:extent cx="4779034" cy="3545131"/>
            <wp:effectExtent l="0" t="0" r="2540" b="0"/>
            <wp:docPr id="14" name="Picture 14" descr="C:\Users\Eduardo\AppData\Local\Temp\jpe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ardo\AppData\Local\Temp\jperf-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4995" cy="3549553"/>
                    </a:xfrm>
                    <a:prstGeom prst="rect">
                      <a:avLst/>
                    </a:prstGeom>
                    <a:noFill/>
                    <a:ln>
                      <a:noFill/>
                    </a:ln>
                  </pic:spPr>
                </pic:pic>
              </a:graphicData>
            </a:graphic>
          </wp:inline>
        </w:drawing>
      </w:r>
    </w:p>
    <w:p w14:paraId="7B046FC9" w14:textId="10DE2834" w:rsidR="00AF7EF4" w:rsidRDefault="00AF7EF4" w:rsidP="0070510E">
      <w:pPr>
        <w:rPr>
          <w:rFonts w:ascii="Arial" w:hAnsi="Arial" w:cs="Arial"/>
          <w:szCs w:val="24"/>
        </w:rPr>
      </w:pPr>
      <w:r>
        <w:rPr>
          <w:rFonts w:ascii="Arial" w:hAnsi="Arial" w:cs="Arial"/>
          <w:szCs w:val="24"/>
        </w:rPr>
        <w:t xml:space="preserve">Fonte: </w:t>
      </w:r>
      <w:r w:rsidRPr="00AF7EF4">
        <w:rPr>
          <w:rFonts w:ascii="Arial" w:hAnsi="Arial" w:cs="Arial"/>
          <w:szCs w:val="24"/>
        </w:rPr>
        <w:t>https://code.google.com/p/xjperf/</w:t>
      </w:r>
    </w:p>
    <w:p w14:paraId="1348B350" w14:textId="0DFEDCE8" w:rsidR="00933997" w:rsidRDefault="00C52B6D" w:rsidP="00933997">
      <w:pPr>
        <w:pStyle w:val="Heading3"/>
        <w:rPr>
          <w:rFonts w:cs="Arial"/>
        </w:rPr>
      </w:pPr>
      <w:bookmarkStart w:id="72" w:name="_Toc438307746"/>
      <w:proofErr w:type="spellStart"/>
      <w:r>
        <w:rPr>
          <w:rFonts w:cs="Arial"/>
        </w:rPr>
        <w:t>WifiInfoView</w:t>
      </w:r>
      <w:bookmarkEnd w:id="72"/>
      <w:proofErr w:type="spellEnd"/>
    </w:p>
    <w:p w14:paraId="0BF3759E" w14:textId="647374F2" w:rsidR="00310240" w:rsidRDefault="00A908D7" w:rsidP="00A908D7">
      <w:pPr>
        <w:pStyle w:val="TextodoTrabalho"/>
      </w:pPr>
      <w:r>
        <w:t>Como foi visualizado no capítulo 1, os canais de redes 2,4 GHz</w:t>
      </w:r>
      <w:r w:rsidR="00AF7EF4">
        <w:t>, que será a frequência de rede utilizada nos testes deste trabalho,</w:t>
      </w:r>
      <w:r>
        <w:t xml:space="preserve"> sofrem sobreposição, fazendo com que causem interferência a canais próximos, o que gera perda d</w:t>
      </w:r>
      <w:r w:rsidR="00310240">
        <w:t>e desempenho em ambas as redes.</w:t>
      </w:r>
    </w:p>
    <w:p w14:paraId="792FBE70" w14:textId="05A8B1A0" w:rsidR="00AB11E0" w:rsidRPr="00AB11E0" w:rsidRDefault="00A908D7" w:rsidP="00A908D7">
      <w:pPr>
        <w:pStyle w:val="TextodoTrabalho"/>
      </w:pPr>
      <w:r>
        <w:t xml:space="preserve">Para evitar ou minimizar tal efeito, foi utilizada a ferramenta </w:t>
      </w:r>
      <w:proofErr w:type="spellStart"/>
      <w:r w:rsidR="00C52B6D">
        <w:t>WifiInfoView</w:t>
      </w:r>
      <w:proofErr w:type="spellEnd"/>
      <w:r w:rsidR="00C52B6D">
        <w:t xml:space="preserve"> (disponível em </w:t>
      </w:r>
      <w:r w:rsidR="00C52B6D" w:rsidRPr="00C52B6D">
        <w:t>http://www.nirsoft.net/utils/wifi_information_view.html</w:t>
      </w:r>
      <w:r w:rsidR="00C52B6D">
        <w:t>), para capturar os canais que estão propiciando melhor conectividade, anteriormente ao início de cada teste, assim garantindo que os testes terão o melhor desempenho possível no ambiente testado.</w:t>
      </w:r>
    </w:p>
    <w:p w14:paraId="2AC06BB6" w14:textId="0A010DE1" w:rsidR="00336C26" w:rsidRPr="00D836FB" w:rsidRDefault="00310240" w:rsidP="00336C26">
      <w:pPr>
        <w:pStyle w:val="Heading1"/>
        <w:rPr>
          <w:rFonts w:cs="Arial"/>
        </w:rPr>
      </w:pPr>
      <w:bookmarkStart w:id="73" w:name="_Toc438307747"/>
      <w:r>
        <w:rPr>
          <w:rFonts w:cs="Arial"/>
        </w:rPr>
        <w:lastRenderedPageBreak/>
        <w:t>M</w:t>
      </w:r>
      <w:r w:rsidR="00336C26" w:rsidRPr="00D836FB">
        <w:rPr>
          <w:rFonts w:cs="Arial"/>
        </w:rPr>
        <w:t>etodologia dos testes</w:t>
      </w:r>
      <w:bookmarkEnd w:id="73"/>
    </w:p>
    <w:p w14:paraId="4CE12420" w14:textId="011EA0D6" w:rsidR="00336C26" w:rsidRDefault="00B4649D" w:rsidP="00B4649D">
      <w:pPr>
        <w:pStyle w:val="TextodoTrabalho"/>
      </w:pPr>
      <w:r>
        <w:t xml:space="preserve">Neste capítulo, serão demonstradas as metodologias propostas para os testes de </w:t>
      </w:r>
      <w:proofErr w:type="spellStart"/>
      <w:r w:rsidRPr="00CB1198">
        <w:rPr>
          <w:i/>
        </w:rPr>
        <w:t>throughput</w:t>
      </w:r>
      <w:proofErr w:type="spellEnd"/>
      <w:r>
        <w:t xml:space="preserve"> da rede, fazendo uso dos mais diversos modos como as redes podem ser configuradas a operar. Os testes </w:t>
      </w:r>
      <w:r w:rsidR="00741838">
        <w:t>tiveram</w:t>
      </w:r>
      <w:r w:rsidR="00AB11E0">
        <w:t xml:space="preserve"> como objetivo, mostrar</w:t>
      </w:r>
      <w:r>
        <w:t xml:space="preserve"> a velocidade da rede mesmo em redes </w:t>
      </w:r>
      <w:r w:rsidR="00AF78B5">
        <w:t>sabidamente inseguras, para avaliar se existe diferença de performance.</w:t>
      </w:r>
    </w:p>
    <w:p w14:paraId="1461BA10" w14:textId="3ECC661C" w:rsidR="00741838" w:rsidRDefault="00741838" w:rsidP="00741838">
      <w:pPr>
        <w:pStyle w:val="Heading2"/>
      </w:pPr>
      <w:bookmarkStart w:id="74" w:name="_Toc438307748"/>
      <w:r>
        <w:t>configurações aplicadas</w:t>
      </w:r>
      <w:bookmarkEnd w:id="74"/>
    </w:p>
    <w:p w14:paraId="42760C99" w14:textId="790FEFE0" w:rsidR="00741838" w:rsidRPr="00741838" w:rsidRDefault="00741838" w:rsidP="00741838">
      <w:pPr>
        <w:pStyle w:val="TextodoTrabalho"/>
      </w:pPr>
      <w:r>
        <w:t>Os testes foram aplicados em sete diferentes configurações, abordando todas as possíveis configurações de criptografia disponíveis nos equipamentos, com exceção do método WPA2-Enterprise, pois esta exige uma maior complexidade de configurações, além de um servidor RADIUS.</w:t>
      </w:r>
    </w:p>
    <w:p w14:paraId="11425828" w14:textId="0EA2BE0D" w:rsidR="001E1BFA" w:rsidRPr="00D836FB" w:rsidRDefault="00741838" w:rsidP="00D1396B">
      <w:pPr>
        <w:rPr>
          <w:rFonts w:ascii="Arial" w:eastAsia="Calibri" w:hAnsi="Arial" w:cs="Arial"/>
          <w:szCs w:val="24"/>
        </w:rPr>
      </w:pPr>
      <w:r>
        <w:rPr>
          <w:rFonts w:ascii="Arial" w:eastAsia="Calibri" w:hAnsi="Arial" w:cs="Arial"/>
          <w:szCs w:val="24"/>
        </w:rPr>
        <w:t>Foram</w:t>
      </w:r>
      <w:r w:rsidR="001E1BFA" w:rsidRPr="00D836FB">
        <w:rPr>
          <w:rFonts w:ascii="Arial" w:eastAsia="Calibri" w:hAnsi="Arial" w:cs="Arial"/>
          <w:szCs w:val="24"/>
        </w:rPr>
        <w:t xml:space="preserve"> alterados os tipos de criptografia e algoritmos cifradores, visando verificar além do impacto, se esse existir, qual a possível causa do mesmo. Para isto serão levadas em consideração as variáveis apresentadas a seguir:</w:t>
      </w:r>
    </w:p>
    <w:p w14:paraId="393CA5E3" w14:textId="77777777" w:rsidR="001E1BFA" w:rsidRPr="00D836FB" w:rsidRDefault="001E1BFA" w:rsidP="00D1396B">
      <w:pPr>
        <w:numPr>
          <w:ilvl w:val="0"/>
          <w:numId w:val="8"/>
        </w:numPr>
        <w:ind w:firstLine="851"/>
        <w:contextualSpacing/>
        <w:rPr>
          <w:rFonts w:ascii="Arial" w:eastAsia="Calibri" w:hAnsi="Arial" w:cs="Arial"/>
          <w:szCs w:val="24"/>
        </w:rPr>
      </w:pPr>
      <w:r w:rsidRPr="00D836FB">
        <w:rPr>
          <w:rFonts w:ascii="Arial" w:eastAsia="Calibri" w:hAnsi="Arial" w:cs="Arial"/>
          <w:szCs w:val="24"/>
        </w:rPr>
        <w:t>Rede aberta, desprotegida</w:t>
      </w:r>
    </w:p>
    <w:p w14:paraId="66B4C782" w14:textId="77777777" w:rsidR="001E1BFA" w:rsidRPr="00D836FB" w:rsidRDefault="001E1BFA" w:rsidP="00D1396B">
      <w:pPr>
        <w:numPr>
          <w:ilvl w:val="0"/>
          <w:numId w:val="8"/>
        </w:numPr>
        <w:ind w:firstLine="851"/>
        <w:contextualSpacing/>
        <w:rPr>
          <w:rFonts w:ascii="Arial" w:eastAsia="Calibri" w:hAnsi="Arial" w:cs="Arial"/>
          <w:szCs w:val="24"/>
        </w:rPr>
      </w:pPr>
      <w:r w:rsidRPr="00D836FB">
        <w:rPr>
          <w:rFonts w:ascii="Arial" w:eastAsia="Calibri" w:hAnsi="Arial" w:cs="Arial"/>
          <w:szCs w:val="24"/>
        </w:rPr>
        <w:t>WEP habilitado</w:t>
      </w:r>
    </w:p>
    <w:p w14:paraId="4056C275" w14:textId="77777777" w:rsidR="001E1BFA" w:rsidRPr="00D836FB" w:rsidRDefault="001E1BFA" w:rsidP="00D1396B">
      <w:pPr>
        <w:numPr>
          <w:ilvl w:val="1"/>
          <w:numId w:val="8"/>
        </w:numPr>
        <w:ind w:firstLine="851"/>
        <w:contextualSpacing/>
        <w:rPr>
          <w:rFonts w:ascii="Arial" w:eastAsia="Calibri" w:hAnsi="Arial" w:cs="Arial"/>
          <w:szCs w:val="24"/>
        </w:rPr>
      </w:pPr>
      <w:r w:rsidRPr="00D836FB">
        <w:rPr>
          <w:rFonts w:ascii="Arial" w:eastAsia="Calibri" w:hAnsi="Arial" w:cs="Arial"/>
          <w:szCs w:val="24"/>
        </w:rPr>
        <w:t>64 bits</w:t>
      </w:r>
    </w:p>
    <w:p w14:paraId="5B6EE27C" w14:textId="77777777" w:rsidR="001E1BFA" w:rsidRPr="00D836FB" w:rsidRDefault="001E1BFA" w:rsidP="00D1396B">
      <w:pPr>
        <w:numPr>
          <w:ilvl w:val="1"/>
          <w:numId w:val="8"/>
        </w:numPr>
        <w:ind w:firstLine="851"/>
        <w:contextualSpacing/>
        <w:rPr>
          <w:rFonts w:ascii="Arial" w:eastAsia="Calibri" w:hAnsi="Arial" w:cs="Arial"/>
          <w:szCs w:val="24"/>
        </w:rPr>
      </w:pPr>
      <w:r w:rsidRPr="00D836FB">
        <w:rPr>
          <w:rFonts w:ascii="Arial" w:eastAsia="Calibri" w:hAnsi="Arial" w:cs="Arial"/>
          <w:szCs w:val="24"/>
        </w:rPr>
        <w:t>128 bits</w:t>
      </w:r>
    </w:p>
    <w:p w14:paraId="47F3A309" w14:textId="77777777" w:rsidR="001E1BFA" w:rsidRPr="00D836FB" w:rsidRDefault="001E1BFA" w:rsidP="00D1396B">
      <w:pPr>
        <w:numPr>
          <w:ilvl w:val="0"/>
          <w:numId w:val="8"/>
        </w:numPr>
        <w:ind w:firstLine="851"/>
        <w:contextualSpacing/>
        <w:rPr>
          <w:rFonts w:ascii="Arial" w:eastAsia="Calibri" w:hAnsi="Arial" w:cs="Arial"/>
          <w:szCs w:val="24"/>
        </w:rPr>
      </w:pPr>
      <w:r w:rsidRPr="00D836FB">
        <w:rPr>
          <w:rFonts w:ascii="Arial" w:eastAsia="Calibri" w:hAnsi="Arial" w:cs="Arial"/>
          <w:szCs w:val="24"/>
        </w:rPr>
        <w:t>WPA habilitado</w:t>
      </w:r>
    </w:p>
    <w:p w14:paraId="68C27100" w14:textId="77777777" w:rsidR="001E1BFA" w:rsidRPr="00D836FB" w:rsidRDefault="001E1BFA" w:rsidP="00D1396B">
      <w:pPr>
        <w:numPr>
          <w:ilvl w:val="1"/>
          <w:numId w:val="8"/>
        </w:numPr>
        <w:ind w:firstLine="851"/>
        <w:contextualSpacing/>
        <w:rPr>
          <w:rFonts w:ascii="Arial" w:eastAsia="Calibri" w:hAnsi="Arial" w:cs="Arial"/>
          <w:szCs w:val="24"/>
        </w:rPr>
      </w:pPr>
      <w:r w:rsidRPr="00D836FB">
        <w:rPr>
          <w:rFonts w:ascii="Arial" w:eastAsia="Calibri" w:hAnsi="Arial" w:cs="Arial"/>
          <w:szCs w:val="24"/>
        </w:rPr>
        <w:t>TKIP</w:t>
      </w:r>
    </w:p>
    <w:p w14:paraId="0675F9F3" w14:textId="77777777" w:rsidR="001E1BFA" w:rsidRPr="00D836FB" w:rsidRDefault="001E1BFA" w:rsidP="00D1396B">
      <w:pPr>
        <w:numPr>
          <w:ilvl w:val="1"/>
          <w:numId w:val="8"/>
        </w:numPr>
        <w:ind w:firstLine="851"/>
        <w:contextualSpacing/>
        <w:rPr>
          <w:rFonts w:ascii="Arial" w:eastAsia="Calibri" w:hAnsi="Arial" w:cs="Arial"/>
          <w:szCs w:val="24"/>
        </w:rPr>
      </w:pPr>
      <w:r w:rsidRPr="00D836FB">
        <w:rPr>
          <w:rFonts w:ascii="Arial" w:eastAsia="Calibri" w:hAnsi="Arial" w:cs="Arial"/>
          <w:szCs w:val="24"/>
        </w:rPr>
        <w:t>AES</w:t>
      </w:r>
    </w:p>
    <w:p w14:paraId="770296CC" w14:textId="77777777" w:rsidR="001E1BFA" w:rsidRPr="00D836FB" w:rsidRDefault="001E1BFA" w:rsidP="00D1396B">
      <w:pPr>
        <w:numPr>
          <w:ilvl w:val="0"/>
          <w:numId w:val="8"/>
        </w:numPr>
        <w:ind w:firstLine="851"/>
        <w:contextualSpacing/>
        <w:rPr>
          <w:rFonts w:ascii="Arial" w:eastAsia="Calibri" w:hAnsi="Arial" w:cs="Arial"/>
          <w:szCs w:val="24"/>
        </w:rPr>
      </w:pPr>
      <w:r w:rsidRPr="00D836FB">
        <w:rPr>
          <w:rFonts w:ascii="Arial" w:eastAsia="Calibri" w:hAnsi="Arial" w:cs="Arial"/>
          <w:szCs w:val="24"/>
        </w:rPr>
        <w:t>WPA2 habilitado</w:t>
      </w:r>
    </w:p>
    <w:p w14:paraId="396000CD" w14:textId="77777777" w:rsidR="001E1BFA" w:rsidRPr="00D836FB" w:rsidRDefault="001E1BFA" w:rsidP="00D1396B">
      <w:pPr>
        <w:numPr>
          <w:ilvl w:val="1"/>
          <w:numId w:val="8"/>
        </w:numPr>
        <w:ind w:firstLine="851"/>
        <w:contextualSpacing/>
        <w:rPr>
          <w:rFonts w:ascii="Arial" w:eastAsia="Calibri" w:hAnsi="Arial" w:cs="Arial"/>
          <w:szCs w:val="24"/>
        </w:rPr>
      </w:pPr>
      <w:r w:rsidRPr="00D836FB">
        <w:rPr>
          <w:rFonts w:ascii="Arial" w:eastAsia="Calibri" w:hAnsi="Arial" w:cs="Arial"/>
          <w:szCs w:val="24"/>
        </w:rPr>
        <w:t>TKIP</w:t>
      </w:r>
    </w:p>
    <w:p w14:paraId="5F0CCC51" w14:textId="3EEE88C1" w:rsidR="001E1BFA" w:rsidRPr="00D832BB" w:rsidRDefault="001E1BFA" w:rsidP="00D832BB">
      <w:pPr>
        <w:numPr>
          <w:ilvl w:val="1"/>
          <w:numId w:val="8"/>
        </w:numPr>
        <w:ind w:firstLine="851"/>
        <w:contextualSpacing/>
        <w:rPr>
          <w:rFonts w:ascii="Arial" w:eastAsia="Calibri" w:hAnsi="Arial" w:cs="Arial"/>
          <w:szCs w:val="24"/>
        </w:rPr>
      </w:pPr>
      <w:r w:rsidRPr="00D836FB">
        <w:rPr>
          <w:rFonts w:ascii="Arial" w:eastAsia="Calibri" w:hAnsi="Arial" w:cs="Arial"/>
          <w:szCs w:val="24"/>
        </w:rPr>
        <w:t>AES</w:t>
      </w:r>
    </w:p>
    <w:p w14:paraId="7372645A" w14:textId="658C859B" w:rsidR="00741838" w:rsidRDefault="00741838" w:rsidP="00741838">
      <w:pPr>
        <w:pStyle w:val="Heading2"/>
      </w:pPr>
      <w:bookmarkStart w:id="75" w:name="_Toc438307749"/>
      <w:r>
        <w:t>Hardware utilizado</w:t>
      </w:r>
      <w:bookmarkEnd w:id="75"/>
    </w:p>
    <w:p w14:paraId="62F5B56F" w14:textId="5D00A5DE" w:rsidR="001E1BFA" w:rsidRDefault="001E1BFA" w:rsidP="00D1396B">
      <w:pPr>
        <w:rPr>
          <w:rFonts w:ascii="Arial" w:hAnsi="Arial" w:cs="Arial"/>
          <w:szCs w:val="24"/>
        </w:rPr>
      </w:pPr>
      <w:r w:rsidRPr="00D836FB">
        <w:rPr>
          <w:rFonts w:ascii="Arial" w:hAnsi="Arial" w:cs="Arial"/>
          <w:szCs w:val="24"/>
        </w:rPr>
        <w:t xml:space="preserve">Para os testes </w:t>
      </w:r>
      <w:r w:rsidR="00741838">
        <w:rPr>
          <w:rFonts w:ascii="Arial" w:hAnsi="Arial" w:cs="Arial"/>
          <w:szCs w:val="24"/>
        </w:rPr>
        <w:t>foram</w:t>
      </w:r>
      <w:r w:rsidRPr="00D836FB">
        <w:rPr>
          <w:rFonts w:ascii="Arial" w:hAnsi="Arial" w:cs="Arial"/>
          <w:szCs w:val="24"/>
        </w:rPr>
        <w:t xml:space="preserve"> utilizados </w:t>
      </w:r>
      <w:r w:rsidR="00741838">
        <w:rPr>
          <w:rFonts w:ascii="Arial" w:hAnsi="Arial" w:cs="Arial"/>
          <w:szCs w:val="24"/>
        </w:rPr>
        <w:t>dois computadores, um estando</w:t>
      </w:r>
      <w:r w:rsidRPr="00D836FB">
        <w:rPr>
          <w:rFonts w:ascii="Arial" w:hAnsi="Arial" w:cs="Arial"/>
          <w:szCs w:val="24"/>
        </w:rPr>
        <w:t xml:space="preserve"> conectado fisicamente ao equipamento</w:t>
      </w:r>
      <w:r w:rsidR="0070510E" w:rsidRPr="00D836FB">
        <w:rPr>
          <w:rFonts w:ascii="Arial" w:hAnsi="Arial" w:cs="Arial"/>
          <w:szCs w:val="24"/>
        </w:rPr>
        <w:t>, operando em modo servidor,</w:t>
      </w:r>
      <w:r w:rsidR="00741838">
        <w:rPr>
          <w:rFonts w:ascii="Arial" w:hAnsi="Arial" w:cs="Arial"/>
          <w:szCs w:val="24"/>
        </w:rPr>
        <w:t xml:space="preserve"> e outro utilizando </w:t>
      </w:r>
      <w:r w:rsidRPr="00D836FB">
        <w:rPr>
          <w:rFonts w:ascii="Arial" w:hAnsi="Arial" w:cs="Arial"/>
          <w:szCs w:val="24"/>
        </w:rPr>
        <w:t>a rede sem fio</w:t>
      </w:r>
      <w:r w:rsidR="0070510E" w:rsidRPr="00D836FB">
        <w:rPr>
          <w:rFonts w:ascii="Arial" w:hAnsi="Arial" w:cs="Arial"/>
          <w:szCs w:val="24"/>
        </w:rPr>
        <w:t>, operando em modo cliente</w:t>
      </w:r>
      <w:r w:rsidRPr="00D836FB">
        <w:rPr>
          <w:rFonts w:ascii="Arial" w:hAnsi="Arial" w:cs="Arial"/>
          <w:szCs w:val="24"/>
        </w:rPr>
        <w:t xml:space="preserve">. Como descrito anteriormente, a velocidade máxima </w:t>
      </w:r>
      <w:r w:rsidR="0070510E" w:rsidRPr="00D836FB">
        <w:rPr>
          <w:rFonts w:ascii="Arial" w:hAnsi="Arial" w:cs="Arial"/>
          <w:szCs w:val="24"/>
        </w:rPr>
        <w:t xml:space="preserve">nominal </w:t>
      </w:r>
      <w:r w:rsidRPr="00D836FB">
        <w:rPr>
          <w:rFonts w:ascii="Arial" w:hAnsi="Arial" w:cs="Arial"/>
          <w:szCs w:val="24"/>
        </w:rPr>
        <w:t xml:space="preserve">da rede sem fio </w:t>
      </w:r>
      <w:r w:rsidR="00741838">
        <w:rPr>
          <w:rFonts w:ascii="Arial" w:hAnsi="Arial" w:cs="Arial"/>
          <w:szCs w:val="24"/>
        </w:rPr>
        <w:t>foi</w:t>
      </w:r>
      <w:r w:rsidRPr="00D836FB">
        <w:rPr>
          <w:rFonts w:ascii="Arial" w:hAnsi="Arial" w:cs="Arial"/>
          <w:szCs w:val="24"/>
        </w:rPr>
        <w:t xml:space="preserve"> de 300 </w:t>
      </w:r>
      <w:r w:rsidR="002D2E23" w:rsidRPr="00D836FB">
        <w:rPr>
          <w:rFonts w:ascii="Arial" w:hAnsi="Arial" w:cs="Arial"/>
          <w:szCs w:val="24"/>
        </w:rPr>
        <w:t>Mbps</w:t>
      </w:r>
      <w:r w:rsidRPr="00D836FB">
        <w:rPr>
          <w:rFonts w:ascii="Arial" w:hAnsi="Arial" w:cs="Arial"/>
          <w:szCs w:val="24"/>
        </w:rPr>
        <w:t xml:space="preserve"> (megabits por segundo), sendo o princípio de funcionamento do teste causar na rede sem fio um gargalo, visto que o </w:t>
      </w:r>
      <w:r w:rsidRPr="00D836FB">
        <w:rPr>
          <w:rFonts w:ascii="Arial" w:hAnsi="Arial" w:cs="Arial"/>
          <w:szCs w:val="24"/>
        </w:rPr>
        <w:lastRenderedPageBreak/>
        <w:t>computador conectado ao eq</w:t>
      </w:r>
      <w:r w:rsidR="00741838">
        <w:rPr>
          <w:rFonts w:ascii="Arial" w:hAnsi="Arial" w:cs="Arial"/>
          <w:szCs w:val="24"/>
        </w:rPr>
        <w:t>uipamento através de cabo estava</w:t>
      </w:r>
      <w:r w:rsidRPr="00D836FB">
        <w:rPr>
          <w:rFonts w:ascii="Arial" w:hAnsi="Arial" w:cs="Arial"/>
          <w:szCs w:val="24"/>
        </w:rPr>
        <w:t xml:space="preserve"> com a velocidade </w:t>
      </w:r>
      <w:r w:rsidR="0070510E" w:rsidRPr="00D836FB">
        <w:rPr>
          <w:rFonts w:ascii="Arial" w:hAnsi="Arial" w:cs="Arial"/>
          <w:szCs w:val="24"/>
        </w:rPr>
        <w:t xml:space="preserve">máxima </w:t>
      </w:r>
      <w:r w:rsidRPr="00D836FB">
        <w:rPr>
          <w:rFonts w:ascii="Arial" w:hAnsi="Arial" w:cs="Arial"/>
          <w:szCs w:val="24"/>
        </w:rPr>
        <w:t xml:space="preserve">nominal de 1 </w:t>
      </w:r>
      <w:proofErr w:type="spellStart"/>
      <w:r w:rsidR="002D2E23" w:rsidRPr="00D836FB">
        <w:rPr>
          <w:rFonts w:ascii="Arial" w:hAnsi="Arial" w:cs="Arial"/>
          <w:szCs w:val="24"/>
        </w:rPr>
        <w:t>Gbps</w:t>
      </w:r>
      <w:proofErr w:type="spellEnd"/>
      <w:r w:rsidRPr="00D836FB">
        <w:rPr>
          <w:rFonts w:ascii="Arial" w:hAnsi="Arial" w:cs="Arial"/>
          <w:szCs w:val="24"/>
        </w:rPr>
        <w:t xml:space="preserve"> (gigabit por segundo). A ilustração abaixo ilustra a rede a ser utilizada nos testes:</w:t>
      </w:r>
    </w:p>
    <w:p w14:paraId="09B31A3F" w14:textId="1A822ABF" w:rsidR="001120F6" w:rsidRPr="001120F6" w:rsidRDefault="001120F6" w:rsidP="001120F6">
      <w:pPr>
        <w:pStyle w:val="LegendadeFigura"/>
      </w:pPr>
      <w:bookmarkStart w:id="76" w:name="_Toc438307662"/>
      <w:r w:rsidRPr="001120F6">
        <w:t xml:space="preserve">Figura </w:t>
      </w:r>
      <w:r w:rsidR="009A4E0B">
        <w:t>9</w:t>
      </w:r>
      <w:r w:rsidRPr="001120F6">
        <w:t xml:space="preserve"> - Topologia da rede de teste.</w:t>
      </w:r>
      <w:bookmarkEnd w:id="76"/>
    </w:p>
    <w:p w14:paraId="073E402A" w14:textId="77777777" w:rsidR="001E1BFA" w:rsidRDefault="001E1BFA" w:rsidP="00D1396B">
      <w:pPr>
        <w:rPr>
          <w:rFonts w:ascii="Arial" w:hAnsi="Arial" w:cs="Arial"/>
          <w:color w:val="FF0000"/>
          <w:szCs w:val="24"/>
        </w:rPr>
      </w:pPr>
      <w:r w:rsidRPr="00D836FB">
        <w:rPr>
          <w:rFonts w:ascii="Arial" w:hAnsi="Arial" w:cs="Arial"/>
          <w:noProof/>
          <w:color w:val="FF0000"/>
          <w:szCs w:val="24"/>
          <w:lang w:eastAsia="pt-BR"/>
        </w:rPr>
        <w:drawing>
          <wp:inline distT="0" distB="0" distL="0" distR="0" wp14:anchorId="7EDEFA52" wp14:editId="4B3625CE">
            <wp:extent cx="5391150" cy="1266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1266825"/>
                    </a:xfrm>
                    <a:prstGeom prst="rect">
                      <a:avLst/>
                    </a:prstGeom>
                    <a:noFill/>
                    <a:ln>
                      <a:noFill/>
                    </a:ln>
                  </pic:spPr>
                </pic:pic>
              </a:graphicData>
            </a:graphic>
          </wp:inline>
        </w:drawing>
      </w:r>
    </w:p>
    <w:p w14:paraId="4DAFE9F7" w14:textId="4958AA1A" w:rsidR="0068769E" w:rsidRPr="00D836FB" w:rsidRDefault="001120F6" w:rsidP="0068769E">
      <w:pPr>
        <w:pStyle w:val="TextodoTrabalho"/>
      </w:pPr>
      <w:r>
        <w:t>Fonte</w:t>
      </w:r>
      <w:r w:rsidR="00550285">
        <w:t>:</w:t>
      </w:r>
      <w:r w:rsidR="0068769E" w:rsidRPr="0068769E">
        <w:t xml:space="preserve"> </w:t>
      </w:r>
      <w:r w:rsidR="0068769E">
        <w:t>Elaboração do Autor</w:t>
      </w:r>
    </w:p>
    <w:p w14:paraId="0376B000" w14:textId="77777777" w:rsidR="001F05D4" w:rsidRDefault="0068769E" w:rsidP="0068769E">
      <w:pPr>
        <w:pStyle w:val="TextodoTrabalho"/>
        <w:rPr>
          <w:rFonts w:cs="Arial"/>
        </w:rPr>
      </w:pPr>
      <w:r>
        <w:rPr>
          <w:rFonts w:cs="Arial"/>
        </w:rPr>
        <w:t>Para uma melhor compreensão dos princípios dos testes, o diagrama de atividades</w:t>
      </w:r>
      <w:r w:rsidR="00741838">
        <w:rPr>
          <w:rFonts w:cs="Arial"/>
        </w:rPr>
        <w:t xml:space="preserve">, ilustrado na figura 10, descreve o formato de aplicação dos testes submetidos. A configuração de segurança na rede consiste em </w:t>
      </w:r>
      <w:r w:rsidR="001F05D4">
        <w:rPr>
          <w:rFonts w:cs="Arial"/>
        </w:rPr>
        <w:t>alterar a configuração nos dois equipamentos, um através de acesso web e o outro através de software próprio do mesmo. Além dos equipamentos de rede, também foi alterado para cada passo dos testes, a configuração do notebook que estava conectado sem fio à rede, para que o mesmo operasse no modo desejado.</w:t>
      </w:r>
      <w:r>
        <w:rPr>
          <w:rFonts w:cs="Arial"/>
        </w:rPr>
        <w:t xml:space="preserve"> </w:t>
      </w:r>
      <w:r w:rsidR="001F05D4">
        <w:rPr>
          <w:rFonts w:cs="Arial"/>
        </w:rPr>
        <w:t xml:space="preserve">Após, era iniciado, em modo servidor, o </w:t>
      </w:r>
      <w:proofErr w:type="spellStart"/>
      <w:r w:rsidR="001F05D4">
        <w:rPr>
          <w:rFonts w:cs="Arial"/>
        </w:rPr>
        <w:t>jperf</w:t>
      </w:r>
      <w:proofErr w:type="spellEnd"/>
      <w:r w:rsidR="001F05D4">
        <w:rPr>
          <w:rFonts w:cs="Arial"/>
        </w:rPr>
        <w:t xml:space="preserve"> no computador conectado fisicamente à rede, para então possibilitar que o computador conectado sem fio pudesse ter o </w:t>
      </w:r>
      <w:proofErr w:type="spellStart"/>
      <w:r w:rsidR="001F05D4">
        <w:rPr>
          <w:rFonts w:cs="Arial"/>
        </w:rPr>
        <w:t>jperf</w:t>
      </w:r>
      <w:proofErr w:type="spellEnd"/>
      <w:r w:rsidR="001F05D4">
        <w:rPr>
          <w:rFonts w:cs="Arial"/>
        </w:rPr>
        <w:t xml:space="preserve"> iniciado em modo cliente.</w:t>
      </w:r>
    </w:p>
    <w:p w14:paraId="01BB88FD" w14:textId="3B6084A7" w:rsidR="00884C69" w:rsidRDefault="001F05D4" w:rsidP="0068769E">
      <w:pPr>
        <w:pStyle w:val="TextodoTrabalho"/>
        <w:rPr>
          <w:rFonts w:cs="Arial"/>
        </w:rPr>
      </w:pPr>
      <w:r>
        <w:rPr>
          <w:rFonts w:cs="Arial"/>
        </w:rPr>
        <w:t xml:space="preserve">Como a captura do </w:t>
      </w:r>
      <w:proofErr w:type="spellStart"/>
      <w:r>
        <w:rPr>
          <w:rFonts w:cs="Arial"/>
        </w:rPr>
        <w:t>jperf</w:t>
      </w:r>
      <w:proofErr w:type="spellEnd"/>
      <w:r>
        <w:rPr>
          <w:rFonts w:cs="Arial"/>
        </w:rPr>
        <w:t xml:space="preserve"> ocorre segundo a segundo, o tempo de 30 segundos para cada teste foi escolhido para que fosse possível contemplar o funcionamento da rede em um período maior, para que caso houvesse qualquer oscilação pontual da rede, esta não fosse tão significativa no resultado final. Com o mesmo objetivo, foram adotados três testes para cada parâmetro, visando também que qualquer desempenho fora do normal fosse mitigado.</w:t>
      </w:r>
    </w:p>
    <w:p w14:paraId="63C31D8C" w14:textId="77777777" w:rsidR="006057C2" w:rsidRDefault="006057C2">
      <w:pPr>
        <w:spacing w:before="0" w:after="160" w:line="259" w:lineRule="auto"/>
        <w:ind w:firstLine="0"/>
        <w:jc w:val="left"/>
        <w:rPr>
          <w:rFonts w:ascii="Arial" w:eastAsia="Times New Roman" w:hAnsi="Arial" w:cs="Times New Roman"/>
          <w:iCs/>
          <w:color w:val="000000"/>
          <w:szCs w:val="24"/>
          <w:lang w:eastAsia="pt-BR"/>
        </w:rPr>
      </w:pPr>
      <w:r>
        <w:br w:type="page"/>
      </w:r>
    </w:p>
    <w:p w14:paraId="12830670" w14:textId="7168FD1C" w:rsidR="00884C69" w:rsidRDefault="00884C69" w:rsidP="00884C69">
      <w:pPr>
        <w:pStyle w:val="LegendadeFigura"/>
      </w:pPr>
      <w:bookmarkStart w:id="77" w:name="_Toc438307663"/>
      <w:r>
        <w:lastRenderedPageBreak/>
        <w:t xml:space="preserve">Figura </w:t>
      </w:r>
      <w:r w:rsidR="009A4E0B">
        <w:t>10</w:t>
      </w:r>
      <w:r>
        <w:t xml:space="preserve"> – Diagrama de atividades dos testes de </w:t>
      </w:r>
      <w:proofErr w:type="spellStart"/>
      <w:r w:rsidRPr="004A7CCC">
        <w:rPr>
          <w:i/>
        </w:rPr>
        <w:t>throughput</w:t>
      </w:r>
      <w:proofErr w:type="spellEnd"/>
      <w:r>
        <w:t>.</w:t>
      </w:r>
      <w:bookmarkEnd w:id="77"/>
    </w:p>
    <w:p w14:paraId="4756DCE1" w14:textId="0D822688" w:rsidR="00884C69" w:rsidRDefault="00884C69" w:rsidP="00884C69">
      <w:pPr>
        <w:pStyle w:val="TextodoTrabalho"/>
        <w:ind w:firstLine="0"/>
        <w:jc w:val="left"/>
      </w:pPr>
      <w:r>
        <w:rPr>
          <w:noProof/>
        </w:rPr>
        <w:drawing>
          <wp:inline distT="0" distB="0" distL="0" distR="0" wp14:anchorId="7BF82518" wp14:editId="3B78347B">
            <wp:extent cx="5753100" cy="7534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7534275"/>
                    </a:xfrm>
                    <a:prstGeom prst="rect">
                      <a:avLst/>
                    </a:prstGeom>
                    <a:noFill/>
                    <a:ln>
                      <a:noFill/>
                    </a:ln>
                  </pic:spPr>
                </pic:pic>
              </a:graphicData>
            </a:graphic>
          </wp:inline>
        </w:drawing>
      </w:r>
    </w:p>
    <w:p w14:paraId="6A647003" w14:textId="3F19B9FF" w:rsidR="00884C69" w:rsidRPr="00884C69" w:rsidRDefault="00884C69" w:rsidP="00884C69">
      <w:pPr>
        <w:pStyle w:val="TextodoTrabalho"/>
        <w:ind w:firstLine="0"/>
      </w:pPr>
      <w:r>
        <w:t>Fonte: Elaboração do Autor.</w:t>
      </w:r>
    </w:p>
    <w:p w14:paraId="7FB7C59A" w14:textId="0EBC6A7D" w:rsidR="001E1BFA" w:rsidRPr="00D836FB" w:rsidRDefault="001E1BFA" w:rsidP="00D1396B">
      <w:pPr>
        <w:rPr>
          <w:rFonts w:ascii="Arial" w:hAnsi="Arial" w:cs="Arial"/>
          <w:szCs w:val="24"/>
        </w:rPr>
      </w:pPr>
      <w:r w:rsidRPr="00D836FB">
        <w:rPr>
          <w:rFonts w:ascii="Arial" w:hAnsi="Arial" w:cs="Arial"/>
          <w:szCs w:val="24"/>
        </w:rPr>
        <w:t xml:space="preserve">Para efeito de comparação, os testes </w:t>
      </w:r>
      <w:r w:rsidR="006057C2">
        <w:rPr>
          <w:rFonts w:ascii="Arial" w:hAnsi="Arial" w:cs="Arial"/>
          <w:szCs w:val="24"/>
        </w:rPr>
        <w:t>foram</w:t>
      </w:r>
      <w:r w:rsidRPr="00D836FB">
        <w:rPr>
          <w:rFonts w:ascii="Arial" w:hAnsi="Arial" w:cs="Arial"/>
          <w:szCs w:val="24"/>
        </w:rPr>
        <w:t xml:space="preserve"> realizados em dois diferentes equipamentos, buscando </w:t>
      </w:r>
      <w:r w:rsidR="00CB1198">
        <w:rPr>
          <w:rFonts w:ascii="Arial" w:hAnsi="Arial" w:cs="Arial"/>
          <w:szCs w:val="24"/>
        </w:rPr>
        <w:t>comparar</w:t>
      </w:r>
      <w:r w:rsidRPr="00D836FB">
        <w:rPr>
          <w:rFonts w:ascii="Arial" w:hAnsi="Arial" w:cs="Arial"/>
          <w:szCs w:val="24"/>
        </w:rPr>
        <w:t xml:space="preserve"> </w:t>
      </w:r>
      <w:r w:rsidR="00CB1198" w:rsidRPr="00D836FB">
        <w:rPr>
          <w:rFonts w:ascii="Arial" w:hAnsi="Arial" w:cs="Arial"/>
          <w:szCs w:val="24"/>
        </w:rPr>
        <w:t>algumas possíveis diferenças</w:t>
      </w:r>
      <w:r w:rsidR="00CB1198">
        <w:rPr>
          <w:rFonts w:ascii="Arial" w:hAnsi="Arial" w:cs="Arial"/>
          <w:szCs w:val="24"/>
        </w:rPr>
        <w:t xml:space="preserve"> de performance, </w:t>
      </w:r>
      <w:r w:rsidR="00CB1198">
        <w:rPr>
          <w:rFonts w:ascii="Arial" w:hAnsi="Arial" w:cs="Arial"/>
          <w:szCs w:val="24"/>
        </w:rPr>
        <w:lastRenderedPageBreak/>
        <w:t>e</w:t>
      </w:r>
      <w:r w:rsidRPr="00D836FB">
        <w:rPr>
          <w:rFonts w:ascii="Arial" w:hAnsi="Arial" w:cs="Arial"/>
          <w:szCs w:val="24"/>
        </w:rPr>
        <w:t>specífico de algum equipamento / fabricante, fazendo com que os resultados demonstrem com maior assertividade as alterações na performance em geral. Os equipamentos</w:t>
      </w:r>
      <w:r w:rsidR="006057C2">
        <w:rPr>
          <w:rFonts w:ascii="Arial" w:hAnsi="Arial" w:cs="Arial"/>
          <w:szCs w:val="24"/>
        </w:rPr>
        <w:t xml:space="preserve"> de rede</w:t>
      </w:r>
      <w:r w:rsidRPr="00D836FB">
        <w:rPr>
          <w:rFonts w:ascii="Arial" w:hAnsi="Arial" w:cs="Arial"/>
          <w:szCs w:val="24"/>
        </w:rPr>
        <w:t xml:space="preserve"> </w:t>
      </w:r>
      <w:r w:rsidR="006057C2">
        <w:rPr>
          <w:rFonts w:ascii="Arial" w:hAnsi="Arial" w:cs="Arial"/>
          <w:szCs w:val="24"/>
        </w:rPr>
        <w:t>utilizados</w:t>
      </w:r>
      <w:r w:rsidRPr="00D836FB">
        <w:rPr>
          <w:rFonts w:ascii="Arial" w:hAnsi="Arial" w:cs="Arial"/>
          <w:szCs w:val="24"/>
        </w:rPr>
        <w:t xml:space="preserve"> </w:t>
      </w:r>
      <w:r w:rsidR="006057C2">
        <w:rPr>
          <w:rFonts w:ascii="Arial" w:hAnsi="Arial" w:cs="Arial"/>
          <w:szCs w:val="24"/>
        </w:rPr>
        <w:t xml:space="preserve">foram </w:t>
      </w:r>
      <w:r w:rsidRPr="00D836FB">
        <w:rPr>
          <w:rFonts w:ascii="Arial" w:hAnsi="Arial" w:cs="Arial"/>
          <w:szCs w:val="24"/>
        </w:rPr>
        <w:t>os seguintes:</w:t>
      </w:r>
    </w:p>
    <w:p w14:paraId="4824AA9E" w14:textId="5538D363" w:rsidR="001E1BFA" w:rsidRDefault="001E1BFA" w:rsidP="00D1396B">
      <w:pPr>
        <w:pStyle w:val="ListParagraph"/>
        <w:numPr>
          <w:ilvl w:val="0"/>
          <w:numId w:val="7"/>
        </w:numPr>
        <w:ind w:firstLine="851"/>
        <w:rPr>
          <w:rFonts w:ascii="Arial" w:hAnsi="Arial" w:cs="Arial"/>
          <w:szCs w:val="24"/>
        </w:rPr>
      </w:pPr>
      <w:r w:rsidRPr="00D836FB">
        <w:rPr>
          <w:rFonts w:ascii="Arial" w:hAnsi="Arial" w:cs="Arial"/>
          <w:szCs w:val="24"/>
        </w:rPr>
        <w:t>D-Link DIR-6</w:t>
      </w:r>
      <w:r w:rsidR="00CB1198">
        <w:rPr>
          <w:rFonts w:ascii="Arial" w:hAnsi="Arial" w:cs="Arial"/>
          <w:szCs w:val="24"/>
        </w:rPr>
        <w:t>55</w:t>
      </w:r>
    </w:p>
    <w:p w14:paraId="1A17BEA1" w14:textId="54FD0D09" w:rsidR="00AF78B5" w:rsidRPr="002622A9" w:rsidRDefault="002622A9" w:rsidP="002622A9">
      <w:pPr>
        <w:pStyle w:val="LegendadeFigura"/>
      </w:pPr>
      <w:bookmarkStart w:id="78" w:name="_Toc438307664"/>
      <w:r w:rsidRPr="002622A9">
        <w:t xml:space="preserve">Figura </w:t>
      </w:r>
      <w:r w:rsidR="00884C69">
        <w:t>1</w:t>
      </w:r>
      <w:r w:rsidR="009A4E0B">
        <w:t>1</w:t>
      </w:r>
      <w:r w:rsidRPr="002622A9">
        <w:t xml:space="preserve"> – D-Link DIR-655</w:t>
      </w:r>
      <w:r w:rsidR="004A7CCC">
        <w:t>, conforme figura abaixo.</w:t>
      </w:r>
      <w:bookmarkEnd w:id="78"/>
    </w:p>
    <w:p w14:paraId="1299A790" w14:textId="76DB1023" w:rsidR="002622A9" w:rsidRDefault="004A7CCC" w:rsidP="004A7CCC">
      <w:pPr>
        <w:jc w:val="center"/>
        <w:rPr>
          <w:rFonts w:ascii="Arial" w:hAnsi="Arial" w:cs="Arial"/>
          <w:szCs w:val="24"/>
        </w:rPr>
      </w:pPr>
      <w:r>
        <w:rPr>
          <w:rFonts w:ascii="Arial" w:hAnsi="Arial" w:cs="Arial"/>
          <w:noProof/>
          <w:szCs w:val="24"/>
          <w:lang w:eastAsia="pt-BR"/>
        </w:rPr>
        <w:drawing>
          <wp:inline distT="0" distB="0" distL="0" distR="0" wp14:anchorId="2F832FE2" wp14:editId="4D0710F1">
            <wp:extent cx="3765600" cy="2703600"/>
            <wp:effectExtent l="0" t="0" r="635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5600" cy="2703600"/>
                    </a:xfrm>
                    <a:prstGeom prst="rect">
                      <a:avLst/>
                    </a:prstGeom>
                    <a:noFill/>
                    <a:ln>
                      <a:noFill/>
                    </a:ln>
                  </pic:spPr>
                </pic:pic>
              </a:graphicData>
            </a:graphic>
          </wp:inline>
        </w:drawing>
      </w:r>
    </w:p>
    <w:p w14:paraId="619FE7FA" w14:textId="627CA070" w:rsidR="00AF78B5" w:rsidRPr="000C5173" w:rsidRDefault="002622A9" w:rsidP="000C5173">
      <w:pPr>
        <w:pStyle w:val="TextodoTrabalho"/>
      </w:pPr>
      <w:r>
        <w:t xml:space="preserve">Fonte: </w:t>
      </w:r>
      <w:r w:rsidR="0068769E" w:rsidRPr="0068769E">
        <w:t>http://www.dlink.com</w:t>
      </w:r>
    </w:p>
    <w:p w14:paraId="41B24B09" w14:textId="2321BBB4" w:rsidR="001E1BFA" w:rsidRDefault="001E1BFA" w:rsidP="00D1396B">
      <w:pPr>
        <w:pStyle w:val="ListParagraph"/>
        <w:numPr>
          <w:ilvl w:val="0"/>
          <w:numId w:val="7"/>
        </w:numPr>
        <w:ind w:firstLine="851"/>
        <w:rPr>
          <w:rFonts w:ascii="Arial" w:hAnsi="Arial" w:cs="Arial"/>
          <w:szCs w:val="24"/>
        </w:rPr>
      </w:pPr>
      <w:r w:rsidRPr="00D836FB">
        <w:rPr>
          <w:rFonts w:ascii="Arial" w:hAnsi="Arial" w:cs="Arial"/>
          <w:szCs w:val="24"/>
        </w:rPr>
        <w:t>Mikrotik RB2011UAS-2HnD-IN</w:t>
      </w:r>
      <w:r w:rsidR="004A7CCC">
        <w:rPr>
          <w:rFonts w:ascii="Arial" w:hAnsi="Arial" w:cs="Arial"/>
          <w:szCs w:val="24"/>
        </w:rPr>
        <w:t>, conforme figura abaixo.</w:t>
      </w:r>
    </w:p>
    <w:p w14:paraId="2BA45EB3" w14:textId="4EBFB58E" w:rsidR="002622A9" w:rsidRPr="002622A9" w:rsidRDefault="002622A9" w:rsidP="002622A9">
      <w:pPr>
        <w:pStyle w:val="LegendadeFigura"/>
        <w:rPr>
          <w:lang w:val="en-US"/>
        </w:rPr>
      </w:pPr>
      <w:bookmarkStart w:id="79" w:name="_Toc438307665"/>
      <w:proofErr w:type="spellStart"/>
      <w:r w:rsidRPr="009A4E0B">
        <w:rPr>
          <w:lang w:val="en-US"/>
        </w:rPr>
        <w:t>Figura</w:t>
      </w:r>
      <w:proofErr w:type="spellEnd"/>
      <w:r w:rsidRPr="002622A9">
        <w:rPr>
          <w:lang w:val="en-US"/>
        </w:rPr>
        <w:t xml:space="preserve"> </w:t>
      </w:r>
      <w:r>
        <w:rPr>
          <w:lang w:val="en-US"/>
        </w:rPr>
        <w:t>1</w:t>
      </w:r>
      <w:r w:rsidR="009A4E0B">
        <w:rPr>
          <w:lang w:val="en-US"/>
        </w:rPr>
        <w:t>2</w:t>
      </w:r>
      <w:r w:rsidRPr="002622A9">
        <w:rPr>
          <w:lang w:val="en-US"/>
        </w:rPr>
        <w:t xml:space="preserve"> – Mikrotik RB2011UiAS-2HnD-IN</w:t>
      </w:r>
      <w:bookmarkEnd w:id="79"/>
    </w:p>
    <w:p w14:paraId="4FC9BFC8" w14:textId="0DB05947" w:rsidR="00AF78B5" w:rsidRDefault="0068769E" w:rsidP="004A7CCC">
      <w:pPr>
        <w:jc w:val="center"/>
        <w:rPr>
          <w:rFonts w:ascii="Arial" w:hAnsi="Arial" w:cs="Arial"/>
          <w:szCs w:val="24"/>
          <w:lang w:val="en-US"/>
        </w:rPr>
      </w:pPr>
      <w:r>
        <w:rPr>
          <w:noProof/>
          <w:lang w:eastAsia="pt-BR"/>
        </w:rPr>
        <mc:AlternateContent>
          <mc:Choice Requires="wps">
            <w:drawing>
              <wp:inline distT="0" distB="0" distL="0" distR="0" wp14:anchorId="67EB5507" wp14:editId="78C4BE83">
                <wp:extent cx="304800" cy="304800"/>
                <wp:effectExtent l="0" t="0" r="0" b="0"/>
                <wp:docPr id="20" name="Rectangle 20" descr="http://img.routerboard.com/mimg/682_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5D49E" id="Rectangle 20" o:spid="_x0000_s1026" alt="http://img.routerboard.com/mimg/682_l.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llHXYAgAA6wUAAA4AAAAAAAAAAAAAAAAALgIAAGRycy9lMm9E&#10;b2MueG1sUEsBAi0AFAAGAAgAAAAhAEyg6SzYAAAAAwEAAA8AAAAAAAAAAAAAAAAAMgUAAGRycy9k&#10;b3ducmV2LnhtbFBLBQYAAAAABAAEAPMAAAA3BgAAAAA=&#10;" filled="f" stroked="f">
                <o:lock v:ext="edit" aspectratio="t"/>
                <w10:anchorlock/>
              </v:rect>
            </w:pict>
          </mc:Fallback>
        </mc:AlternateContent>
      </w:r>
      <w:r w:rsidR="004A7CCC">
        <w:rPr>
          <w:noProof/>
          <w:lang w:eastAsia="pt-BR"/>
        </w:rPr>
        <w:drawing>
          <wp:inline distT="0" distB="0" distL="0" distR="0" wp14:anchorId="1E0392DC" wp14:editId="546DA719">
            <wp:extent cx="3758864" cy="2238375"/>
            <wp:effectExtent l="0" t="0" r="0" b="0"/>
            <wp:docPr id="21" name="Picture 21" descr="http://img.routerboard.com/mimg/68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routerboard.com/mimg/682_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5092" cy="2242084"/>
                    </a:xfrm>
                    <a:prstGeom prst="rect">
                      <a:avLst/>
                    </a:prstGeom>
                    <a:noFill/>
                    <a:ln>
                      <a:noFill/>
                    </a:ln>
                  </pic:spPr>
                </pic:pic>
              </a:graphicData>
            </a:graphic>
          </wp:inline>
        </w:drawing>
      </w:r>
    </w:p>
    <w:p w14:paraId="08969966" w14:textId="61CC56C3" w:rsidR="002622A9" w:rsidRPr="004A7CCC" w:rsidRDefault="002622A9" w:rsidP="002622A9">
      <w:pPr>
        <w:pStyle w:val="TextodoTrabalho"/>
      </w:pPr>
      <w:r w:rsidRPr="004A7CCC">
        <w:t xml:space="preserve">Fonte: </w:t>
      </w:r>
      <w:r w:rsidR="004A7CCC" w:rsidRPr="004A7CCC">
        <w:t>http://routerboard.com/RB2011UiAS-2HnD-IN</w:t>
      </w:r>
    </w:p>
    <w:p w14:paraId="6FF577BA" w14:textId="0BF87996" w:rsidR="001E1BFA" w:rsidRPr="00D836FB" w:rsidRDefault="001E1BFA" w:rsidP="00D1396B">
      <w:pPr>
        <w:rPr>
          <w:rFonts w:ascii="Arial" w:hAnsi="Arial" w:cs="Arial"/>
          <w:szCs w:val="24"/>
        </w:rPr>
      </w:pPr>
      <w:r w:rsidRPr="00D836FB">
        <w:rPr>
          <w:rFonts w:ascii="Arial" w:hAnsi="Arial" w:cs="Arial"/>
          <w:szCs w:val="24"/>
        </w:rPr>
        <w:t xml:space="preserve">Os equipamentos visam demonstrar a situação nos mais diferentes tipos de hardware, </w:t>
      </w:r>
      <w:r w:rsidR="004A7CCC">
        <w:rPr>
          <w:rFonts w:ascii="Arial" w:hAnsi="Arial" w:cs="Arial"/>
          <w:szCs w:val="24"/>
        </w:rPr>
        <w:t xml:space="preserve">já que os fabricantes das placas de transmissão sem fio podem variar muito. Assim, </w:t>
      </w:r>
      <w:r w:rsidRPr="00D836FB">
        <w:rPr>
          <w:rFonts w:ascii="Arial" w:hAnsi="Arial" w:cs="Arial"/>
          <w:szCs w:val="24"/>
        </w:rPr>
        <w:t xml:space="preserve">o </w:t>
      </w:r>
      <w:proofErr w:type="spellStart"/>
      <w:r w:rsidRPr="00D836FB">
        <w:rPr>
          <w:rFonts w:ascii="Arial" w:hAnsi="Arial" w:cs="Arial"/>
          <w:szCs w:val="24"/>
        </w:rPr>
        <w:t>D-link</w:t>
      </w:r>
      <w:proofErr w:type="spellEnd"/>
      <w:r w:rsidRPr="00D836FB">
        <w:rPr>
          <w:rFonts w:ascii="Arial" w:hAnsi="Arial" w:cs="Arial"/>
          <w:szCs w:val="24"/>
        </w:rPr>
        <w:t xml:space="preserve"> </w:t>
      </w:r>
      <w:r w:rsidR="004A7CCC">
        <w:rPr>
          <w:rFonts w:ascii="Arial" w:hAnsi="Arial" w:cs="Arial"/>
          <w:szCs w:val="24"/>
        </w:rPr>
        <w:t xml:space="preserve">representará </w:t>
      </w:r>
      <w:r w:rsidRPr="00D836FB">
        <w:rPr>
          <w:rFonts w:ascii="Arial" w:hAnsi="Arial" w:cs="Arial"/>
          <w:szCs w:val="24"/>
        </w:rPr>
        <w:t xml:space="preserve">um equipamento voltado para o uso residencial, </w:t>
      </w:r>
      <w:r w:rsidRPr="00D836FB">
        <w:rPr>
          <w:rFonts w:ascii="Arial" w:hAnsi="Arial" w:cs="Arial"/>
          <w:szCs w:val="24"/>
        </w:rPr>
        <w:lastRenderedPageBreak/>
        <w:t>e o Mikrotik terá como objetivo a verificação do desempenho em um equipamento já mais voltado à pequenas empresas.</w:t>
      </w:r>
    </w:p>
    <w:p w14:paraId="36FF0425" w14:textId="36B90156" w:rsidR="001E1BFA" w:rsidRDefault="001E1BFA" w:rsidP="00D1396B">
      <w:pPr>
        <w:rPr>
          <w:rFonts w:ascii="Arial" w:hAnsi="Arial" w:cs="Arial"/>
          <w:szCs w:val="24"/>
        </w:rPr>
      </w:pPr>
      <w:r w:rsidRPr="00D836FB">
        <w:rPr>
          <w:rFonts w:ascii="Arial" w:hAnsi="Arial" w:cs="Arial"/>
          <w:szCs w:val="24"/>
        </w:rPr>
        <w:tab/>
        <w:t xml:space="preserve">Para todos os testes </w:t>
      </w:r>
      <w:r w:rsidR="006057C2">
        <w:rPr>
          <w:rFonts w:ascii="Arial" w:hAnsi="Arial" w:cs="Arial"/>
          <w:szCs w:val="24"/>
        </w:rPr>
        <w:t>realizou-se</w:t>
      </w:r>
      <w:r w:rsidRPr="00D836FB">
        <w:rPr>
          <w:rFonts w:ascii="Arial" w:hAnsi="Arial" w:cs="Arial"/>
          <w:szCs w:val="24"/>
        </w:rPr>
        <w:t xml:space="preserve"> uma verificação prévia de ocupação de canais da rede, visando evitar ao máximo que qualquer interferência</w:t>
      </w:r>
      <w:r w:rsidR="00DF4F91">
        <w:rPr>
          <w:rFonts w:ascii="Arial" w:hAnsi="Arial" w:cs="Arial"/>
          <w:szCs w:val="24"/>
        </w:rPr>
        <w:t xml:space="preserve"> ou oscilação</w:t>
      </w:r>
      <w:r w:rsidRPr="00D836FB">
        <w:rPr>
          <w:rFonts w:ascii="Arial" w:hAnsi="Arial" w:cs="Arial"/>
          <w:szCs w:val="24"/>
        </w:rPr>
        <w:t xml:space="preserve"> no sinal influencie nos resultados. Também com este objetivo, </w:t>
      </w:r>
      <w:r w:rsidR="006057C2">
        <w:rPr>
          <w:rFonts w:ascii="Arial" w:hAnsi="Arial" w:cs="Arial"/>
          <w:szCs w:val="24"/>
        </w:rPr>
        <w:t>foi</w:t>
      </w:r>
      <w:r w:rsidRPr="00D836FB">
        <w:rPr>
          <w:rFonts w:ascii="Arial" w:hAnsi="Arial" w:cs="Arial"/>
          <w:szCs w:val="24"/>
        </w:rPr>
        <w:t xml:space="preserve"> utilizado um cabo CAT6 para interligar os equipamentos ao computador, e o computador que </w:t>
      </w:r>
      <w:r w:rsidR="006057C2">
        <w:rPr>
          <w:rFonts w:ascii="Arial" w:hAnsi="Arial" w:cs="Arial"/>
          <w:szCs w:val="24"/>
        </w:rPr>
        <w:t>estava</w:t>
      </w:r>
      <w:r w:rsidRPr="00D836FB">
        <w:rPr>
          <w:rFonts w:ascii="Arial" w:hAnsi="Arial" w:cs="Arial"/>
          <w:szCs w:val="24"/>
        </w:rPr>
        <w:t xml:space="preserve"> conectado sem fio à rede, </w:t>
      </w:r>
      <w:r w:rsidR="006057C2">
        <w:rPr>
          <w:rFonts w:ascii="Arial" w:hAnsi="Arial" w:cs="Arial"/>
          <w:szCs w:val="24"/>
        </w:rPr>
        <w:t>ficou</w:t>
      </w:r>
      <w:r w:rsidRPr="00D836FB">
        <w:rPr>
          <w:rFonts w:ascii="Arial" w:hAnsi="Arial" w:cs="Arial"/>
          <w:szCs w:val="24"/>
        </w:rPr>
        <w:t xml:space="preserve"> a uma distância média de dois metros do equipamento, sem obstáculos.</w:t>
      </w:r>
    </w:p>
    <w:p w14:paraId="68636105" w14:textId="0E0C8A6E" w:rsidR="00D14FC8" w:rsidRDefault="00D14FC8" w:rsidP="00D1396B">
      <w:pPr>
        <w:rPr>
          <w:rFonts w:ascii="Arial" w:hAnsi="Arial" w:cs="Arial"/>
          <w:szCs w:val="24"/>
        </w:rPr>
      </w:pPr>
      <w:r>
        <w:rPr>
          <w:rFonts w:ascii="Arial" w:hAnsi="Arial" w:cs="Arial"/>
          <w:szCs w:val="24"/>
        </w:rPr>
        <w:t xml:space="preserve">Após, </w:t>
      </w:r>
      <w:r w:rsidR="006057C2">
        <w:rPr>
          <w:rFonts w:ascii="Arial" w:hAnsi="Arial" w:cs="Arial"/>
          <w:szCs w:val="24"/>
        </w:rPr>
        <w:t>foram</w:t>
      </w:r>
      <w:r>
        <w:rPr>
          <w:rFonts w:ascii="Arial" w:hAnsi="Arial" w:cs="Arial"/>
          <w:szCs w:val="24"/>
        </w:rPr>
        <w:t xml:space="preserve"> aplicados os testes conforme o caso de uso abaixo:</w:t>
      </w:r>
    </w:p>
    <w:p w14:paraId="0B209653" w14:textId="50406F38" w:rsidR="00D14FC8" w:rsidRDefault="009A4E0B" w:rsidP="00D14FC8">
      <w:pPr>
        <w:pStyle w:val="LegendadeFigura"/>
      </w:pPr>
      <w:bookmarkStart w:id="80" w:name="_Toc438307666"/>
      <w:r>
        <w:t>Figura 13</w:t>
      </w:r>
      <w:r w:rsidR="00D14FC8">
        <w:t xml:space="preserve"> – Caso de uso utilizado nos testes.</w:t>
      </w:r>
      <w:bookmarkEnd w:id="80"/>
    </w:p>
    <w:p w14:paraId="771E555D" w14:textId="69F940DF" w:rsidR="00D14FC8" w:rsidRDefault="00D14FC8" w:rsidP="00D14FC8">
      <w:pPr>
        <w:ind w:firstLine="0"/>
        <w:rPr>
          <w:rFonts w:ascii="Arial" w:hAnsi="Arial" w:cs="Arial"/>
          <w:szCs w:val="24"/>
        </w:rPr>
      </w:pPr>
      <w:r>
        <w:rPr>
          <w:rFonts w:ascii="Arial" w:hAnsi="Arial" w:cs="Arial"/>
          <w:noProof/>
          <w:szCs w:val="24"/>
          <w:lang w:eastAsia="pt-BR"/>
        </w:rPr>
        <w:drawing>
          <wp:inline distT="0" distB="0" distL="0" distR="0" wp14:anchorId="3D245977" wp14:editId="4579BA9F">
            <wp:extent cx="5753100" cy="432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14:paraId="61BDC4D9" w14:textId="4C5F4A1A" w:rsidR="00D14FC8" w:rsidRDefault="00D14FC8" w:rsidP="00D14FC8">
      <w:pPr>
        <w:pStyle w:val="TextodoTrabalho"/>
      </w:pPr>
      <w:r>
        <w:t>Fonte: Elaboração do Autor</w:t>
      </w:r>
    </w:p>
    <w:p w14:paraId="211EC33E" w14:textId="4CBB464E" w:rsidR="00310240" w:rsidRPr="00D836FB" w:rsidRDefault="00310240" w:rsidP="00310240">
      <w:pPr>
        <w:rPr>
          <w:rFonts w:ascii="Arial" w:hAnsi="Arial" w:cs="Arial"/>
          <w:szCs w:val="24"/>
        </w:rPr>
      </w:pPr>
      <w:r>
        <w:rPr>
          <w:rFonts w:ascii="Arial" w:hAnsi="Arial" w:cs="Arial"/>
          <w:szCs w:val="24"/>
        </w:rPr>
        <w:t xml:space="preserve">Os valores serão demonstrados em </w:t>
      </w:r>
      <w:proofErr w:type="spellStart"/>
      <w:r>
        <w:rPr>
          <w:rFonts w:ascii="Arial" w:hAnsi="Arial" w:cs="Arial"/>
          <w:szCs w:val="24"/>
        </w:rPr>
        <w:t>kbps</w:t>
      </w:r>
      <w:proofErr w:type="spellEnd"/>
      <w:r>
        <w:rPr>
          <w:rFonts w:ascii="Arial" w:hAnsi="Arial" w:cs="Arial"/>
          <w:szCs w:val="24"/>
        </w:rPr>
        <w:t xml:space="preserve">, e a identificação do sentido dos testes poderá ser constatada através da nomenclatura de </w:t>
      </w:r>
      <w:r w:rsidRPr="00D836FB">
        <w:rPr>
          <w:rFonts w:ascii="Arial" w:hAnsi="Arial" w:cs="Arial"/>
          <w:szCs w:val="24"/>
        </w:rPr>
        <w:t>“</w:t>
      </w:r>
      <w:proofErr w:type="spellStart"/>
      <w:r w:rsidRPr="00D836FB">
        <w:rPr>
          <w:rFonts w:ascii="Arial" w:hAnsi="Arial" w:cs="Arial"/>
          <w:szCs w:val="24"/>
        </w:rPr>
        <w:t>Tx</w:t>
      </w:r>
      <w:proofErr w:type="spellEnd"/>
      <w:r w:rsidRPr="00D836FB">
        <w:rPr>
          <w:rFonts w:ascii="Arial" w:hAnsi="Arial" w:cs="Arial"/>
          <w:szCs w:val="24"/>
        </w:rPr>
        <w:t>” para transmissão e de “</w:t>
      </w:r>
      <w:proofErr w:type="spellStart"/>
      <w:r w:rsidRPr="00D836FB">
        <w:rPr>
          <w:rFonts w:ascii="Arial" w:hAnsi="Arial" w:cs="Arial"/>
          <w:szCs w:val="24"/>
        </w:rPr>
        <w:t>Rx</w:t>
      </w:r>
      <w:proofErr w:type="spellEnd"/>
      <w:r w:rsidRPr="00D836FB">
        <w:rPr>
          <w:rFonts w:ascii="Arial" w:hAnsi="Arial" w:cs="Arial"/>
          <w:szCs w:val="24"/>
        </w:rPr>
        <w:t>” para recepção,</w:t>
      </w:r>
      <w:r>
        <w:rPr>
          <w:rFonts w:ascii="Arial" w:hAnsi="Arial" w:cs="Arial"/>
          <w:szCs w:val="24"/>
        </w:rPr>
        <w:t xml:space="preserve"> sempre sendo referência o computador </w:t>
      </w:r>
      <w:r w:rsidR="00615DB2">
        <w:rPr>
          <w:rFonts w:ascii="Arial" w:hAnsi="Arial" w:cs="Arial"/>
          <w:szCs w:val="24"/>
        </w:rPr>
        <w:t>conectado via interface sem fio, para padronização.</w:t>
      </w:r>
    </w:p>
    <w:p w14:paraId="704ED6BB" w14:textId="4709C83A" w:rsidR="001E1BFA" w:rsidRPr="00D836FB" w:rsidRDefault="001E1BFA" w:rsidP="00D1396B">
      <w:pPr>
        <w:pStyle w:val="ListParagraph"/>
        <w:ind w:left="0"/>
        <w:rPr>
          <w:rFonts w:ascii="Arial" w:hAnsi="Arial" w:cs="Arial"/>
          <w:szCs w:val="24"/>
        </w:rPr>
      </w:pPr>
      <w:r w:rsidRPr="00D836FB">
        <w:rPr>
          <w:rFonts w:ascii="Arial" w:hAnsi="Arial" w:cs="Arial"/>
          <w:szCs w:val="24"/>
        </w:rPr>
        <w:lastRenderedPageBreak/>
        <w:t xml:space="preserve">Cada teste </w:t>
      </w:r>
      <w:r w:rsidR="006057C2">
        <w:rPr>
          <w:rFonts w:ascii="Arial" w:hAnsi="Arial" w:cs="Arial"/>
          <w:szCs w:val="24"/>
        </w:rPr>
        <w:t>foi</w:t>
      </w:r>
      <w:r w:rsidRPr="00D836FB">
        <w:rPr>
          <w:rFonts w:ascii="Arial" w:hAnsi="Arial" w:cs="Arial"/>
          <w:szCs w:val="24"/>
        </w:rPr>
        <w:t xml:space="preserve"> realizado três vezes, e a média destes três valo</w:t>
      </w:r>
      <w:r w:rsidR="00AF3D00">
        <w:rPr>
          <w:rFonts w:ascii="Arial" w:hAnsi="Arial" w:cs="Arial"/>
          <w:szCs w:val="24"/>
        </w:rPr>
        <w:t xml:space="preserve">res </w:t>
      </w:r>
      <w:r w:rsidR="006057C2">
        <w:rPr>
          <w:rFonts w:ascii="Arial" w:hAnsi="Arial" w:cs="Arial"/>
          <w:szCs w:val="24"/>
        </w:rPr>
        <w:t>foi</w:t>
      </w:r>
      <w:r w:rsidR="00AF3D00">
        <w:rPr>
          <w:rFonts w:ascii="Arial" w:hAnsi="Arial" w:cs="Arial"/>
          <w:szCs w:val="24"/>
        </w:rPr>
        <w:t xml:space="preserve"> o resultado do teste. Este método foi adotado p</w:t>
      </w:r>
      <w:r w:rsidR="006057C2">
        <w:rPr>
          <w:rFonts w:ascii="Arial" w:hAnsi="Arial" w:cs="Arial"/>
          <w:szCs w:val="24"/>
        </w:rPr>
        <w:t xml:space="preserve">ara ser </w:t>
      </w:r>
      <w:r w:rsidRPr="00D836FB">
        <w:rPr>
          <w:rFonts w:ascii="Arial" w:hAnsi="Arial" w:cs="Arial"/>
          <w:szCs w:val="24"/>
        </w:rPr>
        <w:t xml:space="preserve">minimizada a influência de qualquer oscilação na rede, que pode acontecer por motivos diversos, alheios a este trabalho. Com isto, </w:t>
      </w:r>
      <w:r w:rsidR="006057C2">
        <w:rPr>
          <w:rFonts w:ascii="Arial" w:hAnsi="Arial" w:cs="Arial"/>
          <w:szCs w:val="24"/>
        </w:rPr>
        <w:t>foram</w:t>
      </w:r>
      <w:r w:rsidRPr="00D836FB">
        <w:rPr>
          <w:rFonts w:ascii="Arial" w:hAnsi="Arial" w:cs="Arial"/>
          <w:szCs w:val="24"/>
        </w:rPr>
        <w:t xml:space="preserve"> montadas tabelas e gráficos e</w:t>
      </w:r>
      <w:r w:rsidR="006057C2">
        <w:rPr>
          <w:rFonts w:ascii="Arial" w:hAnsi="Arial" w:cs="Arial"/>
          <w:szCs w:val="24"/>
        </w:rPr>
        <w:t>specíficos para cada método utilizado</w:t>
      </w:r>
      <w:r w:rsidRPr="00D836FB">
        <w:rPr>
          <w:rFonts w:ascii="Arial" w:hAnsi="Arial" w:cs="Arial"/>
          <w:szCs w:val="24"/>
        </w:rPr>
        <w:t xml:space="preserve">, </w:t>
      </w:r>
      <w:r w:rsidR="006057C2">
        <w:rPr>
          <w:rFonts w:ascii="Arial" w:hAnsi="Arial" w:cs="Arial"/>
          <w:szCs w:val="24"/>
        </w:rPr>
        <w:t>e o seu desempenho em cada equipamento. A</w:t>
      </w:r>
      <w:r w:rsidRPr="00D836FB">
        <w:rPr>
          <w:rFonts w:ascii="Arial" w:hAnsi="Arial" w:cs="Arial"/>
          <w:szCs w:val="24"/>
        </w:rPr>
        <w:t>pós serão discutidas as possíveis causas das diferenças nos resultados de cada configuração.</w:t>
      </w:r>
    </w:p>
    <w:p w14:paraId="7FCB7AE8" w14:textId="4566C984" w:rsidR="00310240" w:rsidRDefault="006C6982" w:rsidP="00D1396B">
      <w:pPr>
        <w:rPr>
          <w:rFonts w:ascii="Arial" w:hAnsi="Arial" w:cs="Arial"/>
          <w:szCs w:val="24"/>
        </w:rPr>
      </w:pPr>
      <w:r w:rsidRPr="00D836FB">
        <w:rPr>
          <w:rFonts w:ascii="Arial" w:hAnsi="Arial" w:cs="Arial"/>
          <w:szCs w:val="24"/>
        </w:rPr>
        <w:t xml:space="preserve">Desta forma, </w:t>
      </w:r>
      <w:r w:rsidR="006057C2">
        <w:rPr>
          <w:rFonts w:ascii="Arial" w:hAnsi="Arial" w:cs="Arial"/>
          <w:szCs w:val="24"/>
        </w:rPr>
        <w:t>é</w:t>
      </w:r>
      <w:r w:rsidRPr="00D836FB">
        <w:rPr>
          <w:rFonts w:ascii="Arial" w:hAnsi="Arial" w:cs="Arial"/>
          <w:szCs w:val="24"/>
        </w:rPr>
        <w:t xml:space="preserve"> demonstrada a taxa de transferência que o host sem fio transfere dados para o host físico, e também no sentido contrário, para que </w:t>
      </w:r>
      <w:r w:rsidR="006057C2">
        <w:rPr>
          <w:rFonts w:ascii="Arial" w:hAnsi="Arial" w:cs="Arial"/>
          <w:szCs w:val="24"/>
        </w:rPr>
        <w:t>fosse</w:t>
      </w:r>
      <w:r w:rsidRPr="00D836FB">
        <w:rPr>
          <w:rFonts w:ascii="Arial" w:hAnsi="Arial" w:cs="Arial"/>
          <w:szCs w:val="24"/>
        </w:rPr>
        <w:t xml:space="preserve"> possível verificar a queda de desempenho, se ela realmente existir, e se esta queda </w:t>
      </w:r>
      <w:r w:rsidR="00615DB2">
        <w:rPr>
          <w:rFonts w:ascii="Arial" w:hAnsi="Arial" w:cs="Arial"/>
          <w:szCs w:val="24"/>
        </w:rPr>
        <w:t>acontece somente em um sentido ou determinado protocolo.</w:t>
      </w:r>
    </w:p>
    <w:p w14:paraId="065137BF" w14:textId="4B6CE3E3" w:rsidR="00D56155" w:rsidRDefault="00D56155" w:rsidP="00D56155">
      <w:pPr>
        <w:rPr>
          <w:rFonts w:ascii="Arial" w:hAnsi="Arial" w:cs="Arial"/>
          <w:szCs w:val="24"/>
        </w:rPr>
      </w:pPr>
      <w:r w:rsidRPr="00D836FB">
        <w:rPr>
          <w:rFonts w:ascii="Arial" w:hAnsi="Arial" w:cs="Arial"/>
          <w:szCs w:val="24"/>
        </w:rPr>
        <w:t>P</w:t>
      </w:r>
      <w:r>
        <w:rPr>
          <w:rFonts w:ascii="Arial" w:hAnsi="Arial" w:cs="Arial"/>
          <w:szCs w:val="24"/>
        </w:rPr>
        <w:t>ara</w:t>
      </w:r>
      <w:r w:rsidRPr="00D836FB">
        <w:rPr>
          <w:rFonts w:ascii="Arial" w:hAnsi="Arial" w:cs="Arial"/>
          <w:szCs w:val="24"/>
        </w:rPr>
        <w:t xml:space="preserve"> redes </w:t>
      </w:r>
      <w:r>
        <w:rPr>
          <w:rFonts w:ascii="Arial" w:hAnsi="Arial" w:cs="Arial"/>
          <w:szCs w:val="24"/>
        </w:rPr>
        <w:t xml:space="preserve">operando com modos legados de criptografia, </w:t>
      </w:r>
      <w:r w:rsidRPr="00D836FB">
        <w:rPr>
          <w:rFonts w:ascii="Arial" w:hAnsi="Arial" w:cs="Arial"/>
          <w:szCs w:val="24"/>
        </w:rPr>
        <w:t>com</w:t>
      </w:r>
      <w:r>
        <w:rPr>
          <w:rFonts w:ascii="Arial" w:hAnsi="Arial" w:cs="Arial"/>
          <w:szCs w:val="24"/>
        </w:rPr>
        <w:t>o</w:t>
      </w:r>
      <w:r w:rsidRPr="00D836FB">
        <w:rPr>
          <w:rFonts w:ascii="Arial" w:hAnsi="Arial" w:cs="Arial"/>
          <w:szCs w:val="24"/>
        </w:rPr>
        <w:t xml:space="preserve"> criptografia WEP, ou </w:t>
      </w:r>
      <w:r w:rsidR="00615DB2">
        <w:rPr>
          <w:rFonts w:ascii="Arial" w:hAnsi="Arial" w:cs="Arial"/>
          <w:szCs w:val="24"/>
        </w:rPr>
        <w:t xml:space="preserve">WPA e WPA2 que utilizem </w:t>
      </w:r>
      <w:r w:rsidRPr="00D836FB">
        <w:rPr>
          <w:rFonts w:ascii="Arial" w:hAnsi="Arial" w:cs="Arial"/>
          <w:szCs w:val="24"/>
        </w:rPr>
        <w:t xml:space="preserve">algoritmo cifrador TKIP, </w:t>
      </w:r>
      <w:r>
        <w:rPr>
          <w:rFonts w:ascii="Arial" w:hAnsi="Arial" w:cs="Arial"/>
          <w:szCs w:val="24"/>
        </w:rPr>
        <w:t xml:space="preserve">a velocidade operará a no máximo </w:t>
      </w:r>
      <w:r w:rsidRPr="00D836FB">
        <w:rPr>
          <w:rFonts w:ascii="Arial" w:hAnsi="Arial" w:cs="Arial"/>
          <w:szCs w:val="24"/>
        </w:rPr>
        <w:t>54 Mbps, devido a uma restrição do</w:t>
      </w:r>
      <w:r>
        <w:rPr>
          <w:rFonts w:ascii="Arial" w:hAnsi="Arial" w:cs="Arial"/>
          <w:szCs w:val="24"/>
        </w:rPr>
        <w:t>s</w:t>
      </w:r>
      <w:r w:rsidRPr="00D836FB">
        <w:rPr>
          <w:rFonts w:ascii="Arial" w:hAnsi="Arial" w:cs="Arial"/>
          <w:szCs w:val="24"/>
        </w:rPr>
        <w:t xml:space="preserve"> próprio</w:t>
      </w:r>
      <w:r>
        <w:rPr>
          <w:rFonts w:ascii="Arial" w:hAnsi="Arial" w:cs="Arial"/>
          <w:szCs w:val="24"/>
        </w:rPr>
        <w:t>s</w:t>
      </w:r>
      <w:r w:rsidRPr="00D836FB">
        <w:rPr>
          <w:rFonts w:ascii="Arial" w:hAnsi="Arial" w:cs="Arial"/>
          <w:szCs w:val="24"/>
        </w:rPr>
        <w:t xml:space="preserve"> padr</w:t>
      </w:r>
      <w:r>
        <w:rPr>
          <w:rFonts w:ascii="Arial" w:hAnsi="Arial" w:cs="Arial"/>
          <w:szCs w:val="24"/>
        </w:rPr>
        <w:t>ões</w:t>
      </w:r>
      <w:r w:rsidRPr="00D836FB">
        <w:rPr>
          <w:rFonts w:ascii="Arial" w:hAnsi="Arial" w:cs="Arial"/>
          <w:szCs w:val="24"/>
        </w:rPr>
        <w:t xml:space="preserve">, já que na época que </w:t>
      </w:r>
      <w:r>
        <w:rPr>
          <w:rFonts w:ascii="Arial" w:hAnsi="Arial" w:cs="Arial"/>
          <w:szCs w:val="24"/>
        </w:rPr>
        <w:t xml:space="preserve">eram utilizadas e criadas </w:t>
      </w:r>
      <w:r w:rsidRPr="00D836FB">
        <w:rPr>
          <w:rFonts w:ascii="Arial" w:hAnsi="Arial" w:cs="Arial"/>
          <w:szCs w:val="24"/>
        </w:rPr>
        <w:t>redes</w:t>
      </w:r>
      <w:r>
        <w:rPr>
          <w:rFonts w:ascii="Arial" w:hAnsi="Arial" w:cs="Arial"/>
          <w:szCs w:val="24"/>
        </w:rPr>
        <w:t xml:space="preserve"> utilizando estes métodos, existiam somente o</w:t>
      </w:r>
      <w:r w:rsidRPr="00D836FB">
        <w:rPr>
          <w:rFonts w:ascii="Arial" w:hAnsi="Arial" w:cs="Arial"/>
          <w:szCs w:val="24"/>
        </w:rPr>
        <w:t xml:space="preserve"> 802.11g</w:t>
      </w:r>
      <w:r>
        <w:rPr>
          <w:rFonts w:ascii="Arial" w:hAnsi="Arial" w:cs="Arial"/>
          <w:szCs w:val="24"/>
        </w:rPr>
        <w:t xml:space="preserve"> e 802.11a</w:t>
      </w:r>
      <w:r w:rsidRPr="00D836FB">
        <w:rPr>
          <w:rFonts w:ascii="Arial" w:hAnsi="Arial" w:cs="Arial"/>
          <w:szCs w:val="24"/>
        </w:rPr>
        <w:t xml:space="preserve">, que tinham no máximo 54 Mbps de velocidade, </w:t>
      </w:r>
      <w:r>
        <w:rPr>
          <w:rFonts w:ascii="Arial" w:hAnsi="Arial" w:cs="Arial"/>
          <w:szCs w:val="24"/>
        </w:rPr>
        <w:t>e era então o máximo de desempenho possível</w:t>
      </w:r>
      <w:r w:rsidRPr="00D836FB">
        <w:rPr>
          <w:rFonts w:ascii="Arial" w:hAnsi="Arial" w:cs="Arial"/>
          <w:szCs w:val="24"/>
        </w:rPr>
        <w:t xml:space="preserve"> </w:t>
      </w:r>
      <w:r>
        <w:rPr>
          <w:rFonts w:ascii="Arial" w:hAnsi="Arial" w:cs="Arial"/>
          <w:szCs w:val="24"/>
        </w:rPr>
        <w:t xml:space="preserve">para </w:t>
      </w:r>
      <w:r w:rsidRPr="00D836FB">
        <w:rPr>
          <w:rFonts w:ascii="Arial" w:hAnsi="Arial" w:cs="Arial"/>
          <w:szCs w:val="24"/>
        </w:rPr>
        <w:t>uso pel</w:t>
      </w:r>
      <w:r>
        <w:rPr>
          <w:rFonts w:ascii="Arial" w:hAnsi="Arial" w:cs="Arial"/>
          <w:szCs w:val="24"/>
        </w:rPr>
        <w:t>os</w:t>
      </w:r>
      <w:r w:rsidRPr="00D836FB">
        <w:rPr>
          <w:rFonts w:ascii="Arial" w:hAnsi="Arial" w:cs="Arial"/>
          <w:szCs w:val="24"/>
        </w:rPr>
        <w:t xml:space="preserve"> usuários. Desta forma, a velocidade total não poderá ser comparada diretamente às redes WPA e WPA2 com algoritmo cifrador AES, ou mesmo redes sem criptografia, mas o impacto será demonstrado da mesma maneira para todas as redes, já que existem problemas de compatibilidade que podem forçar um usuário a utili</w:t>
      </w:r>
      <w:r>
        <w:rPr>
          <w:rFonts w:ascii="Arial" w:hAnsi="Arial" w:cs="Arial"/>
          <w:szCs w:val="24"/>
        </w:rPr>
        <w:t>zar estes métodos mais antigos.</w:t>
      </w:r>
    </w:p>
    <w:p w14:paraId="17F58306" w14:textId="5BABA151" w:rsidR="00336C26" w:rsidRPr="00D836FB" w:rsidRDefault="0061118C" w:rsidP="00D1396B">
      <w:pPr>
        <w:rPr>
          <w:rFonts w:ascii="Arial" w:hAnsi="Arial" w:cs="Arial"/>
          <w:szCs w:val="24"/>
        </w:rPr>
      </w:pPr>
      <w:r w:rsidRPr="00D836FB">
        <w:rPr>
          <w:rFonts w:ascii="Arial" w:hAnsi="Arial" w:cs="Arial"/>
          <w:szCs w:val="24"/>
        </w:rPr>
        <w:t xml:space="preserve">No próximo capítulo, serão demonstrados os testes aplicados, conforme a metodologia definida </w:t>
      </w:r>
      <w:r w:rsidR="0048606A">
        <w:rPr>
          <w:rFonts w:ascii="Arial" w:hAnsi="Arial" w:cs="Arial"/>
          <w:szCs w:val="24"/>
        </w:rPr>
        <w:t xml:space="preserve">neste capítulo, assim como os resultados obtidos utilizando-se a mesma. </w:t>
      </w:r>
    </w:p>
    <w:p w14:paraId="00C1234F" w14:textId="488E138D" w:rsidR="006C6982" w:rsidRPr="00D836FB" w:rsidRDefault="00336C26" w:rsidP="00336C26">
      <w:pPr>
        <w:pStyle w:val="Heading1"/>
        <w:rPr>
          <w:rFonts w:cs="Arial"/>
        </w:rPr>
      </w:pPr>
      <w:bookmarkStart w:id="81" w:name="_Toc438307750"/>
      <w:r w:rsidRPr="00D836FB">
        <w:rPr>
          <w:rFonts w:cs="Arial"/>
        </w:rPr>
        <w:lastRenderedPageBreak/>
        <w:t xml:space="preserve">Aplicação </w:t>
      </w:r>
      <w:r w:rsidR="0061118C" w:rsidRPr="00D836FB">
        <w:rPr>
          <w:rFonts w:cs="Arial"/>
        </w:rPr>
        <w:t xml:space="preserve">e resultados </w:t>
      </w:r>
      <w:r w:rsidRPr="00D836FB">
        <w:rPr>
          <w:rFonts w:cs="Arial"/>
        </w:rPr>
        <w:t>dos testes</w:t>
      </w:r>
      <w:bookmarkEnd w:id="81"/>
    </w:p>
    <w:p w14:paraId="670FB3AF" w14:textId="158E02A5" w:rsidR="00336C26" w:rsidRDefault="00BF3445" w:rsidP="00D1396B">
      <w:pPr>
        <w:rPr>
          <w:rFonts w:ascii="Arial" w:hAnsi="Arial" w:cs="Arial"/>
          <w:szCs w:val="24"/>
        </w:rPr>
      </w:pPr>
      <w:r>
        <w:rPr>
          <w:rFonts w:ascii="Arial" w:hAnsi="Arial" w:cs="Arial"/>
          <w:szCs w:val="24"/>
        </w:rPr>
        <w:t xml:space="preserve">Este capítulo tem por objetivo demonstrar, como seu nome sugere, a aplicação dos testes de </w:t>
      </w:r>
      <w:proofErr w:type="spellStart"/>
      <w:r w:rsidRPr="00CB1198">
        <w:rPr>
          <w:rFonts w:ascii="Arial" w:hAnsi="Arial" w:cs="Arial"/>
          <w:i/>
          <w:szCs w:val="24"/>
        </w:rPr>
        <w:t>throughput</w:t>
      </w:r>
      <w:proofErr w:type="spellEnd"/>
      <w:r>
        <w:rPr>
          <w:rFonts w:ascii="Arial" w:hAnsi="Arial" w:cs="Arial"/>
          <w:szCs w:val="24"/>
        </w:rPr>
        <w:t xml:space="preserve"> das redes, conforme metodologias e parâmetros propostos no capítulo anterior, e demonstrar os resultados obtidos quando as redes estão submetidas a estes.</w:t>
      </w:r>
    </w:p>
    <w:p w14:paraId="0E836AB7" w14:textId="7CAC2D57" w:rsidR="00AF3D00" w:rsidRPr="00D836FB" w:rsidRDefault="00AF3D00" w:rsidP="00AF3D00">
      <w:pPr>
        <w:pStyle w:val="Heading2"/>
      </w:pPr>
      <w:bookmarkStart w:id="82" w:name="_Toc438307751"/>
      <w:r>
        <w:t>Métodos legados</w:t>
      </w:r>
      <w:bookmarkEnd w:id="82"/>
    </w:p>
    <w:p w14:paraId="55CF2C86" w14:textId="1CBB012A" w:rsidR="00E67694" w:rsidRDefault="00E67694" w:rsidP="009743E9">
      <w:pPr>
        <w:rPr>
          <w:rFonts w:ascii="Arial" w:hAnsi="Arial" w:cs="Arial"/>
          <w:szCs w:val="24"/>
        </w:rPr>
      </w:pPr>
      <w:r w:rsidRPr="00D836FB">
        <w:rPr>
          <w:rFonts w:ascii="Arial" w:hAnsi="Arial" w:cs="Arial"/>
          <w:szCs w:val="24"/>
        </w:rPr>
        <w:t>Como foi abordado anteriormente, redes com criptografia WEP ou redes com algoritmo cifrador TKIP, nos casos de redes com WPA e WPA2, não atingem as velocidades máximas do padrão 802.11</w:t>
      </w:r>
      <w:r w:rsidR="009743E9">
        <w:rPr>
          <w:rFonts w:ascii="Arial" w:hAnsi="Arial" w:cs="Arial"/>
          <w:szCs w:val="24"/>
        </w:rPr>
        <w:t>n</w:t>
      </w:r>
      <w:r w:rsidR="00765596">
        <w:rPr>
          <w:rFonts w:ascii="Arial" w:hAnsi="Arial" w:cs="Arial"/>
          <w:szCs w:val="24"/>
        </w:rPr>
        <w:t>.</w:t>
      </w:r>
      <w:r w:rsidR="006057C2">
        <w:rPr>
          <w:rFonts w:ascii="Arial" w:hAnsi="Arial" w:cs="Arial"/>
          <w:szCs w:val="24"/>
        </w:rPr>
        <w:t xml:space="preserve"> Após a execução dos testes, os resultados obtidos estão demonstrados na tabela 4.</w:t>
      </w:r>
    </w:p>
    <w:p w14:paraId="71D474BB" w14:textId="10983263" w:rsidR="00AE43DA" w:rsidRDefault="00AE43DA" w:rsidP="00AE43DA">
      <w:pPr>
        <w:pStyle w:val="LegendadeFigura"/>
      </w:pPr>
      <w:bookmarkStart w:id="83" w:name="_Toc438307667"/>
      <w:r>
        <w:t>Figura 14 – Resultados obtidos em modos legados</w:t>
      </w:r>
      <w:bookmarkEnd w:id="83"/>
    </w:p>
    <w:p w14:paraId="7B6C9B8C" w14:textId="352A2108" w:rsidR="00AE43DA" w:rsidRDefault="00AE43DA" w:rsidP="00AE43DA">
      <w:pPr>
        <w:ind w:firstLine="0"/>
        <w:jc w:val="center"/>
        <w:rPr>
          <w:rFonts w:ascii="Arial" w:hAnsi="Arial" w:cs="Arial"/>
          <w:szCs w:val="24"/>
        </w:rPr>
      </w:pPr>
      <w:r w:rsidRPr="00AE43DA">
        <w:rPr>
          <w:rFonts w:ascii="Arial" w:hAnsi="Arial" w:cs="Arial"/>
          <w:szCs w:val="24"/>
        </w:rPr>
        <w:drawing>
          <wp:inline distT="0" distB="0" distL="0" distR="0" wp14:anchorId="2C420986" wp14:editId="7C741671">
            <wp:extent cx="5238328" cy="3456384"/>
            <wp:effectExtent l="0" t="0" r="635" b="1079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06E4A4" w14:textId="0BF0B3C5" w:rsidR="00765596" w:rsidRDefault="00765596" w:rsidP="00765596">
      <w:pPr>
        <w:pStyle w:val="LegendadeTabela"/>
      </w:pPr>
      <w:bookmarkStart w:id="84" w:name="_Toc438307691"/>
      <w:r>
        <w:t>Tabela 4 - Resultados obtidos em modos legados.</w:t>
      </w:r>
      <w:bookmarkEnd w:id="84"/>
    </w:p>
    <w:tbl>
      <w:tblPr>
        <w:tblW w:w="8800" w:type="dxa"/>
        <w:tblCellMar>
          <w:left w:w="70" w:type="dxa"/>
          <w:right w:w="70" w:type="dxa"/>
        </w:tblCellMar>
        <w:tblLook w:val="04A0" w:firstRow="1" w:lastRow="0" w:firstColumn="1" w:lastColumn="0" w:noHBand="0" w:noVBand="1"/>
      </w:tblPr>
      <w:tblGrid>
        <w:gridCol w:w="1274"/>
        <w:gridCol w:w="1085"/>
        <w:gridCol w:w="816"/>
        <w:gridCol w:w="839"/>
        <w:gridCol w:w="790"/>
        <w:gridCol w:w="815"/>
        <w:gridCol w:w="816"/>
        <w:gridCol w:w="839"/>
        <w:gridCol w:w="790"/>
        <w:gridCol w:w="815"/>
      </w:tblGrid>
      <w:tr w:rsidR="00765596" w:rsidRPr="00765596" w14:paraId="0CE68FB3" w14:textId="77777777" w:rsidTr="00765596">
        <w:trPr>
          <w:trHeight w:val="270"/>
        </w:trPr>
        <w:tc>
          <w:tcPr>
            <w:tcW w:w="12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7068D91"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Criptografia</w:t>
            </w:r>
          </w:p>
        </w:tc>
        <w:tc>
          <w:tcPr>
            <w:tcW w:w="1040" w:type="dxa"/>
            <w:vMerge w:val="restart"/>
            <w:tcBorders>
              <w:top w:val="single" w:sz="8" w:space="0" w:color="auto"/>
              <w:left w:val="nil"/>
              <w:bottom w:val="single" w:sz="8" w:space="0" w:color="000000"/>
              <w:right w:val="single" w:sz="8" w:space="0" w:color="auto"/>
            </w:tcBorders>
            <w:shd w:val="clear" w:color="auto" w:fill="auto"/>
            <w:vAlign w:val="center"/>
            <w:hideMark/>
          </w:tcPr>
          <w:p w14:paraId="4171B025"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Algoritmo Cifrador</w:t>
            </w:r>
          </w:p>
        </w:tc>
        <w:tc>
          <w:tcPr>
            <w:tcW w:w="326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417F4552"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D-Link DIR-655</w:t>
            </w:r>
          </w:p>
        </w:tc>
        <w:tc>
          <w:tcPr>
            <w:tcW w:w="326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4A933860"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Mikrotik RB2011UAS-2HnD-IN</w:t>
            </w:r>
          </w:p>
        </w:tc>
      </w:tr>
      <w:tr w:rsidR="00765596" w:rsidRPr="00765596" w14:paraId="13CD6E8C" w14:textId="77777777" w:rsidTr="00765596">
        <w:trPr>
          <w:trHeight w:val="27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04236AD2" w14:textId="77777777" w:rsidR="00765596" w:rsidRPr="00765596" w:rsidRDefault="00765596" w:rsidP="00765596">
            <w:pPr>
              <w:spacing w:before="0" w:after="0" w:line="240" w:lineRule="auto"/>
              <w:ind w:firstLine="0"/>
              <w:jc w:val="left"/>
              <w:rPr>
                <w:rFonts w:ascii="Arial" w:eastAsia="Times New Roman" w:hAnsi="Arial" w:cs="Arial"/>
                <w:b/>
                <w:bCs/>
                <w:color w:val="000000"/>
                <w:sz w:val="20"/>
                <w:szCs w:val="20"/>
                <w:lang w:eastAsia="pt-BR"/>
              </w:rPr>
            </w:pPr>
          </w:p>
        </w:tc>
        <w:tc>
          <w:tcPr>
            <w:tcW w:w="1040" w:type="dxa"/>
            <w:vMerge/>
            <w:tcBorders>
              <w:top w:val="single" w:sz="8" w:space="0" w:color="auto"/>
              <w:left w:val="nil"/>
              <w:bottom w:val="single" w:sz="8" w:space="0" w:color="000000"/>
              <w:right w:val="single" w:sz="8" w:space="0" w:color="auto"/>
            </w:tcBorders>
            <w:vAlign w:val="center"/>
            <w:hideMark/>
          </w:tcPr>
          <w:p w14:paraId="5DC5B4E2" w14:textId="77777777" w:rsidR="00765596" w:rsidRPr="00765596" w:rsidRDefault="00765596" w:rsidP="00765596">
            <w:pPr>
              <w:spacing w:before="0" w:after="0" w:line="240" w:lineRule="auto"/>
              <w:ind w:firstLine="0"/>
              <w:jc w:val="left"/>
              <w:rPr>
                <w:rFonts w:ascii="Arial" w:eastAsia="Times New Roman" w:hAnsi="Arial" w:cs="Arial"/>
                <w:b/>
                <w:bCs/>
                <w:color w:val="000000"/>
                <w:sz w:val="20"/>
                <w:szCs w:val="20"/>
                <w:lang w:eastAsia="pt-BR"/>
              </w:rPr>
            </w:pPr>
          </w:p>
        </w:tc>
        <w:tc>
          <w:tcPr>
            <w:tcW w:w="816" w:type="dxa"/>
            <w:tcBorders>
              <w:top w:val="nil"/>
              <w:left w:val="nil"/>
              <w:bottom w:val="single" w:sz="8" w:space="0" w:color="auto"/>
              <w:right w:val="single" w:sz="4" w:space="0" w:color="auto"/>
            </w:tcBorders>
            <w:shd w:val="clear" w:color="auto" w:fill="auto"/>
            <w:noWrap/>
            <w:vAlign w:val="center"/>
            <w:hideMark/>
          </w:tcPr>
          <w:p w14:paraId="04B91D98"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UDP </w:t>
            </w:r>
            <w:proofErr w:type="spellStart"/>
            <w:r w:rsidRPr="00765596">
              <w:rPr>
                <w:rFonts w:ascii="Arial" w:eastAsia="Times New Roman" w:hAnsi="Arial" w:cs="Arial"/>
                <w:b/>
                <w:bCs/>
                <w:color w:val="000000"/>
                <w:sz w:val="20"/>
                <w:szCs w:val="20"/>
                <w:lang w:eastAsia="pt-BR"/>
              </w:rPr>
              <w:t>Tx</w:t>
            </w:r>
            <w:proofErr w:type="spellEnd"/>
          </w:p>
        </w:tc>
        <w:tc>
          <w:tcPr>
            <w:tcW w:w="839" w:type="dxa"/>
            <w:tcBorders>
              <w:top w:val="nil"/>
              <w:left w:val="nil"/>
              <w:bottom w:val="single" w:sz="8" w:space="0" w:color="auto"/>
              <w:right w:val="single" w:sz="4" w:space="0" w:color="auto"/>
            </w:tcBorders>
            <w:shd w:val="clear" w:color="auto" w:fill="auto"/>
            <w:noWrap/>
            <w:vAlign w:val="center"/>
            <w:hideMark/>
          </w:tcPr>
          <w:p w14:paraId="4CB0FB61"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UDP </w:t>
            </w:r>
            <w:proofErr w:type="spellStart"/>
            <w:r w:rsidRPr="00765596">
              <w:rPr>
                <w:rFonts w:ascii="Arial" w:eastAsia="Times New Roman" w:hAnsi="Arial" w:cs="Arial"/>
                <w:b/>
                <w:bCs/>
                <w:color w:val="000000"/>
                <w:sz w:val="20"/>
                <w:szCs w:val="20"/>
                <w:lang w:eastAsia="pt-BR"/>
              </w:rPr>
              <w:t>Rx</w:t>
            </w:r>
            <w:proofErr w:type="spellEnd"/>
          </w:p>
        </w:tc>
        <w:tc>
          <w:tcPr>
            <w:tcW w:w="790" w:type="dxa"/>
            <w:tcBorders>
              <w:top w:val="nil"/>
              <w:left w:val="nil"/>
              <w:bottom w:val="single" w:sz="8" w:space="0" w:color="auto"/>
              <w:right w:val="single" w:sz="4" w:space="0" w:color="auto"/>
            </w:tcBorders>
            <w:shd w:val="clear" w:color="auto" w:fill="auto"/>
            <w:noWrap/>
            <w:vAlign w:val="center"/>
            <w:hideMark/>
          </w:tcPr>
          <w:p w14:paraId="3CA883B1"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TCP </w:t>
            </w:r>
            <w:proofErr w:type="spellStart"/>
            <w:r w:rsidRPr="00765596">
              <w:rPr>
                <w:rFonts w:ascii="Arial" w:eastAsia="Times New Roman" w:hAnsi="Arial" w:cs="Arial"/>
                <w:b/>
                <w:bCs/>
                <w:color w:val="000000"/>
                <w:sz w:val="20"/>
                <w:szCs w:val="20"/>
                <w:lang w:eastAsia="pt-BR"/>
              </w:rPr>
              <w:t>Tx</w:t>
            </w:r>
            <w:proofErr w:type="spellEnd"/>
          </w:p>
        </w:tc>
        <w:tc>
          <w:tcPr>
            <w:tcW w:w="815" w:type="dxa"/>
            <w:tcBorders>
              <w:top w:val="nil"/>
              <w:left w:val="nil"/>
              <w:bottom w:val="single" w:sz="8" w:space="0" w:color="auto"/>
              <w:right w:val="single" w:sz="8" w:space="0" w:color="auto"/>
            </w:tcBorders>
            <w:shd w:val="clear" w:color="auto" w:fill="auto"/>
            <w:noWrap/>
            <w:vAlign w:val="center"/>
            <w:hideMark/>
          </w:tcPr>
          <w:p w14:paraId="27D0F3C5"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TCP </w:t>
            </w:r>
            <w:proofErr w:type="spellStart"/>
            <w:r w:rsidRPr="00765596">
              <w:rPr>
                <w:rFonts w:ascii="Arial" w:eastAsia="Times New Roman" w:hAnsi="Arial" w:cs="Arial"/>
                <w:b/>
                <w:bCs/>
                <w:color w:val="000000"/>
                <w:sz w:val="20"/>
                <w:szCs w:val="20"/>
                <w:lang w:eastAsia="pt-BR"/>
              </w:rPr>
              <w:t>Rx</w:t>
            </w:r>
            <w:proofErr w:type="spellEnd"/>
          </w:p>
        </w:tc>
        <w:tc>
          <w:tcPr>
            <w:tcW w:w="816" w:type="dxa"/>
            <w:tcBorders>
              <w:top w:val="nil"/>
              <w:left w:val="nil"/>
              <w:bottom w:val="single" w:sz="8" w:space="0" w:color="auto"/>
              <w:right w:val="single" w:sz="4" w:space="0" w:color="auto"/>
            </w:tcBorders>
            <w:shd w:val="clear" w:color="auto" w:fill="auto"/>
            <w:noWrap/>
            <w:vAlign w:val="center"/>
            <w:hideMark/>
          </w:tcPr>
          <w:p w14:paraId="16249793"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UDP </w:t>
            </w:r>
            <w:proofErr w:type="spellStart"/>
            <w:r w:rsidRPr="00765596">
              <w:rPr>
                <w:rFonts w:ascii="Arial" w:eastAsia="Times New Roman" w:hAnsi="Arial" w:cs="Arial"/>
                <w:b/>
                <w:bCs/>
                <w:color w:val="000000"/>
                <w:sz w:val="20"/>
                <w:szCs w:val="20"/>
                <w:lang w:eastAsia="pt-BR"/>
              </w:rPr>
              <w:t>Tx</w:t>
            </w:r>
            <w:proofErr w:type="spellEnd"/>
          </w:p>
        </w:tc>
        <w:tc>
          <w:tcPr>
            <w:tcW w:w="839" w:type="dxa"/>
            <w:tcBorders>
              <w:top w:val="nil"/>
              <w:left w:val="nil"/>
              <w:bottom w:val="single" w:sz="8" w:space="0" w:color="auto"/>
              <w:right w:val="single" w:sz="4" w:space="0" w:color="auto"/>
            </w:tcBorders>
            <w:shd w:val="clear" w:color="auto" w:fill="auto"/>
            <w:noWrap/>
            <w:vAlign w:val="center"/>
            <w:hideMark/>
          </w:tcPr>
          <w:p w14:paraId="14D78F10"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UDP </w:t>
            </w:r>
            <w:proofErr w:type="spellStart"/>
            <w:r w:rsidRPr="00765596">
              <w:rPr>
                <w:rFonts w:ascii="Arial" w:eastAsia="Times New Roman" w:hAnsi="Arial" w:cs="Arial"/>
                <w:b/>
                <w:bCs/>
                <w:color w:val="000000"/>
                <w:sz w:val="20"/>
                <w:szCs w:val="20"/>
                <w:lang w:eastAsia="pt-BR"/>
              </w:rPr>
              <w:t>Rx</w:t>
            </w:r>
            <w:proofErr w:type="spellEnd"/>
          </w:p>
        </w:tc>
        <w:tc>
          <w:tcPr>
            <w:tcW w:w="790" w:type="dxa"/>
            <w:tcBorders>
              <w:top w:val="nil"/>
              <w:left w:val="nil"/>
              <w:bottom w:val="single" w:sz="8" w:space="0" w:color="auto"/>
              <w:right w:val="single" w:sz="4" w:space="0" w:color="auto"/>
            </w:tcBorders>
            <w:shd w:val="clear" w:color="auto" w:fill="auto"/>
            <w:noWrap/>
            <w:vAlign w:val="center"/>
            <w:hideMark/>
          </w:tcPr>
          <w:p w14:paraId="2C98162E"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TCP </w:t>
            </w:r>
            <w:proofErr w:type="spellStart"/>
            <w:r w:rsidRPr="00765596">
              <w:rPr>
                <w:rFonts w:ascii="Arial" w:eastAsia="Times New Roman" w:hAnsi="Arial" w:cs="Arial"/>
                <w:b/>
                <w:bCs/>
                <w:color w:val="000000"/>
                <w:sz w:val="20"/>
                <w:szCs w:val="20"/>
                <w:lang w:eastAsia="pt-BR"/>
              </w:rPr>
              <w:t>Tx</w:t>
            </w:r>
            <w:proofErr w:type="spellEnd"/>
          </w:p>
        </w:tc>
        <w:tc>
          <w:tcPr>
            <w:tcW w:w="815" w:type="dxa"/>
            <w:tcBorders>
              <w:top w:val="nil"/>
              <w:left w:val="nil"/>
              <w:bottom w:val="single" w:sz="8" w:space="0" w:color="auto"/>
              <w:right w:val="single" w:sz="8" w:space="0" w:color="auto"/>
            </w:tcBorders>
            <w:shd w:val="clear" w:color="auto" w:fill="auto"/>
            <w:noWrap/>
            <w:vAlign w:val="center"/>
            <w:hideMark/>
          </w:tcPr>
          <w:p w14:paraId="6197B37B"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TCP </w:t>
            </w:r>
            <w:proofErr w:type="spellStart"/>
            <w:r w:rsidRPr="00765596">
              <w:rPr>
                <w:rFonts w:ascii="Arial" w:eastAsia="Times New Roman" w:hAnsi="Arial" w:cs="Arial"/>
                <w:b/>
                <w:bCs/>
                <w:color w:val="000000"/>
                <w:sz w:val="20"/>
                <w:szCs w:val="20"/>
                <w:lang w:eastAsia="pt-BR"/>
              </w:rPr>
              <w:t>Rx</w:t>
            </w:r>
            <w:proofErr w:type="spellEnd"/>
          </w:p>
        </w:tc>
      </w:tr>
      <w:tr w:rsidR="00765596" w:rsidRPr="00765596" w14:paraId="0FD94EF6" w14:textId="77777777" w:rsidTr="00765596">
        <w:trPr>
          <w:trHeight w:val="255"/>
        </w:trPr>
        <w:tc>
          <w:tcPr>
            <w:tcW w:w="1240" w:type="dxa"/>
            <w:tcBorders>
              <w:top w:val="nil"/>
              <w:left w:val="single" w:sz="8" w:space="0" w:color="auto"/>
              <w:bottom w:val="single" w:sz="4" w:space="0" w:color="auto"/>
              <w:right w:val="nil"/>
            </w:tcBorders>
            <w:shd w:val="clear" w:color="auto" w:fill="auto"/>
            <w:noWrap/>
            <w:vAlign w:val="center"/>
            <w:hideMark/>
          </w:tcPr>
          <w:p w14:paraId="4B16A3CF"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WEP 64</w:t>
            </w: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14:paraId="3E9729D2"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N/A</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482C2D2A"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30939</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61CD6FDC"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17822</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21492F54"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7765</w:t>
            </w:r>
          </w:p>
        </w:tc>
        <w:tc>
          <w:tcPr>
            <w:tcW w:w="815" w:type="dxa"/>
            <w:tcBorders>
              <w:top w:val="single" w:sz="4" w:space="0" w:color="auto"/>
              <w:left w:val="nil"/>
              <w:bottom w:val="single" w:sz="4" w:space="0" w:color="auto"/>
              <w:right w:val="single" w:sz="8" w:space="0" w:color="auto"/>
            </w:tcBorders>
            <w:shd w:val="clear" w:color="auto" w:fill="auto"/>
            <w:noWrap/>
            <w:vAlign w:val="center"/>
            <w:hideMark/>
          </w:tcPr>
          <w:p w14:paraId="0FA96C48"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8854</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71ABB38F"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28552</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631477FF"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16708</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234C6601"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8230</w:t>
            </w:r>
          </w:p>
        </w:tc>
        <w:tc>
          <w:tcPr>
            <w:tcW w:w="815" w:type="dxa"/>
            <w:tcBorders>
              <w:top w:val="single" w:sz="4" w:space="0" w:color="auto"/>
              <w:left w:val="nil"/>
              <w:bottom w:val="single" w:sz="4" w:space="0" w:color="auto"/>
              <w:right w:val="single" w:sz="8" w:space="0" w:color="auto"/>
            </w:tcBorders>
            <w:shd w:val="clear" w:color="auto" w:fill="auto"/>
            <w:noWrap/>
            <w:vAlign w:val="center"/>
            <w:hideMark/>
          </w:tcPr>
          <w:p w14:paraId="44F1EB36"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5667</w:t>
            </w:r>
          </w:p>
        </w:tc>
      </w:tr>
      <w:tr w:rsidR="00765596" w:rsidRPr="00765596" w14:paraId="1EF44492" w14:textId="77777777" w:rsidTr="00765596">
        <w:trPr>
          <w:trHeight w:val="255"/>
        </w:trPr>
        <w:tc>
          <w:tcPr>
            <w:tcW w:w="1240" w:type="dxa"/>
            <w:tcBorders>
              <w:top w:val="nil"/>
              <w:left w:val="single" w:sz="8" w:space="0" w:color="auto"/>
              <w:bottom w:val="single" w:sz="4" w:space="0" w:color="auto"/>
              <w:right w:val="nil"/>
            </w:tcBorders>
            <w:shd w:val="clear" w:color="auto" w:fill="auto"/>
            <w:noWrap/>
            <w:vAlign w:val="center"/>
            <w:hideMark/>
          </w:tcPr>
          <w:p w14:paraId="1EB6ECC4"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WEP 128</w:t>
            </w: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14:paraId="6AA5D3EC"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N/A</w:t>
            </w:r>
          </w:p>
        </w:tc>
        <w:tc>
          <w:tcPr>
            <w:tcW w:w="816" w:type="dxa"/>
            <w:tcBorders>
              <w:top w:val="nil"/>
              <w:left w:val="nil"/>
              <w:bottom w:val="single" w:sz="4" w:space="0" w:color="auto"/>
              <w:right w:val="single" w:sz="4" w:space="0" w:color="auto"/>
            </w:tcBorders>
            <w:shd w:val="clear" w:color="auto" w:fill="auto"/>
            <w:noWrap/>
            <w:vAlign w:val="center"/>
            <w:hideMark/>
          </w:tcPr>
          <w:p w14:paraId="76BFF1D4"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28787</w:t>
            </w:r>
          </w:p>
        </w:tc>
        <w:tc>
          <w:tcPr>
            <w:tcW w:w="839" w:type="dxa"/>
            <w:tcBorders>
              <w:top w:val="nil"/>
              <w:left w:val="nil"/>
              <w:bottom w:val="single" w:sz="4" w:space="0" w:color="auto"/>
              <w:right w:val="single" w:sz="4" w:space="0" w:color="auto"/>
            </w:tcBorders>
            <w:shd w:val="clear" w:color="auto" w:fill="auto"/>
            <w:noWrap/>
            <w:vAlign w:val="center"/>
            <w:hideMark/>
          </w:tcPr>
          <w:p w14:paraId="3CAD3DD7"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10274</w:t>
            </w:r>
          </w:p>
        </w:tc>
        <w:tc>
          <w:tcPr>
            <w:tcW w:w="790" w:type="dxa"/>
            <w:tcBorders>
              <w:top w:val="nil"/>
              <w:left w:val="nil"/>
              <w:bottom w:val="single" w:sz="4" w:space="0" w:color="auto"/>
              <w:right w:val="single" w:sz="4" w:space="0" w:color="auto"/>
            </w:tcBorders>
            <w:shd w:val="clear" w:color="auto" w:fill="auto"/>
            <w:noWrap/>
            <w:vAlign w:val="center"/>
            <w:hideMark/>
          </w:tcPr>
          <w:p w14:paraId="5D2A2344"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9974</w:t>
            </w:r>
          </w:p>
        </w:tc>
        <w:tc>
          <w:tcPr>
            <w:tcW w:w="815" w:type="dxa"/>
            <w:tcBorders>
              <w:top w:val="nil"/>
              <w:left w:val="nil"/>
              <w:bottom w:val="single" w:sz="4" w:space="0" w:color="auto"/>
              <w:right w:val="single" w:sz="8" w:space="0" w:color="auto"/>
            </w:tcBorders>
            <w:shd w:val="clear" w:color="auto" w:fill="auto"/>
            <w:noWrap/>
            <w:vAlign w:val="center"/>
            <w:hideMark/>
          </w:tcPr>
          <w:p w14:paraId="3497D074"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7474</w:t>
            </w:r>
          </w:p>
        </w:tc>
        <w:tc>
          <w:tcPr>
            <w:tcW w:w="816" w:type="dxa"/>
            <w:tcBorders>
              <w:top w:val="nil"/>
              <w:left w:val="nil"/>
              <w:bottom w:val="single" w:sz="4" w:space="0" w:color="auto"/>
              <w:right w:val="single" w:sz="4" w:space="0" w:color="auto"/>
            </w:tcBorders>
            <w:shd w:val="clear" w:color="auto" w:fill="auto"/>
            <w:noWrap/>
            <w:vAlign w:val="center"/>
            <w:hideMark/>
          </w:tcPr>
          <w:p w14:paraId="3F24C96F"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27076</w:t>
            </w:r>
          </w:p>
        </w:tc>
        <w:tc>
          <w:tcPr>
            <w:tcW w:w="839" w:type="dxa"/>
            <w:tcBorders>
              <w:top w:val="nil"/>
              <w:left w:val="nil"/>
              <w:bottom w:val="single" w:sz="4" w:space="0" w:color="auto"/>
              <w:right w:val="single" w:sz="4" w:space="0" w:color="auto"/>
            </w:tcBorders>
            <w:shd w:val="clear" w:color="auto" w:fill="auto"/>
            <w:noWrap/>
            <w:vAlign w:val="center"/>
            <w:hideMark/>
          </w:tcPr>
          <w:p w14:paraId="01507242"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8745</w:t>
            </w:r>
          </w:p>
        </w:tc>
        <w:tc>
          <w:tcPr>
            <w:tcW w:w="790" w:type="dxa"/>
            <w:tcBorders>
              <w:top w:val="nil"/>
              <w:left w:val="nil"/>
              <w:bottom w:val="single" w:sz="4" w:space="0" w:color="auto"/>
              <w:right w:val="single" w:sz="4" w:space="0" w:color="auto"/>
            </w:tcBorders>
            <w:shd w:val="clear" w:color="auto" w:fill="auto"/>
            <w:noWrap/>
            <w:vAlign w:val="center"/>
            <w:hideMark/>
          </w:tcPr>
          <w:p w14:paraId="063BF3AB"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7711</w:t>
            </w:r>
          </w:p>
        </w:tc>
        <w:tc>
          <w:tcPr>
            <w:tcW w:w="815" w:type="dxa"/>
            <w:tcBorders>
              <w:top w:val="nil"/>
              <w:left w:val="nil"/>
              <w:bottom w:val="single" w:sz="4" w:space="0" w:color="auto"/>
              <w:right w:val="single" w:sz="8" w:space="0" w:color="auto"/>
            </w:tcBorders>
            <w:shd w:val="clear" w:color="auto" w:fill="auto"/>
            <w:noWrap/>
            <w:vAlign w:val="center"/>
            <w:hideMark/>
          </w:tcPr>
          <w:p w14:paraId="44FFA89C"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4624</w:t>
            </w:r>
          </w:p>
        </w:tc>
      </w:tr>
      <w:tr w:rsidR="00765596" w:rsidRPr="00765596" w14:paraId="0EEB0810" w14:textId="77777777" w:rsidTr="00765596">
        <w:trPr>
          <w:trHeight w:val="270"/>
        </w:trPr>
        <w:tc>
          <w:tcPr>
            <w:tcW w:w="1240" w:type="dxa"/>
            <w:tcBorders>
              <w:top w:val="nil"/>
              <w:left w:val="single" w:sz="8" w:space="0" w:color="auto"/>
              <w:bottom w:val="single" w:sz="4" w:space="0" w:color="auto"/>
              <w:right w:val="nil"/>
            </w:tcBorders>
            <w:shd w:val="clear" w:color="auto" w:fill="auto"/>
            <w:noWrap/>
            <w:vAlign w:val="center"/>
            <w:hideMark/>
          </w:tcPr>
          <w:p w14:paraId="1BF74BBD"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WPA</w:t>
            </w: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14:paraId="79215C10"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TKIP</w:t>
            </w:r>
          </w:p>
        </w:tc>
        <w:tc>
          <w:tcPr>
            <w:tcW w:w="816" w:type="dxa"/>
            <w:tcBorders>
              <w:top w:val="nil"/>
              <w:left w:val="nil"/>
              <w:bottom w:val="single" w:sz="4" w:space="0" w:color="auto"/>
              <w:right w:val="single" w:sz="4" w:space="0" w:color="auto"/>
            </w:tcBorders>
            <w:shd w:val="clear" w:color="auto" w:fill="auto"/>
            <w:noWrap/>
            <w:vAlign w:val="center"/>
            <w:hideMark/>
          </w:tcPr>
          <w:p w14:paraId="0FD5B9D1"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29445</w:t>
            </w:r>
          </w:p>
        </w:tc>
        <w:tc>
          <w:tcPr>
            <w:tcW w:w="839" w:type="dxa"/>
            <w:tcBorders>
              <w:top w:val="nil"/>
              <w:left w:val="nil"/>
              <w:bottom w:val="single" w:sz="4" w:space="0" w:color="auto"/>
              <w:right w:val="single" w:sz="4" w:space="0" w:color="auto"/>
            </w:tcBorders>
            <w:shd w:val="clear" w:color="auto" w:fill="auto"/>
            <w:noWrap/>
            <w:vAlign w:val="center"/>
            <w:hideMark/>
          </w:tcPr>
          <w:p w14:paraId="15463EE6"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17789</w:t>
            </w:r>
          </w:p>
        </w:tc>
        <w:tc>
          <w:tcPr>
            <w:tcW w:w="790" w:type="dxa"/>
            <w:tcBorders>
              <w:top w:val="nil"/>
              <w:left w:val="nil"/>
              <w:bottom w:val="single" w:sz="4" w:space="0" w:color="auto"/>
              <w:right w:val="single" w:sz="4" w:space="0" w:color="auto"/>
            </w:tcBorders>
            <w:shd w:val="clear" w:color="auto" w:fill="auto"/>
            <w:noWrap/>
            <w:vAlign w:val="center"/>
            <w:hideMark/>
          </w:tcPr>
          <w:p w14:paraId="42E7CB55"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8163</w:t>
            </w:r>
          </w:p>
        </w:tc>
        <w:tc>
          <w:tcPr>
            <w:tcW w:w="815" w:type="dxa"/>
            <w:tcBorders>
              <w:top w:val="nil"/>
              <w:left w:val="nil"/>
              <w:bottom w:val="single" w:sz="4" w:space="0" w:color="auto"/>
              <w:right w:val="single" w:sz="8" w:space="0" w:color="auto"/>
            </w:tcBorders>
            <w:shd w:val="clear" w:color="auto" w:fill="auto"/>
            <w:noWrap/>
            <w:vAlign w:val="center"/>
            <w:hideMark/>
          </w:tcPr>
          <w:p w14:paraId="5170442F"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6757</w:t>
            </w:r>
          </w:p>
        </w:tc>
        <w:tc>
          <w:tcPr>
            <w:tcW w:w="816" w:type="dxa"/>
            <w:tcBorders>
              <w:top w:val="nil"/>
              <w:left w:val="nil"/>
              <w:bottom w:val="single" w:sz="4" w:space="0" w:color="auto"/>
              <w:right w:val="single" w:sz="4" w:space="0" w:color="auto"/>
            </w:tcBorders>
            <w:shd w:val="clear" w:color="auto" w:fill="auto"/>
            <w:noWrap/>
            <w:vAlign w:val="center"/>
            <w:hideMark/>
          </w:tcPr>
          <w:p w14:paraId="5AF4A3C7"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7891</w:t>
            </w:r>
          </w:p>
        </w:tc>
        <w:tc>
          <w:tcPr>
            <w:tcW w:w="839" w:type="dxa"/>
            <w:tcBorders>
              <w:top w:val="nil"/>
              <w:left w:val="nil"/>
              <w:bottom w:val="single" w:sz="4" w:space="0" w:color="auto"/>
              <w:right w:val="single" w:sz="4" w:space="0" w:color="auto"/>
            </w:tcBorders>
            <w:shd w:val="clear" w:color="auto" w:fill="auto"/>
            <w:noWrap/>
            <w:vAlign w:val="center"/>
            <w:hideMark/>
          </w:tcPr>
          <w:p w14:paraId="763BE7ED"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17385</w:t>
            </w:r>
          </w:p>
        </w:tc>
        <w:tc>
          <w:tcPr>
            <w:tcW w:w="790" w:type="dxa"/>
            <w:tcBorders>
              <w:top w:val="nil"/>
              <w:left w:val="nil"/>
              <w:bottom w:val="single" w:sz="4" w:space="0" w:color="auto"/>
              <w:right w:val="single" w:sz="4" w:space="0" w:color="auto"/>
            </w:tcBorders>
            <w:shd w:val="clear" w:color="auto" w:fill="auto"/>
            <w:noWrap/>
            <w:vAlign w:val="center"/>
            <w:hideMark/>
          </w:tcPr>
          <w:p w14:paraId="733D58BE"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25278</w:t>
            </w:r>
          </w:p>
        </w:tc>
        <w:tc>
          <w:tcPr>
            <w:tcW w:w="815" w:type="dxa"/>
            <w:tcBorders>
              <w:top w:val="nil"/>
              <w:left w:val="nil"/>
              <w:bottom w:val="single" w:sz="4" w:space="0" w:color="auto"/>
              <w:right w:val="single" w:sz="8" w:space="0" w:color="auto"/>
            </w:tcBorders>
            <w:shd w:val="clear" w:color="auto" w:fill="auto"/>
            <w:noWrap/>
            <w:vAlign w:val="center"/>
            <w:hideMark/>
          </w:tcPr>
          <w:p w14:paraId="138275B9"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5275</w:t>
            </w:r>
          </w:p>
        </w:tc>
      </w:tr>
      <w:tr w:rsidR="00765596" w:rsidRPr="00765596" w14:paraId="168E0A53" w14:textId="77777777" w:rsidTr="00765596">
        <w:trPr>
          <w:trHeight w:val="270"/>
        </w:trPr>
        <w:tc>
          <w:tcPr>
            <w:tcW w:w="1240" w:type="dxa"/>
            <w:tcBorders>
              <w:top w:val="nil"/>
              <w:left w:val="single" w:sz="8" w:space="0" w:color="auto"/>
              <w:bottom w:val="single" w:sz="8" w:space="0" w:color="auto"/>
              <w:right w:val="nil"/>
            </w:tcBorders>
            <w:shd w:val="clear" w:color="auto" w:fill="auto"/>
            <w:noWrap/>
            <w:vAlign w:val="center"/>
            <w:hideMark/>
          </w:tcPr>
          <w:p w14:paraId="69A0F6B9"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WPA2</w:t>
            </w:r>
          </w:p>
        </w:tc>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5F25F7CA"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TKIP</w:t>
            </w:r>
          </w:p>
        </w:tc>
        <w:tc>
          <w:tcPr>
            <w:tcW w:w="816" w:type="dxa"/>
            <w:tcBorders>
              <w:top w:val="nil"/>
              <w:left w:val="nil"/>
              <w:bottom w:val="single" w:sz="8" w:space="0" w:color="auto"/>
              <w:right w:val="single" w:sz="4" w:space="0" w:color="auto"/>
            </w:tcBorders>
            <w:shd w:val="clear" w:color="auto" w:fill="auto"/>
            <w:noWrap/>
            <w:vAlign w:val="center"/>
            <w:hideMark/>
          </w:tcPr>
          <w:p w14:paraId="4E9FDF64"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30516</w:t>
            </w:r>
          </w:p>
        </w:tc>
        <w:tc>
          <w:tcPr>
            <w:tcW w:w="839" w:type="dxa"/>
            <w:tcBorders>
              <w:top w:val="nil"/>
              <w:left w:val="nil"/>
              <w:bottom w:val="single" w:sz="8" w:space="0" w:color="auto"/>
              <w:right w:val="single" w:sz="4" w:space="0" w:color="auto"/>
            </w:tcBorders>
            <w:shd w:val="clear" w:color="auto" w:fill="auto"/>
            <w:noWrap/>
            <w:vAlign w:val="center"/>
            <w:hideMark/>
          </w:tcPr>
          <w:p w14:paraId="6649E574"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16787</w:t>
            </w:r>
          </w:p>
        </w:tc>
        <w:tc>
          <w:tcPr>
            <w:tcW w:w="790" w:type="dxa"/>
            <w:tcBorders>
              <w:top w:val="nil"/>
              <w:left w:val="nil"/>
              <w:bottom w:val="single" w:sz="8" w:space="0" w:color="auto"/>
              <w:right w:val="single" w:sz="4" w:space="0" w:color="auto"/>
            </w:tcBorders>
            <w:shd w:val="clear" w:color="auto" w:fill="auto"/>
            <w:noWrap/>
            <w:vAlign w:val="center"/>
            <w:hideMark/>
          </w:tcPr>
          <w:p w14:paraId="3BF48316"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11191</w:t>
            </w:r>
          </w:p>
        </w:tc>
        <w:tc>
          <w:tcPr>
            <w:tcW w:w="815" w:type="dxa"/>
            <w:tcBorders>
              <w:top w:val="nil"/>
              <w:left w:val="nil"/>
              <w:bottom w:val="single" w:sz="8" w:space="0" w:color="auto"/>
              <w:right w:val="single" w:sz="8" w:space="0" w:color="auto"/>
            </w:tcBorders>
            <w:shd w:val="clear" w:color="auto" w:fill="auto"/>
            <w:noWrap/>
            <w:vAlign w:val="center"/>
            <w:hideMark/>
          </w:tcPr>
          <w:p w14:paraId="2E55A4B5"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30843</w:t>
            </w:r>
          </w:p>
        </w:tc>
        <w:tc>
          <w:tcPr>
            <w:tcW w:w="816" w:type="dxa"/>
            <w:tcBorders>
              <w:top w:val="nil"/>
              <w:left w:val="nil"/>
              <w:bottom w:val="single" w:sz="8" w:space="0" w:color="auto"/>
              <w:right w:val="single" w:sz="4" w:space="0" w:color="auto"/>
            </w:tcBorders>
            <w:shd w:val="clear" w:color="auto" w:fill="auto"/>
            <w:noWrap/>
            <w:vAlign w:val="center"/>
            <w:hideMark/>
          </w:tcPr>
          <w:p w14:paraId="269C72B2"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23858</w:t>
            </w:r>
          </w:p>
        </w:tc>
        <w:tc>
          <w:tcPr>
            <w:tcW w:w="839" w:type="dxa"/>
            <w:tcBorders>
              <w:top w:val="nil"/>
              <w:left w:val="nil"/>
              <w:bottom w:val="single" w:sz="8" w:space="0" w:color="auto"/>
              <w:right w:val="single" w:sz="4" w:space="0" w:color="auto"/>
            </w:tcBorders>
            <w:shd w:val="clear" w:color="auto" w:fill="auto"/>
            <w:noWrap/>
            <w:vAlign w:val="center"/>
            <w:hideMark/>
          </w:tcPr>
          <w:p w14:paraId="5AE8E051"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17304</w:t>
            </w:r>
          </w:p>
        </w:tc>
        <w:tc>
          <w:tcPr>
            <w:tcW w:w="790" w:type="dxa"/>
            <w:tcBorders>
              <w:top w:val="nil"/>
              <w:left w:val="nil"/>
              <w:bottom w:val="single" w:sz="8" w:space="0" w:color="auto"/>
              <w:right w:val="single" w:sz="4" w:space="0" w:color="auto"/>
            </w:tcBorders>
            <w:shd w:val="clear" w:color="auto" w:fill="auto"/>
            <w:noWrap/>
            <w:vAlign w:val="center"/>
            <w:hideMark/>
          </w:tcPr>
          <w:p w14:paraId="32F27278"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7512</w:t>
            </w:r>
          </w:p>
        </w:tc>
        <w:tc>
          <w:tcPr>
            <w:tcW w:w="815" w:type="dxa"/>
            <w:tcBorders>
              <w:top w:val="nil"/>
              <w:left w:val="nil"/>
              <w:bottom w:val="single" w:sz="8" w:space="0" w:color="auto"/>
              <w:right w:val="single" w:sz="8" w:space="0" w:color="auto"/>
            </w:tcBorders>
            <w:shd w:val="clear" w:color="auto" w:fill="auto"/>
            <w:noWrap/>
            <w:vAlign w:val="center"/>
            <w:hideMark/>
          </w:tcPr>
          <w:p w14:paraId="1A1E46C7"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8610</w:t>
            </w:r>
          </w:p>
        </w:tc>
      </w:tr>
    </w:tbl>
    <w:p w14:paraId="51C04C90" w14:textId="0297EC7D" w:rsidR="00706E95" w:rsidRDefault="00765596" w:rsidP="00765596">
      <w:pPr>
        <w:pStyle w:val="TextodoTrabalho"/>
      </w:pPr>
      <w:r>
        <w:t>Fonte: Elaboração do Autor.</w:t>
      </w:r>
    </w:p>
    <w:p w14:paraId="616EA400" w14:textId="39EAAFF2" w:rsidR="00E67694" w:rsidRDefault="006057C2" w:rsidP="00E67694">
      <w:pPr>
        <w:rPr>
          <w:rFonts w:ascii="Arial" w:hAnsi="Arial" w:cs="Arial"/>
          <w:szCs w:val="24"/>
        </w:rPr>
      </w:pPr>
      <w:r>
        <w:rPr>
          <w:rFonts w:ascii="Arial" w:hAnsi="Arial" w:cs="Arial"/>
          <w:szCs w:val="24"/>
        </w:rPr>
        <w:lastRenderedPageBreak/>
        <w:t>Os valores constantes na tabela</w:t>
      </w:r>
      <w:r w:rsidR="00AE43DA">
        <w:rPr>
          <w:rFonts w:ascii="Arial" w:hAnsi="Arial" w:cs="Arial"/>
          <w:szCs w:val="24"/>
        </w:rPr>
        <w:t xml:space="preserve"> e figura</w:t>
      </w:r>
      <w:r>
        <w:rPr>
          <w:rFonts w:ascii="Arial" w:hAnsi="Arial" w:cs="Arial"/>
          <w:szCs w:val="24"/>
        </w:rPr>
        <w:t xml:space="preserve"> ilustram a quantidade de tráfego que a rede suportou em cada uma das</w:t>
      </w:r>
      <w:r w:rsidR="00021038">
        <w:rPr>
          <w:rFonts w:ascii="Arial" w:hAnsi="Arial" w:cs="Arial"/>
          <w:szCs w:val="24"/>
        </w:rPr>
        <w:t xml:space="preserve"> condições submetidas. </w:t>
      </w:r>
      <w:r w:rsidR="00E67694" w:rsidRPr="00D836FB">
        <w:rPr>
          <w:rFonts w:ascii="Arial" w:hAnsi="Arial" w:cs="Arial"/>
          <w:szCs w:val="24"/>
        </w:rPr>
        <w:t>D</w:t>
      </w:r>
      <w:r w:rsidR="00E67694">
        <w:rPr>
          <w:rFonts w:ascii="Arial" w:hAnsi="Arial" w:cs="Arial"/>
          <w:szCs w:val="24"/>
        </w:rPr>
        <w:t xml:space="preserve">esta forma, tem-se a tabela acima, </w:t>
      </w:r>
      <w:r w:rsidR="00E67694" w:rsidRPr="00D836FB">
        <w:rPr>
          <w:rFonts w:ascii="Arial" w:hAnsi="Arial" w:cs="Arial"/>
          <w:szCs w:val="24"/>
        </w:rPr>
        <w:t>demonstrando as velocidades dos equipamentos quando operando em W</w:t>
      </w:r>
      <w:r w:rsidR="00E67694">
        <w:rPr>
          <w:rFonts w:ascii="Arial" w:hAnsi="Arial" w:cs="Arial"/>
          <w:szCs w:val="24"/>
        </w:rPr>
        <w:t>EP, WPA</w:t>
      </w:r>
      <w:r w:rsidR="00E67694" w:rsidRPr="00D836FB">
        <w:rPr>
          <w:rFonts w:ascii="Arial" w:hAnsi="Arial" w:cs="Arial"/>
          <w:szCs w:val="24"/>
        </w:rPr>
        <w:t xml:space="preserve"> </w:t>
      </w:r>
      <w:r w:rsidR="00E67694">
        <w:rPr>
          <w:rFonts w:ascii="Arial" w:hAnsi="Arial" w:cs="Arial"/>
          <w:szCs w:val="24"/>
        </w:rPr>
        <w:t>e WPA</w:t>
      </w:r>
      <w:r w:rsidR="00E67694" w:rsidRPr="00D836FB">
        <w:rPr>
          <w:rFonts w:ascii="Arial" w:hAnsi="Arial" w:cs="Arial"/>
          <w:szCs w:val="24"/>
        </w:rPr>
        <w:t xml:space="preserve">2, </w:t>
      </w:r>
      <w:r w:rsidR="00E67694">
        <w:rPr>
          <w:rFonts w:ascii="Arial" w:hAnsi="Arial" w:cs="Arial"/>
          <w:szCs w:val="24"/>
        </w:rPr>
        <w:t>estes últimos com algoritmo cifrador TKIP</w:t>
      </w:r>
      <w:r w:rsidR="00E67694" w:rsidRPr="00D836FB">
        <w:rPr>
          <w:rFonts w:ascii="Arial" w:hAnsi="Arial" w:cs="Arial"/>
          <w:szCs w:val="24"/>
        </w:rPr>
        <w:t xml:space="preserve">, </w:t>
      </w:r>
      <w:r w:rsidR="00E67694">
        <w:rPr>
          <w:rFonts w:ascii="Arial" w:hAnsi="Arial" w:cs="Arial"/>
          <w:szCs w:val="24"/>
        </w:rPr>
        <w:t xml:space="preserve">deixando então as redes aptas a operar em </w:t>
      </w:r>
      <w:r w:rsidR="00E67694" w:rsidRPr="00D836FB">
        <w:rPr>
          <w:rFonts w:ascii="Arial" w:hAnsi="Arial" w:cs="Arial"/>
          <w:szCs w:val="24"/>
        </w:rPr>
        <w:t>velocidades</w:t>
      </w:r>
      <w:r w:rsidR="00E67694">
        <w:rPr>
          <w:rFonts w:ascii="Arial" w:hAnsi="Arial" w:cs="Arial"/>
          <w:szCs w:val="24"/>
        </w:rPr>
        <w:t xml:space="preserve"> </w:t>
      </w:r>
      <w:r w:rsidR="00E67694" w:rsidRPr="00D836FB">
        <w:rPr>
          <w:rFonts w:ascii="Arial" w:hAnsi="Arial" w:cs="Arial"/>
          <w:szCs w:val="24"/>
        </w:rPr>
        <w:t xml:space="preserve">de </w:t>
      </w:r>
      <w:r w:rsidR="00706E95">
        <w:rPr>
          <w:rFonts w:ascii="Arial" w:hAnsi="Arial" w:cs="Arial"/>
          <w:szCs w:val="24"/>
        </w:rPr>
        <w:t>até 54</w:t>
      </w:r>
      <w:r w:rsidR="00E67694" w:rsidRPr="00D836FB">
        <w:rPr>
          <w:rFonts w:ascii="Arial" w:hAnsi="Arial" w:cs="Arial"/>
          <w:szCs w:val="24"/>
        </w:rPr>
        <w:t xml:space="preserve"> Mbps na rede sem fio.</w:t>
      </w:r>
    </w:p>
    <w:p w14:paraId="74544E6D" w14:textId="5D0383A9" w:rsidR="00AF3D00" w:rsidRDefault="00AF3D00" w:rsidP="00AF3D00">
      <w:pPr>
        <w:pStyle w:val="Heading2"/>
      </w:pPr>
      <w:bookmarkStart w:id="85" w:name="_Toc438307752"/>
      <w:r>
        <w:t>métodos compatíveis com 802.11n</w:t>
      </w:r>
      <w:bookmarkEnd w:id="85"/>
    </w:p>
    <w:p w14:paraId="3710A39C" w14:textId="7A34C842" w:rsidR="00955AFE" w:rsidRDefault="00765596" w:rsidP="00D1396B">
      <w:pPr>
        <w:rPr>
          <w:rFonts w:ascii="Arial" w:hAnsi="Arial" w:cs="Arial"/>
          <w:szCs w:val="24"/>
        </w:rPr>
      </w:pPr>
      <w:r>
        <w:rPr>
          <w:rFonts w:ascii="Arial" w:hAnsi="Arial" w:cs="Arial"/>
          <w:szCs w:val="24"/>
        </w:rPr>
        <w:t xml:space="preserve">Já para redes que possuem a capacidade de trabalhar na velocidade do 802.11n, os resultados obtidos </w:t>
      </w:r>
      <w:r w:rsidR="00D24877">
        <w:rPr>
          <w:rFonts w:ascii="Arial" w:hAnsi="Arial" w:cs="Arial"/>
          <w:szCs w:val="24"/>
        </w:rPr>
        <w:t>podem ser verificados através da tabela abaixo:</w:t>
      </w:r>
    </w:p>
    <w:p w14:paraId="63DC7653" w14:textId="30A41756" w:rsidR="00765596" w:rsidRDefault="00765596" w:rsidP="00765596">
      <w:pPr>
        <w:pStyle w:val="LegendadeTabela"/>
      </w:pPr>
      <w:bookmarkStart w:id="86" w:name="_Toc438307692"/>
      <w:r>
        <w:t>Tabela 5 – Resultados obtidos em redes operando a 300 Mbps</w:t>
      </w:r>
      <w:bookmarkEnd w:id="86"/>
    </w:p>
    <w:tbl>
      <w:tblPr>
        <w:tblW w:w="8800" w:type="dxa"/>
        <w:tblCellMar>
          <w:left w:w="70" w:type="dxa"/>
          <w:right w:w="70" w:type="dxa"/>
        </w:tblCellMar>
        <w:tblLook w:val="04A0" w:firstRow="1" w:lastRow="0" w:firstColumn="1" w:lastColumn="0" w:noHBand="0" w:noVBand="1"/>
      </w:tblPr>
      <w:tblGrid>
        <w:gridCol w:w="1274"/>
        <w:gridCol w:w="1085"/>
        <w:gridCol w:w="816"/>
        <w:gridCol w:w="839"/>
        <w:gridCol w:w="790"/>
        <w:gridCol w:w="815"/>
        <w:gridCol w:w="816"/>
        <w:gridCol w:w="839"/>
        <w:gridCol w:w="790"/>
        <w:gridCol w:w="815"/>
      </w:tblGrid>
      <w:tr w:rsidR="00765596" w:rsidRPr="00765596" w14:paraId="7ABF3091" w14:textId="77777777" w:rsidTr="00765596">
        <w:trPr>
          <w:trHeight w:val="270"/>
        </w:trPr>
        <w:tc>
          <w:tcPr>
            <w:tcW w:w="12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996F5CF"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Criptografia</w:t>
            </w:r>
          </w:p>
        </w:tc>
        <w:tc>
          <w:tcPr>
            <w:tcW w:w="104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F60C43E"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Algoritmo Cifrador</w:t>
            </w:r>
          </w:p>
        </w:tc>
        <w:tc>
          <w:tcPr>
            <w:tcW w:w="326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5E554148"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D-Link DIR-655</w:t>
            </w:r>
          </w:p>
        </w:tc>
        <w:tc>
          <w:tcPr>
            <w:tcW w:w="326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7B6614B"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Mikrotik RB2011UAS-2HnD-IN</w:t>
            </w:r>
          </w:p>
        </w:tc>
      </w:tr>
      <w:tr w:rsidR="00765596" w:rsidRPr="00765596" w14:paraId="5717126F" w14:textId="77777777" w:rsidTr="00765596">
        <w:trPr>
          <w:trHeight w:val="27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13B71EF8" w14:textId="77777777" w:rsidR="00765596" w:rsidRPr="00765596" w:rsidRDefault="00765596" w:rsidP="00765596">
            <w:pPr>
              <w:spacing w:before="0" w:after="0" w:line="240" w:lineRule="auto"/>
              <w:ind w:firstLine="0"/>
              <w:jc w:val="left"/>
              <w:rPr>
                <w:rFonts w:ascii="Arial" w:eastAsia="Times New Roman" w:hAnsi="Arial" w:cs="Arial"/>
                <w:b/>
                <w:bCs/>
                <w:color w:val="000000"/>
                <w:sz w:val="20"/>
                <w:szCs w:val="20"/>
                <w:lang w:eastAsia="pt-BR"/>
              </w:rPr>
            </w:pPr>
          </w:p>
        </w:tc>
        <w:tc>
          <w:tcPr>
            <w:tcW w:w="1040" w:type="dxa"/>
            <w:vMerge/>
            <w:tcBorders>
              <w:top w:val="single" w:sz="8" w:space="0" w:color="auto"/>
              <w:left w:val="single" w:sz="4" w:space="0" w:color="auto"/>
              <w:bottom w:val="single" w:sz="8" w:space="0" w:color="000000"/>
              <w:right w:val="single" w:sz="8" w:space="0" w:color="auto"/>
            </w:tcBorders>
            <w:vAlign w:val="center"/>
            <w:hideMark/>
          </w:tcPr>
          <w:p w14:paraId="732BBFF8" w14:textId="77777777" w:rsidR="00765596" w:rsidRPr="00765596" w:rsidRDefault="00765596" w:rsidP="00765596">
            <w:pPr>
              <w:spacing w:before="0" w:after="0" w:line="240" w:lineRule="auto"/>
              <w:ind w:firstLine="0"/>
              <w:jc w:val="left"/>
              <w:rPr>
                <w:rFonts w:ascii="Arial" w:eastAsia="Times New Roman" w:hAnsi="Arial" w:cs="Arial"/>
                <w:b/>
                <w:bCs/>
                <w:color w:val="000000"/>
                <w:sz w:val="20"/>
                <w:szCs w:val="20"/>
                <w:lang w:eastAsia="pt-BR"/>
              </w:rPr>
            </w:pPr>
          </w:p>
        </w:tc>
        <w:tc>
          <w:tcPr>
            <w:tcW w:w="816" w:type="dxa"/>
            <w:tcBorders>
              <w:top w:val="nil"/>
              <w:left w:val="nil"/>
              <w:bottom w:val="single" w:sz="8" w:space="0" w:color="auto"/>
              <w:right w:val="single" w:sz="4" w:space="0" w:color="auto"/>
            </w:tcBorders>
            <w:shd w:val="clear" w:color="auto" w:fill="auto"/>
            <w:noWrap/>
            <w:vAlign w:val="center"/>
            <w:hideMark/>
          </w:tcPr>
          <w:p w14:paraId="70708FEA"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UDP </w:t>
            </w:r>
            <w:proofErr w:type="spellStart"/>
            <w:r w:rsidRPr="00765596">
              <w:rPr>
                <w:rFonts w:ascii="Arial" w:eastAsia="Times New Roman" w:hAnsi="Arial" w:cs="Arial"/>
                <w:b/>
                <w:bCs/>
                <w:color w:val="000000"/>
                <w:sz w:val="20"/>
                <w:szCs w:val="20"/>
                <w:lang w:eastAsia="pt-BR"/>
              </w:rPr>
              <w:t>Tx</w:t>
            </w:r>
            <w:proofErr w:type="spellEnd"/>
          </w:p>
        </w:tc>
        <w:tc>
          <w:tcPr>
            <w:tcW w:w="839" w:type="dxa"/>
            <w:tcBorders>
              <w:top w:val="nil"/>
              <w:left w:val="nil"/>
              <w:bottom w:val="single" w:sz="8" w:space="0" w:color="auto"/>
              <w:right w:val="single" w:sz="4" w:space="0" w:color="auto"/>
            </w:tcBorders>
            <w:shd w:val="clear" w:color="auto" w:fill="auto"/>
            <w:noWrap/>
            <w:vAlign w:val="center"/>
            <w:hideMark/>
          </w:tcPr>
          <w:p w14:paraId="294E09E8"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UDP </w:t>
            </w:r>
            <w:proofErr w:type="spellStart"/>
            <w:r w:rsidRPr="00765596">
              <w:rPr>
                <w:rFonts w:ascii="Arial" w:eastAsia="Times New Roman" w:hAnsi="Arial" w:cs="Arial"/>
                <w:b/>
                <w:bCs/>
                <w:color w:val="000000"/>
                <w:sz w:val="20"/>
                <w:szCs w:val="20"/>
                <w:lang w:eastAsia="pt-BR"/>
              </w:rPr>
              <w:t>Rx</w:t>
            </w:r>
            <w:proofErr w:type="spellEnd"/>
          </w:p>
        </w:tc>
        <w:tc>
          <w:tcPr>
            <w:tcW w:w="790" w:type="dxa"/>
            <w:tcBorders>
              <w:top w:val="nil"/>
              <w:left w:val="nil"/>
              <w:bottom w:val="single" w:sz="8" w:space="0" w:color="auto"/>
              <w:right w:val="single" w:sz="4" w:space="0" w:color="auto"/>
            </w:tcBorders>
            <w:shd w:val="clear" w:color="auto" w:fill="auto"/>
            <w:noWrap/>
            <w:vAlign w:val="center"/>
            <w:hideMark/>
          </w:tcPr>
          <w:p w14:paraId="31DED389"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TCP </w:t>
            </w:r>
            <w:proofErr w:type="spellStart"/>
            <w:r w:rsidRPr="00765596">
              <w:rPr>
                <w:rFonts w:ascii="Arial" w:eastAsia="Times New Roman" w:hAnsi="Arial" w:cs="Arial"/>
                <w:b/>
                <w:bCs/>
                <w:color w:val="000000"/>
                <w:sz w:val="20"/>
                <w:szCs w:val="20"/>
                <w:lang w:eastAsia="pt-BR"/>
              </w:rPr>
              <w:t>Tx</w:t>
            </w:r>
            <w:proofErr w:type="spellEnd"/>
          </w:p>
        </w:tc>
        <w:tc>
          <w:tcPr>
            <w:tcW w:w="815" w:type="dxa"/>
            <w:tcBorders>
              <w:top w:val="nil"/>
              <w:left w:val="nil"/>
              <w:bottom w:val="single" w:sz="8" w:space="0" w:color="auto"/>
              <w:right w:val="single" w:sz="8" w:space="0" w:color="auto"/>
            </w:tcBorders>
            <w:shd w:val="clear" w:color="auto" w:fill="auto"/>
            <w:noWrap/>
            <w:vAlign w:val="center"/>
            <w:hideMark/>
          </w:tcPr>
          <w:p w14:paraId="4C6608D5"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TCP </w:t>
            </w:r>
            <w:proofErr w:type="spellStart"/>
            <w:r w:rsidRPr="00765596">
              <w:rPr>
                <w:rFonts w:ascii="Arial" w:eastAsia="Times New Roman" w:hAnsi="Arial" w:cs="Arial"/>
                <w:b/>
                <w:bCs/>
                <w:color w:val="000000"/>
                <w:sz w:val="20"/>
                <w:szCs w:val="20"/>
                <w:lang w:eastAsia="pt-BR"/>
              </w:rPr>
              <w:t>Rx</w:t>
            </w:r>
            <w:proofErr w:type="spellEnd"/>
          </w:p>
        </w:tc>
        <w:tc>
          <w:tcPr>
            <w:tcW w:w="816" w:type="dxa"/>
            <w:tcBorders>
              <w:top w:val="nil"/>
              <w:left w:val="nil"/>
              <w:bottom w:val="single" w:sz="8" w:space="0" w:color="auto"/>
              <w:right w:val="single" w:sz="4" w:space="0" w:color="auto"/>
            </w:tcBorders>
            <w:shd w:val="clear" w:color="auto" w:fill="auto"/>
            <w:noWrap/>
            <w:vAlign w:val="center"/>
            <w:hideMark/>
          </w:tcPr>
          <w:p w14:paraId="016DB9F6"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UDP </w:t>
            </w:r>
            <w:proofErr w:type="spellStart"/>
            <w:r w:rsidRPr="00765596">
              <w:rPr>
                <w:rFonts w:ascii="Arial" w:eastAsia="Times New Roman" w:hAnsi="Arial" w:cs="Arial"/>
                <w:b/>
                <w:bCs/>
                <w:color w:val="000000"/>
                <w:sz w:val="20"/>
                <w:szCs w:val="20"/>
                <w:lang w:eastAsia="pt-BR"/>
              </w:rPr>
              <w:t>Tx</w:t>
            </w:r>
            <w:proofErr w:type="spellEnd"/>
          </w:p>
        </w:tc>
        <w:tc>
          <w:tcPr>
            <w:tcW w:w="839" w:type="dxa"/>
            <w:tcBorders>
              <w:top w:val="nil"/>
              <w:left w:val="nil"/>
              <w:bottom w:val="single" w:sz="8" w:space="0" w:color="auto"/>
              <w:right w:val="single" w:sz="4" w:space="0" w:color="auto"/>
            </w:tcBorders>
            <w:shd w:val="clear" w:color="auto" w:fill="auto"/>
            <w:noWrap/>
            <w:vAlign w:val="center"/>
            <w:hideMark/>
          </w:tcPr>
          <w:p w14:paraId="6983B907"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UDP </w:t>
            </w:r>
            <w:proofErr w:type="spellStart"/>
            <w:r w:rsidRPr="00765596">
              <w:rPr>
                <w:rFonts w:ascii="Arial" w:eastAsia="Times New Roman" w:hAnsi="Arial" w:cs="Arial"/>
                <w:b/>
                <w:bCs/>
                <w:color w:val="000000"/>
                <w:sz w:val="20"/>
                <w:szCs w:val="20"/>
                <w:lang w:eastAsia="pt-BR"/>
              </w:rPr>
              <w:t>Rx</w:t>
            </w:r>
            <w:proofErr w:type="spellEnd"/>
          </w:p>
        </w:tc>
        <w:tc>
          <w:tcPr>
            <w:tcW w:w="790" w:type="dxa"/>
            <w:tcBorders>
              <w:top w:val="nil"/>
              <w:left w:val="nil"/>
              <w:bottom w:val="single" w:sz="8" w:space="0" w:color="auto"/>
              <w:right w:val="single" w:sz="4" w:space="0" w:color="auto"/>
            </w:tcBorders>
            <w:shd w:val="clear" w:color="auto" w:fill="auto"/>
            <w:noWrap/>
            <w:vAlign w:val="center"/>
            <w:hideMark/>
          </w:tcPr>
          <w:p w14:paraId="7D5E3741"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TCP </w:t>
            </w:r>
            <w:proofErr w:type="spellStart"/>
            <w:r w:rsidRPr="00765596">
              <w:rPr>
                <w:rFonts w:ascii="Arial" w:eastAsia="Times New Roman" w:hAnsi="Arial" w:cs="Arial"/>
                <w:b/>
                <w:bCs/>
                <w:color w:val="000000"/>
                <w:sz w:val="20"/>
                <w:szCs w:val="20"/>
                <w:lang w:eastAsia="pt-BR"/>
              </w:rPr>
              <w:t>Tx</w:t>
            </w:r>
            <w:proofErr w:type="spellEnd"/>
          </w:p>
        </w:tc>
        <w:tc>
          <w:tcPr>
            <w:tcW w:w="815" w:type="dxa"/>
            <w:tcBorders>
              <w:top w:val="nil"/>
              <w:left w:val="nil"/>
              <w:bottom w:val="single" w:sz="8" w:space="0" w:color="auto"/>
              <w:right w:val="single" w:sz="8" w:space="0" w:color="auto"/>
            </w:tcBorders>
            <w:shd w:val="clear" w:color="auto" w:fill="auto"/>
            <w:noWrap/>
            <w:vAlign w:val="center"/>
            <w:hideMark/>
          </w:tcPr>
          <w:p w14:paraId="227AABA1" w14:textId="77777777" w:rsidR="00765596" w:rsidRPr="00765596" w:rsidRDefault="00765596" w:rsidP="00765596">
            <w:pPr>
              <w:spacing w:before="0" w:after="0" w:line="240" w:lineRule="auto"/>
              <w:ind w:firstLine="0"/>
              <w:jc w:val="center"/>
              <w:rPr>
                <w:rFonts w:ascii="Arial" w:eastAsia="Times New Roman" w:hAnsi="Arial" w:cs="Arial"/>
                <w:b/>
                <w:bCs/>
                <w:color w:val="000000"/>
                <w:sz w:val="20"/>
                <w:szCs w:val="20"/>
                <w:lang w:eastAsia="pt-BR"/>
              </w:rPr>
            </w:pPr>
            <w:r w:rsidRPr="00765596">
              <w:rPr>
                <w:rFonts w:ascii="Arial" w:eastAsia="Times New Roman" w:hAnsi="Arial" w:cs="Arial"/>
                <w:b/>
                <w:bCs/>
                <w:color w:val="000000"/>
                <w:sz w:val="20"/>
                <w:szCs w:val="20"/>
                <w:lang w:eastAsia="pt-BR"/>
              </w:rPr>
              <w:t xml:space="preserve">TCP </w:t>
            </w:r>
            <w:proofErr w:type="spellStart"/>
            <w:r w:rsidRPr="00765596">
              <w:rPr>
                <w:rFonts w:ascii="Arial" w:eastAsia="Times New Roman" w:hAnsi="Arial" w:cs="Arial"/>
                <w:b/>
                <w:bCs/>
                <w:color w:val="000000"/>
                <w:sz w:val="20"/>
                <w:szCs w:val="20"/>
                <w:lang w:eastAsia="pt-BR"/>
              </w:rPr>
              <w:t>Rx</w:t>
            </w:r>
            <w:proofErr w:type="spellEnd"/>
          </w:p>
        </w:tc>
      </w:tr>
      <w:tr w:rsidR="00765596" w:rsidRPr="00765596" w14:paraId="168616AD" w14:textId="77777777" w:rsidTr="00765596">
        <w:trPr>
          <w:trHeight w:val="255"/>
        </w:trPr>
        <w:tc>
          <w:tcPr>
            <w:tcW w:w="1240" w:type="dxa"/>
            <w:tcBorders>
              <w:top w:val="nil"/>
              <w:left w:val="single" w:sz="8" w:space="0" w:color="auto"/>
              <w:bottom w:val="single" w:sz="4" w:space="0" w:color="auto"/>
              <w:right w:val="nil"/>
            </w:tcBorders>
            <w:shd w:val="clear" w:color="auto" w:fill="auto"/>
            <w:noWrap/>
            <w:vAlign w:val="center"/>
            <w:hideMark/>
          </w:tcPr>
          <w:p w14:paraId="2B2B0916"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Nenhuma</w:t>
            </w: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14:paraId="2D0865E3"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N/A</w:t>
            </w:r>
          </w:p>
        </w:tc>
        <w:tc>
          <w:tcPr>
            <w:tcW w:w="816" w:type="dxa"/>
            <w:tcBorders>
              <w:top w:val="nil"/>
              <w:left w:val="nil"/>
              <w:bottom w:val="single" w:sz="4" w:space="0" w:color="auto"/>
              <w:right w:val="single" w:sz="4" w:space="0" w:color="auto"/>
            </w:tcBorders>
            <w:shd w:val="clear" w:color="auto" w:fill="auto"/>
            <w:noWrap/>
            <w:vAlign w:val="center"/>
            <w:hideMark/>
          </w:tcPr>
          <w:p w14:paraId="36398796"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67280</w:t>
            </w:r>
          </w:p>
        </w:tc>
        <w:tc>
          <w:tcPr>
            <w:tcW w:w="839" w:type="dxa"/>
            <w:tcBorders>
              <w:top w:val="nil"/>
              <w:left w:val="nil"/>
              <w:bottom w:val="single" w:sz="4" w:space="0" w:color="auto"/>
              <w:right w:val="single" w:sz="4" w:space="0" w:color="auto"/>
            </w:tcBorders>
            <w:shd w:val="clear" w:color="auto" w:fill="auto"/>
            <w:noWrap/>
            <w:vAlign w:val="center"/>
            <w:hideMark/>
          </w:tcPr>
          <w:p w14:paraId="58136254"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102412</w:t>
            </w:r>
          </w:p>
        </w:tc>
        <w:tc>
          <w:tcPr>
            <w:tcW w:w="790" w:type="dxa"/>
            <w:tcBorders>
              <w:top w:val="nil"/>
              <w:left w:val="nil"/>
              <w:bottom w:val="single" w:sz="4" w:space="0" w:color="auto"/>
              <w:right w:val="single" w:sz="4" w:space="0" w:color="auto"/>
            </w:tcBorders>
            <w:shd w:val="clear" w:color="auto" w:fill="auto"/>
            <w:noWrap/>
            <w:vAlign w:val="center"/>
            <w:hideMark/>
          </w:tcPr>
          <w:p w14:paraId="7AB00C60"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57822</w:t>
            </w:r>
          </w:p>
        </w:tc>
        <w:tc>
          <w:tcPr>
            <w:tcW w:w="815" w:type="dxa"/>
            <w:tcBorders>
              <w:top w:val="nil"/>
              <w:left w:val="nil"/>
              <w:bottom w:val="single" w:sz="4" w:space="0" w:color="auto"/>
              <w:right w:val="single" w:sz="8" w:space="0" w:color="auto"/>
            </w:tcBorders>
            <w:shd w:val="clear" w:color="auto" w:fill="auto"/>
            <w:noWrap/>
            <w:vAlign w:val="center"/>
            <w:hideMark/>
          </w:tcPr>
          <w:p w14:paraId="4ED7B33D"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47580</w:t>
            </w:r>
          </w:p>
        </w:tc>
        <w:tc>
          <w:tcPr>
            <w:tcW w:w="816" w:type="dxa"/>
            <w:tcBorders>
              <w:top w:val="nil"/>
              <w:left w:val="nil"/>
              <w:bottom w:val="single" w:sz="4" w:space="0" w:color="auto"/>
              <w:right w:val="single" w:sz="4" w:space="0" w:color="auto"/>
            </w:tcBorders>
            <w:shd w:val="clear" w:color="auto" w:fill="auto"/>
            <w:noWrap/>
            <w:vAlign w:val="center"/>
            <w:hideMark/>
          </w:tcPr>
          <w:p w14:paraId="44040872"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32378</w:t>
            </w:r>
          </w:p>
        </w:tc>
        <w:tc>
          <w:tcPr>
            <w:tcW w:w="839" w:type="dxa"/>
            <w:tcBorders>
              <w:top w:val="nil"/>
              <w:left w:val="nil"/>
              <w:bottom w:val="single" w:sz="4" w:space="0" w:color="auto"/>
              <w:right w:val="single" w:sz="4" w:space="0" w:color="auto"/>
            </w:tcBorders>
            <w:shd w:val="clear" w:color="auto" w:fill="auto"/>
            <w:noWrap/>
            <w:vAlign w:val="center"/>
            <w:hideMark/>
          </w:tcPr>
          <w:p w14:paraId="69C4DCB8"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91945</w:t>
            </w:r>
          </w:p>
        </w:tc>
        <w:tc>
          <w:tcPr>
            <w:tcW w:w="790" w:type="dxa"/>
            <w:tcBorders>
              <w:top w:val="nil"/>
              <w:left w:val="nil"/>
              <w:bottom w:val="single" w:sz="4" w:space="0" w:color="auto"/>
              <w:right w:val="single" w:sz="4" w:space="0" w:color="auto"/>
            </w:tcBorders>
            <w:shd w:val="clear" w:color="auto" w:fill="auto"/>
            <w:noWrap/>
            <w:vAlign w:val="center"/>
            <w:hideMark/>
          </w:tcPr>
          <w:p w14:paraId="405480D8"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26930</w:t>
            </w:r>
          </w:p>
        </w:tc>
        <w:tc>
          <w:tcPr>
            <w:tcW w:w="815" w:type="dxa"/>
            <w:tcBorders>
              <w:top w:val="nil"/>
              <w:left w:val="nil"/>
              <w:bottom w:val="single" w:sz="4" w:space="0" w:color="auto"/>
              <w:right w:val="single" w:sz="8" w:space="0" w:color="auto"/>
            </w:tcBorders>
            <w:shd w:val="clear" w:color="auto" w:fill="auto"/>
            <w:noWrap/>
            <w:vAlign w:val="center"/>
            <w:hideMark/>
          </w:tcPr>
          <w:p w14:paraId="04DFBDEE"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18575</w:t>
            </w:r>
          </w:p>
        </w:tc>
      </w:tr>
      <w:tr w:rsidR="00765596" w:rsidRPr="00765596" w14:paraId="738FD8A9" w14:textId="77777777" w:rsidTr="00765596">
        <w:trPr>
          <w:trHeight w:val="255"/>
        </w:trPr>
        <w:tc>
          <w:tcPr>
            <w:tcW w:w="1240" w:type="dxa"/>
            <w:tcBorders>
              <w:top w:val="nil"/>
              <w:left w:val="single" w:sz="8" w:space="0" w:color="auto"/>
              <w:bottom w:val="single" w:sz="4" w:space="0" w:color="auto"/>
              <w:right w:val="nil"/>
            </w:tcBorders>
            <w:shd w:val="clear" w:color="auto" w:fill="auto"/>
            <w:noWrap/>
            <w:vAlign w:val="center"/>
            <w:hideMark/>
          </w:tcPr>
          <w:p w14:paraId="31209BB4"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WPA</w:t>
            </w: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14:paraId="4B020C5A"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AES</w:t>
            </w:r>
          </w:p>
        </w:tc>
        <w:tc>
          <w:tcPr>
            <w:tcW w:w="816" w:type="dxa"/>
            <w:tcBorders>
              <w:top w:val="nil"/>
              <w:left w:val="nil"/>
              <w:bottom w:val="single" w:sz="4" w:space="0" w:color="auto"/>
              <w:right w:val="single" w:sz="4" w:space="0" w:color="auto"/>
            </w:tcBorders>
            <w:shd w:val="clear" w:color="auto" w:fill="auto"/>
            <w:noWrap/>
            <w:vAlign w:val="center"/>
            <w:hideMark/>
          </w:tcPr>
          <w:p w14:paraId="28A0A8DF"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59812</w:t>
            </w:r>
          </w:p>
        </w:tc>
        <w:tc>
          <w:tcPr>
            <w:tcW w:w="839" w:type="dxa"/>
            <w:tcBorders>
              <w:top w:val="nil"/>
              <w:left w:val="nil"/>
              <w:bottom w:val="single" w:sz="4" w:space="0" w:color="auto"/>
              <w:right w:val="single" w:sz="4" w:space="0" w:color="auto"/>
            </w:tcBorders>
            <w:shd w:val="clear" w:color="auto" w:fill="auto"/>
            <w:noWrap/>
            <w:vAlign w:val="center"/>
            <w:hideMark/>
          </w:tcPr>
          <w:p w14:paraId="367B3420"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120065</w:t>
            </w:r>
          </w:p>
        </w:tc>
        <w:tc>
          <w:tcPr>
            <w:tcW w:w="790" w:type="dxa"/>
            <w:tcBorders>
              <w:top w:val="nil"/>
              <w:left w:val="nil"/>
              <w:bottom w:val="single" w:sz="4" w:space="0" w:color="auto"/>
              <w:right w:val="single" w:sz="4" w:space="0" w:color="auto"/>
            </w:tcBorders>
            <w:shd w:val="clear" w:color="auto" w:fill="auto"/>
            <w:noWrap/>
            <w:vAlign w:val="center"/>
            <w:hideMark/>
          </w:tcPr>
          <w:p w14:paraId="2F8B838C"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32787</w:t>
            </w:r>
          </w:p>
        </w:tc>
        <w:tc>
          <w:tcPr>
            <w:tcW w:w="815" w:type="dxa"/>
            <w:tcBorders>
              <w:top w:val="nil"/>
              <w:left w:val="nil"/>
              <w:bottom w:val="single" w:sz="4" w:space="0" w:color="auto"/>
              <w:right w:val="single" w:sz="8" w:space="0" w:color="auto"/>
            </w:tcBorders>
            <w:shd w:val="clear" w:color="auto" w:fill="auto"/>
            <w:noWrap/>
            <w:vAlign w:val="center"/>
            <w:hideMark/>
          </w:tcPr>
          <w:p w14:paraId="1642561F"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38193</w:t>
            </w:r>
          </w:p>
        </w:tc>
        <w:tc>
          <w:tcPr>
            <w:tcW w:w="816" w:type="dxa"/>
            <w:tcBorders>
              <w:top w:val="nil"/>
              <w:left w:val="nil"/>
              <w:bottom w:val="single" w:sz="4" w:space="0" w:color="auto"/>
              <w:right w:val="single" w:sz="4" w:space="0" w:color="auto"/>
            </w:tcBorders>
            <w:shd w:val="clear" w:color="auto" w:fill="auto"/>
            <w:noWrap/>
            <w:vAlign w:val="center"/>
            <w:hideMark/>
          </w:tcPr>
          <w:p w14:paraId="09EEA8F3"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37211</w:t>
            </w:r>
          </w:p>
        </w:tc>
        <w:tc>
          <w:tcPr>
            <w:tcW w:w="839" w:type="dxa"/>
            <w:tcBorders>
              <w:top w:val="nil"/>
              <w:left w:val="nil"/>
              <w:bottom w:val="single" w:sz="4" w:space="0" w:color="auto"/>
              <w:right w:val="single" w:sz="4" w:space="0" w:color="auto"/>
            </w:tcBorders>
            <w:shd w:val="clear" w:color="auto" w:fill="auto"/>
            <w:noWrap/>
            <w:vAlign w:val="center"/>
            <w:hideMark/>
          </w:tcPr>
          <w:p w14:paraId="23D422E8"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83193</w:t>
            </w:r>
          </w:p>
        </w:tc>
        <w:tc>
          <w:tcPr>
            <w:tcW w:w="790" w:type="dxa"/>
            <w:tcBorders>
              <w:top w:val="nil"/>
              <w:left w:val="nil"/>
              <w:bottom w:val="single" w:sz="4" w:space="0" w:color="auto"/>
              <w:right w:val="single" w:sz="4" w:space="0" w:color="auto"/>
            </w:tcBorders>
            <w:shd w:val="clear" w:color="auto" w:fill="auto"/>
            <w:noWrap/>
            <w:vAlign w:val="center"/>
            <w:hideMark/>
          </w:tcPr>
          <w:p w14:paraId="1C4BF3B4"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64634</w:t>
            </w:r>
          </w:p>
        </w:tc>
        <w:tc>
          <w:tcPr>
            <w:tcW w:w="815" w:type="dxa"/>
            <w:tcBorders>
              <w:top w:val="nil"/>
              <w:left w:val="nil"/>
              <w:bottom w:val="single" w:sz="4" w:space="0" w:color="auto"/>
              <w:right w:val="single" w:sz="8" w:space="0" w:color="auto"/>
            </w:tcBorders>
            <w:shd w:val="clear" w:color="auto" w:fill="auto"/>
            <w:noWrap/>
            <w:vAlign w:val="center"/>
            <w:hideMark/>
          </w:tcPr>
          <w:p w14:paraId="28D0F691"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28035</w:t>
            </w:r>
          </w:p>
        </w:tc>
      </w:tr>
      <w:tr w:rsidR="00765596" w:rsidRPr="00765596" w14:paraId="3088483F" w14:textId="77777777" w:rsidTr="00765596">
        <w:trPr>
          <w:trHeight w:val="270"/>
        </w:trPr>
        <w:tc>
          <w:tcPr>
            <w:tcW w:w="1240" w:type="dxa"/>
            <w:tcBorders>
              <w:top w:val="nil"/>
              <w:left w:val="single" w:sz="8" w:space="0" w:color="auto"/>
              <w:bottom w:val="single" w:sz="8" w:space="0" w:color="auto"/>
              <w:right w:val="nil"/>
            </w:tcBorders>
            <w:shd w:val="clear" w:color="auto" w:fill="auto"/>
            <w:noWrap/>
            <w:vAlign w:val="center"/>
            <w:hideMark/>
          </w:tcPr>
          <w:p w14:paraId="7077D03D"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WPA2</w:t>
            </w:r>
          </w:p>
        </w:tc>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3F7CB650"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AES</w:t>
            </w:r>
          </w:p>
        </w:tc>
        <w:tc>
          <w:tcPr>
            <w:tcW w:w="816" w:type="dxa"/>
            <w:tcBorders>
              <w:top w:val="nil"/>
              <w:left w:val="nil"/>
              <w:bottom w:val="single" w:sz="8" w:space="0" w:color="auto"/>
              <w:right w:val="single" w:sz="4" w:space="0" w:color="auto"/>
            </w:tcBorders>
            <w:shd w:val="clear" w:color="auto" w:fill="auto"/>
            <w:noWrap/>
            <w:vAlign w:val="center"/>
            <w:hideMark/>
          </w:tcPr>
          <w:p w14:paraId="2E6AE22C"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96245</w:t>
            </w:r>
          </w:p>
        </w:tc>
        <w:tc>
          <w:tcPr>
            <w:tcW w:w="839" w:type="dxa"/>
            <w:tcBorders>
              <w:top w:val="nil"/>
              <w:left w:val="nil"/>
              <w:bottom w:val="single" w:sz="8" w:space="0" w:color="auto"/>
              <w:right w:val="single" w:sz="4" w:space="0" w:color="auto"/>
            </w:tcBorders>
            <w:shd w:val="clear" w:color="auto" w:fill="auto"/>
            <w:noWrap/>
            <w:vAlign w:val="center"/>
            <w:hideMark/>
          </w:tcPr>
          <w:p w14:paraId="557373EC"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95676</w:t>
            </w:r>
          </w:p>
        </w:tc>
        <w:tc>
          <w:tcPr>
            <w:tcW w:w="790" w:type="dxa"/>
            <w:tcBorders>
              <w:top w:val="nil"/>
              <w:left w:val="nil"/>
              <w:bottom w:val="single" w:sz="8" w:space="0" w:color="auto"/>
              <w:right w:val="single" w:sz="4" w:space="0" w:color="auto"/>
            </w:tcBorders>
            <w:shd w:val="clear" w:color="auto" w:fill="auto"/>
            <w:noWrap/>
            <w:vAlign w:val="center"/>
            <w:hideMark/>
          </w:tcPr>
          <w:p w14:paraId="4932F894"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60209</w:t>
            </w:r>
          </w:p>
        </w:tc>
        <w:tc>
          <w:tcPr>
            <w:tcW w:w="815" w:type="dxa"/>
            <w:tcBorders>
              <w:top w:val="nil"/>
              <w:left w:val="nil"/>
              <w:bottom w:val="single" w:sz="8" w:space="0" w:color="auto"/>
              <w:right w:val="single" w:sz="8" w:space="0" w:color="auto"/>
            </w:tcBorders>
            <w:shd w:val="clear" w:color="auto" w:fill="auto"/>
            <w:noWrap/>
            <w:vAlign w:val="center"/>
            <w:hideMark/>
          </w:tcPr>
          <w:p w14:paraId="4377296C"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64698</w:t>
            </w:r>
          </w:p>
        </w:tc>
        <w:tc>
          <w:tcPr>
            <w:tcW w:w="816" w:type="dxa"/>
            <w:tcBorders>
              <w:top w:val="nil"/>
              <w:left w:val="nil"/>
              <w:bottom w:val="single" w:sz="8" w:space="0" w:color="auto"/>
              <w:right w:val="single" w:sz="4" w:space="0" w:color="auto"/>
            </w:tcBorders>
            <w:shd w:val="clear" w:color="auto" w:fill="auto"/>
            <w:noWrap/>
            <w:vAlign w:val="center"/>
            <w:hideMark/>
          </w:tcPr>
          <w:p w14:paraId="4D7CDE0A"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68952</w:t>
            </w:r>
          </w:p>
        </w:tc>
        <w:tc>
          <w:tcPr>
            <w:tcW w:w="839" w:type="dxa"/>
            <w:tcBorders>
              <w:top w:val="nil"/>
              <w:left w:val="nil"/>
              <w:bottom w:val="single" w:sz="8" w:space="0" w:color="auto"/>
              <w:right w:val="single" w:sz="4" w:space="0" w:color="auto"/>
            </w:tcBorders>
            <w:shd w:val="clear" w:color="auto" w:fill="auto"/>
            <w:noWrap/>
            <w:vAlign w:val="center"/>
            <w:hideMark/>
          </w:tcPr>
          <w:p w14:paraId="4A5EFC40"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83024</w:t>
            </w:r>
          </w:p>
        </w:tc>
        <w:tc>
          <w:tcPr>
            <w:tcW w:w="790" w:type="dxa"/>
            <w:tcBorders>
              <w:top w:val="nil"/>
              <w:left w:val="nil"/>
              <w:bottom w:val="single" w:sz="8" w:space="0" w:color="auto"/>
              <w:right w:val="single" w:sz="4" w:space="0" w:color="auto"/>
            </w:tcBorders>
            <w:shd w:val="clear" w:color="auto" w:fill="auto"/>
            <w:noWrap/>
            <w:vAlign w:val="center"/>
            <w:hideMark/>
          </w:tcPr>
          <w:p w14:paraId="38FFFC31"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64159</w:t>
            </w:r>
          </w:p>
        </w:tc>
        <w:tc>
          <w:tcPr>
            <w:tcW w:w="815" w:type="dxa"/>
            <w:tcBorders>
              <w:top w:val="nil"/>
              <w:left w:val="nil"/>
              <w:bottom w:val="single" w:sz="8" w:space="0" w:color="auto"/>
              <w:right w:val="single" w:sz="8" w:space="0" w:color="auto"/>
            </w:tcBorders>
            <w:shd w:val="clear" w:color="auto" w:fill="auto"/>
            <w:noWrap/>
            <w:vAlign w:val="center"/>
            <w:hideMark/>
          </w:tcPr>
          <w:p w14:paraId="4F7AAE94" w14:textId="77777777" w:rsidR="00765596" w:rsidRPr="00765596" w:rsidRDefault="00765596" w:rsidP="00765596">
            <w:pPr>
              <w:spacing w:before="0" w:after="0" w:line="240" w:lineRule="auto"/>
              <w:ind w:firstLine="0"/>
              <w:jc w:val="center"/>
              <w:rPr>
                <w:rFonts w:ascii="Arial" w:eastAsia="Times New Roman" w:hAnsi="Arial" w:cs="Arial"/>
                <w:color w:val="000000"/>
                <w:sz w:val="20"/>
                <w:szCs w:val="20"/>
                <w:lang w:eastAsia="pt-BR"/>
              </w:rPr>
            </w:pPr>
            <w:r w:rsidRPr="00765596">
              <w:rPr>
                <w:rFonts w:ascii="Arial" w:eastAsia="Times New Roman" w:hAnsi="Arial" w:cs="Arial"/>
                <w:color w:val="000000"/>
                <w:sz w:val="20"/>
                <w:szCs w:val="20"/>
                <w:lang w:eastAsia="pt-BR"/>
              </w:rPr>
              <w:t>62064</w:t>
            </w:r>
          </w:p>
        </w:tc>
      </w:tr>
    </w:tbl>
    <w:p w14:paraId="3E1E6F64" w14:textId="2A14581C" w:rsidR="00765596" w:rsidRDefault="00765596" w:rsidP="00765596">
      <w:pPr>
        <w:pStyle w:val="TextodoTrabalho"/>
      </w:pPr>
      <w:r>
        <w:t>Fonte: Elaboração do Autor</w:t>
      </w:r>
    </w:p>
    <w:p w14:paraId="46724D82" w14:textId="1C4B1541" w:rsidR="00765596" w:rsidRDefault="00AF7EF4" w:rsidP="00765596">
      <w:pPr>
        <w:pStyle w:val="TextodoTrabalho"/>
      </w:pPr>
      <w:r>
        <w:t>Para melhor percepção destes dados e suas variações, os gráficos abaixo demonstram a performance de cada equipamento nestes últimos testes.</w:t>
      </w:r>
    </w:p>
    <w:p w14:paraId="25417F57" w14:textId="7EEF930A" w:rsidR="00F969AD" w:rsidRPr="00F969AD" w:rsidRDefault="002622A9" w:rsidP="00F969AD">
      <w:pPr>
        <w:pStyle w:val="LegendadeFigura"/>
      </w:pPr>
      <w:bookmarkStart w:id="87" w:name="_Toc438307668"/>
      <w:r>
        <w:t>Figura 1</w:t>
      </w:r>
      <w:r w:rsidR="00AE43DA">
        <w:t>5</w:t>
      </w:r>
      <w:r w:rsidR="00F969AD" w:rsidRPr="00F969AD">
        <w:t xml:space="preserve"> - Velocidade </w:t>
      </w:r>
      <w:r w:rsidR="00455D7B">
        <w:t>D-L</w:t>
      </w:r>
      <w:r w:rsidR="00F969AD" w:rsidRPr="00F969AD">
        <w:t xml:space="preserve">ink </w:t>
      </w:r>
      <w:r w:rsidR="00455D7B">
        <w:t xml:space="preserve">com redes que operam </w:t>
      </w:r>
      <w:r w:rsidR="00F969AD" w:rsidRPr="00F969AD">
        <w:t>em 300 Mbps.</w:t>
      </w:r>
      <w:bookmarkEnd w:id="87"/>
    </w:p>
    <w:p w14:paraId="14617124" w14:textId="77777777" w:rsidR="00955AFE" w:rsidRDefault="00955AFE" w:rsidP="00D1396B">
      <w:pPr>
        <w:rPr>
          <w:rFonts w:ascii="Arial" w:hAnsi="Arial" w:cs="Arial"/>
          <w:noProof/>
          <w:color w:val="92D050"/>
          <w:szCs w:val="24"/>
          <w:lang w:eastAsia="pt-BR"/>
        </w:rPr>
      </w:pPr>
      <w:r w:rsidRPr="00D836FB">
        <w:rPr>
          <w:rFonts w:ascii="Arial" w:hAnsi="Arial" w:cs="Arial"/>
          <w:noProof/>
          <w:color w:val="92D050"/>
          <w:szCs w:val="24"/>
          <w:lang w:eastAsia="pt-BR"/>
        </w:rPr>
        <w:drawing>
          <wp:inline distT="0" distB="0" distL="0" distR="0" wp14:anchorId="51748737" wp14:editId="7E742657">
            <wp:extent cx="4295775" cy="27717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F81C88" w14:textId="1ED4C884" w:rsidR="00F969AD" w:rsidRDefault="00F969AD" w:rsidP="00F969AD">
      <w:pPr>
        <w:pStyle w:val="TextodoTrabalho"/>
        <w:rPr>
          <w:noProof/>
        </w:rPr>
      </w:pPr>
      <w:r>
        <w:rPr>
          <w:noProof/>
        </w:rPr>
        <w:t>Fonte: Elaboração do Autor</w:t>
      </w:r>
    </w:p>
    <w:p w14:paraId="517CAFBD" w14:textId="4C3479C4" w:rsidR="00F969AD" w:rsidRPr="00F969AD" w:rsidRDefault="00F969AD" w:rsidP="00F969AD">
      <w:pPr>
        <w:pStyle w:val="LegendadeFigura"/>
      </w:pPr>
      <w:bookmarkStart w:id="88" w:name="_Toc438307669"/>
      <w:r w:rsidRPr="00F969AD">
        <w:t xml:space="preserve">Figura </w:t>
      </w:r>
      <w:r>
        <w:t>1</w:t>
      </w:r>
      <w:r w:rsidR="00AE43DA">
        <w:t>6</w:t>
      </w:r>
      <w:r>
        <w:t xml:space="preserve"> -</w:t>
      </w:r>
      <w:r w:rsidRPr="00F969AD">
        <w:t xml:space="preserve"> Velocidade Mikrotik</w:t>
      </w:r>
      <w:r w:rsidR="00455D7B">
        <w:t xml:space="preserve"> com redes que operam</w:t>
      </w:r>
      <w:r w:rsidRPr="00F969AD">
        <w:t xml:space="preserve"> em 300 Mbps.</w:t>
      </w:r>
      <w:bookmarkEnd w:id="88"/>
    </w:p>
    <w:p w14:paraId="5F815246" w14:textId="77777777" w:rsidR="00955AFE" w:rsidRDefault="00955AFE" w:rsidP="00D1396B">
      <w:pPr>
        <w:rPr>
          <w:rFonts w:ascii="Arial" w:hAnsi="Arial" w:cs="Arial"/>
          <w:color w:val="92D050"/>
          <w:szCs w:val="24"/>
        </w:rPr>
      </w:pPr>
      <w:r w:rsidRPr="00D836FB">
        <w:rPr>
          <w:rFonts w:ascii="Arial" w:hAnsi="Arial" w:cs="Arial"/>
          <w:noProof/>
          <w:color w:val="92D050"/>
          <w:szCs w:val="24"/>
          <w:lang w:eastAsia="pt-BR"/>
        </w:rPr>
        <w:lastRenderedPageBreak/>
        <w:drawing>
          <wp:inline distT="0" distB="0" distL="0" distR="0" wp14:anchorId="48EFC959" wp14:editId="320C2AFB">
            <wp:extent cx="4295775" cy="27717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17936D" w14:textId="53C1DD29" w:rsidR="00F969AD" w:rsidRDefault="00F969AD" w:rsidP="00F969AD">
      <w:pPr>
        <w:pStyle w:val="TextodoTrabalho"/>
      </w:pPr>
      <w:r>
        <w:t>Fonte: Elaboração do Autor</w:t>
      </w:r>
    </w:p>
    <w:p w14:paraId="33786E82" w14:textId="77777777" w:rsidR="00AF7EF4" w:rsidRDefault="00D85DE2" w:rsidP="00D1396B">
      <w:pPr>
        <w:rPr>
          <w:rFonts w:ascii="Arial" w:hAnsi="Arial" w:cs="Arial"/>
          <w:szCs w:val="24"/>
        </w:rPr>
      </w:pPr>
      <w:r w:rsidRPr="00D836FB">
        <w:rPr>
          <w:rFonts w:ascii="Arial" w:hAnsi="Arial" w:cs="Arial"/>
          <w:szCs w:val="24"/>
        </w:rPr>
        <w:t>Considerando-se</w:t>
      </w:r>
      <w:r w:rsidR="00955AFE" w:rsidRPr="00D836FB">
        <w:rPr>
          <w:rFonts w:ascii="Arial" w:hAnsi="Arial" w:cs="Arial"/>
          <w:szCs w:val="24"/>
        </w:rPr>
        <w:t xml:space="preserve"> estes parâmetros, se somados os resultados de cada teste, será constatado que o WPA2/AES teve um resultado superior aos </w:t>
      </w:r>
      <w:r w:rsidRPr="00D836FB">
        <w:rPr>
          <w:rFonts w:ascii="Arial" w:hAnsi="Arial" w:cs="Arial"/>
          <w:szCs w:val="24"/>
        </w:rPr>
        <w:t>demais</w:t>
      </w:r>
      <w:r w:rsidR="00955AFE" w:rsidRPr="00D836FB">
        <w:rPr>
          <w:rFonts w:ascii="Arial" w:hAnsi="Arial" w:cs="Arial"/>
          <w:szCs w:val="24"/>
        </w:rPr>
        <w:t>, em ambos os equipamentos, sendo 131% mais rápido que o segundo colocado (WPA/AES) no Mikrotik e 126%</w:t>
      </w:r>
      <w:r w:rsidRPr="00D836FB">
        <w:rPr>
          <w:rFonts w:ascii="Arial" w:hAnsi="Arial" w:cs="Arial"/>
          <w:szCs w:val="24"/>
        </w:rPr>
        <w:t xml:space="preserve"> mais rápido, quando sem criptografia,</w:t>
      </w:r>
      <w:r w:rsidR="001139A6">
        <w:rPr>
          <w:rFonts w:ascii="Arial" w:hAnsi="Arial" w:cs="Arial"/>
          <w:szCs w:val="24"/>
        </w:rPr>
        <w:t xml:space="preserve"> no D-Link.</w:t>
      </w:r>
    </w:p>
    <w:p w14:paraId="11497ACE" w14:textId="2E343F87" w:rsidR="00955AFE" w:rsidRPr="00D836FB" w:rsidRDefault="00955AFE" w:rsidP="00D1396B">
      <w:pPr>
        <w:rPr>
          <w:rFonts w:ascii="Arial" w:hAnsi="Arial" w:cs="Arial"/>
          <w:szCs w:val="24"/>
        </w:rPr>
      </w:pPr>
      <w:r w:rsidRPr="00D836FB">
        <w:rPr>
          <w:rFonts w:ascii="Arial" w:hAnsi="Arial" w:cs="Arial"/>
          <w:szCs w:val="24"/>
        </w:rPr>
        <w:t xml:space="preserve">Em alguns testes houveram resultados muito parecidos, independendo do tipo de parâmetros utilizados, porém alguns tiveram divergências grandes, dos quais é possível destacar o teste de </w:t>
      </w:r>
      <w:proofErr w:type="spellStart"/>
      <w:r w:rsidRPr="00D836FB">
        <w:rPr>
          <w:rFonts w:ascii="Arial" w:hAnsi="Arial" w:cs="Arial"/>
          <w:szCs w:val="24"/>
        </w:rPr>
        <w:t>Tx</w:t>
      </w:r>
      <w:proofErr w:type="spellEnd"/>
      <w:r w:rsidRPr="00D836FB">
        <w:rPr>
          <w:rFonts w:ascii="Arial" w:hAnsi="Arial" w:cs="Arial"/>
          <w:szCs w:val="24"/>
        </w:rPr>
        <w:t xml:space="preserve"> UDP, que teve a maior oscilação em ambos os equipamentos, sendo que no Mikrotik em WPA2/AES foi 112% mais rápido que sem criptografia e 85% mais rápido que o WPA/AES e no D-Link foi 43% mais rápido que sem criptografia e 60% mais rápido que o WPA/AES.</w:t>
      </w:r>
    </w:p>
    <w:p w14:paraId="6ADECEB9" w14:textId="43294EA0" w:rsidR="00AF3D00" w:rsidRDefault="00AF3D00" w:rsidP="00AF3D00">
      <w:pPr>
        <w:pStyle w:val="Heading2"/>
      </w:pPr>
      <w:bookmarkStart w:id="89" w:name="_Toc438307753"/>
      <w:r>
        <w:t>wpa2/aes</w:t>
      </w:r>
      <w:bookmarkEnd w:id="89"/>
    </w:p>
    <w:p w14:paraId="4AF8F0E6" w14:textId="689EF067" w:rsidR="00955AFE" w:rsidRDefault="00955AFE" w:rsidP="00D1396B">
      <w:pPr>
        <w:rPr>
          <w:rFonts w:ascii="Arial" w:hAnsi="Arial" w:cs="Arial"/>
          <w:szCs w:val="24"/>
        </w:rPr>
      </w:pPr>
      <w:r w:rsidRPr="00D836FB">
        <w:rPr>
          <w:rFonts w:ascii="Arial" w:hAnsi="Arial" w:cs="Arial"/>
          <w:szCs w:val="24"/>
        </w:rPr>
        <w:t>Visto que o WPA2 com algoritmo cifrador AES é o padrão atual recomendado para redes sem fio, tem-se o gráfico abaixo demonstrando a diferença no desempenho de ambos os equipamentos quando utilizando este padrão:</w:t>
      </w:r>
    </w:p>
    <w:p w14:paraId="09EBFFEB" w14:textId="17A54AB2" w:rsidR="00F969AD" w:rsidRPr="00F969AD" w:rsidRDefault="00F969AD" w:rsidP="00F969AD">
      <w:pPr>
        <w:pStyle w:val="LegendadeFigura"/>
      </w:pPr>
      <w:bookmarkStart w:id="90" w:name="_Toc438307670"/>
      <w:r w:rsidRPr="00F969AD">
        <w:t>Figura 1</w:t>
      </w:r>
      <w:r w:rsidR="00AE43DA">
        <w:t>7</w:t>
      </w:r>
      <w:r w:rsidRPr="00F969AD">
        <w:t xml:space="preserve"> - Diferença de velocidade entre os equipamentos, com WPA2/AES</w:t>
      </w:r>
      <w:bookmarkEnd w:id="90"/>
    </w:p>
    <w:p w14:paraId="4B3E8D02" w14:textId="77777777" w:rsidR="00955AFE" w:rsidRDefault="00955AFE" w:rsidP="00D1396B">
      <w:pPr>
        <w:rPr>
          <w:rFonts w:ascii="Arial" w:hAnsi="Arial" w:cs="Arial"/>
          <w:szCs w:val="24"/>
        </w:rPr>
      </w:pPr>
      <w:r w:rsidRPr="00D836FB">
        <w:rPr>
          <w:rFonts w:ascii="Arial" w:hAnsi="Arial" w:cs="Arial"/>
          <w:noProof/>
          <w:szCs w:val="24"/>
          <w:lang w:eastAsia="pt-BR"/>
        </w:rPr>
        <w:lastRenderedPageBreak/>
        <w:drawing>
          <wp:inline distT="0" distB="0" distL="0" distR="0" wp14:anchorId="17D9BC3F" wp14:editId="1717874B">
            <wp:extent cx="4905375" cy="19907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9284C0" w14:textId="4F76CE73" w:rsidR="00F969AD" w:rsidRPr="00D836FB" w:rsidRDefault="00F969AD" w:rsidP="00F969AD">
      <w:pPr>
        <w:tabs>
          <w:tab w:val="center" w:pos="4961"/>
        </w:tabs>
        <w:rPr>
          <w:rFonts w:ascii="Arial" w:hAnsi="Arial" w:cs="Arial"/>
          <w:szCs w:val="24"/>
        </w:rPr>
      </w:pPr>
      <w:r>
        <w:rPr>
          <w:rFonts w:ascii="Arial" w:hAnsi="Arial" w:cs="Arial"/>
          <w:szCs w:val="24"/>
        </w:rPr>
        <w:t>Fonte: Elaboração do Autor</w:t>
      </w:r>
      <w:r>
        <w:rPr>
          <w:rFonts w:ascii="Arial" w:hAnsi="Arial" w:cs="Arial"/>
          <w:szCs w:val="24"/>
        </w:rPr>
        <w:tab/>
      </w:r>
    </w:p>
    <w:p w14:paraId="576CD33A" w14:textId="77777777" w:rsidR="00955AFE" w:rsidRDefault="00955AFE" w:rsidP="00D1396B">
      <w:pPr>
        <w:rPr>
          <w:rFonts w:ascii="Arial" w:hAnsi="Arial" w:cs="Arial"/>
          <w:szCs w:val="24"/>
        </w:rPr>
      </w:pPr>
      <w:r w:rsidRPr="00D836FB">
        <w:rPr>
          <w:rFonts w:ascii="Arial" w:hAnsi="Arial" w:cs="Arial"/>
          <w:szCs w:val="24"/>
        </w:rPr>
        <w:t xml:space="preserve">Neste quesito, o D-Link teve um desempenho mais de 13% superior ao Mikrotik, sendo o Mikrotik superior somente em </w:t>
      </w:r>
      <w:proofErr w:type="spellStart"/>
      <w:r w:rsidRPr="00D836FB">
        <w:rPr>
          <w:rFonts w:ascii="Arial" w:hAnsi="Arial" w:cs="Arial"/>
          <w:szCs w:val="24"/>
        </w:rPr>
        <w:t>Tx</w:t>
      </w:r>
      <w:proofErr w:type="spellEnd"/>
      <w:r w:rsidRPr="00D836FB">
        <w:rPr>
          <w:rFonts w:ascii="Arial" w:hAnsi="Arial" w:cs="Arial"/>
          <w:szCs w:val="24"/>
        </w:rPr>
        <w:t xml:space="preserve"> TCP, onde teve um desempenho praticamente idêntico ao D-Link, sendo somente 0,65% superior.</w:t>
      </w:r>
    </w:p>
    <w:p w14:paraId="22BA240C" w14:textId="1AA14569" w:rsidR="00AF3D00" w:rsidRDefault="00AF3D00" w:rsidP="00AF3D00">
      <w:pPr>
        <w:pStyle w:val="Heading2"/>
      </w:pPr>
      <w:bookmarkStart w:id="91" w:name="_Toc438307754"/>
      <w:r>
        <w:t>resultados gerais</w:t>
      </w:r>
      <w:bookmarkEnd w:id="91"/>
    </w:p>
    <w:p w14:paraId="25BA01D1" w14:textId="68AD7C0B" w:rsidR="00706E95" w:rsidRPr="00615DB2" w:rsidRDefault="00E67694" w:rsidP="00615DB2">
      <w:pPr>
        <w:pStyle w:val="LegendadeTabela"/>
      </w:pPr>
      <w:bookmarkStart w:id="92" w:name="_Toc438307693"/>
      <w:r w:rsidRPr="00D836FB">
        <w:t xml:space="preserve">Tabela </w:t>
      </w:r>
      <w:r w:rsidR="00D24877">
        <w:t xml:space="preserve">6 </w:t>
      </w:r>
      <w:r>
        <w:t>- Resultado</w:t>
      </w:r>
      <w:r w:rsidRPr="00D836FB">
        <w:t xml:space="preserve"> geral dos testes de velocidade.</w:t>
      </w:r>
      <w:bookmarkEnd w:id="92"/>
    </w:p>
    <w:tbl>
      <w:tblPr>
        <w:tblW w:w="8900" w:type="dxa"/>
        <w:tblCellMar>
          <w:left w:w="70" w:type="dxa"/>
          <w:right w:w="70" w:type="dxa"/>
        </w:tblCellMar>
        <w:tblLook w:val="04A0" w:firstRow="1" w:lastRow="0" w:firstColumn="1" w:lastColumn="0" w:noHBand="0" w:noVBand="1"/>
      </w:tblPr>
      <w:tblGrid>
        <w:gridCol w:w="1274"/>
        <w:gridCol w:w="1140"/>
        <w:gridCol w:w="816"/>
        <w:gridCol w:w="839"/>
        <w:gridCol w:w="790"/>
        <w:gridCol w:w="815"/>
        <w:gridCol w:w="816"/>
        <w:gridCol w:w="839"/>
        <w:gridCol w:w="790"/>
        <w:gridCol w:w="815"/>
      </w:tblGrid>
      <w:tr w:rsidR="00706E95" w:rsidRPr="00706E95" w14:paraId="5C2593F1" w14:textId="77777777" w:rsidTr="00706E95">
        <w:trPr>
          <w:trHeight w:val="315"/>
        </w:trPr>
        <w:tc>
          <w:tcPr>
            <w:tcW w:w="12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D1C621B" w14:textId="77777777" w:rsidR="00706E95" w:rsidRPr="00706E95" w:rsidRDefault="00706E95" w:rsidP="00706E95">
            <w:pPr>
              <w:spacing w:before="0" w:after="0" w:line="240" w:lineRule="auto"/>
              <w:ind w:firstLine="0"/>
              <w:jc w:val="center"/>
              <w:rPr>
                <w:rFonts w:ascii="Arial" w:eastAsia="Times New Roman" w:hAnsi="Arial" w:cs="Arial"/>
                <w:b/>
                <w:bCs/>
                <w:color w:val="000000"/>
                <w:sz w:val="20"/>
                <w:szCs w:val="20"/>
                <w:lang w:eastAsia="pt-BR"/>
              </w:rPr>
            </w:pPr>
            <w:r w:rsidRPr="00706E95">
              <w:rPr>
                <w:rFonts w:ascii="Arial" w:eastAsia="Times New Roman" w:hAnsi="Arial" w:cs="Arial"/>
                <w:b/>
                <w:bCs/>
                <w:color w:val="000000"/>
                <w:sz w:val="20"/>
                <w:szCs w:val="20"/>
                <w:lang w:eastAsia="pt-BR"/>
              </w:rPr>
              <w:t>Criptografia</w:t>
            </w:r>
          </w:p>
        </w:tc>
        <w:tc>
          <w:tcPr>
            <w:tcW w:w="114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4EC778E" w14:textId="77777777" w:rsidR="00706E95" w:rsidRPr="00706E95" w:rsidRDefault="00706E95" w:rsidP="00706E95">
            <w:pPr>
              <w:spacing w:before="0" w:after="0" w:line="240" w:lineRule="auto"/>
              <w:ind w:firstLine="0"/>
              <w:jc w:val="center"/>
              <w:rPr>
                <w:rFonts w:ascii="Arial" w:eastAsia="Times New Roman" w:hAnsi="Arial" w:cs="Arial"/>
                <w:b/>
                <w:bCs/>
                <w:color w:val="000000"/>
                <w:sz w:val="20"/>
                <w:szCs w:val="20"/>
                <w:lang w:eastAsia="pt-BR"/>
              </w:rPr>
            </w:pPr>
            <w:r w:rsidRPr="00706E95">
              <w:rPr>
                <w:rFonts w:ascii="Arial" w:eastAsia="Times New Roman" w:hAnsi="Arial" w:cs="Arial"/>
                <w:b/>
                <w:bCs/>
                <w:color w:val="000000"/>
                <w:sz w:val="20"/>
                <w:szCs w:val="20"/>
                <w:lang w:eastAsia="pt-BR"/>
              </w:rPr>
              <w:t>Algoritmo Cifrador</w:t>
            </w:r>
          </w:p>
        </w:tc>
        <w:tc>
          <w:tcPr>
            <w:tcW w:w="326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EB362F2" w14:textId="77777777" w:rsidR="00706E95" w:rsidRPr="00706E95" w:rsidRDefault="00706E95" w:rsidP="00706E95">
            <w:pPr>
              <w:spacing w:before="0" w:after="0" w:line="240" w:lineRule="auto"/>
              <w:ind w:firstLine="0"/>
              <w:jc w:val="center"/>
              <w:rPr>
                <w:rFonts w:ascii="Arial" w:eastAsia="Times New Roman" w:hAnsi="Arial" w:cs="Arial"/>
                <w:b/>
                <w:bCs/>
                <w:color w:val="000000"/>
                <w:sz w:val="20"/>
                <w:szCs w:val="20"/>
                <w:lang w:eastAsia="pt-BR"/>
              </w:rPr>
            </w:pPr>
            <w:r w:rsidRPr="00706E95">
              <w:rPr>
                <w:rFonts w:ascii="Arial" w:eastAsia="Times New Roman" w:hAnsi="Arial" w:cs="Arial"/>
                <w:b/>
                <w:bCs/>
                <w:color w:val="000000"/>
                <w:sz w:val="20"/>
                <w:szCs w:val="20"/>
                <w:lang w:eastAsia="pt-BR"/>
              </w:rPr>
              <w:t>D-Link DIR-655</w:t>
            </w:r>
          </w:p>
        </w:tc>
        <w:tc>
          <w:tcPr>
            <w:tcW w:w="326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12E7A805" w14:textId="77777777" w:rsidR="00706E95" w:rsidRPr="00706E95" w:rsidRDefault="00706E95" w:rsidP="00706E95">
            <w:pPr>
              <w:spacing w:before="0" w:after="0" w:line="240" w:lineRule="auto"/>
              <w:ind w:firstLine="0"/>
              <w:jc w:val="center"/>
              <w:rPr>
                <w:rFonts w:ascii="Arial" w:eastAsia="Times New Roman" w:hAnsi="Arial" w:cs="Arial"/>
                <w:b/>
                <w:bCs/>
                <w:color w:val="000000"/>
                <w:sz w:val="20"/>
                <w:szCs w:val="20"/>
                <w:lang w:eastAsia="pt-BR"/>
              </w:rPr>
            </w:pPr>
            <w:r w:rsidRPr="00706E95">
              <w:rPr>
                <w:rFonts w:ascii="Arial" w:eastAsia="Times New Roman" w:hAnsi="Arial" w:cs="Arial"/>
                <w:b/>
                <w:bCs/>
                <w:color w:val="000000"/>
                <w:sz w:val="20"/>
                <w:szCs w:val="20"/>
                <w:lang w:eastAsia="pt-BR"/>
              </w:rPr>
              <w:t>Mikrotik RB2011UAS-2HnD-IN</w:t>
            </w:r>
          </w:p>
        </w:tc>
      </w:tr>
      <w:tr w:rsidR="00706E95" w:rsidRPr="00706E95" w14:paraId="363D47B9" w14:textId="77777777" w:rsidTr="00706E95">
        <w:trPr>
          <w:trHeight w:val="315"/>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28A9735F" w14:textId="77777777" w:rsidR="00706E95" w:rsidRPr="00706E95" w:rsidRDefault="00706E95" w:rsidP="00706E95">
            <w:pPr>
              <w:spacing w:before="0" w:after="0" w:line="240" w:lineRule="auto"/>
              <w:ind w:firstLine="0"/>
              <w:jc w:val="left"/>
              <w:rPr>
                <w:rFonts w:ascii="Arial" w:eastAsia="Times New Roman" w:hAnsi="Arial" w:cs="Arial"/>
                <w:b/>
                <w:bCs/>
                <w:color w:val="000000"/>
                <w:sz w:val="20"/>
                <w:szCs w:val="20"/>
                <w:lang w:eastAsia="pt-BR"/>
              </w:rPr>
            </w:pPr>
          </w:p>
        </w:tc>
        <w:tc>
          <w:tcPr>
            <w:tcW w:w="1140" w:type="dxa"/>
            <w:vMerge/>
            <w:tcBorders>
              <w:top w:val="single" w:sz="8" w:space="0" w:color="auto"/>
              <w:left w:val="single" w:sz="4" w:space="0" w:color="auto"/>
              <w:bottom w:val="single" w:sz="8" w:space="0" w:color="000000"/>
              <w:right w:val="single" w:sz="8" w:space="0" w:color="auto"/>
            </w:tcBorders>
            <w:vAlign w:val="center"/>
            <w:hideMark/>
          </w:tcPr>
          <w:p w14:paraId="07BBCFCB" w14:textId="77777777" w:rsidR="00706E95" w:rsidRPr="00706E95" w:rsidRDefault="00706E95" w:rsidP="00706E95">
            <w:pPr>
              <w:spacing w:before="0" w:after="0" w:line="240" w:lineRule="auto"/>
              <w:ind w:firstLine="0"/>
              <w:jc w:val="left"/>
              <w:rPr>
                <w:rFonts w:ascii="Arial" w:eastAsia="Times New Roman" w:hAnsi="Arial" w:cs="Arial"/>
                <w:b/>
                <w:bCs/>
                <w:color w:val="000000"/>
                <w:sz w:val="20"/>
                <w:szCs w:val="20"/>
                <w:lang w:eastAsia="pt-BR"/>
              </w:rPr>
            </w:pPr>
          </w:p>
        </w:tc>
        <w:tc>
          <w:tcPr>
            <w:tcW w:w="816" w:type="dxa"/>
            <w:tcBorders>
              <w:top w:val="nil"/>
              <w:left w:val="nil"/>
              <w:bottom w:val="single" w:sz="8" w:space="0" w:color="auto"/>
              <w:right w:val="single" w:sz="4" w:space="0" w:color="auto"/>
            </w:tcBorders>
            <w:shd w:val="clear" w:color="auto" w:fill="auto"/>
            <w:noWrap/>
            <w:vAlign w:val="center"/>
            <w:hideMark/>
          </w:tcPr>
          <w:p w14:paraId="4B1F4EC6" w14:textId="77777777" w:rsidR="00706E95" w:rsidRPr="00706E95" w:rsidRDefault="00706E95" w:rsidP="00706E95">
            <w:pPr>
              <w:spacing w:before="0" w:after="0" w:line="240" w:lineRule="auto"/>
              <w:ind w:firstLine="0"/>
              <w:jc w:val="center"/>
              <w:rPr>
                <w:rFonts w:ascii="Arial" w:eastAsia="Times New Roman" w:hAnsi="Arial" w:cs="Arial"/>
                <w:b/>
                <w:bCs/>
                <w:color w:val="000000"/>
                <w:sz w:val="20"/>
                <w:szCs w:val="20"/>
                <w:lang w:eastAsia="pt-BR"/>
              </w:rPr>
            </w:pPr>
            <w:r w:rsidRPr="00706E95">
              <w:rPr>
                <w:rFonts w:ascii="Arial" w:eastAsia="Times New Roman" w:hAnsi="Arial" w:cs="Arial"/>
                <w:b/>
                <w:bCs/>
                <w:color w:val="000000"/>
                <w:sz w:val="20"/>
                <w:szCs w:val="20"/>
                <w:lang w:eastAsia="pt-BR"/>
              </w:rPr>
              <w:t xml:space="preserve">UDP </w:t>
            </w:r>
            <w:proofErr w:type="spellStart"/>
            <w:r w:rsidRPr="00706E95">
              <w:rPr>
                <w:rFonts w:ascii="Arial" w:eastAsia="Times New Roman" w:hAnsi="Arial" w:cs="Arial"/>
                <w:b/>
                <w:bCs/>
                <w:color w:val="000000"/>
                <w:sz w:val="20"/>
                <w:szCs w:val="20"/>
                <w:lang w:eastAsia="pt-BR"/>
              </w:rPr>
              <w:t>Tx</w:t>
            </w:r>
            <w:proofErr w:type="spellEnd"/>
          </w:p>
        </w:tc>
        <w:tc>
          <w:tcPr>
            <w:tcW w:w="839" w:type="dxa"/>
            <w:tcBorders>
              <w:top w:val="nil"/>
              <w:left w:val="nil"/>
              <w:bottom w:val="single" w:sz="8" w:space="0" w:color="auto"/>
              <w:right w:val="single" w:sz="4" w:space="0" w:color="auto"/>
            </w:tcBorders>
            <w:shd w:val="clear" w:color="auto" w:fill="auto"/>
            <w:noWrap/>
            <w:vAlign w:val="center"/>
            <w:hideMark/>
          </w:tcPr>
          <w:p w14:paraId="0B1DEC55" w14:textId="77777777" w:rsidR="00706E95" w:rsidRPr="00706E95" w:rsidRDefault="00706E95" w:rsidP="00706E95">
            <w:pPr>
              <w:spacing w:before="0" w:after="0" w:line="240" w:lineRule="auto"/>
              <w:ind w:firstLine="0"/>
              <w:jc w:val="center"/>
              <w:rPr>
                <w:rFonts w:ascii="Arial" w:eastAsia="Times New Roman" w:hAnsi="Arial" w:cs="Arial"/>
                <w:b/>
                <w:bCs/>
                <w:color w:val="000000"/>
                <w:sz w:val="20"/>
                <w:szCs w:val="20"/>
                <w:lang w:eastAsia="pt-BR"/>
              </w:rPr>
            </w:pPr>
            <w:r w:rsidRPr="00706E95">
              <w:rPr>
                <w:rFonts w:ascii="Arial" w:eastAsia="Times New Roman" w:hAnsi="Arial" w:cs="Arial"/>
                <w:b/>
                <w:bCs/>
                <w:color w:val="000000"/>
                <w:sz w:val="20"/>
                <w:szCs w:val="20"/>
                <w:lang w:eastAsia="pt-BR"/>
              </w:rPr>
              <w:t xml:space="preserve">UDP </w:t>
            </w:r>
            <w:proofErr w:type="spellStart"/>
            <w:r w:rsidRPr="00706E95">
              <w:rPr>
                <w:rFonts w:ascii="Arial" w:eastAsia="Times New Roman" w:hAnsi="Arial" w:cs="Arial"/>
                <w:b/>
                <w:bCs/>
                <w:color w:val="000000"/>
                <w:sz w:val="20"/>
                <w:szCs w:val="20"/>
                <w:lang w:eastAsia="pt-BR"/>
              </w:rPr>
              <w:t>Rx</w:t>
            </w:r>
            <w:proofErr w:type="spellEnd"/>
          </w:p>
        </w:tc>
        <w:tc>
          <w:tcPr>
            <w:tcW w:w="790" w:type="dxa"/>
            <w:tcBorders>
              <w:top w:val="nil"/>
              <w:left w:val="nil"/>
              <w:bottom w:val="single" w:sz="8" w:space="0" w:color="auto"/>
              <w:right w:val="single" w:sz="4" w:space="0" w:color="auto"/>
            </w:tcBorders>
            <w:shd w:val="clear" w:color="auto" w:fill="auto"/>
            <w:noWrap/>
            <w:vAlign w:val="center"/>
            <w:hideMark/>
          </w:tcPr>
          <w:p w14:paraId="160029A9" w14:textId="77777777" w:rsidR="00706E95" w:rsidRPr="00706E95" w:rsidRDefault="00706E95" w:rsidP="00706E95">
            <w:pPr>
              <w:spacing w:before="0" w:after="0" w:line="240" w:lineRule="auto"/>
              <w:ind w:firstLine="0"/>
              <w:jc w:val="center"/>
              <w:rPr>
                <w:rFonts w:ascii="Arial" w:eastAsia="Times New Roman" w:hAnsi="Arial" w:cs="Arial"/>
                <w:b/>
                <w:bCs/>
                <w:color w:val="000000"/>
                <w:sz w:val="20"/>
                <w:szCs w:val="20"/>
                <w:lang w:eastAsia="pt-BR"/>
              </w:rPr>
            </w:pPr>
            <w:r w:rsidRPr="00706E95">
              <w:rPr>
                <w:rFonts w:ascii="Arial" w:eastAsia="Times New Roman" w:hAnsi="Arial" w:cs="Arial"/>
                <w:b/>
                <w:bCs/>
                <w:color w:val="000000"/>
                <w:sz w:val="20"/>
                <w:szCs w:val="20"/>
                <w:lang w:eastAsia="pt-BR"/>
              </w:rPr>
              <w:t xml:space="preserve">TCP </w:t>
            </w:r>
            <w:proofErr w:type="spellStart"/>
            <w:r w:rsidRPr="00706E95">
              <w:rPr>
                <w:rFonts w:ascii="Arial" w:eastAsia="Times New Roman" w:hAnsi="Arial" w:cs="Arial"/>
                <w:b/>
                <w:bCs/>
                <w:color w:val="000000"/>
                <w:sz w:val="20"/>
                <w:szCs w:val="20"/>
                <w:lang w:eastAsia="pt-BR"/>
              </w:rPr>
              <w:t>Tx</w:t>
            </w:r>
            <w:proofErr w:type="spellEnd"/>
          </w:p>
        </w:tc>
        <w:tc>
          <w:tcPr>
            <w:tcW w:w="815" w:type="dxa"/>
            <w:tcBorders>
              <w:top w:val="nil"/>
              <w:left w:val="nil"/>
              <w:bottom w:val="single" w:sz="8" w:space="0" w:color="auto"/>
              <w:right w:val="single" w:sz="8" w:space="0" w:color="auto"/>
            </w:tcBorders>
            <w:shd w:val="clear" w:color="auto" w:fill="auto"/>
            <w:noWrap/>
            <w:vAlign w:val="center"/>
            <w:hideMark/>
          </w:tcPr>
          <w:p w14:paraId="1F4AF563" w14:textId="77777777" w:rsidR="00706E95" w:rsidRPr="00706E95" w:rsidRDefault="00706E95" w:rsidP="00706E95">
            <w:pPr>
              <w:spacing w:before="0" w:after="0" w:line="240" w:lineRule="auto"/>
              <w:ind w:firstLine="0"/>
              <w:jc w:val="center"/>
              <w:rPr>
                <w:rFonts w:ascii="Arial" w:eastAsia="Times New Roman" w:hAnsi="Arial" w:cs="Arial"/>
                <w:b/>
                <w:bCs/>
                <w:color w:val="000000"/>
                <w:sz w:val="20"/>
                <w:szCs w:val="20"/>
                <w:lang w:eastAsia="pt-BR"/>
              </w:rPr>
            </w:pPr>
            <w:r w:rsidRPr="00706E95">
              <w:rPr>
                <w:rFonts w:ascii="Arial" w:eastAsia="Times New Roman" w:hAnsi="Arial" w:cs="Arial"/>
                <w:b/>
                <w:bCs/>
                <w:color w:val="000000"/>
                <w:sz w:val="20"/>
                <w:szCs w:val="20"/>
                <w:lang w:eastAsia="pt-BR"/>
              </w:rPr>
              <w:t xml:space="preserve">TCP </w:t>
            </w:r>
            <w:proofErr w:type="spellStart"/>
            <w:r w:rsidRPr="00706E95">
              <w:rPr>
                <w:rFonts w:ascii="Arial" w:eastAsia="Times New Roman" w:hAnsi="Arial" w:cs="Arial"/>
                <w:b/>
                <w:bCs/>
                <w:color w:val="000000"/>
                <w:sz w:val="20"/>
                <w:szCs w:val="20"/>
                <w:lang w:eastAsia="pt-BR"/>
              </w:rPr>
              <w:t>Rx</w:t>
            </w:r>
            <w:proofErr w:type="spellEnd"/>
          </w:p>
        </w:tc>
        <w:tc>
          <w:tcPr>
            <w:tcW w:w="816" w:type="dxa"/>
            <w:tcBorders>
              <w:top w:val="nil"/>
              <w:left w:val="nil"/>
              <w:bottom w:val="single" w:sz="8" w:space="0" w:color="auto"/>
              <w:right w:val="single" w:sz="4" w:space="0" w:color="auto"/>
            </w:tcBorders>
            <w:shd w:val="clear" w:color="auto" w:fill="auto"/>
            <w:noWrap/>
            <w:vAlign w:val="center"/>
            <w:hideMark/>
          </w:tcPr>
          <w:p w14:paraId="19B4AB43" w14:textId="77777777" w:rsidR="00706E95" w:rsidRPr="00706E95" w:rsidRDefault="00706E95" w:rsidP="00706E95">
            <w:pPr>
              <w:spacing w:before="0" w:after="0" w:line="240" w:lineRule="auto"/>
              <w:ind w:firstLine="0"/>
              <w:jc w:val="center"/>
              <w:rPr>
                <w:rFonts w:ascii="Arial" w:eastAsia="Times New Roman" w:hAnsi="Arial" w:cs="Arial"/>
                <w:b/>
                <w:bCs/>
                <w:color w:val="000000"/>
                <w:sz w:val="20"/>
                <w:szCs w:val="20"/>
                <w:lang w:eastAsia="pt-BR"/>
              </w:rPr>
            </w:pPr>
            <w:r w:rsidRPr="00706E95">
              <w:rPr>
                <w:rFonts w:ascii="Arial" w:eastAsia="Times New Roman" w:hAnsi="Arial" w:cs="Arial"/>
                <w:b/>
                <w:bCs/>
                <w:color w:val="000000"/>
                <w:sz w:val="20"/>
                <w:szCs w:val="20"/>
                <w:lang w:eastAsia="pt-BR"/>
              </w:rPr>
              <w:t xml:space="preserve">UDP </w:t>
            </w:r>
            <w:proofErr w:type="spellStart"/>
            <w:r w:rsidRPr="00706E95">
              <w:rPr>
                <w:rFonts w:ascii="Arial" w:eastAsia="Times New Roman" w:hAnsi="Arial" w:cs="Arial"/>
                <w:b/>
                <w:bCs/>
                <w:color w:val="000000"/>
                <w:sz w:val="20"/>
                <w:szCs w:val="20"/>
                <w:lang w:eastAsia="pt-BR"/>
              </w:rPr>
              <w:t>Tx</w:t>
            </w:r>
            <w:proofErr w:type="spellEnd"/>
          </w:p>
        </w:tc>
        <w:tc>
          <w:tcPr>
            <w:tcW w:w="839" w:type="dxa"/>
            <w:tcBorders>
              <w:top w:val="nil"/>
              <w:left w:val="nil"/>
              <w:bottom w:val="single" w:sz="8" w:space="0" w:color="auto"/>
              <w:right w:val="single" w:sz="4" w:space="0" w:color="auto"/>
            </w:tcBorders>
            <w:shd w:val="clear" w:color="auto" w:fill="auto"/>
            <w:noWrap/>
            <w:vAlign w:val="center"/>
            <w:hideMark/>
          </w:tcPr>
          <w:p w14:paraId="431AEA14" w14:textId="77777777" w:rsidR="00706E95" w:rsidRPr="00706E95" w:rsidRDefault="00706E95" w:rsidP="00706E95">
            <w:pPr>
              <w:spacing w:before="0" w:after="0" w:line="240" w:lineRule="auto"/>
              <w:ind w:firstLine="0"/>
              <w:jc w:val="center"/>
              <w:rPr>
                <w:rFonts w:ascii="Arial" w:eastAsia="Times New Roman" w:hAnsi="Arial" w:cs="Arial"/>
                <w:b/>
                <w:bCs/>
                <w:color w:val="000000"/>
                <w:sz w:val="20"/>
                <w:szCs w:val="20"/>
                <w:lang w:eastAsia="pt-BR"/>
              </w:rPr>
            </w:pPr>
            <w:r w:rsidRPr="00706E95">
              <w:rPr>
                <w:rFonts w:ascii="Arial" w:eastAsia="Times New Roman" w:hAnsi="Arial" w:cs="Arial"/>
                <w:b/>
                <w:bCs/>
                <w:color w:val="000000"/>
                <w:sz w:val="20"/>
                <w:szCs w:val="20"/>
                <w:lang w:eastAsia="pt-BR"/>
              </w:rPr>
              <w:t xml:space="preserve">UDP </w:t>
            </w:r>
            <w:proofErr w:type="spellStart"/>
            <w:r w:rsidRPr="00706E95">
              <w:rPr>
                <w:rFonts w:ascii="Arial" w:eastAsia="Times New Roman" w:hAnsi="Arial" w:cs="Arial"/>
                <w:b/>
                <w:bCs/>
                <w:color w:val="000000"/>
                <w:sz w:val="20"/>
                <w:szCs w:val="20"/>
                <w:lang w:eastAsia="pt-BR"/>
              </w:rPr>
              <w:t>Rx</w:t>
            </w:r>
            <w:proofErr w:type="spellEnd"/>
          </w:p>
        </w:tc>
        <w:tc>
          <w:tcPr>
            <w:tcW w:w="790" w:type="dxa"/>
            <w:tcBorders>
              <w:top w:val="nil"/>
              <w:left w:val="nil"/>
              <w:bottom w:val="single" w:sz="8" w:space="0" w:color="auto"/>
              <w:right w:val="single" w:sz="4" w:space="0" w:color="auto"/>
            </w:tcBorders>
            <w:shd w:val="clear" w:color="auto" w:fill="auto"/>
            <w:noWrap/>
            <w:vAlign w:val="center"/>
            <w:hideMark/>
          </w:tcPr>
          <w:p w14:paraId="7A92D8B4" w14:textId="77777777" w:rsidR="00706E95" w:rsidRPr="00706E95" w:rsidRDefault="00706E95" w:rsidP="00706E95">
            <w:pPr>
              <w:spacing w:before="0" w:after="0" w:line="240" w:lineRule="auto"/>
              <w:ind w:firstLine="0"/>
              <w:jc w:val="center"/>
              <w:rPr>
                <w:rFonts w:ascii="Arial" w:eastAsia="Times New Roman" w:hAnsi="Arial" w:cs="Arial"/>
                <w:b/>
                <w:bCs/>
                <w:color w:val="000000"/>
                <w:sz w:val="20"/>
                <w:szCs w:val="20"/>
                <w:lang w:eastAsia="pt-BR"/>
              </w:rPr>
            </w:pPr>
            <w:r w:rsidRPr="00706E95">
              <w:rPr>
                <w:rFonts w:ascii="Arial" w:eastAsia="Times New Roman" w:hAnsi="Arial" w:cs="Arial"/>
                <w:b/>
                <w:bCs/>
                <w:color w:val="000000"/>
                <w:sz w:val="20"/>
                <w:szCs w:val="20"/>
                <w:lang w:eastAsia="pt-BR"/>
              </w:rPr>
              <w:t xml:space="preserve">TCP </w:t>
            </w:r>
            <w:proofErr w:type="spellStart"/>
            <w:r w:rsidRPr="00706E95">
              <w:rPr>
                <w:rFonts w:ascii="Arial" w:eastAsia="Times New Roman" w:hAnsi="Arial" w:cs="Arial"/>
                <w:b/>
                <w:bCs/>
                <w:color w:val="000000"/>
                <w:sz w:val="20"/>
                <w:szCs w:val="20"/>
                <w:lang w:eastAsia="pt-BR"/>
              </w:rPr>
              <w:t>Tx</w:t>
            </w:r>
            <w:proofErr w:type="spellEnd"/>
          </w:p>
        </w:tc>
        <w:tc>
          <w:tcPr>
            <w:tcW w:w="815" w:type="dxa"/>
            <w:tcBorders>
              <w:top w:val="nil"/>
              <w:left w:val="nil"/>
              <w:bottom w:val="single" w:sz="8" w:space="0" w:color="auto"/>
              <w:right w:val="single" w:sz="8" w:space="0" w:color="auto"/>
            </w:tcBorders>
            <w:shd w:val="clear" w:color="auto" w:fill="auto"/>
            <w:noWrap/>
            <w:vAlign w:val="center"/>
            <w:hideMark/>
          </w:tcPr>
          <w:p w14:paraId="6E90709E" w14:textId="77777777" w:rsidR="00706E95" w:rsidRPr="00706E95" w:rsidRDefault="00706E95" w:rsidP="00706E95">
            <w:pPr>
              <w:spacing w:before="0" w:after="0" w:line="240" w:lineRule="auto"/>
              <w:ind w:firstLine="0"/>
              <w:jc w:val="center"/>
              <w:rPr>
                <w:rFonts w:ascii="Arial" w:eastAsia="Times New Roman" w:hAnsi="Arial" w:cs="Arial"/>
                <w:b/>
                <w:bCs/>
                <w:color w:val="000000"/>
                <w:sz w:val="20"/>
                <w:szCs w:val="20"/>
                <w:lang w:eastAsia="pt-BR"/>
              </w:rPr>
            </w:pPr>
            <w:r w:rsidRPr="00706E95">
              <w:rPr>
                <w:rFonts w:ascii="Arial" w:eastAsia="Times New Roman" w:hAnsi="Arial" w:cs="Arial"/>
                <w:b/>
                <w:bCs/>
                <w:color w:val="000000"/>
                <w:sz w:val="20"/>
                <w:szCs w:val="20"/>
                <w:lang w:eastAsia="pt-BR"/>
              </w:rPr>
              <w:t xml:space="preserve">TCP </w:t>
            </w:r>
            <w:proofErr w:type="spellStart"/>
            <w:r w:rsidRPr="00706E95">
              <w:rPr>
                <w:rFonts w:ascii="Arial" w:eastAsia="Times New Roman" w:hAnsi="Arial" w:cs="Arial"/>
                <w:b/>
                <w:bCs/>
                <w:color w:val="000000"/>
                <w:sz w:val="20"/>
                <w:szCs w:val="20"/>
                <w:lang w:eastAsia="pt-BR"/>
              </w:rPr>
              <w:t>Rx</w:t>
            </w:r>
            <w:proofErr w:type="spellEnd"/>
          </w:p>
        </w:tc>
      </w:tr>
      <w:tr w:rsidR="00706E95" w:rsidRPr="00706E95" w14:paraId="026603E2" w14:textId="77777777" w:rsidTr="00706E95">
        <w:trPr>
          <w:trHeight w:val="300"/>
        </w:trPr>
        <w:tc>
          <w:tcPr>
            <w:tcW w:w="1240" w:type="dxa"/>
            <w:tcBorders>
              <w:top w:val="nil"/>
              <w:left w:val="single" w:sz="8" w:space="0" w:color="auto"/>
              <w:bottom w:val="single" w:sz="4" w:space="0" w:color="auto"/>
              <w:right w:val="nil"/>
            </w:tcBorders>
            <w:shd w:val="clear" w:color="auto" w:fill="auto"/>
            <w:noWrap/>
            <w:vAlign w:val="center"/>
            <w:hideMark/>
          </w:tcPr>
          <w:p w14:paraId="67F55474"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Nenhuma</w:t>
            </w:r>
          </w:p>
        </w:tc>
        <w:tc>
          <w:tcPr>
            <w:tcW w:w="1140" w:type="dxa"/>
            <w:tcBorders>
              <w:top w:val="nil"/>
              <w:left w:val="single" w:sz="8" w:space="0" w:color="auto"/>
              <w:bottom w:val="single" w:sz="4" w:space="0" w:color="auto"/>
              <w:right w:val="single" w:sz="8" w:space="0" w:color="auto"/>
            </w:tcBorders>
            <w:shd w:val="clear" w:color="auto" w:fill="auto"/>
            <w:noWrap/>
            <w:vAlign w:val="center"/>
            <w:hideMark/>
          </w:tcPr>
          <w:p w14:paraId="49B5D496"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N/A</w:t>
            </w:r>
          </w:p>
        </w:tc>
        <w:tc>
          <w:tcPr>
            <w:tcW w:w="816" w:type="dxa"/>
            <w:tcBorders>
              <w:top w:val="nil"/>
              <w:left w:val="nil"/>
              <w:bottom w:val="single" w:sz="4" w:space="0" w:color="auto"/>
              <w:right w:val="single" w:sz="4" w:space="0" w:color="auto"/>
            </w:tcBorders>
            <w:shd w:val="clear" w:color="auto" w:fill="auto"/>
            <w:noWrap/>
            <w:vAlign w:val="center"/>
            <w:hideMark/>
          </w:tcPr>
          <w:p w14:paraId="5FA94E4A"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67280</w:t>
            </w:r>
          </w:p>
        </w:tc>
        <w:tc>
          <w:tcPr>
            <w:tcW w:w="839" w:type="dxa"/>
            <w:tcBorders>
              <w:top w:val="nil"/>
              <w:left w:val="nil"/>
              <w:bottom w:val="single" w:sz="4" w:space="0" w:color="auto"/>
              <w:right w:val="single" w:sz="4" w:space="0" w:color="auto"/>
            </w:tcBorders>
            <w:shd w:val="clear" w:color="auto" w:fill="auto"/>
            <w:noWrap/>
            <w:vAlign w:val="center"/>
            <w:hideMark/>
          </w:tcPr>
          <w:p w14:paraId="7D2D57E1"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102412</w:t>
            </w:r>
          </w:p>
        </w:tc>
        <w:tc>
          <w:tcPr>
            <w:tcW w:w="790" w:type="dxa"/>
            <w:tcBorders>
              <w:top w:val="nil"/>
              <w:left w:val="nil"/>
              <w:bottom w:val="single" w:sz="4" w:space="0" w:color="auto"/>
              <w:right w:val="single" w:sz="4" w:space="0" w:color="auto"/>
            </w:tcBorders>
            <w:shd w:val="clear" w:color="auto" w:fill="auto"/>
            <w:noWrap/>
            <w:vAlign w:val="center"/>
            <w:hideMark/>
          </w:tcPr>
          <w:p w14:paraId="4F913B43"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57822</w:t>
            </w:r>
          </w:p>
        </w:tc>
        <w:tc>
          <w:tcPr>
            <w:tcW w:w="815" w:type="dxa"/>
            <w:tcBorders>
              <w:top w:val="nil"/>
              <w:left w:val="nil"/>
              <w:bottom w:val="single" w:sz="4" w:space="0" w:color="auto"/>
              <w:right w:val="single" w:sz="8" w:space="0" w:color="auto"/>
            </w:tcBorders>
            <w:shd w:val="clear" w:color="auto" w:fill="auto"/>
            <w:noWrap/>
            <w:vAlign w:val="center"/>
            <w:hideMark/>
          </w:tcPr>
          <w:p w14:paraId="119B622B"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47580</w:t>
            </w:r>
          </w:p>
        </w:tc>
        <w:tc>
          <w:tcPr>
            <w:tcW w:w="816" w:type="dxa"/>
            <w:tcBorders>
              <w:top w:val="nil"/>
              <w:left w:val="nil"/>
              <w:bottom w:val="single" w:sz="4" w:space="0" w:color="auto"/>
              <w:right w:val="single" w:sz="4" w:space="0" w:color="auto"/>
            </w:tcBorders>
            <w:shd w:val="clear" w:color="auto" w:fill="auto"/>
            <w:noWrap/>
            <w:vAlign w:val="center"/>
            <w:hideMark/>
          </w:tcPr>
          <w:p w14:paraId="1111C385"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32378</w:t>
            </w:r>
          </w:p>
        </w:tc>
        <w:tc>
          <w:tcPr>
            <w:tcW w:w="839" w:type="dxa"/>
            <w:tcBorders>
              <w:top w:val="nil"/>
              <w:left w:val="nil"/>
              <w:bottom w:val="single" w:sz="4" w:space="0" w:color="auto"/>
              <w:right w:val="single" w:sz="4" w:space="0" w:color="auto"/>
            </w:tcBorders>
            <w:shd w:val="clear" w:color="auto" w:fill="auto"/>
            <w:noWrap/>
            <w:vAlign w:val="center"/>
            <w:hideMark/>
          </w:tcPr>
          <w:p w14:paraId="71868C1F"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91945</w:t>
            </w:r>
          </w:p>
        </w:tc>
        <w:tc>
          <w:tcPr>
            <w:tcW w:w="790" w:type="dxa"/>
            <w:tcBorders>
              <w:top w:val="nil"/>
              <w:left w:val="nil"/>
              <w:bottom w:val="single" w:sz="4" w:space="0" w:color="auto"/>
              <w:right w:val="single" w:sz="4" w:space="0" w:color="auto"/>
            </w:tcBorders>
            <w:shd w:val="clear" w:color="auto" w:fill="auto"/>
            <w:noWrap/>
            <w:vAlign w:val="center"/>
            <w:hideMark/>
          </w:tcPr>
          <w:p w14:paraId="51BA740D"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26930</w:t>
            </w:r>
          </w:p>
        </w:tc>
        <w:tc>
          <w:tcPr>
            <w:tcW w:w="815" w:type="dxa"/>
            <w:tcBorders>
              <w:top w:val="nil"/>
              <w:left w:val="nil"/>
              <w:bottom w:val="single" w:sz="4" w:space="0" w:color="auto"/>
              <w:right w:val="single" w:sz="8" w:space="0" w:color="auto"/>
            </w:tcBorders>
            <w:shd w:val="clear" w:color="auto" w:fill="auto"/>
            <w:noWrap/>
            <w:vAlign w:val="center"/>
            <w:hideMark/>
          </w:tcPr>
          <w:p w14:paraId="7902FB0C"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18575</w:t>
            </w:r>
          </w:p>
        </w:tc>
      </w:tr>
      <w:tr w:rsidR="00706E95" w:rsidRPr="00706E95" w14:paraId="193FE77C" w14:textId="77777777" w:rsidTr="00706E95">
        <w:trPr>
          <w:trHeight w:val="300"/>
        </w:trPr>
        <w:tc>
          <w:tcPr>
            <w:tcW w:w="1240" w:type="dxa"/>
            <w:tcBorders>
              <w:top w:val="nil"/>
              <w:left w:val="single" w:sz="8" w:space="0" w:color="auto"/>
              <w:bottom w:val="single" w:sz="4" w:space="0" w:color="auto"/>
              <w:right w:val="nil"/>
            </w:tcBorders>
            <w:shd w:val="clear" w:color="auto" w:fill="auto"/>
            <w:noWrap/>
            <w:vAlign w:val="center"/>
            <w:hideMark/>
          </w:tcPr>
          <w:p w14:paraId="1EAFA6C8"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WEP 64</w:t>
            </w:r>
          </w:p>
        </w:tc>
        <w:tc>
          <w:tcPr>
            <w:tcW w:w="1140" w:type="dxa"/>
            <w:tcBorders>
              <w:top w:val="nil"/>
              <w:left w:val="single" w:sz="8" w:space="0" w:color="auto"/>
              <w:bottom w:val="single" w:sz="4" w:space="0" w:color="auto"/>
              <w:right w:val="single" w:sz="8" w:space="0" w:color="auto"/>
            </w:tcBorders>
            <w:shd w:val="clear" w:color="auto" w:fill="auto"/>
            <w:noWrap/>
            <w:vAlign w:val="center"/>
            <w:hideMark/>
          </w:tcPr>
          <w:p w14:paraId="539E0A8B"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N/A</w:t>
            </w:r>
          </w:p>
        </w:tc>
        <w:tc>
          <w:tcPr>
            <w:tcW w:w="816" w:type="dxa"/>
            <w:tcBorders>
              <w:top w:val="nil"/>
              <w:left w:val="nil"/>
              <w:bottom w:val="single" w:sz="4" w:space="0" w:color="auto"/>
              <w:right w:val="single" w:sz="4" w:space="0" w:color="auto"/>
            </w:tcBorders>
            <w:shd w:val="clear" w:color="auto" w:fill="auto"/>
            <w:noWrap/>
            <w:vAlign w:val="center"/>
            <w:hideMark/>
          </w:tcPr>
          <w:p w14:paraId="710756B4"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30939</w:t>
            </w:r>
          </w:p>
        </w:tc>
        <w:tc>
          <w:tcPr>
            <w:tcW w:w="839" w:type="dxa"/>
            <w:tcBorders>
              <w:top w:val="nil"/>
              <w:left w:val="nil"/>
              <w:bottom w:val="single" w:sz="4" w:space="0" w:color="auto"/>
              <w:right w:val="single" w:sz="4" w:space="0" w:color="auto"/>
            </w:tcBorders>
            <w:shd w:val="clear" w:color="auto" w:fill="auto"/>
            <w:noWrap/>
            <w:vAlign w:val="center"/>
            <w:hideMark/>
          </w:tcPr>
          <w:p w14:paraId="419619EC"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17822</w:t>
            </w:r>
          </w:p>
        </w:tc>
        <w:tc>
          <w:tcPr>
            <w:tcW w:w="790" w:type="dxa"/>
            <w:tcBorders>
              <w:top w:val="nil"/>
              <w:left w:val="nil"/>
              <w:bottom w:val="single" w:sz="4" w:space="0" w:color="auto"/>
              <w:right w:val="single" w:sz="4" w:space="0" w:color="auto"/>
            </w:tcBorders>
            <w:shd w:val="clear" w:color="auto" w:fill="auto"/>
            <w:noWrap/>
            <w:vAlign w:val="center"/>
            <w:hideMark/>
          </w:tcPr>
          <w:p w14:paraId="366D472E"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7765</w:t>
            </w:r>
          </w:p>
        </w:tc>
        <w:tc>
          <w:tcPr>
            <w:tcW w:w="815" w:type="dxa"/>
            <w:tcBorders>
              <w:top w:val="nil"/>
              <w:left w:val="nil"/>
              <w:bottom w:val="single" w:sz="4" w:space="0" w:color="auto"/>
              <w:right w:val="single" w:sz="8" w:space="0" w:color="auto"/>
            </w:tcBorders>
            <w:shd w:val="clear" w:color="auto" w:fill="auto"/>
            <w:noWrap/>
            <w:vAlign w:val="center"/>
            <w:hideMark/>
          </w:tcPr>
          <w:p w14:paraId="19507E63"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8854</w:t>
            </w:r>
          </w:p>
        </w:tc>
        <w:tc>
          <w:tcPr>
            <w:tcW w:w="816" w:type="dxa"/>
            <w:tcBorders>
              <w:top w:val="nil"/>
              <w:left w:val="nil"/>
              <w:bottom w:val="single" w:sz="4" w:space="0" w:color="auto"/>
              <w:right w:val="single" w:sz="4" w:space="0" w:color="auto"/>
            </w:tcBorders>
            <w:shd w:val="clear" w:color="auto" w:fill="auto"/>
            <w:noWrap/>
            <w:vAlign w:val="center"/>
            <w:hideMark/>
          </w:tcPr>
          <w:p w14:paraId="400D6B2A"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28552</w:t>
            </w:r>
          </w:p>
        </w:tc>
        <w:tc>
          <w:tcPr>
            <w:tcW w:w="839" w:type="dxa"/>
            <w:tcBorders>
              <w:top w:val="nil"/>
              <w:left w:val="nil"/>
              <w:bottom w:val="single" w:sz="4" w:space="0" w:color="auto"/>
              <w:right w:val="single" w:sz="4" w:space="0" w:color="auto"/>
            </w:tcBorders>
            <w:shd w:val="clear" w:color="auto" w:fill="auto"/>
            <w:noWrap/>
            <w:vAlign w:val="center"/>
            <w:hideMark/>
          </w:tcPr>
          <w:p w14:paraId="5DD503DF"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16708</w:t>
            </w:r>
          </w:p>
        </w:tc>
        <w:tc>
          <w:tcPr>
            <w:tcW w:w="790" w:type="dxa"/>
            <w:tcBorders>
              <w:top w:val="nil"/>
              <w:left w:val="nil"/>
              <w:bottom w:val="single" w:sz="4" w:space="0" w:color="auto"/>
              <w:right w:val="single" w:sz="4" w:space="0" w:color="auto"/>
            </w:tcBorders>
            <w:shd w:val="clear" w:color="auto" w:fill="auto"/>
            <w:noWrap/>
            <w:vAlign w:val="center"/>
            <w:hideMark/>
          </w:tcPr>
          <w:p w14:paraId="50026524"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8230</w:t>
            </w:r>
          </w:p>
        </w:tc>
        <w:tc>
          <w:tcPr>
            <w:tcW w:w="815" w:type="dxa"/>
            <w:tcBorders>
              <w:top w:val="nil"/>
              <w:left w:val="nil"/>
              <w:bottom w:val="single" w:sz="4" w:space="0" w:color="auto"/>
              <w:right w:val="single" w:sz="8" w:space="0" w:color="auto"/>
            </w:tcBorders>
            <w:shd w:val="clear" w:color="auto" w:fill="auto"/>
            <w:noWrap/>
            <w:vAlign w:val="center"/>
            <w:hideMark/>
          </w:tcPr>
          <w:p w14:paraId="06EEFBD6"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5667</w:t>
            </w:r>
          </w:p>
        </w:tc>
      </w:tr>
      <w:tr w:rsidR="00706E95" w:rsidRPr="00706E95" w14:paraId="004F272C" w14:textId="77777777" w:rsidTr="00706E95">
        <w:trPr>
          <w:trHeight w:val="300"/>
        </w:trPr>
        <w:tc>
          <w:tcPr>
            <w:tcW w:w="1240" w:type="dxa"/>
            <w:tcBorders>
              <w:top w:val="nil"/>
              <w:left w:val="single" w:sz="8" w:space="0" w:color="auto"/>
              <w:bottom w:val="single" w:sz="4" w:space="0" w:color="auto"/>
              <w:right w:val="nil"/>
            </w:tcBorders>
            <w:shd w:val="clear" w:color="auto" w:fill="auto"/>
            <w:noWrap/>
            <w:vAlign w:val="center"/>
            <w:hideMark/>
          </w:tcPr>
          <w:p w14:paraId="43A03000"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WEP 128</w:t>
            </w:r>
          </w:p>
        </w:tc>
        <w:tc>
          <w:tcPr>
            <w:tcW w:w="1140" w:type="dxa"/>
            <w:tcBorders>
              <w:top w:val="nil"/>
              <w:left w:val="single" w:sz="8" w:space="0" w:color="auto"/>
              <w:bottom w:val="single" w:sz="4" w:space="0" w:color="auto"/>
              <w:right w:val="single" w:sz="8" w:space="0" w:color="auto"/>
            </w:tcBorders>
            <w:shd w:val="clear" w:color="auto" w:fill="auto"/>
            <w:noWrap/>
            <w:vAlign w:val="center"/>
            <w:hideMark/>
          </w:tcPr>
          <w:p w14:paraId="735E536D"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N/A</w:t>
            </w:r>
          </w:p>
        </w:tc>
        <w:tc>
          <w:tcPr>
            <w:tcW w:w="816" w:type="dxa"/>
            <w:tcBorders>
              <w:top w:val="nil"/>
              <w:left w:val="nil"/>
              <w:bottom w:val="single" w:sz="4" w:space="0" w:color="auto"/>
              <w:right w:val="single" w:sz="4" w:space="0" w:color="auto"/>
            </w:tcBorders>
            <w:shd w:val="clear" w:color="auto" w:fill="auto"/>
            <w:noWrap/>
            <w:vAlign w:val="center"/>
            <w:hideMark/>
          </w:tcPr>
          <w:p w14:paraId="04B37E3A"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28787</w:t>
            </w:r>
          </w:p>
        </w:tc>
        <w:tc>
          <w:tcPr>
            <w:tcW w:w="839" w:type="dxa"/>
            <w:tcBorders>
              <w:top w:val="nil"/>
              <w:left w:val="nil"/>
              <w:bottom w:val="single" w:sz="4" w:space="0" w:color="auto"/>
              <w:right w:val="single" w:sz="4" w:space="0" w:color="auto"/>
            </w:tcBorders>
            <w:shd w:val="clear" w:color="auto" w:fill="auto"/>
            <w:noWrap/>
            <w:vAlign w:val="center"/>
            <w:hideMark/>
          </w:tcPr>
          <w:p w14:paraId="74FE33D6"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10274</w:t>
            </w:r>
          </w:p>
        </w:tc>
        <w:tc>
          <w:tcPr>
            <w:tcW w:w="790" w:type="dxa"/>
            <w:tcBorders>
              <w:top w:val="nil"/>
              <w:left w:val="nil"/>
              <w:bottom w:val="single" w:sz="4" w:space="0" w:color="auto"/>
              <w:right w:val="single" w:sz="4" w:space="0" w:color="auto"/>
            </w:tcBorders>
            <w:shd w:val="clear" w:color="auto" w:fill="auto"/>
            <w:noWrap/>
            <w:vAlign w:val="center"/>
            <w:hideMark/>
          </w:tcPr>
          <w:p w14:paraId="57177E7E"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9974</w:t>
            </w:r>
          </w:p>
        </w:tc>
        <w:tc>
          <w:tcPr>
            <w:tcW w:w="815" w:type="dxa"/>
            <w:tcBorders>
              <w:top w:val="nil"/>
              <w:left w:val="nil"/>
              <w:bottom w:val="single" w:sz="4" w:space="0" w:color="auto"/>
              <w:right w:val="single" w:sz="8" w:space="0" w:color="auto"/>
            </w:tcBorders>
            <w:shd w:val="clear" w:color="auto" w:fill="auto"/>
            <w:noWrap/>
            <w:vAlign w:val="center"/>
            <w:hideMark/>
          </w:tcPr>
          <w:p w14:paraId="3B5C9B63"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7474</w:t>
            </w:r>
          </w:p>
        </w:tc>
        <w:tc>
          <w:tcPr>
            <w:tcW w:w="816" w:type="dxa"/>
            <w:tcBorders>
              <w:top w:val="nil"/>
              <w:left w:val="nil"/>
              <w:bottom w:val="single" w:sz="4" w:space="0" w:color="auto"/>
              <w:right w:val="single" w:sz="4" w:space="0" w:color="auto"/>
            </w:tcBorders>
            <w:shd w:val="clear" w:color="auto" w:fill="auto"/>
            <w:noWrap/>
            <w:vAlign w:val="center"/>
            <w:hideMark/>
          </w:tcPr>
          <w:p w14:paraId="6AC20937"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27076</w:t>
            </w:r>
          </w:p>
        </w:tc>
        <w:tc>
          <w:tcPr>
            <w:tcW w:w="839" w:type="dxa"/>
            <w:tcBorders>
              <w:top w:val="nil"/>
              <w:left w:val="nil"/>
              <w:bottom w:val="single" w:sz="4" w:space="0" w:color="auto"/>
              <w:right w:val="single" w:sz="4" w:space="0" w:color="auto"/>
            </w:tcBorders>
            <w:shd w:val="clear" w:color="auto" w:fill="auto"/>
            <w:noWrap/>
            <w:vAlign w:val="center"/>
            <w:hideMark/>
          </w:tcPr>
          <w:p w14:paraId="30E88488"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8745</w:t>
            </w:r>
          </w:p>
        </w:tc>
        <w:tc>
          <w:tcPr>
            <w:tcW w:w="790" w:type="dxa"/>
            <w:tcBorders>
              <w:top w:val="nil"/>
              <w:left w:val="nil"/>
              <w:bottom w:val="single" w:sz="4" w:space="0" w:color="auto"/>
              <w:right w:val="single" w:sz="4" w:space="0" w:color="auto"/>
            </w:tcBorders>
            <w:shd w:val="clear" w:color="auto" w:fill="auto"/>
            <w:noWrap/>
            <w:vAlign w:val="center"/>
            <w:hideMark/>
          </w:tcPr>
          <w:p w14:paraId="6331316B"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7711</w:t>
            </w:r>
          </w:p>
        </w:tc>
        <w:tc>
          <w:tcPr>
            <w:tcW w:w="815" w:type="dxa"/>
            <w:tcBorders>
              <w:top w:val="nil"/>
              <w:left w:val="nil"/>
              <w:bottom w:val="single" w:sz="4" w:space="0" w:color="auto"/>
              <w:right w:val="single" w:sz="8" w:space="0" w:color="auto"/>
            </w:tcBorders>
            <w:shd w:val="clear" w:color="auto" w:fill="auto"/>
            <w:noWrap/>
            <w:vAlign w:val="center"/>
            <w:hideMark/>
          </w:tcPr>
          <w:p w14:paraId="7141B1CE"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4624</w:t>
            </w:r>
          </w:p>
        </w:tc>
      </w:tr>
      <w:tr w:rsidR="00706E95" w:rsidRPr="00706E95" w14:paraId="1335745F" w14:textId="77777777" w:rsidTr="00706E95">
        <w:trPr>
          <w:trHeight w:val="300"/>
        </w:trPr>
        <w:tc>
          <w:tcPr>
            <w:tcW w:w="1240" w:type="dxa"/>
            <w:tcBorders>
              <w:top w:val="nil"/>
              <w:left w:val="single" w:sz="8" w:space="0" w:color="auto"/>
              <w:bottom w:val="single" w:sz="4" w:space="0" w:color="auto"/>
              <w:right w:val="nil"/>
            </w:tcBorders>
            <w:shd w:val="clear" w:color="auto" w:fill="auto"/>
            <w:noWrap/>
            <w:vAlign w:val="center"/>
            <w:hideMark/>
          </w:tcPr>
          <w:p w14:paraId="779E75DC"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WPA</w:t>
            </w:r>
          </w:p>
        </w:tc>
        <w:tc>
          <w:tcPr>
            <w:tcW w:w="1140" w:type="dxa"/>
            <w:tcBorders>
              <w:top w:val="nil"/>
              <w:left w:val="single" w:sz="8" w:space="0" w:color="auto"/>
              <w:bottom w:val="nil"/>
              <w:right w:val="single" w:sz="8" w:space="0" w:color="auto"/>
            </w:tcBorders>
            <w:shd w:val="clear" w:color="auto" w:fill="auto"/>
            <w:noWrap/>
            <w:vAlign w:val="center"/>
            <w:hideMark/>
          </w:tcPr>
          <w:p w14:paraId="151C5F94"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TKIP</w:t>
            </w:r>
          </w:p>
        </w:tc>
        <w:tc>
          <w:tcPr>
            <w:tcW w:w="816" w:type="dxa"/>
            <w:tcBorders>
              <w:top w:val="nil"/>
              <w:left w:val="nil"/>
              <w:bottom w:val="single" w:sz="4" w:space="0" w:color="auto"/>
              <w:right w:val="single" w:sz="4" w:space="0" w:color="auto"/>
            </w:tcBorders>
            <w:shd w:val="clear" w:color="auto" w:fill="auto"/>
            <w:noWrap/>
            <w:vAlign w:val="center"/>
            <w:hideMark/>
          </w:tcPr>
          <w:p w14:paraId="7C8B6CC8"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29445</w:t>
            </w:r>
          </w:p>
        </w:tc>
        <w:tc>
          <w:tcPr>
            <w:tcW w:w="839" w:type="dxa"/>
            <w:tcBorders>
              <w:top w:val="nil"/>
              <w:left w:val="nil"/>
              <w:bottom w:val="single" w:sz="4" w:space="0" w:color="auto"/>
              <w:right w:val="single" w:sz="4" w:space="0" w:color="auto"/>
            </w:tcBorders>
            <w:shd w:val="clear" w:color="auto" w:fill="auto"/>
            <w:noWrap/>
            <w:vAlign w:val="center"/>
            <w:hideMark/>
          </w:tcPr>
          <w:p w14:paraId="0BD92175"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17789</w:t>
            </w:r>
          </w:p>
        </w:tc>
        <w:tc>
          <w:tcPr>
            <w:tcW w:w="790" w:type="dxa"/>
            <w:tcBorders>
              <w:top w:val="nil"/>
              <w:left w:val="nil"/>
              <w:bottom w:val="single" w:sz="4" w:space="0" w:color="auto"/>
              <w:right w:val="single" w:sz="4" w:space="0" w:color="auto"/>
            </w:tcBorders>
            <w:shd w:val="clear" w:color="auto" w:fill="auto"/>
            <w:noWrap/>
            <w:vAlign w:val="center"/>
            <w:hideMark/>
          </w:tcPr>
          <w:p w14:paraId="23E52F17"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8163</w:t>
            </w:r>
          </w:p>
        </w:tc>
        <w:tc>
          <w:tcPr>
            <w:tcW w:w="815" w:type="dxa"/>
            <w:tcBorders>
              <w:top w:val="nil"/>
              <w:left w:val="nil"/>
              <w:bottom w:val="single" w:sz="4" w:space="0" w:color="auto"/>
              <w:right w:val="single" w:sz="8" w:space="0" w:color="auto"/>
            </w:tcBorders>
            <w:shd w:val="clear" w:color="auto" w:fill="auto"/>
            <w:noWrap/>
            <w:vAlign w:val="center"/>
            <w:hideMark/>
          </w:tcPr>
          <w:p w14:paraId="2A4C57EE"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6757</w:t>
            </w:r>
          </w:p>
        </w:tc>
        <w:tc>
          <w:tcPr>
            <w:tcW w:w="816" w:type="dxa"/>
            <w:tcBorders>
              <w:top w:val="nil"/>
              <w:left w:val="nil"/>
              <w:bottom w:val="single" w:sz="4" w:space="0" w:color="auto"/>
              <w:right w:val="single" w:sz="4" w:space="0" w:color="auto"/>
            </w:tcBorders>
            <w:shd w:val="clear" w:color="auto" w:fill="auto"/>
            <w:noWrap/>
            <w:vAlign w:val="center"/>
            <w:hideMark/>
          </w:tcPr>
          <w:p w14:paraId="4DD5FF61"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7891</w:t>
            </w:r>
          </w:p>
        </w:tc>
        <w:tc>
          <w:tcPr>
            <w:tcW w:w="839" w:type="dxa"/>
            <w:tcBorders>
              <w:top w:val="nil"/>
              <w:left w:val="nil"/>
              <w:bottom w:val="single" w:sz="4" w:space="0" w:color="auto"/>
              <w:right w:val="single" w:sz="4" w:space="0" w:color="auto"/>
            </w:tcBorders>
            <w:shd w:val="clear" w:color="auto" w:fill="auto"/>
            <w:noWrap/>
            <w:vAlign w:val="center"/>
            <w:hideMark/>
          </w:tcPr>
          <w:p w14:paraId="25B315BD"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17385</w:t>
            </w:r>
          </w:p>
        </w:tc>
        <w:tc>
          <w:tcPr>
            <w:tcW w:w="790" w:type="dxa"/>
            <w:tcBorders>
              <w:top w:val="nil"/>
              <w:left w:val="nil"/>
              <w:bottom w:val="single" w:sz="4" w:space="0" w:color="auto"/>
              <w:right w:val="single" w:sz="4" w:space="0" w:color="auto"/>
            </w:tcBorders>
            <w:shd w:val="clear" w:color="auto" w:fill="auto"/>
            <w:noWrap/>
            <w:vAlign w:val="center"/>
            <w:hideMark/>
          </w:tcPr>
          <w:p w14:paraId="6255C3E8"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25278</w:t>
            </w:r>
          </w:p>
        </w:tc>
        <w:tc>
          <w:tcPr>
            <w:tcW w:w="815" w:type="dxa"/>
            <w:tcBorders>
              <w:top w:val="nil"/>
              <w:left w:val="nil"/>
              <w:bottom w:val="single" w:sz="4" w:space="0" w:color="auto"/>
              <w:right w:val="single" w:sz="8" w:space="0" w:color="auto"/>
            </w:tcBorders>
            <w:shd w:val="clear" w:color="auto" w:fill="auto"/>
            <w:noWrap/>
            <w:vAlign w:val="center"/>
            <w:hideMark/>
          </w:tcPr>
          <w:p w14:paraId="0F4989BB"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5275</w:t>
            </w:r>
          </w:p>
        </w:tc>
      </w:tr>
      <w:tr w:rsidR="00706E95" w:rsidRPr="00706E95" w14:paraId="0C51E36C" w14:textId="77777777" w:rsidTr="00706E95">
        <w:trPr>
          <w:trHeight w:val="300"/>
        </w:trPr>
        <w:tc>
          <w:tcPr>
            <w:tcW w:w="1240" w:type="dxa"/>
            <w:tcBorders>
              <w:top w:val="nil"/>
              <w:left w:val="single" w:sz="8" w:space="0" w:color="auto"/>
              <w:bottom w:val="single" w:sz="4" w:space="0" w:color="auto"/>
              <w:right w:val="nil"/>
            </w:tcBorders>
            <w:shd w:val="clear" w:color="auto" w:fill="auto"/>
            <w:noWrap/>
            <w:vAlign w:val="center"/>
            <w:hideMark/>
          </w:tcPr>
          <w:p w14:paraId="04BE2526"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WPA</w:t>
            </w:r>
          </w:p>
        </w:tc>
        <w:tc>
          <w:tcPr>
            <w:tcW w:w="11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DA3E4F8"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AES</w:t>
            </w:r>
          </w:p>
        </w:tc>
        <w:tc>
          <w:tcPr>
            <w:tcW w:w="816" w:type="dxa"/>
            <w:tcBorders>
              <w:top w:val="nil"/>
              <w:left w:val="nil"/>
              <w:bottom w:val="single" w:sz="4" w:space="0" w:color="auto"/>
              <w:right w:val="single" w:sz="4" w:space="0" w:color="auto"/>
            </w:tcBorders>
            <w:shd w:val="clear" w:color="auto" w:fill="auto"/>
            <w:noWrap/>
            <w:vAlign w:val="center"/>
            <w:hideMark/>
          </w:tcPr>
          <w:p w14:paraId="6393C07A"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59812</w:t>
            </w:r>
          </w:p>
        </w:tc>
        <w:tc>
          <w:tcPr>
            <w:tcW w:w="839" w:type="dxa"/>
            <w:tcBorders>
              <w:top w:val="nil"/>
              <w:left w:val="nil"/>
              <w:bottom w:val="single" w:sz="4" w:space="0" w:color="auto"/>
              <w:right w:val="single" w:sz="4" w:space="0" w:color="auto"/>
            </w:tcBorders>
            <w:shd w:val="clear" w:color="auto" w:fill="auto"/>
            <w:noWrap/>
            <w:vAlign w:val="center"/>
            <w:hideMark/>
          </w:tcPr>
          <w:p w14:paraId="364C05FA"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120065</w:t>
            </w:r>
          </w:p>
        </w:tc>
        <w:tc>
          <w:tcPr>
            <w:tcW w:w="790" w:type="dxa"/>
            <w:tcBorders>
              <w:top w:val="nil"/>
              <w:left w:val="nil"/>
              <w:bottom w:val="single" w:sz="4" w:space="0" w:color="auto"/>
              <w:right w:val="single" w:sz="4" w:space="0" w:color="auto"/>
            </w:tcBorders>
            <w:shd w:val="clear" w:color="auto" w:fill="auto"/>
            <w:noWrap/>
            <w:vAlign w:val="center"/>
            <w:hideMark/>
          </w:tcPr>
          <w:p w14:paraId="1D8E12C0"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32787</w:t>
            </w:r>
          </w:p>
        </w:tc>
        <w:tc>
          <w:tcPr>
            <w:tcW w:w="815" w:type="dxa"/>
            <w:tcBorders>
              <w:top w:val="nil"/>
              <w:left w:val="nil"/>
              <w:bottom w:val="single" w:sz="4" w:space="0" w:color="auto"/>
              <w:right w:val="single" w:sz="8" w:space="0" w:color="auto"/>
            </w:tcBorders>
            <w:shd w:val="clear" w:color="auto" w:fill="auto"/>
            <w:noWrap/>
            <w:vAlign w:val="center"/>
            <w:hideMark/>
          </w:tcPr>
          <w:p w14:paraId="6E721BCD"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38193</w:t>
            </w:r>
          </w:p>
        </w:tc>
        <w:tc>
          <w:tcPr>
            <w:tcW w:w="816" w:type="dxa"/>
            <w:tcBorders>
              <w:top w:val="nil"/>
              <w:left w:val="nil"/>
              <w:bottom w:val="single" w:sz="4" w:space="0" w:color="auto"/>
              <w:right w:val="single" w:sz="4" w:space="0" w:color="auto"/>
            </w:tcBorders>
            <w:shd w:val="clear" w:color="auto" w:fill="auto"/>
            <w:noWrap/>
            <w:vAlign w:val="center"/>
            <w:hideMark/>
          </w:tcPr>
          <w:p w14:paraId="2AA16F53"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37211</w:t>
            </w:r>
          </w:p>
        </w:tc>
        <w:tc>
          <w:tcPr>
            <w:tcW w:w="839" w:type="dxa"/>
            <w:tcBorders>
              <w:top w:val="nil"/>
              <w:left w:val="nil"/>
              <w:bottom w:val="single" w:sz="4" w:space="0" w:color="auto"/>
              <w:right w:val="single" w:sz="4" w:space="0" w:color="auto"/>
            </w:tcBorders>
            <w:shd w:val="clear" w:color="auto" w:fill="auto"/>
            <w:noWrap/>
            <w:vAlign w:val="center"/>
            <w:hideMark/>
          </w:tcPr>
          <w:p w14:paraId="0E3893B4"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83193</w:t>
            </w:r>
          </w:p>
        </w:tc>
        <w:tc>
          <w:tcPr>
            <w:tcW w:w="790" w:type="dxa"/>
            <w:tcBorders>
              <w:top w:val="nil"/>
              <w:left w:val="nil"/>
              <w:bottom w:val="single" w:sz="4" w:space="0" w:color="auto"/>
              <w:right w:val="single" w:sz="4" w:space="0" w:color="auto"/>
            </w:tcBorders>
            <w:shd w:val="clear" w:color="auto" w:fill="auto"/>
            <w:noWrap/>
            <w:vAlign w:val="center"/>
            <w:hideMark/>
          </w:tcPr>
          <w:p w14:paraId="2B871DFC"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64634</w:t>
            </w:r>
          </w:p>
        </w:tc>
        <w:tc>
          <w:tcPr>
            <w:tcW w:w="815" w:type="dxa"/>
            <w:tcBorders>
              <w:top w:val="nil"/>
              <w:left w:val="nil"/>
              <w:bottom w:val="single" w:sz="4" w:space="0" w:color="auto"/>
              <w:right w:val="single" w:sz="8" w:space="0" w:color="auto"/>
            </w:tcBorders>
            <w:shd w:val="clear" w:color="auto" w:fill="auto"/>
            <w:noWrap/>
            <w:vAlign w:val="center"/>
            <w:hideMark/>
          </w:tcPr>
          <w:p w14:paraId="79960BDC"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28035</w:t>
            </w:r>
          </w:p>
        </w:tc>
      </w:tr>
      <w:tr w:rsidR="00706E95" w:rsidRPr="00706E95" w14:paraId="69D8A088" w14:textId="77777777" w:rsidTr="00706E95">
        <w:trPr>
          <w:trHeight w:val="300"/>
        </w:trPr>
        <w:tc>
          <w:tcPr>
            <w:tcW w:w="1240" w:type="dxa"/>
            <w:tcBorders>
              <w:top w:val="nil"/>
              <w:left w:val="single" w:sz="8" w:space="0" w:color="auto"/>
              <w:bottom w:val="single" w:sz="4" w:space="0" w:color="auto"/>
              <w:right w:val="nil"/>
            </w:tcBorders>
            <w:shd w:val="clear" w:color="auto" w:fill="auto"/>
            <w:noWrap/>
            <w:vAlign w:val="center"/>
            <w:hideMark/>
          </w:tcPr>
          <w:p w14:paraId="3C8E5A4F"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WPA2</w:t>
            </w:r>
          </w:p>
        </w:tc>
        <w:tc>
          <w:tcPr>
            <w:tcW w:w="1140" w:type="dxa"/>
            <w:tcBorders>
              <w:top w:val="nil"/>
              <w:left w:val="single" w:sz="8" w:space="0" w:color="auto"/>
              <w:bottom w:val="single" w:sz="4" w:space="0" w:color="auto"/>
              <w:right w:val="single" w:sz="8" w:space="0" w:color="auto"/>
            </w:tcBorders>
            <w:shd w:val="clear" w:color="auto" w:fill="auto"/>
            <w:noWrap/>
            <w:vAlign w:val="center"/>
            <w:hideMark/>
          </w:tcPr>
          <w:p w14:paraId="3C2B6BC1"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TKIP</w:t>
            </w:r>
          </w:p>
        </w:tc>
        <w:tc>
          <w:tcPr>
            <w:tcW w:w="816" w:type="dxa"/>
            <w:tcBorders>
              <w:top w:val="nil"/>
              <w:left w:val="nil"/>
              <w:bottom w:val="single" w:sz="4" w:space="0" w:color="auto"/>
              <w:right w:val="single" w:sz="4" w:space="0" w:color="auto"/>
            </w:tcBorders>
            <w:shd w:val="clear" w:color="auto" w:fill="auto"/>
            <w:noWrap/>
            <w:vAlign w:val="center"/>
            <w:hideMark/>
          </w:tcPr>
          <w:p w14:paraId="68D1A9E5"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30516</w:t>
            </w:r>
          </w:p>
        </w:tc>
        <w:tc>
          <w:tcPr>
            <w:tcW w:w="839" w:type="dxa"/>
            <w:tcBorders>
              <w:top w:val="nil"/>
              <w:left w:val="nil"/>
              <w:bottom w:val="single" w:sz="4" w:space="0" w:color="auto"/>
              <w:right w:val="single" w:sz="4" w:space="0" w:color="auto"/>
            </w:tcBorders>
            <w:shd w:val="clear" w:color="auto" w:fill="auto"/>
            <w:noWrap/>
            <w:vAlign w:val="center"/>
            <w:hideMark/>
          </w:tcPr>
          <w:p w14:paraId="4E6FADC7"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16787</w:t>
            </w:r>
          </w:p>
        </w:tc>
        <w:tc>
          <w:tcPr>
            <w:tcW w:w="790" w:type="dxa"/>
            <w:tcBorders>
              <w:top w:val="nil"/>
              <w:left w:val="nil"/>
              <w:bottom w:val="single" w:sz="4" w:space="0" w:color="auto"/>
              <w:right w:val="single" w:sz="4" w:space="0" w:color="auto"/>
            </w:tcBorders>
            <w:shd w:val="clear" w:color="auto" w:fill="auto"/>
            <w:noWrap/>
            <w:vAlign w:val="center"/>
            <w:hideMark/>
          </w:tcPr>
          <w:p w14:paraId="2D6A813D"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11191</w:t>
            </w:r>
          </w:p>
        </w:tc>
        <w:tc>
          <w:tcPr>
            <w:tcW w:w="815" w:type="dxa"/>
            <w:tcBorders>
              <w:top w:val="nil"/>
              <w:left w:val="nil"/>
              <w:bottom w:val="single" w:sz="4" w:space="0" w:color="auto"/>
              <w:right w:val="single" w:sz="8" w:space="0" w:color="auto"/>
            </w:tcBorders>
            <w:shd w:val="clear" w:color="auto" w:fill="auto"/>
            <w:noWrap/>
            <w:vAlign w:val="center"/>
            <w:hideMark/>
          </w:tcPr>
          <w:p w14:paraId="69ECC1BF"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30843</w:t>
            </w:r>
          </w:p>
        </w:tc>
        <w:tc>
          <w:tcPr>
            <w:tcW w:w="816" w:type="dxa"/>
            <w:tcBorders>
              <w:top w:val="nil"/>
              <w:left w:val="nil"/>
              <w:bottom w:val="single" w:sz="4" w:space="0" w:color="auto"/>
              <w:right w:val="single" w:sz="4" w:space="0" w:color="auto"/>
            </w:tcBorders>
            <w:shd w:val="clear" w:color="auto" w:fill="auto"/>
            <w:noWrap/>
            <w:vAlign w:val="center"/>
            <w:hideMark/>
          </w:tcPr>
          <w:p w14:paraId="3AD1AC41"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23858</w:t>
            </w:r>
          </w:p>
        </w:tc>
        <w:tc>
          <w:tcPr>
            <w:tcW w:w="839" w:type="dxa"/>
            <w:tcBorders>
              <w:top w:val="nil"/>
              <w:left w:val="nil"/>
              <w:bottom w:val="single" w:sz="4" w:space="0" w:color="auto"/>
              <w:right w:val="single" w:sz="4" w:space="0" w:color="auto"/>
            </w:tcBorders>
            <w:shd w:val="clear" w:color="auto" w:fill="auto"/>
            <w:noWrap/>
            <w:vAlign w:val="center"/>
            <w:hideMark/>
          </w:tcPr>
          <w:p w14:paraId="18CA1AB9"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17304</w:t>
            </w:r>
          </w:p>
        </w:tc>
        <w:tc>
          <w:tcPr>
            <w:tcW w:w="790" w:type="dxa"/>
            <w:tcBorders>
              <w:top w:val="nil"/>
              <w:left w:val="nil"/>
              <w:bottom w:val="single" w:sz="4" w:space="0" w:color="auto"/>
              <w:right w:val="single" w:sz="4" w:space="0" w:color="auto"/>
            </w:tcBorders>
            <w:shd w:val="clear" w:color="auto" w:fill="auto"/>
            <w:noWrap/>
            <w:vAlign w:val="center"/>
            <w:hideMark/>
          </w:tcPr>
          <w:p w14:paraId="1C6FEE45"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7512</w:t>
            </w:r>
          </w:p>
        </w:tc>
        <w:tc>
          <w:tcPr>
            <w:tcW w:w="815" w:type="dxa"/>
            <w:tcBorders>
              <w:top w:val="nil"/>
              <w:left w:val="nil"/>
              <w:bottom w:val="single" w:sz="4" w:space="0" w:color="auto"/>
              <w:right w:val="single" w:sz="8" w:space="0" w:color="auto"/>
            </w:tcBorders>
            <w:shd w:val="clear" w:color="auto" w:fill="auto"/>
            <w:noWrap/>
            <w:vAlign w:val="center"/>
            <w:hideMark/>
          </w:tcPr>
          <w:p w14:paraId="0D14965A"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8610</w:t>
            </w:r>
          </w:p>
        </w:tc>
      </w:tr>
      <w:tr w:rsidR="00706E95" w:rsidRPr="00706E95" w14:paraId="3664371B" w14:textId="77777777" w:rsidTr="00706E95">
        <w:trPr>
          <w:trHeight w:val="315"/>
        </w:trPr>
        <w:tc>
          <w:tcPr>
            <w:tcW w:w="1240" w:type="dxa"/>
            <w:tcBorders>
              <w:top w:val="nil"/>
              <w:left w:val="single" w:sz="8" w:space="0" w:color="auto"/>
              <w:bottom w:val="single" w:sz="8" w:space="0" w:color="auto"/>
              <w:right w:val="nil"/>
            </w:tcBorders>
            <w:shd w:val="clear" w:color="auto" w:fill="auto"/>
            <w:noWrap/>
            <w:vAlign w:val="center"/>
            <w:hideMark/>
          </w:tcPr>
          <w:p w14:paraId="36937732"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WPA2</w:t>
            </w:r>
          </w:p>
        </w:tc>
        <w:tc>
          <w:tcPr>
            <w:tcW w:w="1140" w:type="dxa"/>
            <w:tcBorders>
              <w:top w:val="nil"/>
              <w:left w:val="single" w:sz="8" w:space="0" w:color="auto"/>
              <w:bottom w:val="single" w:sz="8" w:space="0" w:color="auto"/>
              <w:right w:val="single" w:sz="8" w:space="0" w:color="auto"/>
            </w:tcBorders>
            <w:shd w:val="clear" w:color="auto" w:fill="auto"/>
            <w:noWrap/>
            <w:vAlign w:val="center"/>
            <w:hideMark/>
          </w:tcPr>
          <w:p w14:paraId="52508152"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AES</w:t>
            </w:r>
          </w:p>
        </w:tc>
        <w:tc>
          <w:tcPr>
            <w:tcW w:w="816" w:type="dxa"/>
            <w:tcBorders>
              <w:top w:val="nil"/>
              <w:left w:val="nil"/>
              <w:bottom w:val="single" w:sz="8" w:space="0" w:color="auto"/>
              <w:right w:val="single" w:sz="4" w:space="0" w:color="auto"/>
            </w:tcBorders>
            <w:shd w:val="clear" w:color="auto" w:fill="auto"/>
            <w:noWrap/>
            <w:vAlign w:val="center"/>
            <w:hideMark/>
          </w:tcPr>
          <w:p w14:paraId="757DFD8E"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96245</w:t>
            </w:r>
          </w:p>
        </w:tc>
        <w:tc>
          <w:tcPr>
            <w:tcW w:w="839" w:type="dxa"/>
            <w:tcBorders>
              <w:top w:val="nil"/>
              <w:left w:val="nil"/>
              <w:bottom w:val="single" w:sz="8" w:space="0" w:color="auto"/>
              <w:right w:val="single" w:sz="4" w:space="0" w:color="auto"/>
            </w:tcBorders>
            <w:shd w:val="clear" w:color="auto" w:fill="auto"/>
            <w:noWrap/>
            <w:vAlign w:val="center"/>
            <w:hideMark/>
          </w:tcPr>
          <w:p w14:paraId="7D751776"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95676</w:t>
            </w:r>
          </w:p>
        </w:tc>
        <w:tc>
          <w:tcPr>
            <w:tcW w:w="790" w:type="dxa"/>
            <w:tcBorders>
              <w:top w:val="nil"/>
              <w:left w:val="nil"/>
              <w:bottom w:val="single" w:sz="8" w:space="0" w:color="auto"/>
              <w:right w:val="single" w:sz="4" w:space="0" w:color="auto"/>
            </w:tcBorders>
            <w:shd w:val="clear" w:color="auto" w:fill="auto"/>
            <w:noWrap/>
            <w:vAlign w:val="center"/>
            <w:hideMark/>
          </w:tcPr>
          <w:p w14:paraId="1011F2D8"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60209</w:t>
            </w:r>
          </w:p>
        </w:tc>
        <w:tc>
          <w:tcPr>
            <w:tcW w:w="815" w:type="dxa"/>
            <w:tcBorders>
              <w:top w:val="nil"/>
              <w:left w:val="nil"/>
              <w:bottom w:val="single" w:sz="8" w:space="0" w:color="auto"/>
              <w:right w:val="single" w:sz="8" w:space="0" w:color="auto"/>
            </w:tcBorders>
            <w:shd w:val="clear" w:color="auto" w:fill="auto"/>
            <w:noWrap/>
            <w:vAlign w:val="center"/>
            <w:hideMark/>
          </w:tcPr>
          <w:p w14:paraId="1B9E0E61"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64698</w:t>
            </w:r>
          </w:p>
        </w:tc>
        <w:tc>
          <w:tcPr>
            <w:tcW w:w="816" w:type="dxa"/>
            <w:tcBorders>
              <w:top w:val="nil"/>
              <w:left w:val="nil"/>
              <w:bottom w:val="single" w:sz="8" w:space="0" w:color="auto"/>
              <w:right w:val="single" w:sz="4" w:space="0" w:color="auto"/>
            </w:tcBorders>
            <w:shd w:val="clear" w:color="auto" w:fill="auto"/>
            <w:noWrap/>
            <w:vAlign w:val="center"/>
            <w:hideMark/>
          </w:tcPr>
          <w:p w14:paraId="199A64C6"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68952</w:t>
            </w:r>
          </w:p>
        </w:tc>
        <w:tc>
          <w:tcPr>
            <w:tcW w:w="839" w:type="dxa"/>
            <w:tcBorders>
              <w:top w:val="nil"/>
              <w:left w:val="nil"/>
              <w:bottom w:val="single" w:sz="8" w:space="0" w:color="auto"/>
              <w:right w:val="single" w:sz="4" w:space="0" w:color="auto"/>
            </w:tcBorders>
            <w:shd w:val="clear" w:color="auto" w:fill="auto"/>
            <w:noWrap/>
            <w:vAlign w:val="center"/>
            <w:hideMark/>
          </w:tcPr>
          <w:p w14:paraId="5318C8FC"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83024</w:t>
            </w:r>
          </w:p>
        </w:tc>
        <w:tc>
          <w:tcPr>
            <w:tcW w:w="790" w:type="dxa"/>
            <w:tcBorders>
              <w:top w:val="nil"/>
              <w:left w:val="nil"/>
              <w:bottom w:val="single" w:sz="8" w:space="0" w:color="auto"/>
              <w:right w:val="single" w:sz="4" w:space="0" w:color="auto"/>
            </w:tcBorders>
            <w:shd w:val="clear" w:color="auto" w:fill="auto"/>
            <w:noWrap/>
            <w:vAlign w:val="center"/>
            <w:hideMark/>
          </w:tcPr>
          <w:p w14:paraId="78E34934"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64159</w:t>
            </w:r>
          </w:p>
        </w:tc>
        <w:tc>
          <w:tcPr>
            <w:tcW w:w="815" w:type="dxa"/>
            <w:tcBorders>
              <w:top w:val="nil"/>
              <w:left w:val="nil"/>
              <w:bottom w:val="single" w:sz="8" w:space="0" w:color="auto"/>
              <w:right w:val="single" w:sz="8" w:space="0" w:color="auto"/>
            </w:tcBorders>
            <w:shd w:val="clear" w:color="auto" w:fill="auto"/>
            <w:noWrap/>
            <w:vAlign w:val="center"/>
            <w:hideMark/>
          </w:tcPr>
          <w:p w14:paraId="427C520B" w14:textId="77777777" w:rsidR="00706E95" w:rsidRPr="00706E95" w:rsidRDefault="00706E95" w:rsidP="00706E95">
            <w:pPr>
              <w:spacing w:before="0" w:after="0" w:line="240" w:lineRule="auto"/>
              <w:ind w:firstLine="0"/>
              <w:jc w:val="center"/>
              <w:rPr>
                <w:rFonts w:ascii="Arial" w:eastAsia="Times New Roman" w:hAnsi="Arial" w:cs="Arial"/>
                <w:color w:val="000000"/>
                <w:sz w:val="20"/>
                <w:szCs w:val="20"/>
                <w:lang w:eastAsia="pt-BR"/>
              </w:rPr>
            </w:pPr>
            <w:r w:rsidRPr="00706E95">
              <w:rPr>
                <w:rFonts w:ascii="Arial" w:eastAsia="Times New Roman" w:hAnsi="Arial" w:cs="Arial"/>
                <w:color w:val="000000"/>
                <w:sz w:val="20"/>
                <w:szCs w:val="20"/>
                <w:lang w:eastAsia="pt-BR"/>
              </w:rPr>
              <w:t>62064</w:t>
            </w:r>
          </w:p>
        </w:tc>
      </w:tr>
    </w:tbl>
    <w:p w14:paraId="3EA788E1" w14:textId="492EC3C8" w:rsidR="00E67694" w:rsidRPr="00E67694" w:rsidRDefault="00E67694" w:rsidP="00E67694">
      <w:pPr>
        <w:pStyle w:val="TextodoTrabalho"/>
      </w:pPr>
      <w:r>
        <w:t>Fonte: Elaboração do Autor</w:t>
      </w:r>
    </w:p>
    <w:p w14:paraId="5E5B6C19" w14:textId="215F863C" w:rsidR="00765596" w:rsidRDefault="00765596" w:rsidP="00615DB2">
      <w:pPr>
        <w:rPr>
          <w:rFonts w:ascii="Arial" w:hAnsi="Arial" w:cs="Arial"/>
          <w:szCs w:val="24"/>
        </w:rPr>
      </w:pPr>
      <w:r>
        <w:rPr>
          <w:rFonts w:ascii="Arial" w:hAnsi="Arial" w:cs="Arial"/>
          <w:szCs w:val="24"/>
        </w:rPr>
        <w:t xml:space="preserve">Em </w:t>
      </w:r>
      <w:r w:rsidR="00615DB2">
        <w:rPr>
          <w:rFonts w:ascii="Arial" w:hAnsi="Arial" w:cs="Arial"/>
          <w:szCs w:val="24"/>
        </w:rPr>
        <w:t>todos os testes</w:t>
      </w:r>
      <w:r>
        <w:rPr>
          <w:rFonts w:ascii="Arial" w:hAnsi="Arial" w:cs="Arial"/>
          <w:szCs w:val="24"/>
        </w:rPr>
        <w:t>, p</w:t>
      </w:r>
      <w:r w:rsidRPr="00D836FB">
        <w:rPr>
          <w:rFonts w:ascii="Arial" w:hAnsi="Arial" w:cs="Arial"/>
          <w:szCs w:val="24"/>
        </w:rPr>
        <w:t>ode ser verificada a diferença de velocidade entre o protocolo UDP e o TCP. Esta diferença, como esperada, é devido ao fato do protocolo UDP não checar a integridade do pacote que está sendo transmitido, fazendo com que não haja, por exemplo, a necessidade de reenvio de pacotes. Desta forma, isto fez com que somente em três testes, de um total de 56, o TCP fosse mais rápido. O UDP foi, em média, 1,85 vezes mais rápido que o TCP no D-Link e 1,61</w:t>
      </w:r>
      <w:r w:rsidR="00615DB2">
        <w:rPr>
          <w:rFonts w:ascii="Arial" w:hAnsi="Arial" w:cs="Arial"/>
          <w:szCs w:val="24"/>
        </w:rPr>
        <w:t xml:space="preserve"> vezes mais rápido no Mikrotik.</w:t>
      </w:r>
    </w:p>
    <w:p w14:paraId="5C55C5DE" w14:textId="6D216BBF" w:rsidR="00336C26" w:rsidRPr="00D836FB" w:rsidRDefault="004F1387" w:rsidP="00D1396B">
      <w:pPr>
        <w:rPr>
          <w:rFonts w:ascii="Arial" w:hAnsi="Arial" w:cs="Arial"/>
          <w:szCs w:val="24"/>
        </w:rPr>
      </w:pPr>
      <w:r>
        <w:rPr>
          <w:rFonts w:ascii="Arial" w:hAnsi="Arial" w:cs="Arial"/>
          <w:szCs w:val="24"/>
        </w:rPr>
        <w:lastRenderedPageBreak/>
        <w:t>No capítulo 6 serão discutidos os resultados obtidos, e realizar-se-á algumas considerações acerca dos mesmos, com o objetivo de tornar mais claro o que pôde ser observado neste capítulo.</w:t>
      </w:r>
    </w:p>
    <w:p w14:paraId="4F966F16" w14:textId="53D0D9E7" w:rsidR="00021038" w:rsidRDefault="00021038" w:rsidP="00021038">
      <w:pPr>
        <w:pStyle w:val="Heading2"/>
      </w:pPr>
      <w:bookmarkStart w:id="93" w:name="_Toc438307755"/>
      <w:r>
        <w:t>Considerações relativas aos resultados</w:t>
      </w:r>
      <w:bookmarkEnd w:id="93"/>
    </w:p>
    <w:p w14:paraId="22BED831" w14:textId="4AB07BFA" w:rsidR="00336C26" w:rsidRPr="00D836FB" w:rsidRDefault="00021038" w:rsidP="00D1396B">
      <w:pPr>
        <w:rPr>
          <w:rFonts w:ascii="Arial" w:hAnsi="Arial" w:cs="Arial"/>
          <w:szCs w:val="24"/>
        </w:rPr>
      </w:pPr>
      <w:r>
        <w:rPr>
          <w:rFonts w:ascii="Arial" w:hAnsi="Arial" w:cs="Arial"/>
          <w:szCs w:val="24"/>
        </w:rPr>
        <w:t xml:space="preserve">Nesta seção, </w:t>
      </w:r>
      <w:r w:rsidR="004F1387">
        <w:rPr>
          <w:rFonts w:ascii="Arial" w:hAnsi="Arial" w:cs="Arial"/>
          <w:szCs w:val="24"/>
        </w:rPr>
        <w:t xml:space="preserve">serão discutidos os resultados dos testes de </w:t>
      </w:r>
      <w:proofErr w:type="spellStart"/>
      <w:r w:rsidR="004F1387" w:rsidRPr="00F16D36">
        <w:rPr>
          <w:rFonts w:ascii="Arial" w:hAnsi="Arial" w:cs="Arial"/>
          <w:i/>
          <w:szCs w:val="24"/>
        </w:rPr>
        <w:t>throughput</w:t>
      </w:r>
      <w:proofErr w:type="spellEnd"/>
      <w:r w:rsidR="004F1387">
        <w:rPr>
          <w:rFonts w:ascii="Arial" w:hAnsi="Arial" w:cs="Arial"/>
          <w:szCs w:val="24"/>
        </w:rPr>
        <w:t xml:space="preserve"> realizados no capítulo anterior, e serão </w:t>
      </w:r>
      <w:r>
        <w:rPr>
          <w:rFonts w:ascii="Arial" w:hAnsi="Arial" w:cs="Arial"/>
          <w:szCs w:val="24"/>
        </w:rPr>
        <w:t>de</w:t>
      </w:r>
      <w:r w:rsidR="004F1387">
        <w:rPr>
          <w:rFonts w:ascii="Arial" w:hAnsi="Arial" w:cs="Arial"/>
          <w:szCs w:val="24"/>
        </w:rPr>
        <w:t>mo</w:t>
      </w:r>
      <w:r>
        <w:rPr>
          <w:rFonts w:ascii="Arial" w:hAnsi="Arial" w:cs="Arial"/>
          <w:szCs w:val="24"/>
        </w:rPr>
        <w:t>n</w:t>
      </w:r>
      <w:r w:rsidR="004F1387">
        <w:rPr>
          <w:rFonts w:ascii="Arial" w:hAnsi="Arial" w:cs="Arial"/>
          <w:szCs w:val="24"/>
        </w:rPr>
        <w:t>stradas as conclusões que foram possíveis obter através dos mesmos.</w:t>
      </w:r>
    </w:p>
    <w:p w14:paraId="0EEDFB5A" w14:textId="4E00CB2D" w:rsidR="00955AFE" w:rsidRPr="00D836FB" w:rsidRDefault="00955AFE" w:rsidP="00D1396B">
      <w:pPr>
        <w:rPr>
          <w:rFonts w:ascii="Arial" w:hAnsi="Arial" w:cs="Arial"/>
          <w:szCs w:val="24"/>
        </w:rPr>
      </w:pPr>
      <w:r w:rsidRPr="00D836FB">
        <w:rPr>
          <w:rFonts w:ascii="Arial" w:hAnsi="Arial" w:cs="Arial"/>
          <w:szCs w:val="24"/>
        </w:rPr>
        <w:t>Pode-se notar que mesmo em equipamento</w:t>
      </w:r>
      <w:r w:rsidR="000C5173">
        <w:rPr>
          <w:rFonts w:ascii="Arial" w:hAnsi="Arial" w:cs="Arial"/>
          <w:szCs w:val="24"/>
        </w:rPr>
        <w:t xml:space="preserve"> não profissional</w:t>
      </w:r>
      <w:r w:rsidRPr="00D836FB">
        <w:rPr>
          <w:rFonts w:ascii="Arial" w:hAnsi="Arial" w:cs="Arial"/>
          <w:szCs w:val="24"/>
        </w:rPr>
        <w:t xml:space="preserve">, aparentemente não </w:t>
      </w:r>
      <w:r w:rsidR="009F4F79" w:rsidRPr="00D836FB">
        <w:rPr>
          <w:rFonts w:ascii="Arial" w:hAnsi="Arial" w:cs="Arial"/>
          <w:szCs w:val="24"/>
        </w:rPr>
        <w:t>houve</w:t>
      </w:r>
      <w:r w:rsidRPr="00D836FB">
        <w:rPr>
          <w:rFonts w:ascii="Arial" w:hAnsi="Arial" w:cs="Arial"/>
          <w:szCs w:val="24"/>
        </w:rPr>
        <w:t xml:space="preserve"> problema em lidar com a criptografia WPA2, </w:t>
      </w:r>
      <w:r w:rsidR="004F1387">
        <w:rPr>
          <w:rFonts w:ascii="Arial" w:hAnsi="Arial" w:cs="Arial"/>
          <w:szCs w:val="24"/>
        </w:rPr>
        <w:t xml:space="preserve">e </w:t>
      </w:r>
      <w:r w:rsidRPr="00D836FB">
        <w:rPr>
          <w:rFonts w:ascii="Arial" w:hAnsi="Arial" w:cs="Arial"/>
          <w:szCs w:val="24"/>
        </w:rPr>
        <w:t xml:space="preserve">com algoritmo cifrador AES, inclusive </w:t>
      </w:r>
      <w:r w:rsidR="009F4F79" w:rsidRPr="00D836FB">
        <w:rPr>
          <w:rFonts w:ascii="Arial" w:hAnsi="Arial" w:cs="Arial"/>
          <w:szCs w:val="24"/>
        </w:rPr>
        <w:t xml:space="preserve">se </w:t>
      </w:r>
      <w:r w:rsidR="004F1387">
        <w:rPr>
          <w:rFonts w:ascii="Arial" w:hAnsi="Arial" w:cs="Arial"/>
          <w:szCs w:val="24"/>
        </w:rPr>
        <w:t xml:space="preserve">a performance da rede for </w:t>
      </w:r>
      <w:r w:rsidR="009F4F79" w:rsidRPr="00D836FB">
        <w:rPr>
          <w:rFonts w:ascii="Arial" w:hAnsi="Arial" w:cs="Arial"/>
          <w:szCs w:val="24"/>
        </w:rPr>
        <w:t>comparad</w:t>
      </w:r>
      <w:r w:rsidR="004F1387">
        <w:rPr>
          <w:rFonts w:ascii="Arial" w:hAnsi="Arial" w:cs="Arial"/>
          <w:szCs w:val="24"/>
        </w:rPr>
        <w:t>a</w:t>
      </w:r>
      <w:r w:rsidR="009F4F79" w:rsidRPr="00D836FB">
        <w:rPr>
          <w:rFonts w:ascii="Arial" w:hAnsi="Arial" w:cs="Arial"/>
          <w:szCs w:val="24"/>
        </w:rPr>
        <w:t xml:space="preserve"> a </w:t>
      </w:r>
      <w:r w:rsidR="004F1387">
        <w:rPr>
          <w:rFonts w:ascii="Arial" w:hAnsi="Arial" w:cs="Arial"/>
          <w:szCs w:val="24"/>
        </w:rPr>
        <w:t xml:space="preserve">de </w:t>
      </w:r>
      <w:r w:rsidRPr="00D836FB">
        <w:rPr>
          <w:rFonts w:ascii="Arial" w:hAnsi="Arial" w:cs="Arial"/>
          <w:szCs w:val="24"/>
        </w:rPr>
        <w:t xml:space="preserve">quando a rede foi testada sem qualquer criptografia habilitada. A maior probabilidade para isto acontecer é a de que o hardware já evoluiu o suficiente para lidar com as cargas propostas pelo padrão 802.11n, </w:t>
      </w:r>
      <w:r w:rsidR="004F1387">
        <w:rPr>
          <w:rFonts w:ascii="Arial" w:hAnsi="Arial" w:cs="Arial"/>
          <w:szCs w:val="24"/>
        </w:rPr>
        <w:t xml:space="preserve">em conjunto com o WPA2 e AES, </w:t>
      </w:r>
      <w:r w:rsidRPr="00D836FB">
        <w:rPr>
          <w:rFonts w:ascii="Arial" w:hAnsi="Arial" w:cs="Arial"/>
          <w:szCs w:val="24"/>
        </w:rPr>
        <w:t xml:space="preserve">não causando mais um desempenho sofrível, como era </w:t>
      </w:r>
      <w:r w:rsidR="004F1387">
        <w:rPr>
          <w:rFonts w:ascii="Arial" w:hAnsi="Arial" w:cs="Arial"/>
          <w:szCs w:val="24"/>
        </w:rPr>
        <w:t>o caso</w:t>
      </w:r>
      <w:r w:rsidRPr="00D836FB">
        <w:rPr>
          <w:rFonts w:ascii="Arial" w:hAnsi="Arial" w:cs="Arial"/>
          <w:szCs w:val="24"/>
        </w:rPr>
        <w:t xml:space="preserve"> </w:t>
      </w:r>
      <w:r w:rsidR="004F1387">
        <w:rPr>
          <w:rFonts w:ascii="Arial" w:hAnsi="Arial" w:cs="Arial"/>
          <w:szCs w:val="24"/>
        </w:rPr>
        <w:t>de muitos</w:t>
      </w:r>
      <w:r w:rsidRPr="00D836FB">
        <w:rPr>
          <w:rFonts w:ascii="Arial" w:hAnsi="Arial" w:cs="Arial"/>
          <w:szCs w:val="24"/>
        </w:rPr>
        <w:t xml:space="preserve"> equipamentos mais antigos, mesmo em equipamentos residenciais.</w:t>
      </w:r>
    </w:p>
    <w:p w14:paraId="5AD06E01" w14:textId="784788F8" w:rsidR="00955AFE" w:rsidRPr="00D836FB" w:rsidRDefault="00955AFE" w:rsidP="00D1396B">
      <w:pPr>
        <w:rPr>
          <w:rFonts w:ascii="Arial" w:hAnsi="Arial" w:cs="Arial"/>
          <w:szCs w:val="24"/>
        </w:rPr>
      </w:pPr>
      <w:r w:rsidRPr="00D836FB">
        <w:rPr>
          <w:rFonts w:ascii="Arial" w:hAnsi="Arial" w:cs="Arial"/>
          <w:szCs w:val="24"/>
        </w:rPr>
        <w:t>Dentre os modos legados, sendo utilizando WEP, ou algoritmo cifrador TKIP, houve uma maior oscilação nos resultados dos testes</w:t>
      </w:r>
      <w:r w:rsidR="004F1387">
        <w:rPr>
          <w:rFonts w:ascii="Arial" w:hAnsi="Arial" w:cs="Arial"/>
          <w:szCs w:val="24"/>
        </w:rPr>
        <w:t xml:space="preserve">. Isto deve-se </w:t>
      </w:r>
      <w:r w:rsidRPr="00D836FB">
        <w:rPr>
          <w:rFonts w:ascii="Arial" w:hAnsi="Arial" w:cs="Arial"/>
          <w:szCs w:val="24"/>
        </w:rPr>
        <w:t xml:space="preserve">provavelmente a estes não serem mais adequados às redes atuais, e por isso, provavelmente, não receberem mais </w:t>
      </w:r>
      <w:r w:rsidR="009F4F79" w:rsidRPr="00D836FB">
        <w:rPr>
          <w:rFonts w:ascii="Arial" w:hAnsi="Arial" w:cs="Arial"/>
          <w:szCs w:val="24"/>
        </w:rPr>
        <w:t>ajustes</w:t>
      </w:r>
      <w:r w:rsidRPr="00D836FB">
        <w:rPr>
          <w:rFonts w:ascii="Arial" w:hAnsi="Arial" w:cs="Arial"/>
          <w:szCs w:val="24"/>
        </w:rPr>
        <w:t xml:space="preserve"> de software</w:t>
      </w:r>
      <w:r w:rsidR="009F4F79" w:rsidRPr="00D836FB">
        <w:rPr>
          <w:rFonts w:ascii="Arial" w:hAnsi="Arial" w:cs="Arial"/>
          <w:szCs w:val="24"/>
        </w:rPr>
        <w:t xml:space="preserve">s e </w:t>
      </w:r>
      <w:r w:rsidR="004F1387">
        <w:rPr>
          <w:rFonts w:ascii="Arial" w:hAnsi="Arial" w:cs="Arial"/>
          <w:szCs w:val="24"/>
        </w:rPr>
        <w:t>firmware</w:t>
      </w:r>
      <w:r w:rsidRPr="00D836FB">
        <w:rPr>
          <w:rFonts w:ascii="Arial" w:hAnsi="Arial" w:cs="Arial"/>
          <w:szCs w:val="24"/>
        </w:rPr>
        <w:t xml:space="preserve">. </w:t>
      </w:r>
      <w:r w:rsidR="004F1387">
        <w:rPr>
          <w:rFonts w:ascii="Arial" w:hAnsi="Arial" w:cs="Arial"/>
          <w:szCs w:val="24"/>
        </w:rPr>
        <w:t xml:space="preserve">Ainda, em relação aos resultados obtidos por estes modos, </w:t>
      </w:r>
      <w:r w:rsidRPr="00D836FB">
        <w:rPr>
          <w:rFonts w:ascii="Arial" w:hAnsi="Arial" w:cs="Arial"/>
          <w:szCs w:val="24"/>
        </w:rPr>
        <w:t>é necessário levar em consideração que são modos que operavam em épocas onde a velocidade não era tão necessária como nos dias de hoje, e servi</w:t>
      </w:r>
      <w:r w:rsidR="004F1387">
        <w:rPr>
          <w:rFonts w:ascii="Arial" w:hAnsi="Arial" w:cs="Arial"/>
          <w:szCs w:val="24"/>
        </w:rPr>
        <w:t>r</w:t>
      </w:r>
      <w:r w:rsidRPr="00D836FB">
        <w:rPr>
          <w:rFonts w:ascii="Arial" w:hAnsi="Arial" w:cs="Arial"/>
          <w:szCs w:val="24"/>
        </w:rPr>
        <w:t>am bem ao propósito do momento.</w:t>
      </w:r>
    </w:p>
    <w:p w14:paraId="21FCA8C6" w14:textId="201DC305" w:rsidR="006C6982" w:rsidRPr="00D836FB" w:rsidRDefault="00955AFE" w:rsidP="0061118C">
      <w:pPr>
        <w:rPr>
          <w:rFonts w:ascii="Arial" w:hAnsi="Arial" w:cs="Arial"/>
          <w:szCs w:val="24"/>
        </w:rPr>
      </w:pPr>
      <w:r w:rsidRPr="00D836FB">
        <w:rPr>
          <w:rFonts w:ascii="Arial" w:hAnsi="Arial" w:cs="Arial"/>
          <w:szCs w:val="24"/>
        </w:rPr>
        <w:tab/>
        <w:t>Mesmo sendo um equipamento de maior custo, e de utilização focada no público corporativo, o Mikrotik testado não parece</w:t>
      </w:r>
      <w:r w:rsidR="009F4F79" w:rsidRPr="00D836FB">
        <w:rPr>
          <w:rFonts w:ascii="Arial" w:hAnsi="Arial" w:cs="Arial"/>
          <w:szCs w:val="24"/>
        </w:rPr>
        <w:t>u</w:t>
      </w:r>
      <w:r w:rsidRPr="00D836FB">
        <w:rPr>
          <w:rFonts w:ascii="Arial" w:hAnsi="Arial" w:cs="Arial"/>
          <w:szCs w:val="24"/>
        </w:rPr>
        <w:t xml:space="preserve"> ter a sua rede sem fio bem otimizada, mas sim </w:t>
      </w:r>
      <w:r w:rsidR="009F4F79" w:rsidRPr="00D836FB">
        <w:rPr>
          <w:rFonts w:ascii="Arial" w:hAnsi="Arial" w:cs="Arial"/>
          <w:szCs w:val="24"/>
        </w:rPr>
        <w:t>ter o foco n</w:t>
      </w:r>
      <w:r w:rsidRPr="00D836FB">
        <w:rPr>
          <w:rFonts w:ascii="Arial" w:hAnsi="Arial" w:cs="Arial"/>
          <w:szCs w:val="24"/>
        </w:rPr>
        <w:t xml:space="preserve">as suas </w:t>
      </w:r>
      <w:r w:rsidR="004F1387">
        <w:rPr>
          <w:rFonts w:ascii="Arial" w:hAnsi="Arial" w:cs="Arial"/>
          <w:szCs w:val="24"/>
        </w:rPr>
        <w:t xml:space="preserve">demais </w:t>
      </w:r>
      <w:r w:rsidRPr="00D836FB">
        <w:rPr>
          <w:rFonts w:ascii="Arial" w:hAnsi="Arial" w:cs="Arial"/>
          <w:szCs w:val="24"/>
        </w:rPr>
        <w:t xml:space="preserve">opções de configuração, já que o modelo testado é um derivado de um equipamento idêntico, porém sem rede </w:t>
      </w:r>
      <w:r w:rsidR="009F4F79" w:rsidRPr="00D836FB">
        <w:rPr>
          <w:rFonts w:ascii="Arial" w:hAnsi="Arial" w:cs="Arial"/>
          <w:szCs w:val="24"/>
        </w:rPr>
        <w:t>sem fio</w:t>
      </w:r>
      <w:r w:rsidR="0061118C" w:rsidRPr="00D836FB">
        <w:rPr>
          <w:rFonts w:ascii="Arial" w:hAnsi="Arial" w:cs="Arial"/>
          <w:szCs w:val="24"/>
        </w:rPr>
        <w:t>.</w:t>
      </w:r>
    </w:p>
    <w:p w14:paraId="74E37F9B" w14:textId="11860EC2" w:rsidR="004D42E2" w:rsidRPr="00D836FB" w:rsidRDefault="00955AFE" w:rsidP="00D1396B">
      <w:pPr>
        <w:rPr>
          <w:rFonts w:ascii="Arial" w:hAnsi="Arial" w:cs="Arial"/>
          <w:szCs w:val="24"/>
        </w:rPr>
      </w:pPr>
      <w:r w:rsidRPr="00D836FB">
        <w:rPr>
          <w:rFonts w:ascii="Arial" w:hAnsi="Arial" w:cs="Arial"/>
          <w:szCs w:val="24"/>
        </w:rPr>
        <w:t>Ficou constatado que o tipo de criptografia não te</w:t>
      </w:r>
      <w:r w:rsidR="004F1387">
        <w:rPr>
          <w:rFonts w:ascii="Arial" w:hAnsi="Arial" w:cs="Arial"/>
          <w:szCs w:val="24"/>
        </w:rPr>
        <w:t>ve</w:t>
      </w:r>
      <w:r w:rsidRPr="00D836FB">
        <w:rPr>
          <w:rFonts w:ascii="Arial" w:hAnsi="Arial" w:cs="Arial"/>
          <w:szCs w:val="24"/>
        </w:rPr>
        <w:t xml:space="preserve"> impacto direto na velocidade da rede, visto que o modo mais seguro, muitas vezes, </w:t>
      </w:r>
      <w:r w:rsidR="004F1387">
        <w:rPr>
          <w:rFonts w:ascii="Arial" w:hAnsi="Arial" w:cs="Arial"/>
          <w:szCs w:val="24"/>
        </w:rPr>
        <w:t>fazia inclusive com que a rede obtivesse melhores resultados de performance</w:t>
      </w:r>
      <w:r w:rsidRPr="00D836FB">
        <w:rPr>
          <w:rFonts w:ascii="Arial" w:hAnsi="Arial" w:cs="Arial"/>
          <w:szCs w:val="24"/>
        </w:rPr>
        <w:t xml:space="preserve">. </w:t>
      </w:r>
      <w:r w:rsidR="004F1387">
        <w:rPr>
          <w:rFonts w:ascii="Arial" w:hAnsi="Arial" w:cs="Arial"/>
          <w:szCs w:val="24"/>
        </w:rPr>
        <w:t>Como sugestão, p</w:t>
      </w:r>
      <w:r w:rsidRPr="00D836FB">
        <w:rPr>
          <w:rFonts w:ascii="Arial" w:hAnsi="Arial" w:cs="Arial"/>
          <w:szCs w:val="24"/>
        </w:rPr>
        <w:t xml:space="preserve">oderia ser demonstrada </w:t>
      </w:r>
      <w:r w:rsidR="004F1387">
        <w:rPr>
          <w:rFonts w:ascii="Arial" w:hAnsi="Arial" w:cs="Arial"/>
          <w:szCs w:val="24"/>
        </w:rPr>
        <w:t xml:space="preserve">também, além das abordadas por este trabalho, </w:t>
      </w:r>
      <w:r w:rsidRPr="00D836FB">
        <w:rPr>
          <w:rFonts w:ascii="Arial" w:hAnsi="Arial" w:cs="Arial"/>
          <w:szCs w:val="24"/>
        </w:rPr>
        <w:t xml:space="preserve">a utilização de mais métodos de segurança nos </w:t>
      </w:r>
      <w:r w:rsidR="004F1387">
        <w:rPr>
          <w:rFonts w:ascii="Arial" w:hAnsi="Arial" w:cs="Arial"/>
          <w:szCs w:val="24"/>
        </w:rPr>
        <w:t>testes</w:t>
      </w:r>
      <w:r w:rsidRPr="00D836FB">
        <w:rPr>
          <w:rFonts w:ascii="Arial" w:hAnsi="Arial" w:cs="Arial"/>
          <w:szCs w:val="24"/>
        </w:rPr>
        <w:t xml:space="preserve">, como bloqueio por MAC, e redes com senha </w:t>
      </w:r>
      <w:r w:rsidRPr="00D836FB">
        <w:rPr>
          <w:rFonts w:ascii="Arial" w:hAnsi="Arial" w:cs="Arial"/>
          <w:szCs w:val="24"/>
        </w:rPr>
        <w:lastRenderedPageBreak/>
        <w:t>padrão EAP</w:t>
      </w:r>
      <w:r w:rsidR="004F1387">
        <w:rPr>
          <w:rFonts w:ascii="Arial" w:hAnsi="Arial" w:cs="Arial"/>
          <w:szCs w:val="24"/>
        </w:rPr>
        <w:t>, onde a autenticação do usuário se dá por meio de um servidor RADIUS</w:t>
      </w:r>
      <w:r w:rsidRPr="00D836FB">
        <w:rPr>
          <w:rFonts w:ascii="Arial" w:hAnsi="Arial" w:cs="Arial"/>
          <w:szCs w:val="24"/>
        </w:rPr>
        <w:t>.</w:t>
      </w:r>
    </w:p>
    <w:p w14:paraId="56A348AE" w14:textId="73A1823C" w:rsidR="006C6982" w:rsidRPr="00D836FB" w:rsidRDefault="00955AFE" w:rsidP="00D1396B">
      <w:pPr>
        <w:rPr>
          <w:rFonts w:ascii="Arial" w:hAnsi="Arial" w:cs="Arial"/>
          <w:szCs w:val="24"/>
        </w:rPr>
      </w:pPr>
      <w:r w:rsidRPr="00D836FB">
        <w:rPr>
          <w:rFonts w:ascii="Arial" w:hAnsi="Arial" w:cs="Arial"/>
          <w:szCs w:val="24"/>
        </w:rPr>
        <w:t xml:space="preserve">Ainda, </w:t>
      </w:r>
      <w:r w:rsidR="00CA09B3" w:rsidRPr="00D836FB">
        <w:rPr>
          <w:rFonts w:ascii="Arial" w:hAnsi="Arial" w:cs="Arial"/>
          <w:szCs w:val="24"/>
        </w:rPr>
        <w:t xml:space="preserve">como já citado anteriormente, </w:t>
      </w:r>
      <w:r w:rsidRPr="00D836FB">
        <w:rPr>
          <w:rFonts w:ascii="Arial" w:hAnsi="Arial" w:cs="Arial"/>
          <w:szCs w:val="24"/>
        </w:rPr>
        <w:t xml:space="preserve">mesmo que alguns resultados </w:t>
      </w:r>
      <w:r w:rsidR="004D42E2" w:rsidRPr="00D836FB">
        <w:rPr>
          <w:rFonts w:ascii="Arial" w:hAnsi="Arial" w:cs="Arial"/>
          <w:szCs w:val="24"/>
        </w:rPr>
        <w:t xml:space="preserve">específicos </w:t>
      </w:r>
      <w:r w:rsidRPr="00D836FB">
        <w:rPr>
          <w:rFonts w:ascii="Arial" w:hAnsi="Arial" w:cs="Arial"/>
          <w:szCs w:val="24"/>
        </w:rPr>
        <w:t xml:space="preserve">tenham sido melhores em redes que não utilizam WPA2 com AES, por motivos de segurança não é aconselhável a utilização de qualquer outro método criptográfico e algoritmo cifrador, pois todos </w:t>
      </w:r>
      <w:r w:rsidR="004F1387">
        <w:rPr>
          <w:rFonts w:ascii="Arial" w:hAnsi="Arial" w:cs="Arial"/>
          <w:szCs w:val="24"/>
        </w:rPr>
        <w:t>estes</w:t>
      </w:r>
      <w:r w:rsidRPr="00D836FB">
        <w:rPr>
          <w:rFonts w:ascii="Arial" w:hAnsi="Arial" w:cs="Arial"/>
          <w:szCs w:val="24"/>
        </w:rPr>
        <w:t xml:space="preserve"> já </w:t>
      </w:r>
      <w:r w:rsidR="004F1387">
        <w:rPr>
          <w:rFonts w:ascii="Arial" w:hAnsi="Arial" w:cs="Arial"/>
          <w:szCs w:val="24"/>
        </w:rPr>
        <w:t xml:space="preserve">possuem </w:t>
      </w:r>
      <w:r w:rsidRPr="00D836FB">
        <w:rPr>
          <w:rFonts w:ascii="Arial" w:hAnsi="Arial" w:cs="Arial"/>
          <w:szCs w:val="24"/>
        </w:rPr>
        <w:t xml:space="preserve">vulnerabilidades </w:t>
      </w:r>
      <w:r w:rsidR="004F1387">
        <w:rPr>
          <w:rFonts w:ascii="Arial" w:hAnsi="Arial" w:cs="Arial"/>
          <w:szCs w:val="24"/>
        </w:rPr>
        <w:t>expostas</w:t>
      </w:r>
      <w:r w:rsidRPr="00D836FB">
        <w:rPr>
          <w:rFonts w:ascii="Arial" w:hAnsi="Arial" w:cs="Arial"/>
          <w:szCs w:val="24"/>
        </w:rPr>
        <w:t xml:space="preserve"> que podem ocasionar no uso indevido da rede ou perda de dados dos usuários que a utilizam.</w:t>
      </w:r>
    </w:p>
    <w:p w14:paraId="5128204A" w14:textId="77777777" w:rsidR="001F57A4" w:rsidRPr="00D836FB" w:rsidRDefault="001F57A4" w:rsidP="00502EE7">
      <w:pPr>
        <w:pStyle w:val="Ttulo1-semnumerao"/>
        <w:rPr>
          <w:rFonts w:cs="Arial"/>
        </w:rPr>
      </w:pPr>
      <w:bookmarkStart w:id="94" w:name="_Toc438307756"/>
      <w:r w:rsidRPr="00D836FB">
        <w:rPr>
          <w:rFonts w:cs="Arial"/>
        </w:rPr>
        <w:lastRenderedPageBreak/>
        <w:t>Conclusão</w:t>
      </w:r>
      <w:bookmarkEnd w:id="94"/>
    </w:p>
    <w:p w14:paraId="0B6B9200" w14:textId="70592429" w:rsidR="00302B6A" w:rsidRPr="00D836FB" w:rsidRDefault="001F294E" w:rsidP="00302B6A">
      <w:pPr>
        <w:pStyle w:val="TextodoTrabalho"/>
        <w:rPr>
          <w:rFonts w:cs="Arial"/>
        </w:rPr>
      </w:pPr>
      <w:r w:rsidRPr="00D836FB">
        <w:rPr>
          <w:rFonts w:cs="Arial"/>
        </w:rPr>
        <w:t>As redes sem fio tiveram, como foi possível observar, uma expressiva e exponencial evolução nos últimos anos, passando de seus máximos 11 Mbps do 802.11</w:t>
      </w:r>
      <w:r w:rsidR="007F71D6">
        <w:rPr>
          <w:rFonts w:cs="Arial"/>
        </w:rPr>
        <w:t>b até quebrarem a barreira dos gigabits por segundo</w:t>
      </w:r>
      <w:r w:rsidRPr="00D836FB">
        <w:rPr>
          <w:rFonts w:cs="Arial"/>
        </w:rPr>
        <w:t>, com o 802.11ac, que deve se tornar popular com rapidez nos próximos anos, com o crescimento da dependência dos dispositivos na rede a qual se conectam, e com aplicações cada vez mais consumidoras de tráfego, será de grande importância que a velocidade destas não se torne u</w:t>
      </w:r>
      <w:r w:rsidR="00D564D8" w:rsidRPr="00D836FB">
        <w:rPr>
          <w:rFonts w:cs="Arial"/>
        </w:rPr>
        <w:t>m gargalo a estes dispositivos.</w:t>
      </w:r>
    </w:p>
    <w:p w14:paraId="38CCB8AE" w14:textId="38463C6A" w:rsidR="00D564D8" w:rsidRDefault="00D564D8" w:rsidP="00302B6A">
      <w:pPr>
        <w:pStyle w:val="TextodoTrabalho"/>
        <w:rPr>
          <w:rFonts w:cs="Arial"/>
        </w:rPr>
      </w:pPr>
      <w:r w:rsidRPr="00D836FB">
        <w:rPr>
          <w:rFonts w:cs="Arial"/>
        </w:rPr>
        <w:t>Os resultados obtidos nos testes de velocidade realizados neste trabalho demonstraram que, mesmo em hardware razoavelmente acessível, o 802.11n não possui problema em atingir suas maiores velocidades com o método criptográfico mais atual, sendo esse inclusive</w:t>
      </w:r>
      <w:r w:rsidR="007F14AC" w:rsidRPr="00D836FB">
        <w:rPr>
          <w:rFonts w:cs="Arial"/>
        </w:rPr>
        <w:t>, na maioria dos casos,</w:t>
      </w:r>
      <w:r w:rsidRPr="00D836FB">
        <w:rPr>
          <w:rFonts w:cs="Arial"/>
        </w:rPr>
        <w:t xml:space="preserve"> benéfico para a estabilidade e velocidade da rede, respondendo então o questionamento</w:t>
      </w:r>
      <w:r w:rsidR="00021038">
        <w:rPr>
          <w:rFonts w:cs="Arial"/>
        </w:rPr>
        <w:t xml:space="preserve"> que era proposto para o teste.</w:t>
      </w:r>
    </w:p>
    <w:p w14:paraId="41B1E17D" w14:textId="47229EDA" w:rsidR="00021038" w:rsidRPr="00D836FB" w:rsidRDefault="00021038" w:rsidP="00021038">
      <w:pPr>
        <w:pStyle w:val="TextodoTrabalho"/>
        <w:rPr>
          <w:rFonts w:cs="Arial"/>
        </w:rPr>
      </w:pPr>
      <w:r>
        <w:rPr>
          <w:rFonts w:cs="Arial"/>
        </w:rPr>
        <w:t>Neste trabalho, as dificuldades encontradas foram em demonstrar o desempenho atingido com o máximo de assertividade, pois houve em grande parte dos testes problemas com a oscilação das redes testadas.</w:t>
      </w:r>
    </w:p>
    <w:p w14:paraId="20D5CB45" w14:textId="77777777" w:rsidR="00D564D8" w:rsidRDefault="00D564D8" w:rsidP="00302B6A">
      <w:pPr>
        <w:pStyle w:val="TextodoTrabalho"/>
        <w:rPr>
          <w:rFonts w:cs="Arial"/>
        </w:rPr>
      </w:pPr>
      <w:r w:rsidRPr="00D836FB">
        <w:rPr>
          <w:rFonts w:cs="Arial"/>
        </w:rPr>
        <w:t>Ainda, as vulnerabilidades expostas causam preocupação, mas para o usuário que tiver ciência das mesmas, não deverá haver dificuldades em mitigá-las, uma vez que com as devidas configurações, mesmo equipamentos que possuem alguns anos de vida conseguem sanar as falhas mais graves e</w:t>
      </w:r>
      <w:r w:rsidR="004D42E2" w:rsidRPr="00D836FB">
        <w:rPr>
          <w:rFonts w:cs="Arial"/>
        </w:rPr>
        <w:t xml:space="preserve"> evitar a exploração de falhas por pessoas que não estejam autorizadas. O WPA2, em conjunto com o algoritmo AES, por sua vez, mostram estar absolutos no quesito de segurança para redes sem fio residenciais, já que com passos simples se consegue um nível de proteção ainda não exposto a qualquer falha grave de confidencialidade dos dados por pessoas não autorizadas.</w:t>
      </w:r>
    </w:p>
    <w:p w14:paraId="7814C8FF" w14:textId="22EFD64C" w:rsidR="00021038" w:rsidRDefault="00021038" w:rsidP="00302B6A">
      <w:pPr>
        <w:pStyle w:val="TextodoTrabalho"/>
        <w:rPr>
          <w:rFonts w:cs="Arial"/>
        </w:rPr>
      </w:pPr>
      <w:r>
        <w:rPr>
          <w:rFonts w:cs="Arial"/>
        </w:rPr>
        <w:t xml:space="preserve">Como resultados obtidos, foi possível notar que, </w:t>
      </w:r>
      <w:r w:rsidR="00847D9D">
        <w:rPr>
          <w:rFonts w:cs="Arial"/>
        </w:rPr>
        <w:t xml:space="preserve">nos equipamentos testados neste trabalho, </w:t>
      </w:r>
      <w:r>
        <w:rPr>
          <w:rFonts w:cs="Arial"/>
        </w:rPr>
        <w:t xml:space="preserve">o padrão WPA2 em conjunto com o método AES de criptografia já não causam os problemas de desempenho que eram observados no início de sua utilização, uma provável consequência da adoção de processadores e hardware de maior performance, que deixaram de ter neste método, um problema de </w:t>
      </w:r>
      <w:r>
        <w:rPr>
          <w:rFonts w:cs="Arial"/>
        </w:rPr>
        <w:lastRenderedPageBreak/>
        <w:t>desempenho. Foi notado também que, com a disseminação de redes sem fio, e os testes tendo sido efetuados com muitas redes sem fio próximas e possivelmente causando alguma interferência, mesmo que mínimas, as redes que operam na frequência de 2,4GHz deverão possuir, em um futuro próximo, um grande desafio em lidar com a velocidade que estas irão demandar, mesmo quando operando no padrão 802.11n, pois não será uma limitação do mesmo, e sim do ambiente que estas redes encontram, geralmente com alta ocupação dos canais desta frequência.</w:t>
      </w:r>
    </w:p>
    <w:p w14:paraId="5434638E" w14:textId="4A22AAE0" w:rsidR="00021038" w:rsidRDefault="00021038" w:rsidP="00302B6A">
      <w:pPr>
        <w:pStyle w:val="TextodoTrabalho"/>
        <w:rPr>
          <w:rFonts w:cs="Arial"/>
        </w:rPr>
      </w:pPr>
      <w:r>
        <w:rPr>
          <w:rFonts w:cs="Arial"/>
        </w:rPr>
        <w:t>Já métodos legados, que também tiveram suas velocidades testadas, tiveram uma grande oscilação de resultados, além de não operar em velocidades compatíveis com o 802.11n e n</w:t>
      </w:r>
      <w:r w:rsidR="007F71D6">
        <w:rPr>
          <w:rFonts w:cs="Arial"/>
        </w:rPr>
        <w:t>ão serem seguros. Desta forma, é possível determinar que não há, a não ser por restrições muito específicas de compatibilidade, uma justificativa válida de utilização destes métodos, pois nos testes deste trabalho, não demonstrou qualquer vantagem frente aos métodos mais recentes, e ainda menos frente ao único método recomendado, o WPA2.</w:t>
      </w:r>
    </w:p>
    <w:p w14:paraId="79888845" w14:textId="0A819A20" w:rsidR="00021038" w:rsidRPr="00D836FB" w:rsidRDefault="007F71D6" w:rsidP="00302B6A">
      <w:pPr>
        <w:pStyle w:val="TextodoTrabalho"/>
        <w:rPr>
          <w:rFonts w:cs="Arial"/>
        </w:rPr>
      </w:pPr>
      <w:r>
        <w:rPr>
          <w:rFonts w:cs="Arial"/>
        </w:rPr>
        <w:t>Como trabalhos futuros,</w:t>
      </w:r>
      <w:r w:rsidR="00021038" w:rsidRPr="00D836FB">
        <w:rPr>
          <w:rFonts w:cs="Arial"/>
        </w:rPr>
        <w:t xml:space="preserve"> </w:t>
      </w:r>
      <w:r w:rsidR="003F025A">
        <w:rPr>
          <w:rFonts w:cs="Arial"/>
        </w:rPr>
        <w:t>seria interessante</w:t>
      </w:r>
      <w:r>
        <w:rPr>
          <w:rFonts w:cs="Arial"/>
        </w:rPr>
        <w:t xml:space="preserve"> a </w:t>
      </w:r>
      <w:r w:rsidR="00021038" w:rsidRPr="00D836FB">
        <w:rPr>
          <w:rFonts w:cs="Arial"/>
        </w:rPr>
        <w:t>utiliza</w:t>
      </w:r>
      <w:r>
        <w:rPr>
          <w:rFonts w:cs="Arial"/>
        </w:rPr>
        <w:t>ção</w:t>
      </w:r>
      <w:r w:rsidR="00021038" w:rsidRPr="00D836FB">
        <w:rPr>
          <w:rFonts w:cs="Arial"/>
        </w:rPr>
        <w:t xml:space="preserve"> </w:t>
      </w:r>
      <w:r>
        <w:rPr>
          <w:rFonts w:cs="Arial"/>
        </w:rPr>
        <w:t xml:space="preserve">da </w:t>
      </w:r>
      <w:r w:rsidR="00021038" w:rsidRPr="00D836FB">
        <w:rPr>
          <w:rFonts w:cs="Arial"/>
        </w:rPr>
        <w:t>metodologia</w:t>
      </w:r>
      <w:r>
        <w:rPr>
          <w:rFonts w:cs="Arial"/>
        </w:rPr>
        <w:t xml:space="preserve"> de teste de desempenho de rede deste trabalho</w:t>
      </w:r>
      <w:r w:rsidR="00021038" w:rsidRPr="00D836FB">
        <w:rPr>
          <w:rFonts w:cs="Arial"/>
        </w:rPr>
        <w:t xml:space="preserve"> em uma gama maior de equipamentos</w:t>
      </w:r>
      <w:r w:rsidR="00847D9D">
        <w:rPr>
          <w:rFonts w:cs="Arial"/>
        </w:rPr>
        <w:t xml:space="preserve"> 802.11n</w:t>
      </w:r>
      <w:r w:rsidR="00021038" w:rsidRPr="00D836FB">
        <w:rPr>
          <w:rFonts w:cs="Arial"/>
        </w:rPr>
        <w:t xml:space="preserve">, e incluir nos testes, equipamentos </w:t>
      </w:r>
      <w:r w:rsidR="00847D9D">
        <w:rPr>
          <w:rFonts w:cs="Arial"/>
        </w:rPr>
        <w:t>mais atuais e compatíveis</w:t>
      </w:r>
      <w:r w:rsidR="00021038" w:rsidRPr="00D836FB">
        <w:rPr>
          <w:rFonts w:cs="Arial"/>
        </w:rPr>
        <w:t xml:space="preserve"> com </w:t>
      </w:r>
      <w:bookmarkStart w:id="95" w:name="_GoBack"/>
      <w:bookmarkEnd w:id="95"/>
      <w:r w:rsidR="00021038" w:rsidRPr="00D836FB">
        <w:rPr>
          <w:rFonts w:cs="Arial"/>
        </w:rPr>
        <w:t xml:space="preserve">802.11ac, </w:t>
      </w:r>
      <w:r>
        <w:rPr>
          <w:rFonts w:cs="Arial"/>
        </w:rPr>
        <w:t>além de demais soluções de segurança, como o WPA2-Enterprise, onde há a autenticação do usuário por parte de um servidor RADIUS.</w:t>
      </w:r>
    </w:p>
    <w:p w14:paraId="44E3EAA9" w14:textId="77777777" w:rsidR="00A20018" w:rsidRDefault="005C00DA" w:rsidP="00A20018">
      <w:pPr>
        <w:pStyle w:val="Ttulo1-semnumerao"/>
        <w:rPr>
          <w:rFonts w:cs="Arial"/>
        </w:rPr>
      </w:pPr>
      <w:bookmarkStart w:id="96" w:name="_Toc149572132"/>
      <w:bookmarkStart w:id="97" w:name="_Toc438307757"/>
      <w:r w:rsidRPr="00D836FB">
        <w:rPr>
          <w:rFonts w:cs="Arial"/>
        </w:rPr>
        <w:lastRenderedPageBreak/>
        <w:t>Referências Bibliográficas</w:t>
      </w:r>
      <w:bookmarkEnd w:id="96"/>
      <w:bookmarkEnd w:id="97"/>
    </w:p>
    <w:p w14:paraId="0119026A" w14:textId="2859D2D4" w:rsidR="00957BF5" w:rsidRPr="00957BF5" w:rsidRDefault="00957BF5" w:rsidP="00957BF5">
      <w:pPr>
        <w:ind w:firstLine="0"/>
        <w:rPr>
          <w:rFonts w:ascii="Arial" w:hAnsi="Arial" w:cs="Arial"/>
        </w:rPr>
      </w:pPr>
      <w:r w:rsidRPr="00957BF5">
        <w:rPr>
          <w:rFonts w:ascii="Arial" w:hAnsi="Arial" w:cs="Arial"/>
        </w:rPr>
        <w:t xml:space="preserve">BEZ, Marta </w:t>
      </w:r>
      <w:proofErr w:type="spellStart"/>
      <w:r w:rsidRPr="00957BF5">
        <w:rPr>
          <w:rFonts w:ascii="Arial" w:hAnsi="Arial" w:cs="Arial"/>
        </w:rPr>
        <w:t>Rosecler</w:t>
      </w:r>
      <w:proofErr w:type="spellEnd"/>
      <w:r w:rsidRPr="00957BF5">
        <w:rPr>
          <w:rFonts w:ascii="Arial" w:hAnsi="Arial" w:cs="Arial"/>
        </w:rPr>
        <w:t xml:space="preserve">. </w:t>
      </w:r>
      <w:r w:rsidRPr="00957BF5">
        <w:rPr>
          <w:rFonts w:ascii="Arial" w:hAnsi="Arial" w:cs="Arial"/>
          <w:b/>
        </w:rPr>
        <w:t>O Uso de Tecnologia para Apoiar a Implantação de Métodos Ativos nos Currículos de Medicina.</w:t>
      </w:r>
      <w:r w:rsidRPr="00957BF5">
        <w:rPr>
          <w:rFonts w:ascii="Arial" w:hAnsi="Arial" w:cs="Arial"/>
        </w:rPr>
        <w:t xml:space="preserve"> Proposta de Tese. PGIE/UFRGS, setembro/2011.</w:t>
      </w:r>
    </w:p>
    <w:p w14:paraId="4B5CFC82" w14:textId="0A18D0B6" w:rsidR="001E123B" w:rsidRPr="00D836FB" w:rsidRDefault="001E123B" w:rsidP="00A20018">
      <w:pPr>
        <w:pStyle w:val="TextodoTrabalho"/>
        <w:ind w:firstLine="0"/>
        <w:rPr>
          <w:rFonts w:cs="Arial"/>
          <w:lang w:val="en-US"/>
        </w:rPr>
      </w:pPr>
      <w:r w:rsidRPr="00D836FB">
        <w:rPr>
          <w:rFonts w:cs="Arial"/>
        </w:rPr>
        <w:t xml:space="preserve">COMER, Douglas E.; STEVENS, David L. </w:t>
      </w:r>
      <w:r w:rsidRPr="00D836FB">
        <w:rPr>
          <w:rFonts w:cs="Arial"/>
          <w:b/>
        </w:rPr>
        <w:t>Interligação em Rede com TCP/IP</w:t>
      </w:r>
      <w:r w:rsidRPr="00D836FB">
        <w:rPr>
          <w:rFonts w:cs="Arial"/>
        </w:rPr>
        <w:t xml:space="preserve">. </w:t>
      </w:r>
      <w:r w:rsidRPr="00D836FB">
        <w:rPr>
          <w:rFonts w:cs="Arial"/>
          <w:lang w:val="en-US"/>
        </w:rPr>
        <w:t>Vol 2</w:t>
      </w:r>
      <w:r w:rsidR="00F943E2">
        <w:rPr>
          <w:rFonts w:cs="Arial"/>
          <w:lang w:val="en-US"/>
        </w:rPr>
        <w:t xml:space="preserve">. </w:t>
      </w:r>
      <w:r w:rsidRPr="00D836FB">
        <w:rPr>
          <w:rFonts w:cs="Arial"/>
          <w:lang w:val="en-US"/>
        </w:rPr>
        <w:t xml:space="preserve"> Rio de Janeiro: Campus, 1999.</w:t>
      </w:r>
    </w:p>
    <w:p w14:paraId="4D6B08B0" w14:textId="2124956B" w:rsidR="001E123B" w:rsidRPr="00DE25C5" w:rsidRDefault="001E123B" w:rsidP="00A20018">
      <w:pPr>
        <w:pStyle w:val="TextodoTrabalho"/>
        <w:ind w:firstLine="0"/>
        <w:rPr>
          <w:rFonts w:cs="Arial"/>
        </w:rPr>
      </w:pPr>
      <w:r w:rsidRPr="00D836FB">
        <w:rPr>
          <w:rFonts w:cs="Arial"/>
          <w:lang w:val="en-US"/>
        </w:rPr>
        <w:t xml:space="preserve">EDNEY, Jon; ARBAUGH, William A. </w:t>
      </w:r>
      <w:r w:rsidRPr="00D836FB">
        <w:rPr>
          <w:rFonts w:cs="Arial"/>
          <w:b/>
          <w:lang w:val="en-US"/>
        </w:rPr>
        <w:t>Real 802.11 Security: Wi-Fi Protected Access and 802.11i</w:t>
      </w:r>
      <w:r w:rsidRPr="00D836FB">
        <w:rPr>
          <w:rFonts w:cs="Arial"/>
          <w:lang w:val="en-US"/>
        </w:rPr>
        <w:t xml:space="preserve">. </w:t>
      </w:r>
      <w:r w:rsidR="00573011" w:rsidRPr="00AF7EF4">
        <w:rPr>
          <w:rFonts w:cs="Arial"/>
          <w:lang w:val="en-US"/>
        </w:rPr>
        <w:t xml:space="preserve">Boston, EUA: Pearson Education, 2004. </w:t>
      </w:r>
      <w:r w:rsidR="00573011" w:rsidRPr="00DE25C5">
        <w:rPr>
          <w:rFonts w:cs="Arial"/>
        </w:rPr>
        <w:t>451 p.</w:t>
      </w:r>
    </w:p>
    <w:p w14:paraId="07E23EDE" w14:textId="41D29350" w:rsidR="00573011" w:rsidRPr="00DE25C5" w:rsidRDefault="00573011" w:rsidP="00A20018">
      <w:pPr>
        <w:pStyle w:val="TextodoTrabalho"/>
        <w:ind w:firstLine="0"/>
        <w:rPr>
          <w:rFonts w:cs="Arial"/>
        </w:rPr>
      </w:pPr>
      <w:r w:rsidRPr="00DE25C5">
        <w:rPr>
          <w:rFonts w:cs="Arial"/>
        </w:rPr>
        <w:t xml:space="preserve">FARREL, </w:t>
      </w:r>
      <w:r w:rsidR="00DE25C5" w:rsidRPr="00DE25C5">
        <w:rPr>
          <w:rFonts w:cs="Arial"/>
        </w:rPr>
        <w:t xml:space="preserve">Adrian. </w:t>
      </w:r>
      <w:r w:rsidR="00DE25C5" w:rsidRPr="00DE25C5">
        <w:rPr>
          <w:rFonts w:cs="Arial"/>
          <w:b/>
        </w:rPr>
        <w:t>A Internet e seus protocolos: uma análise comparativa</w:t>
      </w:r>
      <w:r w:rsidR="00DE25C5">
        <w:rPr>
          <w:rFonts w:cs="Arial"/>
        </w:rPr>
        <w:t xml:space="preserve">. Rio de Janeiro: </w:t>
      </w:r>
      <w:proofErr w:type="spellStart"/>
      <w:r w:rsidR="00DE25C5">
        <w:rPr>
          <w:rFonts w:cs="Arial"/>
        </w:rPr>
        <w:t>Elsevier</w:t>
      </w:r>
      <w:proofErr w:type="spellEnd"/>
      <w:r w:rsidR="00DE25C5">
        <w:rPr>
          <w:rFonts w:cs="Arial"/>
        </w:rPr>
        <w:t>, 2005. 572p.</w:t>
      </w:r>
    </w:p>
    <w:p w14:paraId="7B8A7BF0" w14:textId="38A4F9AF" w:rsidR="001E123B" w:rsidRPr="00D836FB" w:rsidRDefault="001E123B" w:rsidP="00A20018">
      <w:pPr>
        <w:pStyle w:val="TextodoTrabalho"/>
        <w:ind w:firstLine="0"/>
        <w:rPr>
          <w:rFonts w:cs="Arial"/>
        </w:rPr>
      </w:pPr>
      <w:r w:rsidRPr="00D836FB">
        <w:rPr>
          <w:rFonts w:cs="Arial"/>
        </w:rPr>
        <w:t xml:space="preserve">FOROUZAN, </w:t>
      </w:r>
      <w:proofErr w:type="spellStart"/>
      <w:r w:rsidRPr="00D836FB">
        <w:rPr>
          <w:rFonts w:cs="Arial"/>
        </w:rPr>
        <w:t>Behrouz</w:t>
      </w:r>
      <w:proofErr w:type="spellEnd"/>
      <w:r w:rsidRPr="00D836FB">
        <w:rPr>
          <w:rFonts w:cs="Arial"/>
        </w:rPr>
        <w:t xml:space="preserve"> A. </w:t>
      </w:r>
      <w:r w:rsidRPr="00D836FB">
        <w:rPr>
          <w:rFonts w:cs="Arial"/>
          <w:b/>
        </w:rPr>
        <w:t>Comunicação de Dados e Redes de Computadores</w:t>
      </w:r>
      <w:r w:rsidRPr="00D836FB">
        <w:rPr>
          <w:rFonts w:cs="Arial"/>
        </w:rPr>
        <w:t xml:space="preserve">. </w:t>
      </w:r>
      <w:r w:rsidR="00EE4357">
        <w:rPr>
          <w:rFonts w:cs="Arial"/>
        </w:rPr>
        <w:t>4</w:t>
      </w:r>
      <w:r w:rsidR="00F943E2">
        <w:rPr>
          <w:rFonts w:cs="Arial"/>
        </w:rPr>
        <w:t>.</w:t>
      </w:r>
      <w:r w:rsidRPr="00D836FB">
        <w:rPr>
          <w:rFonts w:cs="Arial"/>
        </w:rPr>
        <w:t xml:space="preserve">ed. </w:t>
      </w:r>
      <w:r w:rsidR="00EE4357">
        <w:rPr>
          <w:rFonts w:cs="Arial"/>
        </w:rPr>
        <w:t>São Paulo: AMGH Editora</w:t>
      </w:r>
      <w:r w:rsidRPr="00D836FB">
        <w:rPr>
          <w:rFonts w:cs="Arial"/>
        </w:rPr>
        <w:t>, 200</w:t>
      </w:r>
      <w:r w:rsidR="00EE4357">
        <w:rPr>
          <w:rFonts w:cs="Arial"/>
        </w:rPr>
        <w:t>8</w:t>
      </w:r>
      <w:r w:rsidRPr="00D836FB">
        <w:rPr>
          <w:rFonts w:cs="Arial"/>
        </w:rPr>
        <w:t xml:space="preserve">. </w:t>
      </w:r>
      <w:r w:rsidR="00EE4357">
        <w:rPr>
          <w:rFonts w:cs="Arial"/>
        </w:rPr>
        <w:t>1134</w:t>
      </w:r>
      <w:r w:rsidRPr="00D836FB">
        <w:rPr>
          <w:rFonts w:cs="Arial"/>
        </w:rPr>
        <w:t>p.</w:t>
      </w:r>
    </w:p>
    <w:p w14:paraId="1C1D3D85" w14:textId="79542624" w:rsidR="009F4CFC" w:rsidRPr="009A4E0B" w:rsidRDefault="009F4CFC" w:rsidP="00A20018">
      <w:pPr>
        <w:pStyle w:val="TextodoTrabalho"/>
        <w:ind w:firstLine="0"/>
        <w:rPr>
          <w:rFonts w:cs="Arial"/>
          <w:lang w:val="en-US"/>
        </w:rPr>
      </w:pPr>
      <w:r w:rsidRPr="00D836FB">
        <w:rPr>
          <w:rFonts w:cs="Arial"/>
        </w:rPr>
        <w:t xml:space="preserve">GIAVAROTO, Sílvio César Roxo. SANTOS, Gerson Raimundo dos. </w:t>
      </w:r>
      <w:proofErr w:type="spellStart"/>
      <w:r w:rsidRPr="000B5231">
        <w:rPr>
          <w:rFonts w:cs="Arial"/>
          <w:b/>
        </w:rPr>
        <w:t>Backtrack</w:t>
      </w:r>
      <w:proofErr w:type="spellEnd"/>
      <w:r w:rsidRPr="000B5231">
        <w:rPr>
          <w:rFonts w:cs="Arial"/>
          <w:b/>
        </w:rPr>
        <w:t xml:space="preserve"> Linux – Auditoria e Testes de Invasão em Redes de Computadores</w:t>
      </w:r>
      <w:r w:rsidRPr="00D836FB">
        <w:rPr>
          <w:rFonts w:cs="Arial"/>
        </w:rPr>
        <w:t xml:space="preserve">. </w:t>
      </w:r>
      <w:r w:rsidRPr="009A4E0B">
        <w:rPr>
          <w:rFonts w:cs="Arial"/>
          <w:lang w:val="en-US"/>
        </w:rPr>
        <w:t xml:space="preserve">Rio de Janeiro: </w:t>
      </w:r>
      <w:proofErr w:type="spellStart"/>
      <w:r w:rsidRPr="009A4E0B">
        <w:rPr>
          <w:rFonts w:cs="Arial"/>
          <w:lang w:val="en-US"/>
        </w:rPr>
        <w:t>Ciência</w:t>
      </w:r>
      <w:proofErr w:type="spellEnd"/>
      <w:r w:rsidRPr="009A4E0B">
        <w:rPr>
          <w:rFonts w:cs="Arial"/>
          <w:lang w:val="en-US"/>
        </w:rPr>
        <w:t xml:space="preserve"> </w:t>
      </w:r>
      <w:proofErr w:type="spellStart"/>
      <w:r w:rsidRPr="009A4E0B">
        <w:rPr>
          <w:rFonts w:cs="Arial"/>
          <w:lang w:val="en-US"/>
        </w:rPr>
        <w:t>Moderna</w:t>
      </w:r>
      <w:proofErr w:type="spellEnd"/>
      <w:r w:rsidRPr="009A4E0B">
        <w:rPr>
          <w:rFonts w:cs="Arial"/>
          <w:lang w:val="en-US"/>
        </w:rPr>
        <w:t>, 2013. 232p.</w:t>
      </w:r>
    </w:p>
    <w:p w14:paraId="3BC7C578" w14:textId="69B9619A" w:rsidR="00573011" w:rsidRPr="009A4E0B" w:rsidRDefault="00573011" w:rsidP="00A20018">
      <w:pPr>
        <w:pStyle w:val="TextodoTrabalho"/>
        <w:ind w:firstLine="0"/>
        <w:rPr>
          <w:rFonts w:cs="Arial"/>
          <w:lang w:val="en-US"/>
        </w:rPr>
      </w:pPr>
      <w:r w:rsidRPr="00D836FB">
        <w:rPr>
          <w:rFonts w:cs="Arial"/>
          <w:lang w:val="en-US"/>
        </w:rPr>
        <w:t xml:space="preserve">JOHNSSON, Andreas. </w:t>
      </w:r>
      <w:r w:rsidRPr="00D836FB">
        <w:rPr>
          <w:rFonts w:cs="Arial"/>
          <w:b/>
          <w:lang w:val="en-US"/>
        </w:rPr>
        <w:t>Bandwidth Measurements in Wired and Wireless Networks</w:t>
      </w:r>
      <w:r w:rsidRPr="00D836FB">
        <w:rPr>
          <w:rFonts w:cs="Arial"/>
          <w:lang w:val="en-US"/>
        </w:rPr>
        <w:t xml:space="preserve">. </w:t>
      </w:r>
      <w:proofErr w:type="spellStart"/>
      <w:r w:rsidRPr="009A4E0B">
        <w:rPr>
          <w:rFonts w:cs="Arial"/>
          <w:lang w:val="en-US"/>
        </w:rPr>
        <w:t>M¨alardalen</w:t>
      </w:r>
      <w:proofErr w:type="spellEnd"/>
      <w:r w:rsidRPr="009A4E0B">
        <w:rPr>
          <w:rFonts w:cs="Arial"/>
          <w:lang w:val="en-US"/>
        </w:rPr>
        <w:t xml:space="preserve"> University Licentiate Thesis, 2005.</w:t>
      </w:r>
    </w:p>
    <w:p w14:paraId="1DFE5959" w14:textId="2DFF336F" w:rsidR="00765596" w:rsidRPr="009F7D2C" w:rsidRDefault="00217293" w:rsidP="00A20018">
      <w:pPr>
        <w:pStyle w:val="TextodoTrabalho"/>
        <w:ind w:firstLine="0"/>
        <w:rPr>
          <w:rFonts w:cs="Arial"/>
        </w:rPr>
      </w:pPr>
      <w:r w:rsidRPr="009A4E0B">
        <w:rPr>
          <w:rFonts w:cs="Arial"/>
          <w:lang w:val="en-US"/>
        </w:rPr>
        <w:t xml:space="preserve">MALLICK, Martyn. </w:t>
      </w:r>
      <w:r w:rsidRPr="009A4E0B">
        <w:rPr>
          <w:rFonts w:cs="Arial"/>
          <w:b/>
          <w:lang w:val="en-US"/>
        </w:rPr>
        <w:t>Mobile and Wireless Design Essentials</w:t>
      </w:r>
      <w:r w:rsidRPr="009A4E0B">
        <w:rPr>
          <w:rFonts w:cs="Arial"/>
          <w:lang w:val="en-US"/>
        </w:rPr>
        <w:t xml:space="preserve">. </w:t>
      </w:r>
      <w:r>
        <w:rPr>
          <w:rFonts w:cs="Arial"/>
          <w:lang w:val="en-US"/>
        </w:rPr>
        <w:t xml:space="preserve">Indianapolis, </w:t>
      </w:r>
      <w:r w:rsidR="00AF3DF5">
        <w:rPr>
          <w:rFonts w:cs="Arial"/>
          <w:lang w:val="en-US"/>
        </w:rPr>
        <w:t xml:space="preserve">EUA: </w:t>
      </w:r>
      <w:r>
        <w:rPr>
          <w:rFonts w:cs="Arial"/>
          <w:lang w:val="en-US"/>
        </w:rPr>
        <w:t xml:space="preserve">Wiley Publishing </w:t>
      </w:r>
      <w:proofErr w:type="spellStart"/>
      <w:r>
        <w:rPr>
          <w:rFonts w:cs="Arial"/>
          <w:lang w:val="en-US"/>
        </w:rPr>
        <w:t>Inc</w:t>
      </w:r>
      <w:proofErr w:type="spellEnd"/>
      <w:r>
        <w:rPr>
          <w:rFonts w:cs="Arial"/>
          <w:lang w:val="en-US"/>
        </w:rPr>
        <w:t xml:space="preserve">, 2003. </w:t>
      </w:r>
      <w:r w:rsidRPr="009F7D2C">
        <w:rPr>
          <w:rFonts w:cs="Arial"/>
        </w:rPr>
        <w:t>454p.</w:t>
      </w:r>
    </w:p>
    <w:p w14:paraId="76AE3201" w14:textId="77777777" w:rsidR="00A20018" w:rsidRPr="00D836FB" w:rsidRDefault="00A20018" w:rsidP="00A20018">
      <w:pPr>
        <w:pStyle w:val="TextodoTrabalho"/>
        <w:ind w:firstLine="0"/>
        <w:rPr>
          <w:rFonts w:cs="Arial"/>
        </w:rPr>
      </w:pPr>
      <w:r w:rsidRPr="00D836FB">
        <w:rPr>
          <w:rFonts w:cs="Arial"/>
        </w:rPr>
        <w:t xml:space="preserve">OLIVEIRA, Daniela Barbosa; SILVA, Tony Inácio. </w:t>
      </w:r>
      <w:r w:rsidRPr="00D836FB">
        <w:rPr>
          <w:rFonts w:cs="Arial"/>
          <w:b/>
        </w:rPr>
        <w:t>Quebra de senha de redes wireless com protocolos WEP, WAP/WAP2</w:t>
      </w:r>
      <w:r w:rsidRPr="00D836FB">
        <w:rPr>
          <w:rFonts w:cs="Arial"/>
        </w:rPr>
        <w:t>. Instituto Federal de Educação, Ciência e Tecnologia de Mato Grosso, Campus Cuiabá, 2010.</w:t>
      </w:r>
    </w:p>
    <w:p w14:paraId="13C13DB0" w14:textId="0E20A0D1" w:rsidR="00A20018" w:rsidRPr="00D836FB" w:rsidRDefault="00A20018" w:rsidP="00A20018">
      <w:pPr>
        <w:pStyle w:val="TextodoTrabalho"/>
        <w:ind w:firstLine="0"/>
        <w:rPr>
          <w:rFonts w:cs="Arial"/>
        </w:rPr>
      </w:pPr>
      <w:r w:rsidRPr="00D836FB">
        <w:rPr>
          <w:rFonts w:cs="Arial"/>
        </w:rPr>
        <w:t xml:space="preserve">ROSS, Keith W.; KUROSE, James F. </w:t>
      </w:r>
      <w:r w:rsidRPr="00D836FB">
        <w:rPr>
          <w:rFonts w:cs="Arial"/>
          <w:b/>
        </w:rPr>
        <w:t>Redes de computadores e a Internet: Uma abordagem top-</w:t>
      </w:r>
      <w:proofErr w:type="spellStart"/>
      <w:r w:rsidRPr="00D836FB">
        <w:rPr>
          <w:rFonts w:cs="Arial"/>
          <w:b/>
        </w:rPr>
        <w:t>down</w:t>
      </w:r>
      <w:proofErr w:type="spellEnd"/>
      <w:r w:rsidRPr="00D836FB">
        <w:rPr>
          <w:rFonts w:cs="Arial"/>
        </w:rPr>
        <w:t>. São Paulo</w:t>
      </w:r>
      <w:r w:rsidR="00C45FE9" w:rsidRPr="00D836FB">
        <w:rPr>
          <w:rFonts w:cs="Arial"/>
        </w:rPr>
        <w:t xml:space="preserve">: Pearson </w:t>
      </w:r>
      <w:proofErr w:type="spellStart"/>
      <w:r w:rsidR="00C45FE9" w:rsidRPr="00D836FB">
        <w:rPr>
          <w:rFonts w:cs="Arial"/>
        </w:rPr>
        <w:t>Education</w:t>
      </w:r>
      <w:proofErr w:type="spellEnd"/>
      <w:r w:rsidR="00C45FE9" w:rsidRPr="00D836FB">
        <w:rPr>
          <w:rFonts w:cs="Arial"/>
        </w:rPr>
        <w:t xml:space="preserve"> do Brasil,</w:t>
      </w:r>
      <w:r w:rsidRPr="00D836FB">
        <w:rPr>
          <w:rFonts w:cs="Arial"/>
        </w:rPr>
        <w:t xml:space="preserve"> 2006. </w:t>
      </w:r>
    </w:p>
    <w:p w14:paraId="77683D02" w14:textId="22E5143B" w:rsidR="00A20018" w:rsidRPr="00D836FB" w:rsidRDefault="00A20018" w:rsidP="00A20018">
      <w:pPr>
        <w:pStyle w:val="TextodoTrabalho"/>
        <w:ind w:firstLine="0"/>
        <w:rPr>
          <w:rFonts w:cs="Arial"/>
        </w:rPr>
      </w:pPr>
      <w:r w:rsidRPr="00D836FB">
        <w:rPr>
          <w:rFonts w:cs="Arial"/>
        </w:rPr>
        <w:t>RUFINO, Nelson Murilo de Oliveir</w:t>
      </w:r>
      <w:r w:rsidR="00516EF1" w:rsidRPr="00D836FB">
        <w:rPr>
          <w:rFonts w:cs="Arial"/>
        </w:rPr>
        <w:t xml:space="preserve">a. </w:t>
      </w:r>
      <w:r w:rsidR="00516EF1" w:rsidRPr="00D836FB">
        <w:rPr>
          <w:rFonts w:cs="Arial"/>
          <w:b/>
        </w:rPr>
        <w:t>Segurança em Redes sem Fio</w:t>
      </w:r>
      <w:r w:rsidR="00516EF1" w:rsidRPr="00D836FB">
        <w:rPr>
          <w:rFonts w:cs="Arial"/>
        </w:rPr>
        <w:t xml:space="preserve">. </w:t>
      </w:r>
      <w:r w:rsidRPr="00D836FB">
        <w:rPr>
          <w:rFonts w:cs="Arial"/>
        </w:rPr>
        <w:t xml:space="preserve">São Paulo: </w:t>
      </w:r>
      <w:proofErr w:type="spellStart"/>
      <w:r w:rsidRPr="00D836FB">
        <w:rPr>
          <w:rFonts w:cs="Arial"/>
        </w:rPr>
        <w:t>Novatec</w:t>
      </w:r>
      <w:proofErr w:type="spellEnd"/>
      <w:r w:rsidRPr="00D836FB">
        <w:rPr>
          <w:rFonts w:cs="Arial"/>
        </w:rPr>
        <w:t>, 2005. 224p.</w:t>
      </w:r>
    </w:p>
    <w:p w14:paraId="7621F09E" w14:textId="1A019A24" w:rsidR="00516EF1" w:rsidRDefault="00516EF1" w:rsidP="00A20018">
      <w:pPr>
        <w:pStyle w:val="TextodoTrabalho"/>
        <w:ind w:firstLine="0"/>
        <w:rPr>
          <w:rFonts w:cs="Arial"/>
        </w:rPr>
      </w:pPr>
      <w:r w:rsidRPr="00D836FB">
        <w:rPr>
          <w:rFonts w:cs="Arial"/>
        </w:rPr>
        <w:t xml:space="preserve">RUFINO, Nelson Murilo de Oliveira. </w:t>
      </w:r>
      <w:r w:rsidRPr="00D836FB">
        <w:rPr>
          <w:rFonts w:cs="Arial"/>
          <w:b/>
        </w:rPr>
        <w:t>Segurança em Redes sem Fio</w:t>
      </w:r>
      <w:r w:rsidRPr="00D836FB">
        <w:rPr>
          <w:rFonts w:cs="Arial"/>
        </w:rPr>
        <w:t xml:space="preserve">. 3.ed. São Paulo: </w:t>
      </w:r>
      <w:proofErr w:type="spellStart"/>
      <w:r w:rsidRPr="00D836FB">
        <w:rPr>
          <w:rFonts w:cs="Arial"/>
        </w:rPr>
        <w:t>Novatec</w:t>
      </w:r>
      <w:proofErr w:type="spellEnd"/>
      <w:r w:rsidRPr="00D836FB">
        <w:rPr>
          <w:rFonts w:cs="Arial"/>
        </w:rPr>
        <w:t>, 2011. 237p.</w:t>
      </w:r>
    </w:p>
    <w:p w14:paraId="57DE3F6A" w14:textId="181783A2" w:rsidR="00482F2E" w:rsidRPr="00D836FB" w:rsidRDefault="000B5231" w:rsidP="00A20018">
      <w:pPr>
        <w:pStyle w:val="TextodoTrabalho"/>
        <w:ind w:firstLine="0"/>
        <w:rPr>
          <w:rFonts w:cs="Arial"/>
        </w:rPr>
      </w:pPr>
      <w:r>
        <w:rPr>
          <w:rFonts w:cs="Arial"/>
        </w:rPr>
        <w:lastRenderedPageBreak/>
        <w:t xml:space="preserve">SCRIMGER, Rob; LASALLE, Paul; PARIHAR, </w:t>
      </w:r>
      <w:proofErr w:type="spellStart"/>
      <w:r>
        <w:rPr>
          <w:rFonts w:cs="Arial"/>
        </w:rPr>
        <w:t>Mridula</w:t>
      </w:r>
      <w:proofErr w:type="spellEnd"/>
      <w:r>
        <w:rPr>
          <w:rFonts w:cs="Arial"/>
        </w:rPr>
        <w:t>.</w:t>
      </w:r>
      <w:r w:rsidR="00482F2E">
        <w:rPr>
          <w:rFonts w:cs="Arial"/>
        </w:rPr>
        <w:t xml:space="preserve"> </w:t>
      </w:r>
      <w:r w:rsidR="00482F2E" w:rsidRPr="00573011">
        <w:rPr>
          <w:rFonts w:cs="Arial"/>
          <w:b/>
        </w:rPr>
        <w:t>TCP/IP A Bíblia</w:t>
      </w:r>
      <w:r w:rsidR="00482F2E">
        <w:rPr>
          <w:rFonts w:cs="Arial"/>
        </w:rPr>
        <w:t xml:space="preserve">. São Paulo: </w:t>
      </w:r>
      <w:proofErr w:type="spellStart"/>
      <w:r w:rsidR="00482F2E">
        <w:rPr>
          <w:rFonts w:cs="Arial"/>
        </w:rPr>
        <w:t>Elsevier</w:t>
      </w:r>
      <w:proofErr w:type="spellEnd"/>
      <w:r w:rsidR="00482F2E">
        <w:rPr>
          <w:rFonts w:cs="Arial"/>
        </w:rPr>
        <w:t>, 2002. 664p.</w:t>
      </w:r>
    </w:p>
    <w:p w14:paraId="74F97F24" w14:textId="7ADF2CB8" w:rsidR="00A20018" w:rsidRPr="00D836FB" w:rsidRDefault="00A20018" w:rsidP="00A20018">
      <w:pPr>
        <w:pStyle w:val="TextodoTrabalho"/>
        <w:ind w:firstLine="0"/>
        <w:rPr>
          <w:rFonts w:cs="Arial"/>
        </w:rPr>
      </w:pPr>
      <w:r w:rsidRPr="00D836FB">
        <w:rPr>
          <w:rFonts w:cs="Arial"/>
        </w:rPr>
        <w:t xml:space="preserve">SILVA, Leandro Rodrigues. </w:t>
      </w:r>
      <w:r w:rsidRPr="00D836FB">
        <w:rPr>
          <w:rFonts w:cs="Arial"/>
          <w:b/>
        </w:rPr>
        <w:t>Segurança em redes sem fio (wireless)</w:t>
      </w:r>
      <w:r w:rsidRPr="00D836FB">
        <w:rPr>
          <w:rFonts w:cs="Arial"/>
        </w:rPr>
        <w:t xml:space="preserve">. </w:t>
      </w:r>
      <w:proofErr w:type="gramStart"/>
      <w:r w:rsidRPr="00D836FB">
        <w:rPr>
          <w:rFonts w:cs="Arial"/>
        </w:rPr>
        <w:t>Pós Graduação</w:t>
      </w:r>
      <w:proofErr w:type="gramEnd"/>
      <w:r w:rsidRPr="00D836FB">
        <w:rPr>
          <w:rFonts w:cs="Arial"/>
        </w:rPr>
        <w:t xml:space="preserve"> em Redes e Segurança de Sistemas - Pontifícia Universidade Católica do Paraná, Curitiba, Paraná, 2010.</w:t>
      </w:r>
    </w:p>
    <w:p w14:paraId="4A62CE84" w14:textId="77777777" w:rsidR="00A20018" w:rsidRPr="00D836FB" w:rsidRDefault="00A20018" w:rsidP="00A20018">
      <w:pPr>
        <w:pStyle w:val="TextodoTrabalho"/>
        <w:ind w:firstLine="0"/>
        <w:rPr>
          <w:rFonts w:cs="Arial"/>
          <w:lang w:val="en-US"/>
        </w:rPr>
      </w:pPr>
      <w:r w:rsidRPr="00D836FB">
        <w:rPr>
          <w:rFonts w:cs="Arial"/>
          <w:lang w:val="en-US"/>
        </w:rPr>
        <w:t xml:space="preserve">STALLINGS, William. </w:t>
      </w:r>
      <w:r w:rsidRPr="00D836FB">
        <w:rPr>
          <w:rFonts w:cs="Arial"/>
          <w:b/>
          <w:lang w:val="en-US"/>
        </w:rPr>
        <w:t>Computer Networking with Internet Protocols and Technology</w:t>
      </w:r>
      <w:r w:rsidRPr="00D836FB">
        <w:rPr>
          <w:rFonts w:cs="Arial"/>
          <w:lang w:val="en-US"/>
        </w:rPr>
        <w:t>. New Jersey: Pearson Prentice Hall, 2003. 642p.</w:t>
      </w:r>
    </w:p>
    <w:p w14:paraId="4B997073" w14:textId="77777777" w:rsidR="00A20018" w:rsidRPr="00D836FB" w:rsidRDefault="00A20018" w:rsidP="00A20018">
      <w:pPr>
        <w:pStyle w:val="TextodoTrabalho"/>
        <w:ind w:firstLine="0"/>
        <w:rPr>
          <w:rFonts w:cs="Arial"/>
          <w:lang w:val="en-US"/>
        </w:rPr>
      </w:pPr>
      <w:r w:rsidRPr="00D836FB">
        <w:rPr>
          <w:rFonts w:cs="Arial"/>
          <w:lang w:val="en-US"/>
        </w:rPr>
        <w:t xml:space="preserve">STALLINGS, William. </w:t>
      </w:r>
      <w:r w:rsidRPr="00D836FB">
        <w:rPr>
          <w:rFonts w:cs="Arial"/>
          <w:b/>
          <w:lang w:val="en-US"/>
        </w:rPr>
        <w:t>Wireless Communications and Networks</w:t>
      </w:r>
      <w:r w:rsidRPr="00D836FB">
        <w:rPr>
          <w:rFonts w:cs="Arial"/>
          <w:lang w:val="en-US"/>
        </w:rPr>
        <w:t xml:space="preserve">. 2 </w:t>
      </w:r>
      <w:proofErr w:type="gramStart"/>
      <w:r w:rsidRPr="00D836FB">
        <w:rPr>
          <w:rFonts w:cs="Arial"/>
          <w:lang w:val="en-US"/>
        </w:rPr>
        <w:t>ed</w:t>
      </w:r>
      <w:proofErr w:type="gramEnd"/>
      <w:r w:rsidRPr="00D836FB">
        <w:rPr>
          <w:rFonts w:cs="Arial"/>
          <w:lang w:val="en-US"/>
        </w:rPr>
        <w:t>. New Jersey: Pearson Prentice Hall, 2005. 546p.</w:t>
      </w:r>
    </w:p>
    <w:p w14:paraId="587BC517" w14:textId="00AA63F8" w:rsidR="00A20018" w:rsidRPr="00D836FB" w:rsidRDefault="00A20018" w:rsidP="00A20018">
      <w:pPr>
        <w:pStyle w:val="TextodoTrabalho"/>
        <w:ind w:firstLine="0"/>
        <w:rPr>
          <w:rFonts w:cs="Arial"/>
          <w:lang w:val="en-US"/>
        </w:rPr>
      </w:pPr>
      <w:r w:rsidRPr="00707D1E">
        <w:rPr>
          <w:rFonts w:cs="Arial"/>
          <w:lang w:val="en-US"/>
        </w:rPr>
        <w:t xml:space="preserve">STALLINGS, William. </w:t>
      </w:r>
      <w:proofErr w:type="spellStart"/>
      <w:r w:rsidRPr="00707D1E">
        <w:rPr>
          <w:rFonts w:cs="Arial"/>
          <w:b/>
          <w:lang w:val="en-US"/>
        </w:rPr>
        <w:t>Criptografia</w:t>
      </w:r>
      <w:proofErr w:type="spellEnd"/>
      <w:r w:rsidRPr="00707D1E">
        <w:rPr>
          <w:rFonts w:cs="Arial"/>
          <w:b/>
          <w:lang w:val="en-US"/>
        </w:rPr>
        <w:t xml:space="preserve"> e </w:t>
      </w:r>
      <w:proofErr w:type="spellStart"/>
      <w:r w:rsidRPr="00707D1E">
        <w:rPr>
          <w:rFonts w:cs="Arial"/>
          <w:b/>
          <w:lang w:val="en-US"/>
        </w:rPr>
        <w:t>Segurança</w:t>
      </w:r>
      <w:proofErr w:type="spellEnd"/>
      <w:r w:rsidRPr="00707D1E">
        <w:rPr>
          <w:rFonts w:cs="Arial"/>
          <w:b/>
          <w:lang w:val="en-US"/>
        </w:rPr>
        <w:t xml:space="preserve"> de </w:t>
      </w:r>
      <w:proofErr w:type="spellStart"/>
      <w:r w:rsidRPr="00707D1E">
        <w:rPr>
          <w:rFonts w:cs="Arial"/>
          <w:b/>
          <w:lang w:val="en-US"/>
        </w:rPr>
        <w:t>Redes</w:t>
      </w:r>
      <w:proofErr w:type="spellEnd"/>
      <w:r w:rsidRPr="00707D1E">
        <w:rPr>
          <w:rFonts w:cs="Arial"/>
          <w:lang w:val="en-US"/>
        </w:rPr>
        <w:t xml:space="preserve">. </w:t>
      </w:r>
      <w:r w:rsidRPr="00D836FB">
        <w:rPr>
          <w:rFonts w:cs="Arial"/>
          <w:lang w:val="en-US"/>
        </w:rPr>
        <w:t>4</w:t>
      </w:r>
      <w:r w:rsidR="001E123B" w:rsidRPr="00D836FB">
        <w:rPr>
          <w:rFonts w:cs="Arial"/>
          <w:lang w:val="en-US"/>
        </w:rPr>
        <w:t>.</w:t>
      </w:r>
      <w:r w:rsidRPr="00D836FB">
        <w:rPr>
          <w:rFonts w:cs="Arial"/>
          <w:lang w:val="en-US"/>
        </w:rPr>
        <w:t xml:space="preserve"> </w:t>
      </w:r>
      <w:proofErr w:type="gramStart"/>
      <w:r w:rsidRPr="00D836FB">
        <w:rPr>
          <w:rFonts w:cs="Arial"/>
          <w:lang w:val="en-US"/>
        </w:rPr>
        <w:t>ed</w:t>
      </w:r>
      <w:proofErr w:type="gramEnd"/>
      <w:r w:rsidRPr="00D836FB">
        <w:rPr>
          <w:rFonts w:cs="Arial"/>
          <w:lang w:val="en-US"/>
        </w:rPr>
        <w:t>. New Jersey: Pearson Prentice Hall, 2008. 476p.</w:t>
      </w:r>
    </w:p>
    <w:p w14:paraId="1F44F0FA" w14:textId="25DEB647" w:rsidR="00A20018" w:rsidRPr="00D836FB" w:rsidRDefault="001A5D8C" w:rsidP="00A20018">
      <w:pPr>
        <w:pStyle w:val="TextodoTrabalho"/>
        <w:ind w:firstLine="0"/>
        <w:rPr>
          <w:rFonts w:cs="Arial"/>
          <w:lang w:val="en-US"/>
        </w:rPr>
      </w:pPr>
      <w:r w:rsidRPr="00D836FB">
        <w:rPr>
          <w:rFonts w:cs="Arial"/>
          <w:lang w:val="en-US"/>
        </w:rPr>
        <w:t>STALLINGS</w:t>
      </w:r>
      <w:r w:rsidR="00A20018" w:rsidRPr="00D836FB">
        <w:rPr>
          <w:rFonts w:cs="Arial"/>
          <w:lang w:val="en-US"/>
        </w:rPr>
        <w:t xml:space="preserve">, William. </w:t>
      </w:r>
      <w:r w:rsidR="00A20018" w:rsidRPr="00D836FB">
        <w:rPr>
          <w:rFonts w:cs="Arial"/>
          <w:b/>
          <w:lang w:val="en-US"/>
        </w:rPr>
        <w:t>Data and Computer Communications</w:t>
      </w:r>
      <w:r w:rsidR="00A20018" w:rsidRPr="00D836FB">
        <w:rPr>
          <w:rFonts w:cs="Arial"/>
          <w:lang w:val="en-US"/>
        </w:rPr>
        <w:t>. Fifth Edition, Upper Saddle River: Pearson Education, 1997</w:t>
      </w:r>
      <w:r w:rsidR="00E54043" w:rsidRPr="00D836FB">
        <w:rPr>
          <w:rFonts w:cs="Arial"/>
          <w:lang w:val="en-US"/>
        </w:rPr>
        <w:t>.</w:t>
      </w:r>
    </w:p>
    <w:p w14:paraId="60F2F96B" w14:textId="6010D438" w:rsidR="001E123B" w:rsidRPr="00D836FB" w:rsidRDefault="001E123B" w:rsidP="001E123B">
      <w:pPr>
        <w:pStyle w:val="TextodoTrabalho"/>
        <w:ind w:firstLine="0"/>
        <w:rPr>
          <w:rFonts w:cs="Arial"/>
        </w:rPr>
      </w:pPr>
      <w:r w:rsidRPr="00D836FB">
        <w:rPr>
          <w:rFonts w:cs="Arial"/>
        </w:rPr>
        <w:t xml:space="preserve">TANENBAUM, Andrew Stuart. </w:t>
      </w:r>
      <w:r w:rsidRPr="00D836FB">
        <w:rPr>
          <w:rFonts w:cs="Arial"/>
          <w:b/>
        </w:rPr>
        <w:t>Redes de Computadores</w:t>
      </w:r>
      <w:r w:rsidRPr="00D836FB">
        <w:rPr>
          <w:rFonts w:cs="Arial"/>
        </w:rPr>
        <w:t>. 4. ed., Rio de Janeiro: Campus, 2003.</w:t>
      </w:r>
    </w:p>
    <w:p w14:paraId="063CAE2F" w14:textId="2DEDCA73" w:rsidR="001E123B" w:rsidRPr="00D836FB" w:rsidRDefault="001E123B" w:rsidP="00A20018">
      <w:pPr>
        <w:pStyle w:val="TextodoTrabalho"/>
        <w:ind w:firstLine="0"/>
        <w:rPr>
          <w:rFonts w:cs="Arial"/>
        </w:rPr>
      </w:pPr>
      <w:r w:rsidRPr="00D836FB">
        <w:rPr>
          <w:rFonts w:cs="Arial"/>
        </w:rPr>
        <w:t xml:space="preserve">TORRES, Gabriel. </w:t>
      </w:r>
      <w:r w:rsidRPr="00D836FB">
        <w:rPr>
          <w:rFonts w:cs="Arial"/>
          <w:b/>
        </w:rPr>
        <w:t>Redes de computadores: Versão Revisada e Atualizada</w:t>
      </w:r>
      <w:r w:rsidRPr="00D836FB">
        <w:rPr>
          <w:rFonts w:cs="Arial"/>
        </w:rPr>
        <w:t>. Rio de Janeiro: Nova Terra, 2013. 806p.</w:t>
      </w:r>
    </w:p>
    <w:sectPr w:rsidR="001E123B" w:rsidRPr="00D836FB" w:rsidSect="00BD084E">
      <w:headerReference w:type="default" r:id="rId31"/>
      <w:pgSz w:w="11906" w:h="16838"/>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DBE1B" w14:textId="77777777" w:rsidR="00893F6A" w:rsidRDefault="00893F6A" w:rsidP="005605E6">
      <w:pPr>
        <w:spacing w:after="0" w:line="240" w:lineRule="auto"/>
      </w:pPr>
      <w:r>
        <w:separator/>
      </w:r>
    </w:p>
  </w:endnote>
  <w:endnote w:type="continuationSeparator" w:id="0">
    <w:p w14:paraId="227D2DE4" w14:textId="77777777" w:rsidR="00893F6A" w:rsidRDefault="00893F6A" w:rsidP="00560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5608E" w14:textId="77777777" w:rsidR="00893F6A" w:rsidRDefault="00893F6A" w:rsidP="005605E6">
      <w:pPr>
        <w:spacing w:after="0" w:line="240" w:lineRule="auto"/>
      </w:pPr>
      <w:r>
        <w:separator/>
      </w:r>
    </w:p>
  </w:footnote>
  <w:footnote w:type="continuationSeparator" w:id="0">
    <w:p w14:paraId="48F60AF0" w14:textId="77777777" w:rsidR="00893F6A" w:rsidRDefault="00893F6A" w:rsidP="005605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9243C" w14:textId="77777777" w:rsidR="00AE43DA" w:rsidRDefault="00AE43DA">
    <w:r>
      <w:fldChar w:fldCharType="begin"/>
    </w:r>
    <w:r>
      <w:instrText xml:space="preserve">PAGE  </w:instrText>
    </w:r>
    <w:r>
      <w:fldChar w:fldCharType="separate"/>
    </w:r>
    <w:r>
      <w:rPr>
        <w:noProof/>
      </w:rPr>
      <w:t>6</w:t>
    </w:r>
    <w:r>
      <w:rPr>
        <w:noProof/>
      </w:rPr>
      <w:fldChar w:fldCharType="end"/>
    </w:r>
  </w:p>
  <w:p w14:paraId="020FC008" w14:textId="77777777" w:rsidR="00AE43DA" w:rsidRDefault="00AE43D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DF002" w14:textId="4C13FCAC" w:rsidR="00AE43DA" w:rsidRDefault="00AE43DA">
    <w:pPr>
      <w:pStyle w:val="Header"/>
      <w:jc w:val="right"/>
    </w:pPr>
  </w:p>
  <w:p w14:paraId="7ED42A7D" w14:textId="07D60942" w:rsidR="00AE43DA" w:rsidRDefault="00AE43DA" w:rsidP="0021134F">
    <w:pPr>
      <w:tabs>
        <w:tab w:val="left" w:pos="708"/>
        <w:tab w:val="left" w:pos="1416"/>
        <w:tab w:val="left" w:pos="20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696474"/>
      <w:docPartObj>
        <w:docPartGallery w:val="Page Numbers (Top of Page)"/>
        <w:docPartUnique/>
      </w:docPartObj>
    </w:sdtPr>
    <w:sdtContent>
      <w:p w14:paraId="1D328F48" w14:textId="77777777" w:rsidR="00AE43DA" w:rsidRDefault="00AE43DA">
        <w:pPr>
          <w:pStyle w:val="Header"/>
          <w:jc w:val="right"/>
        </w:pPr>
        <w:r>
          <w:fldChar w:fldCharType="begin"/>
        </w:r>
        <w:r>
          <w:instrText>PAGE   \* MERGEFORMAT</w:instrText>
        </w:r>
        <w:r>
          <w:fldChar w:fldCharType="separate"/>
        </w:r>
        <w:r w:rsidR="00847D9D">
          <w:rPr>
            <w:noProof/>
          </w:rPr>
          <w:t>57</w:t>
        </w:r>
        <w:r>
          <w:fldChar w:fldCharType="end"/>
        </w:r>
      </w:p>
    </w:sdtContent>
  </w:sdt>
  <w:p w14:paraId="37AF8D68" w14:textId="77777777" w:rsidR="00AE43DA" w:rsidRDefault="00AE43DA" w:rsidP="0021134F">
    <w:pPr>
      <w:tabs>
        <w:tab w:val="left" w:pos="708"/>
        <w:tab w:val="left" w:pos="1416"/>
        <w:tab w:val="left" w:pos="2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7295E"/>
    <w:multiLevelType w:val="hybridMultilevel"/>
    <w:tmpl w:val="D88E45B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1DC7042C"/>
    <w:multiLevelType w:val="hybridMultilevel"/>
    <w:tmpl w:val="7844697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F6C2393"/>
    <w:multiLevelType w:val="hybridMultilevel"/>
    <w:tmpl w:val="F9E2FB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CFC7B7B"/>
    <w:multiLevelType w:val="hybridMultilevel"/>
    <w:tmpl w:val="DD7A1E14"/>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4" w15:restartNumberingAfterBreak="0">
    <w:nsid w:val="36A80DF4"/>
    <w:multiLevelType w:val="hybridMultilevel"/>
    <w:tmpl w:val="E0E2DB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D737AC8"/>
    <w:multiLevelType w:val="multilevel"/>
    <w:tmpl w:val="79563EFC"/>
    <w:lvl w:ilvl="0">
      <w:start w:val="1"/>
      <w:numFmt w:val="decimal"/>
      <w:pStyle w:val="Title1"/>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 w15:restartNumberingAfterBreak="0">
    <w:nsid w:val="52FC5C6F"/>
    <w:multiLevelType w:val="multilevel"/>
    <w:tmpl w:val="6548EDD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63D52498"/>
    <w:multiLevelType w:val="hybridMultilevel"/>
    <w:tmpl w:val="4B34722E"/>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8" w15:restartNumberingAfterBreak="0">
    <w:nsid w:val="6843262F"/>
    <w:multiLevelType w:val="hybridMultilevel"/>
    <w:tmpl w:val="4A2E5F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7C396D06"/>
    <w:multiLevelType w:val="hybridMultilevel"/>
    <w:tmpl w:val="B0B6C3D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1"/>
  </w:num>
  <w:num w:numId="4">
    <w:abstractNumId w:val="8"/>
  </w:num>
  <w:num w:numId="5">
    <w:abstractNumId w:val="9"/>
  </w:num>
  <w:num w:numId="6">
    <w:abstractNumId w:val="7"/>
  </w:num>
  <w:num w:numId="7">
    <w:abstractNumId w:val="3"/>
  </w:num>
  <w:num w:numId="8">
    <w:abstractNumId w:val="0"/>
  </w:num>
  <w:num w:numId="9">
    <w:abstractNumId w:val="4"/>
  </w:num>
  <w:num w:numId="10">
    <w:abstractNumId w:val="6"/>
  </w:num>
  <w:num w:numId="11">
    <w:abstractNumId w:val="6"/>
  </w:num>
  <w:num w:numId="12">
    <w:abstractNumId w:val="6"/>
  </w:num>
  <w:num w:numId="13">
    <w:abstractNumId w:val="6"/>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7A4"/>
    <w:rsid w:val="00000A01"/>
    <w:rsid w:val="0000717A"/>
    <w:rsid w:val="000108E6"/>
    <w:rsid w:val="00021038"/>
    <w:rsid w:val="000278BD"/>
    <w:rsid w:val="00035D8C"/>
    <w:rsid w:val="000515ED"/>
    <w:rsid w:val="00055E68"/>
    <w:rsid w:val="000734FC"/>
    <w:rsid w:val="0008274F"/>
    <w:rsid w:val="000A0931"/>
    <w:rsid w:val="000A2701"/>
    <w:rsid w:val="000A27E3"/>
    <w:rsid w:val="000A5832"/>
    <w:rsid w:val="000A71AB"/>
    <w:rsid w:val="000B0D06"/>
    <w:rsid w:val="000B1E1D"/>
    <w:rsid w:val="000B4E6E"/>
    <w:rsid w:val="000B5231"/>
    <w:rsid w:val="000B68CE"/>
    <w:rsid w:val="000C5173"/>
    <w:rsid w:val="000C6964"/>
    <w:rsid w:val="000D145F"/>
    <w:rsid w:val="000D2F93"/>
    <w:rsid w:val="000D5AE6"/>
    <w:rsid w:val="000E6CF3"/>
    <w:rsid w:val="000F37A8"/>
    <w:rsid w:val="001001A8"/>
    <w:rsid w:val="00104264"/>
    <w:rsid w:val="001120F6"/>
    <w:rsid w:val="001139A6"/>
    <w:rsid w:val="00114A08"/>
    <w:rsid w:val="00122594"/>
    <w:rsid w:val="00132D39"/>
    <w:rsid w:val="00143649"/>
    <w:rsid w:val="00160AA0"/>
    <w:rsid w:val="00163C5B"/>
    <w:rsid w:val="00193A10"/>
    <w:rsid w:val="001A0ED4"/>
    <w:rsid w:val="001A3E61"/>
    <w:rsid w:val="001A4CB1"/>
    <w:rsid w:val="001A5D8C"/>
    <w:rsid w:val="001B22E8"/>
    <w:rsid w:val="001B676B"/>
    <w:rsid w:val="001C16A7"/>
    <w:rsid w:val="001D21F4"/>
    <w:rsid w:val="001D2929"/>
    <w:rsid w:val="001E123B"/>
    <w:rsid w:val="001E1BFA"/>
    <w:rsid w:val="001E78A5"/>
    <w:rsid w:val="001F05D4"/>
    <w:rsid w:val="001F294E"/>
    <w:rsid w:val="001F57A4"/>
    <w:rsid w:val="0021134F"/>
    <w:rsid w:val="00217293"/>
    <w:rsid w:val="00233E0F"/>
    <w:rsid w:val="00236175"/>
    <w:rsid w:val="002403AF"/>
    <w:rsid w:val="0024798C"/>
    <w:rsid w:val="00251F84"/>
    <w:rsid w:val="002622A9"/>
    <w:rsid w:val="002661C5"/>
    <w:rsid w:val="00267863"/>
    <w:rsid w:val="00272414"/>
    <w:rsid w:val="002754C3"/>
    <w:rsid w:val="002A3B9D"/>
    <w:rsid w:val="002A594D"/>
    <w:rsid w:val="002C4D60"/>
    <w:rsid w:val="002D2E23"/>
    <w:rsid w:val="00302B6A"/>
    <w:rsid w:val="00310240"/>
    <w:rsid w:val="0031070B"/>
    <w:rsid w:val="00313DC5"/>
    <w:rsid w:val="00315E26"/>
    <w:rsid w:val="003266EA"/>
    <w:rsid w:val="00331BD2"/>
    <w:rsid w:val="00336C26"/>
    <w:rsid w:val="00337124"/>
    <w:rsid w:val="00340ADE"/>
    <w:rsid w:val="00352F96"/>
    <w:rsid w:val="003555A1"/>
    <w:rsid w:val="003822AF"/>
    <w:rsid w:val="003A670F"/>
    <w:rsid w:val="003C153C"/>
    <w:rsid w:val="003C488E"/>
    <w:rsid w:val="003C70FD"/>
    <w:rsid w:val="003C775A"/>
    <w:rsid w:val="003D31F5"/>
    <w:rsid w:val="003E2FE5"/>
    <w:rsid w:val="003F025A"/>
    <w:rsid w:val="003F3A4A"/>
    <w:rsid w:val="00401864"/>
    <w:rsid w:val="004128C4"/>
    <w:rsid w:val="00416C17"/>
    <w:rsid w:val="004233E7"/>
    <w:rsid w:val="00432C5B"/>
    <w:rsid w:val="00442248"/>
    <w:rsid w:val="00442A73"/>
    <w:rsid w:val="00455D7B"/>
    <w:rsid w:val="004575BB"/>
    <w:rsid w:val="00467DAA"/>
    <w:rsid w:val="00475662"/>
    <w:rsid w:val="00482F2E"/>
    <w:rsid w:val="00484B50"/>
    <w:rsid w:val="0048606A"/>
    <w:rsid w:val="004A7CCC"/>
    <w:rsid w:val="004C134E"/>
    <w:rsid w:val="004D42E2"/>
    <w:rsid w:val="004D7C14"/>
    <w:rsid w:val="004F1387"/>
    <w:rsid w:val="004F2438"/>
    <w:rsid w:val="004F439C"/>
    <w:rsid w:val="004F4957"/>
    <w:rsid w:val="00502EE7"/>
    <w:rsid w:val="005109FA"/>
    <w:rsid w:val="00516EF1"/>
    <w:rsid w:val="00525434"/>
    <w:rsid w:val="00532BEE"/>
    <w:rsid w:val="005435A7"/>
    <w:rsid w:val="00546A2C"/>
    <w:rsid w:val="00550285"/>
    <w:rsid w:val="005605E6"/>
    <w:rsid w:val="00562357"/>
    <w:rsid w:val="00566635"/>
    <w:rsid w:val="0057109A"/>
    <w:rsid w:val="00572705"/>
    <w:rsid w:val="00573011"/>
    <w:rsid w:val="00580353"/>
    <w:rsid w:val="005A1CED"/>
    <w:rsid w:val="005A3660"/>
    <w:rsid w:val="005A4FF7"/>
    <w:rsid w:val="005A7114"/>
    <w:rsid w:val="005B17BB"/>
    <w:rsid w:val="005C00DA"/>
    <w:rsid w:val="005F41C5"/>
    <w:rsid w:val="006057C2"/>
    <w:rsid w:val="0061118C"/>
    <w:rsid w:val="00615030"/>
    <w:rsid w:val="00615DB2"/>
    <w:rsid w:val="0061621B"/>
    <w:rsid w:val="0062084E"/>
    <w:rsid w:val="00630551"/>
    <w:rsid w:val="00630985"/>
    <w:rsid w:val="00640B52"/>
    <w:rsid w:val="00643396"/>
    <w:rsid w:val="00652CEB"/>
    <w:rsid w:val="006679D9"/>
    <w:rsid w:val="00667CD8"/>
    <w:rsid w:val="00675397"/>
    <w:rsid w:val="0068769E"/>
    <w:rsid w:val="00690250"/>
    <w:rsid w:val="0069386D"/>
    <w:rsid w:val="00693AED"/>
    <w:rsid w:val="006A3299"/>
    <w:rsid w:val="006C6982"/>
    <w:rsid w:val="006E0076"/>
    <w:rsid w:val="006E3188"/>
    <w:rsid w:val="00700F2E"/>
    <w:rsid w:val="007016FA"/>
    <w:rsid w:val="0070368E"/>
    <w:rsid w:val="0070510E"/>
    <w:rsid w:val="00706E95"/>
    <w:rsid w:val="00707140"/>
    <w:rsid w:val="00707688"/>
    <w:rsid w:val="00707D1E"/>
    <w:rsid w:val="00723538"/>
    <w:rsid w:val="007254F0"/>
    <w:rsid w:val="007272E6"/>
    <w:rsid w:val="00731AF8"/>
    <w:rsid w:val="0073744D"/>
    <w:rsid w:val="00741838"/>
    <w:rsid w:val="00747263"/>
    <w:rsid w:val="00761156"/>
    <w:rsid w:val="007614C3"/>
    <w:rsid w:val="00765596"/>
    <w:rsid w:val="00772D99"/>
    <w:rsid w:val="00780673"/>
    <w:rsid w:val="0078772E"/>
    <w:rsid w:val="007A69D5"/>
    <w:rsid w:val="007A77CC"/>
    <w:rsid w:val="007C1467"/>
    <w:rsid w:val="007C22A8"/>
    <w:rsid w:val="007C40E5"/>
    <w:rsid w:val="007C4DDB"/>
    <w:rsid w:val="007C523F"/>
    <w:rsid w:val="007C69FB"/>
    <w:rsid w:val="007D0A35"/>
    <w:rsid w:val="007E1161"/>
    <w:rsid w:val="007E5225"/>
    <w:rsid w:val="007E5DF6"/>
    <w:rsid w:val="007E638C"/>
    <w:rsid w:val="007F14AC"/>
    <w:rsid w:val="007F2171"/>
    <w:rsid w:val="007F4610"/>
    <w:rsid w:val="007F71D6"/>
    <w:rsid w:val="00811FC7"/>
    <w:rsid w:val="008138DC"/>
    <w:rsid w:val="00847A24"/>
    <w:rsid w:val="00847D9D"/>
    <w:rsid w:val="00857896"/>
    <w:rsid w:val="008626DE"/>
    <w:rsid w:val="00876BA2"/>
    <w:rsid w:val="00884C69"/>
    <w:rsid w:val="00885230"/>
    <w:rsid w:val="00893F6A"/>
    <w:rsid w:val="008941D2"/>
    <w:rsid w:val="00897297"/>
    <w:rsid w:val="00897845"/>
    <w:rsid w:val="008A0F91"/>
    <w:rsid w:val="008A56A7"/>
    <w:rsid w:val="008C0332"/>
    <w:rsid w:val="008D3EFB"/>
    <w:rsid w:val="008D4318"/>
    <w:rsid w:val="008D5A41"/>
    <w:rsid w:val="008E5BE3"/>
    <w:rsid w:val="008F3C71"/>
    <w:rsid w:val="009010DD"/>
    <w:rsid w:val="009042C1"/>
    <w:rsid w:val="0090797A"/>
    <w:rsid w:val="00911FD4"/>
    <w:rsid w:val="00917597"/>
    <w:rsid w:val="00920245"/>
    <w:rsid w:val="0092750C"/>
    <w:rsid w:val="00932C3E"/>
    <w:rsid w:val="00933997"/>
    <w:rsid w:val="00944AF8"/>
    <w:rsid w:val="00955AFE"/>
    <w:rsid w:val="00957BF5"/>
    <w:rsid w:val="009743E9"/>
    <w:rsid w:val="00982777"/>
    <w:rsid w:val="009875EF"/>
    <w:rsid w:val="009A4E0B"/>
    <w:rsid w:val="009C1170"/>
    <w:rsid w:val="009C37DA"/>
    <w:rsid w:val="009D20FD"/>
    <w:rsid w:val="009D4883"/>
    <w:rsid w:val="009E47D5"/>
    <w:rsid w:val="009F1626"/>
    <w:rsid w:val="009F4CFC"/>
    <w:rsid w:val="009F4F79"/>
    <w:rsid w:val="009F7D2C"/>
    <w:rsid w:val="00A03A64"/>
    <w:rsid w:val="00A1442B"/>
    <w:rsid w:val="00A14DFC"/>
    <w:rsid w:val="00A20018"/>
    <w:rsid w:val="00A24CC7"/>
    <w:rsid w:val="00A30CC1"/>
    <w:rsid w:val="00A36820"/>
    <w:rsid w:val="00A42058"/>
    <w:rsid w:val="00A446FA"/>
    <w:rsid w:val="00A55346"/>
    <w:rsid w:val="00A6167C"/>
    <w:rsid w:val="00A73617"/>
    <w:rsid w:val="00A736C2"/>
    <w:rsid w:val="00A75166"/>
    <w:rsid w:val="00A776A1"/>
    <w:rsid w:val="00A818C9"/>
    <w:rsid w:val="00A8456A"/>
    <w:rsid w:val="00A86112"/>
    <w:rsid w:val="00A875EC"/>
    <w:rsid w:val="00A908D7"/>
    <w:rsid w:val="00A97841"/>
    <w:rsid w:val="00AA4D62"/>
    <w:rsid w:val="00AB11E0"/>
    <w:rsid w:val="00AB5CA8"/>
    <w:rsid w:val="00AB75A2"/>
    <w:rsid w:val="00AC3738"/>
    <w:rsid w:val="00AC3826"/>
    <w:rsid w:val="00AE43DA"/>
    <w:rsid w:val="00AF3D00"/>
    <w:rsid w:val="00AF3DF5"/>
    <w:rsid w:val="00AF78B5"/>
    <w:rsid w:val="00AF7EF4"/>
    <w:rsid w:val="00B0679F"/>
    <w:rsid w:val="00B12829"/>
    <w:rsid w:val="00B15FD6"/>
    <w:rsid w:val="00B20092"/>
    <w:rsid w:val="00B21B66"/>
    <w:rsid w:val="00B26ED8"/>
    <w:rsid w:val="00B37601"/>
    <w:rsid w:val="00B4649D"/>
    <w:rsid w:val="00B46F5C"/>
    <w:rsid w:val="00B77644"/>
    <w:rsid w:val="00B83103"/>
    <w:rsid w:val="00B8516A"/>
    <w:rsid w:val="00B85BF1"/>
    <w:rsid w:val="00B877C7"/>
    <w:rsid w:val="00B9242A"/>
    <w:rsid w:val="00B94EC5"/>
    <w:rsid w:val="00B96C68"/>
    <w:rsid w:val="00BA3B1F"/>
    <w:rsid w:val="00BB364F"/>
    <w:rsid w:val="00BC645D"/>
    <w:rsid w:val="00BD084E"/>
    <w:rsid w:val="00BD4A91"/>
    <w:rsid w:val="00BE10AE"/>
    <w:rsid w:val="00BF3445"/>
    <w:rsid w:val="00C21964"/>
    <w:rsid w:val="00C21C77"/>
    <w:rsid w:val="00C23A5F"/>
    <w:rsid w:val="00C359E7"/>
    <w:rsid w:val="00C35D8E"/>
    <w:rsid w:val="00C45FE9"/>
    <w:rsid w:val="00C52B6D"/>
    <w:rsid w:val="00C57E2F"/>
    <w:rsid w:val="00C61EE0"/>
    <w:rsid w:val="00C70339"/>
    <w:rsid w:val="00C74F45"/>
    <w:rsid w:val="00C86278"/>
    <w:rsid w:val="00C87808"/>
    <w:rsid w:val="00CA09B3"/>
    <w:rsid w:val="00CA189C"/>
    <w:rsid w:val="00CA4692"/>
    <w:rsid w:val="00CB1198"/>
    <w:rsid w:val="00CB3849"/>
    <w:rsid w:val="00CB4D02"/>
    <w:rsid w:val="00CC040A"/>
    <w:rsid w:val="00CD3680"/>
    <w:rsid w:val="00CD4E91"/>
    <w:rsid w:val="00CE48EA"/>
    <w:rsid w:val="00D01386"/>
    <w:rsid w:val="00D030CB"/>
    <w:rsid w:val="00D1396B"/>
    <w:rsid w:val="00D13D45"/>
    <w:rsid w:val="00D14FC8"/>
    <w:rsid w:val="00D153E2"/>
    <w:rsid w:val="00D24877"/>
    <w:rsid w:val="00D303C2"/>
    <w:rsid w:val="00D3591D"/>
    <w:rsid w:val="00D41D6A"/>
    <w:rsid w:val="00D56155"/>
    <w:rsid w:val="00D564D8"/>
    <w:rsid w:val="00D61083"/>
    <w:rsid w:val="00D62960"/>
    <w:rsid w:val="00D65D0F"/>
    <w:rsid w:val="00D80FA2"/>
    <w:rsid w:val="00D82681"/>
    <w:rsid w:val="00D830C5"/>
    <w:rsid w:val="00D832BB"/>
    <w:rsid w:val="00D836FB"/>
    <w:rsid w:val="00D85DE2"/>
    <w:rsid w:val="00D85DEA"/>
    <w:rsid w:val="00DD1B87"/>
    <w:rsid w:val="00DD691B"/>
    <w:rsid w:val="00DE25C5"/>
    <w:rsid w:val="00DF3745"/>
    <w:rsid w:val="00DF4F91"/>
    <w:rsid w:val="00E038E6"/>
    <w:rsid w:val="00E141D4"/>
    <w:rsid w:val="00E2120A"/>
    <w:rsid w:val="00E24A55"/>
    <w:rsid w:val="00E2524B"/>
    <w:rsid w:val="00E26368"/>
    <w:rsid w:val="00E407E5"/>
    <w:rsid w:val="00E43C33"/>
    <w:rsid w:val="00E456DE"/>
    <w:rsid w:val="00E50233"/>
    <w:rsid w:val="00E503EF"/>
    <w:rsid w:val="00E52941"/>
    <w:rsid w:val="00E54043"/>
    <w:rsid w:val="00E5594E"/>
    <w:rsid w:val="00E67694"/>
    <w:rsid w:val="00E75C8A"/>
    <w:rsid w:val="00E817DF"/>
    <w:rsid w:val="00E85934"/>
    <w:rsid w:val="00E861C4"/>
    <w:rsid w:val="00E8752F"/>
    <w:rsid w:val="00E91F74"/>
    <w:rsid w:val="00E9258A"/>
    <w:rsid w:val="00E95F70"/>
    <w:rsid w:val="00EA5172"/>
    <w:rsid w:val="00EC3B1D"/>
    <w:rsid w:val="00ED4CEA"/>
    <w:rsid w:val="00EE4357"/>
    <w:rsid w:val="00EF4347"/>
    <w:rsid w:val="00EF7D81"/>
    <w:rsid w:val="00EF7F7D"/>
    <w:rsid w:val="00F00A99"/>
    <w:rsid w:val="00F01912"/>
    <w:rsid w:val="00F01FD9"/>
    <w:rsid w:val="00F06C8A"/>
    <w:rsid w:val="00F16D36"/>
    <w:rsid w:val="00F173E9"/>
    <w:rsid w:val="00F20573"/>
    <w:rsid w:val="00F22204"/>
    <w:rsid w:val="00F22E45"/>
    <w:rsid w:val="00F25A6A"/>
    <w:rsid w:val="00F319A7"/>
    <w:rsid w:val="00F31B92"/>
    <w:rsid w:val="00F4498D"/>
    <w:rsid w:val="00F46157"/>
    <w:rsid w:val="00F92A85"/>
    <w:rsid w:val="00F943E2"/>
    <w:rsid w:val="00F969AD"/>
    <w:rsid w:val="00F971BD"/>
    <w:rsid w:val="00FB4DAF"/>
    <w:rsid w:val="00FC0681"/>
    <w:rsid w:val="00FD34D4"/>
    <w:rsid w:val="00FD7C71"/>
    <w:rsid w:val="00FE09A8"/>
    <w:rsid w:val="00FE1F6F"/>
    <w:rsid w:val="00FF182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F62F3"/>
  <w15:docId w15:val="{D50A9F97-A0CE-4283-85B5-6F71349D4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D2C"/>
    <w:pPr>
      <w:spacing w:before="120" w:after="120" w:line="360" w:lineRule="auto"/>
      <w:ind w:firstLine="709"/>
      <w:jc w:val="both"/>
    </w:pPr>
    <w:rPr>
      <w:rFonts w:ascii="Times New Roman" w:hAnsi="Times New Roman"/>
      <w:sz w:val="24"/>
    </w:rPr>
  </w:style>
  <w:style w:type="paragraph" w:styleId="Heading1">
    <w:name w:val="heading 1"/>
    <w:basedOn w:val="Normal"/>
    <w:next w:val="Normal"/>
    <w:link w:val="Heading1Char"/>
    <w:qFormat/>
    <w:rsid w:val="00B9242A"/>
    <w:pPr>
      <w:keepNext/>
      <w:pageBreakBefore/>
      <w:numPr>
        <w:numId w:val="14"/>
      </w:numPr>
      <w:spacing w:before="480" w:after="240"/>
      <w:ind w:left="431" w:hanging="431"/>
      <w:outlineLvl w:val="0"/>
    </w:pPr>
    <w:rPr>
      <w:rFonts w:ascii="Arial" w:eastAsia="Times New Roman" w:hAnsi="Arial" w:cs="Times New Roman"/>
      <w:b/>
      <w:iCs/>
      <w:caps/>
      <w:snapToGrid w:val="0"/>
      <w:color w:val="000000"/>
      <w:spacing w:val="10"/>
      <w:kern w:val="28"/>
      <w:szCs w:val="24"/>
    </w:rPr>
  </w:style>
  <w:style w:type="paragraph" w:styleId="Heading2">
    <w:name w:val="heading 2"/>
    <w:basedOn w:val="Normal"/>
    <w:next w:val="Normal"/>
    <w:link w:val="Heading2Char"/>
    <w:qFormat/>
    <w:rsid w:val="000A2701"/>
    <w:pPr>
      <w:keepNext/>
      <w:numPr>
        <w:ilvl w:val="1"/>
        <w:numId w:val="14"/>
      </w:numPr>
      <w:spacing w:before="0" w:after="0"/>
      <w:ind w:left="578" w:hanging="578"/>
      <w:outlineLvl w:val="1"/>
    </w:pPr>
    <w:rPr>
      <w:rFonts w:ascii="Arial" w:eastAsia="Times New Roman" w:hAnsi="Arial" w:cs="Times New Roman"/>
      <w:iCs/>
      <w:caps/>
      <w:snapToGrid w:val="0"/>
      <w:color w:val="000000"/>
      <w:spacing w:val="10"/>
      <w:kern w:val="28"/>
      <w:szCs w:val="24"/>
    </w:rPr>
  </w:style>
  <w:style w:type="paragraph" w:styleId="Heading3">
    <w:name w:val="heading 3"/>
    <w:basedOn w:val="Normal"/>
    <w:next w:val="Normal"/>
    <w:link w:val="Heading3Char"/>
    <w:qFormat/>
    <w:rsid w:val="000A2701"/>
    <w:pPr>
      <w:numPr>
        <w:ilvl w:val="2"/>
        <w:numId w:val="14"/>
      </w:numPr>
      <w:spacing w:before="0" w:after="0"/>
      <w:ind w:left="1571"/>
      <w:outlineLvl w:val="2"/>
    </w:pPr>
    <w:rPr>
      <w:rFonts w:ascii="Arial" w:eastAsia="Times New Roman" w:hAnsi="Arial" w:cs="Times New Roman"/>
      <w:b/>
      <w:iCs/>
      <w:snapToGrid w:val="0"/>
      <w:color w:val="000000"/>
      <w:szCs w:val="24"/>
    </w:rPr>
  </w:style>
  <w:style w:type="paragraph" w:styleId="Heading4">
    <w:name w:val="heading 4"/>
    <w:basedOn w:val="Normal"/>
    <w:next w:val="Normal"/>
    <w:link w:val="Heading4Char"/>
    <w:autoRedefine/>
    <w:qFormat/>
    <w:rsid w:val="000A2701"/>
    <w:pPr>
      <w:numPr>
        <w:ilvl w:val="3"/>
        <w:numId w:val="14"/>
      </w:numPr>
      <w:spacing w:before="0" w:after="0"/>
      <w:ind w:left="1713" w:hanging="862"/>
      <w:outlineLvl w:val="3"/>
    </w:pPr>
    <w:rPr>
      <w:rFonts w:ascii="Arial" w:eastAsia="Times New Roman" w:hAnsi="Arial" w:cs="Times New Roman"/>
      <w:i/>
      <w:iCs/>
      <w:snapToGrid w:val="0"/>
      <w:color w:val="000000"/>
      <w:szCs w:val="24"/>
    </w:rPr>
  </w:style>
  <w:style w:type="paragraph" w:styleId="Heading5">
    <w:name w:val="heading 5"/>
    <w:basedOn w:val="Normal"/>
    <w:next w:val="Normal"/>
    <w:link w:val="Heading5Char"/>
    <w:autoRedefine/>
    <w:qFormat/>
    <w:rsid w:val="000A2701"/>
    <w:pPr>
      <w:numPr>
        <w:ilvl w:val="4"/>
        <w:numId w:val="14"/>
      </w:numPr>
      <w:tabs>
        <w:tab w:val="clear" w:pos="1008"/>
      </w:tabs>
      <w:spacing w:before="0" w:after="0"/>
      <w:ind w:left="1860" w:hanging="1009"/>
      <w:outlineLvl w:val="4"/>
    </w:pPr>
    <w:rPr>
      <w:rFonts w:ascii="Arial" w:eastAsia="Times New Roman" w:hAnsi="Arial" w:cs="Times New Roman"/>
      <w:iCs/>
      <w:snapToGrid w:val="0"/>
      <w:color w:val="000000"/>
      <w:spacing w:val="-5"/>
      <w:szCs w:val="24"/>
    </w:rPr>
  </w:style>
  <w:style w:type="paragraph" w:styleId="Heading6">
    <w:name w:val="heading 6"/>
    <w:basedOn w:val="Normal"/>
    <w:next w:val="Normal"/>
    <w:link w:val="Heading6Char"/>
    <w:qFormat/>
    <w:rsid w:val="001B22E8"/>
    <w:pPr>
      <w:tabs>
        <w:tab w:val="left" w:pos="851"/>
      </w:tabs>
      <w:spacing w:before="240" w:after="60" w:line="240" w:lineRule="auto"/>
      <w:outlineLvl w:val="5"/>
    </w:pPr>
    <w:rPr>
      <w:rFonts w:eastAsia="Times New Roman" w:cs="Times New Roman"/>
      <w:i/>
      <w:iCs/>
      <w:color w:val="000000"/>
      <w:szCs w:val="24"/>
      <w:lang w:eastAsia="pt-BR"/>
    </w:rPr>
  </w:style>
  <w:style w:type="paragraph" w:styleId="Heading7">
    <w:name w:val="heading 7"/>
    <w:basedOn w:val="Normal"/>
    <w:next w:val="Normal"/>
    <w:link w:val="Heading7Char"/>
    <w:qFormat/>
    <w:rsid w:val="001B22E8"/>
    <w:pPr>
      <w:tabs>
        <w:tab w:val="left" w:pos="851"/>
      </w:tabs>
      <w:spacing w:before="240" w:after="60" w:line="240" w:lineRule="auto"/>
      <w:outlineLvl w:val="6"/>
    </w:pPr>
    <w:rPr>
      <w:rFonts w:ascii="Arial" w:eastAsia="Times New Roman" w:hAnsi="Arial" w:cs="Times New Roman"/>
      <w:iCs/>
      <w:color w:val="000000"/>
      <w:szCs w:val="24"/>
      <w:lang w:eastAsia="pt-BR"/>
    </w:rPr>
  </w:style>
  <w:style w:type="paragraph" w:styleId="Heading8">
    <w:name w:val="heading 8"/>
    <w:basedOn w:val="Normal"/>
    <w:next w:val="Normal"/>
    <w:link w:val="Heading8Char"/>
    <w:qFormat/>
    <w:rsid w:val="001B22E8"/>
    <w:pPr>
      <w:tabs>
        <w:tab w:val="left" w:pos="851"/>
      </w:tabs>
      <w:spacing w:before="240" w:after="60" w:line="240" w:lineRule="auto"/>
      <w:outlineLvl w:val="7"/>
    </w:pPr>
    <w:rPr>
      <w:rFonts w:ascii="Arial" w:eastAsia="Times New Roman" w:hAnsi="Arial" w:cs="Times New Roman"/>
      <w:i/>
      <w:iCs/>
      <w:color w:val="000000"/>
      <w:szCs w:val="24"/>
      <w:lang w:eastAsia="pt-BR"/>
    </w:rPr>
  </w:style>
  <w:style w:type="paragraph" w:styleId="Heading9">
    <w:name w:val="heading 9"/>
    <w:basedOn w:val="Normal"/>
    <w:next w:val="Normal"/>
    <w:link w:val="Heading9Char"/>
    <w:qFormat/>
    <w:rsid w:val="001B22E8"/>
    <w:pPr>
      <w:tabs>
        <w:tab w:val="left" w:pos="851"/>
      </w:tabs>
      <w:spacing w:before="240" w:after="60" w:line="240" w:lineRule="auto"/>
      <w:outlineLvl w:val="8"/>
    </w:pPr>
    <w:rPr>
      <w:rFonts w:ascii="Arial" w:eastAsia="Times New Roman" w:hAnsi="Arial" w:cs="Times New Roman"/>
      <w:b/>
      <w:i/>
      <w:iCs/>
      <w:color w:val="000000"/>
      <w:sz w:val="18"/>
      <w:szCs w:val="24"/>
      <w:lang w:eastAsia="pt-B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7A4"/>
    <w:pPr>
      <w:ind w:left="720"/>
      <w:contextualSpacing/>
    </w:pPr>
  </w:style>
  <w:style w:type="paragraph" w:customStyle="1" w:styleId="Ttulo0">
    <w:name w:val="Título 0"/>
    <w:basedOn w:val="Normal"/>
    <w:next w:val="Normal"/>
    <w:autoRedefine/>
    <w:rsid w:val="005C00DA"/>
    <w:pPr>
      <w:keepNext/>
      <w:pageBreakBefore/>
      <w:spacing w:after="700" w:line="240" w:lineRule="auto"/>
      <w:jc w:val="center"/>
    </w:pPr>
    <w:rPr>
      <w:rFonts w:eastAsia="Times New Roman" w:cs="Times New Roman"/>
      <w:b/>
      <w:iCs/>
      <w:caps/>
      <w:color w:val="000000"/>
      <w:szCs w:val="24"/>
      <w:lang w:eastAsia="pt-BR"/>
    </w:rPr>
  </w:style>
  <w:style w:type="paragraph" w:customStyle="1" w:styleId="NomeTrabalho">
    <w:name w:val="Nome Trabalho"/>
    <w:basedOn w:val="Normal"/>
    <w:autoRedefine/>
    <w:rsid w:val="00B85BF1"/>
    <w:pPr>
      <w:spacing w:after="0" w:line="240" w:lineRule="auto"/>
      <w:jc w:val="center"/>
      <w:outlineLvl w:val="0"/>
    </w:pPr>
    <w:rPr>
      <w:rFonts w:eastAsia="Times New Roman" w:cs="Times New Roman"/>
      <w:iCs/>
      <w:caps/>
      <w:color w:val="000000"/>
      <w:sz w:val="32"/>
      <w:szCs w:val="24"/>
      <w:lang w:eastAsia="pt-BR"/>
    </w:rPr>
  </w:style>
  <w:style w:type="paragraph" w:customStyle="1" w:styleId="Capa">
    <w:name w:val="Capa"/>
    <w:autoRedefine/>
    <w:rsid w:val="00502EE7"/>
    <w:pPr>
      <w:keepNext/>
      <w:keepLines/>
      <w:pageBreakBefore/>
      <w:spacing w:before="120" w:after="120" w:line="480" w:lineRule="auto"/>
      <w:jc w:val="center"/>
    </w:pPr>
    <w:rPr>
      <w:rFonts w:ascii="Times New Roman" w:eastAsia="Times New Roman" w:hAnsi="Times New Roman" w:cs="Times New Roman"/>
      <w:caps/>
      <w:noProof/>
      <w:color w:val="000000"/>
      <w:sz w:val="32"/>
      <w:szCs w:val="20"/>
      <w:lang w:eastAsia="pt-BR"/>
    </w:rPr>
  </w:style>
  <w:style w:type="paragraph" w:customStyle="1" w:styleId="CapaTexto">
    <w:name w:val="Capa Texto"/>
    <w:next w:val="Normal"/>
    <w:autoRedefine/>
    <w:rsid w:val="00502EE7"/>
    <w:pPr>
      <w:keepNext/>
      <w:spacing w:before="120" w:after="120" w:line="480" w:lineRule="auto"/>
      <w:jc w:val="center"/>
      <w:outlineLvl w:val="0"/>
    </w:pPr>
    <w:rPr>
      <w:rFonts w:ascii="Times New Roman" w:eastAsia="Times New Roman" w:hAnsi="Times New Roman" w:cs="Times New Roman"/>
      <w:caps/>
      <w:noProof/>
      <w:color w:val="000000"/>
      <w:sz w:val="32"/>
      <w:szCs w:val="20"/>
      <w:lang w:eastAsia="pt-BR"/>
    </w:rPr>
  </w:style>
  <w:style w:type="paragraph" w:styleId="Footer">
    <w:name w:val="footer"/>
    <w:basedOn w:val="Normal"/>
    <w:link w:val="FooterChar"/>
    <w:rsid w:val="00B85BF1"/>
    <w:pPr>
      <w:tabs>
        <w:tab w:val="left" w:pos="851"/>
        <w:tab w:val="center" w:pos="4419"/>
        <w:tab w:val="right" w:pos="8838"/>
      </w:tabs>
      <w:spacing w:after="0" w:line="240" w:lineRule="auto"/>
    </w:pPr>
    <w:rPr>
      <w:rFonts w:eastAsia="Times New Roman" w:cs="Times New Roman"/>
      <w:iCs/>
      <w:color w:val="000000"/>
      <w:szCs w:val="24"/>
      <w:lang w:eastAsia="pt-BR"/>
    </w:rPr>
  </w:style>
  <w:style w:type="character" w:customStyle="1" w:styleId="FooterChar">
    <w:name w:val="Footer Char"/>
    <w:basedOn w:val="DefaultParagraphFont"/>
    <w:link w:val="Footer"/>
    <w:rsid w:val="00B85BF1"/>
    <w:rPr>
      <w:rFonts w:ascii="Times New Roman" w:eastAsia="Times New Roman" w:hAnsi="Times New Roman" w:cs="Times New Roman"/>
      <w:iCs/>
      <w:color w:val="000000"/>
      <w:sz w:val="24"/>
      <w:szCs w:val="24"/>
      <w:lang w:eastAsia="pt-BR"/>
    </w:rPr>
  </w:style>
  <w:style w:type="paragraph" w:styleId="TOC1">
    <w:name w:val="toc 1"/>
    <w:basedOn w:val="Normal"/>
    <w:next w:val="Normal"/>
    <w:autoRedefine/>
    <w:uiPriority w:val="39"/>
    <w:rsid w:val="00B85BF1"/>
    <w:pPr>
      <w:spacing w:after="0" w:line="240" w:lineRule="auto"/>
      <w:ind w:left="198" w:hanging="198"/>
    </w:pPr>
    <w:rPr>
      <w:rFonts w:eastAsia="Times New Roman" w:cs="Times New Roman"/>
      <w:b/>
      <w:iCs/>
      <w:caps/>
      <w:color w:val="000000"/>
      <w:szCs w:val="24"/>
      <w:lang w:eastAsia="pt-BR"/>
    </w:rPr>
  </w:style>
  <w:style w:type="paragraph" w:styleId="TOC2">
    <w:name w:val="toc 2"/>
    <w:basedOn w:val="Normal"/>
    <w:next w:val="Normal"/>
    <w:autoRedefine/>
    <w:uiPriority w:val="39"/>
    <w:rsid w:val="00B85BF1"/>
    <w:pPr>
      <w:spacing w:after="0" w:line="240" w:lineRule="auto"/>
      <w:ind w:left="663" w:hanging="425"/>
    </w:pPr>
    <w:rPr>
      <w:rFonts w:eastAsia="Times New Roman" w:cs="Times New Roman"/>
      <w:iCs/>
      <w:noProof/>
      <w:color w:val="000000"/>
      <w:szCs w:val="24"/>
      <w:lang w:eastAsia="pt-BR"/>
    </w:rPr>
  </w:style>
  <w:style w:type="paragraph" w:styleId="TOC3">
    <w:name w:val="toc 3"/>
    <w:basedOn w:val="Normal"/>
    <w:next w:val="Normal"/>
    <w:autoRedefine/>
    <w:uiPriority w:val="39"/>
    <w:rsid w:val="00B85BF1"/>
    <w:pPr>
      <w:spacing w:after="0" w:line="240" w:lineRule="auto"/>
      <w:ind w:left="1248" w:hanging="624"/>
    </w:pPr>
    <w:rPr>
      <w:rFonts w:eastAsia="Times New Roman" w:cs="Times New Roman"/>
      <w:iCs/>
      <w:noProof/>
      <w:color w:val="000000"/>
      <w:szCs w:val="24"/>
      <w:lang w:eastAsia="pt-BR"/>
    </w:rPr>
  </w:style>
  <w:style w:type="paragraph" w:styleId="TableofFigures">
    <w:name w:val="table of figures"/>
    <w:basedOn w:val="Normal"/>
    <w:next w:val="Normal"/>
    <w:autoRedefine/>
    <w:uiPriority w:val="99"/>
    <w:rsid w:val="009F7D2C"/>
    <w:pPr>
      <w:tabs>
        <w:tab w:val="right" w:leader="underscore" w:pos="9062"/>
      </w:tabs>
      <w:spacing w:after="0"/>
    </w:pPr>
    <w:rPr>
      <w:rFonts w:eastAsia="Times New Roman" w:cs="Times New Roman"/>
      <w:noProof/>
      <w:color w:val="000000"/>
      <w:szCs w:val="24"/>
      <w:lang w:eastAsia="pt-BR"/>
    </w:rPr>
  </w:style>
  <w:style w:type="paragraph" w:customStyle="1" w:styleId="CapaTexto2">
    <w:name w:val="Capa Texto2"/>
    <w:basedOn w:val="Normal"/>
    <w:autoRedefine/>
    <w:rsid w:val="00B85BF1"/>
    <w:pPr>
      <w:tabs>
        <w:tab w:val="left" w:pos="851"/>
      </w:tabs>
      <w:spacing w:after="0" w:line="240" w:lineRule="auto"/>
      <w:jc w:val="center"/>
    </w:pPr>
    <w:rPr>
      <w:rFonts w:eastAsia="Times New Roman" w:cs="Times New Roman"/>
      <w:iCs/>
      <w:color w:val="000000"/>
      <w:sz w:val="28"/>
      <w:szCs w:val="28"/>
      <w:lang w:eastAsia="pt-BR"/>
    </w:rPr>
  </w:style>
  <w:style w:type="paragraph" w:customStyle="1" w:styleId="LocaleData">
    <w:name w:val="Local e Data"/>
    <w:basedOn w:val="Normal"/>
    <w:autoRedefine/>
    <w:rsid w:val="00B85BF1"/>
    <w:pPr>
      <w:tabs>
        <w:tab w:val="left" w:pos="851"/>
      </w:tabs>
      <w:spacing w:after="0" w:line="240" w:lineRule="auto"/>
      <w:jc w:val="center"/>
    </w:pPr>
    <w:rPr>
      <w:rFonts w:eastAsia="Times New Roman" w:cs="Times New Roman"/>
      <w:iCs/>
      <w:color w:val="000000"/>
      <w:sz w:val="28"/>
      <w:szCs w:val="24"/>
      <w:lang w:eastAsia="pt-BR"/>
    </w:rPr>
  </w:style>
  <w:style w:type="paragraph" w:customStyle="1" w:styleId="Normal3">
    <w:name w:val="Normal 3"/>
    <w:autoRedefine/>
    <w:rsid w:val="00B85BF1"/>
    <w:pPr>
      <w:spacing w:after="0" w:line="360" w:lineRule="auto"/>
    </w:pPr>
    <w:rPr>
      <w:rFonts w:ascii="Times New Roman" w:eastAsia="Times New Roman" w:hAnsi="Times New Roman" w:cs="Times New Roman"/>
      <w:noProof/>
      <w:sz w:val="24"/>
      <w:szCs w:val="20"/>
      <w:lang w:eastAsia="pt-BR"/>
    </w:rPr>
  </w:style>
  <w:style w:type="character" w:styleId="Hyperlink">
    <w:name w:val="Hyperlink"/>
    <w:uiPriority w:val="99"/>
    <w:rsid w:val="00B85BF1"/>
    <w:rPr>
      <w:color w:val="0000FF"/>
      <w:sz w:val="24"/>
      <w:u w:val="single"/>
    </w:rPr>
  </w:style>
  <w:style w:type="paragraph" w:customStyle="1" w:styleId="TextodeAgradecimento">
    <w:name w:val="Texto de Agradecimento"/>
    <w:basedOn w:val="BodyText"/>
    <w:rsid w:val="00D1396B"/>
    <w:pPr>
      <w:ind w:left="4536" w:right="-108"/>
    </w:pPr>
    <w:rPr>
      <w:rFonts w:eastAsia="Times New Roman" w:cs="Times New Roman"/>
      <w:iCs/>
      <w:szCs w:val="20"/>
      <w:lang w:eastAsia="pt-BR"/>
    </w:rPr>
  </w:style>
  <w:style w:type="paragraph" w:customStyle="1" w:styleId="TtuloAgradecimento">
    <w:name w:val="Título Agradecimento"/>
    <w:basedOn w:val="Ttulo0"/>
    <w:next w:val="TextodeAgradecimento"/>
    <w:autoRedefine/>
    <w:rsid w:val="00B85BF1"/>
    <w:pPr>
      <w:pageBreakBefore w:val="0"/>
    </w:pPr>
    <w:rPr>
      <w:szCs w:val="28"/>
    </w:rPr>
  </w:style>
  <w:style w:type="paragraph" w:customStyle="1" w:styleId="TextodoResumo">
    <w:name w:val="Texto do Resumo"/>
    <w:basedOn w:val="Normal"/>
    <w:next w:val="Normal"/>
    <w:rsid w:val="00D1396B"/>
    <w:pPr>
      <w:tabs>
        <w:tab w:val="left" w:pos="851"/>
      </w:tabs>
      <w:spacing w:after="0" w:line="240" w:lineRule="auto"/>
    </w:pPr>
    <w:rPr>
      <w:rFonts w:eastAsia="Times New Roman" w:cs="Times New Roman"/>
      <w:iCs/>
      <w:color w:val="000000"/>
      <w:szCs w:val="24"/>
      <w:lang w:eastAsia="pt-BR"/>
    </w:rPr>
  </w:style>
  <w:style w:type="paragraph" w:customStyle="1" w:styleId="Palavras-chave">
    <w:name w:val="Palavras-chave"/>
    <w:basedOn w:val="Normal"/>
    <w:next w:val="Normal"/>
    <w:rsid w:val="00B85BF1"/>
    <w:pPr>
      <w:tabs>
        <w:tab w:val="left" w:pos="851"/>
      </w:tabs>
      <w:spacing w:after="0" w:line="240" w:lineRule="auto"/>
    </w:pPr>
    <w:rPr>
      <w:rFonts w:eastAsia="Times New Roman" w:cs="Times New Roman"/>
      <w:iCs/>
      <w:color w:val="000000"/>
      <w:szCs w:val="24"/>
      <w:lang w:eastAsia="pt-BR"/>
    </w:rPr>
  </w:style>
  <w:style w:type="paragraph" w:styleId="Index1">
    <w:name w:val="index 1"/>
    <w:basedOn w:val="Normal"/>
    <w:next w:val="Normal"/>
    <w:autoRedefine/>
    <w:semiHidden/>
    <w:rsid w:val="00B85BF1"/>
    <w:pPr>
      <w:widowControl w:val="0"/>
      <w:tabs>
        <w:tab w:val="right" w:leader="dot" w:pos="9062"/>
      </w:tabs>
      <w:spacing w:after="0"/>
    </w:pPr>
    <w:rPr>
      <w:rFonts w:eastAsia="Times New Roman" w:cs="Times New Roman"/>
      <w:iCs/>
      <w:noProof/>
      <w:szCs w:val="24"/>
      <w:lang w:eastAsia="pt-BR"/>
    </w:rPr>
  </w:style>
  <w:style w:type="paragraph" w:customStyle="1" w:styleId="Comentrio-retirar">
    <w:name w:val="Comentário - retirar"/>
    <w:basedOn w:val="Normal"/>
    <w:next w:val="Normal"/>
    <w:rsid w:val="00B85BF1"/>
    <w:pPr>
      <w:tabs>
        <w:tab w:val="left" w:pos="851"/>
      </w:tabs>
      <w:spacing w:after="0" w:line="240" w:lineRule="auto"/>
    </w:pPr>
    <w:rPr>
      <w:rFonts w:eastAsia="Times New Roman" w:cs="Times New Roman"/>
      <w:iCs/>
      <w:color w:val="FF0000"/>
      <w:szCs w:val="24"/>
      <w:lang w:eastAsia="pt-BR"/>
    </w:rPr>
  </w:style>
  <w:style w:type="paragraph" w:styleId="BodyText">
    <w:name w:val="Body Text"/>
    <w:basedOn w:val="Normal"/>
    <w:link w:val="BodyTextChar"/>
    <w:uiPriority w:val="99"/>
    <w:semiHidden/>
    <w:unhideWhenUsed/>
    <w:rsid w:val="00B85BF1"/>
  </w:style>
  <w:style w:type="character" w:customStyle="1" w:styleId="BodyTextChar">
    <w:name w:val="Body Text Char"/>
    <w:basedOn w:val="DefaultParagraphFont"/>
    <w:link w:val="BodyText"/>
    <w:uiPriority w:val="99"/>
    <w:semiHidden/>
    <w:rsid w:val="00B85BF1"/>
  </w:style>
  <w:style w:type="paragraph" w:styleId="Title">
    <w:name w:val="Title"/>
    <w:basedOn w:val="Normal"/>
    <w:next w:val="Normal"/>
    <w:link w:val="TitleChar"/>
    <w:uiPriority w:val="10"/>
    <w:qFormat/>
    <w:rsid w:val="005605E6"/>
    <w:pPr>
      <w:spacing w:after="480" w:line="240" w:lineRule="auto"/>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5605E6"/>
    <w:rPr>
      <w:rFonts w:ascii="Times New Roman" w:eastAsiaTheme="majorEastAsia" w:hAnsi="Times New Roman" w:cstheme="majorBidi"/>
      <w:b/>
      <w:spacing w:val="-10"/>
      <w:kern w:val="28"/>
      <w:sz w:val="24"/>
      <w:szCs w:val="56"/>
    </w:rPr>
  </w:style>
  <w:style w:type="paragraph" w:styleId="Header">
    <w:name w:val="header"/>
    <w:basedOn w:val="Normal"/>
    <w:link w:val="HeaderChar"/>
    <w:uiPriority w:val="99"/>
    <w:unhideWhenUsed/>
    <w:rsid w:val="005605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5E6"/>
  </w:style>
  <w:style w:type="character" w:customStyle="1" w:styleId="Heading1Char">
    <w:name w:val="Heading 1 Char"/>
    <w:basedOn w:val="DefaultParagraphFont"/>
    <w:link w:val="Heading1"/>
    <w:rsid w:val="00B9242A"/>
    <w:rPr>
      <w:rFonts w:ascii="Arial" w:eastAsia="Times New Roman" w:hAnsi="Arial" w:cs="Times New Roman"/>
      <w:b/>
      <w:iCs/>
      <w:caps/>
      <w:snapToGrid w:val="0"/>
      <w:color w:val="000000"/>
      <w:spacing w:val="10"/>
      <w:kern w:val="28"/>
      <w:sz w:val="24"/>
      <w:szCs w:val="24"/>
    </w:rPr>
  </w:style>
  <w:style w:type="paragraph" w:customStyle="1" w:styleId="Intro">
    <w:name w:val="Intro"/>
    <w:basedOn w:val="Normal"/>
    <w:qFormat/>
    <w:rsid w:val="00000A01"/>
    <w:pPr>
      <w:spacing w:after="480"/>
    </w:pPr>
    <w:rPr>
      <w:rFonts w:cs="Times New Roman"/>
      <w:b/>
      <w:szCs w:val="24"/>
    </w:rPr>
  </w:style>
  <w:style w:type="paragraph" w:customStyle="1" w:styleId="Title1">
    <w:name w:val="Title1"/>
    <w:basedOn w:val="ListParagraph"/>
    <w:qFormat/>
    <w:rsid w:val="00BD084E"/>
    <w:pPr>
      <w:numPr>
        <w:numId w:val="1"/>
      </w:numPr>
    </w:pPr>
    <w:rPr>
      <w:rFonts w:cs="Times New Roman"/>
      <w:b/>
      <w:szCs w:val="24"/>
    </w:rPr>
  </w:style>
  <w:style w:type="character" w:customStyle="1" w:styleId="Heading2Char">
    <w:name w:val="Heading 2 Char"/>
    <w:basedOn w:val="DefaultParagraphFont"/>
    <w:link w:val="Heading2"/>
    <w:rsid w:val="000A2701"/>
    <w:rPr>
      <w:rFonts w:ascii="Arial" w:eastAsia="Times New Roman" w:hAnsi="Arial" w:cs="Times New Roman"/>
      <w:iCs/>
      <w:caps/>
      <w:snapToGrid w:val="0"/>
      <w:color w:val="000000"/>
      <w:spacing w:val="10"/>
      <w:kern w:val="28"/>
      <w:sz w:val="24"/>
      <w:szCs w:val="24"/>
    </w:rPr>
  </w:style>
  <w:style w:type="character" w:customStyle="1" w:styleId="Heading3Char">
    <w:name w:val="Heading 3 Char"/>
    <w:basedOn w:val="DefaultParagraphFont"/>
    <w:link w:val="Heading3"/>
    <w:rsid w:val="000A2701"/>
    <w:rPr>
      <w:rFonts w:ascii="Arial" w:eastAsia="Times New Roman" w:hAnsi="Arial" w:cs="Times New Roman"/>
      <w:b/>
      <w:iCs/>
      <w:snapToGrid w:val="0"/>
      <w:color w:val="000000"/>
      <w:sz w:val="24"/>
      <w:szCs w:val="24"/>
    </w:rPr>
  </w:style>
  <w:style w:type="character" w:customStyle="1" w:styleId="Heading4Char">
    <w:name w:val="Heading 4 Char"/>
    <w:basedOn w:val="DefaultParagraphFont"/>
    <w:link w:val="Heading4"/>
    <w:rsid w:val="000A2701"/>
    <w:rPr>
      <w:rFonts w:ascii="Arial" w:eastAsia="Times New Roman" w:hAnsi="Arial" w:cs="Times New Roman"/>
      <w:i/>
      <w:iCs/>
      <w:snapToGrid w:val="0"/>
      <w:color w:val="000000"/>
      <w:sz w:val="24"/>
      <w:szCs w:val="24"/>
    </w:rPr>
  </w:style>
  <w:style w:type="character" w:customStyle="1" w:styleId="Heading5Char">
    <w:name w:val="Heading 5 Char"/>
    <w:basedOn w:val="DefaultParagraphFont"/>
    <w:link w:val="Heading5"/>
    <w:rsid w:val="000A2701"/>
    <w:rPr>
      <w:rFonts w:ascii="Arial" w:eastAsia="Times New Roman" w:hAnsi="Arial" w:cs="Times New Roman"/>
      <w:iCs/>
      <w:snapToGrid w:val="0"/>
      <w:color w:val="000000"/>
      <w:spacing w:val="-5"/>
      <w:sz w:val="24"/>
      <w:szCs w:val="24"/>
    </w:rPr>
  </w:style>
  <w:style w:type="character" w:customStyle="1" w:styleId="Heading6Char">
    <w:name w:val="Heading 6 Char"/>
    <w:basedOn w:val="DefaultParagraphFont"/>
    <w:link w:val="Heading6"/>
    <w:rsid w:val="001B22E8"/>
    <w:rPr>
      <w:rFonts w:ascii="Times New Roman" w:eastAsia="Times New Roman" w:hAnsi="Times New Roman" w:cs="Times New Roman"/>
      <w:i/>
      <w:iCs/>
      <w:color w:val="000000"/>
      <w:szCs w:val="24"/>
      <w:lang w:eastAsia="pt-BR"/>
    </w:rPr>
  </w:style>
  <w:style w:type="character" w:customStyle="1" w:styleId="Heading7Char">
    <w:name w:val="Heading 7 Char"/>
    <w:basedOn w:val="DefaultParagraphFont"/>
    <w:link w:val="Heading7"/>
    <w:rsid w:val="001B22E8"/>
    <w:rPr>
      <w:rFonts w:ascii="Arial" w:eastAsia="Times New Roman" w:hAnsi="Arial" w:cs="Times New Roman"/>
      <w:iCs/>
      <w:color w:val="000000"/>
      <w:sz w:val="24"/>
      <w:szCs w:val="24"/>
      <w:lang w:eastAsia="pt-BR"/>
    </w:rPr>
  </w:style>
  <w:style w:type="character" w:customStyle="1" w:styleId="Heading8Char">
    <w:name w:val="Heading 8 Char"/>
    <w:basedOn w:val="DefaultParagraphFont"/>
    <w:link w:val="Heading8"/>
    <w:rsid w:val="001B22E8"/>
    <w:rPr>
      <w:rFonts w:ascii="Arial" w:eastAsia="Times New Roman" w:hAnsi="Arial" w:cs="Times New Roman"/>
      <w:i/>
      <w:iCs/>
      <w:color w:val="000000"/>
      <w:sz w:val="24"/>
      <w:szCs w:val="24"/>
      <w:lang w:eastAsia="pt-BR"/>
    </w:rPr>
  </w:style>
  <w:style w:type="character" w:customStyle="1" w:styleId="Heading9Char">
    <w:name w:val="Heading 9 Char"/>
    <w:basedOn w:val="DefaultParagraphFont"/>
    <w:link w:val="Heading9"/>
    <w:rsid w:val="001B22E8"/>
    <w:rPr>
      <w:rFonts w:ascii="Arial" w:eastAsia="Times New Roman" w:hAnsi="Arial" w:cs="Times New Roman"/>
      <w:b/>
      <w:i/>
      <w:iCs/>
      <w:color w:val="000000"/>
      <w:sz w:val="18"/>
      <w:szCs w:val="24"/>
      <w:lang w:eastAsia="pt-BR"/>
    </w:rPr>
  </w:style>
  <w:style w:type="paragraph" w:customStyle="1" w:styleId="Ttulo1-semnumerao">
    <w:name w:val="Título 1 - sem numeração"/>
    <w:basedOn w:val="Heading1"/>
    <w:next w:val="Normal"/>
    <w:rsid w:val="00D62960"/>
    <w:pPr>
      <w:numPr>
        <w:numId w:val="0"/>
      </w:numPr>
    </w:pPr>
  </w:style>
  <w:style w:type="paragraph" w:styleId="TOCHeading">
    <w:name w:val="TOC Heading"/>
    <w:basedOn w:val="Heading1"/>
    <w:next w:val="Normal"/>
    <w:uiPriority w:val="39"/>
    <w:unhideWhenUsed/>
    <w:qFormat/>
    <w:rsid w:val="0021134F"/>
    <w:pPr>
      <w:keepLines/>
      <w:pageBreakBefore w:val="0"/>
      <w:numPr>
        <w:numId w:val="0"/>
      </w:numPr>
      <w:spacing w:before="240" w:after="0" w:line="259" w:lineRule="auto"/>
      <w:outlineLvl w:val="9"/>
    </w:pPr>
    <w:rPr>
      <w:rFonts w:asciiTheme="majorHAnsi" w:eastAsiaTheme="majorEastAsia" w:hAnsiTheme="majorHAnsi" w:cstheme="majorBidi"/>
      <w:b w:val="0"/>
      <w:iCs w:val="0"/>
      <w:caps w:val="0"/>
      <w:snapToGrid/>
      <w:color w:val="2E74B5" w:themeColor="accent1" w:themeShade="BF"/>
      <w:spacing w:val="0"/>
      <w:kern w:val="0"/>
      <w:sz w:val="32"/>
      <w:szCs w:val="32"/>
      <w:lang w:val="en-US"/>
    </w:rPr>
  </w:style>
  <w:style w:type="paragraph" w:styleId="TOC4">
    <w:name w:val="toc 4"/>
    <w:basedOn w:val="Normal"/>
    <w:next w:val="Normal"/>
    <w:autoRedefine/>
    <w:uiPriority w:val="39"/>
    <w:unhideWhenUsed/>
    <w:rsid w:val="00416C17"/>
    <w:pPr>
      <w:spacing w:after="0" w:line="240" w:lineRule="auto"/>
      <w:ind w:left="958"/>
    </w:pPr>
  </w:style>
  <w:style w:type="paragraph" w:styleId="TOC5">
    <w:name w:val="toc 5"/>
    <w:basedOn w:val="Normal"/>
    <w:next w:val="Normal"/>
    <w:autoRedefine/>
    <w:uiPriority w:val="39"/>
    <w:unhideWhenUsed/>
    <w:rsid w:val="00416C17"/>
    <w:pPr>
      <w:spacing w:after="0" w:line="240" w:lineRule="auto"/>
      <w:ind w:left="958"/>
    </w:pPr>
  </w:style>
  <w:style w:type="paragraph" w:customStyle="1" w:styleId="LegendadeFigura">
    <w:name w:val="Legenda de Figura"/>
    <w:basedOn w:val="Normal"/>
    <w:next w:val="Normal"/>
    <w:rsid w:val="00D3591D"/>
    <w:pPr>
      <w:tabs>
        <w:tab w:val="left" w:pos="851"/>
      </w:tabs>
      <w:spacing w:after="0" w:line="240" w:lineRule="auto"/>
      <w:jc w:val="center"/>
    </w:pPr>
    <w:rPr>
      <w:rFonts w:ascii="Arial" w:eastAsia="Times New Roman" w:hAnsi="Arial" w:cs="Times New Roman"/>
      <w:iCs/>
      <w:color w:val="000000"/>
      <w:szCs w:val="24"/>
      <w:lang w:eastAsia="pt-BR"/>
    </w:rPr>
  </w:style>
  <w:style w:type="paragraph" w:customStyle="1" w:styleId="LegendadeTabela">
    <w:name w:val="Legenda de Tabela"/>
    <w:basedOn w:val="Normal"/>
    <w:next w:val="Normal"/>
    <w:rsid w:val="00B26ED8"/>
    <w:pPr>
      <w:tabs>
        <w:tab w:val="left" w:pos="851"/>
      </w:tabs>
      <w:spacing w:line="240" w:lineRule="auto"/>
      <w:jc w:val="center"/>
    </w:pPr>
    <w:rPr>
      <w:rFonts w:ascii="Arial" w:eastAsia="Times New Roman" w:hAnsi="Arial" w:cs="Times New Roman"/>
      <w:iCs/>
      <w:color w:val="000000"/>
      <w:szCs w:val="24"/>
      <w:lang w:eastAsia="pt-BR"/>
    </w:rPr>
  </w:style>
  <w:style w:type="paragraph" w:customStyle="1" w:styleId="TextodoTrabalho">
    <w:name w:val="Texto do Trabalho"/>
    <w:basedOn w:val="Normal"/>
    <w:rsid w:val="009F7D2C"/>
    <w:pPr>
      <w:tabs>
        <w:tab w:val="left" w:pos="851"/>
      </w:tabs>
    </w:pPr>
    <w:rPr>
      <w:rFonts w:ascii="Arial" w:eastAsia="Times New Roman" w:hAnsi="Arial" w:cs="Times New Roman"/>
      <w:iCs/>
      <w:color w:val="000000"/>
      <w:szCs w:val="24"/>
      <w:lang w:eastAsia="pt-BR"/>
    </w:rPr>
  </w:style>
  <w:style w:type="character" w:customStyle="1" w:styleId="tgc">
    <w:name w:val="_tgc"/>
    <w:basedOn w:val="DefaultParagraphFont"/>
    <w:rsid w:val="00AB75A2"/>
  </w:style>
  <w:style w:type="paragraph" w:styleId="BalloonText">
    <w:name w:val="Balloon Text"/>
    <w:basedOn w:val="Normal"/>
    <w:link w:val="BalloonTextChar"/>
    <w:uiPriority w:val="99"/>
    <w:semiHidden/>
    <w:unhideWhenUsed/>
    <w:rsid w:val="00525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434"/>
    <w:rPr>
      <w:rFonts w:ascii="Tahoma" w:hAnsi="Tahoma" w:cs="Tahoma"/>
      <w:sz w:val="16"/>
      <w:szCs w:val="16"/>
    </w:rPr>
  </w:style>
  <w:style w:type="character" w:styleId="CommentReference">
    <w:name w:val="annotation reference"/>
    <w:basedOn w:val="DefaultParagraphFont"/>
    <w:uiPriority w:val="99"/>
    <w:semiHidden/>
    <w:unhideWhenUsed/>
    <w:rsid w:val="00A6167C"/>
    <w:rPr>
      <w:sz w:val="16"/>
      <w:szCs w:val="16"/>
    </w:rPr>
  </w:style>
  <w:style w:type="paragraph" w:styleId="CommentText">
    <w:name w:val="annotation text"/>
    <w:basedOn w:val="Normal"/>
    <w:link w:val="CommentTextChar"/>
    <w:uiPriority w:val="99"/>
    <w:semiHidden/>
    <w:unhideWhenUsed/>
    <w:rsid w:val="00A6167C"/>
    <w:pPr>
      <w:spacing w:line="240" w:lineRule="auto"/>
    </w:pPr>
    <w:rPr>
      <w:sz w:val="20"/>
      <w:szCs w:val="20"/>
    </w:rPr>
  </w:style>
  <w:style w:type="character" w:customStyle="1" w:styleId="CommentTextChar">
    <w:name w:val="Comment Text Char"/>
    <w:basedOn w:val="DefaultParagraphFont"/>
    <w:link w:val="CommentText"/>
    <w:uiPriority w:val="99"/>
    <w:semiHidden/>
    <w:rsid w:val="00A6167C"/>
    <w:rPr>
      <w:sz w:val="20"/>
      <w:szCs w:val="20"/>
    </w:rPr>
  </w:style>
  <w:style w:type="paragraph" w:styleId="CommentSubject">
    <w:name w:val="annotation subject"/>
    <w:basedOn w:val="CommentText"/>
    <w:next w:val="CommentText"/>
    <w:link w:val="CommentSubjectChar"/>
    <w:uiPriority w:val="99"/>
    <w:semiHidden/>
    <w:unhideWhenUsed/>
    <w:rsid w:val="00A6167C"/>
    <w:rPr>
      <w:b/>
      <w:bCs/>
    </w:rPr>
  </w:style>
  <w:style w:type="character" w:customStyle="1" w:styleId="CommentSubjectChar">
    <w:name w:val="Comment Subject Char"/>
    <w:basedOn w:val="CommentTextChar"/>
    <w:link w:val="CommentSubject"/>
    <w:uiPriority w:val="99"/>
    <w:semiHidden/>
    <w:rsid w:val="00A6167C"/>
    <w:rPr>
      <w:b/>
      <w:bCs/>
      <w:sz w:val="20"/>
      <w:szCs w:val="20"/>
    </w:rPr>
  </w:style>
  <w:style w:type="paragraph" w:customStyle="1" w:styleId="CitaoLonga">
    <w:name w:val="Citação Longa"/>
    <w:basedOn w:val="Normal"/>
    <w:qFormat/>
    <w:rsid w:val="008A56A7"/>
    <w:pPr>
      <w:spacing w:line="240" w:lineRule="auto"/>
      <w:ind w:left="2268" w:firstLine="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3353">
      <w:bodyDiv w:val="1"/>
      <w:marLeft w:val="0"/>
      <w:marRight w:val="0"/>
      <w:marTop w:val="0"/>
      <w:marBottom w:val="0"/>
      <w:divBdr>
        <w:top w:val="none" w:sz="0" w:space="0" w:color="auto"/>
        <w:left w:val="none" w:sz="0" w:space="0" w:color="auto"/>
        <w:bottom w:val="none" w:sz="0" w:space="0" w:color="auto"/>
        <w:right w:val="none" w:sz="0" w:space="0" w:color="auto"/>
      </w:divBdr>
    </w:div>
    <w:div w:id="262305963">
      <w:bodyDiv w:val="1"/>
      <w:marLeft w:val="0"/>
      <w:marRight w:val="0"/>
      <w:marTop w:val="0"/>
      <w:marBottom w:val="0"/>
      <w:divBdr>
        <w:top w:val="none" w:sz="0" w:space="0" w:color="auto"/>
        <w:left w:val="none" w:sz="0" w:space="0" w:color="auto"/>
        <w:bottom w:val="none" w:sz="0" w:space="0" w:color="auto"/>
        <w:right w:val="none" w:sz="0" w:space="0" w:color="auto"/>
      </w:divBdr>
    </w:div>
    <w:div w:id="557202160">
      <w:bodyDiv w:val="1"/>
      <w:marLeft w:val="0"/>
      <w:marRight w:val="0"/>
      <w:marTop w:val="0"/>
      <w:marBottom w:val="0"/>
      <w:divBdr>
        <w:top w:val="none" w:sz="0" w:space="0" w:color="auto"/>
        <w:left w:val="none" w:sz="0" w:space="0" w:color="auto"/>
        <w:bottom w:val="none" w:sz="0" w:space="0" w:color="auto"/>
        <w:right w:val="none" w:sz="0" w:space="0" w:color="auto"/>
      </w:divBdr>
    </w:div>
    <w:div w:id="584146150">
      <w:bodyDiv w:val="1"/>
      <w:marLeft w:val="0"/>
      <w:marRight w:val="0"/>
      <w:marTop w:val="0"/>
      <w:marBottom w:val="0"/>
      <w:divBdr>
        <w:top w:val="none" w:sz="0" w:space="0" w:color="auto"/>
        <w:left w:val="none" w:sz="0" w:space="0" w:color="auto"/>
        <w:bottom w:val="none" w:sz="0" w:space="0" w:color="auto"/>
        <w:right w:val="none" w:sz="0" w:space="0" w:color="auto"/>
      </w:divBdr>
    </w:div>
    <w:div w:id="825435801">
      <w:bodyDiv w:val="1"/>
      <w:marLeft w:val="0"/>
      <w:marRight w:val="0"/>
      <w:marTop w:val="0"/>
      <w:marBottom w:val="0"/>
      <w:divBdr>
        <w:top w:val="none" w:sz="0" w:space="0" w:color="auto"/>
        <w:left w:val="none" w:sz="0" w:space="0" w:color="auto"/>
        <w:bottom w:val="none" w:sz="0" w:space="0" w:color="auto"/>
        <w:right w:val="none" w:sz="0" w:space="0" w:color="auto"/>
      </w:divBdr>
    </w:div>
    <w:div w:id="850947427">
      <w:bodyDiv w:val="1"/>
      <w:marLeft w:val="0"/>
      <w:marRight w:val="0"/>
      <w:marTop w:val="0"/>
      <w:marBottom w:val="0"/>
      <w:divBdr>
        <w:top w:val="none" w:sz="0" w:space="0" w:color="auto"/>
        <w:left w:val="none" w:sz="0" w:space="0" w:color="auto"/>
        <w:bottom w:val="none" w:sz="0" w:space="0" w:color="auto"/>
        <w:right w:val="none" w:sz="0" w:space="0" w:color="auto"/>
      </w:divBdr>
    </w:div>
    <w:div w:id="926621922">
      <w:bodyDiv w:val="1"/>
      <w:marLeft w:val="0"/>
      <w:marRight w:val="0"/>
      <w:marTop w:val="0"/>
      <w:marBottom w:val="0"/>
      <w:divBdr>
        <w:top w:val="none" w:sz="0" w:space="0" w:color="auto"/>
        <w:left w:val="none" w:sz="0" w:space="0" w:color="auto"/>
        <w:bottom w:val="none" w:sz="0" w:space="0" w:color="auto"/>
        <w:right w:val="none" w:sz="0" w:space="0" w:color="auto"/>
      </w:divBdr>
    </w:div>
    <w:div w:id="998771136">
      <w:bodyDiv w:val="1"/>
      <w:marLeft w:val="0"/>
      <w:marRight w:val="0"/>
      <w:marTop w:val="0"/>
      <w:marBottom w:val="0"/>
      <w:divBdr>
        <w:top w:val="none" w:sz="0" w:space="0" w:color="auto"/>
        <w:left w:val="none" w:sz="0" w:space="0" w:color="auto"/>
        <w:bottom w:val="none" w:sz="0" w:space="0" w:color="auto"/>
        <w:right w:val="none" w:sz="0" w:space="0" w:color="auto"/>
      </w:divBdr>
    </w:div>
    <w:div w:id="1046489562">
      <w:bodyDiv w:val="1"/>
      <w:marLeft w:val="0"/>
      <w:marRight w:val="0"/>
      <w:marTop w:val="0"/>
      <w:marBottom w:val="0"/>
      <w:divBdr>
        <w:top w:val="none" w:sz="0" w:space="0" w:color="auto"/>
        <w:left w:val="none" w:sz="0" w:space="0" w:color="auto"/>
        <w:bottom w:val="none" w:sz="0" w:space="0" w:color="auto"/>
        <w:right w:val="none" w:sz="0" w:space="0" w:color="auto"/>
      </w:divBdr>
    </w:div>
    <w:div w:id="1151598760">
      <w:bodyDiv w:val="1"/>
      <w:marLeft w:val="0"/>
      <w:marRight w:val="0"/>
      <w:marTop w:val="0"/>
      <w:marBottom w:val="0"/>
      <w:divBdr>
        <w:top w:val="none" w:sz="0" w:space="0" w:color="auto"/>
        <w:left w:val="none" w:sz="0" w:space="0" w:color="auto"/>
        <w:bottom w:val="none" w:sz="0" w:space="0" w:color="auto"/>
        <w:right w:val="none" w:sz="0" w:space="0" w:color="auto"/>
      </w:divBdr>
    </w:div>
    <w:div w:id="1193223871">
      <w:bodyDiv w:val="1"/>
      <w:marLeft w:val="0"/>
      <w:marRight w:val="0"/>
      <w:marTop w:val="0"/>
      <w:marBottom w:val="0"/>
      <w:divBdr>
        <w:top w:val="none" w:sz="0" w:space="0" w:color="auto"/>
        <w:left w:val="none" w:sz="0" w:space="0" w:color="auto"/>
        <w:bottom w:val="none" w:sz="0" w:space="0" w:color="auto"/>
        <w:right w:val="none" w:sz="0" w:space="0" w:color="auto"/>
      </w:divBdr>
    </w:div>
    <w:div w:id="1373572955">
      <w:bodyDiv w:val="1"/>
      <w:marLeft w:val="0"/>
      <w:marRight w:val="0"/>
      <w:marTop w:val="0"/>
      <w:marBottom w:val="0"/>
      <w:divBdr>
        <w:top w:val="none" w:sz="0" w:space="0" w:color="auto"/>
        <w:left w:val="none" w:sz="0" w:space="0" w:color="auto"/>
        <w:bottom w:val="none" w:sz="0" w:space="0" w:color="auto"/>
        <w:right w:val="none" w:sz="0" w:space="0" w:color="auto"/>
      </w:divBdr>
    </w:div>
    <w:div w:id="1388214390">
      <w:bodyDiv w:val="1"/>
      <w:marLeft w:val="0"/>
      <w:marRight w:val="0"/>
      <w:marTop w:val="0"/>
      <w:marBottom w:val="0"/>
      <w:divBdr>
        <w:top w:val="none" w:sz="0" w:space="0" w:color="auto"/>
        <w:left w:val="none" w:sz="0" w:space="0" w:color="auto"/>
        <w:bottom w:val="none" w:sz="0" w:space="0" w:color="auto"/>
        <w:right w:val="none" w:sz="0" w:space="0" w:color="auto"/>
      </w:divBdr>
    </w:div>
    <w:div w:id="1476798113">
      <w:bodyDiv w:val="1"/>
      <w:marLeft w:val="0"/>
      <w:marRight w:val="0"/>
      <w:marTop w:val="0"/>
      <w:marBottom w:val="0"/>
      <w:divBdr>
        <w:top w:val="none" w:sz="0" w:space="0" w:color="auto"/>
        <w:left w:val="none" w:sz="0" w:space="0" w:color="auto"/>
        <w:bottom w:val="none" w:sz="0" w:space="0" w:color="auto"/>
        <w:right w:val="none" w:sz="0" w:space="0" w:color="auto"/>
      </w:divBdr>
    </w:div>
    <w:div w:id="1482695349">
      <w:bodyDiv w:val="1"/>
      <w:marLeft w:val="0"/>
      <w:marRight w:val="0"/>
      <w:marTop w:val="0"/>
      <w:marBottom w:val="0"/>
      <w:divBdr>
        <w:top w:val="none" w:sz="0" w:space="0" w:color="auto"/>
        <w:left w:val="none" w:sz="0" w:space="0" w:color="auto"/>
        <w:bottom w:val="none" w:sz="0" w:space="0" w:color="auto"/>
        <w:right w:val="none" w:sz="0" w:space="0" w:color="auto"/>
      </w:divBdr>
    </w:div>
    <w:div w:id="1495991553">
      <w:bodyDiv w:val="1"/>
      <w:marLeft w:val="0"/>
      <w:marRight w:val="0"/>
      <w:marTop w:val="0"/>
      <w:marBottom w:val="0"/>
      <w:divBdr>
        <w:top w:val="none" w:sz="0" w:space="0" w:color="auto"/>
        <w:left w:val="none" w:sz="0" w:space="0" w:color="auto"/>
        <w:bottom w:val="none" w:sz="0" w:space="0" w:color="auto"/>
        <w:right w:val="none" w:sz="0" w:space="0" w:color="auto"/>
      </w:divBdr>
    </w:div>
    <w:div w:id="1506943595">
      <w:bodyDiv w:val="1"/>
      <w:marLeft w:val="0"/>
      <w:marRight w:val="0"/>
      <w:marTop w:val="0"/>
      <w:marBottom w:val="0"/>
      <w:divBdr>
        <w:top w:val="none" w:sz="0" w:space="0" w:color="auto"/>
        <w:left w:val="none" w:sz="0" w:space="0" w:color="auto"/>
        <w:bottom w:val="none" w:sz="0" w:space="0" w:color="auto"/>
        <w:right w:val="none" w:sz="0" w:space="0" w:color="auto"/>
      </w:divBdr>
    </w:div>
    <w:div w:id="1538200550">
      <w:bodyDiv w:val="1"/>
      <w:marLeft w:val="0"/>
      <w:marRight w:val="0"/>
      <w:marTop w:val="0"/>
      <w:marBottom w:val="0"/>
      <w:divBdr>
        <w:top w:val="none" w:sz="0" w:space="0" w:color="auto"/>
        <w:left w:val="none" w:sz="0" w:space="0" w:color="auto"/>
        <w:bottom w:val="none" w:sz="0" w:space="0" w:color="auto"/>
        <w:right w:val="none" w:sz="0" w:space="0" w:color="auto"/>
      </w:divBdr>
    </w:div>
    <w:div w:id="1881429553">
      <w:bodyDiv w:val="1"/>
      <w:marLeft w:val="0"/>
      <w:marRight w:val="0"/>
      <w:marTop w:val="0"/>
      <w:marBottom w:val="0"/>
      <w:divBdr>
        <w:top w:val="none" w:sz="0" w:space="0" w:color="auto"/>
        <w:left w:val="none" w:sz="0" w:space="0" w:color="auto"/>
        <w:bottom w:val="none" w:sz="0" w:space="0" w:color="auto"/>
        <w:right w:val="none" w:sz="0" w:space="0" w:color="auto"/>
      </w:divBdr>
    </w:div>
    <w:div w:id="2019305347">
      <w:bodyDiv w:val="1"/>
      <w:marLeft w:val="0"/>
      <w:marRight w:val="0"/>
      <w:marTop w:val="0"/>
      <w:marBottom w:val="0"/>
      <w:divBdr>
        <w:top w:val="none" w:sz="0" w:space="0" w:color="auto"/>
        <w:left w:val="none" w:sz="0" w:space="0" w:color="auto"/>
        <w:bottom w:val="none" w:sz="0" w:space="0" w:color="auto"/>
        <w:right w:val="none" w:sz="0" w:space="0" w:color="auto"/>
      </w:divBdr>
    </w:div>
    <w:div w:id="209677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ode.google.com/p/xjperf/"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chart" Target="charts/chart2.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chart" Target="charts/chart1.xml"/><Relationship Id="rId30" Type="http://schemas.openxmlformats.org/officeDocument/2006/relationships/chart" Target="charts/chart4.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TC2\Tabela%20Artigo%201%20-%20Testes%20de%20velocid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Documents\Feevale\2014-2\Artigo%204N\Tabela%20Artigo%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Documents\Feevale\2014-2\Artigo%204N\Tabela%20Artigo%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Documents\Feevale\2014-2\Artigo%204N\Tabela%20Artigo%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Sheet1!$AA$34</c:f>
              <c:strCache>
                <c:ptCount val="1"/>
                <c:pt idx="0">
                  <c:v>UDP Tx</c:v>
                </c:pt>
              </c:strCache>
            </c:strRef>
          </c:tx>
          <c:spPr>
            <a:solidFill>
              <a:schemeClr val="accent1"/>
            </a:solidFill>
            <a:ln>
              <a:noFill/>
            </a:ln>
            <a:effectLst/>
          </c:spPr>
          <c:invertIfNegative val="0"/>
          <c:cat>
            <c:strRef>
              <c:f>Sheet1!$Z$35:$Z$42</c:f>
              <c:strCache>
                <c:ptCount val="8"/>
                <c:pt idx="0">
                  <c:v>D-Link WEP 64</c:v>
                </c:pt>
                <c:pt idx="1">
                  <c:v>D-Link WEP 128</c:v>
                </c:pt>
                <c:pt idx="2">
                  <c:v>D-Link WPA + TKIP</c:v>
                </c:pt>
                <c:pt idx="3">
                  <c:v>D-Link WPA2 + TKIP</c:v>
                </c:pt>
                <c:pt idx="4">
                  <c:v>Mikrotik WEP 64</c:v>
                </c:pt>
                <c:pt idx="5">
                  <c:v>Mikrotik WEP 128</c:v>
                </c:pt>
                <c:pt idx="6">
                  <c:v>Mikrotik WPA + TKIP</c:v>
                </c:pt>
                <c:pt idx="7">
                  <c:v>Mikrotik WPA2 + TKIP</c:v>
                </c:pt>
              </c:strCache>
            </c:strRef>
          </c:cat>
          <c:val>
            <c:numRef>
              <c:f>Sheet1!$AA$35:$AA$42</c:f>
              <c:numCache>
                <c:formatCode>0</c:formatCode>
                <c:ptCount val="8"/>
                <c:pt idx="0">
                  <c:v>30939</c:v>
                </c:pt>
                <c:pt idx="1">
                  <c:v>28787</c:v>
                </c:pt>
                <c:pt idx="2">
                  <c:v>29445</c:v>
                </c:pt>
                <c:pt idx="3">
                  <c:v>30516</c:v>
                </c:pt>
                <c:pt idx="4">
                  <c:v>28552.333333333332</c:v>
                </c:pt>
                <c:pt idx="5">
                  <c:v>27076.333333333332</c:v>
                </c:pt>
                <c:pt idx="6">
                  <c:v>7891.333333333333</c:v>
                </c:pt>
                <c:pt idx="7">
                  <c:v>23858.333333333332</c:v>
                </c:pt>
              </c:numCache>
            </c:numRef>
          </c:val>
        </c:ser>
        <c:ser>
          <c:idx val="1"/>
          <c:order val="1"/>
          <c:tx>
            <c:strRef>
              <c:f>Sheet1!$AB$34</c:f>
              <c:strCache>
                <c:ptCount val="1"/>
                <c:pt idx="0">
                  <c:v>UDP Rx</c:v>
                </c:pt>
              </c:strCache>
            </c:strRef>
          </c:tx>
          <c:spPr>
            <a:solidFill>
              <a:schemeClr val="accent2"/>
            </a:solidFill>
            <a:ln>
              <a:noFill/>
            </a:ln>
            <a:effectLst/>
          </c:spPr>
          <c:invertIfNegative val="0"/>
          <c:cat>
            <c:strRef>
              <c:f>Sheet1!$Z$35:$Z$42</c:f>
              <c:strCache>
                <c:ptCount val="8"/>
                <c:pt idx="0">
                  <c:v>D-Link WEP 64</c:v>
                </c:pt>
                <c:pt idx="1">
                  <c:v>D-Link WEP 128</c:v>
                </c:pt>
                <c:pt idx="2">
                  <c:v>D-Link WPA + TKIP</c:v>
                </c:pt>
                <c:pt idx="3">
                  <c:v>D-Link WPA2 + TKIP</c:v>
                </c:pt>
                <c:pt idx="4">
                  <c:v>Mikrotik WEP 64</c:v>
                </c:pt>
                <c:pt idx="5">
                  <c:v>Mikrotik WEP 128</c:v>
                </c:pt>
                <c:pt idx="6">
                  <c:v>Mikrotik WPA + TKIP</c:v>
                </c:pt>
                <c:pt idx="7">
                  <c:v>Mikrotik WPA2 + TKIP</c:v>
                </c:pt>
              </c:strCache>
            </c:strRef>
          </c:cat>
          <c:val>
            <c:numRef>
              <c:f>Sheet1!$AB$35:$AB$42</c:f>
              <c:numCache>
                <c:formatCode>0</c:formatCode>
                <c:ptCount val="8"/>
                <c:pt idx="0">
                  <c:v>17822.333333333332</c:v>
                </c:pt>
                <c:pt idx="1">
                  <c:v>10274</c:v>
                </c:pt>
                <c:pt idx="2">
                  <c:v>17789.333333333332</c:v>
                </c:pt>
                <c:pt idx="3">
                  <c:v>16787</c:v>
                </c:pt>
                <c:pt idx="4">
                  <c:v>16708.333333333332</c:v>
                </c:pt>
                <c:pt idx="5">
                  <c:v>8744.6666666666661</c:v>
                </c:pt>
                <c:pt idx="6">
                  <c:v>17384.666666666668</c:v>
                </c:pt>
                <c:pt idx="7">
                  <c:v>17304</c:v>
                </c:pt>
              </c:numCache>
            </c:numRef>
          </c:val>
        </c:ser>
        <c:ser>
          <c:idx val="2"/>
          <c:order val="2"/>
          <c:tx>
            <c:strRef>
              <c:f>Sheet1!$AC$34</c:f>
              <c:strCache>
                <c:ptCount val="1"/>
                <c:pt idx="0">
                  <c:v>TCP Tx</c:v>
                </c:pt>
              </c:strCache>
            </c:strRef>
          </c:tx>
          <c:spPr>
            <a:solidFill>
              <a:schemeClr val="accent3"/>
            </a:solidFill>
            <a:ln>
              <a:noFill/>
            </a:ln>
            <a:effectLst/>
          </c:spPr>
          <c:invertIfNegative val="0"/>
          <c:cat>
            <c:strRef>
              <c:f>Sheet1!$Z$35:$Z$42</c:f>
              <c:strCache>
                <c:ptCount val="8"/>
                <c:pt idx="0">
                  <c:v>D-Link WEP 64</c:v>
                </c:pt>
                <c:pt idx="1">
                  <c:v>D-Link WEP 128</c:v>
                </c:pt>
                <c:pt idx="2">
                  <c:v>D-Link WPA + TKIP</c:v>
                </c:pt>
                <c:pt idx="3">
                  <c:v>D-Link WPA2 + TKIP</c:v>
                </c:pt>
                <c:pt idx="4">
                  <c:v>Mikrotik WEP 64</c:v>
                </c:pt>
                <c:pt idx="5">
                  <c:v>Mikrotik WEP 128</c:v>
                </c:pt>
                <c:pt idx="6">
                  <c:v>Mikrotik WPA + TKIP</c:v>
                </c:pt>
                <c:pt idx="7">
                  <c:v>Mikrotik WPA2 + TKIP</c:v>
                </c:pt>
              </c:strCache>
            </c:strRef>
          </c:cat>
          <c:val>
            <c:numRef>
              <c:f>Sheet1!$AC$35:$AC$42</c:f>
              <c:numCache>
                <c:formatCode>0</c:formatCode>
                <c:ptCount val="8"/>
                <c:pt idx="0">
                  <c:v>7765</c:v>
                </c:pt>
                <c:pt idx="1">
                  <c:v>9974</c:v>
                </c:pt>
                <c:pt idx="2">
                  <c:v>8163</c:v>
                </c:pt>
                <c:pt idx="3">
                  <c:v>11190.666666666666</c:v>
                </c:pt>
                <c:pt idx="4">
                  <c:v>8229.6666666666661</c:v>
                </c:pt>
                <c:pt idx="5">
                  <c:v>7711.333333333333</c:v>
                </c:pt>
                <c:pt idx="6">
                  <c:v>25277.666666666668</c:v>
                </c:pt>
                <c:pt idx="7">
                  <c:v>7511.666666666667</c:v>
                </c:pt>
              </c:numCache>
            </c:numRef>
          </c:val>
        </c:ser>
        <c:ser>
          <c:idx val="3"/>
          <c:order val="3"/>
          <c:tx>
            <c:strRef>
              <c:f>Sheet1!$AD$34</c:f>
              <c:strCache>
                <c:ptCount val="1"/>
                <c:pt idx="0">
                  <c:v>TCP Rx</c:v>
                </c:pt>
              </c:strCache>
            </c:strRef>
          </c:tx>
          <c:spPr>
            <a:solidFill>
              <a:schemeClr val="accent4"/>
            </a:solidFill>
            <a:ln>
              <a:noFill/>
            </a:ln>
            <a:effectLst/>
          </c:spPr>
          <c:invertIfNegative val="0"/>
          <c:cat>
            <c:strRef>
              <c:f>Sheet1!$Z$35:$Z$42</c:f>
              <c:strCache>
                <c:ptCount val="8"/>
                <c:pt idx="0">
                  <c:v>D-Link WEP 64</c:v>
                </c:pt>
                <c:pt idx="1">
                  <c:v>D-Link WEP 128</c:v>
                </c:pt>
                <c:pt idx="2">
                  <c:v>D-Link WPA + TKIP</c:v>
                </c:pt>
                <c:pt idx="3">
                  <c:v>D-Link WPA2 + TKIP</c:v>
                </c:pt>
                <c:pt idx="4">
                  <c:v>Mikrotik WEP 64</c:v>
                </c:pt>
                <c:pt idx="5">
                  <c:v>Mikrotik WEP 128</c:v>
                </c:pt>
                <c:pt idx="6">
                  <c:v>Mikrotik WPA + TKIP</c:v>
                </c:pt>
                <c:pt idx="7">
                  <c:v>Mikrotik WPA2 + TKIP</c:v>
                </c:pt>
              </c:strCache>
            </c:strRef>
          </c:cat>
          <c:val>
            <c:numRef>
              <c:f>Sheet1!$AD$35:$AD$42</c:f>
              <c:numCache>
                <c:formatCode>0</c:formatCode>
                <c:ptCount val="8"/>
                <c:pt idx="0">
                  <c:v>8853.6666666666661</c:v>
                </c:pt>
                <c:pt idx="1">
                  <c:v>7474.333333333333</c:v>
                </c:pt>
                <c:pt idx="2">
                  <c:v>6756.666666666667</c:v>
                </c:pt>
                <c:pt idx="3">
                  <c:v>30843</c:v>
                </c:pt>
                <c:pt idx="4">
                  <c:v>5667</c:v>
                </c:pt>
                <c:pt idx="5">
                  <c:v>4624</c:v>
                </c:pt>
                <c:pt idx="6">
                  <c:v>5275</c:v>
                </c:pt>
                <c:pt idx="7">
                  <c:v>8610.3333333333339</c:v>
                </c:pt>
              </c:numCache>
            </c:numRef>
          </c:val>
        </c:ser>
        <c:dLbls>
          <c:showLegendKey val="0"/>
          <c:showVal val="0"/>
          <c:showCatName val="0"/>
          <c:showSerName val="0"/>
          <c:showPercent val="0"/>
          <c:showBubbleSize val="0"/>
        </c:dLbls>
        <c:gapWidth val="219"/>
        <c:overlap val="-27"/>
        <c:axId val="497850432"/>
        <c:axId val="497856416"/>
      </c:barChart>
      <c:catAx>
        <c:axId val="49785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7856416"/>
        <c:crosses val="autoZero"/>
        <c:auto val="1"/>
        <c:lblAlgn val="ctr"/>
        <c:lblOffset val="100"/>
        <c:noMultiLvlLbl val="0"/>
      </c:catAx>
      <c:valAx>
        <c:axId val="49785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785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Sheet1!$Z$3</c:f>
              <c:strCache>
                <c:ptCount val="1"/>
                <c:pt idx="0">
                  <c:v>D-Link Desprotegida</c:v>
                </c:pt>
              </c:strCache>
            </c:strRef>
          </c:tx>
          <c:invertIfNegative val="0"/>
          <c:cat>
            <c:strRef>
              <c:f>Sheet1!$AA$2:$AD$2</c:f>
              <c:strCache>
                <c:ptCount val="4"/>
                <c:pt idx="0">
                  <c:v>UDP Tx</c:v>
                </c:pt>
                <c:pt idx="1">
                  <c:v>UDP Rx</c:v>
                </c:pt>
                <c:pt idx="2">
                  <c:v>TCP Tx</c:v>
                </c:pt>
                <c:pt idx="3">
                  <c:v>TCP Rx</c:v>
                </c:pt>
              </c:strCache>
            </c:strRef>
          </c:cat>
          <c:val>
            <c:numRef>
              <c:f>Sheet1!$AA$3:$AD$3</c:f>
              <c:numCache>
                <c:formatCode>0</c:formatCode>
                <c:ptCount val="4"/>
                <c:pt idx="0">
                  <c:v>67279.666666666672</c:v>
                </c:pt>
                <c:pt idx="1">
                  <c:v>102412</c:v>
                </c:pt>
                <c:pt idx="2">
                  <c:v>57822</c:v>
                </c:pt>
                <c:pt idx="3">
                  <c:v>47579.666666666621</c:v>
                </c:pt>
              </c:numCache>
            </c:numRef>
          </c:val>
        </c:ser>
        <c:ser>
          <c:idx val="1"/>
          <c:order val="1"/>
          <c:tx>
            <c:strRef>
              <c:f>Sheet1!$Z$4</c:f>
              <c:strCache>
                <c:ptCount val="1"/>
                <c:pt idx="0">
                  <c:v>D-Link WPA/AES</c:v>
                </c:pt>
              </c:strCache>
            </c:strRef>
          </c:tx>
          <c:invertIfNegative val="0"/>
          <c:cat>
            <c:strRef>
              <c:f>Sheet1!$AA$2:$AD$2</c:f>
              <c:strCache>
                <c:ptCount val="4"/>
                <c:pt idx="0">
                  <c:v>UDP Tx</c:v>
                </c:pt>
                <c:pt idx="1">
                  <c:v>UDP Rx</c:v>
                </c:pt>
                <c:pt idx="2">
                  <c:v>TCP Tx</c:v>
                </c:pt>
                <c:pt idx="3">
                  <c:v>TCP Rx</c:v>
                </c:pt>
              </c:strCache>
            </c:strRef>
          </c:cat>
          <c:val>
            <c:numRef>
              <c:f>Sheet1!$AA$4:$AD$4</c:f>
              <c:numCache>
                <c:formatCode>0</c:formatCode>
                <c:ptCount val="4"/>
                <c:pt idx="0">
                  <c:v>59812</c:v>
                </c:pt>
                <c:pt idx="1">
                  <c:v>120065.3333333333</c:v>
                </c:pt>
                <c:pt idx="2">
                  <c:v>32787</c:v>
                </c:pt>
                <c:pt idx="3">
                  <c:v>38193.333333333336</c:v>
                </c:pt>
              </c:numCache>
            </c:numRef>
          </c:val>
        </c:ser>
        <c:ser>
          <c:idx val="2"/>
          <c:order val="2"/>
          <c:tx>
            <c:strRef>
              <c:f>Sheet1!$Z$5</c:f>
              <c:strCache>
                <c:ptCount val="1"/>
                <c:pt idx="0">
                  <c:v>D-Link WPA2/AES</c:v>
                </c:pt>
              </c:strCache>
            </c:strRef>
          </c:tx>
          <c:invertIfNegative val="0"/>
          <c:cat>
            <c:strRef>
              <c:f>Sheet1!$AA$2:$AD$2</c:f>
              <c:strCache>
                <c:ptCount val="4"/>
                <c:pt idx="0">
                  <c:v>UDP Tx</c:v>
                </c:pt>
                <c:pt idx="1">
                  <c:v>UDP Rx</c:v>
                </c:pt>
                <c:pt idx="2">
                  <c:v>TCP Tx</c:v>
                </c:pt>
                <c:pt idx="3">
                  <c:v>TCP Rx</c:v>
                </c:pt>
              </c:strCache>
            </c:strRef>
          </c:cat>
          <c:val>
            <c:numRef>
              <c:f>Sheet1!$AA$5:$AD$5</c:f>
              <c:numCache>
                <c:formatCode>0</c:formatCode>
                <c:ptCount val="4"/>
                <c:pt idx="0">
                  <c:v>96244.666666666672</c:v>
                </c:pt>
                <c:pt idx="1">
                  <c:v>95676.333333333328</c:v>
                </c:pt>
                <c:pt idx="2">
                  <c:v>60209.333333333336</c:v>
                </c:pt>
                <c:pt idx="3">
                  <c:v>64698.333333333336</c:v>
                </c:pt>
              </c:numCache>
            </c:numRef>
          </c:val>
        </c:ser>
        <c:dLbls>
          <c:showLegendKey val="0"/>
          <c:showVal val="0"/>
          <c:showCatName val="0"/>
          <c:showSerName val="0"/>
          <c:showPercent val="0"/>
          <c:showBubbleSize val="0"/>
        </c:dLbls>
        <c:gapWidth val="150"/>
        <c:axId val="497862400"/>
        <c:axId val="497850976"/>
      </c:barChart>
      <c:catAx>
        <c:axId val="497862400"/>
        <c:scaling>
          <c:orientation val="minMax"/>
        </c:scaling>
        <c:delete val="0"/>
        <c:axPos val="b"/>
        <c:numFmt formatCode="ge\r\a\l" sourceLinked="0"/>
        <c:majorTickMark val="out"/>
        <c:minorTickMark val="none"/>
        <c:tickLblPos val="nextTo"/>
        <c:txPr>
          <a:bodyPr/>
          <a:lstStyle/>
          <a:p>
            <a:pPr>
              <a:defRPr lang="en-US"/>
            </a:pPr>
            <a:endParaRPr lang="pt-BR"/>
          </a:p>
        </c:txPr>
        <c:crossAx val="497850976"/>
        <c:crosses val="autoZero"/>
        <c:auto val="1"/>
        <c:lblAlgn val="ctr"/>
        <c:lblOffset val="100"/>
        <c:noMultiLvlLbl val="0"/>
      </c:catAx>
      <c:valAx>
        <c:axId val="497850976"/>
        <c:scaling>
          <c:orientation val="minMax"/>
        </c:scaling>
        <c:delete val="0"/>
        <c:axPos val="l"/>
        <c:majorGridlines/>
        <c:numFmt formatCode="0" sourceLinked="1"/>
        <c:majorTickMark val="out"/>
        <c:minorTickMark val="none"/>
        <c:tickLblPos val="nextTo"/>
        <c:txPr>
          <a:bodyPr/>
          <a:lstStyle/>
          <a:p>
            <a:pPr>
              <a:defRPr lang="en-US"/>
            </a:pPr>
            <a:endParaRPr lang="pt-BR"/>
          </a:p>
        </c:txPr>
        <c:crossAx val="497862400"/>
        <c:crosses val="autoZero"/>
        <c:crossBetween val="between"/>
      </c:valAx>
    </c:plotArea>
    <c:legend>
      <c:legendPos val="r"/>
      <c:overlay val="0"/>
      <c:txPr>
        <a:bodyPr/>
        <a:lstStyle/>
        <a:p>
          <a:pPr>
            <a:defRPr lang="en-US"/>
          </a:pPr>
          <a:endParaRPr lang="pt-B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Sheet1!$Z$6</c:f>
              <c:strCache>
                <c:ptCount val="1"/>
                <c:pt idx="0">
                  <c:v>Mikrotik Desprotegida</c:v>
                </c:pt>
              </c:strCache>
            </c:strRef>
          </c:tx>
          <c:invertIfNegative val="0"/>
          <c:cat>
            <c:strRef>
              <c:f>Sheet1!$AA$2:$AD$2</c:f>
              <c:strCache>
                <c:ptCount val="4"/>
                <c:pt idx="0">
                  <c:v>UDP Tx</c:v>
                </c:pt>
                <c:pt idx="1">
                  <c:v>UDP Rx</c:v>
                </c:pt>
                <c:pt idx="2">
                  <c:v>TCP Tx</c:v>
                </c:pt>
                <c:pt idx="3">
                  <c:v>TCP Rx</c:v>
                </c:pt>
              </c:strCache>
            </c:strRef>
          </c:cat>
          <c:val>
            <c:numRef>
              <c:f>Sheet1!$AA$6:$AD$6</c:f>
              <c:numCache>
                <c:formatCode>0</c:formatCode>
                <c:ptCount val="4"/>
                <c:pt idx="0">
                  <c:v>32378</c:v>
                </c:pt>
                <c:pt idx="1">
                  <c:v>91945</c:v>
                </c:pt>
                <c:pt idx="2">
                  <c:v>26929.666666666657</c:v>
                </c:pt>
                <c:pt idx="3">
                  <c:v>18575</c:v>
                </c:pt>
              </c:numCache>
            </c:numRef>
          </c:val>
        </c:ser>
        <c:ser>
          <c:idx val="1"/>
          <c:order val="1"/>
          <c:tx>
            <c:strRef>
              <c:f>Sheet1!$Z$7</c:f>
              <c:strCache>
                <c:ptCount val="1"/>
                <c:pt idx="0">
                  <c:v>Mikrotik WPA/AES</c:v>
                </c:pt>
              </c:strCache>
            </c:strRef>
          </c:tx>
          <c:invertIfNegative val="0"/>
          <c:cat>
            <c:strRef>
              <c:f>Sheet1!$AA$2:$AD$2</c:f>
              <c:strCache>
                <c:ptCount val="4"/>
                <c:pt idx="0">
                  <c:v>UDP Tx</c:v>
                </c:pt>
                <c:pt idx="1">
                  <c:v>UDP Rx</c:v>
                </c:pt>
                <c:pt idx="2">
                  <c:v>TCP Tx</c:v>
                </c:pt>
                <c:pt idx="3">
                  <c:v>TCP Rx</c:v>
                </c:pt>
              </c:strCache>
            </c:strRef>
          </c:cat>
          <c:val>
            <c:numRef>
              <c:f>Sheet1!$AA$7:$AD$7</c:f>
              <c:numCache>
                <c:formatCode>0</c:formatCode>
                <c:ptCount val="4"/>
                <c:pt idx="0">
                  <c:v>37211</c:v>
                </c:pt>
                <c:pt idx="1">
                  <c:v>83193</c:v>
                </c:pt>
                <c:pt idx="2">
                  <c:v>64633.666666666621</c:v>
                </c:pt>
                <c:pt idx="3">
                  <c:v>28034.666666666657</c:v>
                </c:pt>
              </c:numCache>
            </c:numRef>
          </c:val>
        </c:ser>
        <c:ser>
          <c:idx val="2"/>
          <c:order val="2"/>
          <c:tx>
            <c:strRef>
              <c:f>Sheet1!$Z$8</c:f>
              <c:strCache>
                <c:ptCount val="1"/>
                <c:pt idx="0">
                  <c:v>Mikrotik WPA2/AES</c:v>
                </c:pt>
              </c:strCache>
            </c:strRef>
          </c:tx>
          <c:invertIfNegative val="0"/>
          <c:cat>
            <c:strRef>
              <c:f>Sheet1!$AA$2:$AD$2</c:f>
              <c:strCache>
                <c:ptCount val="4"/>
                <c:pt idx="0">
                  <c:v>UDP Tx</c:v>
                </c:pt>
                <c:pt idx="1">
                  <c:v>UDP Rx</c:v>
                </c:pt>
                <c:pt idx="2">
                  <c:v>TCP Tx</c:v>
                </c:pt>
                <c:pt idx="3">
                  <c:v>TCP Rx</c:v>
                </c:pt>
              </c:strCache>
            </c:strRef>
          </c:cat>
          <c:val>
            <c:numRef>
              <c:f>Sheet1!$AA$8:$AD$8</c:f>
              <c:numCache>
                <c:formatCode>0</c:formatCode>
                <c:ptCount val="4"/>
                <c:pt idx="0">
                  <c:v>68951.666666666672</c:v>
                </c:pt>
                <c:pt idx="1">
                  <c:v>83024</c:v>
                </c:pt>
                <c:pt idx="2">
                  <c:v>64159.333333333336</c:v>
                </c:pt>
                <c:pt idx="3">
                  <c:v>62064</c:v>
                </c:pt>
              </c:numCache>
            </c:numRef>
          </c:val>
        </c:ser>
        <c:dLbls>
          <c:showLegendKey val="0"/>
          <c:showVal val="0"/>
          <c:showCatName val="0"/>
          <c:showSerName val="0"/>
          <c:showPercent val="0"/>
          <c:showBubbleSize val="0"/>
        </c:dLbls>
        <c:gapWidth val="150"/>
        <c:axId val="497862944"/>
        <c:axId val="497853152"/>
      </c:barChart>
      <c:catAx>
        <c:axId val="497862944"/>
        <c:scaling>
          <c:orientation val="minMax"/>
        </c:scaling>
        <c:delete val="0"/>
        <c:axPos val="b"/>
        <c:numFmt formatCode="ge\r\a\l" sourceLinked="0"/>
        <c:majorTickMark val="out"/>
        <c:minorTickMark val="none"/>
        <c:tickLblPos val="nextTo"/>
        <c:txPr>
          <a:bodyPr/>
          <a:lstStyle/>
          <a:p>
            <a:pPr>
              <a:defRPr lang="en-US"/>
            </a:pPr>
            <a:endParaRPr lang="pt-BR"/>
          </a:p>
        </c:txPr>
        <c:crossAx val="497853152"/>
        <c:crosses val="autoZero"/>
        <c:auto val="1"/>
        <c:lblAlgn val="ctr"/>
        <c:lblOffset val="100"/>
        <c:noMultiLvlLbl val="0"/>
      </c:catAx>
      <c:valAx>
        <c:axId val="497853152"/>
        <c:scaling>
          <c:orientation val="minMax"/>
        </c:scaling>
        <c:delete val="0"/>
        <c:axPos val="l"/>
        <c:majorGridlines/>
        <c:numFmt formatCode="0" sourceLinked="1"/>
        <c:majorTickMark val="out"/>
        <c:minorTickMark val="none"/>
        <c:tickLblPos val="nextTo"/>
        <c:txPr>
          <a:bodyPr/>
          <a:lstStyle/>
          <a:p>
            <a:pPr>
              <a:defRPr lang="en-US"/>
            </a:pPr>
            <a:endParaRPr lang="pt-BR"/>
          </a:p>
        </c:txPr>
        <c:crossAx val="497862944"/>
        <c:crosses val="autoZero"/>
        <c:crossBetween val="between"/>
      </c:valAx>
    </c:plotArea>
    <c:legend>
      <c:legendPos val="r"/>
      <c:overlay val="0"/>
      <c:txPr>
        <a:bodyPr/>
        <a:lstStyle/>
        <a:p>
          <a:pPr>
            <a:defRPr lang="en-US"/>
          </a:pPr>
          <a:endParaRPr lang="pt-B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Sheet1!$Z$5</c:f>
              <c:strCache>
                <c:ptCount val="1"/>
                <c:pt idx="0">
                  <c:v>D-Link WPA2/AES</c:v>
                </c:pt>
              </c:strCache>
            </c:strRef>
          </c:tx>
          <c:marker>
            <c:symbol val="none"/>
          </c:marker>
          <c:cat>
            <c:strRef>
              <c:f>Sheet1!$AA$2:$AD$2</c:f>
              <c:strCache>
                <c:ptCount val="4"/>
                <c:pt idx="0">
                  <c:v>UDP Tx</c:v>
                </c:pt>
                <c:pt idx="1">
                  <c:v>UDP Rx</c:v>
                </c:pt>
                <c:pt idx="2">
                  <c:v>TCP Tx</c:v>
                </c:pt>
                <c:pt idx="3">
                  <c:v>TCP Rx</c:v>
                </c:pt>
              </c:strCache>
            </c:strRef>
          </c:cat>
          <c:val>
            <c:numRef>
              <c:f>Sheet1!$AA$5:$AD$5</c:f>
              <c:numCache>
                <c:formatCode>0</c:formatCode>
                <c:ptCount val="4"/>
                <c:pt idx="0">
                  <c:v>96244.666666666672</c:v>
                </c:pt>
                <c:pt idx="1">
                  <c:v>95676.333333333328</c:v>
                </c:pt>
                <c:pt idx="2">
                  <c:v>60209.333333333336</c:v>
                </c:pt>
                <c:pt idx="3">
                  <c:v>64698.333333333336</c:v>
                </c:pt>
              </c:numCache>
            </c:numRef>
          </c:val>
          <c:smooth val="0"/>
        </c:ser>
        <c:ser>
          <c:idx val="1"/>
          <c:order val="1"/>
          <c:tx>
            <c:strRef>
              <c:f>Sheet1!$Z$8</c:f>
              <c:strCache>
                <c:ptCount val="1"/>
                <c:pt idx="0">
                  <c:v>Mikrotik WPA2/AES</c:v>
                </c:pt>
              </c:strCache>
            </c:strRef>
          </c:tx>
          <c:marker>
            <c:symbol val="none"/>
          </c:marker>
          <c:cat>
            <c:strRef>
              <c:f>Sheet1!$AA$2:$AD$2</c:f>
              <c:strCache>
                <c:ptCount val="4"/>
                <c:pt idx="0">
                  <c:v>UDP Tx</c:v>
                </c:pt>
                <c:pt idx="1">
                  <c:v>UDP Rx</c:v>
                </c:pt>
                <c:pt idx="2">
                  <c:v>TCP Tx</c:v>
                </c:pt>
                <c:pt idx="3">
                  <c:v>TCP Rx</c:v>
                </c:pt>
              </c:strCache>
            </c:strRef>
          </c:cat>
          <c:val>
            <c:numRef>
              <c:f>Sheet1!$AA$8:$AD$8</c:f>
              <c:numCache>
                <c:formatCode>0</c:formatCode>
                <c:ptCount val="4"/>
                <c:pt idx="0">
                  <c:v>68951.666666666672</c:v>
                </c:pt>
                <c:pt idx="1">
                  <c:v>83024</c:v>
                </c:pt>
                <c:pt idx="2">
                  <c:v>64159.333333333336</c:v>
                </c:pt>
                <c:pt idx="3">
                  <c:v>62064</c:v>
                </c:pt>
              </c:numCache>
            </c:numRef>
          </c:val>
          <c:smooth val="0"/>
        </c:ser>
        <c:dLbls>
          <c:showLegendKey val="0"/>
          <c:showVal val="0"/>
          <c:showCatName val="0"/>
          <c:showSerName val="0"/>
          <c:showPercent val="0"/>
          <c:showBubbleSize val="0"/>
        </c:dLbls>
        <c:smooth val="0"/>
        <c:axId val="497853696"/>
        <c:axId val="497854240"/>
      </c:lineChart>
      <c:catAx>
        <c:axId val="497853696"/>
        <c:scaling>
          <c:orientation val="minMax"/>
        </c:scaling>
        <c:delete val="0"/>
        <c:axPos val="b"/>
        <c:numFmt formatCode="ge\r\a\l" sourceLinked="0"/>
        <c:majorTickMark val="out"/>
        <c:minorTickMark val="none"/>
        <c:tickLblPos val="nextTo"/>
        <c:txPr>
          <a:bodyPr/>
          <a:lstStyle/>
          <a:p>
            <a:pPr>
              <a:defRPr lang="en-US"/>
            </a:pPr>
            <a:endParaRPr lang="pt-BR"/>
          </a:p>
        </c:txPr>
        <c:crossAx val="497854240"/>
        <c:crosses val="autoZero"/>
        <c:auto val="1"/>
        <c:lblAlgn val="ctr"/>
        <c:lblOffset val="100"/>
        <c:noMultiLvlLbl val="0"/>
      </c:catAx>
      <c:valAx>
        <c:axId val="497854240"/>
        <c:scaling>
          <c:orientation val="minMax"/>
        </c:scaling>
        <c:delete val="0"/>
        <c:axPos val="l"/>
        <c:majorGridlines/>
        <c:numFmt formatCode="0" sourceLinked="1"/>
        <c:majorTickMark val="out"/>
        <c:minorTickMark val="none"/>
        <c:tickLblPos val="nextTo"/>
        <c:txPr>
          <a:bodyPr/>
          <a:lstStyle/>
          <a:p>
            <a:pPr>
              <a:defRPr lang="en-US"/>
            </a:pPr>
            <a:endParaRPr lang="pt-BR"/>
          </a:p>
        </c:txPr>
        <c:crossAx val="497853696"/>
        <c:crosses val="autoZero"/>
        <c:crossBetween val="between"/>
      </c:valAx>
    </c:plotArea>
    <c:legend>
      <c:legendPos val="r"/>
      <c:overlay val="0"/>
      <c:txPr>
        <a:bodyPr/>
        <a:lstStyle/>
        <a:p>
          <a:pPr>
            <a:defRPr lang="en-US"/>
          </a:pPr>
          <a:endParaRPr lang="pt-BR"/>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D2E3D-BE3A-4DF3-9F7C-D5CCBCFF5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58</Pages>
  <Words>13437</Words>
  <Characters>72562</Characters>
  <Application>Microsoft Office Word</Application>
  <DocSecurity>0</DocSecurity>
  <Lines>604</Lines>
  <Paragraphs>171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GVT</Company>
  <LinksUpToDate>false</LinksUpToDate>
  <CharactersWithSpaces>85828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Mazutti</dc:creator>
  <cp:keywords/>
  <dc:description/>
  <cp:lastModifiedBy>Eduardo Mazutti</cp:lastModifiedBy>
  <cp:revision>17</cp:revision>
  <cp:lastPrinted>2015-11-07T12:50:00Z</cp:lastPrinted>
  <dcterms:created xsi:type="dcterms:W3CDTF">2015-11-07T01:32:00Z</dcterms:created>
  <dcterms:modified xsi:type="dcterms:W3CDTF">2015-12-19T19:01:00Z</dcterms:modified>
</cp:coreProperties>
</file>