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89EB0" w14:textId="77777777" w:rsidR="008F2AE9" w:rsidRPr="003C1C7C" w:rsidRDefault="008F2AE9" w:rsidP="00A203D8">
      <w:pPr>
        <w:pStyle w:val="Capa"/>
      </w:pPr>
      <w:r w:rsidRPr="003C1C7C">
        <w:t>UNIVERSI</w:t>
      </w:r>
      <w:r w:rsidR="00D04942" w:rsidRPr="003C1C7C">
        <w:t>dade</w:t>
      </w:r>
      <w:r w:rsidRPr="003C1C7C">
        <w:t xml:space="preserve"> FEEVALE</w:t>
      </w:r>
    </w:p>
    <w:p w14:paraId="07489EB1" w14:textId="77777777" w:rsidR="008F2AE9" w:rsidRPr="003C1C7C" w:rsidRDefault="008F2AE9">
      <w:pPr>
        <w:pStyle w:val="CapaTexto"/>
        <w:outlineLvl w:val="0"/>
        <w:rPr>
          <w:rFonts w:ascii="Arial" w:hAnsi="Arial" w:cs="Arial"/>
          <w:sz w:val="24"/>
          <w:szCs w:val="24"/>
        </w:rPr>
      </w:pPr>
    </w:p>
    <w:p w14:paraId="07489EB2" w14:textId="2DFC2D99" w:rsidR="008F2AE9" w:rsidRDefault="008F2AE9">
      <w:pPr>
        <w:pStyle w:val="CapaTexto"/>
        <w:outlineLvl w:val="0"/>
        <w:rPr>
          <w:rFonts w:ascii="Arial" w:hAnsi="Arial" w:cs="Arial"/>
          <w:sz w:val="24"/>
          <w:szCs w:val="24"/>
        </w:rPr>
      </w:pPr>
    </w:p>
    <w:p w14:paraId="2F3F5192" w14:textId="77777777" w:rsidR="0021496D" w:rsidRPr="0021496D" w:rsidRDefault="0021496D" w:rsidP="00EC5A32"/>
    <w:p w14:paraId="07489EB3" w14:textId="77777777" w:rsidR="00D04942" w:rsidRPr="003C1C7C" w:rsidRDefault="00D04942" w:rsidP="00D04942">
      <w:pPr>
        <w:pStyle w:val="CapaTexto"/>
        <w:rPr>
          <w:rFonts w:ascii="Arial" w:hAnsi="Arial" w:cs="Arial"/>
          <w:sz w:val="24"/>
          <w:szCs w:val="24"/>
        </w:rPr>
      </w:pPr>
    </w:p>
    <w:p w14:paraId="07489EB4" w14:textId="77777777" w:rsidR="00D04942" w:rsidRPr="003C1C7C" w:rsidRDefault="00D04942" w:rsidP="00D04942">
      <w:pPr>
        <w:pStyle w:val="CapaTexto"/>
        <w:rPr>
          <w:rFonts w:ascii="Arial" w:hAnsi="Arial" w:cs="Arial"/>
          <w:sz w:val="24"/>
          <w:szCs w:val="24"/>
        </w:rPr>
      </w:pPr>
    </w:p>
    <w:p w14:paraId="07489EB5" w14:textId="3A3A9DE8" w:rsidR="008F2AE9" w:rsidRPr="003C1C7C" w:rsidRDefault="00867E7C">
      <w:pPr>
        <w:pStyle w:val="CapaTexto"/>
        <w:outlineLvl w:val="0"/>
        <w:rPr>
          <w:rFonts w:ascii="Arial" w:hAnsi="Arial" w:cs="Arial"/>
          <w:sz w:val="24"/>
          <w:szCs w:val="24"/>
        </w:rPr>
      </w:pPr>
      <w:r w:rsidRPr="003C1C7C">
        <w:rPr>
          <w:rFonts w:ascii="Arial" w:hAnsi="Arial" w:cs="Arial"/>
          <w:sz w:val="24"/>
          <w:szCs w:val="24"/>
        </w:rPr>
        <w:t>MAURICIO BONETTI TARDETTI</w:t>
      </w:r>
    </w:p>
    <w:p w14:paraId="5CF5258E" w14:textId="43AE9EDD" w:rsidR="0021496D" w:rsidRDefault="0021496D" w:rsidP="00EC5A32"/>
    <w:p w14:paraId="1D115BCE" w14:textId="0430EE3F" w:rsidR="0021496D" w:rsidRDefault="0021496D" w:rsidP="00EC5A32"/>
    <w:p w14:paraId="07489EBA" w14:textId="133CAB70" w:rsidR="008F2AE9" w:rsidRDefault="008F2AE9">
      <w:pPr>
        <w:pStyle w:val="Normal3"/>
        <w:rPr>
          <w:rFonts w:ascii="Arial" w:hAnsi="Arial" w:cs="Arial"/>
          <w:szCs w:val="24"/>
        </w:rPr>
      </w:pPr>
    </w:p>
    <w:p w14:paraId="1989A6DB" w14:textId="50D2D7C1" w:rsidR="00A56C8F" w:rsidRDefault="00A56C8F">
      <w:pPr>
        <w:pStyle w:val="Normal3"/>
        <w:rPr>
          <w:rFonts w:ascii="Arial" w:hAnsi="Arial" w:cs="Arial"/>
          <w:szCs w:val="24"/>
        </w:rPr>
      </w:pPr>
    </w:p>
    <w:p w14:paraId="0DCC6772" w14:textId="77777777" w:rsidR="00A56C8F" w:rsidRPr="003C1C7C" w:rsidRDefault="00A56C8F">
      <w:pPr>
        <w:pStyle w:val="Normal3"/>
        <w:rPr>
          <w:rFonts w:ascii="Arial" w:hAnsi="Arial" w:cs="Arial"/>
          <w:szCs w:val="24"/>
        </w:rPr>
      </w:pPr>
    </w:p>
    <w:p w14:paraId="07489EBB" w14:textId="1EDF8B2D" w:rsidR="008F2AE9" w:rsidRPr="003C1C7C" w:rsidRDefault="00921563" w:rsidP="00EC5A32">
      <w:pPr>
        <w:pStyle w:val="NomeTrabalho"/>
      </w:pPr>
      <w:r w:rsidRPr="003C1C7C">
        <w:t>Navegação autônoma utilizando simulador CARLA</w:t>
      </w:r>
    </w:p>
    <w:p w14:paraId="07489EBC" w14:textId="77777777" w:rsidR="00D04942" w:rsidRPr="003C1C7C" w:rsidRDefault="00D04942" w:rsidP="00D04942">
      <w:pPr>
        <w:pStyle w:val="CapaTexto"/>
        <w:outlineLvl w:val="0"/>
        <w:rPr>
          <w:rFonts w:ascii="Arial" w:hAnsi="Arial" w:cs="Arial"/>
          <w:sz w:val="24"/>
          <w:szCs w:val="24"/>
        </w:rPr>
      </w:pPr>
    </w:p>
    <w:p w14:paraId="07489EBD" w14:textId="77777777" w:rsidR="00D04942" w:rsidRPr="003C1C7C" w:rsidRDefault="00D04942" w:rsidP="00D04942">
      <w:pPr>
        <w:pStyle w:val="CapaTexto"/>
        <w:outlineLvl w:val="0"/>
        <w:rPr>
          <w:rFonts w:ascii="Arial" w:hAnsi="Arial" w:cs="Arial"/>
          <w:sz w:val="24"/>
          <w:szCs w:val="24"/>
        </w:rPr>
      </w:pPr>
    </w:p>
    <w:p w14:paraId="07489EBE" w14:textId="77777777" w:rsidR="00D04942" w:rsidRPr="003C1C7C" w:rsidRDefault="00D04942" w:rsidP="00D04942">
      <w:pPr>
        <w:pStyle w:val="CapaTexto"/>
        <w:rPr>
          <w:rFonts w:ascii="Arial" w:hAnsi="Arial" w:cs="Arial"/>
          <w:sz w:val="24"/>
          <w:szCs w:val="24"/>
        </w:rPr>
      </w:pPr>
    </w:p>
    <w:p w14:paraId="07489EBF" w14:textId="77777777" w:rsidR="00D04942" w:rsidRPr="003C1C7C" w:rsidRDefault="00D04942" w:rsidP="00D04942">
      <w:pPr>
        <w:pStyle w:val="CapaTexto"/>
        <w:rPr>
          <w:rFonts w:ascii="Arial" w:hAnsi="Arial" w:cs="Arial"/>
          <w:sz w:val="24"/>
          <w:szCs w:val="24"/>
        </w:rPr>
      </w:pPr>
    </w:p>
    <w:p w14:paraId="07489EC0" w14:textId="77777777" w:rsidR="00D04942" w:rsidRPr="003C1C7C" w:rsidRDefault="00D04942" w:rsidP="00EC5A32"/>
    <w:p w14:paraId="07489EC1" w14:textId="77777777" w:rsidR="00D04942" w:rsidRPr="003C1C7C" w:rsidRDefault="00D04942" w:rsidP="00EC5A32"/>
    <w:p w14:paraId="07489EC2" w14:textId="3DFBA74E" w:rsidR="00D04942" w:rsidRDefault="00D04942" w:rsidP="00EC5A32"/>
    <w:p w14:paraId="43F83EED" w14:textId="53481EE7" w:rsidR="0021496D" w:rsidRDefault="0021496D" w:rsidP="00EC5A32"/>
    <w:p w14:paraId="10D65957" w14:textId="0A2E14C8" w:rsidR="0021496D" w:rsidRDefault="0021496D" w:rsidP="00EC5A32"/>
    <w:p w14:paraId="24DFFCA6" w14:textId="77777777" w:rsidR="0021496D" w:rsidRPr="003C1C7C" w:rsidRDefault="0021496D" w:rsidP="00EC5A32"/>
    <w:p w14:paraId="07489EC3" w14:textId="77777777" w:rsidR="00D04942" w:rsidRPr="003C1C7C" w:rsidRDefault="00D04942" w:rsidP="00EC5A32"/>
    <w:p w14:paraId="07489EC5" w14:textId="77777777" w:rsidR="00D04942" w:rsidRPr="003C1C7C" w:rsidRDefault="00D04942" w:rsidP="00EC5A32"/>
    <w:p w14:paraId="07489EC6" w14:textId="77777777" w:rsidR="00D04942" w:rsidRPr="003C1C7C" w:rsidRDefault="00D04942" w:rsidP="00EC5A32"/>
    <w:p w14:paraId="07489EC7" w14:textId="77777777" w:rsidR="00D04942" w:rsidRPr="003C1C7C" w:rsidRDefault="008F2AE9" w:rsidP="00EC5A32">
      <w:pPr>
        <w:pStyle w:val="LocaleData"/>
      </w:pPr>
      <w:r w:rsidRPr="003C1C7C">
        <w:t>Novo Hamburgo</w:t>
      </w:r>
    </w:p>
    <w:p w14:paraId="07489EC8" w14:textId="164B4508" w:rsidR="008F2AE9" w:rsidRPr="003C1C7C" w:rsidRDefault="00921563" w:rsidP="00EC5A32">
      <w:pPr>
        <w:pStyle w:val="LocaleData"/>
      </w:pPr>
      <w:r w:rsidRPr="003C1C7C">
        <w:t>2020</w:t>
      </w:r>
    </w:p>
    <w:p w14:paraId="07489EC9" w14:textId="237D9A21" w:rsidR="008F2AE9" w:rsidRPr="003C1C7C" w:rsidRDefault="00B654DC" w:rsidP="00A203D8">
      <w:pPr>
        <w:pStyle w:val="Capa"/>
      </w:pPr>
      <w:r>
        <w:lastRenderedPageBreak/>
        <mc:AlternateContent>
          <mc:Choice Requires="wps">
            <w:drawing>
              <wp:anchor distT="0" distB="0" distL="114300" distR="114300" simplePos="0" relativeHeight="251657728" behindDoc="0" locked="0" layoutInCell="0" allowOverlap="1" wp14:anchorId="07489FC9" wp14:editId="7C8F60B2">
                <wp:simplePos x="0" y="0"/>
                <wp:positionH relativeFrom="column">
                  <wp:posOffset>5503545</wp:posOffset>
                </wp:positionH>
                <wp:positionV relativeFrom="paragraph">
                  <wp:posOffset>-714375</wp:posOffset>
                </wp:positionV>
                <wp:extent cx="365760" cy="365760"/>
                <wp:effectExtent l="11430" t="13335" r="13335" b="1143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9525">
                          <a:solidFill>
                            <a:srgbClr val="FFFFFF"/>
                          </a:solidFill>
                          <a:miter lim="800000"/>
                          <a:headEnd/>
                          <a:tailEnd/>
                        </a:ln>
                      </wps:spPr>
                      <wps:txbx>
                        <w:txbxContent>
                          <w:p w14:paraId="07489FF2" w14:textId="77777777" w:rsidR="002B50F7" w:rsidRDefault="002B50F7" w:rsidP="00EC5A32"/>
                          <w:p w14:paraId="07489FF3" w14:textId="77777777" w:rsidR="002B50F7" w:rsidRDefault="002B50F7" w:rsidP="00EC5A32"/>
                          <w:p w14:paraId="07489FF4" w14:textId="77777777" w:rsidR="002B50F7" w:rsidRDefault="002B50F7" w:rsidP="00EC5A32"/>
                          <w:p w14:paraId="07489FF5" w14:textId="77777777" w:rsidR="002B50F7" w:rsidRDefault="002B50F7" w:rsidP="00EC5A32"/>
                          <w:p w14:paraId="07489FF6" w14:textId="77777777" w:rsidR="002B50F7" w:rsidRDefault="002B50F7" w:rsidP="00EC5A32"/>
                          <w:p w14:paraId="07489FF7" w14:textId="77777777" w:rsidR="002B50F7" w:rsidRDefault="002B50F7" w:rsidP="00EC5A32"/>
                          <w:p w14:paraId="07489FF8" w14:textId="77777777" w:rsidR="002B50F7" w:rsidRDefault="002B50F7" w:rsidP="00EC5A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89FC9" id="_x0000_t202" coordsize="21600,21600" o:spt="202" path="m,l,21600r21600,l21600,xe">
                <v:stroke joinstyle="miter"/>
                <v:path gradientshapeok="t" o:connecttype="rect"/>
              </v:shapetype>
              <v:shape id="Text Box 6" o:spid="_x0000_s1026" type="#_x0000_t202" style="position:absolute;left:0;text-align:left;margin-left:433.35pt;margin-top:-56.25pt;width:28.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" o:allowincell="f" strokecolor="white">
                <v:textbox>
                  <w:txbxContent>
                    <w:p w14:paraId="07489FF2" w14:textId="77777777" w:rsidR="002B50F7" w:rsidRDefault="002B50F7" w:rsidP="00EC5A32"/>
                    <w:p w14:paraId="07489FF3" w14:textId="77777777" w:rsidR="002B50F7" w:rsidRDefault="002B50F7" w:rsidP="00EC5A32"/>
                    <w:p w14:paraId="07489FF4" w14:textId="77777777" w:rsidR="002B50F7" w:rsidRDefault="002B50F7" w:rsidP="00EC5A32"/>
                    <w:p w14:paraId="07489FF5" w14:textId="77777777" w:rsidR="002B50F7" w:rsidRDefault="002B50F7" w:rsidP="00EC5A32"/>
                    <w:p w14:paraId="07489FF6" w14:textId="77777777" w:rsidR="002B50F7" w:rsidRDefault="002B50F7" w:rsidP="00EC5A32"/>
                    <w:p w14:paraId="07489FF7" w14:textId="77777777" w:rsidR="002B50F7" w:rsidRDefault="002B50F7" w:rsidP="00EC5A32"/>
                    <w:p w14:paraId="07489FF8" w14:textId="77777777" w:rsidR="002B50F7" w:rsidRDefault="002B50F7" w:rsidP="00EC5A32"/>
                  </w:txbxContent>
                </v:textbox>
              </v:shape>
            </w:pict>
          </mc:Fallback>
        </mc:AlternateContent>
      </w:r>
      <w:r w:rsidR="00921563" w:rsidRPr="003C1C7C">
        <w:t>Mauricio Bonetti Tardetti</w:t>
      </w:r>
    </w:p>
    <w:p w14:paraId="07489ECA" w14:textId="77777777" w:rsidR="008F2AE9" w:rsidRPr="003C1C7C" w:rsidRDefault="008F2AE9">
      <w:pPr>
        <w:pStyle w:val="CapaTexto"/>
        <w:rPr>
          <w:rFonts w:ascii="Arial" w:hAnsi="Arial" w:cs="Arial"/>
          <w:sz w:val="24"/>
          <w:szCs w:val="24"/>
        </w:rPr>
      </w:pPr>
    </w:p>
    <w:p w14:paraId="07489ECB" w14:textId="77777777" w:rsidR="008F2AE9" w:rsidRPr="003C1C7C" w:rsidRDefault="008F2AE9">
      <w:pPr>
        <w:pStyle w:val="CapaTexto"/>
        <w:rPr>
          <w:rFonts w:ascii="Arial" w:hAnsi="Arial" w:cs="Arial"/>
          <w:sz w:val="24"/>
          <w:szCs w:val="24"/>
        </w:rPr>
      </w:pPr>
    </w:p>
    <w:p w14:paraId="07489ECC" w14:textId="77777777" w:rsidR="008F2AE9" w:rsidRPr="003C1C7C" w:rsidRDefault="008F2AE9">
      <w:pPr>
        <w:pStyle w:val="Normal3"/>
        <w:rPr>
          <w:rFonts w:ascii="Arial" w:hAnsi="Arial" w:cs="Arial"/>
          <w:szCs w:val="24"/>
        </w:rPr>
      </w:pPr>
    </w:p>
    <w:p w14:paraId="07489ECD" w14:textId="77777777" w:rsidR="008F2AE9" w:rsidRPr="003C1C7C" w:rsidRDefault="008F2AE9">
      <w:pPr>
        <w:pStyle w:val="Normal3"/>
        <w:rPr>
          <w:rFonts w:ascii="Arial" w:hAnsi="Arial" w:cs="Arial"/>
          <w:szCs w:val="24"/>
        </w:rPr>
      </w:pPr>
    </w:p>
    <w:p w14:paraId="07489ECE" w14:textId="77777777" w:rsidR="008F2AE9" w:rsidRPr="003C1C7C" w:rsidRDefault="008F2AE9">
      <w:pPr>
        <w:pStyle w:val="Normal3"/>
        <w:rPr>
          <w:rFonts w:ascii="Arial" w:hAnsi="Arial" w:cs="Arial"/>
          <w:szCs w:val="24"/>
        </w:rPr>
      </w:pPr>
    </w:p>
    <w:p w14:paraId="07489ECF" w14:textId="77777777" w:rsidR="008F2AE9" w:rsidRPr="003C1C7C" w:rsidRDefault="008F2AE9">
      <w:pPr>
        <w:pStyle w:val="Normal3"/>
        <w:rPr>
          <w:rFonts w:ascii="Arial" w:hAnsi="Arial" w:cs="Arial"/>
          <w:szCs w:val="24"/>
        </w:rPr>
      </w:pPr>
    </w:p>
    <w:p w14:paraId="07489ED0" w14:textId="77777777" w:rsidR="008F2AE9" w:rsidRPr="003C1C7C" w:rsidRDefault="008F2AE9">
      <w:pPr>
        <w:pStyle w:val="Normal3"/>
        <w:rPr>
          <w:rFonts w:ascii="Arial" w:hAnsi="Arial" w:cs="Arial"/>
          <w:szCs w:val="24"/>
        </w:rPr>
      </w:pPr>
    </w:p>
    <w:p w14:paraId="07489ED1" w14:textId="00EAFFBD" w:rsidR="008F2AE9" w:rsidRPr="003C1C7C" w:rsidRDefault="00921563" w:rsidP="00EC5A32">
      <w:pPr>
        <w:pStyle w:val="NomeTrabalho"/>
      </w:pPr>
      <w:r w:rsidRPr="003C1C7C">
        <w:t>Navegação autônoma utilizando simulador CARLA</w:t>
      </w:r>
    </w:p>
    <w:p w14:paraId="07489ED2" w14:textId="77777777" w:rsidR="008F2AE9" w:rsidRPr="003C1C7C" w:rsidRDefault="008F2AE9">
      <w:pPr>
        <w:pStyle w:val="Normal3"/>
        <w:rPr>
          <w:rFonts w:ascii="Arial" w:hAnsi="Arial" w:cs="Arial"/>
          <w:szCs w:val="24"/>
        </w:rPr>
      </w:pPr>
    </w:p>
    <w:p w14:paraId="07489ED5" w14:textId="77777777" w:rsidR="008F2AE9" w:rsidRPr="003C1C7C" w:rsidRDefault="008F2AE9">
      <w:pPr>
        <w:pStyle w:val="Normal3"/>
        <w:rPr>
          <w:rFonts w:ascii="Arial" w:hAnsi="Arial" w:cs="Arial"/>
          <w:szCs w:val="24"/>
        </w:rPr>
      </w:pPr>
    </w:p>
    <w:p w14:paraId="07489ED6" w14:textId="77777777" w:rsidR="008F2AE9" w:rsidRPr="003C1C7C" w:rsidRDefault="008F2AE9">
      <w:pPr>
        <w:pStyle w:val="Normal3"/>
        <w:rPr>
          <w:rFonts w:ascii="Arial" w:hAnsi="Arial" w:cs="Arial"/>
          <w:szCs w:val="24"/>
        </w:rPr>
      </w:pPr>
    </w:p>
    <w:p w14:paraId="07489ED7" w14:textId="77777777" w:rsidR="008F2AE9" w:rsidRPr="003C1C7C" w:rsidRDefault="008F2AE9">
      <w:pPr>
        <w:pStyle w:val="Normal3"/>
        <w:rPr>
          <w:rFonts w:ascii="Arial" w:hAnsi="Arial" w:cs="Arial"/>
          <w:szCs w:val="24"/>
        </w:rPr>
      </w:pPr>
    </w:p>
    <w:p w14:paraId="416E10C3" w14:textId="5B94C19A" w:rsidR="00E22A13" w:rsidRPr="003C1C7C" w:rsidRDefault="00E22A13" w:rsidP="00E22A13">
      <w:pPr>
        <w:pStyle w:val="CapaTexto2"/>
        <w:jc w:val="right"/>
      </w:pPr>
      <w:r w:rsidRPr="003C1C7C">
        <w:t>Trabalho de Conclusão de Curso</w:t>
      </w:r>
    </w:p>
    <w:p w14:paraId="3685E4ED" w14:textId="77777777" w:rsidR="00E22A13" w:rsidRPr="003C1C7C" w:rsidRDefault="00E22A13" w:rsidP="00E22A13">
      <w:pPr>
        <w:pStyle w:val="CapaTexto2"/>
        <w:jc w:val="right"/>
      </w:pPr>
      <w:r w:rsidRPr="003C1C7C">
        <w:t>apresentado como requisito parcial</w:t>
      </w:r>
    </w:p>
    <w:p w14:paraId="49AC3B01" w14:textId="77777777" w:rsidR="00E22A13" w:rsidRPr="003C1C7C" w:rsidRDefault="00E22A13" w:rsidP="00E22A13">
      <w:pPr>
        <w:pStyle w:val="CapaTexto2"/>
        <w:jc w:val="right"/>
      </w:pPr>
      <w:r w:rsidRPr="003C1C7C">
        <w:t>à obtenção do grau de Bacharel em</w:t>
      </w:r>
    </w:p>
    <w:p w14:paraId="74D429CD" w14:textId="6B1DA86C" w:rsidR="00E22A13" w:rsidRPr="003C1C7C" w:rsidRDefault="00E22A13" w:rsidP="00E22A13">
      <w:pPr>
        <w:pStyle w:val="CapaTexto2"/>
        <w:jc w:val="right"/>
      </w:pPr>
      <w:r w:rsidRPr="003C1C7C">
        <w:t>Ciência da Computação</w:t>
      </w:r>
      <w:r w:rsidRPr="00E22A13">
        <w:t xml:space="preserve"> </w:t>
      </w:r>
      <w:r w:rsidRPr="003C1C7C">
        <w:t xml:space="preserve">pela </w:t>
      </w:r>
    </w:p>
    <w:p w14:paraId="07489EDC" w14:textId="0A549D27" w:rsidR="008F2AE9" w:rsidRPr="003C1C7C" w:rsidRDefault="00E22A13" w:rsidP="00E22A13">
      <w:pPr>
        <w:pStyle w:val="CapaTexto2"/>
        <w:jc w:val="right"/>
      </w:pPr>
      <w:r w:rsidRPr="003C1C7C">
        <w:t>Universidade Feevale</w:t>
      </w:r>
    </w:p>
    <w:p w14:paraId="07489EDD" w14:textId="77777777" w:rsidR="008F2AE9" w:rsidRPr="003C1C7C" w:rsidRDefault="008F2AE9" w:rsidP="00E22A13">
      <w:pPr>
        <w:pStyle w:val="Normal3"/>
        <w:jc w:val="right"/>
        <w:rPr>
          <w:rFonts w:ascii="Arial" w:hAnsi="Arial" w:cs="Arial"/>
          <w:szCs w:val="24"/>
        </w:rPr>
      </w:pPr>
    </w:p>
    <w:p w14:paraId="07489EE0" w14:textId="467A5FA2" w:rsidR="008F2AE9" w:rsidRPr="003C1C7C" w:rsidRDefault="008F2AE9">
      <w:pPr>
        <w:pStyle w:val="Normal3"/>
        <w:rPr>
          <w:rFonts w:ascii="Arial" w:hAnsi="Arial" w:cs="Arial"/>
          <w:szCs w:val="24"/>
        </w:rPr>
      </w:pPr>
    </w:p>
    <w:p w14:paraId="07489EE1" w14:textId="77777777" w:rsidR="008F2AE9" w:rsidRPr="003C1C7C" w:rsidRDefault="008F2AE9">
      <w:pPr>
        <w:pStyle w:val="Normal3"/>
        <w:rPr>
          <w:rFonts w:ascii="Arial" w:hAnsi="Arial" w:cs="Arial"/>
          <w:szCs w:val="24"/>
        </w:rPr>
      </w:pPr>
    </w:p>
    <w:p w14:paraId="07489EE2" w14:textId="27339C0A" w:rsidR="008F2AE9" w:rsidRPr="003C1C7C" w:rsidRDefault="008F2AE9" w:rsidP="00E22A13">
      <w:pPr>
        <w:pStyle w:val="CapaTexto2"/>
      </w:pPr>
      <w:r w:rsidRPr="003C1C7C">
        <w:t xml:space="preserve">Orientador: </w:t>
      </w:r>
      <w:r w:rsidR="00921563" w:rsidRPr="003C1C7C">
        <w:t>Ricardo Ferreira de Oliveira</w:t>
      </w:r>
    </w:p>
    <w:p w14:paraId="07489EE3" w14:textId="428646EB" w:rsidR="008F2AE9" w:rsidRDefault="008F2AE9" w:rsidP="00EC5A32">
      <w:pPr>
        <w:pStyle w:val="LocaleData"/>
      </w:pPr>
    </w:p>
    <w:p w14:paraId="345B6F2D" w14:textId="77777777" w:rsidR="0021496D" w:rsidRPr="003C1C7C" w:rsidRDefault="0021496D" w:rsidP="00EC5A32">
      <w:pPr>
        <w:pStyle w:val="LocaleData"/>
      </w:pPr>
    </w:p>
    <w:p w14:paraId="07489EE4" w14:textId="77777777" w:rsidR="008F2AE9" w:rsidRPr="003C1C7C" w:rsidRDefault="008F2AE9">
      <w:pPr>
        <w:pStyle w:val="Normal3"/>
        <w:rPr>
          <w:rFonts w:ascii="Arial" w:hAnsi="Arial" w:cs="Arial"/>
          <w:szCs w:val="24"/>
        </w:rPr>
      </w:pPr>
    </w:p>
    <w:p w14:paraId="5D00756F" w14:textId="77777777" w:rsidR="0021496D" w:rsidRPr="003C1C7C" w:rsidRDefault="0021496D">
      <w:pPr>
        <w:pStyle w:val="Normal3"/>
        <w:rPr>
          <w:rFonts w:ascii="Arial" w:hAnsi="Arial" w:cs="Arial"/>
          <w:szCs w:val="24"/>
        </w:rPr>
      </w:pPr>
    </w:p>
    <w:p w14:paraId="07489EE6" w14:textId="77777777" w:rsidR="008F2AE9" w:rsidRPr="003C1C7C" w:rsidRDefault="008F2AE9">
      <w:pPr>
        <w:pStyle w:val="Normal3"/>
        <w:rPr>
          <w:rFonts w:ascii="Arial" w:hAnsi="Arial" w:cs="Arial"/>
          <w:szCs w:val="24"/>
        </w:rPr>
      </w:pPr>
    </w:p>
    <w:p w14:paraId="07489EE7" w14:textId="77777777" w:rsidR="008F2AE9" w:rsidRPr="003C1C7C" w:rsidRDefault="008F2AE9">
      <w:pPr>
        <w:pStyle w:val="Normal3"/>
        <w:rPr>
          <w:rFonts w:ascii="Arial" w:hAnsi="Arial" w:cs="Arial"/>
          <w:szCs w:val="24"/>
        </w:rPr>
      </w:pPr>
    </w:p>
    <w:p w14:paraId="07489EE9" w14:textId="77777777" w:rsidR="00D04942" w:rsidRPr="003C1C7C" w:rsidRDefault="008F2AE9" w:rsidP="00EC5A32">
      <w:pPr>
        <w:pStyle w:val="LocaleData"/>
      </w:pPr>
      <w:r w:rsidRPr="003C1C7C">
        <w:t>Novo Hamburgo</w:t>
      </w:r>
    </w:p>
    <w:p w14:paraId="07489EEA" w14:textId="5E4635F2" w:rsidR="008F2AE9" w:rsidRPr="003C1C7C" w:rsidRDefault="008F2AE9" w:rsidP="00EC5A32">
      <w:pPr>
        <w:pStyle w:val="LocaleData"/>
      </w:pPr>
      <w:r w:rsidRPr="003C1C7C">
        <w:t>20</w:t>
      </w:r>
      <w:r w:rsidR="00921563" w:rsidRPr="003C1C7C">
        <w:t>20</w:t>
      </w:r>
    </w:p>
    <w:p w14:paraId="07489EEB" w14:textId="77777777" w:rsidR="008F2AE9" w:rsidRPr="003C1C7C" w:rsidRDefault="008F2AE9" w:rsidP="00EC5A32"/>
    <w:p w14:paraId="07489EEC" w14:textId="77777777" w:rsidR="008F2AE9" w:rsidRPr="003C1C7C" w:rsidRDefault="008F2AE9" w:rsidP="00EC5A32"/>
    <w:p w14:paraId="07489EEE" w14:textId="77777777" w:rsidR="008F2AE9" w:rsidRPr="003C1C7C" w:rsidRDefault="008F2AE9" w:rsidP="00EC5A32"/>
    <w:p w14:paraId="07489EEF" w14:textId="77777777" w:rsidR="008F2AE9" w:rsidRPr="003C1C7C" w:rsidRDefault="008F2AE9" w:rsidP="00EC5A32"/>
    <w:p w14:paraId="07489EF0" w14:textId="77777777" w:rsidR="008F2AE9" w:rsidRPr="003C1C7C" w:rsidRDefault="008F2AE9" w:rsidP="00EC5A32"/>
    <w:p w14:paraId="07489EF1" w14:textId="77777777" w:rsidR="008F2AE9" w:rsidRPr="003C1C7C" w:rsidRDefault="008F2AE9" w:rsidP="00EC5A32"/>
    <w:p w14:paraId="07489EF2" w14:textId="77777777" w:rsidR="008F2AE9" w:rsidRPr="003C1C7C" w:rsidRDefault="008F2AE9" w:rsidP="00EC5A32"/>
    <w:p w14:paraId="07489EF3" w14:textId="77777777" w:rsidR="008F2AE9" w:rsidRPr="003C1C7C" w:rsidRDefault="008F2AE9" w:rsidP="00EC5A32"/>
    <w:p w14:paraId="07489EF4" w14:textId="77777777" w:rsidR="008F2AE9" w:rsidRPr="003C1C7C" w:rsidRDefault="008F2AE9" w:rsidP="00D001A5">
      <w:pPr>
        <w:pStyle w:val="TtuloAgradecimento"/>
      </w:pPr>
      <w:r w:rsidRPr="003C1C7C">
        <w:t>Agradecimentos</w:t>
      </w:r>
    </w:p>
    <w:p w14:paraId="113E1E2B" w14:textId="39E2FF05" w:rsidR="00EB7CD8" w:rsidRDefault="008F2AE9" w:rsidP="00BD7F87">
      <w:pPr>
        <w:pStyle w:val="TextodeAgradecimento"/>
      </w:pPr>
      <w:r w:rsidRPr="003C1C7C">
        <w:t>Gostaria de agradecer a todos o</w:t>
      </w:r>
      <w:r w:rsidR="000F72E1">
        <w:t>s que ajudaram nesses momentos difíceis</w:t>
      </w:r>
      <w:r w:rsidR="0051022B">
        <w:t>. Em especial a</w:t>
      </w:r>
      <w:r w:rsidR="00433AEB">
        <w:t xml:space="preserve"> minha mãe Elaine</w:t>
      </w:r>
      <w:r w:rsidR="00830398">
        <w:t xml:space="preserve"> Fátima</w:t>
      </w:r>
      <w:r w:rsidR="00433AEB">
        <w:t xml:space="preserve"> Bonetti e</w:t>
      </w:r>
      <w:r w:rsidR="0051022B">
        <w:t xml:space="preserve"> </w:t>
      </w:r>
      <w:r w:rsidR="00C57BF2">
        <w:t>minha namorada Karine Bender por todo o apoio durante todo o percurso da graduação</w:t>
      </w:r>
      <w:r w:rsidR="0032557E">
        <w:t xml:space="preserve"> e </w:t>
      </w:r>
      <w:r w:rsidR="00BD7F87">
        <w:t>TC</w:t>
      </w:r>
      <w:r w:rsidR="00C57BF2">
        <w:t>.</w:t>
      </w:r>
      <w:r w:rsidR="00731704">
        <w:t xml:space="preserve"> </w:t>
      </w:r>
    </w:p>
    <w:p w14:paraId="200D04A2" w14:textId="5D71AD71" w:rsidR="00044E42" w:rsidRDefault="00044E42" w:rsidP="00044E42">
      <w:pPr>
        <w:pStyle w:val="TextodeAgradecimento"/>
        <w:ind w:firstLine="420"/>
      </w:pPr>
      <w:r w:rsidRPr="003C1C7C">
        <w:t xml:space="preserve">Aos amigos, minha gratidão, pelo apoio emocional - nos períodos mais difíceis do trabalho.  </w:t>
      </w:r>
      <w:r w:rsidR="005073B9">
        <w:t xml:space="preserve">Também estendo minha gratidão ao </w:t>
      </w:r>
      <w:r w:rsidR="00F320D8">
        <w:t>mestre Ricardo Ferreira de Oli</w:t>
      </w:r>
      <w:r w:rsidR="00BA26B3">
        <w:t>veira, orientador deste trabalho.</w:t>
      </w:r>
    </w:p>
    <w:p w14:paraId="6D17B2BF" w14:textId="1AB6DD95" w:rsidR="00433AEB" w:rsidRDefault="003B53B0" w:rsidP="00044E42">
      <w:pPr>
        <w:pStyle w:val="TextodeAgradecimento"/>
        <w:ind w:firstLine="420"/>
      </w:pPr>
      <w:r>
        <w:t xml:space="preserve">Agradeço também a oportunidade de estudar em uma instituição como a FEEVALE, que só foi possível graças </w:t>
      </w:r>
      <w:r w:rsidR="00F15D6C">
        <w:t>uma bolsa do PROUNI.</w:t>
      </w:r>
    </w:p>
    <w:p w14:paraId="69DE67B8" w14:textId="6095039D" w:rsidR="005073B9" w:rsidRPr="006B04B3" w:rsidRDefault="00036FA8" w:rsidP="005073B9">
      <w:pPr>
        <w:pStyle w:val="TextodeAgradecimento"/>
        <w:ind w:firstLine="420"/>
      </w:pPr>
      <w:r>
        <w:t>E</w:t>
      </w:r>
      <w:r w:rsidR="00731704">
        <w:t>m memória de Tiago de Souza</w:t>
      </w:r>
      <w:r w:rsidR="00B616D2">
        <w:t xml:space="preserve"> um dos meus melhores amigos</w:t>
      </w:r>
      <w:r>
        <w:t xml:space="preserve"> que </w:t>
      </w:r>
      <w:r w:rsidR="00F949E6">
        <w:t xml:space="preserve">deu a vida ao </w:t>
      </w:r>
      <w:r>
        <w:t>defende</w:t>
      </w:r>
      <w:r w:rsidR="00F949E6">
        <w:t>r</w:t>
      </w:r>
      <w:r>
        <w:t xml:space="preserve"> uma amiga de um feminicídio</w:t>
      </w:r>
      <w:r w:rsidR="00F949E6">
        <w:t xml:space="preserve"> no dia 5 de outubro</w:t>
      </w:r>
      <w:r w:rsidR="00C55374">
        <w:t xml:space="preserve"> de 2020</w:t>
      </w:r>
      <w:r>
        <w:t>.</w:t>
      </w:r>
      <w:r w:rsidR="006B04B3">
        <w:t xml:space="preserve"> </w:t>
      </w:r>
      <w:r w:rsidR="006B04B3" w:rsidRPr="003B53B0">
        <w:rPr>
          <w:i/>
          <w:iCs w:val="0"/>
        </w:rPr>
        <w:t>“Diante da vastidão do tempo e da imensidão do universo, é um imenso prazer para mim dividir um planeta e uma época com você.” (Carl Sagan).</w:t>
      </w:r>
    </w:p>
    <w:p w14:paraId="07489EFC" w14:textId="4795F9C8" w:rsidR="008F2AE9" w:rsidRDefault="008F2AE9" w:rsidP="00D001A5">
      <w:pPr>
        <w:pStyle w:val="Ttulo0"/>
      </w:pPr>
      <w:r w:rsidRPr="003C1C7C">
        <w:lastRenderedPageBreak/>
        <w:t>Resumo</w:t>
      </w:r>
    </w:p>
    <w:p w14:paraId="5F9C3C1B" w14:textId="25BF8D38" w:rsidR="00954626" w:rsidRPr="00D1729E" w:rsidRDefault="00954626" w:rsidP="00954626">
      <w:r>
        <w:tab/>
        <w:t>Seguindo a evolução dos sistemas de aprendizagem de máquina nos anos recentes, permitidos pe</w:t>
      </w:r>
      <w:r w:rsidR="00EF3276">
        <w:t>los avanços possibilitados pelo uso de placas gráficas para processamento altamente paralelizado</w:t>
      </w:r>
      <w:r w:rsidR="00925D07">
        <w:t>,</w:t>
      </w:r>
      <w:r w:rsidR="00F03E40">
        <w:t xml:space="preserve"> </w:t>
      </w:r>
      <w:r w:rsidR="00925D07">
        <w:t>grandes benefícios</w:t>
      </w:r>
      <w:r w:rsidR="00F03E40">
        <w:t xml:space="preserve"> foram proporcionados para as</w:t>
      </w:r>
      <w:r w:rsidR="00925D07">
        <w:t xml:space="preserve"> diversas áreas</w:t>
      </w:r>
      <w:r w:rsidR="007F2DA2">
        <w:t xml:space="preserve"> relacionadas como a visão computacional e o desenvolvimento de redes neurais cada vez mais complexas. </w:t>
      </w:r>
      <w:r w:rsidR="00F60BFF">
        <w:t xml:space="preserve">A conjunção destas e diversas outras áreas de estudo beneficiaram e permitem hoje em dia o desenvolvimento de modelos eficientes de navegação autônoma utilizando variadas técnicas ou combinando-as para obter melhores </w:t>
      </w:r>
      <w:r w:rsidR="003D2A3A">
        <w:t xml:space="preserve">resultados. Este trabalho tem </w:t>
      </w:r>
      <w:r w:rsidR="003A723B">
        <w:t>como</w:t>
      </w:r>
      <w:r w:rsidR="003D2A3A">
        <w:t xml:space="preserve"> objetivo </w:t>
      </w:r>
      <w:r w:rsidR="000B29B4">
        <w:t>combinar técnicas de aprendizagem de máquina</w:t>
      </w:r>
      <w:r w:rsidR="00D1729E">
        <w:t xml:space="preserve">, </w:t>
      </w:r>
      <w:r w:rsidR="00D1729E" w:rsidRPr="00D1729E">
        <w:rPr>
          <w:i/>
          <w:iCs w:val="0"/>
        </w:rPr>
        <w:t>pathfinding</w:t>
      </w:r>
      <w:r w:rsidR="00D1729E">
        <w:rPr>
          <w:i/>
          <w:iCs w:val="0"/>
        </w:rPr>
        <w:t xml:space="preserve"> </w:t>
      </w:r>
      <w:r w:rsidR="00D1729E">
        <w:t xml:space="preserve">e visão computacional para desenvolvimento de um modelo </w:t>
      </w:r>
      <w:r w:rsidR="005E39B8">
        <w:t>de direção autônoma.</w:t>
      </w:r>
      <w:r w:rsidR="00542999">
        <w:t xml:space="preserve"> Para esse desenvolvimento, será utilizado o simulador CARLA que permite a simulação de diversos cenários em ambientes urbanos, incluindo sistemas dinâmicos que permitem avaliação em condições adversas. </w:t>
      </w:r>
      <w:r w:rsidR="00EC583E">
        <w:t>C</w:t>
      </w:r>
      <w:r w:rsidR="006C4209">
        <w:t xml:space="preserve">omo resultados preliminares da integração de um modelo de detecção de objetos ao agente de navegação uma taxa de sucesso de </w:t>
      </w:r>
      <w:r w:rsidR="00EC583E">
        <w:t xml:space="preserve">72%, mas com melhorias a serem feitas esses </w:t>
      </w:r>
      <w:r w:rsidR="00E34C9C">
        <w:t>resultados podem ser aprimorados.</w:t>
      </w:r>
      <w:r w:rsidR="00EC583E">
        <w:t xml:space="preserve"> </w:t>
      </w:r>
    </w:p>
    <w:p w14:paraId="07489EFD" w14:textId="77777777" w:rsidR="008F2AE9" w:rsidRPr="003C1C7C" w:rsidRDefault="008F2AE9" w:rsidP="00EC5A32"/>
    <w:p w14:paraId="07489EFE" w14:textId="12A9D282" w:rsidR="008F2AE9" w:rsidRPr="003C1C7C" w:rsidRDefault="008F2AE9" w:rsidP="00EC5A32">
      <w:pPr>
        <w:pStyle w:val="Palavras-chave"/>
      </w:pPr>
      <w:r w:rsidRPr="003C1C7C">
        <w:t>Palavras-chave</w:t>
      </w:r>
      <w:r w:rsidRPr="006149CB">
        <w:t>:</w:t>
      </w:r>
      <w:r w:rsidR="00E16436" w:rsidRPr="006149CB">
        <w:t xml:space="preserve"> </w:t>
      </w:r>
      <w:r w:rsidR="006149CB" w:rsidRPr="006149CB">
        <w:t>Inteligência artificial, Visão computacional, Direção autônoma</w:t>
      </w:r>
      <w:r w:rsidRPr="003C1C7C">
        <w:t>.</w:t>
      </w:r>
    </w:p>
    <w:p w14:paraId="07489F01" w14:textId="77777777" w:rsidR="008F2AE9" w:rsidRPr="003C1C7C" w:rsidRDefault="008F2AE9" w:rsidP="00EC5A32"/>
    <w:p w14:paraId="07489F02" w14:textId="77777777" w:rsidR="008F2AE9" w:rsidRPr="00F546C2" w:rsidRDefault="008F2AE9" w:rsidP="00D001A5">
      <w:pPr>
        <w:pStyle w:val="Ttulo0"/>
        <w:rPr>
          <w:lang w:val="en-US"/>
        </w:rPr>
      </w:pPr>
      <w:r w:rsidRPr="00F546C2">
        <w:rPr>
          <w:lang w:val="en-US"/>
        </w:rPr>
        <w:lastRenderedPageBreak/>
        <w:t>Abstract</w:t>
      </w:r>
    </w:p>
    <w:p w14:paraId="07489F04" w14:textId="4F896EED" w:rsidR="008F2AE9" w:rsidRPr="0035680A" w:rsidRDefault="00576111" w:rsidP="006F1369">
      <w:pPr>
        <w:rPr>
          <w:lang w:val="en-US"/>
        </w:rPr>
      </w:pPr>
      <w:r w:rsidRPr="00F546C2">
        <w:rPr>
          <w:lang w:val="en-US"/>
        </w:rPr>
        <w:tab/>
      </w:r>
      <w:r w:rsidR="0035680A" w:rsidRPr="0035680A">
        <w:rPr>
          <w:lang w:val="en-US"/>
        </w:rPr>
        <w:t>Following the evolution of machine learning systems in recent years, allowed by the advances made possible using graphics cards for highly parallelized processing, wh</w:t>
      </w:r>
      <w:r w:rsidR="0035680A">
        <w:rPr>
          <w:lang w:val="en-US"/>
        </w:rPr>
        <w:t>ich bring</w:t>
      </w:r>
      <w:r w:rsidR="0035680A" w:rsidRPr="0035680A">
        <w:rPr>
          <w:lang w:val="en-US"/>
        </w:rPr>
        <w:t xml:space="preserve"> great benefits in several related areas, such as computer vision and the development of increasingly complex neural networks. The combination of these and several other areas of study benefits and can be used today in the development of efficient models of automatic navigation, using</w:t>
      </w:r>
      <w:r w:rsidR="00AF34BC">
        <w:rPr>
          <w:lang w:val="en-US"/>
        </w:rPr>
        <w:t xml:space="preserve"> specific</w:t>
      </w:r>
      <w:r w:rsidR="0035680A" w:rsidRPr="0035680A">
        <w:rPr>
          <w:lang w:val="en-US"/>
        </w:rPr>
        <w:t xml:space="preserve"> </w:t>
      </w:r>
      <w:r w:rsidR="00CC691C">
        <w:rPr>
          <w:lang w:val="en-US"/>
        </w:rPr>
        <w:t>techniques</w:t>
      </w:r>
      <w:r w:rsidR="0035680A" w:rsidRPr="0035680A">
        <w:rPr>
          <w:lang w:val="en-US"/>
        </w:rPr>
        <w:t xml:space="preserve"> or</w:t>
      </w:r>
      <w:r w:rsidR="00CC691C">
        <w:rPr>
          <w:lang w:val="en-US"/>
        </w:rPr>
        <w:t xml:space="preserve"> combining</w:t>
      </w:r>
      <w:r w:rsidR="0035680A" w:rsidRPr="0035680A">
        <w:rPr>
          <w:lang w:val="en-US"/>
        </w:rPr>
        <w:t xml:space="preserve"> </w:t>
      </w:r>
      <w:r w:rsidR="0095399F">
        <w:rPr>
          <w:lang w:val="en-US"/>
        </w:rPr>
        <w:t>many</w:t>
      </w:r>
      <w:r w:rsidR="0035680A" w:rsidRPr="0035680A">
        <w:rPr>
          <w:lang w:val="en-US"/>
        </w:rPr>
        <w:t xml:space="preserve"> to obtain better results. This work aims to combine machine learning techniques, </w:t>
      </w:r>
      <w:r w:rsidR="00667619">
        <w:rPr>
          <w:lang w:val="en-US"/>
        </w:rPr>
        <w:t>pathfinding,</w:t>
      </w:r>
      <w:r w:rsidR="0035680A" w:rsidRPr="0035680A">
        <w:rPr>
          <w:lang w:val="en-US"/>
        </w:rPr>
        <w:t xml:space="preserve"> and computer vision for the development of an autonomous driving model. For this development</w:t>
      </w:r>
      <w:r w:rsidR="00920BD3">
        <w:rPr>
          <w:lang w:val="en-US"/>
        </w:rPr>
        <w:t xml:space="preserve">, </w:t>
      </w:r>
      <w:r w:rsidR="006F1369" w:rsidRPr="006F1369">
        <w:rPr>
          <w:lang w:val="en-US"/>
        </w:rPr>
        <w:t>the CARLA simulator will be used</w:t>
      </w:r>
      <w:r w:rsidR="006F1369">
        <w:rPr>
          <w:lang w:val="en-US"/>
        </w:rPr>
        <w:t>.</w:t>
      </w:r>
      <w:r w:rsidR="006F1369" w:rsidRPr="006F1369">
        <w:rPr>
          <w:lang w:val="en-US"/>
        </w:rPr>
        <w:t xml:space="preserve"> </w:t>
      </w:r>
      <w:r w:rsidR="006F1369">
        <w:rPr>
          <w:lang w:val="en-US"/>
        </w:rPr>
        <w:t>The CARLA simulator</w:t>
      </w:r>
      <w:r w:rsidR="0035680A" w:rsidRPr="0035680A">
        <w:rPr>
          <w:lang w:val="en-US"/>
        </w:rPr>
        <w:t xml:space="preserve"> allows the simulation of different scenarios in urban environments, including dynamic systems that </w:t>
      </w:r>
      <w:r w:rsidR="003049B3">
        <w:rPr>
          <w:lang w:val="en-US"/>
        </w:rPr>
        <w:t>allow</w:t>
      </w:r>
      <w:r w:rsidR="0035680A" w:rsidRPr="0035680A">
        <w:rPr>
          <w:lang w:val="en-US"/>
        </w:rPr>
        <w:t xml:space="preserve"> assessments </w:t>
      </w:r>
      <w:r w:rsidR="003049B3">
        <w:rPr>
          <w:lang w:val="en-US"/>
        </w:rPr>
        <w:t>of</w:t>
      </w:r>
      <w:r w:rsidR="0035680A" w:rsidRPr="0035680A">
        <w:rPr>
          <w:lang w:val="en-US"/>
        </w:rPr>
        <w:t xml:space="preserve"> adverse conditions. Based on studies already conducted in the area, such as Bojarski's model and others for the evaluation and validation of results obtained.</w:t>
      </w:r>
    </w:p>
    <w:p w14:paraId="07489F05" w14:textId="77777777" w:rsidR="008F2AE9" w:rsidRPr="0035680A" w:rsidRDefault="008F2AE9" w:rsidP="00EC5A32">
      <w:pPr>
        <w:rPr>
          <w:lang w:val="en-US"/>
        </w:rPr>
      </w:pPr>
    </w:p>
    <w:p w14:paraId="07489F07" w14:textId="1A3D928B" w:rsidR="008F2AE9" w:rsidRPr="00103B1A" w:rsidRDefault="008F2AE9" w:rsidP="00EC5A32">
      <w:pPr>
        <w:pStyle w:val="Palavras-chave"/>
        <w:rPr>
          <w:lang w:val="en-US"/>
        </w:rPr>
      </w:pPr>
      <w:r w:rsidRPr="00103B1A">
        <w:rPr>
          <w:lang w:val="en-US"/>
        </w:rPr>
        <w:t>Keywords:</w:t>
      </w:r>
      <w:r w:rsidR="00103B1A" w:rsidRPr="00103B1A">
        <w:rPr>
          <w:lang w:val="en-US"/>
        </w:rPr>
        <w:t xml:space="preserve"> Artificial </w:t>
      </w:r>
      <w:r w:rsidR="001723A5" w:rsidRPr="00103B1A">
        <w:rPr>
          <w:lang w:val="en-US"/>
        </w:rPr>
        <w:t>intelligence</w:t>
      </w:r>
      <w:r w:rsidR="00BB27E0" w:rsidRPr="00103B1A">
        <w:rPr>
          <w:lang w:val="en-US"/>
        </w:rPr>
        <w:t>,</w:t>
      </w:r>
      <w:r w:rsidR="00103B1A" w:rsidRPr="00103B1A">
        <w:rPr>
          <w:lang w:val="en-US"/>
        </w:rPr>
        <w:t xml:space="preserve"> Autonomous Driv</w:t>
      </w:r>
      <w:r w:rsidR="00103B1A">
        <w:rPr>
          <w:lang w:val="en-US"/>
        </w:rPr>
        <w:t>ing,</w:t>
      </w:r>
      <w:r w:rsidR="00BB27E0" w:rsidRPr="00103B1A">
        <w:rPr>
          <w:lang w:val="en-US"/>
        </w:rPr>
        <w:t xml:space="preserve"> </w:t>
      </w:r>
      <w:r w:rsidR="00103B1A" w:rsidRPr="00103B1A">
        <w:rPr>
          <w:lang w:val="en-US"/>
        </w:rPr>
        <w:t xml:space="preserve">Computer </w:t>
      </w:r>
      <w:r w:rsidR="00103B1A">
        <w:rPr>
          <w:lang w:val="en-US"/>
        </w:rPr>
        <w:t>V</w:t>
      </w:r>
      <w:r w:rsidR="00103B1A" w:rsidRPr="00103B1A">
        <w:rPr>
          <w:lang w:val="en-US"/>
        </w:rPr>
        <w:t>ision</w:t>
      </w:r>
      <w:r w:rsidR="00BB27E0" w:rsidRPr="00103B1A">
        <w:rPr>
          <w:lang w:val="en-US"/>
        </w:rPr>
        <w:t>.</w:t>
      </w:r>
    </w:p>
    <w:p w14:paraId="07489F08" w14:textId="77777777" w:rsidR="008F2AE9" w:rsidRPr="003C1C7C" w:rsidRDefault="008F2AE9" w:rsidP="00D001A5">
      <w:pPr>
        <w:pStyle w:val="Ttulo0"/>
      </w:pPr>
      <w:r w:rsidRPr="003C1C7C">
        <w:lastRenderedPageBreak/>
        <w:t>Lista de Figuras</w:t>
      </w:r>
    </w:p>
    <w:p w14:paraId="0924382B" w14:textId="7340F090" w:rsidR="00F16E4F" w:rsidRPr="00D2603A" w:rsidRDefault="00227854">
      <w:pPr>
        <w:pStyle w:val="ndicedeilustraes"/>
        <w:tabs>
          <w:tab w:val="right" w:leader="dot" w:pos="9062"/>
        </w:tabs>
        <w:rPr>
          <w:rFonts w:ascii="Calibri" w:hAnsi="Calibri"/>
          <w:color w:val="auto"/>
          <w:sz w:val="22"/>
          <w:szCs w:val="22"/>
        </w:rPr>
      </w:pPr>
      <w:r>
        <w:rPr>
          <w:rFonts w:cs="Arial"/>
        </w:rPr>
        <w:fldChar w:fldCharType="begin"/>
      </w:r>
      <w:r>
        <w:rPr>
          <w:rFonts w:cs="Arial"/>
        </w:rPr>
        <w:instrText xml:space="preserve"> TOC \h \z \c "Figura" </w:instrText>
      </w:r>
      <w:r>
        <w:rPr>
          <w:rFonts w:cs="Arial"/>
        </w:rPr>
        <w:fldChar w:fldCharType="separate"/>
      </w:r>
      <w:hyperlink w:anchor="_Toc55560310" w:history="1">
        <w:r w:rsidR="00F16E4F" w:rsidRPr="00F05ADB">
          <w:rPr>
            <w:rStyle w:val="Hyperlink"/>
          </w:rPr>
          <w:t>Figura 1 - Representação gráfica para um problema de minimização</w:t>
        </w:r>
        <w:r w:rsidR="00F16E4F">
          <w:rPr>
            <w:webHidden/>
          </w:rPr>
          <w:tab/>
        </w:r>
        <w:r w:rsidR="00F16E4F">
          <w:rPr>
            <w:webHidden/>
          </w:rPr>
          <w:fldChar w:fldCharType="begin"/>
        </w:r>
        <w:r w:rsidR="00F16E4F">
          <w:rPr>
            <w:webHidden/>
          </w:rPr>
          <w:instrText xml:space="preserve"> PAGEREF _Toc55560310 \h </w:instrText>
        </w:r>
        <w:r w:rsidR="00F16E4F">
          <w:rPr>
            <w:webHidden/>
          </w:rPr>
        </w:r>
        <w:r w:rsidR="00F16E4F">
          <w:rPr>
            <w:webHidden/>
          </w:rPr>
          <w:fldChar w:fldCharType="separate"/>
        </w:r>
        <w:r w:rsidR="00F16E4F">
          <w:rPr>
            <w:webHidden/>
          </w:rPr>
          <w:t>17</w:t>
        </w:r>
        <w:r w:rsidR="00F16E4F">
          <w:rPr>
            <w:webHidden/>
          </w:rPr>
          <w:fldChar w:fldCharType="end"/>
        </w:r>
      </w:hyperlink>
    </w:p>
    <w:p w14:paraId="4D8B868A" w14:textId="7E39BBC0" w:rsidR="00F16E4F" w:rsidRPr="00D2603A" w:rsidRDefault="00B654DC">
      <w:pPr>
        <w:pStyle w:val="ndicedeilustraes"/>
        <w:tabs>
          <w:tab w:val="right" w:leader="dot" w:pos="9062"/>
        </w:tabs>
        <w:rPr>
          <w:rFonts w:ascii="Calibri" w:hAnsi="Calibri"/>
          <w:color w:val="auto"/>
          <w:sz w:val="22"/>
          <w:szCs w:val="22"/>
        </w:rPr>
      </w:pPr>
      <w:hyperlink w:anchor="_Toc55560311" w:history="1">
        <w:r w:rsidR="00F16E4F" w:rsidRPr="00F05ADB">
          <w:rPr>
            <w:rStyle w:val="Hyperlink"/>
          </w:rPr>
          <w:t>Figura 2 – Exemplo de árvore de decisão</w:t>
        </w:r>
        <w:r w:rsidR="00F16E4F">
          <w:rPr>
            <w:webHidden/>
          </w:rPr>
          <w:tab/>
        </w:r>
        <w:r w:rsidR="00F16E4F">
          <w:rPr>
            <w:webHidden/>
          </w:rPr>
          <w:fldChar w:fldCharType="begin"/>
        </w:r>
        <w:r w:rsidR="00F16E4F">
          <w:rPr>
            <w:webHidden/>
          </w:rPr>
          <w:instrText xml:space="preserve"> PAGEREF _Toc55560311 \h </w:instrText>
        </w:r>
        <w:r w:rsidR="00F16E4F">
          <w:rPr>
            <w:webHidden/>
          </w:rPr>
        </w:r>
        <w:r w:rsidR="00F16E4F">
          <w:rPr>
            <w:webHidden/>
          </w:rPr>
          <w:fldChar w:fldCharType="separate"/>
        </w:r>
        <w:r w:rsidR="00F16E4F">
          <w:rPr>
            <w:webHidden/>
          </w:rPr>
          <w:t>18</w:t>
        </w:r>
        <w:r w:rsidR="00F16E4F">
          <w:rPr>
            <w:webHidden/>
          </w:rPr>
          <w:fldChar w:fldCharType="end"/>
        </w:r>
      </w:hyperlink>
    </w:p>
    <w:p w14:paraId="7CB52975" w14:textId="473C75A7" w:rsidR="00F16E4F" w:rsidRPr="00D2603A" w:rsidRDefault="00B654DC">
      <w:pPr>
        <w:pStyle w:val="ndicedeilustraes"/>
        <w:tabs>
          <w:tab w:val="right" w:leader="dot" w:pos="9062"/>
        </w:tabs>
        <w:rPr>
          <w:rFonts w:ascii="Calibri" w:hAnsi="Calibri"/>
          <w:color w:val="auto"/>
          <w:sz w:val="22"/>
          <w:szCs w:val="22"/>
        </w:rPr>
      </w:pPr>
      <w:hyperlink w:anchor="_Toc55560312" w:history="1">
        <w:r w:rsidR="00F16E4F" w:rsidRPr="00F05ADB">
          <w:rPr>
            <w:rStyle w:val="Hyperlink"/>
          </w:rPr>
          <w:t>Figura 3 - Exemplo de arvore de decisão com resultados lineares</w:t>
        </w:r>
        <w:r w:rsidR="00F16E4F">
          <w:rPr>
            <w:webHidden/>
          </w:rPr>
          <w:tab/>
        </w:r>
        <w:r w:rsidR="00F16E4F">
          <w:rPr>
            <w:webHidden/>
          </w:rPr>
          <w:fldChar w:fldCharType="begin"/>
        </w:r>
        <w:r w:rsidR="00F16E4F">
          <w:rPr>
            <w:webHidden/>
          </w:rPr>
          <w:instrText xml:space="preserve"> PAGEREF _Toc55560312 \h </w:instrText>
        </w:r>
        <w:r w:rsidR="00F16E4F">
          <w:rPr>
            <w:webHidden/>
          </w:rPr>
        </w:r>
        <w:r w:rsidR="00F16E4F">
          <w:rPr>
            <w:webHidden/>
          </w:rPr>
          <w:fldChar w:fldCharType="separate"/>
        </w:r>
        <w:r w:rsidR="00F16E4F">
          <w:rPr>
            <w:webHidden/>
          </w:rPr>
          <w:t>19</w:t>
        </w:r>
        <w:r w:rsidR="00F16E4F">
          <w:rPr>
            <w:webHidden/>
          </w:rPr>
          <w:fldChar w:fldCharType="end"/>
        </w:r>
      </w:hyperlink>
    </w:p>
    <w:p w14:paraId="4D0458BA" w14:textId="3D2965CA" w:rsidR="00F16E4F" w:rsidRPr="00D2603A" w:rsidRDefault="00B654DC">
      <w:pPr>
        <w:pStyle w:val="ndicedeilustraes"/>
        <w:tabs>
          <w:tab w:val="right" w:leader="dot" w:pos="9062"/>
        </w:tabs>
        <w:rPr>
          <w:rFonts w:ascii="Calibri" w:hAnsi="Calibri"/>
          <w:color w:val="auto"/>
          <w:sz w:val="22"/>
          <w:szCs w:val="22"/>
        </w:rPr>
      </w:pPr>
      <w:hyperlink w:anchor="_Toc55560313" w:history="1">
        <w:r w:rsidR="00F16E4F" w:rsidRPr="00F05ADB">
          <w:rPr>
            <w:rStyle w:val="Hyperlink"/>
          </w:rPr>
          <w:t>Figura 4 - Modelo matemático de um neurônio</w:t>
        </w:r>
        <w:r w:rsidR="00F16E4F">
          <w:rPr>
            <w:webHidden/>
          </w:rPr>
          <w:tab/>
        </w:r>
        <w:r w:rsidR="00F16E4F">
          <w:rPr>
            <w:webHidden/>
          </w:rPr>
          <w:fldChar w:fldCharType="begin"/>
        </w:r>
        <w:r w:rsidR="00F16E4F">
          <w:rPr>
            <w:webHidden/>
          </w:rPr>
          <w:instrText xml:space="preserve"> PAGEREF _Toc55560313 \h </w:instrText>
        </w:r>
        <w:r w:rsidR="00F16E4F">
          <w:rPr>
            <w:webHidden/>
          </w:rPr>
        </w:r>
        <w:r w:rsidR="00F16E4F">
          <w:rPr>
            <w:webHidden/>
          </w:rPr>
          <w:fldChar w:fldCharType="separate"/>
        </w:r>
        <w:r w:rsidR="00F16E4F">
          <w:rPr>
            <w:webHidden/>
          </w:rPr>
          <w:t>20</w:t>
        </w:r>
        <w:r w:rsidR="00F16E4F">
          <w:rPr>
            <w:webHidden/>
          </w:rPr>
          <w:fldChar w:fldCharType="end"/>
        </w:r>
      </w:hyperlink>
    </w:p>
    <w:p w14:paraId="3ACCAEB6" w14:textId="057B180B" w:rsidR="00F16E4F" w:rsidRPr="00D2603A" w:rsidRDefault="00B654DC">
      <w:pPr>
        <w:pStyle w:val="ndicedeilustraes"/>
        <w:tabs>
          <w:tab w:val="right" w:leader="dot" w:pos="9062"/>
        </w:tabs>
        <w:rPr>
          <w:rFonts w:ascii="Calibri" w:hAnsi="Calibri"/>
          <w:color w:val="auto"/>
          <w:sz w:val="22"/>
          <w:szCs w:val="22"/>
        </w:rPr>
      </w:pPr>
      <w:hyperlink w:anchor="_Toc55560314" w:history="1">
        <w:r w:rsidR="00F16E4F" w:rsidRPr="00F05ADB">
          <w:rPr>
            <w:rStyle w:val="Hyperlink"/>
          </w:rPr>
          <w:t>Figura 5 - Representação visual de uma rede neural artificial</w:t>
        </w:r>
        <w:r w:rsidR="00F16E4F">
          <w:rPr>
            <w:webHidden/>
          </w:rPr>
          <w:tab/>
        </w:r>
        <w:r w:rsidR="00F16E4F">
          <w:rPr>
            <w:webHidden/>
          </w:rPr>
          <w:fldChar w:fldCharType="begin"/>
        </w:r>
        <w:r w:rsidR="00F16E4F">
          <w:rPr>
            <w:webHidden/>
          </w:rPr>
          <w:instrText xml:space="preserve"> PAGEREF _Toc55560314 \h </w:instrText>
        </w:r>
        <w:r w:rsidR="00F16E4F">
          <w:rPr>
            <w:webHidden/>
          </w:rPr>
        </w:r>
        <w:r w:rsidR="00F16E4F">
          <w:rPr>
            <w:webHidden/>
          </w:rPr>
          <w:fldChar w:fldCharType="separate"/>
        </w:r>
        <w:r w:rsidR="00F16E4F">
          <w:rPr>
            <w:webHidden/>
          </w:rPr>
          <w:t>21</w:t>
        </w:r>
        <w:r w:rsidR="00F16E4F">
          <w:rPr>
            <w:webHidden/>
          </w:rPr>
          <w:fldChar w:fldCharType="end"/>
        </w:r>
      </w:hyperlink>
    </w:p>
    <w:p w14:paraId="59575F79" w14:textId="0ADF7A13" w:rsidR="00F16E4F" w:rsidRPr="00D2603A" w:rsidRDefault="00B654DC">
      <w:pPr>
        <w:pStyle w:val="ndicedeilustraes"/>
        <w:tabs>
          <w:tab w:val="right" w:leader="dot" w:pos="9062"/>
        </w:tabs>
        <w:rPr>
          <w:rFonts w:ascii="Calibri" w:hAnsi="Calibri"/>
          <w:color w:val="auto"/>
          <w:sz w:val="22"/>
          <w:szCs w:val="22"/>
        </w:rPr>
      </w:pPr>
      <w:hyperlink w:anchor="_Toc55560315" w:history="1">
        <w:r w:rsidR="00F16E4F" w:rsidRPr="00F05ADB">
          <w:rPr>
            <w:rStyle w:val="Hyperlink"/>
          </w:rPr>
          <w:t xml:space="preserve">Figura 6 - Gráfico de comparação entre algoritmos de </w:t>
        </w:r>
        <w:r w:rsidR="00F16E4F" w:rsidRPr="00F05ADB">
          <w:rPr>
            <w:rStyle w:val="Hyperlink"/>
            <w:i/>
          </w:rPr>
          <w:t>pathfinding</w:t>
        </w:r>
        <w:r w:rsidR="00F16E4F">
          <w:rPr>
            <w:webHidden/>
          </w:rPr>
          <w:tab/>
        </w:r>
        <w:r w:rsidR="00F16E4F">
          <w:rPr>
            <w:webHidden/>
          </w:rPr>
          <w:fldChar w:fldCharType="begin"/>
        </w:r>
        <w:r w:rsidR="00F16E4F">
          <w:rPr>
            <w:webHidden/>
          </w:rPr>
          <w:instrText xml:space="preserve"> PAGEREF _Toc55560315 \h </w:instrText>
        </w:r>
        <w:r w:rsidR="00F16E4F">
          <w:rPr>
            <w:webHidden/>
          </w:rPr>
        </w:r>
        <w:r w:rsidR="00F16E4F">
          <w:rPr>
            <w:webHidden/>
          </w:rPr>
          <w:fldChar w:fldCharType="separate"/>
        </w:r>
        <w:r w:rsidR="00F16E4F">
          <w:rPr>
            <w:webHidden/>
          </w:rPr>
          <w:t>22</w:t>
        </w:r>
        <w:r w:rsidR="00F16E4F">
          <w:rPr>
            <w:webHidden/>
          </w:rPr>
          <w:fldChar w:fldCharType="end"/>
        </w:r>
      </w:hyperlink>
    </w:p>
    <w:p w14:paraId="07F67941" w14:textId="5AD36959" w:rsidR="00F16E4F" w:rsidRPr="00D2603A" w:rsidRDefault="00B654DC">
      <w:pPr>
        <w:pStyle w:val="ndicedeilustraes"/>
        <w:tabs>
          <w:tab w:val="right" w:leader="dot" w:pos="9062"/>
        </w:tabs>
        <w:rPr>
          <w:rFonts w:ascii="Calibri" w:hAnsi="Calibri"/>
          <w:color w:val="auto"/>
          <w:sz w:val="22"/>
          <w:szCs w:val="22"/>
        </w:rPr>
      </w:pPr>
      <w:hyperlink w:anchor="_Toc55560316" w:history="1">
        <w:r w:rsidR="00F16E4F" w:rsidRPr="00F05ADB">
          <w:rPr>
            <w:rStyle w:val="Hyperlink"/>
          </w:rPr>
          <w:t>Figura 7 - Exemplo de detecção de rostos, roupas e cabelos</w:t>
        </w:r>
        <w:r w:rsidR="00F16E4F">
          <w:rPr>
            <w:webHidden/>
          </w:rPr>
          <w:tab/>
        </w:r>
        <w:r w:rsidR="00F16E4F">
          <w:rPr>
            <w:webHidden/>
          </w:rPr>
          <w:fldChar w:fldCharType="begin"/>
        </w:r>
        <w:r w:rsidR="00F16E4F">
          <w:rPr>
            <w:webHidden/>
          </w:rPr>
          <w:instrText xml:space="preserve"> PAGEREF _Toc55560316 \h </w:instrText>
        </w:r>
        <w:r w:rsidR="00F16E4F">
          <w:rPr>
            <w:webHidden/>
          </w:rPr>
        </w:r>
        <w:r w:rsidR="00F16E4F">
          <w:rPr>
            <w:webHidden/>
          </w:rPr>
          <w:fldChar w:fldCharType="separate"/>
        </w:r>
        <w:r w:rsidR="00F16E4F">
          <w:rPr>
            <w:webHidden/>
          </w:rPr>
          <w:t>23</w:t>
        </w:r>
        <w:r w:rsidR="00F16E4F">
          <w:rPr>
            <w:webHidden/>
          </w:rPr>
          <w:fldChar w:fldCharType="end"/>
        </w:r>
      </w:hyperlink>
    </w:p>
    <w:p w14:paraId="1596735B" w14:textId="05D59C13" w:rsidR="00F16E4F" w:rsidRPr="00D2603A" w:rsidRDefault="00B654DC">
      <w:pPr>
        <w:pStyle w:val="ndicedeilustraes"/>
        <w:tabs>
          <w:tab w:val="right" w:leader="dot" w:pos="9062"/>
        </w:tabs>
        <w:rPr>
          <w:rFonts w:ascii="Calibri" w:hAnsi="Calibri"/>
          <w:color w:val="auto"/>
          <w:sz w:val="22"/>
          <w:szCs w:val="22"/>
        </w:rPr>
      </w:pPr>
      <w:hyperlink w:anchor="_Toc55560317" w:history="1">
        <w:r w:rsidR="00F16E4F" w:rsidRPr="00F05ADB">
          <w:rPr>
            <w:rStyle w:val="Hyperlink"/>
          </w:rPr>
          <w:t>Figura 8 - Vetor de parâmetros para definição de um veículo</w:t>
        </w:r>
        <w:r w:rsidR="00F16E4F">
          <w:rPr>
            <w:webHidden/>
          </w:rPr>
          <w:tab/>
        </w:r>
        <w:r w:rsidR="00F16E4F">
          <w:rPr>
            <w:webHidden/>
          </w:rPr>
          <w:fldChar w:fldCharType="begin"/>
        </w:r>
        <w:r w:rsidR="00F16E4F">
          <w:rPr>
            <w:webHidden/>
          </w:rPr>
          <w:instrText xml:space="preserve"> PAGEREF _Toc55560317 \h </w:instrText>
        </w:r>
        <w:r w:rsidR="00F16E4F">
          <w:rPr>
            <w:webHidden/>
          </w:rPr>
        </w:r>
        <w:r w:rsidR="00F16E4F">
          <w:rPr>
            <w:webHidden/>
          </w:rPr>
          <w:fldChar w:fldCharType="separate"/>
        </w:r>
        <w:r w:rsidR="00F16E4F">
          <w:rPr>
            <w:webHidden/>
          </w:rPr>
          <w:t>25</w:t>
        </w:r>
        <w:r w:rsidR="00F16E4F">
          <w:rPr>
            <w:webHidden/>
          </w:rPr>
          <w:fldChar w:fldCharType="end"/>
        </w:r>
      </w:hyperlink>
    </w:p>
    <w:p w14:paraId="47D41B23" w14:textId="29FB64F9" w:rsidR="00F16E4F" w:rsidRPr="00D2603A" w:rsidRDefault="00B654DC">
      <w:pPr>
        <w:pStyle w:val="ndicedeilustraes"/>
        <w:tabs>
          <w:tab w:val="right" w:leader="dot" w:pos="9062"/>
        </w:tabs>
        <w:rPr>
          <w:rFonts w:ascii="Calibri" w:hAnsi="Calibri"/>
          <w:color w:val="auto"/>
          <w:sz w:val="22"/>
          <w:szCs w:val="22"/>
        </w:rPr>
      </w:pPr>
      <w:hyperlink w:anchor="_Toc55560318" w:history="1">
        <w:r w:rsidR="00F16E4F" w:rsidRPr="00F05ADB">
          <w:rPr>
            <w:rStyle w:val="Hyperlink"/>
          </w:rPr>
          <w:t>Figura 9 - Representação dos parâmetros para definição de um veículo</w:t>
        </w:r>
        <w:r w:rsidR="00F16E4F">
          <w:rPr>
            <w:webHidden/>
          </w:rPr>
          <w:tab/>
        </w:r>
        <w:r w:rsidR="00F16E4F">
          <w:rPr>
            <w:webHidden/>
          </w:rPr>
          <w:fldChar w:fldCharType="begin"/>
        </w:r>
        <w:r w:rsidR="00F16E4F">
          <w:rPr>
            <w:webHidden/>
          </w:rPr>
          <w:instrText xml:space="preserve"> PAGEREF _Toc55560318 \h </w:instrText>
        </w:r>
        <w:r w:rsidR="00F16E4F">
          <w:rPr>
            <w:webHidden/>
          </w:rPr>
        </w:r>
        <w:r w:rsidR="00F16E4F">
          <w:rPr>
            <w:webHidden/>
          </w:rPr>
          <w:fldChar w:fldCharType="separate"/>
        </w:r>
        <w:r w:rsidR="00F16E4F">
          <w:rPr>
            <w:webHidden/>
          </w:rPr>
          <w:t>25</w:t>
        </w:r>
        <w:r w:rsidR="00F16E4F">
          <w:rPr>
            <w:webHidden/>
          </w:rPr>
          <w:fldChar w:fldCharType="end"/>
        </w:r>
      </w:hyperlink>
    </w:p>
    <w:p w14:paraId="2F21E695" w14:textId="2139FE15" w:rsidR="00F16E4F" w:rsidRPr="00D2603A" w:rsidRDefault="00B654DC">
      <w:pPr>
        <w:pStyle w:val="ndicedeilustraes"/>
        <w:tabs>
          <w:tab w:val="right" w:leader="dot" w:pos="9062"/>
        </w:tabs>
        <w:rPr>
          <w:rFonts w:ascii="Calibri" w:hAnsi="Calibri"/>
          <w:color w:val="auto"/>
          <w:sz w:val="22"/>
          <w:szCs w:val="22"/>
        </w:rPr>
      </w:pPr>
      <w:hyperlink w:anchor="_Toc55560319" w:history="1">
        <w:r w:rsidR="00F16E4F" w:rsidRPr="00F05ADB">
          <w:rPr>
            <w:rStyle w:val="Hyperlink"/>
          </w:rPr>
          <w:t>Figura 10 - Modelos parametrizados por Koller</w:t>
        </w:r>
        <w:r w:rsidR="00F16E4F">
          <w:rPr>
            <w:webHidden/>
          </w:rPr>
          <w:tab/>
        </w:r>
        <w:r w:rsidR="00F16E4F">
          <w:rPr>
            <w:webHidden/>
          </w:rPr>
          <w:fldChar w:fldCharType="begin"/>
        </w:r>
        <w:r w:rsidR="00F16E4F">
          <w:rPr>
            <w:webHidden/>
          </w:rPr>
          <w:instrText xml:space="preserve"> PAGEREF _Toc55560319 \h </w:instrText>
        </w:r>
        <w:r w:rsidR="00F16E4F">
          <w:rPr>
            <w:webHidden/>
          </w:rPr>
        </w:r>
        <w:r w:rsidR="00F16E4F">
          <w:rPr>
            <w:webHidden/>
          </w:rPr>
          <w:fldChar w:fldCharType="separate"/>
        </w:r>
        <w:r w:rsidR="00F16E4F">
          <w:rPr>
            <w:webHidden/>
          </w:rPr>
          <w:t>26</w:t>
        </w:r>
        <w:r w:rsidR="00F16E4F">
          <w:rPr>
            <w:webHidden/>
          </w:rPr>
          <w:fldChar w:fldCharType="end"/>
        </w:r>
      </w:hyperlink>
    </w:p>
    <w:p w14:paraId="4297A5F0" w14:textId="42C74435" w:rsidR="00F16E4F" w:rsidRPr="00D2603A" w:rsidRDefault="00B654DC">
      <w:pPr>
        <w:pStyle w:val="ndicedeilustraes"/>
        <w:tabs>
          <w:tab w:val="right" w:leader="dot" w:pos="9062"/>
        </w:tabs>
        <w:rPr>
          <w:rFonts w:ascii="Calibri" w:hAnsi="Calibri"/>
          <w:color w:val="auto"/>
          <w:sz w:val="22"/>
          <w:szCs w:val="22"/>
        </w:rPr>
      </w:pPr>
      <w:hyperlink w:anchor="_Toc55560320" w:history="1">
        <w:r w:rsidR="00F16E4F" w:rsidRPr="00F05ADB">
          <w:rPr>
            <w:rStyle w:val="Hyperlink"/>
          </w:rPr>
          <w:t>Figura 11 - Funções que compõem a DDT</w:t>
        </w:r>
        <w:r w:rsidR="00F16E4F">
          <w:rPr>
            <w:webHidden/>
          </w:rPr>
          <w:tab/>
        </w:r>
        <w:r w:rsidR="00F16E4F">
          <w:rPr>
            <w:webHidden/>
          </w:rPr>
          <w:fldChar w:fldCharType="begin"/>
        </w:r>
        <w:r w:rsidR="00F16E4F">
          <w:rPr>
            <w:webHidden/>
          </w:rPr>
          <w:instrText xml:space="preserve"> PAGEREF _Toc55560320 \h </w:instrText>
        </w:r>
        <w:r w:rsidR="00F16E4F">
          <w:rPr>
            <w:webHidden/>
          </w:rPr>
        </w:r>
        <w:r w:rsidR="00F16E4F">
          <w:rPr>
            <w:webHidden/>
          </w:rPr>
          <w:fldChar w:fldCharType="separate"/>
        </w:r>
        <w:r w:rsidR="00F16E4F">
          <w:rPr>
            <w:webHidden/>
          </w:rPr>
          <w:t>28</w:t>
        </w:r>
        <w:r w:rsidR="00F16E4F">
          <w:rPr>
            <w:webHidden/>
          </w:rPr>
          <w:fldChar w:fldCharType="end"/>
        </w:r>
      </w:hyperlink>
    </w:p>
    <w:p w14:paraId="4EC5D0C9" w14:textId="7C035884" w:rsidR="00F16E4F" w:rsidRPr="00D2603A" w:rsidRDefault="00B654DC">
      <w:pPr>
        <w:pStyle w:val="ndicedeilustraes"/>
        <w:tabs>
          <w:tab w:val="right" w:leader="dot" w:pos="9062"/>
        </w:tabs>
        <w:rPr>
          <w:rFonts w:ascii="Calibri" w:hAnsi="Calibri"/>
          <w:color w:val="auto"/>
          <w:sz w:val="22"/>
          <w:szCs w:val="22"/>
        </w:rPr>
      </w:pPr>
      <w:hyperlink w:anchor="_Toc55560321" w:history="1">
        <w:r w:rsidR="00F16E4F" w:rsidRPr="00F05ADB">
          <w:rPr>
            <w:rStyle w:val="Hyperlink"/>
          </w:rPr>
          <w:t>Figura 12 - Demonstração dos recursos de clima dinâmico do simulador CARLA</w:t>
        </w:r>
        <w:r w:rsidR="00F16E4F">
          <w:rPr>
            <w:webHidden/>
          </w:rPr>
          <w:tab/>
        </w:r>
        <w:r w:rsidR="00F16E4F">
          <w:rPr>
            <w:webHidden/>
          </w:rPr>
          <w:fldChar w:fldCharType="begin"/>
        </w:r>
        <w:r w:rsidR="00F16E4F">
          <w:rPr>
            <w:webHidden/>
          </w:rPr>
          <w:instrText xml:space="preserve"> PAGEREF _Toc55560321 \h </w:instrText>
        </w:r>
        <w:r w:rsidR="00F16E4F">
          <w:rPr>
            <w:webHidden/>
          </w:rPr>
        </w:r>
        <w:r w:rsidR="00F16E4F">
          <w:rPr>
            <w:webHidden/>
          </w:rPr>
          <w:fldChar w:fldCharType="separate"/>
        </w:r>
        <w:r w:rsidR="00F16E4F">
          <w:rPr>
            <w:webHidden/>
          </w:rPr>
          <w:t>29</w:t>
        </w:r>
        <w:r w:rsidR="00F16E4F">
          <w:rPr>
            <w:webHidden/>
          </w:rPr>
          <w:fldChar w:fldCharType="end"/>
        </w:r>
      </w:hyperlink>
    </w:p>
    <w:p w14:paraId="15E79EBE" w14:textId="2984710D" w:rsidR="00F16E4F" w:rsidRPr="00D2603A" w:rsidRDefault="00B654DC">
      <w:pPr>
        <w:pStyle w:val="ndicedeilustraes"/>
        <w:tabs>
          <w:tab w:val="right" w:leader="dot" w:pos="9062"/>
        </w:tabs>
        <w:rPr>
          <w:rFonts w:ascii="Calibri" w:hAnsi="Calibri"/>
          <w:color w:val="auto"/>
          <w:sz w:val="22"/>
          <w:szCs w:val="22"/>
        </w:rPr>
      </w:pPr>
      <w:hyperlink w:anchor="_Toc55560322" w:history="1">
        <w:r w:rsidR="00F16E4F" w:rsidRPr="00F05ADB">
          <w:rPr>
            <w:rStyle w:val="Hyperlink"/>
          </w:rPr>
          <w:t>Figura 13 - Exemplo dos sensores em ação no simulador</w:t>
        </w:r>
        <w:r w:rsidR="00F16E4F">
          <w:rPr>
            <w:webHidden/>
          </w:rPr>
          <w:tab/>
        </w:r>
        <w:r w:rsidR="00F16E4F">
          <w:rPr>
            <w:webHidden/>
          </w:rPr>
          <w:fldChar w:fldCharType="begin"/>
        </w:r>
        <w:r w:rsidR="00F16E4F">
          <w:rPr>
            <w:webHidden/>
          </w:rPr>
          <w:instrText xml:space="preserve"> PAGEREF _Toc55560322 \h </w:instrText>
        </w:r>
        <w:r w:rsidR="00F16E4F">
          <w:rPr>
            <w:webHidden/>
          </w:rPr>
        </w:r>
        <w:r w:rsidR="00F16E4F">
          <w:rPr>
            <w:webHidden/>
          </w:rPr>
          <w:fldChar w:fldCharType="separate"/>
        </w:r>
        <w:r w:rsidR="00F16E4F">
          <w:rPr>
            <w:webHidden/>
          </w:rPr>
          <w:t>30</w:t>
        </w:r>
        <w:r w:rsidR="00F16E4F">
          <w:rPr>
            <w:webHidden/>
          </w:rPr>
          <w:fldChar w:fldCharType="end"/>
        </w:r>
      </w:hyperlink>
    </w:p>
    <w:p w14:paraId="71C18BD4" w14:textId="41D37A90" w:rsidR="00F16E4F" w:rsidRPr="00D2603A" w:rsidRDefault="00B654DC">
      <w:pPr>
        <w:pStyle w:val="ndicedeilustraes"/>
        <w:tabs>
          <w:tab w:val="right" w:leader="dot" w:pos="9062"/>
        </w:tabs>
        <w:rPr>
          <w:rFonts w:ascii="Calibri" w:hAnsi="Calibri"/>
          <w:color w:val="auto"/>
          <w:sz w:val="22"/>
          <w:szCs w:val="22"/>
        </w:rPr>
      </w:pPr>
      <w:hyperlink w:anchor="_Toc55560323" w:history="1">
        <w:r w:rsidR="00F16E4F" w:rsidRPr="00F05ADB">
          <w:rPr>
            <w:rStyle w:val="Hyperlink"/>
          </w:rPr>
          <w:t>Figura 14 - Visualização do sistema utilizado por Bojarski et al.</w:t>
        </w:r>
        <w:r w:rsidR="00F16E4F">
          <w:rPr>
            <w:webHidden/>
          </w:rPr>
          <w:tab/>
        </w:r>
        <w:r w:rsidR="00F16E4F">
          <w:rPr>
            <w:webHidden/>
          </w:rPr>
          <w:fldChar w:fldCharType="begin"/>
        </w:r>
        <w:r w:rsidR="00F16E4F">
          <w:rPr>
            <w:webHidden/>
          </w:rPr>
          <w:instrText xml:space="preserve"> PAGEREF _Toc55560323 \h </w:instrText>
        </w:r>
        <w:r w:rsidR="00F16E4F">
          <w:rPr>
            <w:webHidden/>
          </w:rPr>
        </w:r>
        <w:r w:rsidR="00F16E4F">
          <w:rPr>
            <w:webHidden/>
          </w:rPr>
          <w:fldChar w:fldCharType="separate"/>
        </w:r>
        <w:r w:rsidR="00F16E4F">
          <w:rPr>
            <w:webHidden/>
          </w:rPr>
          <w:t>32</w:t>
        </w:r>
        <w:r w:rsidR="00F16E4F">
          <w:rPr>
            <w:webHidden/>
          </w:rPr>
          <w:fldChar w:fldCharType="end"/>
        </w:r>
      </w:hyperlink>
    </w:p>
    <w:p w14:paraId="291E35AF" w14:textId="44FF715D" w:rsidR="00F16E4F" w:rsidRPr="00D2603A" w:rsidRDefault="00B654DC">
      <w:pPr>
        <w:pStyle w:val="ndicedeilustraes"/>
        <w:tabs>
          <w:tab w:val="right" w:leader="dot" w:pos="9062"/>
        </w:tabs>
        <w:rPr>
          <w:rFonts w:ascii="Calibri" w:hAnsi="Calibri"/>
          <w:color w:val="auto"/>
          <w:sz w:val="22"/>
          <w:szCs w:val="22"/>
        </w:rPr>
      </w:pPr>
      <w:hyperlink w:anchor="_Toc55560324" w:history="1">
        <w:r w:rsidR="00F16E4F" w:rsidRPr="00F05ADB">
          <w:rPr>
            <w:rStyle w:val="Hyperlink"/>
          </w:rPr>
          <w:t>Figura 15 - Diagrama da simulação</w:t>
        </w:r>
        <w:r w:rsidR="00F16E4F">
          <w:rPr>
            <w:webHidden/>
          </w:rPr>
          <w:tab/>
        </w:r>
        <w:r w:rsidR="00F16E4F">
          <w:rPr>
            <w:webHidden/>
          </w:rPr>
          <w:fldChar w:fldCharType="begin"/>
        </w:r>
        <w:r w:rsidR="00F16E4F">
          <w:rPr>
            <w:webHidden/>
          </w:rPr>
          <w:instrText xml:space="preserve"> PAGEREF _Toc55560324 \h </w:instrText>
        </w:r>
        <w:r w:rsidR="00F16E4F">
          <w:rPr>
            <w:webHidden/>
          </w:rPr>
        </w:r>
        <w:r w:rsidR="00F16E4F">
          <w:rPr>
            <w:webHidden/>
          </w:rPr>
          <w:fldChar w:fldCharType="separate"/>
        </w:r>
        <w:r w:rsidR="00F16E4F">
          <w:rPr>
            <w:webHidden/>
          </w:rPr>
          <w:t>33</w:t>
        </w:r>
        <w:r w:rsidR="00F16E4F">
          <w:rPr>
            <w:webHidden/>
          </w:rPr>
          <w:fldChar w:fldCharType="end"/>
        </w:r>
      </w:hyperlink>
    </w:p>
    <w:p w14:paraId="06FE432F" w14:textId="3D9AA1D6" w:rsidR="00F16E4F" w:rsidRPr="00D2603A" w:rsidRDefault="00B654DC">
      <w:pPr>
        <w:pStyle w:val="ndicedeilustraes"/>
        <w:tabs>
          <w:tab w:val="right" w:leader="dot" w:pos="9062"/>
        </w:tabs>
        <w:rPr>
          <w:rFonts w:ascii="Calibri" w:hAnsi="Calibri"/>
          <w:color w:val="auto"/>
          <w:sz w:val="22"/>
          <w:szCs w:val="22"/>
        </w:rPr>
      </w:pPr>
      <w:hyperlink w:anchor="_Toc55560325" w:history="1">
        <w:r w:rsidR="00F16E4F" w:rsidRPr="00F05ADB">
          <w:rPr>
            <w:rStyle w:val="Hyperlink"/>
          </w:rPr>
          <w:t>Figura 16 - Fórmula para cálculo da métrica de autonomia</w:t>
        </w:r>
        <w:r w:rsidR="00F16E4F">
          <w:rPr>
            <w:webHidden/>
          </w:rPr>
          <w:tab/>
        </w:r>
        <w:r w:rsidR="00F16E4F">
          <w:rPr>
            <w:webHidden/>
          </w:rPr>
          <w:fldChar w:fldCharType="begin"/>
        </w:r>
        <w:r w:rsidR="00F16E4F">
          <w:rPr>
            <w:webHidden/>
          </w:rPr>
          <w:instrText xml:space="preserve"> PAGEREF _Toc55560325 \h </w:instrText>
        </w:r>
        <w:r w:rsidR="00F16E4F">
          <w:rPr>
            <w:webHidden/>
          </w:rPr>
        </w:r>
        <w:r w:rsidR="00F16E4F">
          <w:rPr>
            <w:webHidden/>
          </w:rPr>
          <w:fldChar w:fldCharType="separate"/>
        </w:r>
        <w:r w:rsidR="00F16E4F">
          <w:rPr>
            <w:webHidden/>
          </w:rPr>
          <w:t>33</w:t>
        </w:r>
        <w:r w:rsidR="00F16E4F">
          <w:rPr>
            <w:webHidden/>
          </w:rPr>
          <w:fldChar w:fldCharType="end"/>
        </w:r>
      </w:hyperlink>
    </w:p>
    <w:p w14:paraId="636415EC" w14:textId="406272FB" w:rsidR="00F16E4F" w:rsidRPr="00D2603A" w:rsidRDefault="00B654DC">
      <w:pPr>
        <w:pStyle w:val="ndicedeilustraes"/>
        <w:tabs>
          <w:tab w:val="right" w:leader="dot" w:pos="9062"/>
        </w:tabs>
        <w:rPr>
          <w:rFonts w:ascii="Calibri" w:hAnsi="Calibri"/>
          <w:color w:val="auto"/>
          <w:sz w:val="22"/>
          <w:szCs w:val="22"/>
        </w:rPr>
      </w:pPr>
      <w:hyperlink w:anchor="_Toc55560326" w:history="1">
        <w:r w:rsidR="00F16E4F" w:rsidRPr="00F05ADB">
          <w:rPr>
            <w:rStyle w:val="Hyperlink"/>
          </w:rPr>
          <w:t>Figura 17 - Resultados obtidos por Dosovitskiy et al.</w:t>
        </w:r>
        <w:r w:rsidR="00F16E4F">
          <w:rPr>
            <w:webHidden/>
          </w:rPr>
          <w:tab/>
        </w:r>
        <w:r w:rsidR="00F16E4F">
          <w:rPr>
            <w:webHidden/>
          </w:rPr>
          <w:fldChar w:fldCharType="begin"/>
        </w:r>
        <w:r w:rsidR="00F16E4F">
          <w:rPr>
            <w:webHidden/>
          </w:rPr>
          <w:instrText xml:space="preserve"> PAGEREF _Toc55560326 \h </w:instrText>
        </w:r>
        <w:r w:rsidR="00F16E4F">
          <w:rPr>
            <w:webHidden/>
          </w:rPr>
        </w:r>
        <w:r w:rsidR="00F16E4F">
          <w:rPr>
            <w:webHidden/>
          </w:rPr>
          <w:fldChar w:fldCharType="separate"/>
        </w:r>
        <w:r w:rsidR="00F16E4F">
          <w:rPr>
            <w:webHidden/>
          </w:rPr>
          <w:t>34</w:t>
        </w:r>
        <w:r w:rsidR="00F16E4F">
          <w:rPr>
            <w:webHidden/>
          </w:rPr>
          <w:fldChar w:fldCharType="end"/>
        </w:r>
      </w:hyperlink>
    </w:p>
    <w:p w14:paraId="11A9F340" w14:textId="07E755ED" w:rsidR="00F16E4F" w:rsidRPr="00D2603A" w:rsidRDefault="00B654DC">
      <w:pPr>
        <w:pStyle w:val="ndicedeilustraes"/>
        <w:tabs>
          <w:tab w:val="right" w:leader="dot" w:pos="9062"/>
        </w:tabs>
        <w:rPr>
          <w:rFonts w:ascii="Calibri" w:hAnsi="Calibri"/>
          <w:color w:val="auto"/>
          <w:sz w:val="22"/>
          <w:szCs w:val="22"/>
        </w:rPr>
      </w:pPr>
      <w:hyperlink w:anchor="_Toc55560327" w:history="1">
        <w:r w:rsidR="00F16E4F" w:rsidRPr="00F05ADB">
          <w:rPr>
            <w:rStyle w:val="Hyperlink"/>
          </w:rPr>
          <w:t>Figura 18 - Mapa utilizado na simulação</w:t>
        </w:r>
        <w:r w:rsidR="00F16E4F">
          <w:rPr>
            <w:webHidden/>
          </w:rPr>
          <w:tab/>
        </w:r>
        <w:r w:rsidR="00F16E4F">
          <w:rPr>
            <w:webHidden/>
          </w:rPr>
          <w:fldChar w:fldCharType="begin"/>
        </w:r>
        <w:r w:rsidR="00F16E4F">
          <w:rPr>
            <w:webHidden/>
          </w:rPr>
          <w:instrText xml:space="preserve"> PAGEREF _Toc55560327 \h </w:instrText>
        </w:r>
        <w:r w:rsidR="00F16E4F">
          <w:rPr>
            <w:webHidden/>
          </w:rPr>
        </w:r>
        <w:r w:rsidR="00F16E4F">
          <w:rPr>
            <w:webHidden/>
          </w:rPr>
          <w:fldChar w:fldCharType="separate"/>
        </w:r>
        <w:r w:rsidR="00F16E4F">
          <w:rPr>
            <w:webHidden/>
          </w:rPr>
          <w:t>36</w:t>
        </w:r>
        <w:r w:rsidR="00F16E4F">
          <w:rPr>
            <w:webHidden/>
          </w:rPr>
          <w:fldChar w:fldCharType="end"/>
        </w:r>
      </w:hyperlink>
    </w:p>
    <w:p w14:paraId="3FE5A309" w14:textId="2D61DCF3" w:rsidR="00F16E4F" w:rsidRPr="00D2603A" w:rsidRDefault="00B654DC">
      <w:pPr>
        <w:pStyle w:val="ndicedeilustraes"/>
        <w:tabs>
          <w:tab w:val="right" w:leader="dot" w:pos="9062"/>
        </w:tabs>
        <w:rPr>
          <w:rFonts w:ascii="Calibri" w:hAnsi="Calibri"/>
          <w:color w:val="auto"/>
          <w:sz w:val="22"/>
          <w:szCs w:val="22"/>
        </w:rPr>
      </w:pPr>
      <w:hyperlink w:anchor="_Toc55560328" w:history="1">
        <w:r w:rsidR="00F16E4F" w:rsidRPr="00F05ADB">
          <w:rPr>
            <w:rStyle w:val="Hyperlink"/>
          </w:rPr>
          <w:t>Figura 19 - Convergência de um controlador PID</w:t>
        </w:r>
        <w:r w:rsidR="00F16E4F">
          <w:rPr>
            <w:webHidden/>
          </w:rPr>
          <w:tab/>
        </w:r>
        <w:r w:rsidR="00F16E4F">
          <w:rPr>
            <w:webHidden/>
          </w:rPr>
          <w:fldChar w:fldCharType="begin"/>
        </w:r>
        <w:r w:rsidR="00F16E4F">
          <w:rPr>
            <w:webHidden/>
          </w:rPr>
          <w:instrText xml:space="preserve"> PAGEREF _Toc55560328 \h </w:instrText>
        </w:r>
        <w:r w:rsidR="00F16E4F">
          <w:rPr>
            <w:webHidden/>
          </w:rPr>
        </w:r>
        <w:r w:rsidR="00F16E4F">
          <w:rPr>
            <w:webHidden/>
          </w:rPr>
          <w:fldChar w:fldCharType="separate"/>
        </w:r>
        <w:r w:rsidR="00F16E4F">
          <w:rPr>
            <w:webHidden/>
          </w:rPr>
          <w:t>38</w:t>
        </w:r>
        <w:r w:rsidR="00F16E4F">
          <w:rPr>
            <w:webHidden/>
          </w:rPr>
          <w:fldChar w:fldCharType="end"/>
        </w:r>
      </w:hyperlink>
    </w:p>
    <w:p w14:paraId="67AC605E" w14:textId="1372A971" w:rsidR="00F16E4F" w:rsidRPr="00D2603A" w:rsidRDefault="00B654DC">
      <w:pPr>
        <w:pStyle w:val="ndicedeilustraes"/>
        <w:tabs>
          <w:tab w:val="right" w:leader="dot" w:pos="9062"/>
        </w:tabs>
        <w:rPr>
          <w:rFonts w:ascii="Calibri" w:hAnsi="Calibri"/>
          <w:color w:val="auto"/>
          <w:sz w:val="22"/>
          <w:szCs w:val="22"/>
        </w:rPr>
      </w:pPr>
      <w:hyperlink w:anchor="_Toc55560329" w:history="1">
        <w:r w:rsidR="00F16E4F" w:rsidRPr="00F05ADB">
          <w:rPr>
            <w:rStyle w:val="Hyperlink"/>
          </w:rPr>
          <w:t>Figura 20 - Variação da velocidade do agente com o tempo</w:t>
        </w:r>
        <w:r w:rsidR="00F16E4F">
          <w:rPr>
            <w:webHidden/>
          </w:rPr>
          <w:tab/>
        </w:r>
        <w:r w:rsidR="00F16E4F">
          <w:rPr>
            <w:webHidden/>
          </w:rPr>
          <w:fldChar w:fldCharType="begin"/>
        </w:r>
        <w:r w:rsidR="00F16E4F">
          <w:rPr>
            <w:webHidden/>
          </w:rPr>
          <w:instrText xml:space="preserve"> PAGEREF _Toc55560329 \h </w:instrText>
        </w:r>
        <w:r w:rsidR="00F16E4F">
          <w:rPr>
            <w:webHidden/>
          </w:rPr>
        </w:r>
        <w:r w:rsidR="00F16E4F">
          <w:rPr>
            <w:webHidden/>
          </w:rPr>
          <w:fldChar w:fldCharType="separate"/>
        </w:r>
        <w:r w:rsidR="00F16E4F">
          <w:rPr>
            <w:webHidden/>
          </w:rPr>
          <w:t>39</w:t>
        </w:r>
        <w:r w:rsidR="00F16E4F">
          <w:rPr>
            <w:webHidden/>
          </w:rPr>
          <w:fldChar w:fldCharType="end"/>
        </w:r>
      </w:hyperlink>
    </w:p>
    <w:p w14:paraId="5AF9D6A8" w14:textId="5B76F546" w:rsidR="00F16E4F" w:rsidRPr="00D2603A" w:rsidRDefault="00B654DC">
      <w:pPr>
        <w:pStyle w:val="ndicedeilustraes"/>
        <w:tabs>
          <w:tab w:val="right" w:leader="dot" w:pos="9062"/>
        </w:tabs>
        <w:rPr>
          <w:rFonts w:ascii="Calibri" w:hAnsi="Calibri"/>
          <w:color w:val="auto"/>
          <w:sz w:val="22"/>
          <w:szCs w:val="22"/>
        </w:rPr>
      </w:pPr>
      <w:hyperlink w:anchor="_Toc55560330" w:history="1">
        <w:r w:rsidR="00F16E4F" w:rsidRPr="00F05ADB">
          <w:rPr>
            <w:rStyle w:val="Hyperlink"/>
          </w:rPr>
          <w:t>Figura 21 - Fórmula para calcular o erro do controlador PID lateral</w:t>
        </w:r>
        <w:r w:rsidR="00F16E4F">
          <w:rPr>
            <w:webHidden/>
          </w:rPr>
          <w:tab/>
        </w:r>
        <w:r w:rsidR="00F16E4F">
          <w:rPr>
            <w:webHidden/>
          </w:rPr>
          <w:fldChar w:fldCharType="begin"/>
        </w:r>
        <w:r w:rsidR="00F16E4F">
          <w:rPr>
            <w:webHidden/>
          </w:rPr>
          <w:instrText xml:space="preserve"> PAGEREF _Toc55560330 \h </w:instrText>
        </w:r>
        <w:r w:rsidR="00F16E4F">
          <w:rPr>
            <w:webHidden/>
          </w:rPr>
        </w:r>
        <w:r w:rsidR="00F16E4F">
          <w:rPr>
            <w:webHidden/>
          </w:rPr>
          <w:fldChar w:fldCharType="separate"/>
        </w:r>
        <w:r w:rsidR="00F16E4F">
          <w:rPr>
            <w:webHidden/>
          </w:rPr>
          <w:t>40</w:t>
        </w:r>
        <w:r w:rsidR="00F16E4F">
          <w:rPr>
            <w:webHidden/>
          </w:rPr>
          <w:fldChar w:fldCharType="end"/>
        </w:r>
      </w:hyperlink>
    </w:p>
    <w:p w14:paraId="3DACC313" w14:textId="41491B25" w:rsidR="00F16E4F" w:rsidRPr="00D2603A" w:rsidRDefault="00B654DC">
      <w:pPr>
        <w:pStyle w:val="ndicedeilustraes"/>
        <w:tabs>
          <w:tab w:val="right" w:leader="dot" w:pos="9062"/>
        </w:tabs>
        <w:rPr>
          <w:rFonts w:ascii="Calibri" w:hAnsi="Calibri"/>
          <w:color w:val="auto"/>
          <w:sz w:val="22"/>
          <w:szCs w:val="22"/>
        </w:rPr>
      </w:pPr>
      <w:hyperlink w:anchor="_Toc55560331" w:history="1">
        <w:r w:rsidR="00F16E4F" w:rsidRPr="00F05ADB">
          <w:rPr>
            <w:rStyle w:val="Hyperlink"/>
          </w:rPr>
          <w:t xml:space="preserve">Figura 22 - Gráfico do valor de </w:t>
        </w:r>
        <w:r w:rsidR="00F16E4F" w:rsidRPr="00F05ADB">
          <w:rPr>
            <w:rStyle w:val="Hyperlink"/>
            <w:i/>
          </w:rPr>
          <w:t>steer</w:t>
        </w:r>
        <w:r w:rsidR="00F16E4F" w:rsidRPr="00F05ADB">
          <w:rPr>
            <w:rStyle w:val="Hyperlink"/>
          </w:rPr>
          <w:t xml:space="preserve"> a cada frame</w:t>
        </w:r>
        <w:r w:rsidR="00F16E4F">
          <w:rPr>
            <w:webHidden/>
          </w:rPr>
          <w:tab/>
        </w:r>
        <w:r w:rsidR="00F16E4F">
          <w:rPr>
            <w:webHidden/>
          </w:rPr>
          <w:fldChar w:fldCharType="begin"/>
        </w:r>
        <w:r w:rsidR="00F16E4F">
          <w:rPr>
            <w:webHidden/>
          </w:rPr>
          <w:instrText xml:space="preserve"> PAGEREF _Toc55560331 \h </w:instrText>
        </w:r>
        <w:r w:rsidR="00F16E4F">
          <w:rPr>
            <w:webHidden/>
          </w:rPr>
        </w:r>
        <w:r w:rsidR="00F16E4F">
          <w:rPr>
            <w:webHidden/>
          </w:rPr>
          <w:fldChar w:fldCharType="separate"/>
        </w:r>
        <w:r w:rsidR="00F16E4F">
          <w:rPr>
            <w:webHidden/>
          </w:rPr>
          <w:t>40</w:t>
        </w:r>
        <w:r w:rsidR="00F16E4F">
          <w:rPr>
            <w:webHidden/>
          </w:rPr>
          <w:fldChar w:fldCharType="end"/>
        </w:r>
      </w:hyperlink>
    </w:p>
    <w:p w14:paraId="27C473CA" w14:textId="7C91EC57" w:rsidR="00F16E4F" w:rsidRPr="00D2603A" w:rsidRDefault="00B654DC">
      <w:pPr>
        <w:pStyle w:val="ndicedeilustraes"/>
        <w:tabs>
          <w:tab w:val="right" w:leader="dot" w:pos="9062"/>
        </w:tabs>
        <w:rPr>
          <w:rFonts w:ascii="Calibri" w:hAnsi="Calibri"/>
          <w:color w:val="auto"/>
          <w:sz w:val="22"/>
          <w:szCs w:val="22"/>
        </w:rPr>
      </w:pPr>
      <w:hyperlink w:anchor="_Toc55560332" w:history="1">
        <w:r w:rsidR="00F16E4F" w:rsidRPr="00F05ADB">
          <w:rPr>
            <w:rStyle w:val="Hyperlink"/>
          </w:rPr>
          <w:t xml:space="preserve">Figura 23 - Avanços na precisão através do uso de </w:t>
        </w:r>
        <w:r w:rsidR="00F16E4F" w:rsidRPr="00F05ADB">
          <w:rPr>
            <w:rStyle w:val="Hyperlink"/>
            <w:i/>
          </w:rPr>
          <w:t>Deep Learning</w:t>
        </w:r>
        <w:r w:rsidR="00F16E4F">
          <w:rPr>
            <w:webHidden/>
          </w:rPr>
          <w:tab/>
        </w:r>
        <w:r w:rsidR="00F16E4F">
          <w:rPr>
            <w:webHidden/>
          </w:rPr>
          <w:fldChar w:fldCharType="begin"/>
        </w:r>
        <w:r w:rsidR="00F16E4F">
          <w:rPr>
            <w:webHidden/>
          </w:rPr>
          <w:instrText xml:space="preserve"> PAGEREF _Toc55560332 \h </w:instrText>
        </w:r>
        <w:r w:rsidR="00F16E4F">
          <w:rPr>
            <w:webHidden/>
          </w:rPr>
        </w:r>
        <w:r w:rsidR="00F16E4F">
          <w:rPr>
            <w:webHidden/>
          </w:rPr>
          <w:fldChar w:fldCharType="separate"/>
        </w:r>
        <w:r w:rsidR="00F16E4F">
          <w:rPr>
            <w:webHidden/>
          </w:rPr>
          <w:t>41</w:t>
        </w:r>
        <w:r w:rsidR="00F16E4F">
          <w:rPr>
            <w:webHidden/>
          </w:rPr>
          <w:fldChar w:fldCharType="end"/>
        </w:r>
      </w:hyperlink>
    </w:p>
    <w:p w14:paraId="369AD597" w14:textId="6021FF32" w:rsidR="00F16E4F" w:rsidRPr="00D2603A" w:rsidRDefault="00B654DC">
      <w:pPr>
        <w:pStyle w:val="ndicedeilustraes"/>
        <w:tabs>
          <w:tab w:val="right" w:leader="dot" w:pos="9062"/>
        </w:tabs>
        <w:rPr>
          <w:rFonts w:ascii="Calibri" w:hAnsi="Calibri"/>
          <w:color w:val="auto"/>
          <w:sz w:val="22"/>
          <w:szCs w:val="22"/>
        </w:rPr>
      </w:pPr>
      <w:hyperlink w:anchor="_Toc55560333" w:history="1">
        <w:r w:rsidR="00F16E4F" w:rsidRPr="00F05ADB">
          <w:rPr>
            <w:rStyle w:val="Hyperlink"/>
          </w:rPr>
          <w:t>Figura 24 - Frameworks e abstrações dos mesmos que fazem uso de CUDA</w:t>
        </w:r>
        <w:r w:rsidR="00F16E4F">
          <w:rPr>
            <w:webHidden/>
          </w:rPr>
          <w:tab/>
        </w:r>
        <w:r w:rsidR="00F16E4F">
          <w:rPr>
            <w:webHidden/>
          </w:rPr>
          <w:fldChar w:fldCharType="begin"/>
        </w:r>
        <w:r w:rsidR="00F16E4F">
          <w:rPr>
            <w:webHidden/>
          </w:rPr>
          <w:instrText xml:space="preserve"> PAGEREF _Toc55560333 \h </w:instrText>
        </w:r>
        <w:r w:rsidR="00F16E4F">
          <w:rPr>
            <w:webHidden/>
          </w:rPr>
        </w:r>
        <w:r w:rsidR="00F16E4F">
          <w:rPr>
            <w:webHidden/>
          </w:rPr>
          <w:fldChar w:fldCharType="separate"/>
        </w:r>
        <w:r w:rsidR="00F16E4F">
          <w:rPr>
            <w:webHidden/>
          </w:rPr>
          <w:t>42</w:t>
        </w:r>
        <w:r w:rsidR="00F16E4F">
          <w:rPr>
            <w:webHidden/>
          </w:rPr>
          <w:fldChar w:fldCharType="end"/>
        </w:r>
      </w:hyperlink>
    </w:p>
    <w:p w14:paraId="6D00C716" w14:textId="688B6131" w:rsidR="00F16E4F" w:rsidRPr="00D2603A" w:rsidRDefault="00B654DC">
      <w:pPr>
        <w:pStyle w:val="ndicedeilustraes"/>
        <w:tabs>
          <w:tab w:val="right" w:leader="dot" w:pos="9062"/>
        </w:tabs>
        <w:rPr>
          <w:rFonts w:ascii="Calibri" w:hAnsi="Calibri"/>
          <w:color w:val="auto"/>
          <w:sz w:val="22"/>
          <w:szCs w:val="22"/>
        </w:rPr>
      </w:pPr>
      <w:hyperlink w:anchor="_Toc55560334" w:history="1">
        <w:r w:rsidR="00F16E4F" w:rsidRPr="00F05ADB">
          <w:rPr>
            <w:rStyle w:val="Hyperlink"/>
          </w:rPr>
          <w:t>Figura 25 - Comparação de desempenho Tensorflow GPU x CPU</w:t>
        </w:r>
        <w:r w:rsidR="00F16E4F">
          <w:rPr>
            <w:webHidden/>
          </w:rPr>
          <w:tab/>
        </w:r>
        <w:r w:rsidR="00F16E4F">
          <w:rPr>
            <w:webHidden/>
          </w:rPr>
          <w:fldChar w:fldCharType="begin"/>
        </w:r>
        <w:r w:rsidR="00F16E4F">
          <w:rPr>
            <w:webHidden/>
          </w:rPr>
          <w:instrText xml:space="preserve"> PAGEREF _Toc55560334 \h </w:instrText>
        </w:r>
        <w:r w:rsidR="00F16E4F">
          <w:rPr>
            <w:webHidden/>
          </w:rPr>
        </w:r>
        <w:r w:rsidR="00F16E4F">
          <w:rPr>
            <w:webHidden/>
          </w:rPr>
          <w:fldChar w:fldCharType="separate"/>
        </w:r>
        <w:r w:rsidR="00F16E4F">
          <w:rPr>
            <w:webHidden/>
          </w:rPr>
          <w:t>43</w:t>
        </w:r>
        <w:r w:rsidR="00F16E4F">
          <w:rPr>
            <w:webHidden/>
          </w:rPr>
          <w:fldChar w:fldCharType="end"/>
        </w:r>
      </w:hyperlink>
    </w:p>
    <w:p w14:paraId="51E290E6" w14:textId="06EBA8DE" w:rsidR="00F16E4F" w:rsidRPr="00D2603A" w:rsidRDefault="00B654DC">
      <w:pPr>
        <w:pStyle w:val="ndicedeilustraes"/>
        <w:tabs>
          <w:tab w:val="right" w:leader="dot" w:pos="9062"/>
        </w:tabs>
        <w:rPr>
          <w:rFonts w:ascii="Calibri" w:hAnsi="Calibri"/>
          <w:color w:val="auto"/>
          <w:sz w:val="22"/>
          <w:szCs w:val="22"/>
        </w:rPr>
      </w:pPr>
      <w:hyperlink w:anchor="_Toc55560335" w:history="1">
        <w:r w:rsidR="00F16E4F" w:rsidRPr="00F05ADB">
          <w:rPr>
            <w:rStyle w:val="Hyperlink"/>
          </w:rPr>
          <w:t xml:space="preserve">Figura 26 - Detecção de objetos com o </w:t>
        </w:r>
        <w:r w:rsidR="00F16E4F" w:rsidRPr="00F05ADB">
          <w:rPr>
            <w:rStyle w:val="Hyperlink"/>
            <w:i/>
          </w:rPr>
          <w:t>Object Detection API</w:t>
        </w:r>
        <w:r w:rsidR="00F16E4F">
          <w:rPr>
            <w:webHidden/>
          </w:rPr>
          <w:tab/>
        </w:r>
        <w:r w:rsidR="00F16E4F">
          <w:rPr>
            <w:webHidden/>
          </w:rPr>
          <w:fldChar w:fldCharType="begin"/>
        </w:r>
        <w:r w:rsidR="00F16E4F">
          <w:rPr>
            <w:webHidden/>
          </w:rPr>
          <w:instrText xml:space="preserve"> PAGEREF _Toc55560335 \h </w:instrText>
        </w:r>
        <w:r w:rsidR="00F16E4F">
          <w:rPr>
            <w:webHidden/>
          </w:rPr>
        </w:r>
        <w:r w:rsidR="00F16E4F">
          <w:rPr>
            <w:webHidden/>
          </w:rPr>
          <w:fldChar w:fldCharType="separate"/>
        </w:r>
        <w:r w:rsidR="00F16E4F">
          <w:rPr>
            <w:webHidden/>
          </w:rPr>
          <w:t>44</w:t>
        </w:r>
        <w:r w:rsidR="00F16E4F">
          <w:rPr>
            <w:webHidden/>
          </w:rPr>
          <w:fldChar w:fldCharType="end"/>
        </w:r>
      </w:hyperlink>
    </w:p>
    <w:p w14:paraId="7BDDB5C5" w14:textId="6D558526" w:rsidR="00F16E4F" w:rsidRPr="00D2603A" w:rsidRDefault="00B654DC">
      <w:pPr>
        <w:pStyle w:val="ndicedeilustraes"/>
        <w:tabs>
          <w:tab w:val="right" w:leader="dot" w:pos="9062"/>
        </w:tabs>
        <w:rPr>
          <w:rFonts w:ascii="Calibri" w:hAnsi="Calibri"/>
          <w:color w:val="auto"/>
          <w:sz w:val="22"/>
          <w:szCs w:val="22"/>
        </w:rPr>
      </w:pPr>
      <w:hyperlink w:anchor="_Toc55560336" w:history="1">
        <w:r w:rsidR="00F16E4F" w:rsidRPr="00F05ADB">
          <w:rPr>
            <w:rStyle w:val="Hyperlink"/>
          </w:rPr>
          <w:t>Figura 27 - TensorBoard para acompanhamento do modelo</w:t>
        </w:r>
        <w:r w:rsidR="00F16E4F">
          <w:rPr>
            <w:webHidden/>
          </w:rPr>
          <w:tab/>
        </w:r>
        <w:r w:rsidR="00F16E4F">
          <w:rPr>
            <w:webHidden/>
          </w:rPr>
          <w:fldChar w:fldCharType="begin"/>
        </w:r>
        <w:r w:rsidR="00F16E4F">
          <w:rPr>
            <w:webHidden/>
          </w:rPr>
          <w:instrText xml:space="preserve"> PAGEREF _Toc55560336 \h </w:instrText>
        </w:r>
        <w:r w:rsidR="00F16E4F">
          <w:rPr>
            <w:webHidden/>
          </w:rPr>
        </w:r>
        <w:r w:rsidR="00F16E4F">
          <w:rPr>
            <w:webHidden/>
          </w:rPr>
          <w:fldChar w:fldCharType="separate"/>
        </w:r>
        <w:r w:rsidR="00F16E4F">
          <w:rPr>
            <w:webHidden/>
          </w:rPr>
          <w:t>46</w:t>
        </w:r>
        <w:r w:rsidR="00F16E4F">
          <w:rPr>
            <w:webHidden/>
          </w:rPr>
          <w:fldChar w:fldCharType="end"/>
        </w:r>
      </w:hyperlink>
    </w:p>
    <w:p w14:paraId="03934E31" w14:textId="253174BB" w:rsidR="00F16E4F" w:rsidRPr="00D2603A" w:rsidRDefault="00B654DC">
      <w:pPr>
        <w:pStyle w:val="ndicedeilustraes"/>
        <w:tabs>
          <w:tab w:val="right" w:leader="dot" w:pos="9062"/>
        </w:tabs>
        <w:rPr>
          <w:rFonts w:ascii="Calibri" w:hAnsi="Calibri"/>
          <w:color w:val="auto"/>
          <w:sz w:val="22"/>
          <w:szCs w:val="22"/>
        </w:rPr>
      </w:pPr>
      <w:hyperlink w:anchor="_Toc55560337" w:history="1">
        <w:r w:rsidR="00F16E4F" w:rsidRPr="00F05ADB">
          <w:rPr>
            <w:rStyle w:val="Hyperlink"/>
          </w:rPr>
          <w:t>Figura 28 - Coleta de imagens com o CARLA-2DBBox</w:t>
        </w:r>
        <w:r w:rsidR="00F16E4F">
          <w:rPr>
            <w:webHidden/>
          </w:rPr>
          <w:tab/>
        </w:r>
        <w:r w:rsidR="00F16E4F">
          <w:rPr>
            <w:webHidden/>
          </w:rPr>
          <w:fldChar w:fldCharType="begin"/>
        </w:r>
        <w:r w:rsidR="00F16E4F">
          <w:rPr>
            <w:webHidden/>
          </w:rPr>
          <w:instrText xml:space="preserve"> PAGEREF _Toc55560337 \h </w:instrText>
        </w:r>
        <w:r w:rsidR="00F16E4F">
          <w:rPr>
            <w:webHidden/>
          </w:rPr>
        </w:r>
        <w:r w:rsidR="00F16E4F">
          <w:rPr>
            <w:webHidden/>
          </w:rPr>
          <w:fldChar w:fldCharType="separate"/>
        </w:r>
        <w:r w:rsidR="00F16E4F">
          <w:rPr>
            <w:webHidden/>
          </w:rPr>
          <w:t>47</w:t>
        </w:r>
        <w:r w:rsidR="00F16E4F">
          <w:rPr>
            <w:webHidden/>
          </w:rPr>
          <w:fldChar w:fldCharType="end"/>
        </w:r>
      </w:hyperlink>
    </w:p>
    <w:p w14:paraId="452B5896" w14:textId="29380911" w:rsidR="00F16E4F" w:rsidRPr="00D2603A" w:rsidRDefault="00B654DC">
      <w:pPr>
        <w:pStyle w:val="ndicedeilustraes"/>
        <w:tabs>
          <w:tab w:val="right" w:leader="dot" w:pos="9062"/>
        </w:tabs>
        <w:rPr>
          <w:rFonts w:ascii="Calibri" w:hAnsi="Calibri"/>
          <w:color w:val="auto"/>
          <w:sz w:val="22"/>
          <w:szCs w:val="22"/>
        </w:rPr>
      </w:pPr>
      <w:hyperlink w:anchor="_Toc55560338" w:history="1">
        <w:r w:rsidR="00F16E4F" w:rsidRPr="00F05ADB">
          <w:rPr>
            <w:rStyle w:val="Hyperlink"/>
          </w:rPr>
          <w:t>Figura 29 - Modelo de anotação PascalVOC</w:t>
        </w:r>
        <w:r w:rsidR="00F16E4F">
          <w:rPr>
            <w:webHidden/>
          </w:rPr>
          <w:tab/>
        </w:r>
        <w:r w:rsidR="00F16E4F">
          <w:rPr>
            <w:webHidden/>
          </w:rPr>
          <w:fldChar w:fldCharType="begin"/>
        </w:r>
        <w:r w:rsidR="00F16E4F">
          <w:rPr>
            <w:webHidden/>
          </w:rPr>
          <w:instrText xml:space="preserve"> PAGEREF _Toc55560338 \h </w:instrText>
        </w:r>
        <w:r w:rsidR="00F16E4F">
          <w:rPr>
            <w:webHidden/>
          </w:rPr>
        </w:r>
        <w:r w:rsidR="00F16E4F">
          <w:rPr>
            <w:webHidden/>
          </w:rPr>
          <w:fldChar w:fldCharType="separate"/>
        </w:r>
        <w:r w:rsidR="00F16E4F">
          <w:rPr>
            <w:webHidden/>
          </w:rPr>
          <w:t>48</w:t>
        </w:r>
        <w:r w:rsidR="00F16E4F">
          <w:rPr>
            <w:webHidden/>
          </w:rPr>
          <w:fldChar w:fldCharType="end"/>
        </w:r>
      </w:hyperlink>
    </w:p>
    <w:p w14:paraId="2AF24178" w14:textId="37F2F5A8" w:rsidR="00F16E4F" w:rsidRPr="00D2603A" w:rsidRDefault="00B654DC">
      <w:pPr>
        <w:pStyle w:val="ndicedeilustraes"/>
        <w:tabs>
          <w:tab w:val="right" w:leader="dot" w:pos="9062"/>
        </w:tabs>
        <w:rPr>
          <w:rFonts w:ascii="Calibri" w:hAnsi="Calibri"/>
          <w:color w:val="auto"/>
          <w:sz w:val="22"/>
          <w:szCs w:val="22"/>
        </w:rPr>
      </w:pPr>
      <w:hyperlink w:anchor="_Toc55560339" w:history="1">
        <w:r w:rsidR="00F16E4F" w:rsidRPr="00F05ADB">
          <w:rPr>
            <w:rStyle w:val="Hyperlink"/>
          </w:rPr>
          <w:t>Figura 30 - Interface da ferramenta labelimg</w:t>
        </w:r>
        <w:r w:rsidR="00F16E4F">
          <w:rPr>
            <w:webHidden/>
          </w:rPr>
          <w:tab/>
        </w:r>
        <w:r w:rsidR="00F16E4F">
          <w:rPr>
            <w:webHidden/>
          </w:rPr>
          <w:fldChar w:fldCharType="begin"/>
        </w:r>
        <w:r w:rsidR="00F16E4F">
          <w:rPr>
            <w:webHidden/>
          </w:rPr>
          <w:instrText xml:space="preserve"> PAGEREF _Toc55560339 \h </w:instrText>
        </w:r>
        <w:r w:rsidR="00F16E4F">
          <w:rPr>
            <w:webHidden/>
          </w:rPr>
        </w:r>
        <w:r w:rsidR="00F16E4F">
          <w:rPr>
            <w:webHidden/>
          </w:rPr>
          <w:fldChar w:fldCharType="separate"/>
        </w:r>
        <w:r w:rsidR="00F16E4F">
          <w:rPr>
            <w:webHidden/>
          </w:rPr>
          <w:t>49</w:t>
        </w:r>
        <w:r w:rsidR="00F16E4F">
          <w:rPr>
            <w:webHidden/>
          </w:rPr>
          <w:fldChar w:fldCharType="end"/>
        </w:r>
      </w:hyperlink>
    </w:p>
    <w:p w14:paraId="2AC65D4E" w14:textId="33D0BD8C" w:rsidR="00F16E4F" w:rsidRPr="00D2603A" w:rsidRDefault="00B654DC">
      <w:pPr>
        <w:pStyle w:val="ndicedeilustraes"/>
        <w:tabs>
          <w:tab w:val="right" w:leader="dot" w:pos="9062"/>
        </w:tabs>
        <w:rPr>
          <w:rFonts w:ascii="Calibri" w:hAnsi="Calibri"/>
          <w:color w:val="auto"/>
          <w:sz w:val="22"/>
          <w:szCs w:val="22"/>
        </w:rPr>
      </w:pPr>
      <w:hyperlink w:anchor="_Toc55560340" w:history="1">
        <w:r w:rsidR="00F16E4F" w:rsidRPr="00F05ADB">
          <w:rPr>
            <w:rStyle w:val="Hyperlink"/>
          </w:rPr>
          <w:t>Figura 31 - mAP para objetos grandes</w:t>
        </w:r>
        <w:r w:rsidR="00F16E4F">
          <w:rPr>
            <w:webHidden/>
          </w:rPr>
          <w:tab/>
        </w:r>
        <w:r w:rsidR="00F16E4F">
          <w:rPr>
            <w:webHidden/>
          </w:rPr>
          <w:fldChar w:fldCharType="begin"/>
        </w:r>
        <w:r w:rsidR="00F16E4F">
          <w:rPr>
            <w:webHidden/>
          </w:rPr>
          <w:instrText xml:space="preserve"> PAGEREF _Toc55560340 \h </w:instrText>
        </w:r>
        <w:r w:rsidR="00F16E4F">
          <w:rPr>
            <w:webHidden/>
          </w:rPr>
        </w:r>
        <w:r w:rsidR="00F16E4F">
          <w:rPr>
            <w:webHidden/>
          </w:rPr>
          <w:fldChar w:fldCharType="separate"/>
        </w:r>
        <w:r w:rsidR="00F16E4F">
          <w:rPr>
            <w:webHidden/>
          </w:rPr>
          <w:t>50</w:t>
        </w:r>
        <w:r w:rsidR="00F16E4F">
          <w:rPr>
            <w:webHidden/>
          </w:rPr>
          <w:fldChar w:fldCharType="end"/>
        </w:r>
      </w:hyperlink>
    </w:p>
    <w:p w14:paraId="16F64278" w14:textId="0B88B1DB" w:rsidR="00F16E4F" w:rsidRPr="00D2603A" w:rsidRDefault="00B654DC">
      <w:pPr>
        <w:pStyle w:val="ndicedeilustraes"/>
        <w:tabs>
          <w:tab w:val="right" w:leader="dot" w:pos="9062"/>
        </w:tabs>
        <w:rPr>
          <w:rFonts w:ascii="Calibri" w:hAnsi="Calibri"/>
          <w:color w:val="auto"/>
          <w:sz w:val="22"/>
          <w:szCs w:val="22"/>
        </w:rPr>
      </w:pPr>
      <w:hyperlink w:anchor="_Toc55560341" w:history="1">
        <w:r w:rsidR="00F16E4F" w:rsidRPr="00F05ADB">
          <w:rPr>
            <w:rStyle w:val="Hyperlink"/>
          </w:rPr>
          <w:t>Figura 32 - mAP para objetos médios</w:t>
        </w:r>
        <w:r w:rsidR="00F16E4F">
          <w:rPr>
            <w:webHidden/>
          </w:rPr>
          <w:tab/>
        </w:r>
        <w:r w:rsidR="00F16E4F">
          <w:rPr>
            <w:webHidden/>
          </w:rPr>
          <w:fldChar w:fldCharType="begin"/>
        </w:r>
        <w:r w:rsidR="00F16E4F">
          <w:rPr>
            <w:webHidden/>
          </w:rPr>
          <w:instrText xml:space="preserve"> PAGEREF _Toc55560341 \h </w:instrText>
        </w:r>
        <w:r w:rsidR="00F16E4F">
          <w:rPr>
            <w:webHidden/>
          </w:rPr>
        </w:r>
        <w:r w:rsidR="00F16E4F">
          <w:rPr>
            <w:webHidden/>
          </w:rPr>
          <w:fldChar w:fldCharType="separate"/>
        </w:r>
        <w:r w:rsidR="00F16E4F">
          <w:rPr>
            <w:webHidden/>
          </w:rPr>
          <w:t>50</w:t>
        </w:r>
        <w:r w:rsidR="00F16E4F">
          <w:rPr>
            <w:webHidden/>
          </w:rPr>
          <w:fldChar w:fldCharType="end"/>
        </w:r>
      </w:hyperlink>
    </w:p>
    <w:p w14:paraId="0060B3DD" w14:textId="62D776C1" w:rsidR="00F16E4F" w:rsidRPr="00D2603A" w:rsidRDefault="00B654DC">
      <w:pPr>
        <w:pStyle w:val="ndicedeilustraes"/>
        <w:tabs>
          <w:tab w:val="right" w:leader="dot" w:pos="9062"/>
        </w:tabs>
        <w:rPr>
          <w:rFonts w:ascii="Calibri" w:hAnsi="Calibri"/>
          <w:color w:val="auto"/>
          <w:sz w:val="22"/>
          <w:szCs w:val="22"/>
        </w:rPr>
      </w:pPr>
      <w:hyperlink w:anchor="_Toc55560342" w:history="1">
        <w:r w:rsidR="00F16E4F" w:rsidRPr="00F05ADB">
          <w:rPr>
            <w:rStyle w:val="Hyperlink"/>
          </w:rPr>
          <w:t>Figura 33 - mAP para objetos pequenos</w:t>
        </w:r>
        <w:r w:rsidR="00F16E4F">
          <w:rPr>
            <w:webHidden/>
          </w:rPr>
          <w:tab/>
        </w:r>
        <w:r w:rsidR="00F16E4F">
          <w:rPr>
            <w:webHidden/>
          </w:rPr>
          <w:fldChar w:fldCharType="begin"/>
        </w:r>
        <w:r w:rsidR="00F16E4F">
          <w:rPr>
            <w:webHidden/>
          </w:rPr>
          <w:instrText xml:space="preserve"> PAGEREF _Toc55560342 \h </w:instrText>
        </w:r>
        <w:r w:rsidR="00F16E4F">
          <w:rPr>
            <w:webHidden/>
          </w:rPr>
        </w:r>
        <w:r w:rsidR="00F16E4F">
          <w:rPr>
            <w:webHidden/>
          </w:rPr>
          <w:fldChar w:fldCharType="separate"/>
        </w:r>
        <w:r w:rsidR="00F16E4F">
          <w:rPr>
            <w:webHidden/>
          </w:rPr>
          <w:t>51</w:t>
        </w:r>
        <w:r w:rsidR="00F16E4F">
          <w:rPr>
            <w:webHidden/>
          </w:rPr>
          <w:fldChar w:fldCharType="end"/>
        </w:r>
      </w:hyperlink>
    </w:p>
    <w:p w14:paraId="18E0D697" w14:textId="70C108EB" w:rsidR="00F16E4F" w:rsidRPr="00D2603A" w:rsidRDefault="00B654DC">
      <w:pPr>
        <w:pStyle w:val="ndicedeilustraes"/>
        <w:tabs>
          <w:tab w:val="right" w:leader="dot" w:pos="9062"/>
        </w:tabs>
        <w:rPr>
          <w:rFonts w:ascii="Calibri" w:hAnsi="Calibri"/>
          <w:color w:val="auto"/>
          <w:sz w:val="22"/>
          <w:szCs w:val="22"/>
        </w:rPr>
      </w:pPr>
      <w:hyperlink w:anchor="_Toc55560343" w:history="1">
        <w:r w:rsidR="00F16E4F" w:rsidRPr="00F05ADB">
          <w:rPr>
            <w:rStyle w:val="Hyperlink"/>
          </w:rPr>
          <w:t>Figura 34 - Modelo treinado aplicado na simulação</w:t>
        </w:r>
        <w:r w:rsidR="00F16E4F">
          <w:rPr>
            <w:webHidden/>
          </w:rPr>
          <w:tab/>
        </w:r>
        <w:r w:rsidR="00F16E4F">
          <w:rPr>
            <w:webHidden/>
          </w:rPr>
          <w:fldChar w:fldCharType="begin"/>
        </w:r>
        <w:r w:rsidR="00F16E4F">
          <w:rPr>
            <w:webHidden/>
          </w:rPr>
          <w:instrText xml:space="preserve"> PAGEREF _Toc55560343 \h </w:instrText>
        </w:r>
        <w:r w:rsidR="00F16E4F">
          <w:rPr>
            <w:webHidden/>
          </w:rPr>
        </w:r>
        <w:r w:rsidR="00F16E4F">
          <w:rPr>
            <w:webHidden/>
          </w:rPr>
          <w:fldChar w:fldCharType="separate"/>
        </w:r>
        <w:r w:rsidR="00F16E4F">
          <w:rPr>
            <w:webHidden/>
          </w:rPr>
          <w:t>51</w:t>
        </w:r>
        <w:r w:rsidR="00F16E4F">
          <w:rPr>
            <w:webHidden/>
          </w:rPr>
          <w:fldChar w:fldCharType="end"/>
        </w:r>
      </w:hyperlink>
    </w:p>
    <w:p w14:paraId="04952644" w14:textId="22F02B25" w:rsidR="00F16E4F" w:rsidRPr="00D2603A" w:rsidRDefault="00B654DC">
      <w:pPr>
        <w:pStyle w:val="ndicedeilustraes"/>
        <w:tabs>
          <w:tab w:val="right" w:leader="dot" w:pos="9062"/>
        </w:tabs>
        <w:rPr>
          <w:rFonts w:ascii="Calibri" w:hAnsi="Calibri"/>
          <w:color w:val="auto"/>
          <w:sz w:val="22"/>
          <w:szCs w:val="22"/>
        </w:rPr>
      </w:pPr>
      <w:hyperlink w:anchor="_Toc55560344" w:history="1">
        <w:r w:rsidR="00F16E4F" w:rsidRPr="00F05ADB">
          <w:rPr>
            <w:rStyle w:val="Hyperlink"/>
          </w:rPr>
          <w:t>Figura 35 - Sucessos x Falhas na simulação do agente</w:t>
        </w:r>
        <w:r w:rsidR="00F16E4F">
          <w:rPr>
            <w:webHidden/>
          </w:rPr>
          <w:tab/>
        </w:r>
        <w:r w:rsidR="00F16E4F">
          <w:rPr>
            <w:webHidden/>
          </w:rPr>
          <w:fldChar w:fldCharType="begin"/>
        </w:r>
        <w:r w:rsidR="00F16E4F">
          <w:rPr>
            <w:webHidden/>
          </w:rPr>
          <w:instrText xml:space="preserve"> PAGEREF _Toc55560344 \h </w:instrText>
        </w:r>
        <w:r w:rsidR="00F16E4F">
          <w:rPr>
            <w:webHidden/>
          </w:rPr>
        </w:r>
        <w:r w:rsidR="00F16E4F">
          <w:rPr>
            <w:webHidden/>
          </w:rPr>
          <w:fldChar w:fldCharType="separate"/>
        </w:r>
        <w:r w:rsidR="00F16E4F">
          <w:rPr>
            <w:webHidden/>
          </w:rPr>
          <w:t>53</w:t>
        </w:r>
        <w:r w:rsidR="00F16E4F">
          <w:rPr>
            <w:webHidden/>
          </w:rPr>
          <w:fldChar w:fldCharType="end"/>
        </w:r>
      </w:hyperlink>
    </w:p>
    <w:p w14:paraId="68E9C484" w14:textId="421B53FF" w:rsidR="00F16E4F" w:rsidRPr="00D2603A" w:rsidRDefault="00B654DC">
      <w:pPr>
        <w:pStyle w:val="ndicedeilustraes"/>
        <w:tabs>
          <w:tab w:val="right" w:leader="dot" w:pos="9062"/>
        </w:tabs>
        <w:rPr>
          <w:rFonts w:ascii="Calibri" w:hAnsi="Calibri"/>
          <w:color w:val="auto"/>
          <w:sz w:val="22"/>
          <w:szCs w:val="22"/>
        </w:rPr>
      </w:pPr>
      <w:hyperlink w:anchor="_Toc55560345" w:history="1">
        <w:r w:rsidR="00F16E4F" w:rsidRPr="00F05ADB">
          <w:rPr>
            <w:rStyle w:val="Hyperlink"/>
          </w:rPr>
          <w:t>Figura 36 - Velocidade média do agente</w:t>
        </w:r>
        <w:r w:rsidR="00F16E4F">
          <w:rPr>
            <w:webHidden/>
          </w:rPr>
          <w:tab/>
        </w:r>
        <w:r w:rsidR="00F16E4F">
          <w:rPr>
            <w:webHidden/>
          </w:rPr>
          <w:fldChar w:fldCharType="begin"/>
        </w:r>
        <w:r w:rsidR="00F16E4F">
          <w:rPr>
            <w:webHidden/>
          </w:rPr>
          <w:instrText xml:space="preserve"> PAGEREF _Toc55560345 \h </w:instrText>
        </w:r>
        <w:r w:rsidR="00F16E4F">
          <w:rPr>
            <w:webHidden/>
          </w:rPr>
        </w:r>
        <w:r w:rsidR="00F16E4F">
          <w:rPr>
            <w:webHidden/>
          </w:rPr>
          <w:fldChar w:fldCharType="separate"/>
        </w:r>
        <w:r w:rsidR="00F16E4F">
          <w:rPr>
            <w:webHidden/>
          </w:rPr>
          <w:t>54</w:t>
        </w:r>
        <w:r w:rsidR="00F16E4F">
          <w:rPr>
            <w:webHidden/>
          </w:rPr>
          <w:fldChar w:fldCharType="end"/>
        </w:r>
      </w:hyperlink>
    </w:p>
    <w:p w14:paraId="6B24E8BA" w14:textId="6538415F" w:rsidR="00F16E4F" w:rsidRPr="00D2603A" w:rsidRDefault="00B654DC">
      <w:pPr>
        <w:pStyle w:val="ndicedeilustraes"/>
        <w:tabs>
          <w:tab w:val="right" w:leader="dot" w:pos="9062"/>
        </w:tabs>
        <w:rPr>
          <w:rFonts w:ascii="Calibri" w:hAnsi="Calibri"/>
          <w:color w:val="auto"/>
          <w:sz w:val="22"/>
          <w:szCs w:val="22"/>
        </w:rPr>
      </w:pPr>
      <w:hyperlink w:anchor="_Toc55560346" w:history="1">
        <w:r w:rsidR="00F16E4F" w:rsidRPr="00F05ADB">
          <w:rPr>
            <w:rStyle w:val="Hyperlink"/>
          </w:rPr>
          <w:t>Figura 37 - Distância percorrida pelo agente</w:t>
        </w:r>
        <w:r w:rsidR="00F16E4F">
          <w:rPr>
            <w:webHidden/>
          </w:rPr>
          <w:tab/>
        </w:r>
        <w:r w:rsidR="00F16E4F">
          <w:rPr>
            <w:webHidden/>
          </w:rPr>
          <w:fldChar w:fldCharType="begin"/>
        </w:r>
        <w:r w:rsidR="00F16E4F">
          <w:rPr>
            <w:webHidden/>
          </w:rPr>
          <w:instrText xml:space="preserve"> PAGEREF _Toc55560346 \h </w:instrText>
        </w:r>
        <w:r w:rsidR="00F16E4F">
          <w:rPr>
            <w:webHidden/>
          </w:rPr>
        </w:r>
        <w:r w:rsidR="00F16E4F">
          <w:rPr>
            <w:webHidden/>
          </w:rPr>
          <w:fldChar w:fldCharType="separate"/>
        </w:r>
        <w:r w:rsidR="00F16E4F">
          <w:rPr>
            <w:webHidden/>
          </w:rPr>
          <w:t>54</w:t>
        </w:r>
        <w:r w:rsidR="00F16E4F">
          <w:rPr>
            <w:webHidden/>
          </w:rPr>
          <w:fldChar w:fldCharType="end"/>
        </w:r>
      </w:hyperlink>
    </w:p>
    <w:p w14:paraId="07489F0E" w14:textId="020125C1" w:rsidR="008F2AE9" w:rsidRPr="0077764A" w:rsidRDefault="00227854" w:rsidP="00D001A5">
      <w:pPr>
        <w:pStyle w:val="Ttulo0"/>
      </w:pPr>
      <w:r>
        <w:lastRenderedPageBreak/>
        <w:fldChar w:fldCharType="end"/>
      </w:r>
      <w:r w:rsidR="00D001A5" w:rsidRPr="003C1C7C">
        <w:t xml:space="preserve">Lista de </w:t>
      </w:r>
      <w:r w:rsidR="00D001A5">
        <w:t>tabelas</w:t>
      </w:r>
    </w:p>
    <w:p w14:paraId="4DAB607C" w14:textId="4C2F9679" w:rsidR="00F16E4F" w:rsidRPr="00D2603A" w:rsidRDefault="00864957">
      <w:pPr>
        <w:pStyle w:val="ndicedeilustraes"/>
        <w:tabs>
          <w:tab w:val="right" w:leader="dot" w:pos="9062"/>
        </w:tabs>
        <w:rPr>
          <w:rFonts w:ascii="Calibri" w:hAnsi="Calibri"/>
          <w:color w:val="auto"/>
          <w:sz w:val="22"/>
          <w:szCs w:val="22"/>
        </w:rPr>
      </w:pPr>
      <w:r>
        <w:fldChar w:fldCharType="begin"/>
      </w:r>
      <w:r>
        <w:instrText xml:space="preserve"> TOC \h \z \t "Legenda de Tabela;1" \c "Tabela" </w:instrText>
      </w:r>
      <w:r>
        <w:fldChar w:fldCharType="separate"/>
      </w:r>
      <w:hyperlink w:anchor="_Toc55560347" w:history="1">
        <w:r w:rsidR="00F16E4F" w:rsidRPr="003F5C32">
          <w:rPr>
            <w:rStyle w:val="Hyperlink"/>
          </w:rPr>
          <w:t>Tabela 1 – Exemplo de regras geradas por um algoritmo de classificação</w:t>
        </w:r>
        <w:r w:rsidR="00F16E4F">
          <w:rPr>
            <w:webHidden/>
          </w:rPr>
          <w:tab/>
        </w:r>
        <w:r w:rsidR="00F16E4F">
          <w:rPr>
            <w:webHidden/>
          </w:rPr>
          <w:fldChar w:fldCharType="begin"/>
        </w:r>
        <w:r w:rsidR="00F16E4F">
          <w:rPr>
            <w:webHidden/>
          </w:rPr>
          <w:instrText xml:space="preserve"> PAGEREF _Toc55560347 \h </w:instrText>
        </w:r>
        <w:r w:rsidR="00F16E4F">
          <w:rPr>
            <w:webHidden/>
          </w:rPr>
        </w:r>
        <w:r w:rsidR="00F16E4F">
          <w:rPr>
            <w:webHidden/>
          </w:rPr>
          <w:fldChar w:fldCharType="separate"/>
        </w:r>
        <w:r w:rsidR="00F16E4F">
          <w:rPr>
            <w:webHidden/>
          </w:rPr>
          <w:t>18</w:t>
        </w:r>
        <w:r w:rsidR="00F16E4F">
          <w:rPr>
            <w:webHidden/>
          </w:rPr>
          <w:fldChar w:fldCharType="end"/>
        </w:r>
      </w:hyperlink>
    </w:p>
    <w:p w14:paraId="42A14F69" w14:textId="524E5522" w:rsidR="00F16E4F" w:rsidRPr="00D2603A" w:rsidRDefault="00B654DC">
      <w:pPr>
        <w:pStyle w:val="ndicedeilustraes"/>
        <w:tabs>
          <w:tab w:val="right" w:leader="dot" w:pos="9062"/>
        </w:tabs>
        <w:rPr>
          <w:rFonts w:ascii="Calibri" w:hAnsi="Calibri"/>
          <w:color w:val="auto"/>
          <w:sz w:val="22"/>
          <w:szCs w:val="22"/>
        </w:rPr>
      </w:pPr>
      <w:hyperlink w:anchor="_Toc55560348" w:history="1">
        <w:r w:rsidR="00F16E4F" w:rsidRPr="003F5C32">
          <w:rPr>
            <w:rStyle w:val="Hyperlink"/>
          </w:rPr>
          <w:t>Tabela 2 - Classificações dos sistemas de direção</w:t>
        </w:r>
        <w:r w:rsidR="00F16E4F">
          <w:rPr>
            <w:webHidden/>
          </w:rPr>
          <w:tab/>
        </w:r>
        <w:r w:rsidR="00F16E4F">
          <w:rPr>
            <w:webHidden/>
          </w:rPr>
          <w:fldChar w:fldCharType="begin"/>
        </w:r>
        <w:r w:rsidR="00F16E4F">
          <w:rPr>
            <w:webHidden/>
          </w:rPr>
          <w:instrText xml:space="preserve"> PAGEREF _Toc55560348 \h </w:instrText>
        </w:r>
        <w:r w:rsidR="00F16E4F">
          <w:rPr>
            <w:webHidden/>
          </w:rPr>
        </w:r>
        <w:r w:rsidR="00F16E4F">
          <w:rPr>
            <w:webHidden/>
          </w:rPr>
          <w:fldChar w:fldCharType="separate"/>
        </w:r>
        <w:r w:rsidR="00F16E4F">
          <w:rPr>
            <w:webHidden/>
          </w:rPr>
          <w:t>28</w:t>
        </w:r>
        <w:r w:rsidR="00F16E4F">
          <w:rPr>
            <w:webHidden/>
          </w:rPr>
          <w:fldChar w:fldCharType="end"/>
        </w:r>
      </w:hyperlink>
    </w:p>
    <w:p w14:paraId="41704B3B" w14:textId="7541FF4F" w:rsidR="00F16E4F" w:rsidRPr="00D2603A" w:rsidRDefault="00B654DC">
      <w:pPr>
        <w:pStyle w:val="ndicedeilustraes"/>
        <w:tabs>
          <w:tab w:val="right" w:leader="dot" w:pos="9062"/>
        </w:tabs>
        <w:rPr>
          <w:rFonts w:ascii="Calibri" w:hAnsi="Calibri"/>
          <w:color w:val="auto"/>
          <w:sz w:val="22"/>
          <w:szCs w:val="22"/>
        </w:rPr>
      </w:pPr>
      <w:hyperlink w:anchor="_Toc55560349" w:history="1">
        <w:r w:rsidR="00F16E4F" w:rsidRPr="003F5C32">
          <w:rPr>
            <w:rStyle w:val="Hyperlink"/>
          </w:rPr>
          <w:t>Tabela 3 - Sensores do tipo câmera</w:t>
        </w:r>
        <w:r w:rsidR="00F16E4F">
          <w:rPr>
            <w:webHidden/>
          </w:rPr>
          <w:tab/>
        </w:r>
        <w:r w:rsidR="00F16E4F">
          <w:rPr>
            <w:webHidden/>
          </w:rPr>
          <w:fldChar w:fldCharType="begin"/>
        </w:r>
        <w:r w:rsidR="00F16E4F">
          <w:rPr>
            <w:webHidden/>
          </w:rPr>
          <w:instrText xml:space="preserve"> PAGEREF _Toc55560349 \h </w:instrText>
        </w:r>
        <w:r w:rsidR="00F16E4F">
          <w:rPr>
            <w:webHidden/>
          </w:rPr>
        </w:r>
        <w:r w:rsidR="00F16E4F">
          <w:rPr>
            <w:webHidden/>
          </w:rPr>
          <w:fldChar w:fldCharType="separate"/>
        </w:r>
        <w:r w:rsidR="00F16E4F">
          <w:rPr>
            <w:webHidden/>
          </w:rPr>
          <w:t>30</w:t>
        </w:r>
        <w:r w:rsidR="00F16E4F">
          <w:rPr>
            <w:webHidden/>
          </w:rPr>
          <w:fldChar w:fldCharType="end"/>
        </w:r>
      </w:hyperlink>
    </w:p>
    <w:p w14:paraId="0C02F958" w14:textId="4CB89ECD" w:rsidR="00F16E4F" w:rsidRPr="00D2603A" w:rsidRDefault="00B654DC">
      <w:pPr>
        <w:pStyle w:val="ndicedeilustraes"/>
        <w:tabs>
          <w:tab w:val="right" w:leader="dot" w:pos="9062"/>
        </w:tabs>
        <w:rPr>
          <w:rFonts w:ascii="Calibri" w:hAnsi="Calibri"/>
          <w:color w:val="auto"/>
          <w:sz w:val="22"/>
          <w:szCs w:val="22"/>
        </w:rPr>
      </w:pPr>
      <w:hyperlink w:anchor="_Toc55560350" w:history="1">
        <w:r w:rsidR="00F16E4F" w:rsidRPr="003F5C32">
          <w:rPr>
            <w:rStyle w:val="Hyperlink"/>
          </w:rPr>
          <w:t>Tabela 4 – Tipos de sensores para detecção de eventos</w:t>
        </w:r>
        <w:r w:rsidR="00F16E4F">
          <w:rPr>
            <w:webHidden/>
          </w:rPr>
          <w:tab/>
        </w:r>
        <w:r w:rsidR="00F16E4F">
          <w:rPr>
            <w:webHidden/>
          </w:rPr>
          <w:fldChar w:fldCharType="begin"/>
        </w:r>
        <w:r w:rsidR="00F16E4F">
          <w:rPr>
            <w:webHidden/>
          </w:rPr>
          <w:instrText xml:space="preserve"> PAGEREF _Toc55560350 \h </w:instrText>
        </w:r>
        <w:r w:rsidR="00F16E4F">
          <w:rPr>
            <w:webHidden/>
          </w:rPr>
        </w:r>
        <w:r w:rsidR="00F16E4F">
          <w:rPr>
            <w:webHidden/>
          </w:rPr>
          <w:fldChar w:fldCharType="separate"/>
        </w:r>
        <w:r w:rsidR="00F16E4F">
          <w:rPr>
            <w:webHidden/>
          </w:rPr>
          <w:t>30</w:t>
        </w:r>
        <w:r w:rsidR="00F16E4F">
          <w:rPr>
            <w:webHidden/>
          </w:rPr>
          <w:fldChar w:fldCharType="end"/>
        </w:r>
      </w:hyperlink>
    </w:p>
    <w:p w14:paraId="69244F73" w14:textId="18E08907" w:rsidR="00F16E4F" w:rsidRPr="00D2603A" w:rsidRDefault="00B654DC">
      <w:pPr>
        <w:pStyle w:val="ndicedeilustraes"/>
        <w:tabs>
          <w:tab w:val="right" w:leader="dot" w:pos="9062"/>
        </w:tabs>
        <w:rPr>
          <w:rFonts w:ascii="Calibri" w:hAnsi="Calibri"/>
          <w:color w:val="auto"/>
          <w:sz w:val="22"/>
          <w:szCs w:val="22"/>
        </w:rPr>
      </w:pPr>
      <w:hyperlink w:anchor="_Toc55560351" w:history="1">
        <w:r w:rsidR="00F16E4F" w:rsidRPr="003F5C32">
          <w:rPr>
            <w:rStyle w:val="Hyperlink"/>
          </w:rPr>
          <w:t>Tabela 5 - Outros tipos de sensores do simulador</w:t>
        </w:r>
        <w:r w:rsidR="00F16E4F">
          <w:rPr>
            <w:webHidden/>
          </w:rPr>
          <w:tab/>
        </w:r>
        <w:r w:rsidR="00F16E4F">
          <w:rPr>
            <w:webHidden/>
          </w:rPr>
          <w:fldChar w:fldCharType="begin"/>
        </w:r>
        <w:r w:rsidR="00F16E4F">
          <w:rPr>
            <w:webHidden/>
          </w:rPr>
          <w:instrText xml:space="preserve"> PAGEREF _Toc55560351 \h </w:instrText>
        </w:r>
        <w:r w:rsidR="00F16E4F">
          <w:rPr>
            <w:webHidden/>
          </w:rPr>
        </w:r>
        <w:r w:rsidR="00F16E4F">
          <w:rPr>
            <w:webHidden/>
          </w:rPr>
          <w:fldChar w:fldCharType="separate"/>
        </w:r>
        <w:r w:rsidR="00F16E4F">
          <w:rPr>
            <w:webHidden/>
          </w:rPr>
          <w:t>31</w:t>
        </w:r>
        <w:r w:rsidR="00F16E4F">
          <w:rPr>
            <w:webHidden/>
          </w:rPr>
          <w:fldChar w:fldCharType="end"/>
        </w:r>
      </w:hyperlink>
    </w:p>
    <w:p w14:paraId="3108EE9B" w14:textId="1198344E" w:rsidR="00F16E4F" w:rsidRPr="00D2603A" w:rsidRDefault="00B654DC">
      <w:pPr>
        <w:pStyle w:val="ndicedeilustraes"/>
        <w:tabs>
          <w:tab w:val="right" w:leader="dot" w:pos="9062"/>
        </w:tabs>
        <w:rPr>
          <w:rFonts w:ascii="Calibri" w:hAnsi="Calibri"/>
          <w:color w:val="auto"/>
          <w:sz w:val="22"/>
          <w:szCs w:val="22"/>
        </w:rPr>
      </w:pPr>
      <w:hyperlink w:anchor="_Toc55560352" w:history="1">
        <w:r w:rsidR="00F16E4F" w:rsidRPr="003F5C32">
          <w:rPr>
            <w:rStyle w:val="Hyperlink"/>
          </w:rPr>
          <w:t>Tabela 6 - Modelos pré-treinados disponíveis</w:t>
        </w:r>
        <w:r w:rsidR="00F16E4F">
          <w:rPr>
            <w:webHidden/>
          </w:rPr>
          <w:tab/>
        </w:r>
        <w:r w:rsidR="00F16E4F">
          <w:rPr>
            <w:webHidden/>
          </w:rPr>
          <w:fldChar w:fldCharType="begin"/>
        </w:r>
        <w:r w:rsidR="00F16E4F">
          <w:rPr>
            <w:webHidden/>
          </w:rPr>
          <w:instrText xml:space="preserve"> PAGEREF _Toc55560352 \h </w:instrText>
        </w:r>
        <w:r w:rsidR="00F16E4F">
          <w:rPr>
            <w:webHidden/>
          </w:rPr>
        </w:r>
        <w:r w:rsidR="00F16E4F">
          <w:rPr>
            <w:webHidden/>
          </w:rPr>
          <w:fldChar w:fldCharType="separate"/>
        </w:r>
        <w:r w:rsidR="00F16E4F">
          <w:rPr>
            <w:webHidden/>
          </w:rPr>
          <w:t>44</w:t>
        </w:r>
        <w:r w:rsidR="00F16E4F">
          <w:rPr>
            <w:webHidden/>
          </w:rPr>
          <w:fldChar w:fldCharType="end"/>
        </w:r>
      </w:hyperlink>
    </w:p>
    <w:p w14:paraId="3EB68581" w14:textId="622F7ADE" w:rsidR="00F16E4F" w:rsidRPr="00D2603A" w:rsidRDefault="00B654DC">
      <w:pPr>
        <w:pStyle w:val="ndicedeilustraes"/>
        <w:tabs>
          <w:tab w:val="right" w:leader="dot" w:pos="9062"/>
        </w:tabs>
        <w:rPr>
          <w:rFonts w:ascii="Calibri" w:hAnsi="Calibri"/>
          <w:color w:val="auto"/>
          <w:sz w:val="22"/>
          <w:szCs w:val="22"/>
        </w:rPr>
      </w:pPr>
      <w:hyperlink w:anchor="_Toc55560353" w:history="1">
        <w:r w:rsidR="00F16E4F" w:rsidRPr="003F5C32">
          <w:rPr>
            <w:rStyle w:val="Hyperlink"/>
          </w:rPr>
          <w:t>Tabela 7 - Quadros por segundo máximo esperado para cada modelo</w:t>
        </w:r>
        <w:r w:rsidR="00F16E4F">
          <w:rPr>
            <w:webHidden/>
          </w:rPr>
          <w:tab/>
        </w:r>
        <w:r w:rsidR="00F16E4F">
          <w:rPr>
            <w:webHidden/>
          </w:rPr>
          <w:fldChar w:fldCharType="begin"/>
        </w:r>
        <w:r w:rsidR="00F16E4F">
          <w:rPr>
            <w:webHidden/>
          </w:rPr>
          <w:instrText xml:space="preserve"> PAGEREF _Toc55560353 \h </w:instrText>
        </w:r>
        <w:r w:rsidR="00F16E4F">
          <w:rPr>
            <w:webHidden/>
          </w:rPr>
        </w:r>
        <w:r w:rsidR="00F16E4F">
          <w:rPr>
            <w:webHidden/>
          </w:rPr>
          <w:fldChar w:fldCharType="separate"/>
        </w:r>
        <w:r w:rsidR="00F16E4F">
          <w:rPr>
            <w:webHidden/>
          </w:rPr>
          <w:t>47</w:t>
        </w:r>
        <w:r w:rsidR="00F16E4F">
          <w:rPr>
            <w:webHidden/>
          </w:rPr>
          <w:fldChar w:fldCharType="end"/>
        </w:r>
      </w:hyperlink>
    </w:p>
    <w:p w14:paraId="07489F11" w14:textId="7B2C6D7E" w:rsidR="008F2AE9" w:rsidRPr="003C1C7C" w:rsidRDefault="00864957" w:rsidP="00864957">
      <w:pPr>
        <w:pStyle w:val="ndicedeilustraes"/>
      </w:pPr>
      <w:r>
        <w:fldChar w:fldCharType="end"/>
      </w:r>
      <w:r w:rsidR="000C396C" w:rsidRPr="003C1C7C">
        <w:fldChar w:fldCharType="begin"/>
      </w:r>
      <w:r w:rsidR="008F2AE9" w:rsidRPr="003C1C7C">
        <w:instrText xml:space="preserve"> TOC \h \z \t "Legenda de Tabela" \c </w:instrText>
      </w:r>
      <w:r w:rsidR="000C396C" w:rsidRPr="003C1C7C">
        <w:fldChar w:fldCharType="end"/>
      </w:r>
    </w:p>
    <w:p w14:paraId="07489F12" w14:textId="77777777" w:rsidR="008F2AE9" w:rsidRPr="003C1C7C" w:rsidRDefault="008F2AE9" w:rsidP="00D001A5">
      <w:pPr>
        <w:pStyle w:val="Ttulo0"/>
      </w:pPr>
      <w:r w:rsidRPr="003C1C7C">
        <w:lastRenderedPageBreak/>
        <w:t>Lista de Abreviaturas e Siglas</w:t>
      </w:r>
    </w:p>
    <w:tbl>
      <w:tblPr>
        <w:tblW w:w="0" w:type="auto"/>
        <w:tblLook w:val="01E0" w:firstRow="1" w:lastRow="1" w:firstColumn="1" w:lastColumn="1" w:noHBand="0" w:noVBand="0"/>
      </w:tblPr>
      <w:tblGrid>
        <w:gridCol w:w="1287"/>
        <w:gridCol w:w="7785"/>
      </w:tblGrid>
      <w:tr w:rsidR="00F365A0" w:rsidRPr="003C1C7C" w14:paraId="57B4055E" w14:textId="77777777">
        <w:tc>
          <w:tcPr>
            <w:tcW w:w="1296" w:type="dxa"/>
          </w:tcPr>
          <w:p w14:paraId="3AAA2D63" w14:textId="49FEE37D" w:rsidR="00F365A0" w:rsidRDefault="00F365A0" w:rsidP="00337ADB">
            <w:pPr>
              <w:pStyle w:val="Remissivo1"/>
              <w:rPr>
                <w:lang w:val="en-US"/>
              </w:rPr>
            </w:pPr>
            <w:r>
              <w:rPr>
                <w:lang w:val="en-US"/>
              </w:rPr>
              <w:t>CNN</w:t>
            </w:r>
          </w:p>
        </w:tc>
        <w:tc>
          <w:tcPr>
            <w:tcW w:w="7992" w:type="dxa"/>
          </w:tcPr>
          <w:p w14:paraId="2D9C13E5" w14:textId="529A6814" w:rsidR="00F365A0" w:rsidRPr="00F365A0" w:rsidRDefault="00F365A0" w:rsidP="00337ADB">
            <w:pPr>
              <w:pStyle w:val="Remissivo1"/>
              <w:rPr>
                <w:lang w:val="en-US"/>
              </w:rPr>
            </w:pPr>
            <w:r w:rsidRPr="00F365A0">
              <w:rPr>
                <w:lang w:val="en-US"/>
              </w:rPr>
              <w:t>Convolucional Neural Networks</w:t>
            </w:r>
          </w:p>
        </w:tc>
      </w:tr>
      <w:tr w:rsidR="00E22A13" w:rsidRPr="00BE2BA9" w14:paraId="4C61C75B" w14:textId="77777777">
        <w:tc>
          <w:tcPr>
            <w:tcW w:w="1296" w:type="dxa"/>
          </w:tcPr>
          <w:p w14:paraId="3099802C" w14:textId="7D933AA7" w:rsidR="00E22A13" w:rsidRDefault="00E22A13" w:rsidP="00337ADB">
            <w:pPr>
              <w:pStyle w:val="Remissivo1"/>
              <w:rPr>
                <w:lang w:val="en-US"/>
              </w:rPr>
            </w:pPr>
            <w:r>
              <w:rPr>
                <w:lang w:val="en-US"/>
              </w:rPr>
              <w:t>GPU</w:t>
            </w:r>
          </w:p>
        </w:tc>
        <w:tc>
          <w:tcPr>
            <w:tcW w:w="7992" w:type="dxa"/>
          </w:tcPr>
          <w:p w14:paraId="0BD6D97A" w14:textId="753D39AC" w:rsidR="00E22A13" w:rsidRPr="00F365A0" w:rsidRDefault="00E22A13" w:rsidP="00337ADB">
            <w:pPr>
              <w:pStyle w:val="Remissivo1"/>
              <w:rPr>
                <w:lang w:val="en-US"/>
              </w:rPr>
            </w:pPr>
            <w:r>
              <w:rPr>
                <w:lang w:val="en-US"/>
              </w:rPr>
              <w:t>Graphics Computing unit</w:t>
            </w:r>
            <w:r w:rsidR="00BE2BA9">
              <w:rPr>
                <w:lang w:val="en-US"/>
              </w:rPr>
              <w:t xml:space="preserve"> (Processador gráfico)</w:t>
            </w:r>
          </w:p>
        </w:tc>
      </w:tr>
      <w:tr w:rsidR="00A77BFF" w:rsidRPr="003C1C7C" w14:paraId="02F37262" w14:textId="77777777">
        <w:tc>
          <w:tcPr>
            <w:tcW w:w="1296" w:type="dxa"/>
          </w:tcPr>
          <w:p w14:paraId="296371DD" w14:textId="5071BCE0" w:rsidR="00A77BFF" w:rsidRDefault="00A77BFF" w:rsidP="00337ADB">
            <w:pPr>
              <w:pStyle w:val="Remissivo1"/>
              <w:rPr>
                <w:lang w:val="en-US"/>
              </w:rPr>
            </w:pPr>
            <w:r>
              <w:rPr>
                <w:lang w:val="en-US"/>
              </w:rPr>
              <w:t>API</w:t>
            </w:r>
          </w:p>
        </w:tc>
        <w:tc>
          <w:tcPr>
            <w:tcW w:w="7992" w:type="dxa"/>
          </w:tcPr>
          <w:p w14:paraId="6713F038" w14:textId="465B2556" w:rsidR="00A77BFF" w:rsidRPr="004A4F5D" w:rsidRDefault="00A77BFF" w:rsidP="00337ADB">
            <w:pPr>
              <w:pStyle w:val="Remissivo1"/>
            </w:pPr>
            <w:r w:rsidRPr="00A77BFF">
              <w:rPr>
                <w:i/>
                <w:shd w:val="clear" w:color="auto" w:fill="FFFFFF"/>
              </w:rPr>
              <w:t>Application Programming Interface</w:t>
            </w:r>
            <w:r>
              <w:rPr>
                <w:i/>
                <w:shd w:val="clear" w:color="auto" w:fill="FFFFFF"/>
              </w:rPr>
              <w:t xml:space="preserve"> </w:t>
            </w:r>
            <w:r>
              <w:rPr>
                <w:shd w:val="clear" w:color="auto" w:fill="FFFFFF"/>
              </w:rPr>
              <w:t>(</w:t>
            </w:r>
            <w:r w:rsidR="004A4F5D" w:rsidRPr="004A4F5D">
              <w:rPr>
                <w:shd w:val="clear" w:color="auto" w:fill="FFFFFF"/>
              </w:rPr>
              <w:t>Interface de programação de aplicações</w:t>
            </w:r>
            <w:r>
              <w:rPr>
                <w:shd w:val="clear" w:color="auto" w:fill="FFFFFF"/>
              </w:rPr>
              <w:t>)</w:t>
            </w:r>
          </w:p>
        </w:tc>
      </w:tr>
      <w:tr w:rsidR="000E64E0" w:rsidRPr="002C262C" w14:paraId="46880DF2" w14:textId="77777777">
        <w:tc>
          <w:tcPr>
            <w:tcW w:w="1296" w:type="dxa"/>
          </w:tcPr>
          <w:p w14:paraId="3CA92CD7" w14:textId="77777777" w:rsidR="000E64E0" w:rsidRDefault="000E64E0" w:rsidP="00337ADB">
            <w:pPr>
              <w:pStyle w:val="Remissivo1"/>
              <w:rPr>
                <w:lang w:val="en-US"/>
              </w:rPr>
            </w:pPr>
            <w:r>
              <w:rPr>
                <w:lang w:val="en-US"/>
              </w:rPr>
              <w:t>CARLA</w:t>
            </w:r>
          </w:p>
          <w:p w14:paraId="436EE722" w14:textId="45BCFDB8" w:rsidR="00875D8C" w:rsidRPr="00875D8C" w:rsidRDefault="00875D8C" w:rsidP="00875D8C">
            <w:pPr>
              <w:rPr>
                <w:lang w:val="en-US"/>
              </w:rPr>
            </w:pPr>
            <w:r>
              <w:rPr>
                <w:lang w:val="en-US"/>
              </w:rPr>
              <w:t>GPS</w:t>
            </w:r>
          </w:p>
        </w:tc>
        <w:tc>
          <w:tcPr>
            <w:tcW w:w="7992" w:type="dxa"/>
          </w:tcPr>
          <w:p w14:paraId="018EBFD6" w14:textId="77777777" w:rsidR="00337ADB" w:rsidRPr="00170A8B" w:rsidRDefault="000E64E0" w:rsidP="00337ADB">
            <w:pPr>
              <w:pStyle w:val="Remissivo1"/>
              <w:rPr>
                <w:shd w:val="clear" w:color="auto" w:fill="FFFFFF"/>
                <w:lang w:val="en-US"/>
              </w:rPr>
            </w:pPr>
            <w:r w:rsidRPr="00170A8B">
              <w:rPr>
                <w:shd w:val="clear" w:color="auto" w:fill="FFFFFF"/>
                <w:lang w:val="en-US"/>
              </w:rPr>
              <w:t>Car Learning to Act</w:t>
            </w:r>
          </w:p>
          <w:p w14:paraId="10A5DFD1" w14:textId="148BC660" w:rsidR="00875D8C" w:rsidRPr="00170A8B" w:rsidRDefault="00FB6B7A" w:rsidP="00875D8C">
            <w:pPr>
              <w:rPr>
                <w:lang w:val="en-US"/>
              </w:rPr>
            </w:pPr>
            <w:r w:rsidRPr="00170A8B">
              <w:rPr>
                <w:lang w:val="en-US"/>
              </w:rPr>
              <w:t>Global Positioning System (Sistema de posicionamento global)</w:t>
            </w:r>
          </w:p>
        </w:tc>
      </w:tr>
      <w:tr w:rsidR="00337ADB" w:rsidRPr="003C1C7C" w14:paraId="5A042254" w14:textId="77777777">
        <w:tc>
          <w:tcPr>
            <w:tcW w:w="1296" w:type="dxa"/>
          </w:tcPr>
          <w:p w14:paraId="07FE2065" w14:textId="6BA5C482" w:rsidR="00337ADB" w:rsidRPr="00337ADB" w:rsidRDefault="00337ADB" w:rsidP="00337ADB">
            <w:pPr>
              <w:pStyle w:val="Remissivo1"/>
              <w:rPr>
                <w:lang w:val="en-US"/>
              </w:rPr>
            </w:pPr>
            <w:r w:rsidRPr="00337ADB">
              <w:t>RGB</w:t>
            </w:r>
          </w:p>
        </w:tc>
        <w:tc>
          <w:tcPr>
            <w:tcW w:w="7992" w:type="dxa"/>
          </w:tcPr>
          <w:p w14:paraId="3B2D7591" w14:textId="46A5F283" w:rsidR="00337ADB" w:rsidRPr="00B93DDB" w:rsidRDefault="00B93DDB" w:rsidP="00337ADB">
            <w:pPr>
              <w:pStyle w:val="Remissivo1"/>
              <w:rPr>
                <w:i/>
                <w:iCs w:val="0"/>
                <w:shd w:val="clear" w:color="auto" w:fill="FFFFFF"/>
              </w:rPr>
            </w:pPr>
            <w:r w:rsidRPr="00B93DDB">
              <w:rPr>
                <w:i/>
                <w:iCs w:val="0"/>
                <w:shd w:val="clear" w:color="auto" w:fill="FFFFFF"/>
              </w:rPr>
              <w:t>Red, Green, Blue</w:t>
            </w:r>
          </w:p>
        </w:tc>
      </w:tr>
      <w:tr w:rsidR="001C2A71" w:rsidRPr="003C1C7C" w14:paraId="51C13A8B" w14:textId="77777777">
        <w:tc>
          <w:tcPr>
            <w:tcW w:w="1296" w:type="dxa"/>
          </w:tcPr>
          <w:p w14:paraId="25384A16" w14:textId="75AF5184" w:rsidR="001C2A71" w:rsidRPr="00337ADB" w:rsidRDefault="001C2A71" w:rsidP="00337ADB">
            <w:pPr>
              <w:pStyle w:val="Remissivo1"/>
            </w:pPr>
            <w:r>
              <w:t>GNSS</w:t>
            </w:r>
          </w:p>
        </w:tc>
        <w:tc>
          <w:tcPr>
            <w:tcW w:w="7992" w:type="dxa"/>
          </w:tcPr>
          <w:p w14:paraId="7B7EFD1D" w14:textId="06E04576" w:rsidR="001C2A71" w:rsidRPr="001C2A71" w:rsidRDefault="001C2A71" w:rsidP="00337ADB">
            <w:pPr>
              <w:pStyle w:val="Remissivo1"/>
              <w:rPr>
                <w:i/>
                <w:iCs w:val="0"/>
                <w:shd w:val="clear" w:color="auto" w:fill="FFFFFF"/>
              </w:rPr>
            </w:pPr>
            <w:r w:rsidRPr="001C2A71">
              <w:rPr>
                <w:rFonts w:cs="Arial"/>
                <w:i/>
                <w:iCs w:val="0"/>
                <w:color w:val="222222"/>
                <w:shd w:val="clear" w:color="auto" w:fill="FFFFFF"/>
              </w:rPr>
              <w:t>Global Navigation Satellite System</w:t>
            </w:r>
          </w:p>
        </w:tc>
      </w:tr>
      <w:tr w:rsidR="002B33E1" w:rsidRPr="00085943" w14:paraId="7332D84F" w14:textId="77777777">
        <w:tc>
          <w:tcPr>
            <w:tcW w:w="1296" w:type="dxa"/>
          </w:tcPr>
          <w:p w14:paraId="31EC11E9" w14:textId="77777777" w:rsidR="002B33E1" w:rsidRPr="002943AA" w:rsidRDefault="002B33E1" w:rsidP="00337ADB">
            <w:pPr>
              <w:pStyle w:val="Remissivo1"/>
              <w:rPr>
                <w:lang w:val="en-US"/>
              </w:rPr>
            </w:pPr>
            <w:r w:rsidRPr="002943AA">
              <w:rPr>
                <w:lang w:val="en-US"/>
              </w:rPr>
              <w:t>NPC</w:t>
            </w:r>
          </w:p>
          <w:p w14:paraId="607997DE" w14:textId="77777777" w:rsidR="00230223" w:rsidRPr="002943AA" w:rsidRDefault="00230223" w:rsidP="00230223">
            <w:pPr>
              <w:rPr>
                <w:lang w:val="en-US"/>
              </w:rPr>
            </w:pPr>
            <w:r w:rsidRPr="002943AA">
              <w:rPr>
                <w:lang w:val="en-US"/>
              </w:rPr>
              <w:t>ODD</w:t>
            </w:r>
          </w:p>
          <w:p w14:paraId="7AE55F14" w14:textId="77777777" w:rsidR="00836134" w:rsidRPr="002943AA" w:rsidRDefault="00836134" w:rsidP="00230223">
            <w:pPr>
              <w:rPr>
                <w:lang w:val="en-US"/>
              </w:rPr>
            </w:pPr>
            <w:r w:rsidRPr="002943AA">
              <w:rPr>
                <w:lang w:val="en-US"/>
              </w:rPr>
              <w:t>mAP</w:t>
            </w:r>
          </w:p>
          <w:p w14:paraId="28988251" w14:textId="77777777" w:rsidR="00D001A5" w:rsidRPr="002943AA" w:rsidRDefault="00D001A5" w:rsidP="00230223">
            <w:pPr>
              <w:rPr>
                <w:lang w:val="en-US"/>
              </w:rPr>
            </w:pPr>
            <w:r w:rsidRPr="002943AA">
              <w:rPr>
                <w:lang w:val="en-US"/>
              </w:rPr>
              <w:t>FPS</w:t>
            </w:r>
          </w:p>
          <w:p w14:paraId="2401779F" w14:textId="77777777" w:rsidR="00D001A5" w:rsidRDefault="00D001A5" w:rsidP="00230223">
            <w:pPr>
              <w:rPr>
                <w:lang w:val="en-US"/>
              </w:rPr>
            </w:pPr>
            <w:r w:rsidRPr="002943AA">
              <w:rPr>
                <w:lang w:val="en-US"/>
              </w:rPr>
              <w:t>QPS</w:t>
            </w:r>
          </w:p>
          <w:p w14:paraId="1542B8F8" w14:textId="77777777" w:rsidR="00667619" w:rsidRDefault="00667619" w:rsidP="00230223">
            <w:pPr>
              <w:rPr>
                <w:lang w:val="en-US"/>
              </w:rPr>
            </w:pPr>
            <w:r>
              <w:rPr>
                <w:lang w:val="en-US"/>
              </w:rPr>
              <w:t>SAE</w:t>
            </w:r>
          </w:p>
          <w:p w14:paraId="7EDF36AB" w14:textId="77777777" w:rsidR="00BE2BA9" w:rsidRDefault="00BE2BA9" w:rsidP="00230223">
            <w:pPr>
              <w:rPr>
                <w:lang w:val="en-US"/>
              </w:rPr>
            </w:pPr>
            <w:r>
              <w:rPr>
                <w:lang w:val="en-US"/>
              </w:rPr>
              <w:t>DDT</w:t>
            </w:r>
          </w:p>
          <w:p w14:paraId="3E6780B8" w14:textId="77777777" w:rsidR="00BE2BA9" w:rsidRDefault="00BE2BA9" w:rsidP="00230223">
            <w:pPr>
              <w:rPr>
                <w:lang w:val="en-US"/>
              </w:rPr>
            </w:pPr>
            <w:r>
              <w:rPr>
                <w:lang w:val="en-US"/>
              </w:rPr>
              <w:t>PID</w:t>
            </w:r>
          </w:p>
          <w:p w14:paraId="62BB7A92" w14:textId="197489A3" w:rsidR="00345C72" w:rsidRDefault="00345C72" w:rsidP="00230223">
            <w:pPr>
              <w:rPr>
                <w:lang w:val="en-US"/>
              </w:rPr>
            </w:pPr>
          </w:p>
          <w:p w14:paraId="26D0F68D" w14:textId="5747553A" w:rsidR="00F02F20" w:rsidRDefault="00F02F20" w:rsidP="00230223">
            <w:pPr>
              <w:rPr>
                <w:lang w:val="en-US"/>
              </w:rPr>
            </w:pPr>
            <w:r>
              <w:rPr>
                <w:lang w:val="en-US"/>
              </w:rPr>
              <w:t>ML</w:t>
            </w:r>
          </w:p>
          <w:p w14:paraId="6EB689FD" w14:textId="718DFE4E" w:rsidR="00345C72" w:rsidRPr="002943AA" w:rsidRDefault="002B0285" w:rsidP="00230223">
            <w:pPr>
              <w:rPr>
                <w:lang w:val="en-US"/>
              </w:rPr>
            </w:pPr>
            <w:r>
              <w:rPr>
                <w:lang w:val="en-US"/>
              </w:rPr>
              <w:t>LIDAR</w:t>
            </w:r>
          </w:p>
        </w:tc>
        <w:tc>
          <w:tcPr>
            <w:tcW w:w="7992" w:type="dxa"/>
          </w:tcPr>
          <w:p w14:paraId="1EC8CFB2" w14:textId="7C19369D" w:rsidR="002B33E1" w:rsidRDefault="002B33E1" w:rsidP="00337ADB">
            <w:pPr>
              <w:pStyle w:val="Remissivo1"/>
              <w:rPr>
                <w:rFonts w:cs="Arial"/>
                <w:color w:val="222222"/>
                <w:shd w:val="clear" w:color="auto" w:fill="FFFFFF"/>
              </w:rPr>
            </w:pPr>
            <w:r w:rsidRPr="002B33E1">
              <w:rPr>
                <w:rFonts w:cs="Arial"/>
                <w:i/>
                <w:iCs w:val="0"/>
                <w:color w:val="222222"/>
                <w:shd w:val="clear" w:color="auto" w:fill="FFFFFF"/>
              </w:rPr>
              <w:t xml:space="preserve">Non-playable Character </w:t>
            </w:r>
            <w:r w:rsidRPr="002B33E1">
              <w:rPr>
                <w:rFonts w:cs="Arial"/>
                <w:color w:val="222222"/>
                <w:shd w:val="clear" w:color="auto" w:fill="FFFFFF"/>
              </w:rPr>
              <w:t>(Ator não controlável</w:t>
            </w:r>
            <w:r w:rsidR="002E2074">
              <w:rPr>
                <w:rFonts w:cs="Arial"/>
                <w:color w:val="222222"/>
                <w:shd w:val="clear" w:color="auto" w:fill="FFFFFF"/>
              </w:rPr>
              <w:t>)</w:t>
            </w:r>
          </w:p>
          <w:p w14:paraId="6E511B1F" w14:textId="7E35FDE6" w:rsidR="00230223" w:rsidRPr="00230223" w:rsidRDefault="00230223" w:rsidP="00230223">
            <w:r w:rsidRPr="00230223">
              <w:rPr>
                <w:i/>
                <w:iCs w:val="0"/>
              </w:rPr>
              <w:t xml:space="preserve">Operational Design Domain </w:t>
            </w:r>
            <w:r w:rsidRPr="00230223">
              <w:t xml:space="preserve">(domínio de </w:t>
            </w:r>
            <w:r>
              <w:t>operação)</w:t>
            </w:r>
          </w:p>
          <w:p w14:paraId="14CC8949" w14:textId="77777777" w:rsidR="00D001A5" w:rsidRDefault="00836134" w:rsidP="00230223">
            <w:r>
              <w:t>mean Average Precision</w:t>
            </w:r>
          </w:p>
          <w:p w14:paraId="00006E1B" w14:textId="77777777" w:rsidR="00D001A5" w:rsidRDefault="00D001A5" w:rsidP="00230223">
            <w:r>
              <w:t>Quadros por segundo</w:t>
            </w:r>
          </w:p>
          <w:p w14:paraId="43EA316A" w14:textId="77777777" w:rsidR="00D001A5" w:rsidRPr="00170A8B" w:rsidRDefault="00D001A5" w:rsidP="00230223">
            <w:pPr>
              <w:rPr>
                <w:lang w:val="en-US"/>
              </w:rPr>
            </w:pPr>
            <w:r w:rsidRPr="00170A8B">
              <w:rPr>
                <w:lang w:val="en-US"/>
              </w:rPr>
              <w:t>Quadros por segundo</w:t>
            </w:r>
          </w:p>
          <w:p w14:paraId="2FC7BDC6" w14:textId="77777777" w:rsidR="00667619" w:rsidRPr="00170A8B" w:rsidRDefault="00EE5AC4" w:rsidP="00230223">
            <w:pPr>
              <w:rPr>
                <w:lang w:val="en-US"/>
              </w:rPr>
            </w:pPr>
            <w:r w:rsidRPr="00170A8B">
              <w:rPr>
                <w:lang w:val="en-US"/>
              </w:rPr>
              <w:t>Society of Automotive Engineers</w:t>
            </w:r>
          </w:p>
          <w:p w14:paraId="5CB6C528" w14:textId="77777777" w:rsidR="00BE2BA9" w:rsidRPr="00170A8B" w:rsidRDefault="00BE2BA9" w:rsidP="00230223">
            <w:pPr>
              <w:rPr>
                <w:lang w:val="en-US"/>
              </w:rPr>
            </w:pPr>
            <w:r w:rsidRPr="00170A8B">
              <w:rPr>
                <w:lang w:val="en-US"/>
              </w:rPr>
              <w:t>Dynamic Driving Task</w:t>
            </w:r>
          </w:p>
          <w:p w14:paraId="489F0CF3" w14:textId="6FBFB3B3" w:rsidR="002B0285" w:rsidRDefault="00BE2BA9" w:rsidP="00230223">
            <w:r>
              <w:t>Proportional integral derivative</w:t>
            </w:r>
            <w:r w:rsidR="00345C72">
              <w:t xml:space="preserve"> (</w:t>
            </w:r>
            <w:r w:rsidR="00345C72" w:rsidRPr="00345C72">
              <w:t>Controlador proporcional integral derivativo</w:t>
            </w:r>
            <w:r w:rsidR="00345C72">
              <w:t>)</w:t>
            </w:r>
          </w:p>
          <w:p w14:paraId="2EE3D0B9" w14:textId="77777777" w:rsidR="00F02F20" w:rsidRDefault="00F02F20" w:rsidP="00230223">
            <w:r>
              <w:t>Machine Leaning (Aprendizado de máquina)</w:t>
            </w:r>
          </w:p>
          <w:p w14:paraId="6BD8B208" w14:textId="63C0507F" w:rsidR="002B0285" w:rsidRPr="00085943" w:rsidRDefault="00365730" w:rsidP="00230223">
            <w:r w:rsidRPr="00085943">
              <w:rPr>
                <w:i/>
                <w:iCs w:val="0"/>
              </w:rPr>
              <w:t xml:space="preserve">LIght Detecting And Ranging </w:t>
            </w:r>
            <w:r w:rsidRPr="00085943">
              <w:t>(</w:t>
            </w:r>
            <w:r w:rsidR="00085943" w:rsidRPr="00085943">
              <w:t>Captura em 3D do ambiente através de</w:t>
            </w:r>
            <w:r w:rsidR="00085943">
              <w:t xml:space="preserve"> pontos de reflexão)</w:t>
            </w:r>
          </w:p>
        </w:tc>
      </w:tr>
    </w:tbl>
    <w:p w14:paraId="07489F56" w14:textId="77777777" w:rsidR="008F2AE9" w:rsidRPr="003C1C7C" w:rsidRDefault="008F2AE9" w:rsidP="00D001A5">
      <w:pPr>
        <w:pStyle w:val="Ttulo0"/>
      </w:pPr>
      <w:r w:rsidRPr="003C1C7C">
        <w:lastRenderedPageBreak/>
        <w:t>Sumário</w:t>
      </w:r>
    </w:p>
    <w:p w14:paraId="690A2E6D" w14:textId="157D1A81" w:rsidR="00064FE2" w:rsidRPr="00D2603A" w:rsidRDefault="000C396C">
      <w:pPr>
        <w:pStyle w:val="Sumrio1"/>
        <w:tabs>
          <w:tab w:val="right" w:leader="dot" w:pos="9062"/>
        </w:tabs>
        <w:rPr>
          <w:rFonts w:ascii="Calibri" w:hAnsi="Calibri"/>
          <w:b w:val="0"/>
          <w:iCs w:val="0"/>
          <w:caps w:val="0"/>
          <w:noProof/>
          <w:color w:val="auto"/>
          <w:sz w:val="22"/>
          <w:szCs w:val="22"/>
        </w:rPr>
      </w:pPr>
      <w:r w:rsidRPr="003C1C7C">
        <w:fldChar w:fldCharType="begin"/>
      </w:r>
      <w:r w:rsidR="008F2AE9" w:rsidRPr="003C1C7C">
        <w:instrText xml:space="preserve"> TOC \o "2-3" \h \z \t "Título 1;1;Título 1 - sem numeração;1" </w:instrText>
      </w:r>
      <w:r w:rsidRPr="003C1C7C">
        <w:fldChar w:fldCharType="separate"/>
      </w:r>
      <w:hyperlink w:anchor="_Toc55560735" w:history="1">
        <w:r w:rsidR="00064FE2" w:rsidRPr="00007FE2">
          <w:rPr>
            <w:rStyle w:val="Hyperlink"/>
            <w:noProof/>
          </w:rPr>
          <w:t>1</w:t>
        </w:r>
        <w:r w:rsidR="00064FE2" w:rsidRPr="00D2603A">
          <w:rPr>
            <w:rFonts w:ascii="Calibri" w:hAnsi="Calibri"/>
            <w:b w:val="0"/>
            <w:iCs w:val="0"/>
            <w:caps w:val="0"/>
            <w:noProof/>
            <w:color w:val="auto"/>
            <w:sz w:val="22"/>
            <w:szCs w:val="22"/>
          </w:rPr>
          <w:tab/>
        </w:r>
        <w:r w:rsidR="00064FE2" w:rsidRPr="00007FE2">
          <w:rPr>
            <w:rStyle w:val="Hyperlink"/>
            <w:noProof/>
          </w:rPr>
          <w:t>Introdução</w:t>
        </w:r>
        <w:r w:rsidR="00064FE2">
          <w:rPr>
            <w:noProof/>
            <w:webHidden/>
          </w:rPr>
          <w:tab/>
        </w:r>
        <w:r w:rsidR="00064FE2">
          <w:rPr>
            <w:noProof/>
            <w:webHidden/>
          </w:rPr>
          <w:fldChar w:fldCharType="begin"/>
        </w:r>
        <w:r w:rsidR="00064FE2">
          <w:rPr>
            <w:noProof/>
            <w:webHidden/>
          </w:rPr>
          <w:instrText xml:space="preserve"> PAGEREF _Toc55560735 \h </w:instrText>
        </w:r>
        <w:r w:rsidR="00064FE2">
          <w:rPr>
            <w:noProof/>
            <w:webHidden/>
          </w:rPr>
        </w:r>
        <w:r w:rsidR="00064FE2">
          <w:rPr>
            <w:noProof/>
            <w:webHidden/>
          </w:rPr>
          <w:fldChar w:fldCharType="separate"/>
        </w:r>
        <w:r w:rsidR="00064FE2">
          <w:rPr>
            <w:noProof/>
            <w:webHidden/>
          </w:rPr>
          <w:t>12</w:t>
        </w:r>
        <w:r w:rsidR="00064FE2">
          <w:rPr>
            <w:noProof/>
            <w:webHidden/>
          </w:rPr>
          <w:fldChar w:fldCharType="end"/>
        </w:r>
      </w:hyperlink>
    </w:p>
    <w:p w14:paraId="46A400DC" w14:textId="11D4665F"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36" w:history="1">
        <w:r w:rsidR="00064FE2" w:rsidRPr="00007FE2">
          <w:rPr>
            <w:rStyle w:val="Hyperlink"/>
          </w:rPr>
          <w:t>1.1</w:t>
        </w:r>
        <w:r w:rsidR="00064FE2" w:rsidRPr="00D2603A">
          <w:rPr>
            <w:rFonts w:ascii="Calibri" w:hAnsi="Calibri"/>
            <w:iCs w:val="0"/>
            <w:color w:val="auto"/>
            <w:sz w:val="22"/>
            <w:szCs w:val="22"/>
          </w:rPr>
          <w:tab/>
        </w:r>
        <w:r w:rsidR="00064FE2" w:rsidRPr="00007FE2">
          <w:rPr>
            <w:rStyle w:val="Hyperlink"/>
          </w:rPr>
          <w:t>OBJETIVOS</w:t>
        </w:r>
        <w:r w:rsidR="00064FE2">
          <w:rPr>
            <w:webHidden/>
          </w:rPr>
          <w:tab/>
        </w:r>
        <w:r w:rsidR="00064FE2">
          <w:rPr>
            <w:webHidden/>
          </w:rPr>
          <w:fldChar w:fldCharType="begin"/>
        </w:r>
        <w:r w:rsidR="00064FE2">
          <w:rPr>
            <w:webHidden/>
          </w:rPr>
          <w:instrText xml:space="preserve"> PAGEREF _Toc55560736 \h </w:instrText>
        </w:r>
        <w:r w:rsidR="00064FE2">
          <w:rPr>
            <w:webHidden/>
          </w:rPr>
        </w:r>
        <w:r w:rsidR="00064FE2">
          <w:rPr>
            <w:webHidden/>
          </w:rPr>
          <w:fldChar w:fldCharType="separate"/>
        </w:r>
        <w:r w:rsidR="00064FE2">
          <w:rPr>
            <w:webHidden/>
          </w:rPr>
          <w:t>14</w:t>
        </w:r>
        <w:r w:rsidR="00064FE2">
          <w:rPr>
            <w:webHidden/>
          </w:rPr>
          <w:fldChar w:fldCharType="end"/>
        </w:r>
      </w:hyperlink>
    </w:p>
    <w:p w14:paraId="1CC1DC07" w14:textId="4DD2EFA2" w:rsidR="00064FE2" w:rsidRPr="00D2603A" w:rsidRDefault="00B654DC">
      <w:pPr>
        <w:pStyle w:val="Sumrio3"/>
        <w:tabs>
          <w:tab w:val="left" w:pos="1440"/>
          <w:tab w:val="right" w:leader="dot" w:pos="9062"/>
        </w:tabs>
        <w:rPr>
          <w:rFonts w:ascii="Calibri" w:hAnsi="Calibri"/>
          <w:iCs w:val="0"/>
          <w:color w:val="auto"/>
          <w:sz w:val="22"/>
          <w:szCs w:val="22"/>
        </w:rPr>
      </w:pPr>
      <w:hyperlink w:anchor="_Toc55560737" w:history="1">
        <w:r w:rsidR="00064FE2" w:rsidRPr="00007FE2">
          <w:rPr>
            <w:rStyle w:val="Hyperlink"/>
          </w:rPr>
          <w:t>1.1.1</w:t>
        </w:r>
        <w:r w:rsidR="00064FE2" w:rsidRPr="00D2603A">
          <w:rPr>
            <w:rFonts w:ascii="Calibri" w:hAnsi="Calibri"/>
            <w:iCs w:val="0"/>
            <w:color w:val="auto"/>
            <w:sz w:val="22"/>
            <w:szCs w:val="22"/>
          </w:rPr>
          <w:tab/>
        </w:r>
        <w:r w:rsidR="00064FE2" w:rsidRPr="00007FE2">
          <w:rPr>
            <w:rStyle w:val="Hyperlink"/>
          </w:rPr>
          <w:t>Objetivo geral</w:t>
        </w:r>
        <w:r w:rsidR="00064FE2">
          <w:rPr>
            <w:webHidden/>
          </w:rPr>
          <w:tab/>
        </w:r>
        <w:r w:rsidR="00064FE2">
          <w:rPr>
            <w:webHidden/>
          </w:rPr>
          <w:fldChar w:fldCharType="begin"/>
        </w:r>
        <w:r w:rsidR="00064FE2">
          <w:rPr>
            <w:webHidden/>
          </w:rPr>
          <w:instrText xml:space="preserve"> PAGEREF _Toc55560737 \h </w:instrText>
        </w:r>
        <w:r w:rsidR="00064FE2">
          <w:rPr>
            <w:webHidden/>
          </w:rPr>
        </w:r>
        <w:r w:rsidR="00064FE2">
          <w:rPr>
            <w:webHidden/>
          </w:rPr>
          <w:fldChar w:fldCharType="separate"/>
        </w:r>
        <w:r w:rsidR="00064FE2">
          <w:rPr>
            <w:webHidden/>
          </w:rPr>
          <w:t>14</w:t>
        </w:r>
        <w:r w:rsidR="00064FE2">
          <w:rPr>
            <w:webHidden/>
          </w:rPr>
          <w:fldChar w:fldCharType="end"/>
        </w:r>
      </w:hyperlink>
    </w:p>
    <w:p w14:paraId="5422C5CB" w14:textId="502F7E6C" w:rsidR="00064FE2" w:rsidRPr="00D2603A" w:rsidRDefault="00B654DC">
      <w:pPr>
        <w:pStyle w:val="Sumrio3"/>
        <w:tabs>
          <w:tab w:val="left" w:pos="1440"/>
          <w:tab w:val="right" w:leader="dot" w:pos="9062"/>
        </w:tabs>
        <w:rPr>
          <w:rFonts w:ascii="Calibri" w:hAnsi="Calibri"/>
          <w:iCs w:val="0"/>
          <w:color w:val="auto"/>
          <w:sz w:val="22"/>
          <w:szCs w:val="22"/>
        </w:rPr>
      </w:pPr>
      <w:hyperlink w:anchor="_Toc55560738" w:history="1">
        <w:r w:rsidR="00064FE2" w:rsidRPr="00007FE2">
          <w:rPr>
            <w:rStyle w:val="Hyperlink"/>
          </w:rPr>
          <w:t>1.1.2</w:t>
        </w:r>
        <w:r w:rsidR="00064FE2" w:rsidRPr="00D2603A">
          <w:rPr>
            <w:rFonts w:ascii="Calibri" w:hAnsi="Calibri"/>
            <w:iCs w:val="0"/>
            <w:color w:val="auto"/>
            <w:sz w:val="22"/>
            <w:szCs w:val="22"/>
          </w:rPr>
          <w:tab/>
        </w:r>
        <w:r w:rsidR="00064FE2" w:rsidRPr="00007FE2">
          <w:rPr>
            <w:rStyle w:val="Hyperlink"/>
          </w:rPr>
          <w:t>Objetivos específicos</w:t>
        </w:r>
        <w:r w:rsidR="00064FE2">
          <w:rPr>
            <w:webHidden/>
          </w:rPr>
          <w:tab/>
        </w:r>
        <w:r w:rsidR="00064FE2">
          <w:rPr>
            <w:webHidden/>
          </w:rPr>
          <w:fldChar w:fldCharType="begin"/>
        </w:r>
        <w:r w:rsidR="00064FE2">
          <w:rPr>
            <w:webHidden/>
          </w:rPr>
          <w:instrText xml:space="preserve"> PAGEREF _Toc55560738 \h </w:instrText>
        </w:r>
        <w:r w:rsidR="00064FE2">
          <w:rPr>
            <w:webHidden/>
          </w:rPr>
        </w:r>
        <w:r w:rsidR="00064FE2">
          <w:rPr>
            <w:webHidden/>
          </w:rPr>
          <w:fldChar w:fldCharType="separate"/>
        </w:r>
        <w:r w:rsidR="00064FE2">
          <w:rPr>
            <w:webHidden/>
          </w:rPr>
          <w:t>14</w:t>
        </w:r>
        <w:r w:rsidR="00064FE2">
          <w:rPr>
            <w:webHidden/>
          </w:rPr>
          <w:fldChar w:fldCharType="end"/>
        </w:r>
      </w:hyperlink>
    </w:p>
    <w:p w14:paraId="550AE100" w14:textId="5288D6D3"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39" w:history="1">
        <w:r w:rsidR="00064FE2" w:rsidRPr="00007FE2">
          <w:rPr>
            <w:rStyle w:val="Hyperlink"/>
          </w:rPr>
          <w:t>1.2</w:t>
        </w:r>
        <w:r w:rsidR="00064FE2" w:rsidRPr="00D2603A">
          <w:rPr>
            <w:rFonts w:ascii="Calibri" w:hAnsi="Calibri"/>
            <w:iCs w:val="0"/>
            <w:color w:val="auto"/>
            <w:sz w:val="22"/>
            <w:szCs w:val="22"/>
          </w:rPr>
          <w:tab/>
        </w:r>
        <w:r w:rsidR="00064FE2" w:rsidRPr="00007FE2">
          <w:rPr>
            <w:rStyle w:val="Hyperlink"/>
          </w:rPr>
          <w:t>Estrutura do trabalho</w:t>
        </w:r>
        <w:r w:rsidR="00064FE2">
          <w:rPr>
            <w:webHidden/>
          </w:rPr>
          <w:tab/>
        </w:r>
        <w:r w:rsidR="00064FE2">
          <w:rPr>
            <w:webHidden/>
          </w:rPr>
          <w:fldChar w:fldCharType="begin"/>
        </w:r>
        <w:r w:rsidR="00064FE2">
          <w:rPr>
            <w:webHidden/>
          </w:rPr>
          <w:instrText xml:space="preserve"> PAGEREF _Toc55560739 \h </w:instrText>
        </w:r>
        <w:r w:rsidR="00064FE2">
          <w:rPr>
            <w:webHidden/>
          </w:rPr>
        </w:r>
        <w:r w:rsidR="00064FE2">
          <w:rPr>
            <w:webHidden/>
          </w:rPr>
          <w:fldChar w:fldCharType="separate"/>
        </w:r>
        <w:r w:rsidR="00064FE2">
          <w:rPr>
            <w:webHidden/>
          </w:rPr>
          <w:t>14</w:t>
        </w:r>
        <w:r w:rsidR="00064FE2">
          <w:rPr>
            <w:webHidden/>
          </w:rPr>
          <w:fldChar w:fldCharType="end"/>
        </w:r>
      </w:hyperlink>
    </w:p>
    <w:p w14:paraId="1D669831" w14:textId="4A754C37" w:rsidR="00064FE2" w:rsidRPr="00D2603A" w:rsidRDefault="00B654DC">
      <w:pPr>
        <w:pStyle w:val="Sumrio1"/>
        <w:tabs>
          <w:tab w:val="right" w:leader="dot" w:pos="9062"/>
        </w:tabs>
        <w:rPr>
          <w:rFonts w:ascii="Calibri" w:hAnsi="Calibri"/>
          <w:b w:val="0"/>
          <w:iCs w:val="0"/>
          <w:caps w:val="0"/>
          <w:noProof/>
          <w:color w:val="auto"/>
          <w:sz w:val="22"/>
          <w:szCs w:val="22"/>
        </w:rPr>
      </w:pPr>
      <w:hyperlink w:anchor="_Toc55560740" w:history="1">
        <w:r w:rsidR="00064FE2" w:rsidRPr="00007FE2">
          <w:rPr>
            <w:rStyle w:val="Hyperlink"/>
            <w:noProof/>
          </w:rPr>
          <w:t>2</w:t>
        </w:r>
        <w:r w:rsidR="00064FE2" w:rsidRPr="00D2603A">
          <w:rPr>
            <w:rFonts w:ascii="Calibri" w:hAnsi="Calibri"/>
            <w:b w:val="0"/>
            <w:iCs w:val="0"/>
            <w:caps w:val="0"/>
            <w:noProof/>
            <w:color w:val="auto"/>
            <w:sz w:val="22"/>
            <w:szCs w:val="22"/>
          </w:rPr>
          <w:tab/>
        </w:r>
        <w:r w:rsidR="00064FE2" w:rsidRPr="00007FE2">
          <w:rPr>
            <w:rStyle w:val="Hyperlink"/>
            <w:noProof/>
          </w:rPr>
          <w:t>metodologia</w:t>
        </w:r>
        <w:r w:rsidR="00064FE2">
          <w:rPr>
            <w:noProof/>
            <w:webHidden/>
          </w:rPr>
          <w:tab/>
        </w:r>
        <w:r w:rsidR="00064FE2">
          <w:rPr>
            <w:noProof/>
            <w:webHidden/>
          </w:rPr>
          <w:fldChar w:fldCharType="begin"/>
        </w:r>
        <w:r w:rsidR="00064FE2">
          <w:rPr>
            <w:noProof/>
            <w:webHidden/>
          </w:rPr>
          <w:instrText xml:space="preserve"> PAGEREF _Toc55560740 \h </w:instrText>
        </w:r>
        <w:r w:rsidR="00064FE2">
          <w:rPr>
            <w:noProof/>
            <w:webHidden/>
          </w:rPr>
        </w:r>
        <w:r w:rsidR="00064FE2">
          <w:rPr>
            <w:noProof/>
            <w:webHidden/>
          </w:rPr>
          <w:fldChar w:fldCharType="separate"/>
        </w:r>
        <w:r w:rsidR="00064FE2">
          <w:rPr>
            <w:noProof/>
            <w:webHidden/>
          </w:rPr>
          <w:t>15</w:t>
        </w:r>
        <w:r w:rsidR="00064FE2">
          <w:rPr>
            <w:noProof/>
            <w:webHidden/>
          </w:rPr>
          <w:fldChar w:fldCharType="end"/>
        </w:r>
      </w:hyperlink>
    </w:p>
    <w:p w14:paraId="03E94574" w14:textId="3EC1F0E4" w:rsidR="00064FE2" w:rsidRPr="00D2603A" w:rsidRDefault="00B654DC">
      <w:pPr>
        <w:pStyle w:val="Sumrio1"/>
        <w:tabs>
          <w:tab w:val="right" w:leader="dot" w:pos="9062"/>
        </w:tabs>
        <w:rPr>
          <w:rFonts w:ascii="Calibri" w:hAnsi="Calibri"/>
          <w:b w:val="0"/>
          <w:iCs w:val="0"/>
          <w:caps w:val="0"/>
          <w:noProof/>
          <w:color w:val="auto"/>
          <w:sz w:val="22"/>
          <w:szCs w:val="22"/>
        </w:rPr>
      </w:pPr>
      <w:hyperlink w:anchor="_Toc55560741" w:history="1">
        <w:r w:rsidR="00064FE2" w:rsidRPr="00007FE2">
          <w:rPr>
            <w:rStyle w:val="Hyperlink"/>
            <w:noProof/>
          </w:rPr>
          <w:t>3</w:t>
        </w:r>
        <w:r w:rsidR="00064FE2" w:rsidRPr="00D2603A">
          <w:rPr>
            <w:rFonts w:ascii="Calibri" w:hAnsi="Calibri"/>
            <w:b w:val="0"/>
            <w:iCs w:val="0"/>
            <w:caps w:val="0"/>
            <w:noProof/>
            <w:color w:val="auto"/>
            <w:sz w:val="22"/>
            <w:szCs w:val="22"/>
          </w:rPr>
          <w:tab/>
        </w:r>
        <w:r w:rsidR="00064FE2" w:rsidRPr="00007FE2">
          <w:rPr>
            <w:rStyle w:val="Hyperlink"/>
            <w:noProof/>
          </w:rPr>
          <w:t>Aprendizagem de máquina</w:t>
        </w:r>
        <w:r w:rsidR="00064FE2">
          <w:rPr>
            <w:noProof/>
            <w:webHidden/>
          </w:rPr>
          <w:tab/>
        </w:r>
        <w:r w:rsidR="00064FE2">
          <w:rPr>
            <w:noProof/>
            <w:webHidden/>
          </w:rPr>
          <w:fldChar w:fldCharType="begin"/>
        </w:r>
        <w:r w:rsidR="00064FE2">
          <w:rPr>
            <w:noProof/>
            <w:webHidden/>
          </w:rPr>
          <w:instrText xml:space="preserve"> PAGEREF _Toc55560741 \h </w:instrText>
        </w:r>
        <w:r w:rsidR="00064FE2">
          <w:rPr>
            <w:noProof/>
            <w:webHidden/>
          </w:rPr>
        </w:r>
        <w:r w:rsidR="00064FE2">
          <w:rPr>
            <w:noProof/>
            <w:webHidden/>
          </w:rPr>
          <w:fldChar w:fldCharType="separate"/>
        </w:r>
        <w:r w:rsidR="00064FE2">
          <w:rPr>
            <w:noProof/>
            <w:webHidden/>
          </w:rPr>
          <w:t>16</w:t>
        </w:r>
        <w:r w:rsidR="00064FE2">
          <w:rPr>
            <w:noProof/>
            <w:webHidden/>
          </w:rPr>
          <w:fldChar w:fldCharType="end"/>
        </w:r>
      </w:hyperlink>
    </w:p>
    <w:p w14:paraId="271A28B7" w14:textId="3C5EF66A"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42" w:history="1">
        <w:r w:rsidR="00064FE2" w:rsidRPr="00007FE2">
          <w:rPr>
            <w:rStyle w:val="Hyperlink"/>
          </w:rPr>
          <w:t>3.1</w:t>
        </w:r>
        <w:r w:rsidR="00064FE2" w:rsidRPr="00D2603A">
          <w:rPr>
            <w:rFonts w:ascii="Calibri" w:hAnsi="Calibri"/>
            <w:iCs w:val="0"/>
            <w:color w:val="auto"/>
            <w:sz w:val="22"/>
            <w:szCs w:val="22"/>
          </w:rPr>
          <w:tab/>
        </w:r>
        <w:r w:rsidR="00064FE2" w:rsidRPr="00007FE2">
          <w:rPr>
            <w:rStyle w:val="Hyperlink"/>
          </w:rPr>
          <w:t>Definição</w:t>
        </w:r>
        <w:r w:rsidR="00064FE2">
          <w:rPr>
            <w:webHidden/>
          </w:rPr>
          <w:tab/>
        </w:r>
        <w:r w:rsidR="00064FE2">
          <w:rPr>
            <w:webHidden/>
          </w:rPr>
          <w:fldChar w:fldCharType="begin"/>
        </w:r>
        <w:r w:rsidR="00064FE2">
          <w:rPr>
            <w:webHidden/>
          </w:rPr>
          <w:instrText xml:space="preserve"> PAGEREF _Toc55560742 \h </w:instrText>
        </w:r>
        <w:r w:rsidR="00064FE2">
          <w:rPr>
            <w:webHidden/>
          </w:rPr>
        </w:r>
        <w:r w:rsidR="00064FE2">
          <w:rPr>
            <w:webHidden/>
          </w:rPr>
          <w:fldChar w:fldCharType="separate"/>
        </w:r>
        <w:r w:rsidR="00064FE2">
          <w:rPr>
            <w:webHidden/>
          </w:rPr>
          <w:t>16</w:t>
        </w:r>
        <w:r w:rsidR="00064FE2">
          <w:rPr>
            <w:webHidden/>
          </w:rPr>
          <w:fldChar w:fldCharType="end"/>
        </w:r>
      </w:hyperlink>
    </w:p>
    <w:p w14:paraId="3198C973" w14:textId="2141E1AA" w:rsidR="00064FE2" w:rsidRPr="00D2603A" w:rsidRDefault="00B654DC">
      <w:pPr>
        <w:pStyle w:val="Sumrio3"/>
        <w:tabs>
          <w:tab w:val="left" w:pos="1440"/>
          <w:tab w:val="right" w:leader="dot" w:pos="9062"/>
        </w:tabs>
        <w:rPr>
          <w:rFonts w:ascii="Calibri" w:hAnsi="Calibri"/>
          <w:iCs w:val="0"/>
          <w:color w:val="auto"/>
          <w:sz w:val="22"/>
          <w:szCs w:val="22"/>
        </w:rPr>
      </w:pPr>
      <w:hyperlink w:anchor="_Toc55560743" w:history="1">
        <w:r w:rsidR="00064FE2" w:rsidRPr="00007FE2">
          <w:rPr>
            <w:rStyle w:val="Hyperlink"/>
          </w:rPr>
          <w:t>3.1.1</w:t>
        </w:r>
        <w:r w:rsidR="00064FE2" w:rsidRPr="00D2603A">
          <w:rPr>
            <w:rFonts w:ascii="Calibri" w:hAnsi="Calibri"/>
            <w:iCs w:val="0"/>
            <w:color w:val="auto"/>
            <w:sz w:val="22"/>
            <w:szCs w:val="22"/>
          </w:rPr>
          <w:tab/>
        </w:r>
        <w:r w:rsidR="00064FE2" w:rsidRPr="00007FE2">
          <w:rPr>
            <w:rStyle w:val="Hyperlink"/>
          </w:rPr>
          <w:t>Arvores de decisão</w:t>
        </w:r>
        <w:r w:rsidR="00064FE2">
          <w:rPr>
            <w:webHidden/>
          </w:rPr>
          <w:tab/>
        </w:r>
        <w:r w:rsidR="00064FE2">
          <w:rPr>
            <w:webHidden/>
          </w:rPr>
          <w:fldChar w:fldCharType="begin"/>
        </w:r>
        <w:r w:rsidR="00064FE2">
          <w:rPr>
            <w:webHidden/>
          </w:rPr>
          <w:instrText xml:space="preserve"> PAGEREF _Toc55560743 \h </w:instrText>
        </w:r>
        <w:r w:rsidR="00064FE2">
          <w:rPr>
            <w:webHidden/>
          </w:rPr>
        </w:r>
        <w:r w:rsidR="00064FE2">
          <w:rPr>
            <w:webHidden/>
          </w:rPr>
          <w:fldChar w:fldCharType="separate"/>
        </w:r>
        <w:r w:rsidR="00064FE2">
          <w:rPr>
            <w:webHidden/>
          </w:rPr>
          <w:t>17</w:t>
        </w:r>
        <w:r w:rsidR="00064FE2">
          <w:rPr>
            <w:webHidden/>
          </w:rPr>
          <w:fldChar w:fldCharType="end"/>
        </w:r>
      </w:hyperlink>
    </w:p>
    <w:p w14:paraId="4D7519DE" w14:textId="012CFCB0" w:rsidR="00064FE2" w:rsidRPr="00D2603A" w:rsidRDefault="00B654DC">
      <w:pPr>
        <w:pStyle w:val="Sumrio3"/>
        <w:tabs>
          <w:tab w:val="left" w:pos="1440"/>
          <w:tab w:val="right" w:leader="dot" w:pos="9062"/>
        </w:tabs>
        <w:rPr>
          <w:rFonts w:ascii="Calibri" w:hAnsi="Calibri"/>
          <w:iCs w:val="0"/>
          <w:color w:val="auto"/>
          <w:sz w:val="22"/>
          <w:szCs w:val="22"/>
        </w:rPr>
      </w:pPr>
      <w:hyperlink w:anchor="_Toc55560744" w:history="1">
        <w:r w:rsidR="00064FE2" w:rsidRPr="00007FE2">
          <w:rPr>
            <w:rStyle w:val="Hyperlink"/>
          </w:rPr>
          <w:t>3.1.2</w:t>
        </w:r>
        <w:r w:rsidR="00064FE2" w:rsidRPr="00D2603A">
          <w:rPr>
            <w:rFonts w:ascii="Calibri" w:hAnsi="Calibri"/>
            <w:iCs w:val="0"/>
            <w:color w:val="auto"/>
            <w:sz w:val="22"/>
            <w:szCs w:val="22"/>
          </w:rPr>
          <w:tab/>
        </w:r>
        <w:r w:rsidR="00064FE2" w:rsidRPr="00007FE2">
          <w:rPr>
            <w:rStyle w:val="Hyperlink"/>
          </w:rPr>
          <w:t>Modelos lineares</w:t>
        </w:r>
        <w:r w:rsidR="00064FE2">
          <w:rPr>
            <w:webHidden/>
          </w:rPr>
          <w:tab/>
        </w:r>
        <w:r w:rsidR="00064FE2">
          <w:rPr>
            <w:webHidden/>
          </w:rPr>
          <w:fldChar w:fldCharType="begin"/>
        </w:r>
        <w:r w:rsidR="00064FE2">
          <w:rPr>
            <w:webHidden/>
          </w:rPr>
          <w:instrText xml:space="preserve"> PAGEREF _Toc55560744 \h </w:instrText>
        </w:r>
        <w:r w:rsidR="00064FE2">
          <w:rPr>
            <w:webHidden/>
          </w:rPr>
        </w:r>
        <w:r w:rsidR="00064FE2">
          <w:rPr>
            <w:webHidden/>
          </w:rPr>
          <w:fldChar w:fldCharType="separate"/>
        </w:r>
        <w:r w:rsidR="00064FE2">
          <w:rPr>
            <w:webHidden/>
          </w:rPr>
          <w:t>18</w:t>
        </w:r>
        <w:r w:rsidR="00064FE2">
          <w:rPr>
            <w:webHidden/>
          </w:rPr>
          <w:fldChar w:fldCharType="end"/>
        </w:r>
      </w:hyperlink>
    </w:p>
    <w:p w14:paraId="206E325E" w14:textId="2FBC465A"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45" w:history="1">
        <w:r w:rsidR="00064FE2" w:rsidRPr="00007FE2">
          <w:rPr>
            <w:rStyle w:val="Hyperlink"/>
          </w:rPr>
          <w:t>3.2</w:t>
        </w:r>
        <w:r w:rsidR="00064FE2" w:rsidRPr="00D2603A">
          <w:rPr>
            <w:rFonts w:ascii="Calibri" w:hAnsi="Calibri"/>
            <w:iCs w:val="0"/>
            <w:color w:val="auto"/>
            <w:sz w:val="22"/>
            <w:szCs w:val="22"/>
          </w:rPr>
          <w:tab/>
        </w:r>
        <w:r w:rsidR="00064FE2" w:rsidRPr="00007FE2">
          <w:rPr>
            <w:rStyle w:val="Hyperlink"/>
          </w:rPr>
          <w:t>Aplicações</w:t>
        </w:r>
        <w:r w:rsidR="00064FE2">
          <w:rPr>
            <w:webHidden/>
          </w:rPr>
          <w:tab/>
        </w:r>
        <w:r w:rsidR="00064FE2">
          <w:rPr>
            <w:webHidden/>
          </w:rPr>
          <w:fldChar w:fldCharType="begin"/>
        </w:r>
        <w:r w:rsidR="00064FE2">
          <w:rPr>
            <w:webHidden/>
          </w:rPr>
          <w:instrText xml:space="preserve"> PAGEREF _Toc55560745 \h </w:instrText>
        </w:r>
        <w:r w:rsidR="00064FE2">
          <w:rPr>
            <w:webHidden/>
          </w:rPr>
        </w:r>
        <w:r w:rsidR="00064FE2">
          <w:rPr>
            <w:webHidden/>
          </w:rPr>
          <w:fldChar w:fldCharType="separate"/>
        </w:r>
        <w:r w:rsidR="00064FE2">
          <w:rPr>
            <w:webHidden/>
          </w:rPr>
          <w:t>19</w:t>
        </w:r>
        <w:r w:rsidR="00064FE2">
          <w:rPr>
            <w:webHidden/>
          </w:rPr>
          <w:fldChar w:fldCharType="end"/>
        </w:r>
      </w:hyperlink>
    </w:p>
    <w:p w14:paraId="3E8EF606" w14:textId="4F8A1625"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46" w:history="1">
        <w:r w:rsidR="00064FE2" w:rsidRPr="00007FE2">
          <w:rPr>
            <w:rStyle w:val="Hyperlink"/>
          </w:rPr>
          <w:t>3.3</w:t>
        </w:r>
        <w:r w:rsidR="00064FE2" w:rsidRPr="00D2603A">
          <w:rPr>
            <w:rFonts w:ascii="Calibri" w:hAnsi="Calibri"/>
            <w:iCs w:val="0"/>
            <w:color w:val="auto"/>
            <w:sz w:val="22"/>
            <w:szCs w:val="22"/>
          </w:rPr>
          <w:tab/>
        </w:r>
        <w:r w:rsidR="00064FE2" w:rsidRPr="00007FE2">
          <w:rPr>
            <w:rStyle w:val="Hyperlink"/>
          </w:rPr>
          <w:t>Redes neurais artificiais</w:t>
        </w:r>
        <w:r w:rsidR="00064FE2">
          <w:rPr>
            <w:webHidden/>
          </w:rPr>
          <w:tab/>
        </w:r>
        <w:r w:rsidR="00064FE2">
          <w:rPr>
            <w:webHidden/>
          </w:rPr>
          <w:fldChar w:fldCharType="begin"/>
        </w:r>
        <w:r w:rsidR="00064FE2">
          <w:rPr>
            <w:webHidden/>
          </w:rPr>
          <w:instrText xml:space="preserve"> PAGEREF _Toc55560746 \h </w:instrText>
        </w:r>
        <w:r w:rsidR="00064FE2">
          <w:rPr>
            <w:webHidden/>
          </w:rPr>
        </w:r>
        <w:r w:rsidR="00064FE2">
          <w:rPr>
            <w:webHidden/>
          </w:rPr>
          <w:fldChar w:fldCharType="separate"/>
        </w:r>
        <w:r w:rsidR="00064FE2">
          <w:rPr>
            <w:webHidden/>
          </w:rPr>
          <w:t>20</w:t>
        </w:r>
        <w:r w:rsidR="00064FE2">
          <w:rPr>
            <w:webHidden/>
          </w:rPr>
          <w:fldChar w:fldCharType="end"/>
        </w:r>
      </w:hyperlink>
    </w:p>
    <w:p w14:paraId="0D810EA9" w14:textId="562699C2"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47" w:history="1">
        <w:r w:rsidR="00064FE2" w:rsidRPr="00007FE2">
          <w:rPr>
            <w:rStyle w:val="Hyperlink"/>
          </w:rPr>
          <w:t>3.4</w:t>
        </w:r>
        <w:r w:rsidR="00064FE2" w:rsidRPr="00D2603A">
          <w:rPr>
            <w:rFonts w:ascii="Calibri" w:hAnsi="Calibri"/>
            <w:iCs w:val="0"/>
            <w:color w:val="auto"/>
            <w:sz w:val="22"/>
            <w:szCs w:val="22"/>
          </w:rPr>
          <w:tab/>
        </w:r>
        <w:r w:rsidR="00064FE2" w:rsidRPr="00007FE2">
          <w:rPr>
            <w:rStyle w:val="Hyperlink"/>
          </w:rPr>
          <w:t>Pathfinding</w:t>
        </w:r>
        <w:r w:rsidR="00064FE2">
          <w:rPr>
            <w:webHidden/>
          </w:rPr>
          <w:tab/>
        </w:r>
        <w:r w:rsidR="00064FE2">
          <w:rPr>
            <w:webHidden/>
          </w:rPr>
          <w:fldChar w:fldCharType="begin"/>
        </w:r>
        <w:r w:rsidR="00064FE2">
          <w:rPr>
            <w:webHidden/>
          </w:rPr>
          <w:instrText xml:space="preserve"> PAGEREF _Toc55560747 \h </w:instrText>
        </w:r>
        <w:r w:rsidR="00064FE2">
          <w:rPr>
            <w:webHidden/>
          </w:rPr>
        </w:r>
        <w:r w:rsidR="00064FE2">
          <w:rPr>
            <w:webHidden/>
          </w:rPr>
          <w:fldChar w:fldCharType="separate"/>
        </w:r>
        <w:r w:rsidR="00064FE2">
          <w:rPr>
            <w:webHidden/>
          </w:rPr>
          <w:t>21</w:t>
        </w:r>
        <w:r w:rsidR="00064FE2">
          <w:rPr>
            <w:webHidden/>
          </w:rPr>
          <w:fldChar w:fldCharType="end"/>
        </w:r>
      </w:hyperlink>
    </w:p>
    <w:p w14:paraId="2B1C3200" w14:textId="436413A6" w:rsidR="00064FE2" w:rsidRPr="00D2603A" w:rsidRDefault="00B654DC">
      <w:pPr>
        <w:pStyle w:val="Sumrio1"/>
        <w:tabs>
          <w:tab w:val="right" w:leader="dot" w:pos="9062"/>
        </w:tabs>
        <w:rPr>
          <w:rFonts w:ascii="Calibri" w:hAnsi="Calibri"/>
          <w:b w:val="0"/>
          <w:iCs w:val="0"/>
          <w:caps w:val="0"/>
          <w:noProof/>
          <w:color w:val="auto"/>
          <w:sz w:val="22"/>
          <w:szCs w:val="22"/>
        </w:rPr>
      </w:pPr>
      <w:hyperlink w:anchor="_Toc55560748" w:history="1">
        <w:r w:rsidR="00064FE2" w:rsidRPr="00007FE2">
          <w:rPr>
            <w:rStyle w:val="Hyperlink"/>
            <w:noProof/>
          </w:rPr>
          <w:t>4</w:t>
        </w:r>
        <w:r w:rsidR="00064FE2" w:rsidRPr="00D2603A">
          <w:rPr>
            <w:rFonts w:ascii="Calibri" w:hAnsi="Calibri"/>
            <w:b w:val="0"/>
            <w:iCs w:val="0"/>
            <w:caps w:val="0"/>
            <w:noProof/>
            <w:color w:val="auto"/>
            <w:sz w:val="22"/>
            <w:szCs w:val="22"/>
          </w:rPr>
          <w:tab/>
        </w:r>
        <w:r w:rsidR="00064FE2" w:rsidRPr="00007FE2">
          <w:rPr>
            <w:rStyle w:val="Hyperlink"/>
            <w:noProof/>
          </w:rPr>
          <w:t>Visão computacional</w:t>
        </w:r>
        <w:r w:rsidR="00064FE2">
          <w:rPr>
            <w:noProof/>
            <w:webHidden/>
          </w:rPr>
          <w:tab/>
        </w:r>
        <w:r w:rsidR="00064FE2">
          <w:rPr>
            <w:noProof/>
            <w:webHidden/>
          </w:rPr>
          <w:fldChar w:fldCharType="begin"/>
        </w:r>
        <w:r w:rsidR="00064FE2">
          <w:rPr>
            <w:noProof/>
            <w:webHidden/>
          </w:rPr>
          <w:instrText xml:space="preserve"> PAGEREF _Toc55560748 \h </w:instrText>
        </w:r>
        <w:r w:rsidR="00064FE2">
          <w:rPr>
            <w:noProof/>
            <w:webHidden/>
          </w:rPr>
        </w:r>
        <w:r w:rsidR="00064FE2">
          <w:rPr>
            <w:noProof/>
            <w:webHidden/>
          </w:rPr>
          <w:fldChar w:fldCharType="separate"/>
        </w:r>
        <w:r w:rsidR="00064FE2">
          <w:rPr>
            <w:noProof/>
            <w:webHidden/>
          </w:rPr>
          <w:t>23</w:t>
        </w:r>
        <w:r w:rsidR="00064FE2">
          <w:rPr>
            <w:noProof/>
            <w:webHidden/>
          </w:rPr>
          <w:fldChar w:fldCharType="end"/>
        </w:r>
      </w:hyperlink>
    </w:p>
    <w:p w14:paraId="73B70436" w14:textId="0AB1891E"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49" w:history="1">
        <w:r w:rsidR="00064FE2" w:rsidRPr="00007FE2">
          <w:rPr>
            <w:rStyle w:val="Hyperlink"/>
          </w:rPr>
          <w:t>4.1</w:t>
        </w:r>
        <w:r w:rsidR="00064FE2" w:rsidRPr="00D2603A">
          <w:rPr>
            <w:rFonts w:ascii="Calibri" w:hAnsi="Calibri"/>
            <w:iCs w:val="0"/>
            <w:color w:val="auto"/>
            <w:sz w:val="22"/>
            <w:szCs w:val="22"/>
          </w:rPr>
          <w:tab/>
        </w:r>
        <w:r w:rsidR="00064FE2" w:rsidRPr="00007FE2">
          <w:rPr>
            <w:rStyle w:val="Hyperlink"/>
          </w:rPr>
          <w:t>aplicações</w:t>
        </w:r>
        <w:r w:rsidR="00064FE2">
          <w:rPr>
            <w:webHidden/>
          </w:rPr>
          <w:tab/>
        </w:r>
        <w:r w:rsidR="00064FE2">
          <w:rPr>
            <w:webHidden/>
          </w:rPr>
          <w:fldChar w:fldCharType="begin"/>
        </w:r>
        <w:r w:rsidR="00064FE2">
          <w:rPr>
            <w:webHidden/>
          </w:rPr>
          <w:instrText xml:space="preserve"> PAGEREF _Toc55560749 \h </w:instrText>
        </w:r>
        <w:r w:rsidR="00064FE2">
          <w:rPr>
            <w:webHidden/>
          </w:rPr>
        </w:r>
        <w:r w:rsidR="00064FE2">
          <w:rPr>
            <w:webHidden/>
          </w:rPr>
          <w:fldChar w:fldCharType="separate"/>
        </w:r>
        <w:r w:rsidR="00064FE2">
          <w:rPr>
            <w:webHidden/>
          </w:rPr>
          <w:t>23</w:t>
        </w:r>
        <w:r w:rsidR="00064FE2">
          <w:rPr>
            <w:webHidden/>
          </w:rPr>
          <w:fldChar w:fldCharType="end"/>
        </w:r>
      </w:hyperlink>
    </w:p>
    <w:p w14:paraId="4F298021" w14:textId="0E6FB487"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50" w:history="1">
        <w:r w:rsidR="00064FE2" w:rsidRPr="00007FE2">
          <w:rPr>
            <w:rStyle w:val="Hyperlink"/>
          </w:rPr>
          <w:t>4.2</w:t>
        </w:r>
        <w:r w:rsidR="00064FE2" w:rsidRPr="00D2603A">
          <w:rPr>
            <w:rFonts w:ascii="Calibri" w:hAnsi="Calibri"/>
            <w:iCs w:val="0"/>
            <w:color w:val="auto"/>
            <w:sz w:val="22"/>
            <w:szCs w:val="22"/>
          </w:rPr>
          <w:tab/>
        </w:r>
        <w:r w:rsidR="00064FE2" w:rsidRPr="00007FE2">
          <w:rPr>
            <w:rStyle w:val="Hyperlink"/>
          </w:rPr>
          <w:t>Reconhecimento de objetos</w:t>
        </w:r>
        <w:r w:rsidR="00064FE2">
          <w:rPr>
            <w:webHidden/>
          </w:rPr>
          <w:tab/>
        </w:r>
        <w:r w:rsidR="00064FE2">
          <w:rPr>
            <w:webHidden/>
          </w:rPr>
          <w:fldChar w:fldCharType="begin"/>
        </w:r>
        <w:r w:rsidR="00064FE2">
          <w:rPr>
            <w:webHidden/>
          </w:rPr>
          <w:instrText xml:space="preserve"> PAGEREF _Toc55560750 \h </w:instrText>
        </w:r>
        <w:r w:rsidR="00064FE2">
          <w:rPr>
            <w:webHidden/>
          </w:rPr>
        </w:r>
        <w:r w:rsidR="00064FE2">
          <w:rPr>
            <w:webHidden/>
          </w:rPr>
          <w:fldChar w:fldCharType="separate"/>
        </w:r>
        <w:r w:rsidR="00064FE2">
          <w:rPr>
            <w:webHidden/>
          </w:rPr>
          <w:t>24</w:t>
        </w:r>
        <w:r w:rsidR="00064FE2">
          <w:rPr>
            <w:webHidden/>
          </w:rPr>
          <w:fldChar w:fldCharType="end"/>
        </w:r>
      </w:hyperlink>
    </w:p>
    <w:p w14:paraId="06255D37" w14:textId="26F219A4" w:rsidR="00064FE2" w:rsidRPr="00D2603A" w:rsidRDefault="00B654DC">
      <w:pPr>
        <w:pStyle w:val="Sumrio3"/>
        <w:tabs>
          <w:tab w:val="left" w:pos="1440"/>
          <w:tab w:val="right" w:leader="dot" w:pos="9062"/>
        </w:tabs>
        <w:rPr>
          <w:rFonts w:ascii="Calibri" w:hAnsi="Calibri"/>
          <w:iCs w:val="0"/>
          <w:color w:val="auto"/>
          <w:sz w:val="22"/>
          <w:szCs w:val="22"/>
        </w:rPr>
      </w:pPr>
      <w:hyperlink w:anchor="_Toc55560751" w:history="1">
        <w:r w:rsidR="00064FE2" w:rsidRPr="00007FE2">
          <w:rPr>
            <w:rStyle w:val="Hyperlink"/>
          </w:rPr>
          <w:t>4.2.1</w:t>
        </w:r>
        <w:r w:rsidR="00064FE2" w:rsidRPr="00D2603A">
          <w:rPr>
            <w:rFonts w:ascii="Calibri" w:hAnsi="Calibri"/>
            <w:iCs w:val="0"/>
            <w:color w:val="auto"/>
            <w:sz w:val="22"/>
            <w:szCs w:val="22"/>
          </w:rPr>
          <w:tab/>
        </w:r>
        <w:r w:rsidR="00064FE2" w:rsidRPr="00007FE2">
          <w:rPr>
            <w:rStyle w:val="Hyperlink"/>
          </w:rPr>
          <w:t>Objetos em movimento</w:t>
        </w:r>
        <w:r w:rsidR="00064FE2">
          <w:rPr>
            <w:webHidden/>
          </w:rPr>
          <w:tab/>
        </w:r>
        <w:r w:rsidR="00064FE2">
          <w:rPr>
            <w:webHidden/>
          </w:rPr>
          <w:fldChar w:fldCharType="begin"/>
        </w:r>
        <w:r w:rsidR="00064FE2">
          <w:rPr>
            <w:webHidden/>
          </w:rPr>
          <w:instrText xml:space="preserve"> PAGEREF _Toc55560751 \h </w:instrText>
        </w:r>
        <w:r w:rsidR="00064FE2">
          <w:rPr>
            <w:webHidden/>
          </w:rPr>
        </w:r>
        <w:r w:rsidR="00064FE2">
          <w:rPr>
            <w:webHidden/>
          </w:rPr>
          <w:fldChar w:fldCharType="separate"/>
        </w:r>
        <w:r w:rsidR="00064FE2">
          <w:rPr>
            <w:webHidden/>
          </w:rPr>
          <w:t>24</w:t>
        </w:r>
        <w:r w:rsidR="00064FE2">
          <w:rPr>
            <w:webHidden/>
          </w:rPr>
          <w:fldChar w:fldCharType="end"/>
        </w:r>
      </w:hyperlink>
    </w:p>
    <w:p w14:paraId="6275B7AF" w14:textId="03C44A48"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52" w:history="1">
        <w:r w:rsidR="00064FE2" w:rsidRPr="00007FE2">
          <w:rPr>
            <w:rStyle w:val="Hyperlink"/>
          </w:rPr>
          <w:t>4.3</w:t>
        </w:r>
        <w:r w:rsidR="00064FE2" w:rsidRPr="00D2603A">
          <w:rPr>
            <w:rFonts w:ascii="Calibri" w:hAnsi="Calibri"/>
            <w:iCs w:val="0"/>
            <w:color w:val="auto"/>
            <w:sz w:val="22"/>
            <w:szCs w:val="22"/>
          </w:rPr>
          <w:tab/>
        </w:r>
        <w:r w:rsidR="00064FE2" w:rsidRPr="00007FE2">
          <w:rPr>
            <w:rStyle w:val="Hyperlink"/>
          </w:rPr>
          <w:t>Redes neurais convolucionais aplicadas a visão computacional</w:t>
        </w:r>
        <w:r w:rsidR="00064FE2">
          <w:rPr>
            <w:webHidden/>
          </w:rPr>
          <w:tab/>
        </w:r>
        <w:r w:rsidR="00064FE2">
          <w:rPr>
            <w:webHidden/>
          </w:rPr>
          <w:fldChar w:fldCharType="begin"/>
        </w:r>
        <w:r w:rsidR="00064FE2">
          <w:rPr>
            <w:webHidden/>
          </w:rPr>
          <w:instrText xml:space="preserve"> PAGEREF _Toc55560752 \h </w:instrText>
        </w:r>
        <w:r w:rsidR="00064FE2">
          <w:rPr>
            <w:webHidden/>
          </w:rPr>
        </w:r>
        <w:r w:rsidR="00064FE2">
          <w:rPr>
            <w:webHidden/>
          </w:rPr>
          <w:fldChar w:fldCharType="separate"/>
        </w:r>
        <w:r w:rsidR="00064FE2">
          <w:rPr>
            <w:webHidden/>
          </w:rPr>
          <w:t>26</w:t>
        </w:r>
        <w:r w:rsidR="00064FE2">
          <w:rPr>
            <w:webHidden/>
          </w:rPr>
          <w:fldChar w:fldCharType="end"/>
        </w:r>
      </w:hyperlink>
    </w:p>
    <w:p w14:paraId="591490F6" w14:textId="2A08B05D" w:rsidR="00064FE2" w:rsidRPr="00D2603A" w:rsidRDefault="00B654DC">
      <w:pPr>
        <w:pStyle w:val="Sumrio1"/>
        <w:tabs>
          <w:tab w:val="right" w:leader="dot" w:pos="9062"/>
        </w:tabs>
        <w:rPr>
          <w:rFonts w:ascii="Calibri" w:hAnsi="Calibri"/>
          <w:b w:val="0"/>
          <w:iCs w:val="0"/>
          <w:caps w:val="0"/>
          <w:noProof/>
          <w:color w:val="auto"/>
          <w:sz w:val="22"/>
          <w:szCs w:val="22"/>
        </w:rPr>
      </w:pPr>
      <w:hyperlink w:anchor="_Toc55560753" w:history="1">
        <w:r w:rsidR="00064FE2" w:rsidRPr="00007FE2">
          <w:rPr>
            <w:rStyle w:val="Hyperlink"/>
            <w:noProof/>
          </w:rPr>
          <w:t>5</w:t>
        </w:r>
        <w:r w:rsidR="00064FE2" w:rsidRPr="00D2603A">
          <w:rPr>
            <w:rFonts w:ascii="Calibri" w:hAnsi="Calibri"/>
            <w:b w:val="0"/>
            <w:iCs w:val="0"/>
            <w:caps w:val="0"/>
            <w:noProof/>
            <w:color w:val="auto"/>
            <w:sz w:val="22"/>
            <w:szCs w:val="22"/>
          </w:rPr>
          <w:tab/>
        </w:r>
        <w:r w:rsidR="00064FE2" w:rsidRPr="00007FE2">
          <w:rPr>
            <w:rStyle w:val="Hyperlink"/>
            <w:noProof/>
          </w:rPr>
          <w:t>Navegação autonoma</w:t>
        </w:r>
        <w:r w:rsidR="00064FE2">
          <w:rPr>
            <w:noProof/>
            <w:webHidden/>
          </w:rPr>
          <w:tab/>
        </w:r>
        <w:r w:rsidR="00064FE2">
          <w:rPr>
            <w:noProof/>
            <w:webHidden/>
          </w:rPr>
          <w:fldChar w:fldCharType="begin"/>
        </w:r>
        <w:r w:rsidR="00064FE2">
          <w:rPr>
            <w:noProof/>
            <w:webHidden/>
          </w:rPr>
          <w:instrText xml:space="preserve"> PAGEREF _Toc55560753 \h </w:instrText>
        </w:r>
        <w:r w:rsidR="00064FE2">
          <w:rPr>
            <w:noProof/>
            <w:webHidden/>
          </w:rPr>
        </w:r>
        <w:r w:rsidR="00064FE2">
          <w:rPr>
            <w:noProof/>
            <w:webHidden/>
          </w:rPr>
          <w:fldChar w:fldCharType="separate"/>
        </w:r>
        <w:r w:rsidR="00064FE2">
          <w:rPr>
            <w:noProof/>
            <w:webHidden/>
          </w:rPr>
          <w:t>27</w:t>
        </w:r>
        <w:r w:rsidR="00064FE2">
          <w:rPr>
            <w:noProof/>
            <w:webHidden/>
          </w:rPr>
          <w:fldChar w:fldCharType="end"/>
        </w:r>
      </w:hyperlink>
    </w:p>
    <w:p w14:paraId="050A05C9" w14:textId="3612726B"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54" w:history="1">
        <w:r w:rsidR="00064FE2" w:rsidRPr="00007FE2">
          <w:rPr>
            <w:rStyle w:val="Hyperlink"/>
          </w:rPr>
          <w:t>5.1</w:t>
        </w:r>
        <w:r w:rsidR="00064FE2" w:rsidRPr="00D2603A">
          <w:rPr>
            <w:rFonts w:ascii="Calibri" w:hAnsi="Calibri"/>
            <w:iCs w:val="0"/>
            <w:color w:val="auto"/>
            <w:sz w:val="22"/>
            <w:szCs w:val="22"/>
          </w:rPr>
          <w:tab/>
        </w:r>
        <w:r w:rsidR="00064FE2" w:rsidRPr="00007FE2">
          <w:rPr>
            <w:rStyle w:val="Hyperlink"/>
          </w:rPr>
          <w:t>Estado atual</w:t>
        </w:r>
        <w:r w:rsidR="00064FE2">
          <w:rPr>
            <w:webHidden/>
          </w:rPr>
          <w:tab/>
        </w:r>
        <w:r w:rsidR="00064FE2">
          <w:rPr>
            <w:webHidden/>
          </w:rPr>
          <w:fldChar w:fldCharType="begin"/>
        </w:r>
        <w:r w:rsidR="00064FE2">
          <w:rPr>
            <w:webHidden/>
          </w:rPr>
          <w:instrText xml:space="preserve"> PAGEREF _Toc55560754 \h </w:instrText>
        </w:r>
        <w:r w:rsidR="00064FE2">
          <w:rPr>
            <w:webHidden/>
          </w:rPr>
        </w:r>
        <w:r w:rsidR="00064FE2">
          <w:rPr>
            <w:webHidden/>
          </w:rPr>
          <w:fldChar w:fldCharType="separate"/>
        </w:r>
        <w:r w:rsidR="00064FE2">
          <w:rPr>
            <w:webHidden/>
          </w:rPr>
          <w:t>27</w:t>
        </w:r>
        <w:r w:rsidR="00064FE2">
          <w:rPr>
            <w:webHidden/>
          </w:rPr>
          <w:fldChar w:fldCharType="end"/>
        </w:r>
      </w:hyperlink>
    </w:p>
    <w:p w14:paraId="6C8CB061" w14:textId="3DABA713"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55" w:history="1">
        <w:r w:rsidR="00064FE2" w:rsidRPr="00007FE2">
          <w:rPr>
            <w:rStyle w:val="Hyperlink"/>
          </w:rPr>
          <w:t>5.2</w:t>
        </w:r>
        <w:r w:rsidR="00064FE2" w:rsidRPr="00D2603A">
          <w:rPr>
            <w:rFonts w:ascii="Calibri" w:hAnsi="Calibri"/>
            <w:iCs w:val="0"/>
            <w:color w:val="auto"/>
            <w:sz w:val="22"/>
            <w:szCs w:val="22"/>
          </w:rPr>
          <w:tab/>
        </w:r>
        <w:r w:rsidR="00064FE2" w:rsidRPr="00007FE2">
          <w:rPr>
            <w:rStyle w:val="Hyperlink"/>
          </w:rPr>
          <w:t>classificação sistemas de direcão</w:t>
        </w:r>
        <w:r w:rsidR="00064FE2">
          <w:rPr>
            <w:webHidden/>
          </w:rPr>
          <w:tab/>
        </w:r>
        <w:r w:rsidR="00064FE2">
          <w:rPr>
            <w:webHidden/>
          </w:rPr>
          <w:fldChar w:fldCharType="begin"/>
        </w:r>
        <w:r w:rsidR="00064FE2">
          <w:rPr>
            <w:webHidden/>
          </w:rPr>
          <w:instrText xml:space="preserve"> PAGEREF _Toc55560755 \h </w:instrText>
        </w:r>
        <w:r w:rsidR="00064FE2">
          <w:rPr>
            <w:webHidden/>
          </w:rPr>
        </w:r>
        <w:r w:rsidR="00064FE2">
          <w:rPr>
            <w:webHidden/>
          </w:rPr>
          <w:fldChar w:fldCharType="separate"/>
        </w:r>
        <w:r w:rsidR="00064FE2">
          <w:rPr>
            <w:webHidden/>
          </w:rPr>
          <w:t>27</w:t>
        </w:r>
        <w:r w:rsidR="00064FE2">
          <w:rPr>
            <w:webHidden/>
          </w:rPr>
          <w:fldChar w:fldCharType="end"/>
        </w:r>
      </w:hyperlink>
    </w:p>
    <w:p w14:paraId="6C577A90" w14:textId="526FF1F7"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56" w:history="1">
        <w:r w:rsidR="00064FE2" w:rsidRPr="00007FE2">
          <w:rPr>
            <w:rStyle w:val="Hyperlink"/>
          </w:rPr>
          <w:t>5.3</w:t>
        </w:r>
        <w:r w:rsidR="00064FE2" w:rsidRPr="00D2603A">
          <w:rPr>
            <w:rFonts w:ascii="Calibri" w:hAnsi="Calibri"/>
            <w:iCs w:val="0"/>
            <w:color w:val="auto"/>
            <w:sz w:val="22"/>
            <w:szCs w:val="22"/>
          </w:rPr>
          <w:tab/>
        </w:r>
        <w:r w:rsidR="00064FE2" w:rsidRPr="00007FE2">
          <w:rPr>
            <w:rStyle w:val="Hyperlink"/>
          </w:rPr>
          <w:t>Simulador CARLA</w:t>
        </w:r>
        <w:r w:rsidR="00064FE2">
          <w:rPr>
            <w:webHidden/>
          </w:rPr>
          <w:tab/>
        </w:r>
        <w:r w:rsidR="00064FE2">
          <w:rPr>
            <w:webHidden/>
          </w:rPr>
          <w:fldChar w:fldCharType="begin"/>
        </w:r>
        <w:r w:rsidR="00064FE2">
          <w:rPr>
            <w:webHidden/>
          </w:rPr>
          <w:instrText xml:space="preserve"> PAGEREF _Toc55560756 \h </w:instrText>
        </w:r>
        <w:r w:rsidR="00064FE2">
          <w:rPr>
            <w:webHidden/>
          </w:rPr>
        </w:r>
        <w:r w:rsidR="00064FE2">
          <w:rPr>
            <w:webHidden/>
          </w:rPr>
          <w:fldChar w:fldCharType="separate"/>
        </w:r>
        <w:r w:rsidR="00064FE2">
          <w:rPr>
            <w:webHidden/>
          </w:rPr>
          <w:t>29</w:t>
        </w:r>
        <w:r w:rsidR="00064FE2">
          <w:rPr>
            <w:webHidden/>
          </w:rPr>
          <w:fldChar w:fldCharType="end"/>
        </w:r>
      </w:hyperlink>
    </w:p>
    <w:p w14:paraId="7305D3EE" w14:textId="35CC1F7B" w:rsidR="00064FE2" w:rsidRPr="00D2603A" w:rsidRDefault="00B654DC">
      <w:pPr>
        <w:pStyle w:val="Sumrio3"/>
        <w:tabs>
          <w:tab w:val="left" w:pos="1440"/>
          <w:tab w:val="right" w:leader="dot" w:pos="9062"/>
        </w:tabs>
        <w:rPr>
          <w:rFonts w:ascii="Calibri" w:hAnsi="Calibri"/>
          <w:iCs w:val="0"/>
          <w:color w:val="auto"/>
          <w:sz w:val="22"/>
          <w:szCs w:val="22"/>
        </w:rPr>
      </w:pPr>
      <w:hyperlink w:anchor="_Toc55560757" w:history="1">
        <w:r w:rsidR="00064FE2" w:rsidRPr="00007FE2">
          <w:rPr>
            <w:rStyle w:val="Hyperlink"/>
            <w:lang w:val="en-US"/>
          </w:rPr>
          <w:t>5.3.1</w:t>
        </w:r>
        <w:r w:rsidR="00064FE2" w:rsidRPr="00D2603A">
          <w:rPr>
            <w:rFonts w:ascii="Calibri" w:hAnsi="Calibri"/>
            <w:iCs w:val="0"/>
            <w:color w:val="auto"/>
            <w:sz w:val="22"/>
            <w:szCs w:val="22"/>
          </w:rPr>
          <w:tab/>
        </w:r>
        <w:r w:rsidR="00064FE2" w:rsidRPr="00007FE2">
          <w:rPr>
            <w:rStyle w:val="Hyperlink"/>
          </w:rPr>
          <w:t>API</w:t>
        </w:r>
        <w:r w:rsidR="00064FE2" w:rsidRPr="00007FE2">
          <w:rPr>
            <w:rStyle w:val="Hyperlink"/>
            <w:lang w:val="en-US"/>
          </w:rPr>
          <w:t xml:space="preserve"> ABERTA</w:t>
        </w:r>
        <w:r w:rsidR="00064FE2">
          <w:rPr>
            <w:webHidden/>
          </w:rPr>
          <w:tab/>
        </w:r>
        <w:r w:rsidR="00064FE2">
          <w:rPr>
            <w:webHidden/>
          </w:rPr>
          <w:fldChar w:fldCharType="begin"/>
        </w:r>
        <w:r w:rsidR="00064FE2">
          <w:rPr>
            <w:webHidden/>
          </w:rPr>
          <w:instrText xml:space="preserve"> PAGEREF _Toc55560757 \h </w:instrText>
        </w:r>
        <w:r w:rsidR="00064FE2">
          <w:rPr>
            <w:webHidden/>
          </w:rPr>
        </w:r>
        <w:r w:rsidR="00064FE2">
          <w:rPr>
            <w:webHidden/>
          </w:rPr>
          <w:fldChar w:fldCharType="separate"/>
        </w:r>
        <w:r w:rsidR="00064FE2">
          <w:rPr>
            <w:webHidden/>
          </w:rPr>
          <w:t>31</w:t>
        </w:r>
        <w:r w:rsidR="00064FE2">
          <w:rPr>
            <w:webHidden/>
          </w:rPr>
          <w:fldChar w:fldCharType="end"/>
        </w:r>
      </w:hyperlink>
    </w:p>
    <w:p w14:paraId="41A047C6" w14:textId="3BD7353E"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58" w:history="1">
        <w:r w:rsidR="00064FE2" w:rsidRPr="00007FE2">
          <w:rPr>
            <w:rStyle w:val="Hyperlink"/>
          </w:rPr>
          <w:t>5.4</w:t>
        </w:r>
        <w:r w:rsidR="00064FE2" w:rsidRPr="00D2603A">
          <w:rPr>
            <w:rFonts w:ascii="Calibri" w:hAnsi="Calibri"/>
            <w:iCs w:val="0"/>
            <w:color w:val="auto"/>
            <w:sz w:val="22"/>
            <w:szCs w:val="22"/>
          </w:rPr>
          <w:tab/>
        </w:r>
        <w:r w:rsidR="00064FE2" w:rsidRPr="00007FE2">
          <w:rPr>
            <w:rStyle w:val="Hyperlink"/>
          </w:rPr>
          <w:t>Estudos na área</w:t>
        </w:r>
        <w:r w:rsidR="00064FE2">
          <w:rPr>
            <w:webHidden/>
          </w:rPr>
          <w:tab/>
        </w:r>
        <w:r w:rsidR="00064FE2">
          <w:rPr>
            <w:webHidden/>
          </w:rPr>
          <w:fldChar w:fldCharType="begin"/>
        </w:r>
        <w:r w:rsidR="00064FE2">
          <w:rPr>
            <w:webHidden/>
          </w:rPr>
          <w:instrText xml:space="preserve"> PAGEREF _Toc55560758 \h </w:instrText>
        </w:r>
        <w:r w:rsidR="00064FE2">
          <w:rPr>
            <w:webHidden/>
          </w:rPr>
        </w:r>
        <w:r w:rsidR="00064FE2">
          <w:rPr>
            <w:webHidden/>
          </w:rPr>
          <w:fldChar w:fldCharType="separate"/>
        </w:r>
        <w:r w:rsidR="00064FE2">
          <w:rPr>
            <w:webHidden/>
          </w:rPr>
          <w:t>32</w:t>
        </w:r>
        <w:r w:rsidR="00064FE2">
          <w:rPr>
            <w:webHidden/>
          </w:rPr>
          <w:fldChar w:fldCharType="end"/>
        </w:r>
      </w:hyperlink>
    </w:p>
    <w:p w14:paraId="3CEE4993" w14:textId="2E65AB7B" w:rsidR="00064FE2" w:rsidRPr="00D2603A" w:rsidRDefault="00B654DC">
      <w:pPr>
        <w:pStyle w:val="Sumrio1"/>
        <w:tabs>
          <w:tab w:val="right" w:leader="dot" w:pos="9062"/>
        </w:tabs>
        <w:rPr>
          <w:rFonts w:ascii="Calibri" w:hAnsi="Calibri"/>
          <w:b w:val="0"/>
          <w:iCs w:val="0"/>
          <w:caps w:val="0"/>
          <w:noProof/>
          <w:color w:val="auto"/>
          <w:sz w:val="22"/>
          <w:szCs w:val="22"/>
        </w:rPr>
      </w:pPr>
      <w:hyperlink w:anchor="_Toc55560759" w:history="1">
        <w:r w:rsidR="00064FE2" w:rsidRPr="00007FE2">
          <w:rPr>
            <w:rStyle w:val="Hyperlink"/>
            <w:noProof/>
          </w:rPr>
          <w:t>6</w:t>
        </w:r>
        <w:r w:rsidR="00064FE2" w:rsidRPr="00D2603A">
          <w:rPr>
            <w:rFonts w:ascii="Calibri" w:hAnsi="Calibri"/>
            <w:b w:val="0"/>
            <w:iCs w:val="0"/>
            <w:caps w:val="0"/>
            <w:noProof/>
            <w:color w:val="auto"/>
            <w:sz w:val="22"/>
            <w:szCs w:val="22"/>
          </w:rPr>
          <w:tab/>
        </w:r>
        <w:r w:rsidR="00064FE2" w:rsidRPr="00007FE2">
          <w:rPr>
            <w:rStyle w:val="Hyperlink"/>
            <w:noProof/>
          </w:rPr>
          <w:t>Desenvolvimento do agente de navegação</w:t>
        </w:r>
        <w:r w:rsidR="00064FE2">
          <w:rPr>
            <w:noProof/>
            <w:webHidden/>
          </w:rPr>
          <w:tab/>
        </w:r>
        <w:r w:rsidR="00064FE2">
          <w:rPr>
            <w:noProof/>
            <w:webHidden/>
          </w:rPr>
          <w:fldChar w:fldCharType="begin"/>
        </w:r>
        <w:r w:rsidR="00064FE2">
          <w:rPr>
            <w:noProof/>
            <w:webHidden/>
          </w:rPr>
          <w:instrText xml:space="preserve"> PAGEREF _Toc55560759 \h </w:instrText>
        </w:r>
        <w:r w:rsidR="00064FE2">
          <w:rPr>
            <w:noProof/>
            <w:webHidden/>
          </w:rPr>
        </w:r>
        <w:r w:rsidR="00064FE2">
          <w:rPr>
            <w:noProof/>
            <w:webHidden/>
          </w:rPr>
          <w:fldChar w:fldCharType="separate"/>
        </w:r>
        <w:r w:rsidR="00064FE2">
          <w:rPr>
            <w:noProof/>
            <w:webHidden/>
          </w:rPr>
          <w:t>35</w:t>
        </w:r>
        <w:r w:rsidR="00064FE2">
          <w:rPr>
            <w:noProof/>
            <w:webHidden/>
          </w:rPr>
          <w:fldChar w:fldCharType="end"/>
        </w:r>
      </w:hyperlink>
    </w:p>
    <w:p w14:paraId="1C8973A8" w14:textId="3F73367F"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60" w:history="1">
        <w:r w:rsidR="00064FE2" w:rsidRPr="00007FE2">
          <w:rPr>
            <w:rStyle w:val="Hyperlink"/>
          </w:rPr>
          <w:t>6.1</w:t>
        </w:r>
        <w:r w:rsidR="00064FE2" w:rsidRPr="00D2603A">
          <w:rPr>
            <w:rFonts w:ascii="Calibri" w:hAnsi="Calibri"/>
            <w:iCs w:val="0"/>
            <w:color w:val="auto"/>
            <w:sz w:val="22"/>
            <w:szCs w:val="22"/>
          </w:rPr>
          <w:tab/>
        </w:r>
        <w:r w:rsidR="00064FE2" w:rsidRPr="00007FE2">
          <w:rPr>
            <w:rStyle w:val="Hyperlink"/>
          </w:rPr>
          <w:t>Planejamento de rotas</w:t>
        </w:r>
        <w:r w:rsidR="00064FE2">
          <w:rPr>
            <w:webHidden/>
          </w:rPr>
          <w:tab/>
        </w:r>
        <w:r w:rsidR="00064FE2">
          <w:rPr>
            <w:webHidden/>
          </w:rPr>
          <w:fldChar w:fldCharType="begin"/>
        </w:r>
        <w:r w:rsidR="00064FE2">
          <w:rPr>
            <w:webHidden/>
          </w:rPr>
          <w:instrText xml:space="preserve"> PAGEREF _Toc55560760 \h </w:instrText>
        </w:r>
        <w:r w:rsidR="00064FE2">
          <w:rPr>
            <w:webHidden/>
          </w:rPr>
        </w:r>
        <w:r w:rsidR="00064FE2">
          <w:rPr>
            <w:webHidden/>
          </w:rPr>
          <w:fldChar w:fldCharType="separate"/>
        </w:r>
        <w:r w:rsidR="00064FE2">
          <w:rPr>
            <w:webHidden/>
          </w:rPr>
          <w:t>35</w:t>
        </w:r>
        <w:r w:rsidR="00064FE2">
          <w:rPr>
            <w:webHidden/>
          </w:rPr>
          <w:fldChar w:fldCharType="end"/>
        </w:r>
      </w:hyperlink>
    </w:p>
    <w:p w14:paraId="6026B30B" w14:textId="56F867C7"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61" w:history="1">
        <w:r w:rsidR="00064FE2" w:rsidRPr="00007FE2">
          <w:rPr>
            <w:rStyle w:val="Hyperlink"/>
          </w:rPr>
          <w:t>6.2</w:t>
        </w:r>
        <w:r w:rsidR="00064FE2" w:rsidRPr="00D2603A">
          <w:rPr>
            <w:rFonts w:ascii="Calibri" w:hAnsi="Calibri"/>
            <w:iCs w:val="0"/>
            <w:color w:val="auto"/>
            <w:sz w:val="22"/>
            <w:szCs w:val="22"/>
          </w:rPr>
          <w:tab/>
        </w:r>
        <w:r w:rsidR="00064FE2" w:rsidRPr="00007FE2">
          <w:rPr>
            <w:rStyle w:val="Hyperlink"/>
          </w:rPr>
          <w:t>Controle do estado do agente</w:t>
        </w:r>
        <w:r w:rsidR="00064FE2">
          <w:rPr>
            <w:webHidden/>
          </w:rPr>
          <w:tab/>
        </w:r>
        <w:r w:rsidR="00064FE2">
          <w:rPr>
            <w:webHidden/>
          </w:rPr>
          <w:fldChar w:fldCharType="begin"/>
        </w:r>
        <w:r w:rsidR="00064FE2">
          <w:rPr>
            <w:webHidden/>
          </w:rPr>
          <w:instrText xml:space="preserve"> PAGEREF _Toc55560761 \h </w:instrText>
        </w:r>
        <w:r w:rsidR="00064FE2">
          <w:rPr>
            <w:webHidden/>
          </w:rPr>
        </w:r>
        <w:r w:rsidR="00064FE2">
          <w:rPr>
            <w:webHidden/>
          </w:rPr>
          <w:fldChar w:fldCharType="separate"/>
        </w:r>
        <w:r w:rsidR="00064FE2">
          <w:rPr>
            <w:webHidden/>
          </w:rPr>
          <w:t>36</w:t>
        </w:r>
        <w:r w:rsidR="00064FE2">
          <w:rPr>
            <w:webHidden/>
          </w:rPr>
          <w:fldChar w:fldCharType="end"/>
        </w:r>
      </w:hyperlink>
    </w:p>
    <w:p w14:paraId="47AFA3FB" w14:textId="55FCE7AE"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62" w:history="1">
        <w:r w:rsidR="00064FE2" w:rsidRPr="00007FE2">
          <w:rPr>
            <w:rStyle w:val="Hyperlink"/>
          </w:rPr>
          <w:t>6.3</w:t>
        </w:r>
        <w:r w:rsidR="00064FE2" w:rsidRPr="00D2603A">
          <w:rPr>
            <w:rFonts w:ascii="Calibri" w:hAnsi="Calibri"/>
            <w:iCs w:val="0"/>
            <w:color w:val="auto"/>
            <w:sz w:val="22"/>
            <w:szCs w:val="22"/>
          </w:rPr>
          <w:tab/>
        </w:r>
        <w:r w:rsidR="00064FE2" w:rsidRPr="00007FE2">
          <w:rPr>
            <w:rStyle w:val="Hyperlink"/>
          </w:rPr>
          <w:t>Controle longitudinal</w:t>
        </w:r>
        <w:r w:rsidR="00064FE2">
          <w:rPr>
            <w:webHidden/>
          </w:rPr>
          <w:tab/>
        </w:r>
        <w:r w:rsidR="00064FE2">
          <w:rPr>
            <w:webHidden/>
          </w:rPr>
          <w:fldChar w:fldCharType="begin"/>
        </w:r>
        <w:r w:rsidR="00064FE2">
          <w:rPr>
            <w:webHidden/>
          </w:rPr>
          <w:instrText xml:space="preserve"> PAGEREF _Toc55560762 \h </w:instrText>
        </w:r>
        <w:r w:rsidR="00064FE2">
          <w:rPr>
            <w:webHidden/>
          </w:rPr>
        </w:r>
        <w:r w:rsidR="00064FE2">
          <w:rPr>
            <w:webHidden/>
          </w:rPr>
          <w:fldChar w:fldCharType="separate"/>
        </w:r>
        <w:r w:rsidR="00064FE2">
          <w:rPr>
            <w:webHidden/>
          </w:rPr>
          <w:t>37</w:t>
        </w:r>
        <w:r w:rsidR="00064FE2">
          <w:rPr>
            <w:webHidden/>
          </w:rPr>
          <w:fldChar w:fldCharType="end"/>
        </w:r>
      </w:hyperlink>
    </w:p>
    <w:p w14:paraId="3832BF1B" w14:textId="773CC829"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63" w:history="1">
        <w:r w:rsidR="00064FE2" w:rsidRPr="00007FE2">
          <w:rPr>
            <w:rStyle w:val="Hyperlink"/>
          </w:rPr>
          <w:t>6.4</w:t>
        </w:r>
        <w:r w:rsidR="00064FE2" w:rsidRPr="00D2603A">
          <w:rPr>
            <w:rFonts w:ascii="Calibri" w:hAnsi="Calibri"/>
            <w:iCs w:val="0"/>
            <w:color w:val="auto"/>
            <w:sz w:val="22"/>
            <w:szCs w:val="22"/>
          </w:rPr>
          <w:tab/>
        </w:r>
        <w:r w:rsidR="00064FE2" w:rsidRPr="00007FE2">
          <w:rPr>
            <w:rStyle w:val="Hyperlink"/>
          </w:rPr>
          <w:t>Controle lateral</w:t>
        </w:r>
        <w:r w:rsidR="00064FE2">
          <w:rPr>
            <w:webHidden/>
          </w:rPr>
          <w:tab/>
        </w:r>
        <w:r w:rsidR="00064FE2">
          <w:rPr>
            <w:webHidden/>
          </w:rPr>
          <w:fldChar w:fldCharType="begin"/>
        </w:r>
        <w:r w:rsidR="00064FE2">
          <w:rPr>
            <w:webHidden/>
          </w:rPr>
          <w:instrText xml:space="preserve"> PAGEREF _Toc55560763 \h </w:instrText>
        </w:r>
        <w:r w:rsidR="00064FE2">
          <w:rPr>
            <w:webHidden/>
          </w:rPr>
        </w:r>
        <w:r w:rsidR="00064FE2">
          <w:rPr>
            <w:webHidden/>
          </w:rPr>
          <w:fldChar w:fldCharType="separate"/>
        </w:r>
        <w:r w:rsidR="00064FE2">
          <w:rPr>
            <w:webHidden/>
          </w:rPr>
          <w:t>39</w:t>
        </w:r>
        <w:r w:rsidR="00064FE2">
          <w:rPr>
            <w:webHidden/>
          </w:rPr>
          <w:fldChar w:fldCharType="end"/>
        </w:r>
      </w:hyperlink>
    </w:p>
    <w:p w14:paraId="0DDA505E" w14:textId="001F3FB5" w:rsidR="00064FE2" w:rsidRPr="00D2603A" w:rsidRDefault="00B654DC">
      <w:pPr>
        <w:pStyle w:val="Sumrio1"/>
        <w:tabs>
          <w:tab w:val="right" w:leader="dot" w:pos="9062"/>
        </w:tabs>
        <w:rPr>
          <w:rFonts w:ascii="Calibri" w:hAnsi="Calibri"/>
          <w:b w:val="0"/>
          <w:iCs w:val="0"/>
          <w:caps w:val="0"/>
          <w:noProof/>
          <w:color w:val="auto"/>
          <w:sz w:val="22"/>
          <w:szCs w:val="22"/>
        </w:rPr>
      </w:pPr>
      <w:hyperlink w:anchor="_Toc55560764" w:history="1">
        <w:r w:rsidR="00064FE2" w:rsidRPr="00007FE2">
          <w:rPr>
            <w:rStyle w:val="Hyperlink"/>
            <w:noProof/>
          </w:rPr>
          <w:t>7</w:t>
        </w:r>
        <w:r w:rsidR="00064FE2" w:rsidRPr="00D2603A">
          <w:rPr>
            <w:rFonts w:ascii="Calibri" w:hAnsi="Calibri"/>
            <w:b w:val="0"/>
            <w:iCs w:val="0"/>
            <w:caps w:val="0"/>
            <w:noProof/>
            <w:color w:val="auto"/>
            <w:sz w:val="22"/>
            <w:szCs w:val="22"/>
          </w:rPr>
          <w:tab/>
        </w:r>
        <w:r w:rsidR="00064FE2" w:rsidRPr="00007FE2">
          <w:rPr>
            <w:rStyle w:val="Hyperlink"/>
            <w:noProof/>
          </w:rPr>
          <w:t>detecção de objetos e eventos</w:t>
        </w:r>
        <w:r w:rsidR="00064FE2">
          <w:rPr>
            <w:noProof/>
            <w:webHidden/>
          </w:rPr>
          <w:tab/>
        </w:r>
        <w:r w:rsidR="00064FE2">
          <w:rPr>
            <w:noProof/>
            <w:webHidden/>
          </w:rPr>
          <w:fldChar w:fldCharType="begin"/>
        </w:r>
        <w:r w:rsidR="00064FE2">
          <w:rPr>
            <w:noProof/>
            <w:webHidden/>
          </w:rPr>
          <w:instrText xml:space="preserve"> PAGEREF _Toc55560764 \h </w:instrText>
        </w:r>
        <w:r w:rsidR="00064FE2">
          <w:rPr>
            <w:noProof/>
            <w:webHidden/>
          </w:rPr>
        </w:r>
        <w:r w:rsidR="00064FE2">
          <w:rPr>
            <w:noProof/>
            <w:webHidden/>
          </w:rPr>
          <w:fldChar w:fldCharType="separate"/>
        </w:r>
        <w:r w:rsidR="00064FE2">
          <w:rPr>
            <w:noProof/>
            <w:webHidden/>
          </w:rPr>
          <w:t>41</w:t>
        </w:r>
        <w:r w:rsidR="00064FE2">
          <w:rPr>
            <w:noProof/>
            <w:webHidden/>
          </w:rPr>
          <w:fldChar w:fldCharType="end"/>
        </w:r>
      </w:hyperlink>
    </w:p>
    <w:p w14:paraId="0B49ECA9" w14:textId="57FDE663"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65" w:history="1">
        <w:r w:rsidR="00064FE2" w:rsidRPr="00007FE2">
          <w:rPr>
            <w:rStyle w:val="Hyperlink"/>
          </w:rPr>
          <w:t>7.1</w:t>
        </w:r>
        <w:r w:rsidR="00064FE2" w:rsidRPr="00D2603A">
          <w:rPr>
            <w:rFonts w:ascii="Calibri" w:hAnsi="Calibri"/>
            <w:iCs w:val="0"/>
            <w:color w:val="auto"/>
            <w:sz w:val="22"/>
            <w:szCs w:val="22"/>
          </w:rPr>
          <w:tab/>
        </w:r>
        <w:r w:rsidR="00064FE2" w:rsidRPr="00007FE2">
          <w:rPr>
            <w:rStyle w:val="Hyperlink"/>
          </w:rPr>
          <w:t>cuda para aceleração de deep learning</w:t>
        </w:r>
        <w:r w:rsidR="00064FE2">
          <w:rPr>
            <w:webHidden/>
          </w:rPr>
          <w:tab/>
        </w:r>
        <w:r w:rsidR="00064FE2">
          <w:rPr>
            <w:webHidden/>
          </w:rPr>
          <w:fldChar w:fldCharType="begin"/>
        </w:r>
        <w:r w:rsidR="00064FE2">
          <w:rPr>
            <w:webHidden/>
          </w:rPr>
          <w:instrText xml:space="preserve"> PAGEREF _Toc55560765 \h </w:instrText>
        </w:r>
        <w:r w:rsidR="00064FE2">
          <w:rPr>
            <w:webHidden/>
          </w:rPr>
        </w:r>
        <w:r w:rsidR="00064FE2">
          <w:rPr>
            <w:webHidden/>
          </w:rPr>
          <w:fldChar w:fldCharType="separate"/>
        </w:r>
        <w:r w:rsidR="00064FE2">
          <w:rPr>
            <w:webHidden/>
          </w:rPr>
          <w:t>42</w:t>
        </w:r>
        <w:r w:rsidR="00064FE2">
          <w:rPr>
            <w:webHidden/>
          </w:rPr>
          <w:fldChar w:fldCharType="end"/>
        </w:r>
      </w:hyperlink>
    </w:p>
    <w:p w14:paraId="2E08BFF3" w14:textId="2B822FFE"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66" w:history="1">
        <w:r w:rsidR="00064FE2" w:rsidRPr="00007FE2">
          <w:rPr>
            <w:rStyle w:val="Hyperlink"/>
          </w:rPr>
          <w:t>7.2</w:t>
        </w:r>
        <w:r w:rsidR="00064FE2" w:rsidRPr="00D2603A">
          <w:rPr>
            <w:rFonts w:ascii="Calibri" w:hAnsi="Calibri"/>
            <w:iCs w:val="0"/>
            <w:color w:val="auto"/>
            <w:sz w:val="22"/>
            <w:szCs w:val="22"/>
          </w:rPr>
          <w:tab/>
        </w:r>
        <w:r w:rsidR="00064FE2" w:rsidRPr="00007FE2">
          <w:rPr>
            <w:rStyle w:val="Hyperlink"/>
          </w:rPr>
          <w:t>detecão de objetos com tensorflow</w:t>
        </w:r>
        <w:r w:rsidR="00064FE2">
          <w:rPr>
            <w:webHidden/>
          </w:rPr>
          <w:tab/>
        </w:r>
        <w:r w:rsidR="00064FE2">
          <w:rPr>
            <w:webHidden/>
          </w:rPr>
          <w:fldChar w:fldCharType="begin"/>
        </w:r>
        <w:r w:rsidR="00064FE2">
          <w:rPr>
            <w:webHidden/>
          </w:rPr>
          <w:instrText xml:space="preserve"> PAGEREF _Toc55560766 \h </w:instrText>
        </w:r>
        <w:r w:rsidR="00064FE2">
          <w:rPr>
            <w:webHidden/>
          </w:rPr>
        </w:r>
        <w:r w:rsidR="00064FE2">
          <w:rPr>
            <w:webHidden/>
          </w:rPr>
          <w:fldChar w:fldCharType="separate"/>
        </w:r>
        <w:r w:rsidR="00064FE2">
          <w:rPr>
            <w:webHidden/>
          </w:rPr>
          <w:t>43</w:t>
        </w:r>
        <w:r w:rsidR="00064FE2">
          <w:rPr>
            <w:webHidden/>
          </w:rPr>
          <w:fldChar w:fldCharType="end"/>
        </w:r>
      </w:hyperlink>
    </w:p>
    <w:p w14:paraId="20B89BBB" w14:textId="6341CD80" w:rsidR="00064FE2" w:rsidRPr="00D2603A" w:rsidRDefault="00B654DC">
      <w:pPr>
        <w:pStyle w:val="Sumrio3"/>
        <w:tabs>
          <w:tab w:val="left" w:pos="1440"/>
          <w:tab w:val="right" w:leader="dot" w:pos="9062"/>
        </w:tabs>
        <w:rPr>
          <w:rFonts w:ascii="Calibri" w:hAnsi="Calibri"/>
          <w:iCs w:val="0"/>
          <w:color w:val="auto"/>
          <w:sz w:val="22"/>
          <w:szCs w:val="22"/>
        </w:rPr>
      </w:pPr>
      <w:hyperlink w:anchor="_Toc55560767" w:history="1">
        <w:r w:rsidR="00064FE2" w:rsidRPr="00007FE2">
          <w:rPr>
            <w:rStyle w:val="Hyperlink"/>
          </w:rPr>
          <w:t>7.2.1</w:t>
        </w:r>
        <w:r w:rsidR="00064FE2" w:rsidRPr="00D2603A">
          <w:rPr>
            <w:rFonts w:ascii="Calibri" w:hAnsi="Calibri"/>
            <w:iCs w:val="0"/>
            <w:color w:val="auto"/>
            <w:sz w:val="22"/>
            <w:szCs w:val="22"/>
          </w:rPr>
          <w:tab/>
        </w:r>
        <w:r w:rsidR="00064FE2" w:rsidRPr="00007FE2">
          <w:rPr>
            <w:rStyle w:val="Hyperlink"/>
          </w:rPr>
          <w:t>Treinando um modelo</w:t>
        </w:r>
        <w:r w:rsidR="00064FE2">
          <w:rPr>
            <w:webHidden/>
          </w:rPr>
          <w:tab/>
        </w:r>
        <w:r w:rsidR="00064FE2">
          <w:rPr>
            <w:webHidden/>
          </w:rPr>
          <w:fldChar w:fldCharType="begin"/>
        </w:r>
        <w:r w:rsidR="00064FE2">
          <w:rPr>
            <w:webHidden/>
          </w:rPr>
          <w:instrText xml:space="preserve"> PAGEREF _Toc55560767 \h </w:instrText>
        </w:r>
        <w:r w:rsidR="00064FE2">
          <w:rPr>
            <w:webHidden/>
          </w:rPr>
        </w:r>
        <w:r w:rsidR="00064FE2">
          <w:rPr>
            <w:webHidden/>
          </w:rPr>
          <w:fldChar w:fldCharType="separate"/>
        </w:r>
        <w:r w:rsidR="00064FE2">
          <w:rPr>
            <w:webHidden/>
          </w:rPr>
          <w:t>44</w:t>
        </w:r>
        <w:r w:rsidR="00064FE2">
          <w:rPr>
            <w:webHidden/>
          </w:rPr>
          <w:fldChar w:fldCharType="end"/>
        </w:r>
      </w:hyperlink>
    </w:p>
    <w:p w14:paraId="653B0F3A" w14:textId="34F51197" w:rsidR="00064FE2" w:rsidRPr="00D2603A" w:rsidRDefault="00B654DC">
      <w:pPr>
        <w:pStyle w:val="Sumrio2"/>
        <w:tabs>
          <w:tab w:val="left" w:pos="1248"/>
          <w:tab w:val="right" w:leader="dot" w:pos="9062"/>
        </w:tabs>
        <w:rPr>
          <w:rFonts w:ascii="Calibri" w:hAnsi="Calibri"/>
          <w:iCs w:val="0"/>
          <w:color w:val="auto"/>
          <w:sz w:val="22"/>
          <w:szCs w:val="22"/>
        </w:rPr>
      </w:pPr>
      <w:hyperlink w:anchor="_Toc55560768" w:history="1">
        <w:r w:rsidR="00064FE2" w:rsidRPr="00007FE2">
          <w:rPr>
            <w:rStyle w:val="Hyperlink"/>
          </w:rPr>
          <w:t>7.3</w:t>
        </w:r>
        <w:r w:rsidR="00064FE2" w:rsidRPr="00D2603A">
          <w:rPr>
            <w:rFonts w:ascii="Calibri" w:hAnsi="Calibri"/>
            <w:iCs w:val="0"/>
            <w:color w:val="auto"/>
            <w:sz w:val="22"/>
            <w:szCs w:val="22"/>
          </w:rPr>
          <w:tab/>
        </w:r>
        <w:r w:rsidR="00064FE2" w:rsidRPr="00007FE2">
          <w:rPr>
            <w:rStyle w:val="Hyperlink"/>
          </w:rPr>
          <w:t>Reconhecimento de objetos aplicado ao carla</w:t>
        </w:r>
        <w:r w:rsidR="00064FE2">
          <w:rPr>
            <w:webHidden/>
          </w:rPr>
          <w:tab/>
        </w:r>
        <w:r w:rsidR="00064FE2">
          <w:rPr>
            <w:webHidden/>
          </w:rPr>
          <w:fldChar w:fldCharType="begin"/>
        </w:r>
        <w:r w:rsidR="00064FE2">
          <w:rPr>
            <w:webHidden/>
          </w:rPr>
          <w:instrText xml:space="preserve"> PAGEREF _Toc55560768 \h </w:instrText>
        </w:r>
        <w:r w:rsidR="00064FE2">
          <w:rPr>
            <w:webHidden/>
          </w:rPr>
        </w:r>
        <w:r w:rsidR="00064FE2">
          <w:rPr>
            <w:webHidden/>
          </w:rPr>
          <w:fldChar w:fldCharType="separate"/>
        </w:r>
        <w:r w:rsidR="00064FE2">
          <w:rPr>
            <w:webHidden/>
          </w:rPr>
          <w:t>46</w:t>
        </w:r>
        <w:r w:rsidR="00064FE2">
          <w:rPr>
            <w:webHidden/>
          </w:rPr>
          <w:fldChar w:fldCharType="end"/>
        </w:r>
      </w:hyperlink>
    </w:p>
    <w:p w14:paraId="25C40A0D" w14:textId="4CE5B12D" w:rsidR="00064FE2" w:rsidRPr="00D2603A" w:rsidRDefault="00B654DC">
      <w:pPr>
        <w:pStyle w:val="Sumrio3"/>
        <w:tabs>
          <w:tab w:val="left" w:pos="1440"/>
          <w:tab w:val="right" w:leader="dot" w:pos="9062"/>
        </w:tabs>
        <w:rPr>
          <w:rFonts w:ascii="Calibri" w:hAnsi="Calibri"/>
          <w:iCs w:val="0"/>
          <w:color w:val="auto"/>
          <w:sz w:val="22"/>
          <w:szCs w:val="22"/>
        </w:rPr>
      </w:pPr>
      <w:hyperlink w:anchor="_Toc55560769" w:history="1">
        <w:r w:rsidR="00064FE2" w:rsidRPr="00007FE2">
          <w:rPr>
            <w:rStyle w:val="Hyperlink"/>
          </w:rPr>
          <w:t>7.3.1</w:t>
        </w:r>
        <w:r w:rsidR="00064FE2" w:rsidRPr="00D2603A">
          <w:rPr>
            <w:rFonts w:ascii="Calibri" w:hAnsi="Calibri"/>
            <w:iCs w:val="0"/>
            <w:color w:val="auto"/>
            <w:sz w:val="22"/>
            <w:szCs w:val="22"/>
          </w:rPr>
          <w:tab/>
        </w:r>
        <w:r w:rsidR="00064FE2" w:rsidRPr="00007FE2">
          <w:rPr>
            <w:rStyle w:val="Hyperlink"/>
          </w:rPr>
          <w:t xml:space="preserve">Obtendo imagens para o </w:t>
        </w:r>
        <w:r w:rsidR="00064FE2" w:rsidRPr="00007FE2">
          <w:rPr>
            <w:rStyle w:val="Hyperlink"/>
            <w:i/>
          </w:rPr>
          <w:t>dataset</w:t>
        </w:r>
        <w:r w:rsidR="00064FE2">
          <w:rPr>
            <w:webHidden/>
          </w:rPr>
          <w:tab/>
        </w:r>
        <w:r w:rsidR="00064FE2">
          <w:rPr>
            <w:webHidden/>
          </w:rPr>
          <w:fldChar w:fldCharType="begin"/>
        </w:r>
        <w:r w:rsidR="00064FE2">
          <w:rPr>
            <w:webHidden/>
          </w:rPr>
          <w:instrText xml:space="preserve"> PAGEREF _Toc55560769 \h </w:instrText>
        </w:r>
        <w:r w:rsidR="00064FE2">
          <w:rPr>
            <w:webHidden/>
          </w:rPr>
        </w:r>
        <w:r w:rsidR="00064FE2">
          <w:rPr>
            <w:webHidden/>
          </w:rPr>
          <w:fldChar w:fldCharType="separate"/>
        </w:r>
        <w:r w:rsidR="00064FE2">
          <w:rPr>
            <w:webHidden/>
          </w:rPr>
          <w:t>47</w:t>
        </w:r>
        <w:r w:rsidR="00064FE2">
          <w:rPr>
            <w:webHidden/>
          </w:rPr>
          <w:fldChar w:fldCharType="end"/>
        </w:r>
      </w:hyperlink>
    </w:p>
    <w:p w14:paraId="6CC2505D" w14:textId="64807E4F" w:rsidR="00064FE2" w:rsidRPr="00D2603A" w:rsidRDefault="00B654DC">
      <w:pPr>
        <w:pStyle w:val="Sumrio3"/>
        <w:tabs>
          <w:tab w:val="left" w:pos="1440"/>
          <w:tab w:val="right" w:leader="dot" w:pos="9062"/>
        </w:tabs>
        <w:rPr>
          <w:rFonts w:ascii="Calibri" w:hAnsi="Calibri"/>
          <w:iCs w:val="0"/>
          <w:color w:val="auto"/>
          <w:sz w:val="22"/>
          <w:szCs w:val="22"/>
        </w:rPr>
      </w:pPr>
      <w:hyperlink w:anchor="_Toc55560770" w:history="1">
        <w:r w:rsidR="00064FE2" w:rsidRPr="00007FE2">
          <w:rPr>
            <w:rStyle w:val="Hyperlink"/>
          </w:rPr>
          <w:t>7.3.2</w:t>
        </w:r>
        <w:r w:rsidR="00064FE2" w:rsidRPr="00D2603A">
          <w:rPr>
            <w:rFonts w:ascii="Calibri" w:hAnsi="Calibri"/>
            <w:iCs w:val="0"/>
            <w:color w:val="auto"/>
            <w:sz w:val="22"/>
            <w:szCs w:val="22"/>
          </w:rPr>
          <w:tab/>
        </w:r>
        <w:r w:rsidR="00064FE2" w:rsidRPr="00007FE2">
          <w:rPr>
            <w:rStyle w:val="Hyperlink"/>
          </w:rPr>
          <w:t>Pré-processamento e classificação manual</w:t>
        </w:r>
        <w:r w:rsidR="00064FE2">
          <w:rPr>
            <w:webHidden/>
          </w:rPr>
          <w:tab/>
        </w:r>
        <w:r w:rsidR="00064FE2">
          <w:rPr>
            <w:webHidden/>
          </w:rPr>
          <w:fldChar w:fldCharType="begin"/>
        </w:r>
        <w:r w:rsidR="00064FE2">
          <w:rPr>
            <w:webHidden/>
          </w:rPr>
          <w:instrText xml:space="preserve"> PAGEREF _Toc55560770 \h </w:instrText>
        </w:r>
        <w:r w:rsidR="00064FE2">
          <w:rPr>
            <w:webHidden/>
          </w:rPr>
        </w:r>
        <w:r w:rsidR="00064FE2">
          <w:rPr>
            <w:webHidden/>
          </w:rPr>
          <w:fldChar w:fldCharType="separate"/>
        </w:r>
        <w:r w:rsidR="00064FE2">
          <w:rPr>
            <w:webHidden/>
          </w:rPr>
          <w:t>48</w:t>
        </w:r>
        <w:r w:rsidR="00064FE2">
          <w:rPr>
            <w:webHidden/>
          </w:rPr>
          <w:fldChar w:fldCharType="end"/>
        </w:r>
      </w:hyperlink>
    </w:p>
    <w:p w14:paraId="7591F01A" w14:textId="02C16AC2" w:rsidR="00064FE2" w:rsidRPr="00D2603A" w:rsidRDefault="00B654DC">
      <w:pPr>
        <w:pStyle w:val="Sumrio3"/>
        <w:tabs>
          <w:tab w:val="left" w:pos="1440"/>
          <w:tab w:val="right" w:leader="dot" w:pos="9062"/>
        </w:tabs>
        <w:rPr>
          <w:rFonts w:ascii="Calibri" w:hAnsi="Calibri"/>
          <w:iCs w:val="0"/>
          <w:color w:val="auto"/>
          <w:sz w:val="22"/>
          <w:szCs w:val="22"/>
        </w:rPr>
      </w:pPr>
      <w:hyperlink w:anchor="_Toc55560771" w:history="1">
        <w:r w:rsidR="00064FE2" w:rsidRPr="00007FE2">
          <w:rPr>
            <w:rStyle w:val="Hyperlink"/>
          </w:rPr>
          <w:t>7.3.3</w:t>
        </w:r>
        <w:r w:rsidR="00064FE2" w:rsidRPr="00D2603A">
          <w:rPr>
            <w:rFonts w:ascii="Calibri" w:hAnsi="Calibri"/>
            <w:iCs w:val="0"/>
            <w:color w:val="auto"/>
            <w:sz w:val="22"/>
            <w:szCs w:val="22"/>
          </w:rPr>
          <w:tab/>
        </w:r>
        <w:r w:rsidR="00064FE2" w:rsidRPr="00007FE2">
          <w:rPr>
            <w:rStyle w:val="Hyperlink"/>
          </w:rPr>
          <w:t>Resultados do modelo</w:t>
        </w:r>
        <w:r w:rsidR="00064FE2">
          <w:rPr>
            <w:webHidden/>
          </w:rPr>
          <w:tab/>
        </w:r>
        <w:r w:rsidR="00064FE2">
          <w:rPr>
            <w:webHidden/>
          </w:rPr>
          <w:fldChar w:fldCharType="begin"/>
        </w:r>
        <w:r w:rsidR="00064FE2">
          <w:rPr>
            <w:webHidden/>
          </w:rPr>
          <w:instrText xml:space="preserve"> PAGEREF _Toc55560771 \h </w:instrText>
        </w:r>
        <w:r w:rsidR="00064FE2">
          <w:rPr>
            <w:webHidden/>
          </w:rPr>
        </w:r>
        <w:r w:rsidR="00064FE2">
          <w:rPr>
            <w:webHidden/>
          </w:rPr>
          <w:fldChar w:fldCharType="separate"/>
        </w:r>
        <w:r w:rsidR="00064FE2">
          <w:rPr>
            <w:webHidden/>
          </w:rPr>
          <w:t>49</w:t>
        </w:r>
        <w:r w:rsidR="00064FE2">
          <w:rPr>
            <w:webHidden/>
          </w:rPr>
          <w:fldChar w:fldCharType="end"/>
        </w:r>
      </w:hyperlink>
    </w:p>
    <w:p w14:paraId="7AB4FA12" w14:textId="7EA7491B" w:rsidR="00064FE2" w:rsidRPr="00D2603A" w:rsidRDefault="00B654DC">
      <w:pPr>
        <w:pStyle w:val="Sumrio3"/>
        <w:tabs>
          <w:tab w:val="left" w:pos="1440"/>
          <w:tab w:val="right" w:leader="dot" w:pos="9062"/>
        </w:tabs>
        <w:rPr>
          <w:rFonts w:ascii="Calibri" w:hAnsi="Calibri"/>
          <w:iCs w:val="0"/>
          <w:color w:val="auto"/>
          <w:sz w:val="22"/>
          <w:szCs w:val="22"/>
        </w:rPr>
      </w:pPr>
      <w:hyperlink w:anchor="_Toc55560772" w:history="1">
        <w:r w:rsidR="00064FE2" w:rsidRPr="00007FE2">
          <w:rPr>
            <w:rStyle w:val="Hyperlink"/>
          </w:rPr>
          <w:t>7.3.4</w:t>
        </w:r>
        <w:r w:rsidR="00064FE2" w:rsidRPr="00D2603A">
          <w:rPr>
            <w:rFonts w:ascii="Calibri" w:hAnsi="Calibri"/>
            <w:iCs w:val="0"/>
            <w:color w:val="auto"/>
            <w:sz w:val="22"/>
            <w:szCs w:val="22"/>
          </w:rPr>
          <w:tab/>
        </w:r>
        <w:r w:rsidR="00064FE2" w:rsidRPr="00007FE2">
          <w:rPr>
            <w:rStyle w:val="Hyperlink"/>
          </w:rPr>
          <w:t>Considerações referentes ao modelo e a simulação</w:t>
        </w:r>
        <w:r w:rsidR="00064FE2">
          <w:rPr>
            <w:webHidden/>
          </w:rPr>
          <w:tab/>
        </w:r>
        <w:r w:rsidR="00064FE2">
          <w:rPr>
            <w:webHidden/>
          </w:rPr>
          <w:fldChar w:fldCharType="begin"/>
        </w:r>
        <w:r w:rsidR="00064FE2">
          <w:rPr>
            <w:webHidden/>
          </w:rPr>
          <w:instrText xml:space="preserve"> PAGEREF _Toc55560772 \h </w:instrText>
        </w:r>
        <w:r w:rsidR="00064FE2">
          <w:rPr>
            <w:webHidden/>
          </w:rPr>
        </w:r>
        <w:r w:rsidR="00064FE2">
          <w:rPr>
            <w:webHidden/>
          </w:rPr>
          <w:fldChar w:fldCharType="separate"/>
        </w:r>
        <w:r w:rsidR="00064FE2">
          <w:rPr>
            <w:webHidden/>
          </w:rPr>
          <w:t>52</w:t>
        </w:r>
        <w:r w:rsidR="00064FE2">
          <w:rPr>
            <w:webHidden/>
          </w:rPr>
          <w:fldChar w:fldCharType="end"/>
        </w:r>
      </w:hyperlink>
    </w:p>
    <w:p w14:paraId="0BEA82A6" w14:textId="4D4C2FE4" w:rsidR="00064FE2" w:rsidRPr="00D2603A" w:rsidRDefault="00B654DC">
      <w:pPr>
        <w:pStyle w:val="Sumrio1"/>
        <w:tabs>
          <w:tab w:val="right" w:leader="dot" w:pos="9062"/>
        </w:tabs>
        <w:rPr>
          <w:rFonts w:ascii="Calibri" w:hAnsi="Calibri"/>
          <w:b w:val="0"/>
          <w:iCs w:val="0"/>
          <w:caps w:val="0"/>
          <w:noProof/>
          <w:color w:val="auto"/>
          <w:sz w:val="22"/>
          <w:szCs w:val="22"/>
        </w:rPr>
      </w:pPr>
      <w:hyperlink w:anchor="_Toc55560773" w:history="1">
        <w:r w:rsidR="00064FE2" w:rsidRPr="00007FE2">
          <w:rPr>
            <w:rStyle w:val="Hyperlink"/>
            <w:noProof/>
          </w:rPr>
          <w:t>8</w:t>
        </w:r>
        <w:r w:rsidR="00064FE2" w:rsidRPr="00D2603A">
          <w:rPr>
            <w:rFonts w:ascii="Calibri" w:hAnsi="Calibri"/>
            <w:b w:val="0"/>
            <w:iCs w:val="0"/>
            <w:caps w:val="0"/>
            <w:noProof/>
            <w:color w:val="auto"/>
            <w:sz w:val="22"/>
            <w:szCs w:val="22"/>
          </w:rPr>
          <w:tab/>
        </w:r>
        <w:r w:rsidR="00064FE2" w:rsidRPr="00007FE2">
          <w:rPr>
            <w:rStyle w:val="Hyperlink"/>
            <w:noProof/>
          </w:rPr>
          <w:t>Resultados do agente</w:t>
        </w:r>
        <w:r w:rsidR="00064FE2">
          <w:rPr>
            <w:noProof/>
            <w:webHidden/>
          </w:rPr>
          <w:tab/>
        </w:r>
        <w:r w:rsidR="00064FE2">
          <w:rPr>
            <w:noProof/>
            <w:webHidden/>
          </w:rPr>
          <w:fldChar w:fldCharType="begin"/>
        </w:r>
        <w:r w:rsidR="00064FE2">
          <w:rPr>
            <w:noProof/>
            <w:webHidden/>
          </w:rPr>
          <w:instrText xml:space="preserve"> PAGEREF _Toc55560773 \h </w:instrText>
        </w:r>
        <w:r w:rsidR="00064FE2">
          <w:rPr>
            <w:noProof/>
            <w:webHidden/>
          </w:rPr>
        </w:r>
        <w:r w:rsidR="00064FE2">
          <w:rPr>
            <w:noProof/>
            <w:webHidden/>
          </w:rPr>
          <w:fldChar w:fldCharType="separate"/>
        </w:r>
        <w:r w:rsidR="00064FE2">
          <w:rPr>
            <w:noProof/>
            <w:webHidden/>
          </w:rPr>
          <w:t>53</w:t>
        </w:r>
        <w:r w:rsidR="00064FE2">
          <w:rPr>
            <w:noProof/>
            <w:webHidden/>
          </w:rPr>
          <w:fldChar w:fldCharType="end"/>
        </w:r>
      </w:hyperlink>
    </w:p>
    <w:p w14:paraId="3EA2C264" w14:textId="479C1DE3" w:rsidR="00064FE2" w:rsidRPr="00D2603A" w:rsidRDefault="00B654DC">
      <w:pPr>
        <w:pStyle w:val="Sumrio1"/>
        <w:tabs>
          <w:tab w:val="right" w:leader="dot" w:pos="9062"/>
        </w:tabs>
        <w:rPr>
          <w:rFonts w:ascii="Calibri" w:hAnsi="Calibri"/>
          <w:b w:val="0"/>
          <w:iCs w:val="0"/>
          <w:caps w:val="0"/>
          <w:noProof/>
          <w:color w:val="auto"/>
          <w:sz w:val="22"/>
          <w:szCs w:val="22"/>
        </w:rPr>
      </w:pPr>
      <w:hyperlink w:anchor="_Toc55560774" w:history="1">
        <w:r w:rsidR="00064FE2" w:rsidRPr="00007FE2">
          <w:rPr>
            <w:rStyle w:val="Hyperlink"/>
            <w:noProof/>
          </w:rPr>
          <w:t>9</w:t>
        </w:r>
        <w:r w:rsidR="00064FE2" w:rsidRPr="00D2603A">
          <w:rPr>
            <w:rFonts w:ascii="Calibri" w:hAnsi="Calibri"/>
            <w:b w:val="0"/>
            <w:iCs w:val="0"/>
            <w:caps w:val="0"/>
            <w:noProof/>
            <w:color w:val="auto"/>
            <w:sz w:val="22"/>
            <w:szCs w:val="22"/>
          </w:rPr>
          <w:tab/>
        </w:r>
        <w:r w:rsidR="00064FE2" w:rsidRPr="00007FE2">
          <w:rPr>
            <w:rStyle w:val="Hyperlink"/>
            <w:noProof/>
          </w:rPr>
          <w:t>CONCLUSÃO</w:t>
        </w:r>
        <w:r w:rsidR="00064FE2">
          <w:rPr>
            <w:noProof/>
            <w:webHidden/>
          </w:rPr>
          <w:tab/>
        </w:r>
        <w:r w:rsidR="00064FE2">
          <w:rPr>
            <w:noProof/>
            <w:webHidden/>
          </w:rPr>
          <w:fldChar w:fldCharType="begin"/>
        </w:r>
        <w:r w:rsidR="00064FE2">
          <w:rPr>
            <w:noProof/>
            <w:webHidden/>
          </w:rPr>
          <w:instrText xml:space="preserve"> PAGEREF _Toc55560774 \h </w:instrText>
        </w:r>
        <w:r w:rsidR="00064FE2">
          <w:rPr>
            <w:noProof/>
            <w:webHidden/>
          </w:rPr>
        </w:r>
        <w:r w:rsidR="00064FE2">
          <w:rPr>
            <w:noProof/>
            <w:webHidden/>
          </w:rPr>
          <w:fldChar w:fldCharType="separate"/>
        </w:r>
        <w:r w:rsidR="00064FE2">
          <w:rPr>
            <w:noProof/>
            <w:webHidden/>
          </w:rPr>
          <w:t>56</w:t>
        </w:r>
        <w:r w:rsidR="00064FE2">
          <w:rPr>
            <w:noProof/>
            <w:webHidden/>
          </w:rPr>
          <w:fldChar w:fldCharType="end"/>
        </w:r>
      </w:hyperlink>
    </w:p>
    <w:p w14:paraId="050856FD" w14:textId="1F5CE6CD" w:rsidR="00064FE2" w:rsidRPr="00D2603A" w:rsidRDefault="00B654DC">
      <w:pPr>
        <w:pStyle w:val="Sumrio1"/>
        <w:tabs>
          <w:tab w:val="right" w:leader="dot" w:pos="9062"/>
        </w:tabs>
        <w:rPr>
          <w:rFonts w:ascii="Calibri" w:hAnsi="Calibri"/>
          <w:b w:val="0"/>
          <w:iCs w:val="0"/>
          <w:caps w:val="0"/>
          <w:noProof/>
          <w:color w:val="auto"/>
          <w:sz w:val="22"/>
          <w:szCs w:val="22"/>
        </w:rPr>
      </w:pPr>
      <w:hyperlink w:anchor="_Toc55560775" w:history="1">
        <w:r w:rsidR="00064FE2" w:rsidRPr="00007FE2">
          <w:rPr>
            <w:rStyle w:val="Hyperlink"/>
            <w:noProof/>
          </w:rPr>
          <w:t>Referências Bibliográficas</w:t>
        </w:r>
        <w:r w:rsidR="00064FE2">
          <w:rPr>
            <w:noProof/>
            <w:webHidden/>
          </w:rPr>
          <w:tab/>
        </w:r>
        <w:r w:rsidR="00064FE2">
          <w:rPr>
            <w:noProof/>
            <w:webHidden/>
          </w:rPr>
          <w:fldChar w:fldCharType="begin"/>
        </w:r>
        <w:r w:rsidR="00064FE2">
          <w:rPr>
            <w:noProof/>
            <w:webHidden/>
          </w:rPr>
          <w:instrText xml:space="preserve"> PAGEREF _Toc55560775 \h </w:instrText>
        </w:r>
        <w:r w:rsidR="00064FE2">
          <w:rPr>
            <w:noProof/>
            <w:webHidden/>
          </w:rPr>
        </w:r>
        <w:r w:rsidR="00064FE2">
          <w:rPr>
            <w:noProof/>
            <w:webHidden/>
          </w:rPr>
          <w:fldChar w:fldCharType="separate"/>
        </w:r>
        <w:r w:rsidR="00064FE2">
          <w:rPr>
            <w:noProof/>
            <w:webHidden/>
          </w:rPr>
          <w:t>58</w:t>
        </w:r>
        <w:r w:rsidR="00064FE2">
          <w:rPr>
            <w:noProof/>
            <w:webHidden/>
          </w:rPr>
          <w:fldChar w:fldCharType="end"/>
        </w:r>
      </w:hyperlink>
    </w:p>
    <w:p w14:paraId="0A3BEF56" w14:textId="2BFDE787" w:rsidR="00D5009F" w:rsidRPr="007920AE" w:rsidRDefault="000C396C" w:rsidP="00EC5A32">
      <w:pPr>
        <w:sectPr w:rsidR="00D5009F" w:rsidRPr="007920AE" w:rsidSect="00F35517">
          <w:headerReference w:type="default" r:id="rId8"/>
          <w:headerReference w:type="first" r:id="rId9"/>
          <w:pgSz w:w="11907" w:h="16840" w:code="9"/>
          <w:pgMar w:top="1701" w:right="1134" w:bottom="1134" w:left="1701" w:header="851" w:footer="720" w:gutter="0"/>
          <w:cols w:space="720"/>
          <w:titlePg/>
          <w:docGrid w:linePitch="326"/>
        </w:sectPr>
      </w:pPr>
      <w:r w:rsidRPr="003C1C7C">
        <w:fldChar w:fldCharType="end"/>
      </w:r>
    </w:p>
    <w:p w14:paraId="07489F65" w14:textId="556A40A9" w:rsidR="00BB2B89" w:rsidRPr="003C1C7C" w:rsidRDefault="00BB2B89" w:rsidP="00EC5A32">
      <w:pPr>
        <w:pStyle w:val="Ttulo1"/>
      </w:pPr>
      <w:bookmarkStart w:id="0" w:name="_Toc53928594"/>
      <w:bookmarkStart w:id="1" w:name="_Toc55560735"/>
      <w:r w:rsidRPr="003C1C7C">
        <w:lastRenderedPageBreak/>
        <w:t>Introdução</w:t>
      </w:r>
      <w:bookmarkEnd w:id="0"/>
      <w:bookmarkEnd w:id="1"/>
    </w:p>
    <w:p w14:paraId="6777B25A" w14:textId="6D3D8A56" w:rsidR="00A14B8A" w:rsidRPr="00A14B8A" w:rsidRDefault="00F37CAA" w:rsidP="00EC5A32">
      <w:r>
        <w:tab/>
      </w:r>
      <w:r w:rsidR="00A14B8A" w:rsidRPr="00A14B8A">
        <w:t>No horizonte da evolução dos meios de transporte, cheg</w:t>
      </w:r>
      <w:r w:rsidR="00FC035E">
        <w:t>ou-se</w:t>
      </w:r>
      <w:r w:rsidR="00A14B8A" w:rsidRPr="00A14B8A">
        <w:t xml:space="preserve"> a um ponto onde um dos maiores objetivos de grande parte dos fabricantes é trazer modelos que possuam alguma forma de direção autônoma. Até o presente momento não existem veículos completamente autônomos circulando nas ruas das cidades, seja por limitações técnicas, imprevisibilidade do tráfego e outros problemas recorrentes no trânsito. Na vanguarda, com um sistema de piloto automático, está a fabricante Tesla com seu sistema “Autopilot”, </w:t>
      </w:r>
      <w:r w:rsidR="002A021B" w:rsidRPr="00A14B8A">
        <w:t>porém</w:t>
      </w:r>
      <w:r w:rsidR="00A14B8A" w:rsidRPr="00A14B8A">
        <w:t>, como referido anteriormente, assim como outros, ele ainda não possui capacidade total de direção autônoma.</w:t>
      </w:r>
    </w:p>
    <w:p w14:paraId="760208EC" w14:textId="149B57AF" w:rsidR="00A14B8A" w:rsidRPr="00A14B8A" w:rsidRDefault="00F37CAA" w:rsidP="00EC5A32">
      <w:r>
        <w:tab/>
      </w:r>
      <w:r w:rsidR="00A14B8A" w:rsidRPr="00A14B8A">
        <w:t>Outro ponto a se levar em consideração a respeito dos veículos autônomos é a forma como sua adoção se daria. Conforme Howard (2013) em uma pesquisa realizada com 107 residentes de Berkeley na California as maiores preocupações dos entrevistados dizem respeito ao preço, confiança e ao controle que terão sobre esses sistemas de direção autônoma, porém, dentre as características que mais atraem para esse tipo de veículo é sua segurança e conveniência.</w:t>
      </w:r>
    </w:p>
    <w:p w14:paraId="471D4AF5" w14:textId="14DD6EEF" w:rsidR="00A14B8A" w:rsidRPr="00A14B8A" w:rsidRDefault="00F37CAA" w:rsidP="00EC5A32">
      <w:r>
        <w:tab/>
      </w:r>
      <w:r w:rsidR="00A14B8A" w:rsidRPr="00A14B8A">
        <w:t xml:space="preserve">Há um grande potencial a ser explorado na área de veículos autônomos, formas de </w:t>
      </w:r>
      <w:r w:rsidR="002A021B" w:rsidRPr="00A14B8A">
        <w:t>torná-los</w:t>
      </w:r>
      <w:r w:rsidR="00A14B8A" w:rsidRPr="00A14B8A">
        <w:t xml:space="preserve"> mais seguros, eficientes e confiáveis</w:t>
      </w:r>
      <w:r w:rsidR="002A021B">
        <w:t>. M</w:t>
      </w:r>
      <w:r w:rsidR="00A14B8A" w:rsidRPr="00A14B8A">
        <w:t xml:space="preserve">as todos esses pontos dependem fortemente da adoção destes veículos no </w:t>
      </w:r>
      <w:r w:rsidR="002A021B" w:rsidRPr="00A14B8A">
        <w:t>dia a dia</w:t>
      </w:r>
      <w:r w:rsidR="00A14B8A" w:rsidRPr="00A14B8A">
        <w:t>, de acordo com o “National Center for Statistics and Analysis” (2018) no ano de 2016 houve mais de 37 mil vítimas fatais em acidentes causados por veículos. A estatística para direção sob efeito de bebidas alcóolicas para o mesmo ano é de uma morte a cada 51 minutos.</w:t>
      </w:r>
    </w:p>
    <w:p w14:paraId="49D17158" w14:textId="178DEC6A" w:rsidR="00A14B8A" w:rsidRPr="00A14B8A" w:rsidRDefault="00F37CAA" w:rsidP="00EC5A32">
      <w:r>
        <w:tab/>
      </w:r>
      <w:r w:rsidR="00A14B8A" w:rsidRPr="00A14B8A">
        <w:t>Muitas das estatísticas anteriormente apresentadas poderiam ser reduzidas com a adoção de uma frota de veículos autônomos</w:t>
      </w:r>
      <w:r w:rsidR="00F03FAD">
        <w:t>.</w:t>
      </w:r>
      <w:r w:rsidR="00A14B8A" w:rsidRPr="00A14B8A">
        <w:t xml:space="preserve"> </w:t>
      </w:r>
      <w:r w:rsidR="00F03FAD">
        <w:t>A</w:t>
      </w:r>
      <w:r w:rsidR="00A14B8A" w:rsidRPr="00A14B8A">
        <w:t xml:space="preserve">lém disso, problemas de tráfego comuns como congestionamentos poderiam ser tratados de forma muito mais eficiente, uma vez que, com uma comunicação integrada entre os agentes (veículos), poderia se determinar o uso de rotas alternativas assim que o problema </w:t>
      </w:r>
      <w:r w:rsidR="005507EE" w:rsidRPr="00A14B8A">
        <w:t>começar</w:t>
      </w:r>
      <w:r w:rsidR="005507EE">
        <w:t>.</w:t>
      </w:r>
      <w:r w:rsidR="005507EE" w:rsidRPr="00A14B8A">
        <w:t xml:space="preserve"> </w:t>
      </w:r>
      <w:r w:rsidR="005507EE">
        <w:t>E</w:t>
      </w:r>
      <w:r w:rsidR="005507EE" w:rsidRPr="00A14B8A">
        <w:t>vitando</w:t>
      </w:r>
      <w:r w:rsidR="002A021B">
        <w:t xml:space="preserve"> o</w:t>
      </w:r>
      <w:r w:rsidR="00A14B8A" w:rsidRPr="00A14B8A">
        <w:t xml:space="preserve"> </w:t>
      </w:r>
      <w:r w:rsidR="005507EE" w:rsidRPr="00A14B8A">
        <w:t>acúmulo</w:t>
      </w:r>
      <w:r w:rsidR="00A14B8A" w:rsidRPr="00A14B8A">
        <w:t xml:space="preserve"> de veículos </w:t>
      </w:r>
      <w:r w:rsidR="002A021B">
        <w:t>em</w:t>
      </w:r>
      <w:r w:rsidR="00A14B8A" w:rsidRPr="00A14B8A">
        <w:t xml:space="preserve"> área</w:t>
      </w:r>
      <w:r w:rsidR="002A021B">
        <w:t>s</w:t>
      </w:r>
      <w:r w:rsidR="00A14B8A" w:rsidRPr="00A14B8A">
        <w:t xml:space="preserve"> com problemas.</w:t>
      </w:r>
    </w:p>
    <w:p w14:paraId="02F61CBB" w14:textId="592A1FE5" w:rsidR="00A14B8A" w:rsidRPr="00A14B8A" w:rsidRDefault="00F37CAA" w:rsidP="00EC5A32">
      <w:r>
        <w:tab/>
      </w:r>
      <w:r w:rsidR="00A14B8A" w:rsidRPr="00A14B8A">
        <w:t xml:space="preserve">Como uma forma de validar e avaliar conceitos relacionados a direção autônoma foi desenvolvido um simulador nomeado </w:t>
      </w:r>
      <w:r w:rsidR="00A14B8A" w:rsidRPr="00A14B8A">
        <w:rPr>
          <w:i/>
        </w:rPr>
        <w:t>CARLA: An Open Urban Driving Simulator</w:t>
      </w:r>
      <w:r w:rsidR="00A14B8A" w:rsidRPr="00A14B8A">
        <w:t xml:space="preserve">. “Um simulador de código aberto para pesquisa de direção autônoma. CARLA foi desenvolvido desde sua base para suportar o desenvolvimento, treinamento e validação de sistemas urbanos de direção autônoma, em adição a seu </w:t>
      </w:r>
      <w:r w:rsidR="00A14B8A" w:rsidRPr="00A14B8A">
        <w:lastRenderedPageBreak/>
        <w:t xml:space="preserve">código aberto, o simulador também provê de recurso digitais abertos como cidades, construções e veículos que foram criados para esse propósito e podem ser usados livremente, a plataforma suporta um conjunto flexível de sensores e condições de ambiente.” </w:t>
      </w:r>
      <w:r w:rsidR="00A14B8A" w:rsidRPr="00A14B8A">
        <w:fldChar w:fldCharType="begin" w:fldLock="1"/>
      </w:r>
      <w:r w:rsidR="00504642">
        <w:instrText>ADDIN CSL_CITATION {"citationItems":[{"id":"ITEM-1","itemData":{"abstract":"We introduce CARLA, an open-source simulator for autonomous driving research. CARLA has been developed from the ground up to support development, training, and validation of autonomous urban driving systems. In addition to open-source code and protocols, CARLA provides open digital assets (urban layouts, buildings, vehicles) that were created for this purpose and can be used freely. The simulation platform supports flexible specification of sensor suites and environmental conditions. We use CARLA to study the performance of three approaches to autonomous driving: a classic modular pipeline, an end-to-end model trained via imitation learning, and an end-to-end model trained via reinforcement learning. The approaches are evaluated in controlled scenarios of increasing difficulty, and their performance is examined via metrics provided by CARLA, illustrating the platform's utility for autonomous driving research. The supplementary video can be viewed at https://youtu.be/Hp8Dz-Zek2E","author":[{"dropping-particle":"","family":"Dosovitskiy","given":"Alexey","non-dropping-particle":"","parse-names":false,"suffix":""},{"dropping-particle":"","family":"Ros","given":"German","non-dropping-particle":"","parse-names":false,"suffix":""},{"dropping-particle":"","family":"Codevilla","given":"Felipe","non-dropping-particle":"","parse-names":false,"suffix":""},{"dropping-particle":"","family":"Lopez","given":"Antonio","non-dropping-particle":"","parse-names":false,"suffix":""},{"dropping-particle":"","family":"Koltun","given":"Vladlen","non-dropping-particle":"","parse-names":false,"suffix":""}],"id":"ITEM-1","issued":{"date-parts":[["2017","11","10"]]},"title":"CARLA: An Open Urban Driving Simulator","type":"article-journal"},"uris":["http://www.mendeley.com/documents/?uuid=ed984466-86f6-321b-b381-35c89ed946be"]}],"mendeley":{"formattedCitation":"(DOSOVITSKIY et al., 2017b)","manualFormatting":"(DOSOVITSKIY et al., 2017, tradução nossa)","plainTextFormattedCitation":"(DOSOVITSKIY et al., 2017b)","previouslyFormattedCitation":"(DOSOVITSKIY et al., 2017)"},"properties":{"noteIndex":0},"schema":"https://github.com/citation-style-language/schema/raw/master/csl-citation.json"}</w:instrText>
      </w:r>
      <w:r w:rsidR="00A14B8A" w:rsidRPr="00A14B8A">
        <w:fldChar w:fldCharType="separate"/>
      </w:r>
      <w:r w:rsidR="00A14B8A" w:rsidRPr="00A14B8A">
        <w:rPr>
          <w:noProof/>
        </w:rPr>
        <w:t>(DOSOVITSKIY et al., 2017, tradução nossa)</w:t>
      </w:r>
      <w:r w:rsidR="00A14B8A" w:rsidRPr="00A14B8A">
        <w:fldChar w:fldCharType="end"/>
      </w:r>
      <w:r w:rsidR="00A14B8A" w:rsidRPr="00A14B8A">
        <w:t>.</w:t>
      </w:r>
    </w:p>
    <w:p w14:paraId="36B8EAA8" w14:textId="2D451C06" w:rsidR="00A14B8A" w:rsidRPr="00A14B8A" w:rsidRDefault="00F37CAA" w:rsidP="00EC5A32">
      <w:r>
        <w:tab/>
      </w:r>
      <w:r w:rsidR="00A14B8A" w:rsidRPr="00A14B8A">
        <w:t xml:space="preserve">Para fazer uso dos dados gerados a partir do simulador se faz necessário o uso de recursos de visão computacional e de aprendizagem de máquina através de redes neurais. “A área de visão computacional foca em replicar partes da complexidade da visão humana, permitindo computadores processar e identificar imagens e vídeos de forma similar a humana” </w:t>
      </w:r>
      <w:r w:rsidR="00A14B8A" w:rsidRPr="00A14B8A">
        <w:fldChar w:fldCharType="begin" w:fldLock="1"/>
      </w:r>
      <w:r w:rsidR="00B812D8">
        <w:instrText>ADDIN CSL_CITATION {"citationItems":[{"id":"ITEM-1","itemData":{"URL":"https://towardsdatascience.com/everything-you-ever-wanted-to-know-about-computer-vision-heres-a-look-why-it-s-so-awesome-e8a58dfb641e","accessed":{"date-parts":[["2020","4","6"]]},"author":[{"dropping-particle":"","family":"Mihajlovic","given":"Ilija","non-dropping-particle":"","parse-names":false,"suffix":""}],"id":"ITEM-1","issued":{"date-parts":[["2019","4","25"]]},"title":"Everything You Ever Wanted To Know About Computer Vision.","type":"webpage"},"uris":["http://www.mendeley.com/documents/?uuid=107c8ab6-1047-3203-a22c-9018fcceb2b2"]}],"mendeley":{"formattedCitation":"(MIHAJLOVIC, 2019)","manualFormatting":"(MIHAJLOVIC, 2019, tradução nossa)","plainTextFormattedCitation":"(MIHAJLOVIC, 2019)","previouslyFormattedCitation":"(MIHAJLOVIC, 2019)"},"properties":{"noteIndex":0},"schema":"https://github.com/citation-style-language/schema/raw/master/csl-citation.json"}</w:instrText>
      </w:r>
      <w:r w:rsidR="00A14B8A" w:rsidRPr="00A14B8A">
        <w:fldChar w:fldCharType="separate"/>
      </w:r>
      <w:r w:rsidR="00A14B8A" w:rsidRPr="00A14B8A">
        <w:rPr>
          <w:noProof/>
        </w:rPr>
        <w:t>(MIHAJLOVIC, 2019, tradução nossa)</w:t>
      </w:r>
      <w:r w:rsidR="00A14B8A" w:rsidRPr="00A14B8A">
        <w:fldChar w:fldCharType="end"/>
      </w:r>
      <w:r w:rsidR="00A14B8A" w:rsidRPr="00A14B8A">
        <w:t xml:space="preserve">. Graças aos avanços na área de inteligência artificial, </w:t>
      </w:r>
      <w:r w:rsidR="00A14B8A" w:rsidRPr="00A14B8A">
        <w:rPr>
          <w:i/>
        </w:rPr>
        <w:t xml:space="preserve">deep learning </w:t>
      </w:r>
      <w:r w:rsidR="00A14B8A" w:rsidRPr="00A14B8A">
        <w:t xml:space="preserve">e redes neurais </w:t>
      </w:r>
      <w:r w:rsidR="00963546">
        <w:t xml:space="preserve">houve </w:t>
      </w:r>
      <w:r w:rsidR="00A14B8A" w:rsidRPr="00A14B8A">
        <w:t>um grande salto para a área, permitindo exceder a capacidade humana em determinadas tarefas conforme Mihajlovic (2019).</w:t>
      </w:r>
    </w:p>
    <w:p w14:paraId="6F0EF5C3" w14:textId="12645C25" w:rsidR="00A14B8A" w:rsidRPr="00A14B8A" w:rsidRDefault="002B2F2D" w:rsidP="00EC5A32">
      <w:r>
        <w:tab/>
      </w:r>
      <w:r w:rsidR="00A14B8A" w:rsidRPr="00A14B8A">
        <w:t>Com o uso de redes neurais, tendo como entrada os dados obtidos com uso da visão computacional. Estas redes trabalham com o conceito de neurônios, cada um desses possui um peso associado a ele:</w:t>
      </w:r>
    </w:p>
    <w:p w14:paraId="2BF73CAB" w14:textId="2F2FB615" w:rsidR="00A14B8A" w:rsidRPr="00A14B8A" w:rsidRDefault="002B2F2D" w:rsidP="00C6203E">
      <w:pPr>
        <w:pStyle w:val="CitacaoLonga"/>
      </w:pPr>
      <w:r>
        <w:tab/>
      </w:r>
      <w:r w:rsidR="00A14B8A" w:rsidRPr="00A14B8A">
        <w:t>As redes neurais artificiais se diferenciam pela sua arquitetura e pela forma como os pesos associados às conexões são ajustados durante o processo de aprendizado. A arquitetura de uma rede neural restringe o tipo de problema no qual a rede poderá ser utilizada, e é definida pelo número de camadas (camada única ou múltiplas camadas), pelo número de nós em cada camada, pelo tipo de conexão entre os nós (</w:t>
      </w:r>
      <w:r w:rsidR="00A14B8A" w:rsidRPr="00D96715">
        <w:rPr>
          <w:i/>
        </w:rPr>
        <w:t>feedforward</w:t>
      </w:r>
      <w:r w:rsidR="00A14B8A" w:rsidRPr="00A14B8A">
        <w:t xml:space="preserve"> ou </w:t>
      </w:r>
      <w:r w:rsidR="00A14B8A" w:rsidRPr="00D96715">
        <w:rPr>
          <w:i/>
        </w:rPr>
        <w:t>feedback</w:t>
      </w:r>
      <w:r w:rsidR="00A14B8A" w:rsidRPr="00A14B8A">
        <w:t>) e por sua topologia. (FERNEDA, E. apud HAYKIN, 2001, p. 46-49).</w:t>
      </w:r>
    </w:p>
    <w:p w14:paraId="46DF254B" w14:textId="546917C6" w:rsidR="00A14B8A" w:rsidRPr="00A14B8A" w:rsidRDefault="002B2F2D" w:rsidP="00EC5A32">
      <w:r>
        <w:tab/>
      </w:r>
      <w:r w:rsidR="00A14B8A" w:rsidRPr="00A14B8A">
        <w:t xml:space="preserve">Conforme o trabalho de Bojarki et al. (2016) onde é apresentado um modelo </w:t>
      </w:r>
      <w:r w:rsidR="00A14B8A" w:rsidRPr="00A14B8A">
        <w:rPr>
          <w:i/>
        </w:rPr>
        <w:t xml:space="preserve">end-to-end </w:t>
      </w:r>
      <w:r w:rsidR="00A14B8A" w:rsidRPr="00A14B8A">
        <w:t>para navegação autônoma utilizando apenas uma câmera frontal no veículo foi possível o desenvolvimento de um modelo através do uso de redes neurais convolucionais, onde este, foi capaz de navegar por ruas e rodovias com ou sem marcações de faixas. Isso nos dá uma expectativa potencial de um modelo combinado com mais sensores como por exemplo: LIDAR, sensores de profundidade, detector de obstáculos e outros recursos disponíveis.</w:t>
      </w:r>
    </w:p>
    <w:p w14:paraId="79A6786C" w14:textId="5EC1E018" w:rsidR="00A14B8A" w:rsidRPr="00A14B8A" w:rsidRDefault="002B2F2D" w:rsidP="00EC5A32">
      <w:r>
        <w:tab/>
      </w:r>
      <w:r w:rsidR="00A14B8A" w:rsidRPr="00A14B8A">
        <w:t>Combinando a gama de sensores disponíveis, com a praticidade para realização dos testes no simulador, é possível a obtenção de uma grande quantidade d</w:t>
      </w:r>
      <w:r w:rsidR="00A14B8A">
        <w:t>e</w:t>
      </w:r>
      <w:r w:rsidR="00A14B8A" w:rsidRPr="00A14B8A">
        <w:t xml:space="preserve"> dados a serem combinados, para o desenvolvimento de um modelo robusto. De forma a permitir a navegação pode-se utilizar um sistema de </w:t>
      </w:r>
      <w:r w:rsidR="00A14B8A" w:rsidRPr="00A14B8A">
        <w:rPr>
          <w:i/>
        </w:rPr>
        <w:t xml:space="preserve">machine learning </w:t>
      </w:r>
      <w:r w:rsidR="00A14B8A" w:rsidRPr="00A14B8A">
        <w:t>baseado em regras, conforme Zhou explica:</w:t>
      </w:r>
    </w:p>
    <w:p w14:paraId="0266C0B2" w14:textId="37243E9C" w:rsidR="00A14B8A" w:rsidRPr="00A14B8A" w:rsidRDefault="00A14B8A" w:rsidP="001C7927">
      <w:pPr>
        <w:pStyle w:val="CitacaoLonga"/>
      </w:pPr>
      <w:r w:rsidRPr="00A14B8A">
        <w:t xml:space="preserve">Navegação de terreno requer o uso de um mapa e coordenadas absolutas, ou pontos de referência. Em um caso </w:t>
      </w:r>
      <w:r w:rsidR="000A4BB3" w:rsidRPr="00A14B8A">
        <w:t>em que</w:t>
      </w:r>
      <w:r w:rsidRPr="00A14B8A">
        <w:t xml:space="preserve"> coordenadas não estão disponíveis ou não são confiáveis, a escolha </w:t>
      </w:r>
      <w:r w:rsidR="00375DCE">
        <w:t>ó</w:t>
      </w:r>
      <w:r w:rsidRPr="00A14B8A">
        <w:t xml:space="preserve">bvia é utilizar o </w:t>
      </w:r>
      <w:r w:rsidRPr="00A14B8A">
        <w:lastRenderedPageBreak/>
        <w:t xml:space="preserve">ambiente ao redor para extrair conhecimento e auto localizar-se através da observação de arvores, pedras, contornos de terreno e outros objetos como pontos de referência. </w:t>
      </w:r>
      <w:r w:rsidRPr="00A14B8A">
        <w:rPr>
          <w:lang w:val="en-US"/>
        </w:rPr>
        <w:fldChar w:fldCharType="begin" w:fldLock="1"/>
      </w:r>
      <w:r w:rsidRPr="00A14B8A">
        <w:instrText>ADDIN CSL_CITATION {"citationItems":[{"id":"ITEM-1","itemData":{"DOI":"10.1109/CISDA.2007.368145","ISBN":"1424407001","abstract":"A novel approach to visual self-localization in completely unknown environment with a fully unsupervised and computationally efficient algorithm is proposed in this paper. It is based on the recently developed evolving fuzzy classifier (eClass). The problem of self localization and landmark recognition is of extreme importance for designing efficient and flexible land-based autonomous uninhabited vehicles (AUV). The availability of global coordinates, a GPS link, and unrestricted communication is often compromised by a number of factors, such as interference, weather, and mission objectives. The ability to self-localize and recognize landmarks is vital in such cases for an AUV to survive and function effectively. The self-organizing classifier (eClass) is designed by automatic labeling and grouping the landmarks that are detected in real-time based on the image data (video stream grabbed by the camera mounted on the mobile robot, AUV). The proposed approach makes possible autonomous joint landmark detection and recognition without the use of absolute coordinates, any communication link or any pre-training. The proposed algorithm is recursive, non-iterative, one pass and thus computationally inexpensive and suitable for real-time applications. A set of new formulae for on-line data normalization of the data are introduced in the paper. Real-life tests has been carried out in outdoor environment at the Lancaster University campus using Pioneer3 DX mobile robots equipped with a pan-tilt zoom camera and an on-board PC. The results illustrate the viability and flexibility of the proposed approach. Further investigations will be directed towards teams of mobile robots (AUV) performing a task in completely unknown environment. © 2007 IEEE.","author":[{"dropping-particle":"","family":"Zhou","given":"Xiaowei","non-dropping-particle":"","parse-names":false,"suffix":""},{"dropping-particle":"","family":"Angelov","given":"Plamen","non-dropping-particle":"","parse-names":false,"suffix":""}],"container-title":"Proceedings of the 2007 IEEE Symposium on Computational Intelligence in Security and Defense Applications, CISDA 2007","id":"ITEM-1","issued":{"date-parts":[["2007","4"]]},"page":"131-138","publisher":"IEEE","title":"Autonomous visual self-localization in completely unknown environment using evolving fuzzy rule-based classifier","type":"paper-conference"},"uris":["http://www.mendeley.com/documents/?uuid=2443d6a6-85f7-3838-9e8f-c11447f1a594"]}],"mendeley":{"formattedCitation":"(ZHOU; ANGELOV, 2007)","manualFormatting":"(2007, tradução nossa)","plainTextFormattedCitation":"(ZHOU; ANGELOV, 2007)","previouslyFormattedCitation":"(ZHOU; ANGELOV, 2007)"},"properties":{"noteIndex":0},"schema":"https://github.com/citation-style-language/schema/raw/master/csl-citation.json"}</w:instrText>
      </w:r>
      <w:r w:rsidRPr="00A14B8A">
        <w:rPr>
          <w:lang w:val="en-US"/>
        </w:rPr>
        <w:fldChar w:fldCharType="separate"/>
      </w:r>
      <w:r w:rsidRPr="00A14B8A">
        <w:rPr>
          <w:noProof/>
        </w:rPr>
        <w:t>(2007, tradução nossa)</w:t>
      </w:r>
      <w:r w:rsidRPr="00A14B8A">
        <w:rPr>
          <w:lang w:val="en-US"/>
        </w:rPr>
        <w:fldChar w:fldCharType="end"/>
      </w:r>
    </w:p>
    <w:p w14:paraId="3AFB3113" w14:textId="4EBED867" w:rsidR="00A14B8A" w:rsidRPr="00A14B8A" w:rsidRDefault="002B2F2D" w:rsidP="00EC5A32">
      <w:r>
        <w:tab/>
      </w:r>
      <w:r w:rsidR="00A14B8A" w:rsidRPr="00A14B8A">
        <w:t>Dentre as motivações para o desenvolvimento deste trabalho há o interesse do autor pelo assunto, pela área de aprendizagem de máquina, visão computacional e da linguagem Python que é utilizada para fazer interface com o simulador a ser utilizado no desenvolvimento deste. Além disso, trata-se de uma área promissora e de interesse para a área da ciência da computação.</w:t>
      </w:r>
    </w:p>
    <w:p w14:paraId="4FE0A20B" w14:textId="255E7B7E" w:rsidR="008650F9" w:rsidRPr="006300A7" w:rsidRDefault="008650F9" w:rsidP="00EC5A32">
      <w:pPr>
        <w:pStyle w:val="Ttulo2"/>
      </w:pPr>
      <w:bookmarkStart w:id="2" w:name="_Toc55560736"/>
      <w:r w:rsidRPr="006300A7">
        <w:t>OBJETIVOS</w:t>
      </w:r>
      <w:bookmarkEnd w:id="2"/>
    </w:p>
    <w:p w14:paraId="115810AB" w14:textId="65CE1C7B" w:rsidR="004803C9" w:rsidRPr="006300A7" w:rsidRDefault="004803C9" w:rsidP="00EC5A32">
      <w:pPr>
        <w:pStyle w:val="Ttulo3"/>
      </w:pPr>
      <w:bookmarkStart w:id="3" w:name="_Toc55560737"/>
      <w:r w:rsidRPr="006300A7">
        <w:t>Objetivo geral</w:t>
      </w:r>
      <w:bookmarkEnd w:id="3"/>
    </w:p>
    <w:p w14:paraId="7CFA118A" w14:textId="2A1098F6" w:rsidR="006300A7" w:rsidRDefault="00A42EE5" w:rsidP="00EC5A32">
      <w:r>
        <w:tab/>
      </w:r>
      <w:r w:rsidR="006300A7" w:rsidRPr="006300A7">
        <w:t>Desenvolver um modelo de navegação autônoma no simulador CARLA fazendo uso de recursos de inteligência artificial e visão computacional. Permitindo a navegação entre dois pontos do mapa e avaliar sua aplicabilidade em casos reais.</w:t>
      </w:r>
    </w:p>
    <w:p w14:paraId="25E6FD0B" w14:textId="01659D19" w:rsidR="00A42EE5" w:rsidRDefault="002B21D9" w:rsidP="00EC5A32">
      <w:pPr>
        <w:pStyle w:val="Ttulo3"/>
      </w:pPr>
      <w:bookmarkStart w:id="4" w:name="_Toc55560738"/>
      <w:r w:rsidRPr="002B21D9">
        <w:t>Objetivos específicos</w:t>
      </w:r>
      <w:bookmarkEnd w:id="4"/>
    </w:p>
    <w:p w14:paraId="2AE2B48E" w14:textId="77777777" w:rsidR="00375DCE" w:rsidRPr="00375DCE" w:rsidRDefault="00375DCE" w:rsidP="00EC5A32">
      <w:pPr>
        <w:numPr>
          <w:ilvl w:val="0"/>
          <w:numId w:val="32"/>
        </w:numPr>
      </w:pPr>
      <w:r w:rsidRPr="00375DCE">
        <w:t>Realizar pesquisa bibliográfica sobre o simulador CARLA e aplicações;</w:t>
      </w:r>
    </w:p>
    <w:p w14:paraId="56357FF4" w14:textId="77777777" w:rsidR="00375DCE" w:rsidRPr="00375DCE" w:rsidRDefault="00375DCE" w:rsidP="00EC5A32">
      <w:pPr>
        <w:numPr>
          <w:ilvl w:val="0"/>
          <w:numId w:val="32"/>
        </w:numPr>
      </w:pPr>
      <w:r w:rsidRPr="00375DCE">
        <w:t>Realizar pesquisa bibliográfica sobre conceitos de usabilidade;</w:t>
      </w:r>
    </w:p>
    <w:p w14:paraId="5D7AA1B5" w14:textId="77777777" w:rsidR="00375DCE" w:rsidRPr="00375DCE" w:rsidRDefault="00375DCE" w:rsidP="00EC5A32">
      <w:pPr>
        <w:numPr>
          <w:ilvl w:val="0"/>
          <w:numId w:val="32"/>
        </w:numPr>
      </w:pPr>
      <w:r w:rsidRPr="00375DCE">
        <w:t>Desenvolver e treinar a detecção de objetos (placas, semáforos, faixas, veículos e pedestres) no simulador;</w:t>
      </w:r>
    </w:p>
    <w:p w14:paraId="449A9670" w14:textId="77777777" w:rsidR="00375DCE" w:rsidRPr="00375DCE" w:rsidRDefault="00375DCE" w:rsidP="00EC5A32">
      <w:pPr>
        <w:numPr>
          <w:ilvl w:val="0"/>
          <w:numId w:val="32"/>
        </w:numPr>
      </w:pPr>
      <w:r w:rsidRPr="00375DCE">
        <w:t xml:space="preserve">Desenvolver modelo para controle do veículo; </w:t>
      </w:r>
    </w:p>
    <w:p w14:paraId="798A1FED" w14:textId="77777777" w:rsidR="00375DCE" w:rsidRPr="00375DCE" w:rsidRDefault="00375DCE" w:rsidP="00EC5A32">
      <w:pPr>
        <w:numPr>
          <w:ilvl w:val="0"/>
          <w:numId w:val="32"/>
        </w:numPr>
      </w:pPr>
      <w:r w:rsidRPr="00375DCE">
        <w:t>Avaliar o desempenho do modelo comparando a trabalhos correlatos;</w:t>
      </w:r>
    </w:p>
    <w:p w14:paraId="42F7ADC0" w14:textId="77777777" w:rsidR="00375DCE" w:rsidRPr="00375DCE" w:rsidRDefault="00375DCE" w:rsidP="00EC5A32">
      <w:pPr>
        <w:numPr>
          <w:ilvl w:val="0"/>
          <w:numId w:val="32"/>
        </w:numPr>
      </w:pPr>
      <w:r w:rsidRPr="00375DCE">
        <w:t>Validar parcialmente a aplicabilidade do modelo;</w:t>
      </w:r>
    </w:p>
    <w:p w14:paraId="7B92EB90" w14:textId="33F07F5B" w:rsidR="00066109" w:rsidRDefault="00066109" w:rsidP="00EC5A32">
      <w:pPr>
        <w:pStyle w:val="Ttulo2"/>
      </w:pPr>
      <w:bookmarkStart w:id="5" w:name="_Toc55560739"/>
      <w:r w:rsidRPr="009B492F">
        <w:t>Estrutura do trabalho</w:t>
      </w:r>
      <w:bookmarkEnd w:id="5"/>
    </w:p>
    <w:p w14:paraId="45C484F9" w14:textId="6C6D2FB8" w:rsidR="00D33D9E" w:rsidRPr="009B492F" w:rsidRDefault="00D33D9E" w:rsidP="00EC5A32">
      <w:pPr>
        <w:rPr>
          <w:lang w:eastAsia="en-US"/>
        </w:rPr>
      </w:pPr>
      <w:r>
        <w:rPr>
          <w:lang w:eastAsia="en-US"/>
        </w:rPr>
        <w:tab/>
      </w:r>
      <w:r w:rsidR="007C4791">
        <w:rPr>
          <w:lang w:eastAsia="en-US"/>
        </w:rPr>
        <w:t xml:space="preserve">O desenvolvimento do trabalho se dará em </w:t>
      </w:r>
      <w:r w:rsidR="0024674D">
        <w:rPr>
          <w:lang w:eastAsia="en-US"/>
        </w:rPr>
        <w:t>8</w:t>
      </w:r>
      <w:r w:rsidR="007C4791">
        <w:rPr>
          <w:lang w:eastAsia="en-US"/>
        </w:rPr>
        <w:t xml:space="preserve"> </w:t>
      </w:r>
      <w:r w:rsidR="0063345C">
        <w:rPr>
          <w:lang w:eastAsia="en-US"/>
        </w:rPr>
        <w:t>capítulos</w:t>
      </w:r>
      <w:r w:rsidR="00477DA1">
        <w:rPr>
          <w:lang w:eastAsia="en-US"/>
        </w:rPr>
        <w:t>.</w:t>
      </w:r>
      <w:r w:rsidR="005339AB">
        <w:rPr>
          <w:lang w:eastAsia="en-US"/>
        </w:rPr>
        <w:t xml:space="preserve"> </w:t>
      </w:r>
      <w:r w:rsidR="00F44D19">
        <w:rPr>
          <w:lang w:eastAsia="en-US"/>
        </w:rPr>
        <w:t xml:space="preserve"> No capítulo 2 será apresentada metodologia do trabalho e n</w:t>
      </w:r>
      <w:r w:rsidR="00093D21">
        <w:rPr>
          <w:lang w:eastAsia="en-US"/>
        </w:rPr>
        <w:t xml:space="preserve">os capítulos </w:t>
      </w:r>
      <w:r w:rsidR="00F44D19">
        <w:rPr>
          <w:lang w:eastAsia="en-US"/>
        </w:rPr>
        <w:t xml:space="preserve">posteriores </w:t>
      </w:r>
      <w:r w:rsidR="00756213">
        <w:rPr>
          <w:lang w:eastAsia="en-US"/>
        </w:rPr>
        <w:t>serão aborda</w:t>
      </w:r>
      <w:r w:rsidR="00F1386F">
        <w:rPr>
          <w:lang w:eastAsia="en-US"/>
        </w:rPr>
        <w:t xml:space="preserve">dos </w:t>
      </w:r>
      <w:r w:rsidR="00F4515A">
        <w:rPr>
          <w:lang w:eastAsia="en-US"/>
        </w:rPr>
        <w:t>conceitos de</w:t>
      </w:r>
      <w:r w:rsidR="00A71AC5" w:rsidRPr="00A71AC5">
        <w:rPr>
          <w:lang w:eastAsia="en-US"/>
        </w:rPr>
        <w:t xml:space="preserve"> </w:t>
      </w:r>
      <w:r w:rsidR="00A71AC5">
        <w:rPr>
          <w:lang w:eastAsia="en-US"/>
        </w:rPr>
        <w:t>aprendizagem de máquina,</w:t>
      </w:r>
      <w:r w:rsidR="00F4515A">
        <w:rPr>
          <w:lang w:eastAsia="en-US"/>
        </w:rPr>
        <w:t xml:space="preserve"> </w:t>
      </w:r>
      <w:r w:rsidR="00A71AC5">
        <w:rPr>
          <w:lang w:eastAsia="en-US"/>
        </w:rPr>
        <w:t>v</w:t>
      </w:r>
      <w:r w:rsidR="00F4515A">
        <w:rPr>
          <w:lang w:eastAsia="en-US"/>
        </w:rPr>
        <w:t>isão computacional, e direção autônoma</w:t>
      </w:r>
      <w:r w:rsidR="00F44D19">
        <w:rPr>
          <w:lang w:eastAsia="en-US"/>
        </w:rPr>
        <w:t xml:space="preserve">, assim como o desenvolvimento do agente de navegação e do modelo de </w:t>
      </w:r>
      <w:r w:rsidR="00A00A8B">
        <w:rPr>
          <w:lang w:eastAsia="en-US"/>
        </w:rPr>
        <w:t xml:space="preserve">detecção de objetos, assim como os </w:t>
      </w:r>
      <w:r w:rsidR="00E713BF">
        <w:rPr>
          <w:lang w:eastAsia="en-US"/>
        </w:rPr>
        <w:t>resultados</w:t>
      </w:r>
      <w:r w:rsidR="00A00A8B">
        <w:rPr>
          <w:lang w:eastAsia="en-US"/>
        </w:rPr>
        <w:t xml:space="preserve"> do agente.</w:t>
      </w:r>
    </w:p>
    <w:p w14:paraId="4730FD33" w14:textId="342D0385" w:rsidR="003C2A88" w:rsidRDefault="003C2A88" w:rsidP="00EC5A32">
      <w:pPr>
        <w:pStyle w:val="Ttulo1"/>
      </w:pPr>
      <w:bookmarkStart w:id="6" w:name="_Toc55560740"/>
      <w:r>
        <w:lastRenderedPageBreak/>
        <w:t>metodologia</w:t>
      </w:r>
      <w:bookmarkEnd w:id="6"/>
    </w:p>
    <w:p w14:paraId="1B7F31FB" w14:textId="1406B14B" w:rsidR="003C2A88" w:rsidRDefault="003C2A88" w:rsidP="003C2A88">
      <w:pPr>
        <w:rPr>
          <w:lang w:eastAsia="en-US"/>
        </w:rPr>
      </w:pPr>
      <w:r>
        <w:rPr>
          <w:lang w:eastAsia="en-US"/>
        </w:rPr>
        <w:tab/>
        <w:t xml:space="preserve">Baseado em Prodanov e Freitas (2013), o trabalho pode ser classificado como pesquisa aplicada, pois tem como objetivo gerar conhecimento para resolver um problema específico qual seja o desenvolvimento de um módulo em Python para aplicação no simulador CARLA. </w:t>
      </w:r>
    </w:p>
    <w:p w14:paraId="79AD19E9" w14:textId="246C5855" w:rsidR="003C2A88" w:rsidRDefault="003C2A88" w:rsidP="003C2A88">
      <w:pPr>
        <w:rPr>
          <w:lang w:eastAsia="en-US"/>
        </w:rPr>
      </w:pPr>
      <w:r>
        <w:rPr>
          <w:lang w:eastAsia="en-US"/>
        </w:rPr>
        <w:tab/>
        <w:t>Os objetivos deste trabalho permitem enquadrá-lo no conceito de pesquisa exploratória. Será realizada pesquisa bibliográfica em artigos sobre modelos de direção autônoma visando obter informações que permitam melhorias ao modelo a ser desenvolvido. Esta pesquisa consiste em observar as pesquisas já existentes sobre o assunto, para usar como uma linha de base para início da construção do modelo.</w:t>
      </w:r>
    </w:p>
    <w:p w14:paraId="00C7F489" w14:textId="6B8586A0" w:rsidR="003C2A88" w:rsidRDefault="003C2A88" w:rsidP="003C2A88">
      <w:pPr>
        <w:rPr>
          <w:lang w:eastAsia="en-US"/>
        </w:rPr>
      </w:pPr>
      <w:r>
        <w:rPr>
          <w:lang w:eastAsia="en-US"/>
        </w:rPr>
        <w:tab/>
        <w:t>A Forma de abordagem será qualitativa. O modelo será validado com a comparação entre resultados obtidos por outros trabalhos correlatos comparando características relacionadas a sua usabilidade, eficiência e eficácia.</w:t>
      </w:r>
    </w:p>
    <w:p w14:paraId="11FCED09" w14:textId="7C8A887B" w:rsidR="003C2A88" w:rsidRDefault="003C2A88" w:rsidP="003C2A88">
      <w:pPr>
        <w:rPr>
          <w:lang w:eastAsia="en-US"/>
        </w:rPr>
      </w:pPr>
      <w:r>
        <w:rPr>
          <w:lang w:eastAsia="en-US"/>
        </w:rPr>
        <w:tab/>
        <w:t xml:space="preserve">O trabalho iniciará com a pesquisa de técnicas de visão computacional e aplicação de algoritmos de aprendizagem de máquina para se determinar e analisar o cenário onde o veículo da simulação se encontra. Serão utilizados algoritmos de </w:t>
      </w:r>
      <w:r w:rsidRPr="00F44D19">
        <w:rPr>
          <w:i/>
          <w:iCs w:val="0"/>
          <w:lang w:eastAsia="en-US"/>
        </w:rPr>
        <w:t>pathfinding</w:t>
      </w:r>
      <w:r>
        <w:rPr>
          <w:lang w:eastAsia="en-US"/>
        </w:rPr>
        <w:t xml:space="preserve"> em cima do dos dados que compõe o mapa do sistema da simulação.</w:t>
      </w:r>
    </w:p>
    <w:p w14:paraId="2F1E2DC4" w14:textId="77777777" w:rsidR="003C2A88" w:rsidRDefault="003C2A88" w:rsidP="003C2A88">
      <w:pPr>
        <w:rPr>
          <w:lang w:eastAsia="en-US"/>
        </w:rPr>
      </w:pPr>
      <w:r>
        <w:rPr>
          <w:lang w:eastAsia="en-US"/>
        </w:rPr>
        <w:t xml:space="preserve">A validação será feita com base no artigo de BOJARSKI, et. al (2016) no qual é desenvolvido um modelo </w:t>
      </w:r>
      <w:r w:rsidRPr="00F44D19">
        <w:rPr>
          <w:i/>
          <w:iCs w:val="0"/>
          <w:lang w:eastAsia="en-US"/>
        </w:rPr>
        <w:t>end-to-end</w:t>
      </w:r>
      <w:r>
        <w:rPr>
          <w:lang w:eastAsia="en-US"/>
        </w:rPr>
        <w:t xml:space="preserve"> similar ao proposto por este trabalho.</w:t>
      </w:r>
    </w:p>
    <w:p w14:paraId="3DECDFD5" w14:textId="0ECC3C30" w:rsidR="003C2A88" w:rsidRDefault="00F44D19" w:rsidP="003C2A88">
      <w:pPr>
        <w:rPr>
          <w:lang w:eastAsia="en-US"/>
        </w:rPr>
      </w:pPr>
      <w:r>
        <w:rPr>
          <w:lang w:eastAsia="en-US"/>
        </w:rPr>
        <w:tab/>
      </w:r>
      <w:r w:rsidR="003C2A88">
        <w:rPr>
          <w:lang w:eastAsia="en-US"/>
        </w:rPr>
        <w:t>O Projeto também é classificado como experimental, serão realizadas experimentações incrementais para validar e avaliar melhorias e comparação dos resultados entre as iterações do modelo com trabalhos correlatos.</w:t>
      </w:r>
    </w:p>
    <w:p w14:paraId="4C2DB7A8" w14:textId="63D9DC1F" w:rsidR="0024674D" w:rsidRDefault="0024674D" w:rsidP="003C2A88">
      <w:pPr>
        <w:rPr>
          <w:lang w:eastAsia="en-US"/>
        </w:rPr>
      </w:pPr>
      <w:r>
        <w:rPr>
          <w:lang w:eastAsia="en-US"/>
        </w:rPr>
        <w:tab/>
        <w:t xml:space="preserve">A </w:t>
      </w:r>
      <w:r w:rsidR="008B2D10">
        <w:rPr>
          <w:lang w:eastAsia="en-US"/>
        </w:rPr>
        <w:t xml:space="preserve">metodologia de avaliação do agente final a ser considerada utiliza como base a capacidade do mesmo de completar </w:t>
      </w:r>
      <w:r w:rsidR="00CD2829">
        <w:rPr>
          <w:lang w:eastAsia="en-US"/>
        </w:rPr>
        <w:t xml:space="preserve">cenários no simulador. O agente será criado em uma posição aleatória entre as disponíveis no simulador e então será sorteado outro ponto </w:t>
      </w:r>
      <w:r w:rsidR="005C2A7E">
        <w:rPr>
          <w:lang w:eastAsia="en-US"/>
        </w:rPr>
        <w:t>aleatório como destino.</w:t>
      </w:r>
    </w:p>
    <w:p w14:paraId="37DE7C56" w14:textId="0640036A" w:rsidR="005C2A7E" w:rsidRPr="00CD2829" w:rsidRDefault="005C2A7E" w:rsidP="003C2A88">
      <w:pPr>
        <w:rPr>
          <w:lang w:eastAsia="en-US"/>
        </w:rPr>
      </w:pPr>
      <w:r>
        <w:rPr>
          <w:lang w:eastAsia="en-US"/>
        </w:rPr>
        <w:tab/>
        <w:t xml:space="preserve">O agente deve através da combinação dos dados do mapa </w:t>
      </w:r>
      <w:r w:rsidR="00F12DC6">
        <w:rPr>
          <w:lang w:eastAsia="en-US"/>
        </w:rPr>
        <w:t>do simulador e recursos de visão computacional navegar sem colidir pela rota traçada entre os pontos. Qualquer colisão que ocorra, o agente será resetado para um novo local com um novo destino.</w:t>
      </w:r>
    </w:p>
    <w:p w14:paraId="07489F71" w14:textId="0FEE61F7" w:rsidR="008F2AE9" w:rsidRPr="003C1C7C" w:rsidRDefault="008334C6" w:rsidP="00EC5A32">
      <w:pPr>
        <w:pStyle w:val="Ttulo1"/>
      </w:pPr>
      <w:bookmarkStart w:id="7" w:name="_Toc55560741"/>
      <w:r>
        <w:lastRenderedPageBreak/>
        <w:t>Aprendizagem de máquina</w:t>
      </w:r>
      <w:bookmarkEnd w:id="7"/>
    </w:p>
    <w:p w14:paraId="22930D6E" w14:textId="22903587" w:rsidR="00605C7A" w:rsidRDefault="71577154" w:rsidP="00EC5A32">
      <w:pPr>
        <w:pStyle w:val="TextodoTrabalho"/>
      </w:pPr>
      <w:r>
        <w:t>Aprendizagem de máquina ou</w:t>
      </w:r>
      <w:r w:rsidRPr="71577154">
        <w:rPr>
          <w:i/>
        </w:rPr>
        <w:t xml:space="preserve"> machine learning </w:t>
      </w:r>
      <w:r>
        <w:t xml:space="preserve">é atualmente uma das áreas em maior evidência no estudo de ciência da computação, através de inovações e facilitações trazidas por diversos frameworks como Tensorflow, Torch, Weka, Scikit e outras ferramentas populares levando a um aumento no número de aplicações dessas tecnologias no dia a dia. </w:t>
      </w:r>
    </w:p>
    <w:p w14:paraId="024D2A64" w14:textId="71E6B0CE" w:rsidR="00294BF0" w:rsidRPr="00F91ED7" w:rsidRDefault="00405132" w:rsidP="00EC5A32">
      <w:pPr>
        <w:pStyle w:val="TextodoTrabalho"/>
      </w:pPr>
      <w:r>
        <w:t xml:space="preserve">Sendo uma área ampla, compreendendo desde algoritmos </w:t>
      </w:r>
      <w:r w:rsidR="00C63A95">
        <w:t xml:space="preserve">de busca de caminho, predições, </w:t>
      </w:r>
      <w:r w:rsidR="00F91ED7">
        <w:t xml:space="preserve">análise de dados, </w:t>
      </w:r>
      <w:r w:rsidR="00F91ED7" w:rsidRPr="00F91ED7">
        <w:rPr>
          <w:i/>
        </w:rPr>
        <w:t>data mining</w:t>
      </w:r>
      <w:r w:rsidR="00F91ED7">
        <w:t xml:space="preserve">, reconhecimento de padrões, </w:t>
      </w:r>
      <w:r w:rsidR="00270C49">
        <w:t>redes neurai</w:t>
      </w:r>
      <w:r w:rsidR="00294BF0">
        <w:t>s e beneficiando diversas outras áreas como a da visão computacional.</w:t>
      </w:r>
    </w:p>
    <w:p w14:paraId="07489F74" w14:textId="6F46E825" w:rsidR="008F2AE9" w:rsidRDefault="00647D75" w:rsidP="00EC5A32">
      <w:pPr>
        <w:pStyle w:val="Ttulo2"/>
      </w:pPr>
      <w:bookmarkStart w:id="8" w:name="_Toc55560742"/>
      <w:r>
        <w:t>Definição</w:t>
      </w:r>
      <w:bookmarkEnd w:id="8"/>
    </w:p>
    <w:p w14:paraId="1C26EF61" w14:textId="3B04197A" w:rsidR="00BC3066" w:rsidRDefault="00F1389E" w:rsidP="00EC5A32">
      <w:pPr>
        <w:rPr>
          <w:lang w:eastAsia="en-US"/>
        </w:rPr>
      </w:pPr>
      <w:r>
        <w:rPr>
          <w:lang w:eastAsia="en-US"/>
        </w:rPr>
        <w:tab/>
      </w:r>
      <w:r w:rsidR="00120D57">
        <w:rPr>
          <w:lang w:eastAsia="en-US"/>
        </w:rPr>
        <w:t xml:space="preserve">O termo </w:t>
      </w:r>
      <w:r w:rsidR="00C63CA5" w:rsidRPr="71577154">
        <w:rPr>
          <w:i/>
          <w:lang w:eastAsia="en-US"/>
        </w:rPr>
        <w:t>machine learning</w:t>
      </w:r>
      <w:r w:rsidR="00120D57">
        <w:rPr>
          <w:lang w:eastAsia="en-US"/>
        </w:rPr>
        <w:t xml:space="preserve"> </w:t>
      </w:r>
      <w:r w:rsidR="00C63CA5">
        <w:rPr>
          <w:lang w:eastAsia="en-US"/>
        </w:rPr>
        <w:t xml:space="preserve">é derivado </w:t>
      </w:r>
      <w:r w:rsidR="001B52F0">
        <w:rPr>
          <w:lang w:eastAsia="en-US"/>
        </w:rPr>
        <w:t>do</w:t>
      </w:r>
      <w:r w:rsidR="00C63CA5">
        <w:rPr>
          <w:lang w:eastAsia="en-US"/>
        </w:rPr>
        <w:t xml:space="preserve"> </w:t>
      </w:r>
      <w:r w:rsidR="001B52F0">
        <w:rPr>
          <w:lang w:eastAsia="en-US"/>
        </w:rPr>
        <w:t>verbo</w:t>
      </w:r>
      <w:r w:rsidR="00C63CA5">
        <w:rPr>
          <w:lang w:eastAsia="en-US"/>
        </w:rPr>
        <w:t xml:space="preserve"> aprender, que tem por definição</w:t>
      </w:r>
      <w:r w:rsidR="008F2FD3">
        <w:rPr>
          <w:lang w:eastAsia="en-US"/>
        </w:rPr>
        <w:t>: adquirir conhecimento através de estudo, experiencia ou ensino; t</w:t>
      </w:r>
      <w:r w:rsidR="00D16123">
        <w:rPr>
          <w:lang w:eastAsia="en-US"/>
        </w:rPr>
        <w:t xml:space="preserve">omar consciência de algo através de observação; </w:t>
      </w:r>
      <w:r w:rsidR="001B52F0">
        <w:rPr>
          <w:lang w:eastAsia="en-US"/>
        </w:rPr>
        <w:t>recorrer</w:t>
      </w:r>
      <w:r w:rsidR="009F274C">
        <w:rPr>
          <w:lang w:eastAsia="en-US"/>
        </w:rPr>
        <w:t xml:space="preserve"> a memória; </w:t>
      </w:r>
      <w:r w:rsidR="001B52F0">
        <w:rPr>
          <w:lang w:eastAsia="en-US"/>
        </w:rPr>
        <w:t>receber</w:t>
      </w:r>
      <w:r w:rsidR="0000491C">
        <w:rPr>
          <w:lang w:eastAsia="en-US"/>
        </w:rPr>
        <w:t xml:space="preserve"> instrução</w:t>
      </w:r>
      <w:r w:rsidR="001B52F0">
        <w:rPr>
          <w:lang w:eastAsia="en-US"/>
        </w:rPr>
        <w:t>. De acordo com Witten</w:t>
      </w:r>
      <w:r w:rsidR="008D0C60">
        <w:rPr>
          <w:lang w:eastAsia="en-US"/>
        </w:rPr>
        <w:t xml:space="preserve"> et. al.</w:t>
      </w:r>
      <w:r w:rsidR="001B52F0">
        <w:rPr>
          <w:lang w:eastAsia="en-US"/>
        </w:rPr>
        <w:t xml:space="preserve"> (20</w:t>
      </w:r>
      <w:r w:rsidR="005A1DDF">
        <w:rPr>
          <w:lang w:eastAsia="en-US"/>
        </w:rPr>
        <w:t>11</w:t>
      </w:r>
      <w:r w:rsidR="001B52F0">
        <w:rPr>
          <w:lang w:eastAsia="en-US"/>
        </w:rPr>
        <w:t xml:space="preserve">, p. </w:t>
      </w:r>
      <w:r w:rsidR="00924D52">
        <w:rPr>
          <w:lang w:eastAsia="en-US"/>
        </w:rPr>
        <w:t>7</w:t>
      </w:r>
      <w:r w:rsidR="001B52F0">
        <w:rPr>
          <w:lang w:eastAsia="en-US"/>
        </w:rPr>
        <w:t>)</w:t>
      </w:r>
      <w:r w:rsidR="00924D52">
        <w:rPr>
          <w:lang w:eastAsia="en-US"/>
        </w:rPr>
        <w:t xml:space="preserve"> essa definição </w:t>
      </w:r>
      <w:r w:rsidR="00697BC6">
        <w:rPr>
          <w:lang w:eastAsia="en-US"/>
        </w:rPr>
        <w:t>é insuficiente para definir a aprendizagem computacional</w:t>
      </w:r>
      <w:r w:rsidR="00003E52">
        <w:rPr>
          <w:lang w:eastAsia="en-US"/>
        </w:rPr>
        <w:t>.</w:t>
      </w:r>
      <w:r w:rsidR="009832FD">
        <w:rPr>
          <w:lang w:eastAsia="en-US"/>
        </w:rPr>
        <w:t xml:space="preserve"> Como</w:t>
      </w:r>
      <w:r w:rsidR="00BC3066">
        <w:rPr>
          <w:lang w:eastAsia="en-US"/>
        </w:rPr>
        <w:t xml:space="preserve"> saber uma máquina tem conhecimento de algum assunto?</w:t>
      </w:r>
      <w:r w:rsidR="009832FD">
        <w:rPr>
          <w:lang w:eastAsia="en-US"/>
        </w:rPr>
        <w:t xml:space="preserve"> </w:t>
      </w:r>
      <w:r w:rsidR="00D21CFB">
        <w:rPr>
          <w:lang w:eastAsia="en-US"/>
        </w:rPr>
        <w:t xml:space="preserve">A forma de avaliar o conhecimento adquirido por um computador se dá </w:t>
      </w:r>
      <w:r w:rsidR="00BA42BB">
        <w:rPr>
          <w:lang w:eastAsia="en-US"/>
        </w:rPr>
        <w:t>através das respostas.</w:t>
      </w:r>
      <w:r w:rsidR="001C43D3">
        <w:rPr>
          <w:lang w:eastAsia="en-US"/>
        </w:rPr>
        <w:t xml:space="preserve"> </w:t>
      </w:r>
    </w:p>
    <w:p w14:paraId="28AB6515" w14:textId="198F0269" w:rsidR="0053671F" w:rsidRDefault="00E369D7" w:rsidP="00EC5A32">
      <w:pPr>
        <w:rPr>
          <w:lang w:eastAsia="en-US"/>
        </w:rPr>
      </w:pPr>
      <w:r>
        <w:rPr>
          <w:lang w:eastAsia="en-US"/>
        </w:rPr>
        <w:tab/>
        <w:t xml:space="preserve">Além disso, questões como memória são </w:t>
      </w:r>
      <w:r w:rsidR="00DB33F3">
        <w:rPr>
          <w:lang w:eastAsia="en-US"/>
        </w:rPr>
        <w:t>triviais para sistemas de aprendizagem de máquina</w:t>
      </w:r>
      <w:r w:rsidR="00223028">
        <w:rPr>
          <w:lang w:eastAsia="en-US"/>
        </w:rPr>
        <w:t xml:space="preserve">. A definição mais correta </w:t>
      </w:r>
      <w:r w:rsidR="00A32B25">
        <w:rPr>
          <w:lang w:eastAsia="en-US"/>
        </w:rPr>
        <w:t>d</w:t>
      </w:r>
      <w:r w:rsidR="00223028">
        <w:rPr>
          <w:lang w:eastAsia="en-US"/>
        </w:rPr>
        <w:t xml:space="preserve">e acordo com Witten </w:t>
      </w:r>
      <w:r w:rsidR="007D5711">
        <w:rPr>
          <w:lang w:eastAsia="en-US"/>
        </w:rPr>
        <w:t>refere</w:t>
      </w:r>
      <w:r w:rsidR="00432F8C">
        <w:rPr>
          <w:lang w:eastAsia="en-US"/>
        </w:rPr>
        <w:t>-se</w:t>
      </w:r>
      <w:r w:rsidR="007D5711">
        <w:rPr>
          <w:lang w:eastAsia="en-US"/>
        </w:rPr>
        <w:t xml:space="preserve"> ao desempenho</w:t>
      </w:r>
      <w:r w:rsidR="00DA176C">
        <w:rPr>
          <w:lang w:eastAsia="en-US"/>
        </w:rPr>
        <w:t>: “</w:t>
      </w:r>
      <w:r w:rsidR="00033930">
        <w:rPr>
          <w:lang w:eastAsia="en-US"/>
        </w:rPr>
        <w:t>Entidade</w:t>
      </w:r>
      <w:r w:rsidR="007620AC">
        <w:rPr>
          <w:lang w:eastAsia="en-US"/>
        </w:rPr>
        <w:t xml:space="preserve"> aprendem </w:t>
      </w:r>
      <w:r w:rsidR="00C476EE">
        <w:rPr>
          <w:lang w:eastAsia="en-US"/>
        </w:rPr>
        <w:t>conforme mudanças de comportamento</w:t>
      </w:r>
      <w:r w:rsidR="008D0C60">
        <w:rPr>
          <w:lang w:eastAsia="en-US"/>
        </w:rPr>
        <w:t xml:space="preserve"> de forma que as façam ter melhor desempenho no futuro” (Witte</w:t>
      </w:r>
      <w:r w:rsidR="00A32B25">
        <w:rPr>
          <w:lang w:eastAsia="en-US"/>
        </w:rPr>
        <w:t>n et al., 20</w:t>
      </w:r>
      <w:r w:rsidR="005A1DDF">
        <w:rPr>
          <w:lang w:eastAsia="en-US"/>
        </w:rPr>
        <w:t>11</w:t>
      </w:r>
      <w:r w:rsidR="00A32B25">
        <w:rPr>
          <w:lang w:eastAsia="en-US"/>
        </w:rPr>
        <w:t>, p. 7</w:t>
      </w:r>
      <w:r w:rsidR="00DB282C">
        <w:rPr>
          <w:lang w:eastAsia="en-US"/>
        </w:rPr>
        <w:t>, tradução nossa</w:t>
      </w:r>
      <w:r w:rsidR="00A32B25">
        <w:rPr>
          <w:lang w:eastAsia="en-US"/>
        </w:rPr>
        <w:t>)</w:t>
      </w:r>
      <w:r w:rsidR="002401C8">
        <w:rPr>
          <w:lang w:eastAsia="en-US"/>
        </w:rPr>
        <w:t>, ou seja, sistemas de aprendizagem de máquina através de mudanças de comportamento tentam alcan</w:t>
      </w:r>
      <w:r w:rsidR="00F90855">
        <w:rPr>
          <w:lang w:eastAsia="en-US"/>
        </w:rPr>
        <w:t>çar melhores resultados</w:t>
      </w:r>
      <w:r w:rsidR="00B60268">
        <w:rPr>
          <w:lang w:eastAsia="en-US"/>
        </w:rPr>
        <w:t>.</w:t>
      </w:r>
      <w:r w:rsidR="0053671F">
        <w:rPr>
          <w:lang w:eastAsia="en-US"/>
        </w:rPr>
        <w:t xml:space="preserve"> </w:t>
      </w:r>
    </w:p>
    <w:p w14:paraId="4483FF95" w14:textId="56CCAE88" w:rsidR="001A485E" w:rsidRDefault="0053671F" w:rsidP="00EC5A32">
      <w:pPr>
        <w:rPr>
          <w:lang w:eastAsia="en-US"/>
        </w:rPr>
      </w:pPr>
      <w:r>
        <w:rPr>
          <w:lang w:eastAsia="en-US"/>
        </w:rPr>
        <w:tab/>
        <w:t>Tendo como objetivo um melhor resultado, sistemas de aprendizagem de máquinas incorrem em problemas</w:t>
      </w:r>
      <w:r w:rsidR="00DC30BA">
        <w:rPr>
          <w:lang w:eastAsia="en-US"/>
        </w:rPr>
        <w:t>, sua evolução acontece incrementalmente em direção a um melhor resultado</w:t>
      </w:r>
      <w:r w:rsidR="00C40627">
        <w:rPr>
          <w:lang w:eastAsia="en-US"/>
        </w:rPr>
        <w:t xml:space="preserve"> e alcançando um ponto</w:t>
      </w:r>
      <w:r w:rsidR="00F54526">
        <w:rPr>
          <w:lang w:eastAsia="en-US"/>
        </w:rPr>
        <w:t xml:space="preserve"> onde não há evolução possível, isso pode ser chamado de </w:t>
      </w:r>
      <w:r w:rsidR="00724055">
        <w:rPr>
          <w:lang w:eastAsia="en-US"/>
        </w:rPr>
        <w:t>ótimo local</w:t>
      </w:r>
      <w:r w:rsidR="00C62F03">
        <w:rPr>
          <w:lang w:eastAsia="en-US"/>
        </w:rPr>
        <w:t xml:space="preserve"> esse fenômeno é demonstrado conforme a Figura 1</w:t>
      </w:r>
      <w:r w:rsidR="00FB05CA">
        <w:rPr>
          <w:lang w:eastAsia="en-US"/>
        </w:rPr>
        <w:t>.</w:t>
      </w:r>
    </w:p>
    <w:p w14:paraId="2AA81532" w14:textId="6C3A43F4" w:rsidR="00FB05CA" w:rsidRDefault="00FB05CA" w:rsidP="00F206D8">
      <w:pPr>
        <w:pStyle w:val="CitacaoLonga"/>
      </w:pPr>
      <w:r w:rsidRPr="00FB05CA">
        <w:t xml:space="preserve">Num problema típico de minimização, encontra-se um ótimo local quando qualquer movimento a ser feito piore o valor atual da função objetivo. Um ótimo global corresponde ao menor valor da função objetivo, entre todos os </w:t>
      </w:r>
      <w:r w:rsidRPr="007B3EDC">
        <w:t>ótimos</w:t>
      </w:r>
      <w:r w:rsidRPr="00FB05CA">
        <w:t xml:space="preserve"> locais existentes no espaço de busca</w:t>
      </w:r>
      <w:r w:rsidR="00B04128">
        <w:t>.</w:t>
      </w:r>
      <w:r>
        <w:t xml:space="preserve"> (</w:t>
      </w:r>
      <w:r w:rsidR="00F07AB1">
        <w:t>CHAVES,</w:t>
      </w:r>
      <w:r w:rsidR="00ED032D">
        <w:t xml:space="preserve"> A.,</w:t>
      </w:r>
      <w:r w:rsidR="00BE49B9">
        <w:t xml:space="preserve"> </w:t>
      </w:r>
      <w:r w:rsidR="00F07AB1">
        <w:t>2003)</w:t>
      </w:r>
    </w:p>
    <w:p w14:paraId="124DD903" w14:textId="77777777" w:rsidR="003F0B8F" w:rsidRPr="00FB05CA" w:rsidRDefault="003F0B8F" w:rsidP="00F206D8">
      <w:pPr>
        <w:pStyle w:val="CitacaoLonga"/>
        <w:rPr>
          <w:lang w:eastAsia="en-US"/>
        </w:rPr>
      </w:pPr>
    </w:p>
    <w:p w14:paraId="27B9A4D5" w14:textId="2335A769" w:rsidR="00EC5A32" w:rsidRPr="00EC5A32" w:rsidRDefault="00227854" w:rsidP="00EC5A32">
      <w:pPr>
        <w:pStyle w:val="Legenda"/>
        <w:jc w:val="center"/>
        <w:rPr>
          <w:sz w:val="24"/>
          <w:szCs w:val="24"/>
        </w:rPr>
      </w:pPr>
      <w:bookmarkStart w:id="9" w:name="_Toc55560310"/>
      <w:r w:rsidRPr="00EC5A32">
        <w:rPr>
          <w:sz w:val="24"/>
          <w:szCs w:val="24"/>
        </w:rPr>
        <w:t xml:space="preserve">Figura </w:t>
      </w:r>
      <w:r w:rsidR="00D36547">
        <w:rPr>
          <w:sz w:val="24"/>
          <w:szCs w:val="24"/>
        </w:rPr>
        <w:fldChar w:fldCharType="begin"/>
      </w:r>
      <w:r w:rsidR="00D36547">
        <w:rPr>
          <w:sz w:val="24"/>
          <w:szCs w:val="24"/>
        </w:rPr>
        <w:instrText xml:space="preserve"> SEQ Figura \* ARABIC </w:instrText>
      </w:r>
      <w:r w:rsidR="00D36547">
        <w:rPr>
          <w:sz w:val="24"/>
          <w:szCs w:val="24"/>
        </w:rPr>
        <w:fldChar w:fldCharType="separate"/>
      </w:r>
      <w:r w:rsidR="00D36547">
        <w:rPr>
          <w:noProof/>
          <w:sz w:val="24"/>
          <w:szCs w:val="24"/>
        </w:rPr>
        <w:t>1</w:t>
      </w:r>
      <w:r w:rsidR="00D36547">
        <w:rPr>
          <w:sz w:val="24"/>
          <w:szCs w:val="24"/>
        </w:rPr>
        <w:fldChar w:fldCharType="end"/>
      </w:r>
      <w:r w:rsidRPr="00EC5A32">
        <w:rPr>
          <w:sz w:val="24"/>
          <w:szCs w:val="24"/>
        </w:rPr>
        <w:t xml:space="preserve"> - Representação gráfica para um problema de minimização</w:t>
      </w:r>
      <w:bookmarkEnd w:id="9"/>
    </w:p>
    <w:p w14:paraId="1128C4B0" w14:textId="77777777" w:rsidR="00EC5A32" w:rsidRPr="00EC5A32" w:rsidRDefault="002B50F7" w:rsidP="00EC5A32">
      <w:pPr>
        <w:pStyle w:val="Legenda"/>
        <w:jc w:val="center"/>
        <w:rPr>
          <w:noProof/>
          <w:sz w:val="24"/>
          <w:szCs w:val="24"/>
        </w:rPr>
      </w:pPr>
      <w:r>
        <w:rPr>
          <w:noProof/>
        </w:rPr>
        <w:drawing>
          <wp:inline distT="0" distB="0" distL="0" distR="0" wp14:anchorId="2890E799" wp14:editId="0B51122D">
            <wp:extent cx="4293870" cy="2560320"/>
            <wp:effectExtent l="0" t="0" r="0" b="0"/>
            <wp:docPr id="1131028124" name="Imagem 1131028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293870" cy="2560320"/>
                    </a:xfrm>
                    <a:prstGeom prst="rect">
                      <a:avLst/>
                    </a:prstGeom>
                  </pic:spPr>
                </pic:pic>
              </a:graphicData>
            </a:graphic>
          </wp:inline>
        </w:drawing>
      </w:r>
    </w:p>
    <w:p w14:paraId="411B8931" w14:textId="3D80CC42" w:rsidR="00D8020D" w:rsidRPr="00EC5A32" w:rsidRDefault="009D7989" w:rsidP="00EC5A32">
      <w:pPr>
        <w:pStyle w:val="Legenda"/>
        <w:jc w:val="center"/>
        <w:rPr>
          <w:b w:val="0"/>
          <w:bCs w:val="0"/>
          <w:noProof/>
          <w:sz w:val="24"/>
          <w:szCs w:val="24"/>
        </w:rPr>
      </w:pPr>
      <w:r w:rsidRPr="00EC5A32">
        <w:rPr>
          <w:b w:val="0"/>
          <w:bCs w:val="0"/>
          <w:sz w:val="24"/>
          <w:szCs w:val="24"/>
        </w:rPr>
        <w:t>Fonte: CHAVES</w:t>
      </w:r>
      <w:r w:rsidR="00ED032D" w:rsidRPr="00EC5A32">
        <w:rPr>
          <w:b w:val="0"/>
          <w:bCs w:val="0"/>
          <w:sz w:val="24"/>
          <w:szCs w:val="24"/>
        </w:rPr>
        <w:t>, A.</w:t>
      </w:r>
      <w:r w:rsidRPr="00EC5A32">
        <w:rPr>
          <w:b w:val="0"/>
          <w:bCs w:val="0"/>
          <w:sz w:val="24"/>
          <w:szCs w:val="24"/>
        </w:rPr>
        <w:t xml:space="preserve"> (2003)</w:t>
      </w:r>
    </w:p>
    <w:p w14:paraId="6EA7E880" w14:textId="052D4830" w:rsidR="00485A19" w:rsidRDefault="00D56178" w:rsidP="00772116">
      <w:pPr>
        <w:pStyle w:val="Ttulo3"/>
      </w:pPr>
      <w:bookmarkStart w:id="10" w:name="_Toc55560743"/>
      <w:r>
        <w:t>Arvores de decisão</w:t>
      </w:r>
      <w:bookmarkEnd w:id="10"/>
    </w:p>
    <w:p w14:paraId="05DBE3F2" w14:textId="21C321C1" w:rsidR="00765C42" w:rsidRDefault="00061598" w:rsidP="00EC5A32">
      <w:pPr>
        <w:rPr>
          <w:lang w:eastAsia="en-US"/>
        </w:rPr>
      </w:pPr>
      <w:r>
        <w:rPr>
          <w:lang w:eastAsia="en-US"/>
        </w:rPr>
        <w:tab/>
      </w:r>
      <w:r w:rsidR="00192C70">
        <w:rPr>
          <w:lang w:eastAsia="en-US"/>
        </w:rPr>
        <w:t>Arvores decisão são</w:t>
      </w:r>
      <w:r w:rsidR="005F7043">
        <w:rPr>
          <w:lang w:eastAsia="en-US"/>
        </w:rPr>
        <w:t xml:space="preserve"> parte importante</w:t>
      </w:r>
      <w:r w:rsidR="00192C70">
        <w:rPr>
          <w:lang w:eastAsia="en-US"/>
        </w:rPr>
        <w:t xml:space="preserve"> de algoritmos de aprendizagem de máquina, principalmente quando envolvem classificação de dados</w:t>
      </w:r>
      <w:r w:rsidR="00F34E64">
        <w:rPr>
          <w:lang w:eastAsia="en-US"/>
        </w:rPr>
        <w:t xml:space="preserve">, são representações </w:t>
      </w:r>
      <w:r w:rsidR="002E2890">
        <w:rPr>
          <w:lang w:eastAsia="en-US"/>
        </w:rPr>
        <w:t>básicas do “conhecimento” de um</w:t>
      </w:r>
      <w:r w:rsidR="005F7043">
        <w:rPr>
          <w:lang w:eastAsia="en-US"/>
        </w:rPr>
        <w:t xml:space="preserve"> algoritmo de ML</w:t>
      </w:r>
      <w:r w:rsidR="00582B75">
        <w:rPr>
          <w:lang w:eastAsia="en-US"/>
        </w:rPr>
        <w:t>.</w:t>
      </w:r>
      <w:r w:rsidR="00E12AAD">
        <w:rPr>
          <w:lang w:eastAsia="en-US"/>
        </w:rPr>
        <w:t xml:space="preserve"> Witten et. al. (20</w:t>
      </w:r>
      <w:r w:rsidR="005A1DDF">
        <w:rPr>
          <w:lang w:eastAsia="en-US"/>
        </w:rPr>
        <w:t>11</w:t>
      </w:r>
      <w:r w:rsidR="00E12AAD">
        <w:rPr>
          <w:lang w:eastAsia="en-US"/>
        </w:rPr>
        <w:t>, p.</w:t>
      </w:r>
      <w:r w:rsidR="00800ACC">
        <w:rPr>
          <w:lang w:eastAsia="en-US"/>
        </w:rPr>
        <w:t xml:space="preserve"> 61) apresenta esse conceito de </w:t>
      </w:r>
      <w:r w:rsidR="00496CCF">
        <w:rPr>
          <w:lang w:eastAsia="en-US"/>
        </w:rPr>
        <w:t>“</w:t>
      </w:r>
      <w:r w:rsidR="00800ACC">
        <w:rPr>
          <w:lang w:eastAsia="en-US"/>
        </w:rPr>
        <w:t>conhecimento</w:t>
      </w:r>
      <w:r w:rsidR="00496CCF">
        <w:rPr>
          <w:lang w:eastAsia="en-US"/>
        </w:rPr>
        <w:t>”</w:t>
      </w:r>
      <w:r w:rsidR="00800ACC">
        <w:rPr>
          <w:lang w:eastAsia="en-US"/>
        </w:rPr>
        <w:t xml:space="preserve"> apenas como uma forma de chamar a estrutura gerada por esse tipo de </w:t>
      </w:r>
      <w:r w:rsidR="00496CCF">
        <w:rPr>
          <w:lang w:eastAsia="en-US"/>
        </w:rPr>
        <w:t>algoritmo, uma vez que não é representativo de conhecimento propriamente dito</w:t>
      </w:r>
      <w:r w:rsidR="00582B75">
        <w:rPr>
          <w:lang w:eastAsia="en-US"/>
        </w:rPr>
        <w:t>.</w:t>
      </w:r>
    </w:p>
    <w:p w14:paraId="48E7C4BA" w14:textId="5A8D3A93" w:rsidR="002F19E7" w:rsidRDefault="00C10DCE" w:rsidP="00EC5A32">
      <w:pPr>
        <w:rPr>
          <w:lang w:eastAsia="en-US"/>
        </w:rPr>
      </w:pPr>
      <w:r>
        <w:rPr>
          <w:lang w:eastAsia="en-US"/>
        </w:rPr>
        <w:tab/>
        <w:t xml:space="preserve">Estas arvores são representações de conjuntos de regras gerados </w:t>
      </w:r>
      <w:r w:rsidR="004419E1">
        <w:rPr>
          <w:lang w:eastAsia="en-US"/>
        </w:rPr>
        <w:t>por</w:t>
      </w:r>
      <w:r>
        <w:rPr>
          <w:lang w:eastAsia="en-US"/>
        </w:rPr>
        <w:t xml:space="preserve"> </w:t>
      </w:r>
      <w:r w:rsidR="00575623">
        <w:rPr>
          <w:lang w:eastAsia="en-US"/>
        </w:rPr>
        <w:t xml:space="preserve">alguns </w:t>
      </w:r>
      <w:r>
        <w:rPr>
          <w:lang w:eastAsia="en-US"/>
        </w:rPr>
        <w:t>algoritmos de aprendizag</w:t>
      </w:r>
      <w:r w:rsidR="006B59DC">
        <w:rPr>
          <w:lang w:eastAsia="en-US"/>
        </w:rPr>
        <w:t>em</w:t>
      </w:r>
      <w:r w:rsidR="00575623">
        <w:rPr>
          <w:lang w:eastAsia="en-US"/>
        </w:rPr>
        <w:t xml:space="preserve"> como os al</w:t>
      </w:r>
      <w:r w:rsidR="004419E1">
        <w:rPr>
          <w:lang w:eastAsia="en-US"/>
        </w:rPr>
        <w:t>goritmos de classificação,</w:t>
      </w:r>
      <w:r w:rsidR="006C39FD">
        <w:rPr>
          <w:lang w:eastAsia="en-US"/>
        </w:rPr>
        <w:t xml:space="preserve"> </w:t>
      </w:r>
      <w:r w:rsidR="00575623">
        <w:rPr>
          <w:lang w:eastAsia="en-US"/>
        </w:rPr>
        <w:t xml:space="preserve">estes </w:t>
      </w:r>
      <w:r w:rsidR="006C39FD">
        <w:rPr>
          <w:lang w:eastAsia="en-US"/>
        </w:rPr>
        <w:t>normalmente possuem c</w:t>
      </w:r>
      <w:r w:rsidR="004419E1">
        <w:rPr>
          <w:lang w:eastAsia="en-US"/>
        </w:rPr>
        <w:t xml:space="preserve">omo entrada dados de </w:t>
      </w:r>
      <w:r w:rsidR="006C39FD">
        <w:rPr>
          <w:lang w:eastAsia="en-US"/>
        </w:rPr>
        <w:t>aprendizagem</w:t>
      </w:r>
      <w:r w:rsidR="004419E1">
        <w:rPr>
          <w:lang w:eastAsia="en-US"/>
        </w:rPr>
        <w:t xml:space="preserve"> com seus </w:t>
      </w:r>
      <w:r w:rsidR="006C39FD">
        <w:rPr>
          <w:lang w:eastAsia="en-US"/>
        </w:rPr>
        <w:t xml:space="preserve">resultados reais de classificação e a partir </w:t>
      </w:r>
      <w:r w:rsidR="002F19E7">
        <w:rPr>
          <w:lang w:eastAsia="en-US"/>
        </w:rPr>
        <w:t>deles</w:t>
      </w:r>
      <w:r w:rsidR="006C39FD">
        <w:rPr>
          <w:lang w:eastAsia="en-US"/>
        </w:rPr>
        <w:t xml:space="preserve"> infere regras que </w:t>
      </w:r>
      <w:r w:rsidR="00C42B30">
        <w:rPr>
          <w:lang w:eastAsia="en-US"/>
        </w:rPr>
        <w:t xml:space="preserve">façam </w:t>
      </w:r>
      <w:r w:rsidR="002F19E7">
        <w:rPr>
          <w:lang w:eastAsia="en-US"/>
        </w:rPr>
        <w:t>um</w:t>
      </w:r>
      <w:r w:rsidR="00C42B30">
        <w:rPr>
          <w:lang w:eastAsia="en-US"/>
        </w:rPr>
        <w:t>a representação do conjunto</w:t>
      </w:r>
      <w:r w:rsidR="005E50B2">
        <w:rPr>
          <w:lang w:eastAsia="en-US"/>
        </w:rPr>
        <w:t xml:space="preserve">, conforme exemplo dado por Witten et. al (20, p. </w:t>
      </w:r>
      <w:r w:rsidR="00626729">
        <w:rPr>
          <w:lang w:eastAsia="en-US"/>
        </w:rPr>
        <w:t xml:space="preserve">12) a tabela 1 apresenta regras geradas </w:t>
      </w:r>
      <w:r w:rsidR="002F19E7">
        <w:rPr>
          <w:lang w:eastAsia="en-US"/>
        </w:rPr>
        <w:t xml:space="preserve">com </w:t>
      </w:r>
      <w:r w:rsidR="00626729">
        <w:rPr>
          <w:lang w:eastAsia="en-US"/>
        </w:rPr>
        <w:t>dados relativos</w:t>
      </w:r>
      <w:r w:rsidR="009F5754">
        <w:rPr>
          <w:lang w:eastAsia="en-US"/>
        </w:rPr>
        <w:t xml:space="preserve"> a condições climáticas e a possibilidade de sair para brincar</w:t>
      </w:r>
      <w:r w:rsidR="00A73E4A">
        <w:rPr>
          <w:lang w:eastAsia="en-US"/>
        </w:rPr>
        <w:t>.</w:t>
      </w:r>
    </w:p>
    <w:p w14:paraId="0E335978" w14:textId="62FC0FAE" w:rsidR="00FE1CC6" w:rsidRDefault="00FE1CC6" w:rsidP="00EC5A32">
      <w:pPr>
        <w:rPr>
          <w:lang w:eastAsia="en-US"/>
        </w:rPr>
      </w:pPr>
    </w:p>
    <w:p w14:paraId="7AF2842A" w14:textId="14594597" w:rsidR="00FE1CC6" w:rsidRDefault="00FE1CC6" w:rsidP="00EC5A32">
      <w:pPr>
        <w:rPr>
          <w:lang w:eastAsia="en-US"/>
        </w:rPr>
      </w:pPr>
    </w:p>
    <w:p w14:paraId="3FCF742B" w14:textId="2A79A669" w:rsidR="00FE1CC6" w:rsidRDefault="00FE1CC6" w:rsidP="00EC5A32">
      <w:pPr>
        <w:rPr>
          <w:lang w:eastAsia="en-US"/>
        </w:rPr>
      </w:pPr>
    </w:p>
    <w:p w14:paraId="6A5FF300" w14:textId="79CE102F" w:rsidR="00FE1CC6" w:rsidRDefault="00FE1CC6" w:rsidP="00EC5A32">
      <w:pPr>
        <w:rPr>
          <w:lang w:eastAsia="en-US"/>
        </w:rPr>
      </w:pPr>
    </w:p>
    <w:p w14:paraId="714FD50E" w14:textId="77777777" w:rsidR="00FE1CC6" w:rsidRDefault="00FE1CC6" w:rsidP="00EC5A32">
      <w:pPr>
        <w:rPr>
          <w:lang w:eastAsia="en-US"/>
        </w:rPr>
      </w:pPr>
    </w:p>
    <w:p w14:paraId="5CEA19BA" w14:textId="5C8C7A9D" w:rsidR="00A4342E" w:rsidRDefault="00FF1698" w:rsidP="00DF40D8">
      <w:pPr>
        <w:pStyle w:val="Legenda"/>
        <w:keepNext/>
        <w:jc w:val="center"/>
      </w:pPr>
      <w:bookmarkStart w:id="11" w:name="_Toc55560347"/>
      <w:r>
        <w:lastRenderedPageBreak/>
        <w:t>T</w:t>
      </w:r>
      <w:r w:rsidR="00A4342E">
        <w:t xml:space="preserve">abela </w:t>
      </w:r>
      <w:r>
        <w:fldChar w:fldCharType="begin"/>
      </w:r>
      <w:r>
        <w:instrText>SEQ Tabela \* ARABIC</w:instrText>
      </w:r>
      <w:r>
        <w:fldChar w:fldCharType="separate"/>
      </w:r>
      <w:r w:rsidR="006A68C8">
        <w:rPr>
          <w:noProof/>
        </w:rPr>
        <w:t>1</w:t>
      </w:r>
      <w:r>
        <w:fldChar w:fldCharType="end"/>
      </w:r>
      <w:r w:rsidR="00A4342E">
        <w:t xml:space="preserve"> – Exemplo de regras geradas por um algoritmo de classificação</w:t>
      </w:r>
      <w:bookmarkEnd w:id="11"/>
    </w:p>
    <w:tbl>
      <w:tblPr>
        <w:tblW w:w="0" w:type="auto"/>
        <w:jc w:val="center"/>
        <w:tblLook w:val="0420" w:firstRow="1" w:lastRow="0" w:firstColumn="0" w:lastColumn="0" w:noHBand="0" w:noVBand="1"/>
      </w:tblPr>
      <w:tblGrid>
        <w:gridCol w:w="5652"/>
        <w:gridCol w:w="142"/>
        <w:gridCol w:w="3242"/>
      </w:tblGrid>
      <w:tr w:rsidR="00D00F20" w14:paraId="0D0D1D18" w14:textId="77777777" w:rsidTr="00FF1698">
        <w:trPr>
          <w:trHeight w:hRule="exact" w:val="375"/>
          <w:jc w:val="center"/>
        </w:trPr>
        <w:tc>
          <w:tcPr>
            <w:tcW w:w="5652" w:type="dxa"/>
            <w:tcBorders>
              <w:bottom w:val="single" w:sz="4" w:space="0" w:color="auto"/>
              <w:right w:val="single" w:sz="4" w:space="0" w:color="auto"/>
            </w:tcBorders>
            <w:shd w:val="clear" w:color="auto" w:fill="auto"/>
          </w:tcPr>
          <w:p w14:paraId="64FCB82F" w14:textId="123F2F92" w:rsidR="00713BB4" w:rsidRPr="00D00F20" w:rsidRDefault="00713BB4" w:rsidP="00EC5A32">
            <w:pPr>
              <w:rPr>
                <w:b/>
                <w:bCs/>
                <w:caps/>
                <w:sz w:val="20"/>
                <w:szCs w:val="20"/>
                <w:lang w:eastAsia="en-US"/>
              </w:rPr>
            </w:pPr>
            <w:r w:rsidRPr="00D00F20">
              <w:rPr>
                <w:b/>
                <w:bCs/>
                <w:caps/>
                <w:sz w:val="20"/>
                <w:szCs w:val="20"/>
                <w:lang w:eastAsia="en-US"/>
              </w:rPr>
              <w:t>Regra</w:t>
            </w:r>
          </w:p>
        </w:tc>
        <w:tc>
          <w:tcPr>
            <w:tcW w:w="3384" w:type="dxa"/>
            <w:gridSpan w:val="2"/>
            <w:tcBorders>
              <w:left w:val="single" w:sz="4" w:space="0" w:color="auto"/>
              <w:bottom w:val="single" w:sz="4" w:space="0" w:color="auto"/>
            </w:tcBorders>
            <w:shd w:val="clear" w:color="auto" w:fill="auto"/>
          </w:tcPr>
          <w:p w14:paraId="4E32C71A" w14:textId="750A64C1" w:rsidR="00713BB4" w:rsidRPr="00D00F20" w:rsidRDefault="00713BB4" w:rsidP="00EC5A32">
            <w:pPr>
              <w:rPr>
                <w:b/>
                <w:bCs/>
                <w:caps/>
                <w:sz w:val="20"/>
                <w:szCs w:val="20"/>
                <w:lang w:eastAsia="en-US"/>
              </w:rPr>
            </w:pPr>
            <w:r w:rsidRPr="00D00F20">
              <w:rPr>
                <w:b/>
                <w:bCs/>
                <w:caps/>
                <w:sz w:val="20"/>
                <w:szCs w:val="20"/>
                <w:lang w:eastAsia="en-US"/>
              </w:rPr>
              <w:t>S</w:t>
            </w:r>
            <w:r w:rsidR="00B27534" w:rsidRPr="00D00F20">
              <w:rPr>
                <w:b/>
                <w:bCs/>
                <w:caps/>
                <w:sz w:val="20"/>
                <w:szCs w:val="20"/>
                <w:lang w:eastAsia="en-US"/>
              </w:rPr>
              <w:t>aída</w:t>
            </w:r>
          </w:p>
        </w:tc>
      </w:tr>
      <w:tr w:rsidR="00D00F20" w:rsidRPr="00464A46" w14:paraId="697519EB" w14:textId="77777777" w:rsidTr="007B29D6">
        <w:trPr>
          <w:trHeight w:val="310"/>
          <w:jc w:val="center"/>
        </w:trPr>
        <w:tc>
          <w:tcPr>
            <w:tcW w:w="5794" w:type="dxa"/>
            <w:gridSpan w:val="2"/>
            <w:tcBorders>
              <w:top w:val="single" w:sz="4" w:space="0" w:color="auto"/>
            </w:tcBorders>
            <w:shd w:val="clear" w:color="auto" w:fill="F2F2F2"/>
          </w:tcPr>
          <w:p w14:paraId="4B21E3BB" w14:textId="0D2D5213" w:rsidR="00713BB4" w:rsidRPr="00B113DA" w:rsidRDefault="00FF1698" w:rsidP="00EC5A32">
            <w:pPr>
              <w:rPr>
                <w:sz w:val="20"/>
                <w:szCs w:val="20"/>
                <w:lang w:eastAsia="en-US"/>
              </w:rPr>
            </w:pPr>
            <w:r w:rsidRPr="00B113DA">
              <w:rPr>
                <w:sz w:val="20"/>
                <w:szCs w:val="20"/>
                <w:lang w:eastAsia="en-US"/>
              </w:rPr>
              <w:t xml:space="preserve">Se tempo = ensolarado </w:t>
            </w:r>
            <w:r w:rsidR="007B29D6" w:rsidRPr="00B113DA">
              <w:rPr>
                <w:sz w:val="20"/>
                <w:szCs w:val="20"/>
                <w:lang w:eastAsia="en-US"/>
              </w:rPr>
              <w:t>e umidade = alta</w:t>
            </w:r>
          </w:p>
        </w:tc>
        <w:tc>
          <w:tcPr>
            <w:tcW w:w="3242" w:type="dxa"/>
            <w:tcBorders>
              <w:top w:val="single" w:sz="4" w:space="0" w:color="auto"/>
            </w:tcBorders>
            <w:shd w:val="clear" w:color="auto" w:fill="F2F2F2"/>
          </w:tcPr>
          <w:p w14:paraId="6E2A57BF" w14:textId="77265E70" w:rsidR="00713BB4" w:rsidRPr="00B113DA" w:rsidRDefault="007B29D6" w:rsidP="00EC5A32">
            <w:pPr>
              <w:rPr>
                <w:sz w:val="20"/>
                <w:szCs w:val="20"/>
                <w:lang w:val="en-US" w:eastAsia="en-US"/>
              </w:rPr>
            </w:pPr>
            <w:r w:rsidRPr="00B113DA">
              <w:rPr>
                <w:sz w:val="20"/>
                <w:szCs w:val="20"/>
                <w:lang w:val="en-US" w:eastAsia="en-US"/>
              </w:rPr>
              <w:t xml:space="preserve">brincar </w:t>
            </w:r>
            <w:r w:rsidR="00464A46" w:rsidRPr="00B113DA">
              <w:rPr>
                <w:sz w:val="20"/>
                <w:szCs w:val="20"/>
                <w:lang w:val="en-US" w:eastAsia="en-US"/>
              </w:rPr>
              <w:t>= n</w:t>
            </w:r>
            <w:r w:rsidRPr="00B113DA">
              <w:rPr>
                <w:sz w:val="20"/>
                <w:szCs w:val="20"/>
                <w:lang w:val="en-US" w:eastAsia="en-US"/>
              </w:rPr>
              <w:t>ão</w:t>
            </w:r>
          </w:p>
        </w:tc>
      </w:tr>
      <w:tr w:rsidR="00713BB4" w:rsidRPr="00464A46" w14:paraId="2A002A09" w14:textId="77777777" w:rsidTr="007B29D6">
        <w:trPr>
          <w:trHeight w:val="320"/>
          <w:jc w:val="center"/>
        </w:trPr>
        <w:tc>
          <w:tcPr>
            <w:tcW w:w="5794" w:type="dxa"/>
            <w:gridSpan w:val="2"/>
            <w:shd w:val="clear" w:color="auto" w:fill="auto"/>
          </w:tcPr>
          <w:p w14:paraId="4C703CFD" w14:textId="5446C59F" w:rsidR="00713BB4" w:rsidRPr="00B113DA" w:rsidRDefault="007B29D6" w:rsidP="00EC5A32">
            <w:pPr>
              <w:rPr>
                <w:sz w:val="20"/>
                <w:szCs w:val="20"/>
                <w:lang w:eastAsia="en-US"/>
              </w:rPr>
            </w:pPr>
            <w:r w:rsidRPr="00B113DA">
              <w:rPr>
                <w:sz w:val="20"/>
                <w:szCs w:val="20"/>
                <w:lang w:eastAsia="en-US"/>
              </w:rPr>
              <w:t>Se tempo = chuvoso e vento</w:t>
            </w:r>
            <w:r w:rsidR="00DC1B59" w:rsidRPr="00B113DA">
              <w:rPr>
                <w:sz w:val="20"/>
                <w:szCs w:val="20"/>
                <w:lang w:eastAsia="en-US"/>
              </w:rPr>
              <w:t>=verdadeiro</w:t>
            </w:r>
          </w:p>
        </w:tc>
        <w:tc>
          <w:tcPr>
            <w:tcW w:w="3242" w:type="dxa"/>
            <w:shd w:val="clear" w:color="auto" w:fill="auto"/>
          </w:tcPr>
          <w:p w14:paraId="08E08FFA" w14:textId="23BBB459" w:rsidR="00713BB4" w:rsidRPr="00B113DA" w:rsidRDefault="00DC1B59" w:rsidP="00EC5A32">
            <w:pPr>
              <w:rPr>
                <w:sz w:val="20"/>
                <w:szCs w:val="20"/>
                <w:lang w:val="en-US" w:eastAsia="en-US"/>
              </w:rPr>
            </w:pPr>
            <w:r w:rsidRPr="00B113DA">
              <w:rPr>
                <w:sz w:val="20"/>
                <w:szCs w:val="20"/>
                <w:lang w:val="en-US" w:eastAsia="en-US"/>
              </w:rPr>
              <w:t>brincar = não</w:t>
            </w:r>
          </w:p>
        </w:tc>
      </w:tr>
      <w:tr w:rsidR="00D00F20" w:rsidRPr="00464A46" w14:paraId="2562708F" w14:textId="77777777" w:rsidTr="007B29D6">
        <w:trPr>
          <w:trHeight w:val="357"/>
          <w:jc w:val="center"/>
        </w:trPr>
        <w:tc>
          <w:tcPr>
            <w:tcW w:w="5794" w:type="dxa"/>
            <w:gridSpan w:val="2"/>
            <w:shd w:val="clear" w:color="auto" w:fill="F2F2F2"/>
          </w:tcPr>
          <w:p w14:paraId="6359684B" w14:textId="7B90CF29" w:rsidR="00713BB4" w:rsidRPr="00B113DA" w:rsidRDefault="00B113DA" w:rsidP="00EC5A32">
            <w:pPr>
              <w:rPr>
                <w:sz w:val="20"/>
                <w:szCs w:val="20"/>
                <w:lang w:val="en-US" w:eastAsia="en-US"/>
              </w:rPr>
            </w:pPr>
            <w:r w:rsidRPr="00B113DA">
              <w:rPr>
                <w:sz w:val="20"/>
                <w:szCs w:val="20"/>
                <w:lang w:val="en-US" w:eastAsia="en-US"/>
              </w:rPr>
              <w:t>Se tempo = nublado</w:t>
            </w:r>
          </w:p>
        </w:tc>
        <w:tc>
          <w:tcPr>
            <w:tcW w:w="3242" w:type="dxa"/>
            <w:shd w:val="clear" w:color="auto" w:fill="F2F2F2"/>
          </w:tcPr>
          <w:p w14:paraId="7802FAF5" w14:textId="3A34E29B" w:rsidR="00713BB4" w:rsidRPr="00B113DA" w:rsidRDefault="00DC1B59" w:rsidP="00EC5A32">
            <w:pPr>
              <w:rPr>
                <w:sz w:val="20"/>
                <w:szCs w:val="20"/>
                <w:lang w:val="en-US" w:eastAsia="en-US"/>
              </w:rPr>
            </w:pPr>
            <w:r w:rsidRPr="00B113DA">
              <w:rPr>
                <w:sz w:val="20"/>
                <w:szCs w:val="20"/>
                <w:lang w:val="en-US" w:eastAsia="en-US"/>
              </w:rPr>
              <w:t>brincar = sim</w:t>
            </w:r>
          </w:p>
        </w:tc>
      </w:tr>
      <w:tr w:rsidR="00713BB4" w:rsidRPr="00464A46" w14:paraId="3E7412B5" w14:textId="77777777" w:rsidTr="007B29D6">
        <w:trPr>
          <w:trHeight w:val="286"/>
          <w:jc w:val="center"/>
        </w:trPr>
        <w:tc>
          <w:tcPr>
            <w:tcW w:w="5794" w:type="dxa"/>
            <w:gridSpan w:val="2"/>
            <w:shd w:val="clear" w:color="auto" w:fill="auto"/>
          </w:tcPr>
          <w:p w14:paraId="4C84D2A0" w14:textId="156CABB9" w:rsidR="00713BB4" w:rsidRPr="00B113DA" w:rsidRDefault="00B113DA" w:rsidP="00EC5A32">
            <w:pPr>
              <w:rPr>
                <w:sz w:val="20"/>
                <w:szCs w:val="20"/>
                <w:lang w:val="en-US" w:eastAsia="en-US"/>
              </w:rPr>
            </w:pPr>
            <w:r w:rsidRPr="00B113DA">
              <w:rPr>
                <w:sz w:val="20"/>
                <w:szCs w:val="20"/>
                <w:lang w:val="en-US" w:eastAsia="en-US"/>
              </w:rPr>
              <w:t>Se umidade = normal</w:t>
            </w:r>
          </w:p>
        </w:tc>
        <w:tc>
          <w:tcPr>
            <w:tcW w:w="3242" w:type="dxa"/>
            <w:shd w:val="clear" w:color="auto" w:fill="auto"/>
          </w:tcPr>
          <w:p w14:paraId="1E911234" w14:textId="2C78A500" w:rsidR="00713BB4" w:rsidRPr="00B113DA" w:rsidRDefault="00DC1B59" w:rsidP="00EC5A32">
            <w:pPr>
              <w:rPr>
                <w:sz w:val="20"/>
                <w:szCs w:val="20"/>
                <w:lang w:val="en-US" w:eastAsia="en-US"/>
              </w:rPr>
            </w:pPr>
            <w:r w:rsidRPr="00B113DA">
              <w:rPr>
                <w:sz w:val="20"/>
                <w:szCs w:val="20"/>
                <w:lang w:val="en-US" w:eastAsia="en-US"/>
              </w:rPr>
              <w:t>brincar = sim</w:t>
            </w:r>
          </w:p>
        </w:tc>
      </w:tr>
      <w:tr w:rsidR="00D00F20" w:rsidRPr="00464A46" w14:paraId="79F0CD1D" w14:textId="77777777" w:rsidTr="007B29D6">
        <w:trPr>
          <w:trHeight w:val="371"/>
          <w:jc w:val="center"/>
        </w:trPr>
        <w:tc>
          <w:tcPr>
            <w:tcW w:w="5794" w:type="dxa"/>
            <w:gridSpan w:val="2"/>
            <w:tcBorders>
              <w:bottom w:val="single" w:sz="4" w:space="0" w:color="auto"/>
            </w:tcBorders>
            <w:shd w:val="clear" w:color="auto" w:fill="F2F2F2"/>
          </w:tcPr>
          <w:p w14:paraId="4998116B" w14:textId="6B068D1A" w:rsidR="00713BB4" w:rsidRPr="00B113DA" w:rsidRDefault="00B113DA" w:rsidP="00EC5A32">
            <w:pPr>
              <w:rPr>
                <w:sz w:val="20"/>
                <w:szCs w:val="20"/>
                <w:lang w:val="en-US" w:eastAsia="en-US"/>
              </w:rPr>
            </w:pPr>
            <w:r w:rsidRPr="00B113DA">
              <w:rPr>
                <w:sz w:val="20"/>
                <w:szCs w:val="20"/>
                <w:lang w:val="en-US" w:eastAsia="en-US"/>
              </w:rPr>
              <w:t>Se nenhuma regra anterior</w:t>
            </w:r>
          </w:p>
        </w:tc>
        <w:tc>
          <w:tcPr>
            <w:tcW w:w="3242" w:type="dxa"/>
            <w:tcBorders>
              <w:bottom w:val="single" w:sz="4" w:space="0" w:color="auto"/>
            </w:tcBorders>
            <w:shd w:val="clear" w:color="auto" w:fill="F2F2F2"/>
          </w:tcPr>
          <w:p w14:paraId="69E10E5C" w14:textId="69ECA193" w:rsidR="00713BB4" w:rsidRPr="00B113DA" w:rsidRDefault="00DC1B59" w:rsidP="00EC5A32">
            <w:pPr>
              <w:rPr>
                <w:sz w:val="20"/>
                <w:szCs w:val="20"/>
                <w:lang w:val="en-US" w:eastAsia="en-US"/>
              </w:rPr>
            </w:pPr>
            <w:r w:rsidRPr="00B113DA">
              <w:rPr>
                <w:sz w:val="20"/>
                <w:szCs w:val="20"/>
                <w:lang w:val="en-US" w:eastAsia="en-US"/>
              </w:rPr>
              <w:t>brincar = sim</w:t>
            </w:r>
          </w:p>
        </w:tc>
      </w:tr>
    </w:tbl>
    <w:p w14:paraId="1B77B665" w14:textId="37DE47B3" w:rsidR="002F19E7" w:rsidRDefault="00CD44A6" w:rsidP="00FF1698">
      <w:pPr>
        <w:pStyle w:val="Legenda"/>
        <w:jc w:val="left"/>
        <w:rPr>
          <w:b w:val="0"/>
          <w:bCs w:val="0"/>
          <w:sz w:val="24"/>
          <w:szCs w:val="24"/>
          <w:lang w:val="en-US" w:eastAsia="en-US"/>
        </w:rPr>
      </w:pPr>
      <w:r w:rsidRPr="00CD44A6">
        <w:rPr>
          <w:b w:val="0"/>
          <w:bCs w:val="0"/>
          <w:sz w:val="24"/>
          <w:szCs w:val="24"/>
          <w:lang w:val="en-US" w:eastAsia="en-US"/>
        </w:rPr>
        <w:t>Fonte: WITTEN E. et al</w:t>
      </w:r>
      <w:r w:rsidR="00EC31A1">
        <w:rPr>
          <w:b w:val="0"/>
          <w:bCs w:val="0"/>
          <w:sz w:val="24"/>
          <w:szCs w:val="24"/>
          <w:lang w:val="en-US" w:eastAsia="en-US"/>
        </w:rPr>
        <w:t xml:space="preserve"> </w:t>
      </w:r>
      <w:r w:rsidRPr="00CD44A6">
        <w:rPr>
          <w:b w:val="0"/>
          <w:bCs w:val="0"/>
          <w:sz w:val="24"/>
          <w:szCs w:val="24"/>
          <w:lang w:val="en-US" w:eastAsia="en-US"/>
        </w:rPr>
        <w:t>(20</w:t>
      </w:r>
      <w:r w:rsidR="005A1DDF">
        <w:rPr>
          <w:b w:val="0"/>
          <w:bCs w:val="0"/>
          <w:sz w:val="24"/>
          <w:szCs w:val="24"/>
          <w:lang w:val="en-US" w:eastAsia="en-US"/>
        </w:rPr>
        <w:t>11</w:t>
      </w:r>
      <w:r w:rsidRPr="00CD44A6">
        <w:rPr>
          <w:b w:val="0"/>
          <w:bCs w:val="0"/>
          <w:sz w:val="24"/>
          <w:szCs w:val="24"/>
          <w:lang w:val="en-US" w:eastAsia="en-US"/>
        </w:rPr>
        <w:t>)</w:t>
      </w:r>
    </w:p>
    <w:p w14:paraId="4D15455D" w14:textId="6915D43B" w:rsidR="00CD44A6" w:rsidRPr="00CD44A6" w:rsidRDefault="00CD44A6" w:rsidP="00CD44A6">
      <w:pPr>
        <w:rPr>
          <w:lang w:eastAsia="en-US"/>
        </w:rPr>
      </w:pPr>
      <w:r w:rsidRPr="00CD44A6">
        <w:rPr>
          <w:lang w:eastAsia="en-US"/>
        </w:rPr>
        <w:t xml:space="preserve">A </w:t>
      </w:r>
      <w:r>
        <w:rPr>
          <w:lang w:eastAsia="en-US"/>
        </w:rPr>
        <w:t>partir da tabela 1 pod</w:t>
      </w:r>
      <w:r w:rsidR="00C43CE9">
        <w:rPr>
          <w:lang w:eastAsia="en-US"/>
        </w:rPr>
        <w:t xml:space="preserve">e ser feita </w:t>
      </w:r>
      <w:r>
        <w:rPr>
          <w:lang w:eastAsia="en-US"/>
        </w:rPr>
        <w:t xml:space="preserve">a geração da arvore de decisão exposta na </w:t>
      </w:r>
      <w:r w:rsidR="007920AE">
        <w:rPr>
          <w:lang w:eastAsia="en-US"/>
        </w:rPr>
        <w:t>F</w:t>
      </w:r>
      <w:r>
        <w:rPr>
          <w:lang w:eastAsia="en-US"/>
        </w:rPr>
        <w:t>igura 2</w:t>
      </w:r>
      <w:r w:rsidR="0041494A">
        <w:rPr>
          <w:lang w:eastAsia="en-US"/>
        </w:rPr>
        <w:t>.</w:t>
      </w:r>
    </w:p>
    <w:p w14:paraId="4C211736" w14:textId="4CE6496B" w:rsidR="00C97067" w:rsidRPr="00EC5A32" w:rsidRDefault="00C97067" w:rsidP="00EC5A32">
      <w:pPr>
        <w:pStyle w:val="Legenda"/>
        <w:jc w:val="center"/>
        <w:rPr>
          <w:sz w:val="24"/>
          <w:szCs w:val="24"/>
        </w:rPr>
      </w:pPr>
      <w:bookmarkStart w:id="12" w:name="_Toc55560311"/>
      <w:r w:rsidRPr="00EC5A32">
        <w:rPr>
          <w:sz w:val="24"/>
          <w:szCs w:val="24"/>
        </w:rPr>
        <w:t xml:space="preserve">Figura </w:t>
      </w:r>
      <w:r w:rsidR="00D36547">
        <w:rPr>
          <w:sz w:val="24"/>
          <w:szCs w:val="24"/>
        </w:rPr>
        <w:fldChar w:fldCharType="begin"/>
      </w:r>
      <w:r w:rsidR="00D36547">
        <w:rPr>
          <w:sz w:val="24"/>
          <w:szCs w:val="24"/>
        </w:rPr>
        <w:instrText xml:space="preserve"> SEQ Figura \* ARABIC </w:instrText>
      </w:r>
      <w:r w:rsidR="00D36547">
        <w:rPr>
          <w:sz w:val="24"/>
          <w:szCs w:val="24"/>
        </w:rPr>
        <w:fldChar w:fldCharType="separate"/>
      </w:r>
      <w:r w:rsidR="00D36547">
        <w:rPr>
          <w:noProof/>
          <w:sz w:val="24"/>
          <w:szCs w:val="24"/>
        </w:rPr>
        <w:t>2</w:t>
      </w:r>
      <w:r w:rsidR="00D36547">
        <w:rPr>
          <w:sz w:val="24"/>
          <w:szCs w:val="24"/>
        </w:rPr>
        <w:fldChar w:fldCharType="end"/>
      </w:r>
      <w:r w:rsidRPr="00EC5A32">
        <w:rPr>
          <w:sz w:val="24"/>
          <w:szCs w:val="24"/>
        </w:rPr>
        <w:t xml:space="preserve"> – Exemplo de árvore de decisão</w:t>
      </w:r>
      <w:bookmarkEnd w:id="12"/>
    </w:p>
    <w:p w14:paraId="344D41BC" w14:textId="56090414" w:rsidR="00C97067" w:rsidRDefault="002B50F7" w:rsidP="00EC5A32">
      <w:pPr>
        <w:jc w:val="center"/>
        <w:rPr>
          <w:noProof/>
          <w:lang w:eastAsia="en-US"/>
        </w:rPr>
      </w:pPr>
      <w:r>
        <w:rPr>
          <w:noProof/>
        </w:rPr>
        <w:drawing>
          <wp:inline distT="0" distB="0" distL="0" distR="0" wp14:anchorId="0E4DAB6F" wp14:editId="34F86960">
            <wp:extent cx="5120640" cy="2011680"/>
            <wp:effectExtent l="0" t="0" r="0" b="0"/>
            <wp:docPr id="964734182" name="Imagem 964734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120640" cy="2011680"/>
                    </a:xfrm>
                    <a:prstGeom prst="rect">
                      <a:avLst/>
                    </a:prstGeom>
                  </pic:spPr>
                </pic:pic>
              </a:graphicData>
            </a:graphic>
          </wp:inline>
        </w:drawing>
      </w:r>
    </w:p>
    <w:p w14:paraId="0D0FF45B" w14:textId="7423EACB" w:rsidR="00847594" w:rsidRDefault="00847594" w:rsidP="00847594">
      <w:pPr>
        <w:spacing w:after="240" w:line="240" w:lineRule="auto"/>
        <w:jc w:val="center"/>
      </w:pPr>
      <w:r w:rsidRPr="00847594">
        <w:t>Fonte: elaborada pelo autor</w:t>
      </w:r>
    </w:p>
    <w:p w14:paraId="20F35B98" w14:textId="6BB46145" w:rsidR="001054C3" w:rsidRDefault="00031CF5" w:rsidP="001054C3">
      <w:pPr>
        <w:pStyle w:val="Ttulo3"/>
      </w:pPr>
      <w:bookmarkStart w:id="13" w:name="_Toc55560744"/>
      <w:r>
        <w:t>Modelos lineares</w:t>
      </w:r>
      <w:bookmarkEnd w:id="13"/>
    </w:p>
    <w:p w14:paraId="51B99C4F" w14:textId="10B5FB64" w:rsidR="00B679FD" w:rsidRDefault="004E7462" w:rsidP="004E7462">
      <w:pPr>
        <w:rPr>
          <w:lang w:eastAsia="en-US"/>
        </w:rPr>
      </w:pPr>
      <w:r>
        <w:rPr>
          <w:lang w:eastAsia="en-US"/>
        </w:rPr>
        <w:tab/>
        <w:t>Diferentemente de problemas de classificação,</w:t>
      </w:r>
      <w:r w:rsidR="0027405D">
        <w:rPr>
          <w:lang w:eastAsia="en-US"/>
        </w:rPr>
        <w:t xml:space="preserve"> onde o resultado do aprendizado é determinado por um conjunto de respostas</w:t>
      </w:r>
      <w:r w:rsidR="00B513DD">
        <w:rPr>
          <w:lang w:eastAsia="en-US"/>
        </w:rPr>
        <w:t xml:space="preserve"> o resultado de um algoritmo d</w:t>
      </w:r>
      <w:r w:rsidR="00146BC7">
        <w:rPr>
          <w:lang w:eastAsia="en-US"/>
        </w:rPr>
        <w:t xml:space="preserve">e predição </w:t>
      </w:r>
      <w:r w:rsidR="00031CF5">
        <w:rPr>
          <w:lang w:eastAsia="en-US"/>
        </w:rPr>
        <w:t>linear</w:t>
      </w:r>
      <w:r w:rsidR="00146BC7">
        <w:rPr>
          <w:lang w:eastAsia="en-US"/>
        </w:rPr>
        <w:t xml:space="preserve"> tem como função a soma </w:t>
      </w:r>
      <w:r w:rsidR="005A1DDF">
        <w:rPr>
          <w:lang w:eastAsia="en-US"/>
        </w:rPr>
        <w:t>dos valores e seus pesos conforme Witten</w:t>
      </w:r>
      <w:r w:rsidR="0085542C">
        <w:rPr>
          <w:lang w:eastAsia="en-US"/>
        </w:rPr>
        <w:t xml:space="preserve"> et al</w:t>
      </w:r>
      <w:r w:rsidR="005A1DDF">
        <w:rPr>
          <w:lang w:eastAsia="en-US"/>
        </w:rPr>
        <w:t xml:space="preserve"> (</w:t>
      </w:r>
      <w:r w:rsidR="00986F01">
        <w:rPr>
          <w:lang w:eastAsia="en-US"/>
        </w:rPr>
        <w:t xml:space="preserve">p. 15, </w:t>
      </w:r>
      <w:r w:rsidR="005A1DDF">
        <w:rPr>
          <w:lang w:eastAsia="en-US"/>
        </w:rPr>
        <w:t>2011</w:t>
      </w:r>
      <w:r w:rsidR="00845B72">
        <w:rPr>
          <w:lang w:eastAsia="en-US"/>
        </w:rPr>
        <w:t>)</w:t>
      </w:r>
      <w:r w:rsidR="00D9309D">
        <w:rPr>
          <w:lang w:eastAsia="en-US"/>
        </w:rPr>
        <w:t>.</w:t>
      </w:r>
    </w:p>
    <w:p w14:paraId="33603B75" w14:textId="02EEB7DD" w:rsidR="007D72A6" w:rsidRDefault="007D72A6" w:rsidP="004E7462">
      <w:pPr>
        <w:rPr>
          <w:lang w:eastAsia="en-US"/>
        </w:rPr>
      </w:pPr>
      <w:r>
        <w:rPr>
          <w:lang w:eastAsia="en-US"/>
        </w:rPr>
        <w:tab/>
        <w:t xml:space="preserve">Outra </w:t>
      </w:r>
      <w:r w:rsidR="00DD5687">
        <w:rPr>
          <w:lang w:eastAsia="en-US"/>
        </w:rPr>
        <w:t xml:space="preserve">modelo para </w:t>
      </w:r>
      <w:r>
        <w:rPr>
          <w:lang w:eastAsia="en-US"/>
        </w:rPr>
        <w:t xml:space="preserve">representação de modelos lineares </w:t>
      </w:r>
      <w:r w:rsidR="00DD5687">
        <w:rPr>
          <w:lang w:eastAsia="en-US"/>
        </w:rPr>
        <w:t xml:space="preserve">é através de arvores </w:t>
      </w:r>
      <w:r w:rsidR="004C2D6A">
        <w:rPr>
          <w:lang w:eastAsia="en-US"/>
        </w:rPr>
        <w:t xml:space="preserve">de decisão semelhante a </w:t>
      </w:r>
      <w:r w:rsidR="007920AE">
        <w:rPr>
          <w:lang w:eastAsia="en-US"/>
        </w:rPr>
        <w:t>F</w:t>
      </w:r>
      <w:r w:rsidR="004C2D6A">
        <w:rPr>
          <w:lang w:eastAsia="en-US"/>
        </w:rPr>
        <w:t xml:space="preserve">igura 2, </w:t>
      </w:r>
      <w:r w:rsidR="0072176B">
        <w:rPr>
          <w:lang w:eastAsia="en-US"/>
        </w:rPr>
        <w:t xml:space="preserve">porém, para estes modelos lineares, os resultados são derivados de uma ou mais funções de regressão, </w:t>
      </w:r>
      <w:r w:rsidR="0056582C">
        <w:rPr>
          <w:lang w:eastAsia="en-US"/>
        </w:rPr>
        <w:t xml:space="preserve">por exemplo, conforme </w:t>
      </w:r>
      <w:r w:rsidR="007920AE">
        <w:rPr>
          <w:lang w:eastAsia="en-US"/>
        </w:rPr>
        <w:t>F</w:t>
      </w:r>
      <w:r w:rsidR="0056582C">
        <w:rPr>
          <w:lang w:eastAsia="en-US"/>
        </w:rPr>
        <w:t xml:space="preserve">igura </w:t>
      </w:r>
      <w:r w:rsidR="00845B72">
        <w:rPr>
          <w:lang w:eastAsia="en-US"/>
        </w:rPr>
        <w:t>3</w:t>
      </w:r>
      <w:r w:rsidR="0056582C">
        <w:rPr>
          <w:lang w:eastAsia="en-US"/>
        </w:rPr>
        <w:t>, a arvore é expandida a partir da</w:t>
      </w:r>
      <w:r w:rsidR="004A5A4D">
        <w:rPr>
          <w:lang w:eastAsia="en-US"/>
        </w:rPr>
        <w:t xml:space="preserve">s variáveis do modelo e os resultados </w:t>
      </w:r>
      <w:r w:rsidR="00845B72">
        <w:rPr>
          <w:lang w:eastAsia="en-US"/>
        </w:rPr>
        <w:t xml:space="preserve">são </w:t>
      </w:r>
      <w:r w:rsidR="00B375D8">
        <w:rPr>
          <w:lang w:eastAsia="en-US"/>
        </w:rPr>
        <w:t>funções lineares.</w:t>
      </w:r>
    </w:p>
    <w:p w14:paraId="032EB988" w14:textId="3239AF9E" w:rsidR="004E4D3E" w:rsidRDefault="004E4D3E" w:rsidP="004E4D3E">
      <w:pPr>
        <w:pStyle w:val="Legenda"/>
        <w:keepNext/>
        <w:jc w:val="center"/>
      </w:pPr>
      <w:bookmarkStart w:id="14" w:name="_Toc55560312"/>
      <w:r>
        <w:lastRenderedPageBreak/>
        <w:t xml:space="preserve">Figura </w:t>
      </w:r>
      <w:r>
        <w:fldChar w:fldCharType="begin"/>
      </w:r>
      <w:r>
        <w:instrText>SEQ Figura \* ARABIC</w:instrText>
      </w:r>
      <w:r>
        <w:fldChar w:fldCharType="separate"/>
      </w:r>
      <w:r w:rsidR="00D36547">
        <w:rPr>
          <w:noProof/>
        </w:rPr>
        <w:t>3</w:t>
      </w:r>
      <w:r>
        <w:fldChar w:fldCharType="end"/>
      </w:r>
      <w:r>
        <w:t xml:space="preserve"> - Exemplo de </w:t>
      </w:r>
      <w:r w:rsidR="00845B72">
        <w:t xml:space="preserve">arvore </w:t>
      </w:r>
      <w:r w:rsidR="006459C4">
        <w:t>de decisão com resultados lineares</w:t>
      </w:r>
      <w:bookmarkEnd w:id="14"/>
    </w:p>
    <w:p w14:paraId="683396AF" w14:textId="4E01FB74" w:rsidR="00986F01" w:rsidRDefault="002B50F7" w:rsidP="00EE49B2">
      <w:pPr>
        <w:jc w:val="center"/>
        <w:rPr>
          <w:noProof/>
          <w:lang w:eastAsia="en-US"/>
        </w:rPr>
      </w:pPr>
      <w:r>
        <w:rPr>
          <w:noProof/>
        </w:rPr>
        <w:drawing>
          <wp:inline distT="0" distB="0" distL="0" distR="0" wp14:anchorId="4EF239CC" wp14:editId="144FEFAF">
            <wp:extent cx="5120640" cy="2926080"/>
            <wp:effectExtent l="0" t="0" r="0" b="0"/>
            <wp:docPr id="1155992302" name="Imagem 1155992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20640" cy="2926080"/>
                    </a:xfrm>
                    <a:prstGeom prst="rect">
                      <a:avLst/>
                    </a:prstGeom>
                  </pic:spPr>
                </pic:pic>
              </a:graphicData>
            </a:graphic>
          </wp:inline>
        </w:drawing>
      </w:r>
    </w:p>
    <w:p w14:paraId="305E57FA" w14:textId="0A710FB8" w:rsidR="006459C4" w:rsidRPr="001054C3" w:rsidRDefault="006459C4" w:rsidP="00EE49B2">
      <w:pPr>
        <w:jc w:val="center"/>
        <w:rPr>
          <w:lang w:eastAsia="en-US"/>
        </w:rPr>
      </w:pPr>
      <w:r>
        <w:rPr>
          <w:noProof/>
          <w:lang w:eastAsia="en-US"/>
        </w:rPr>
        <w:t>Fonte: Witten et al (2011)</w:t>
      </w:r>
    </w:p>
    <w:p w14:paraId="3F98FAE9" w14:textId="07B6184D" w:rsidR="00D8020D" w:rsidRDefault="00D8020D" w:rsidP="00EC5A32">
      <w:pPr>
        <w:pStyle w:val="Ttulo2"/>
        <w:rPr>
          <w:noProof/>
        </w:rPr>
      </w:pPr>
      <w:bookmarkStart w:id="15" w:name="_Toc55560745"/>
      <w:r>
        <w:rPr>
          <w:noProof/>
        </w:rPr>
        <w:t>Aplicações</w:t>
      </w:r>
      <w:bookmarkEnd w:id="15"/>
    </w:p>
    <w:p w14:paraId="5851FCD2" w14:textId="1EF7833A" w:rsidR="00D8020D" w:rsidRDefault="004E7462" w:rsidP="004E7462">
      <w:pPr>
        <w:pStyle w:val="TextodoTrabalho"/>
        <w:ind w:firstLine="0"/>
      </w:pPr>
      <w:r>
        <w:rPr>
          <w:rFonts w:cs="Arial"/>
          <w:noProof/>
        </w:rPr>
        <w:tab/>
      </w:r>
      <w:r w:rsidR="00CB38D8">
        <w:rPr>
          <w:rFonts w:cs="Arial"/>
          <w:noProof/>
        </w:rPr>
        <w:t xml:space="preserve">Dentre os usos </w:t>
      </w:r>
      <w:r w:rsidR="000622D3">
        <w:rPr>
          <w:rFonts w:cs="Arial"/>
          <w:noProof/>
        </w:rPr>
        <w:t>aplicados os</w:t>
      </w:r>
      <w:r w:rsidR="00CB38D8">
        <w:rPr>
          <w:rFonts w:cs="Arial"/>
          <w:noProof/>
        </w:rPr>
        <w:t xml:space="preserve"> algoritmos de </w:t>
      </w:r>
      <w:r w:rsidR="00CB38D8">
        <w:rPr>
          <w:rFonts w:cs="Arial"/>
          <w:i/>
          <w:noProof/>
        </w:rPr>
        <w:t>machine learning</w:t>
      </w:r>
      <w:r w:rsidR="00681AE6">
        <w:t xml:space="preserve"> Witten et. al (20</w:t>
      </w:r>
      <w:r w:rsidR="005A1DDF">
        <w:t>11</w:t>
      </w:r>
      <w:r w:rsidR="00681AE6">
        <w:t>, p</w:t>
      </w:r>
      <w:r w:rsidR="00935760">
        <w:t>. 21</w:t>
      </w:r>
      <w:r w:rsidR="00681AE6">
        <w:t>)</w:t>
      </w:r>
      <w:r w:rsidR="00D8020D">
        <w:t xml:space="preserve"> descreve </w:t>
      </w:r>
      <w:r w:rsidR="00935760">
        <w:t xml:space="preserve">a capacidade dos sistemas </w:t>
      </w:r>
      <w:r w:rsidR="00820AF7">
        <w:t>de aprender a partir das estruturas de tomada de decisões inferidas de um conjunto de dados</w:t>
      </w:r>
      <w:r w:rsidR="00B42323">
        <w:t xml:space="preserve"> </w:t>
      </w:r>
      <w:r w:rsidR="00112DB7">
        <w:t>como</w:t>
      </w:r>
      <w:r w:rsidR="00B42323">
        <w:t xml:space="preserve"> uma das</w:t>
      </w:r>
      <w:r w:rsidR="00253EF9">
        <w:t xml:space="preserve"> características mais importantes desses agentes</w:t>
      </w:r>
      <w:r w:rsidR="00510194">
        <w:t>.</w:t>
      </w:r>
      <w:r w:rsidR="003A2121">
        <w:t xml:space="preserve"> O uso desses sistemas </w:t>
      </w:r>
      <w:r w:rsidR="00787EC4">
        <w:t>já é comum no nosso dia a dia, através d</w:t>
      </w:r>
      <w:r w:rsidR="004E2E35">
        <w:t xml:space="preserve">a coleta </w:t>
      </w:r>
      <w:r w:rsidR="009A78A6">
        <w:t xml:space="preserve">e </w:t>
      </w:r>
      <w:r w:rsidR="00E26252">
        <w:t>análise</w:t>
      </w:r>
      <w:r w:rsidR="009A78A6">
        <w:t xml:space="preserve"> automatizada </w:t>
      </w:r>
      <w:r w:rsidR="00C32F93">
        <w:t>toda informação que</w:t>
      </w:r>
      <w:r w:rsidR="00112DB7">
        <w:t xml:space="preserve"> é gerada </w:t>
      </w:r>
      <w:r w:rsidR="00B259AF">
        <w:t>com ações em um site</w:t>
      </w:r>
      <w:r w:rsidR="00112DB7">
        <w:t>,</w:t>
      </w:r>
      <w:r w:rsidR="00B259AF">
        <w:t xml:space="preserve"> por exemplo, pode-se tornar relevante para </w:t>
      </w:r>
      <w:r w:rsidR="00112DB7">
        <w:t>oferta de</w:t>
      </w:r>
      <w:r w:rsidR="00B259AF">
        <w:t xml:space="preserve"> </w:t>
      </w:r>
      <w:r w:rsidR="00483024">
        <w:t>novos produtos, propagandas que possuam maior compatibilidade com o perfil d</w:t>
      </w:r>
      <w:r w:rsidR="005D420D">
        <w:t xml:space="preserve">o </w:t>
      </w:r>
      <w:r w:rsidR="00483024">
        <w:t>usuário</w:t>
      </w:r>
      <w:r w:rsidR="005D420D">
        <w:t xml:space="preserve"> </w:t>
      </w:r>
      <w:r w:rsidR="00483024">
        <w:t>(WITTEN,</w:t>
      </w:r>
      <w:r w:rsidR="00E26252">
        <w:t xml:space="preserve"> e</w:t>
      </w:r>
      <w:r w:rsidR="00483024">
        <w:t>t</w:t>
      </w:r>
      <w:r w:rsidR="00E26252">
        <w:t>. al</w:t>
      </w:r>
      <w:r w:rsidR="00483024">
        <w:t xml:space="preserve">, </w:t>
      </w:r>
      <w:r w:rsidR="00E26252">
        <w:t>20</w:t>
      </w:r>
      <w:r w:rsidR="005A1DDF">
        <w:t>11</w:t>
      </w:r>
      <w:r w:rsidR="00E26252">
        <w:t>, p</w:t>
      </w:r>
      <w:r w:rsidR="00483024">
        <w:t xml:space="preserve">. </w:t>
      </w:r>
      <w:r w:rsidR="00E26252">
        <w:t>22</w:t>
      </w:r>
      <w:r w:rsidR="00483024">
        <w:t>)</w:t>
      </w:r>
      <w:r w:rsidR="005D420D">
        <w:t>.</w:t>
      </w:r>
    </w:p>
    <w:p w14:paraId="104CC9B1" w14:textId="3EA418F8" w:rsidR="00615577" w:rsidRPr="00323622" w:rsidRDefault="005D420D" w:rsidP="00EC5A32">
      <w:pPr>
        <w:pStyle w:val="TextodoTrabalho"/>
      </w:pPr>
      <w:r>
        <w:tab/>
      </w:r>
      <w:r w:rsidR="00847892">
        <w:t>Á</w:t>
      </w:r>
      <w:r w:rsidR="00EF09CE">
        <w:t>reas como a visão computacional</w:t>
      </w:r>
      <w:r w:rsidR="00261482">
        <w:t xml:space="preserve"> se beneficiaram grandement</w:t>
      </w:r>
      <w:r w:rsidR="00106483">
        <w:t xml:space="preserve">e </w:t>
      </w:r>
      <w:r w:rsidR="00615577">
        <w:t>a</w:t>
      </w:r>
      <w:r w:rsidR="00106483">
        <w:t xml:space="preserve"> exemplo </w:t>
      </w:r>
      <w:r w:rsidR="00847892">
        <w:t>de</w:t>
      </w:r>
      <w:r w:rsidR="00106483">
        <w:t xml:space="preserve"> Witten et al 20</w:t>
      </w:r>
      <w:r w:rsidR="005A1DDF">
        <w:t>11</w:t>
      </w:r>
      <w:r w:rsidR="00106483">
        <w:t>,</w:t>
      </w:r>
      <w:r w:rsidR="00E30EC0">
        <w:t xml:space="preserve"> cientistas da área de meio ambiente</w:t>
      </w:r>
      <w:r w:rsidR="00FC0F87">
        <w:t xml:space="preserve"> </w:t>
      </w:r>
      <w:r w:rsidR="00E30EC0">
        <w:t>buscavam formas de detectar através de imagens de satélites vazamentos de petróleo</w:t>
      </w:r>
      <w:r w:rsidR="00054BB7">
        <w:t>, esse processo para ser realizado manualmente era dependente de</w:t>
      </w:r>
      <w:r w:rsidR="003B7453">
        <w:t xml:space="preserve"> </w:t>
      </w:r>
      <w:r w:rsidR="00054BB7">
        <w:t>pessoal altamente especializado</w:t>
      </w:r>
      <w:r w:rsidR="00A217D8">
        <w:t>, a partir do desenvolvimento de um s</w:t>
      </w:r>
      <w:r w:rsidR="00C346DB">
        <w:t xml:space="preserve">istema </w:t>
      </w:r>
      <w:r w:rsidR="00D12E0E">
        <w:t xml:space="preserve">altamente customizado e com validação manual </w:t>
      </w:r>
      <w:r w:rsidR="00653E28">
        <w:t xml:space="preserve">controlando falsos </w:t>
      </w:r>
      <w:r w:rsidR="00376C09">
        <w:t xml:space="preserve">positivos e negativos fazendo uma retroalimentação desse sistema melhorando assim sua capacidade. </w:t>
      </w:r>
      <w:r w:rsidR="00DF54E4" w:rsidRPr="00323622">
        <w:t xml:space="preserve">“Diferente de outras aplicações de aprendizagem de máquina, onde </w:t>
      </w:r>
      <w:r w:rsidR="00841DEC" w:rsidRPr="00323622">
        <w:t xml:space="preserve">há a </w:t>
      </w:r>
      <w:r w:rsidR="00323622">
        <w:t xml:space="preserve">implantação </w:t>
      </w:r>
      <w:r w:rsidR="00841DEC" w:rsidRPr="00323622">
        <w:t>de um classificador</w:t>
      </w:r>
      <w:r w:rsidR="001A7A62" w:rsidRPr="00323622">
        <w:t xml:space="preserve">, nesse tipo de </w:t>
      </w:r>
      <w:r w:rsidR="00323622" w:rsidRPr="00323622">
        <w:t>aplicação</w:t>
      </w:r>
      <w:r w:rsidR="001A7A62" w:rsidRPr="00323622">
        <w:t xml:space="preserve">, </w:t>
      </w:r>
      <w:r w:rsidR="00323622">
        <w:t>a implantação é d</w:t>
      </w:r>
      <w:r w:rsidR="008323B7">
        <w:t>e</w:t>
      </w:r>
      <w:r w:rsidR="001A7A62" w:rsidRPr="00323622">
        <w:t xml:space="preserve"> sistema </w:t>
      </w:r>
      <w:r w:rsidR="00323622" w:rsidRPr="00323622">
        <w:t>de aprendiz</w:t>
      </w:r>
      <w:r w:rsidR="00323622">
        <w:t>ado”</w:t>
      </w:r>
      <w:r w:rsidR="008323B7" w:rsidRPr="008323B7">
        <w:t xml:space="preserve"> </w:t>
      </w:r>
      <w:r w:rsidR="008323B7">
        <w:t>(WITTEN, et. al, 20</w:t>
      </w:r>
      <w:r w:rsidR="005A1DDF">
        <w:t>11</w:t>
      </w:r>
      <w:r w:rsidR="008323B7">
        <w:t>, p. 2</w:t>
      </w:r>
      <w:r w:rsidR="00847892">
        <w:t>3</w:t>
      </w:r>
      <w:r w:rsidR="008323B7">
        <w:t>).</w:t>
      </w:r>
    </w:p>
    <w:p w14:paraId="254FFF2F" w14:textId="14C6FBEB" w:rsidR="009D7989" w:rsidRDefault="00B04128" w:rsidP="00EC5A32">
      <w:pPr>
        <w:pStyle w:val="Ttulo2"/>
        <w:rPr>
          <w:noProof/>
        </w:rPr>
      </w:pPr>
      <w:bookmarkStart w:id="16" w:name="_Toc55560746"/>
      <w:r>
        <w:rPr>
          <w:noProof/>
        </w:rPr>
        <w:lastRenderedPageBreak/>
        <w:t>Redes neurais</w:t>
      </w:r>
      <w:r w:rsidR="00326A12">
        <w:rPr>
          <w:noProof/>
        </w:rPr>
        <w:t xml:space="preserve"> </w:t>
      </w:r>
      <w:r w:rsidR="00693D66">
        <w:rPr>
          <w:noProof/>
        </w:rPr>
        <w:t>artificiais</w:t>
      </w:r>
      <w:bookmarkEnd w:id="16"/>
    </w:p>
    <w:p w14:paraId="4D423309" w14:textId="53F300C3" w:rsidR="00710AEE" w:rsidRDefault="00563D86" w:rsidP="00EC5A32">
      <w:pPr>
        <w:rPr>
          <w:lang w:eastAsia="en-US"/>
        </w:rPr>
      </w:pPr>
      <w:r>
        <w:rPr>
          <w:lang w:eastAsia="en-US"/>
        </w:rPr>
        <w:tab/>
      </w:r>
      <w:r w:rsidR="00211EF1">
        <w:rPr>
          <w:lang w:eastAsia="en-US"/>
        </w:rPr>
        <w:t>O cérebro humano é formado por bilhões de neur</w:t>
      </w:r>
      <w:r w:rsidR="00BF3300">
        <w:rPr>
          <w:lang w:eastAsia="en-US"/>
        </w:rPr>
        <w:t xml:space="preserve">ônios. Um neurônio é formado por </w:t>
      </w:r>
      <w:r w:rsidR="00EC4CC1">
        <w:rPr>
          <w:lang w:eastAsia="en-US"/>
        </w:rPr>
        <w:t xml:space="preserve">três seções com funções específicas: </w:t>
      </w:r>
      <w:r w:rsidR="00443E52">
        <w:rPr>
          <w:lang w:eastAsia="en-US"/>
        </w:rPr>
        <w:t xml:space="preserve">corpo, dendritos e axônio de acordo com </w:t>
      </w:r>
      <w:r w:rsidR="00433265" w:rsidRPr="00433265">
        <w:rPr>
          <w:lang w:eastAsia="en-US"/>
        </w:rPr>
        <w:t>Ferneda</w:t>
      </w:r>
      <w:r w:rsidR="000D3018">
        <w:rPr>
          <w:lang w:eastAsia="en-US"/>
        </w:rPr>
        <w:t xml:space="preserve"> E.</w:t>
      </w:r>
      <w:r w:rsidR="00433265" w:rsidRPr="00433265">
        <w:rPr>
          <w:lang w:eastAsia="en-US"/>
        </w:rPr>
        <w:t xml:space="preserve"> </w:t>
      </w:r>
      <w:r w:rsidR="00443E52">
        <w:rPr>
          <w:lang w:eastAsia="en-US"/>
        </w:rPr>
        <w:t>(</w:t>
      </w:r>
      <w:r w:rsidR="00433265">
        <w:rPr>
          <w:lang w:eastAsia="en-US"/>
        </w:rPr>
        <w:t>2006)</w:t>
      </w:r>
      <w:r w:rsidR="00B616B3">
        <w:rPr>
          <w:lang w:eastAsia="en-US"/>
        </w:rPr>
        <w:t xml:space="preserve">. </w:t>
      </w:r>
    </w:p>
    <w:p w14:paraId="79005B8D" w14:textId="334ABE4E" w:rsidR="00563D86" w:rsidRDefault="00710AEE" w:rsidP="00EC5A32">
      <w:r>
        <w:rPr>
          <w:lang w:eastAsia="en-US"/>
        </w:rPr>
        <w:tab/>
      </w:r>
      <w:r w:rsidR="00B616B3">
        <w:rPr>
          <w:lang w:eastAsia="en-US"/>
        </w:rPr>
        <w:t xml:space="preserve">Como resultado da ação conjunta dos neurônios as informações de entrada são processadas e levam o cérebro a comandar reações físicas. </w:t>
      </w:r>
      <w:r>
        <w:rPr>
          <w:lang w:eastAsia="en-US"/>
        </w:rPr>
        <w:t>“</w:t>
      </w:r>
      <w:r w:rsidRPr="00710AEE">
        <w:rPr>
          <w:lang w:eastAsia="en-US"/>
        </w:rPr>
        <w:t>Um novo conhecimento ou uma nova experiência pode levar a alterações estruturais no cérebro. Tais alterações são efetivadas por meio de um rearranjo das redes de neurônios, reforçando ou inibindo algumas sinapses</w:t>
      </w:r>
      <w:r>
        <w:rPr>
          <w:lang w:eastAsia="en-US"/>
        </w:rPr>
        <w:t xml:space="preserve">” </w:t>
      </w:r>
      <w:r w:rsidR="00ED032D" w:rsidRPr="00ED032D">
        <w:t>(</w:t>
      </w:r>
      <w:r w:rsidRPr="00ED032D">
        <w:t xml:space="preserve">FERNEDA, E. apud HAYKIN, 2001, p. </w:t>
      </w:r>
      <w:r w:rsidR="00ED032D" w:rsidRPr="00ED032D">
        <w:t>32-36</w:t>
      </w:r>
      <w:r w:rsidRPr="00ED032D">
        <w:t>)</w:t>
      </w:r>
    </w:p>
    <w:p w14:paraId="557378A6" w14:textId="5AC54D5E" w:rsidR="00C55A76" w:rsidRDefault="00C55A76" w:rsidP="00EC5A32">
      <w:r>
        <w:tab/>
        <w:t xml:space="preserve">Seguindo as definições </w:t>
      </w:r>
      <w:r w:rsidR="004E7EB1">
        <w:t xml:space="preserve">uma rede neural, assim como o cérebro humano consiste </w:t>
      </w:r>
      <w:r w:rsidR="00354F39">
        <w:t>em</w:t>
      </w:r>
      <w:r w:rsidR="004E7EB1">
        <w:t xml:space="preserve"> diversos neurônios que processam um conjunto de informações a apresentam uma saída.</w:t>
      </w:r>
      <w:r w:rsidR="00354F39">
        <w:t xml:space="preserve"> Uma definição matemática de um neurônio </w:t>
      </w:r>
      <w:r w:rsidR="00AA7E68">
        <w:t xml:space="preserve">é apresentada na </w:t>
      </w:r>
      <w:r w:rsidR="007920AE">
        <w:t>F</w:t>
      </w:r>
      <w:r w:rsidR="00AA7E68">
        <w:t xml:space="preserve">igura </w:t>
      </w:r>
      <w:r w:rsidR="002A24AA">
        <w:t>4</w:t>
      </w:r>
      <w:r w:rsidR="00AA7E68">
        <w:t>.</w:t>
      </w:r>
    </w:p>
    <w:p w14:paraId="44C6F510" w14:textId="47F57151" w:rsidR="00227854" w:rsidRPr="00EC5A32" w:rsidRDefault="00227854" w:rsidP="00EC5A32">
      <w:pPr>
        <w:pStyle w:val="Legenda"/>
        <w:jc w:val="center"/>
        <w:rPr>
          <w:sz w:val="24"/>
          <w:szCs w:val="24"/>
        </w:rPr>
      </w:pPr>
      <w:bookmarkStart w:id="17" w:name="_Toc55560313"/>
      <w:r w:rsidRPr="00EC5A32">
        <w:rPr>
          <w:sz w:val="24"/>
          <w:szCs w:val="24"/>
        </w:rPr>
        <w:t xml:space="preserve">Figura </w:t>
      </w:r>
      <w:r w:rsidR="00D36547">
        <w:rPr>
          <w:sz w:val="24"/>
          <w:szCs w:val="24"/>
        </w:rPr>
        <w:fldChar w:fldCharType="begin"/>
      </w:r>
      <w:r w:rsidR="00D36547">
        <w:rPr>
          <w:sz w:val="24"/>
          <w:szCs w:val="24"/>
        </w:rPr>
        <w:instrText xml:space="preserve"> SEQ Figura \* ARABIC </w:instrText>
      </w:r>
      <w:r w:rsidR="00D36547">
        <w:rPr>
          <w:sz w:val="24"/>
          <w:szCs w:val="24"/>
        </w:rPr>
        <w:fldChar w:fldCharType="separate"/>
      </w:r>
      <w:r w:rsidR="00D36547">
        <w:rPr>
          <w:noProof/>
          <w:sz w:val="24"/>
          <w:szCs w:val="24"/>
        </w:rPr>
        <w:t>4</w:t>
      </w:r>
      <w:r w:rsidR="00D36547">
        <w:rPr>
          <w:sz w:val="24"/>
          <w:szCs w:val="24"/>
        </w:rPr>
        <w:fldChar w:fldCharType="end"/>
      </w:r>
      <w:r w:rsidRPr="00EC5A32">
        <w:rPr>
          <w:sz w:val="24"/>
          <w:szCs w:val="24"/>
        </w:rPr>
        <w:t xml:space="preserve"> - Modelo matemático de um neurônio</w:t>
      </w:r>
      <w:bookmarkEnd w:id="17"/>
    </w:p>
    <w:p w14:paraId="5DECF28D" w14:textId="38FD3782" w:rsidR="00AA7E68" w:rsidRPr="00EC5A32" w:rsidRDefault="002B50F7" w:rsidP="00EC5A32">
      <w:pPr>
        <w:jc w:val="center"/>
        <w:rPr>
          <w:noProof/>
        </w:rPr>
      </w:pPr>
      <w:r>
        <w:rPr>
          <w:noProof/>
        </w:rPr>
        <w:drawing>
          <wp:inline distT="0" distB="0" distL="0" distR="0" wp14:anchorId="6A9BD77E" wp14:editId="3B80DB59">
            <wp:extent cx="3291840" cy="1367790"/>
            <wp:effectExtent l="0" t="0" r="0" b="0"/>
            <wp:docPr id="1832088915" name="Imagem 1832088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291840" cy="1367790"/>
                    </a:xfrm>
                    <a:prstGeom prst="rect">
                      <a:avLst/>
                    </a:prstGeom>
                  </pic:spPr>
                </pic:pic>
              </a:graphicData>
            </a:graphic>
          </wp:inline>
        </w:drawing>
      </w:r>
    </w:p>
    <w:p w14:paraId="65473BFC" w14:textId="7FAC5879" w:rsidR="00AA7E68" w:rsidRPr="00EC5A32" w:rsidRDefault="00AA7E68" w:rsidP="00EC5A32">
      <w:pPr>
        <w:jc w:val="center"/>
        <w:rPr>
          <w:noProof/>
        </w:rPr>
      </w:pPr>
      <w:r w:rsidRPr="00EC5A32">
        <w:rPr>
          <w:noProof/>
        </w:rPr>
        <w:t>Fonte: (Ferneda, E. 2006)</w:t>
      </w:r>
    </w:p>
    <w:p w14:paraId="11CB0D20" w14:textId="56D5F0F5" w:rsidR="00AA7E68" w:rsidRDefault="00AA7E68" w:rsidP="00EC5A32">
      <w:pPr>
        <w:rPr>
          <w:noProof/>
        </w:rPr>
      </w:pPr>
      <w:r>
        <w:rPr>
          <w:noProof/>
        </w:rPr>
        <w:tab/>
        <w:t xml:space="preserve">O Modelo apresentado na </w:t>
      </w:r>
      <w:r w:rsidR="007920AE">
        <w:rPr>
          <w:noProof/>
        </w:rPr>
        <w:t>F</w:t>
      </w:r>
      <w:r>
        <w:rPr>
          <w:noProof/>
        </w:rPr>
        <w:t xml:space="preserve">igura </w:t>
      </w:r>
      <w:r w:rsidR="002A24AA">
        <w:rPr>
          <w:noProof/>
        </w:rPr>
        <w:t>4</w:t>
      </w:r>
      <w:r>
        <w:rPr>
          <w:noProof/>
        </w:rPr>
        <w:t xml:space="preserve"> trata-se de uma simplificação apresentada por Ferneda</w:t>
      </w:r>
      <w:r w:rsidR="008E2E32">
        <w:rPr>
          <w:noProof/>
        </w:rPr>
        <w:t xml:space="preserve">, E. (2006) de um modelo definido por Haykin (2001). O modelo consiste em </w:t>
      </w:r>
      <w:r w:rsidR="007A7F48">
        <w:rPr>
          <w:noProof/>
        </w:rPr>
        <w:t>um conjunto de entradas caracterizado por pesos (P</w:t>
      </w:r>
      <w:r w:rsidR="007A7F48" w:rsidRPr="007A7F48">
        <w:rPr>
          <w:noProof/>
          <w:vertAlign w:val="subscript"/>
        </w:rPr>
        <w:t>1</w:t>
      </w:r>
      <w:r w:rsidR="007A7F48">
        <w:rPr>
          <w:noProof/>
          <w:vertAlign w:val="subscript"/>
        </w:rPr>
        <w:t>,</w:t>
      </w:r>
      <w:r w:rsidR="008C70B0">
        <w:rPr>
          <w:noProof/>
        </w:rPr>
        <w:t xml:space="preserve"> P</w:t>
      </w:r>
      <w:r w:rsidR="008C70B0">
        <w:rPr>
          <w:noProof/>
          <w:vertAlign w:val="subscript"/>
        </w:rPr>
        <w:t>2</w:t>
      </w:r>
      <w:r w:rsidR="008C70B0">
        <w:rPr>
          <w:noProof/>
        </w:rPr>
        <w:t>, P</w:t>
      </w:r>
      <w:r w:rsidR="008C70B0">
        <w:rPr>
          <w:noProof/>
          <w:vertAlign w:val="subscript"/>
        </w:rPr>
        <w:t>3</w:t>
      </w:r>
      <w:r w:rsidR="008C70B0">
        <w:rPr>
          <w:noProof/>
        </w:rPr>
        <w:t>) que são processados por um “somador” que agrupa esses sinais</w:t>
      </w:r>
      <w:r w:rsidR="00A6048F">
        <w:rPr>
          <w:noProof/>
        </w:rPr>
        <w:t xml:space="preserve">, estes sinais então são processados por uma função que </w:t>
      </w:r>
      <w:r w:rsidR="007E2264">
        <w:rPr>
          <w:noProof/>
        </w:rPr>
        <w:t xml:space="preserve">apresenta uma saida </w:t>
      </w:r>
      <w:r w:rsidR="007E2264" w:rsidRPr="007E2264">
        <w:rPr>
          <w:i/>
          <w:noProof/>
        </w:rPr>
        <w:t>y</w:t>
      </w:r>
      <w:r w:rsidR="007E2264">
        <w:rPr>
          <w:i/>
          <w:noProof/>
        </w:rPr>
        <w:t>.</w:t>
      </w:r>
    </w:p>
    <w:p w14:paraId="3276C39F" w14:textId="04C7B103" w:rsidR="00705BD3" w:rsidRDefault="007D6BE4" w:rsidP="00EC5A32">
      <w:pPr>
        <w:rPr>
          <w:noProof/>
        </w:rPr>
      </w:pPr>
      <w:r>
        <w:rPr>
          <w:noProof/>
        </w:rPr>
        <w:tab/>
      </w:r>
      <w:r w:rsidR="00B337E8">
        <w:rPr>
          <w:noProof/>
        </w:rPr>
        <w:t>A combinação desses neurônios matemáticos é o que define uma rede neura</w:t>
      </w:r>
      <w:r w:rsidR="007A0D42">
        <w:rPr>
          <w:noProof/>
        </w:rPr>
        <w:t xml:space="preserve">l artifical. Conforme Ferneda, E. (2006) estas são modelos </w:t>
      </w:r>
      <w:r w:rsidR="00065F8E">
        <w:rPr>
          <w:noProof/>
        </w:rPr>
        <w:t>que buscam simular o processamento de informações do cérebro humano, são agrupamento de neurônios através de conexões sináptica</w:t>
      </w:r>
      <w:r w:rsidR="00A52CF5">
        <w:rPr>
          <w:noProof/>
        </w:rPr>
        <w:t>s, essa composição gera uma representação similar ao que pode ser visualizado na Figura 5.</w:t>
      </w:r>
    </w:p>
    <w:p w14:paraId="1F4D07F5" w14:textId="69371014" w:rsidR="002A24AA" w:rsidRDefault="002A24AA" w:rsidP="00EC5A32">
      <w:pPr>
        <w:rPr>
          <w:noProof/>
        </w:rPr>
      </w:pPr>
    </w:p>
    <w:p w14:paraId="0070B373" w14:textId="48E1E8B9" w:rsidR="002A24AA" w:rsidRDefault="002A24AA" w:rsidP="00EC5A32">
      <w:pPr>
        <w:rPr>
          <w:noProof/>
        </w:rPr>
      </w:pPr>
    </w:p>
    <w:p w14:paraId="1DA9DFB2" w14:textId="77777777" w:rsidR="002A24AA" w:rsidRDefault="002A24AA" w:rsidP="00EC5A32">
      <w:pPr>
        <w:rPr>
          <w:noProof/>
        </w:rPr>
      </w:pPr>
    </w:p>
    <w:p w14:paraId="5DBC19F6" w14:textId="2C15D310" w:rsidR="00227854" w:rsidRPr="00227854" w:rsidRDefault="00227854" w:rsidP="007D6BE4">
      <w:pPr>
        <w:pStyle w:val="Legenda"/>
        <w:jc w:val="center"/>
      </w:pPr>
      <w:bookmarkStart w:id="18" w:name="_Toc55560314"/>
      <w:r w:rsidRPr="00227854">
        <w:t xml:space="preserve">Figura </w:t>
      </w:r>
      <w:r>
        <w:fldChar w:fldCharType="begin"/>
      </w:r>
      <w:r>
        <w:instrText>SEQ Figura \* ARABIC</w:instrText>
      </w:r>
      <w:r>
        <w:fldChar w:fldCharType="separate"/>
      </w:r>
      <w:r w:rsidR="00D36547">
        <w:rPr>
          <w:noProof/>
        </w:rPr>
        <w:t>5</w:t>
      </w:r>
      <w:r>
        <w:fldChar w:fldCharType="end"/>
      </w:r>
      <w:r w:rsidRPr="00227854">
        <w:t xml:space="preserve"> - Representação visual de uma rede neural artificial</w:t>
      </w:r>
      <w:bookmarkEnd w:id="18"/>
    </w:p>
    <w:p w14:paraId="563F8313" w14:textId="4D34B81F" w:rsidR="00705BD3" w:rsidRDefault="00705BD3" w:rsidP="007D6BE4">
      <w:pPr>
        <w:jc w:val="center"/>
      </w:pP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fldChar w:fldCharType="begin"/>
      </w:r>
      <w:r>
        <w:instrText xml:space="preserve"> INCLUDEPICTURE  "https://www.monolitonimbus.com.br/wp-content/uploads/2017/05/neuronios_rna.gif" \* MERGEFORMATINET </w:instrText>
      </w:r>
      <w:r>
        <w:fldChar w:fldCharType="separate"/>
      </w:r>
      <w:r>
        <w:rPr>
          <w:noProof/>
        </w:rPr>
        <w:drawing>
          <wp:inline distT="0" distB="0" distL="0" distR="0" wp14:anchorId="7E50366F" wp14:editId="35A88572">
            <wp:extent cx="4754880" cy="2743200"/>
            <wp:effectExtent l="0" t="0" r="0" b="0"/>
            <wp:docPr id="245087936" name="Imagem 245087936" title="Redes Neurais Artificiais – Monolito Nimb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754880" cy="274320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52F70398" w14:textId="0B9532BD" w:rsidR="008F2AE9" w:rsidRPr="003C09AB" w:rsidRDefault="00D23D37" w:rsidP="007D6BE4">
      <w:pPr>
        <w:jc w:val="center"/>
      </w:pPr>
      <w:r>
        <w:t>Fonte: Monolito Nimbus</w:t>
      </w:r>
      <w:r w:rsidR="00383D98">
        <w:t xml:space="preserve"> (2017)</w:t>
      </w:r>
    </w:p>
    <w:p w14:paraId="279A71E8" w14:textId="790C8851" w:rsidR="002A55DA" w:rsidRDefault="00D93FF9" w:rsidP="00EC5A32">
      <w:pPr>
        <w:pStyle w:val="Ttulo2"/>
      </w:pPr>
      <w:bookmarkStart w:id="19" w:name="_Toc55560747"/>
      <w:r>
        <w:t>Pathfinding</w:t>
      </w:r>
      <w:bookmarkEnd w:id="19"/>
    </w:p>
    <w:p w14:paraId="79C0CF27" w14:textId="2529F3FF" w:rsidR="002A55DA" w:rsidRDefault="007E28A1" w:rsidP="00EC5A32">
      <w:pPr>
        <w:rPr>
          <w:lang w:eastAsia="en-US"/>
        </w:rPr>
      </w:pPr>
      <w:r>
        <w:rPr>
          <w:lang w:eastAsia="en-US"/>
        </w:rPr>
        <w:tab/>
      </w:r>
      <w:r w:rsidR="002A55DA">
        <w:rPr>
          <w:lang w:eastAsia="en-US"/>
        </w:rPr>
        <w:t xml:space="preserve">Algoritmos de busca de caminho ou </w:t>
      </w:r>
      <w:r w:rsidR="002A55DA" w:rsidRPr="002A55DA">
        <w:rPr>
          <w:i/>
          <w:lang w:eastAsia="en-US"/>
        </w:rPr>
        <w:t>pathfinding</w:t>
      </w:r>
      <w:r w:rsidR="002A55DA">
        <w:rPr>
          <w:lang w:eastAsia="en-US"/>
        </w:rPr>
        <w:t xml:space="preserve"> são essenciais no nosso dia-a-dia</w:t>
      </w:r>
      <w:r w:rsidR="00A61B8D">
        <w:rPr>
          <w:lang w:eastAsia="en-US"/>
        </w:rPr>
        <w:t xml:space="preserve"> por exemplo, através de sistemas de GPS</w:t>
      </w:r>
      <w:r w:rsidR="00D02EA6">
        <w:rPr>
          <w:lang w:eastAsia="en-US"/>
        </w:rPr>
        <w:t xml:space="preserve"> </w:t>
      </w:r>
      <w:r w:rsidR="00D02EA6">
        <w:rPr>
          <w:lang w:eastAsia="en-US"/>
        </w:rPr>
        <w:fldChar w:fldCharType="begin" w:fldLock="1"/>
      </w:r>
      <w:r w:rsidR="006B4AE7">
        <w:rPr>
          <w:lang w:eastAsia="en-US"/>
        </w:rPr>
        <w:instrText>ADDIN CSL_CITATION {"citationItems":[{"id":"ITEM-1","itemData":{"DOI":"10.3386/w23532","ISBN":"9781612083988","abstract":"The objective of the paper was to determine which search method is suitable for implementation in GPS systems. The properties of pathfinding algorithms w ere tested and discussed taking into account this type of systems. Six algorithms have been evaluated, including three different implementations of Dijkstra algorithm , Bellman - Ford algorithm, A* star algorithm, and bidirectional Dijkstra’s algorithm. Simul ation e xperiments were carried out using the real digital maps and with the designed and implemented experimentation system. Studies were performed with respect to various parameters. After thorough examination and interpretation of conclusions, the algori thms which fit to GPS systems were selected.","author":[{"dropping-particle":"","family":"Ostrowski","given":"Dustin","non-dropping-particle":"","parse-names":false,"suffix":""},{"dropping-particle":"","family":"Pozniak-Koszalka","given":"Iwona","non-dropping-particle":"","parse-names":false,"suffix":""},{"dropping-particle":"","family":"Koszalka","given":"Leszek","non-dropping-particle":"","parse-names":false,"suffix":""},{"dropping-particle":"","family":"Kasprzak","given":"Andrzej","non-dropping-particle":"","parse-names":false,"suffix":""}],"container-title":"ICN 2015, the Fourteenth International Conferences on Networks","id":"ITEM-1","issue":"c","issued":{"date-parts":[["2015"]]},"page":"115-121","title":"Comparitive Analysis of the Algorithms for Pathfinding in GPS Systems","type":"article-journal"},"uris":["http://www.mendeley.com/documents/?uuid=60433bbc-e00d-4ccd-9a6f-59032fa34edd"]}],"mendeley":{"formattedCitation":"(OSTROWSKI et al., 2015)","plainTextFormattedCitation":"(OSTROWSKI et al., 2015)","previouslyFormattedCitation":"(OSTROWSKI et al., 2015)"},"properties":{"noteIndex":0},"schema":"https://github.com/citation-style-language/schema/raw/master/csl-citation.json"}</w:instrText>
      </w:r>
      <w:r w:rsidR="00D02EA6">
        <w:rPr>
          <w:lang w:eastAsia="en-US"/>
        </w:rPr>
        <w:fldChar w:fldCharType="separate"/>
      </w:r>
      <w:r w:rsidR="00D02EA6" w:rsidRPr="00F76676">
        <w:rPr>
          <w:noProof/>
          <w:lang w:eastAsia="en-US"/>
        </w:rPr>
        <w:t>(OSTROWSKI et al., 2015)</w:t>
      </w:r>
      <w:r w:rsidR="00D02EA6">
        <w:rPr>
          <w:lang w:eastAsia="en-US"/>
        </w:rPr>
        <w:fldChar w:fldCharType="end"/>
      </w:r>
      <w:r w:rsidR="00E72316">
        <w:rPr>
          <w:lang w:eastAsia="en-US"/>
        </w:rPr>
        <w:t>. De acordo com</w:t>
      </w:r>
      <w:r w:rsidR="00FB6911">
        <w:rPr>
          <w:lang w:eastAsia="en-US"/>
        </w:rPr>
        <w:t xml:space="preserve"> </w:t>
      </w:r>
      <w:r w:rsidR="00B812D8">
        <w:rPr>
          <w:lang w:eastAsia="en-US"/>
        </w:rPr>
        <w:fldChar w:fldCharType="begin" w:fldLock="1"/>
      </w:r>
      <w:r w:rsidR="009A3CF7">
        <w:rPr>
          <w:lang w:eastAsia="en-US"/>
        </w:rPr>
        <w:instrText>ADDIN CSL_CITATION {"citationItems":[{"id":"ITEM-1","itemData":{"abstract":"It is difficult to trace back the history of the shortest path problem. One can imagine that even in very primitive (even animal) societies, finding short paths (for instance, to food) is essential. Compared with other combinatorial optimization problems, like shortest spanning tree, assignment and transportation, the mathematical research in the shortest path problem started relatively late. This might be due to the fact that the problem is elementary and relatively easy, which is also illustrated by the fact that at the moment that the problem came into the focus of interest, several researchers independently developed similar methods. Yet, the problem has offered some substantial difficulties. For some considerable period heuristical, nonoptimal approaches have been investigated (cf. for instance Rosenfeld [1956], who gave a heuristic approach for determining an optimal trucking route through a given traffic congestion pattern). Path finding, in particular searching in a maze, belongs to the classical graph problems, and the classical references are Wiener [1873], Lucas [1882] (describ-ing a method due to C.P. Trémaux), and Tarry [1895]-see Biggs, Lloyd, and Wilson [1976]. They form the basis for depth-first search techniques. Path problems were also studied at the beginning of the 1950's in the context of 'alternate routing', that is, finding a second shortest route if the shortest route is blocked. This applies to freeway usage (Trueblood [1952]), but also to telephone call routing. At that time making long-distance calls in the U.S.A. was automatized, and alternate routes for telephone calls over the U.S. telephone network nationwide should be found automatically. Quoting Jacobitti [1955]: When a telephone customer makes a long-distance call, the major problem facing the operator is how to get the call to its destination. In some cases, each toll operator has two main routes by which the call can be started towards this destination. The first-choice route, of course, is the most direct route. If this is busy, the second choice is made, followed by other available choices at the operator's","author":[{"dropping-particle":"","family":"Schrijver","given":"Alexander","non-dropping-particle":"","parse-names":false,"suffix":""}],"container-title":"Documenta Mathematica · Extra","id":"ITEM-1","issued":{"date-parts":[["2012"]]},"number-of-pages":"155-167","title":"On the History of the Shortest Path Problem","type":"report","volume":"ISMP"},"uris":["http://www.mendeley.com/documents/?uuid=3f441b06-7ff9-3289-892e-f6bd62ece858"]}],"mendeley":{"formattedCitation":"(SCHRIJVER, 2012)","plainTextFormattedCitation":"(SCHRIJVER, 2012)","previouslyFormattedCitation":"(SCHRIJVER, 2012)"},"properties":{"noteIndex":0},"schema":"https://github.com/citation-style-language/schema/raw/master/csl-citation.json"}</w:instrText>
      </w:r>
      <w:r w:rsidR="00B812D8">
        <w:rPr>
          <w:lang w:eastAsia="en-US"/>
        </w:rPr>
        <w:fldChar w:fldCharType="separate"/>
      </w:r>
      <w:r w:rsidR="00B812D8" w:rsidRPr="00B812D8">
        <w:rPr>
          <w:noProof/>
          <w:lang w:eastAsia="en-US"/>
        </w:rPr>
        <w:t>(SCHRIJVER, 2012)</w:t>
      </w:r>
      <w:r w:rsidR="00B812D8">
        <w:rPr>
          <w:lang w:eastAsia="en-US"/>
        </w:rPr>
        <w:fldChar w:fldCharType="end"/>
      </w:r>
      <w:r w:rsidR="00B812D8">
        <w:rPr>
          <w:lang w:eastAsia="en-US"/>
        </w:rPr>
        <w:t xml:space="preserve"> </w:t>
      </w:r>
      <w:r w:rsidR="00E60BD8">
        <w:rPr>
          <w:lang w:eastAsia="en-US"/>
        </w:rPr>
        <w:t xml:space="preserve">é difícil de traçar </w:t>
      </w:r>
      <w:r w:rsidR="00FB6911">
        <w:rPr>
          <w:lang w:eastAsia="en-US"/>
        </w:rPr>
        <w:t>origem desses algoritmos</w:t>
      </w:r>
      <w:r w:rsidR="00E60BD8">
        <w:rPr>
          <w:lang w:eastAsia="en-US"/>
        </w:rPr>
        <w:t xml:space="preserve">, </w:t>
      </w:r>
      <w:r w:rsidR="002B4E4A">
        <w:rPr>
          <w:lang w:eastAsia="en-US"/>
        </w:rPr>
        <w:t xml:space="preserve">mesmo sociedades primitivas e mesmo animais </w:t>
      </w:r>
      <w:r w:rsidR="006B089D">
        <w:rPr>
          <w:lang w:eastAsia="en-US"/>
        </w:rPr>
        <w:t>esse tipo de otimiza</w:t>
      </w:r>
      <w:r w:rsidR="00B26A44">
        <w:rPr>
          <w:lang w:eastAsia="en-US"/>
        </w:rPr>
        <w:t xml:space="preserve">ção era </w:t>
      </w:r>
      <w:r w:rsidR="004E0E91">
        <w:rPr>
          <w:lang w:eastAsia="en-US"/>
        </w:rPr>
        <w:t xml:space="preserve">essencial. </w:t>
      </w:r>
    </w:p>
    <w:p w14:paraId="07D3F9E8" w14:textId="10CEACB9" w:rsidR="00891D6F" w:rsidRDefault="00891D6F" w:rsidP="00EC5A32">
      <w:pPr>
        <w:rPr>
          <w:lang w:eastAsia="en-US"/>
        </w:rPr>
      </w:pPr>
      <w:r>
        <w:rPr>
          <w:lang w:eastAsia="en-US"/>
        </w:rPr>
        <w:tab/>
        <w:t xml:space="preserve">Problemas de busca de caminho foram </w:t>
      </w:r>
      <w:r w:rsidR="000942C8">
        <w:rPr>
          <w:lang w:eastAsia="en-US"/>
        </w:rPr>
        <w:t>estudados nos anos de 1950 com o objetivo de busca de caminhos alternativos,</w:t>
      </w:r>
      <w:r w:rsidR="00F56ED8">
        <w:rPr>
          <w:lang w:eastAsia="en-US"/>
        </w:rPr>
        <w:t xml:space="preserve"> buscar uma segunda menor rota caso a primeira estivesse ocupada, isso se aplicaria principalmente para rotas de transporte e até roteamento de chamadas telef</w:t>
      </w:r>
      <w:r w:rsidR="009A3CF7">
        <w:rPr>
          <w:lang w:eastAsia="en-US"/>
        </w:rPr>
        <w:t xml:space="preserve">ônicas </w:t>
      </w:r>
      <w:r w:rsidR="009A3CF7">
        <w:rPr>
          <w:lang w:eastAsia="en-US"/>
        </w:rPr>
        <w:fldChar w:fldCharType="begin" w:fldLock="1"/>
      </w:r>
      <w:r w:rsidR="00F76676">
        <w:rPr>
          <w:lang w:eastAsia="en-US"/>
        </w:rPr>
        <w:instrText>ADDIN CSL_CITATION {"citationItems":[{"id":"ITEM-1","itemData":{"abstract":"It is difficult to trace back the history of the shortest path problem. One can imagine that even in very primitive (even animal) societies, finding short paths (for instance, to food) is essential. Compared with other combinatorial optimization problems, like shortest spanning tree, assignment and transportation, the mathematical research in the shortest path problem started relatively late. This might be due to the fact that the problem is elementary and relatively easy, which is also illustrated by the fact that at the moment that the problem came into the focus of interest, several researchers independently developed similar methods. Yet, the problem has offered some substantial difficulties. For some considerable period heuristical, nonoptimal approaches have been investigated (cf. for instance Rosenfeld [1956], who gave a heuristic approach for determining an optimal trucking route through a given traffic congestion pattern). Path finding, in particular searching in a maze, belongs to the classical graph problems, and the classical references are Wiener [1873], Lucas [1882] (describ-ing a method due to C.P. Trémaux), and Tarry [1895]-see Biggs, Lloyd, and Wilson [1976]. They form the basis for depth-first search techniques. Path problems were also studied at the beginning of the 1950's in the context of 'alternate routing', that is, finding a second shortest route if the shortest route is blocked. This applies to freeway usage (Trueblood [1952]), but also to telephone call routing. At that time making long-distance calls in the U.S.A. was automatized, and alternate routes for telephone calls over the U.S. telephone network nationwide should be found automatically. Quoting Jacobitti [1955]: When a telephone customer makes a long-distance call, the major problem facing the operator is how to get the call to its destination. In some cases, each toll operator has two main routes by which the call can be started towards this destination. The first-choice route, of course, is the most direct route. If this is busy, the second choice is made, followed by other available choices at the operator's","author":[{"dropping-particle":"","family":"Schrijver","given":"Alexander","non-dropping-particle":"","parse-names":false,"suffix":""}],"container-title":"Documenta Mathematica · Extra","id":"ITEM-1","issued":{"date-parts":[["2012"]]},"number-of-pages":"155-167","title":"On the History of the Shortest Path Problem","type":"report","volume":"ISMP"},"uris":["http://www.mendeley.com/documents/?uuid=3f441b06-7ff9-3289-892e-f6bd62ece858"]}],"mendeley":{"formattedCitation":"(SCHRIJVER, 2012)","plainTextFormattedCitation":"(SCHRIJVER, 2012)","previouslyFormattedCitation":"(SCHRIJVER, 2012)"},"properties":{"noteIndex":0},"schema":"https://github.com/citation-style-language/schema/raw/master/csl-citation.json"}</w:instrText>
      </w:r>
      <w:r w:rsidR="009A3CF7">
        <w:rPr>
          <w:lang w:eastAsia="en-US"/>
        </w:rPr>
        <w:fldChar w:fldCharType="separate"/>
      </w:r>
      <w:r w:rsidR="009A3CF7" w:rsidRPr="009A3CF7">
        <w:rPr>
          <w:noProof/>
          <w:lang w:eastAsia="en-US"/>
        </w:rPr>
        <w:t>(SCHRIJVER, 2012)</w:t>
      </w:r>
      <w:r w:rsidR="009A3CF7">
        <w:rPr>
          <w:lang w:eastAsia="en-US"/>
        </w:rPr>
        <w:fldChar w:fldCharType="end"/>
      </w:r>
      <w:r w:rsidR="009A3CF7">
        <w:rPr>
          <w:lang w:eastAsia="en-US"/>
        </w:rPr>
        <w:t>.</w:t>
      </w:r>
      <w:r w:rsidR="00FE1CC6">
        <w:rPr>
          <w:lang w:eastAsia="en-US"/>
        </w:rPr>
        <w:tab/>
      </w:r>
    </w:p>
    <w:p w14:paraId="263A0D4E" w14:textId="53079D88" w:rsidR="009A4CF0" w:rsidRDefault="00771267" w:rsidP="00EC5A32">
      <w:pPr>
        <w:rPr>
          <w:lang w:eastAsia="en-US"/>
        </w:rPr>
      </w:pPr>
      <w:r>
        <w:rPr>
          <w:lang w:eastAsia="en-US"/>
        </w:rPr>
        <w:tab/>
      </w:r>
      <w:r w:rsidR="003F058E">
        <w:rPr>
          <w:lang w:eastAsia="en-US"/>
        </w:rPr>
        <w:t xml:space="preserve">Dentre os algoritmos existentes de busca de caminho existem alguns destaques, como o algoritmo de </w:t>
      </w:r>
      <w:r w:rsidR="00D74B0F">
        <w:rPr>
          <w:lang w:eastAsia="en-US"/>
        </w:rPr>
        <w:t>D</w:t>
      </w:r>
      <w:r w:rsidR="003F058E">
        <w:rPr>
          <w:lang w:eastAsia="en-US"/>
        </w:rPr>
        <w:t>ijk</w:t>
      </w:r>
      <w:r w:rsidR="00D74B0F">
        <w:rPr>
          <w:lang w:eastAsia="en-US"/>
        </w:rPr>
        <w:t>s</w:t>
      </w:r>
      <w:r w:rsidR="003F058E">
        <w:rPr>
          <w:lang w:eastAsia="en-US"/>
        </w:rPr>
        <w:t>tra</w:t>
      </w:r>
      <w:r w:rsidR="00D74B0F">
        <w:rPr>
          <w:lang w:eastAsia="en-US"/>
        </w:rPr>
        <w:t>, Bellman-Form</w:t>
      </w:r>
      <w:r w:rsidR="00454482">
        <w:rPr>
          <w:lang w:eastAsia="en-US"/>
        </w:rPr>
        <w:t>, Dijkstra bidirecional</w:t>
      </w:r>
      <w:r w:rsidR="00D74B0F">
        <w:rPr>
          <w:lang w:eastAsia="en-US"/>
        </w:rPr>
        <w:t xml:space="preserve"> e </w:t>
      </w:r>
      <w:r w:rsidR="00DD6F39">
        <w:rPr>
          <w:lang w:eastAsia="en-US"/>
        </w:rPr>
        <w:t>o algoritmo A*</w:t>
      </w:r>
      <w:r w:rsidR="00F76676">
        <w:rPr>
          <w:lang w:eastAsia="en-US"/>
        </w:rPr>
        <w:t xml:space="preserve">. Conforme </w:t>
      </w:r>
      <w:r w:rsidR="00F76676">
        <w:rPr>
          <w:lang w:eastAsia="en-US"/>
        </w:rPr>
        <w:fldChar w:fldCharType="begin" w:fldLock="1"/>
      </w:r>
      <w:r w:rsidR="006B4AE7">
        <w:rPr>
          <w:lang w:eastAsia="en-US"/>
        </w:rPr>
        <w:instrText>ADDIN CSL_CITATION {"citationItems":[{"id":"ITEM-1","itemData":{"DOI":"10.3386/w23532","ISBN":"9781612083988","abstract":"The objective of the paper was to determine which search method is suitable for implementation in GPS systems. The properties of pathfinding algorithms w ere tested and discussed taking into account this type of systems. Six algorithms have been evaluated, including three different implementations of Dijkstra algorithm , Bellman - Ford algorithm, A* star algorithm, and bidirectional Dijkstra’s algorithm. Simul ation e xperiments were carried out using the real digital maps and with the designed and implemented experimentation system. Studies were performed with respect to various parameters. After thorough examination and interpretation of conclusions, the algori thms which fit to GPS systems were selected.","author":[{"dropping-particle":"","family":"Ostrowski","given":"Dustin","non-dropping-particle":"","parse-names":false,"suffix":""},{"dropping-particle":"","family":"Pozniak-Koszalka","given":"Iwona","non-dropping-particle":"","parse-names":false,"suffix":""},{"dropping-particle":"","family":"Koszalka","given":"Leszek","non-dropping-particle":"","parse-names":false,"suffix":""},{"dropping-particle":"","family":"Kasprzak","given":"Andrzej","non-dropping-particle":"","parse-names":false,"suffix":""}],"container-title":"ICN 2015, the Fourteenth International Conferences on Networks","id":"ITEM-1","issue":"c","issued":{"date-parts":[["2015"]]},"page":"115-121","title":"Comparitive Analysis of the Algorithms for Pathfinding in GPS Systems","type":"article-journal"},"uris":["http://www.mendeley.com/documents/?uuid=60433bbc-e00d-4ccd-9a6f-59032fa34edd"]}],"mendeley":{"formattedCitation":"(OSTROWSKI et al., 2015)","plainTextFormattedCitation":"(OSTROWSKI et al., 2015)","previouslyFormattedCitation":"(OSTROWSKI et al., 2015)"},"properties":{"noteIndex":0},"schema":"https://github.com/citation-style-language/schema/raw/master/csl-citation.json"}</w:instrText>
      </w:r>
      <w:r w:rsidR="00F76676">
        <w:rPr>
          <w:lang w:eastAsia="en-US"/>
        </w:rPr>
        <w:fldChar w:fldCharType="separate"/>
      </w:r>
      <w:r w:rsidR="00F76676" w:rsidRPr="00F76676">
        <w:rPr>
          <w:noProof/>
          <w:lang w:eastAsia="en-US"/>
        </w:rPr>
        <w:t>(OSTROWSKI et al., 2015)</w:t>
      </w:r>
      <w:r w:rsidR="00F76676">
        <w:rPr>
          <w:lang w:eastAsia="en-US"/>
        </w:rPr>
        <w:fldChar w:fldCharType="end"/>
      </w:r>
      <w:r w:rsidR="00F76676">
        <w:rPr>
          <w:lang w:eastAsia="en-US"/>
        </w:rPr>
        <w:t xml:space="preserve"> </w:t>
      </w:r>
      <w:r w:rsidR="00F031C1">
        <w:rPr>
          <w:lang w:eastAsia="en-US"/>
        </w:rPr>
        <w:t xml:space="preserve">em uma comparação entre </w:t>
      </w:r>
      <w:r w:rsidR="00CE7BAB">
        <w:rPr>
          <w:lang w:eastAsia="en-US"/>
        </w:rPr>
        <w:t>estes algoritmos para a determinar o caminho de um sistema de GPS</w:t>
      </w:r>
      <w:r w:rsidR="007E7F3B">
        <w:rPr>
          <w:lang w:eastAsia="en-US"/>
        </w:rPr>
        <w:t>.</w:t>
      </w:r>
    </w:p>
    <w:p w14:paraId="4A69984E" w14:textId="4EB69829" w:rsidR="00091FDC" w:rsidRDefault="009A4CF0" w:rsidP="00EC5A32">
      <w:pPr>
        <w:rPr>
          <w:lang w:eastAsia="en-US"/>
        </w:rPr>
      </w:pPr>
      <w:r>
        <w:rPr>
          <w:lang w:eastAsia="en-US"/>
        </w:rPr>
        <w:tab/>
      </w:r>
      <w:r w:rsidR="009A53AA">
        <w:rPr>
          <w:lang w:eastAsia="en-US"/>
        </w:rPr>
        <w:t xml:space="preserve">A função para definição </w:t>
      </w:r>
      <w:r w:rsidR="0010662E" w:rsidRPr="0010662E">
        <w:rPr>
          <w:lang w:eastAsia="en-US"/>
        </w:rPr>
        <w:t>da menor rota</w:t>
      </w:r>
      <w:r w:rsidR="009A53AA">
        <w:rPr>
          <w:lang w:eastAsia="en-US"/>
        </w:rPr>
        <w:t xml:space="preserve"> </w:t>
      </w:r>
      <w:r w:rsidR="0010662E" w:rsidRPr="0010662E">
        <w:rPr>
          <w:lang w:eastAsia="en-US"/>
        </w:rPr>
        <w:t xml:space="preserve">é </w:t>
      </w:r>
      <w:r w:rsidR="0010662E">
        <w:rPr>
          <w:lang w:eastAsia="en-US"/>
        </w:rPr>
        <w:t>definida pe</w:t>
      </w:r>
      <w:r w:rsidR="00DC7EB1">
        <w:rPr>
          <w:lang w:eastAsia="en-US"/>
        </w:rPr>
        <w:t>l</w:t>
      </w:r>
      <w:r w:rsidR="0010662E">
        <w:rPr>
          <w:lang w:eastAsia="en-US"/>
        </w:rPr>
        <w:t xml:space="preserve">a soma das </w:t>
      </w:r>
      <w:r w:rsidR="00DC7EB1">
        <w:rPr>
          <w:lang w:eastAsia="en-US"/>
        </w:rPr>
        <w:t>intersecções</w:t>
      </w:r>
      <w:r w:rsidR="0010662E">
        <w:rPr>
          <w:lang w:eastAsia="en-US"/>
        </w:rPr>
        <w:t xml:space="preserve"> </w:t>
      </w:r>
      <w:r w:rsidR="00DC7EB1">
        <w:rPr>
          <w:lang w:eastAsia="en-US"/>
        </w:rPr>
        <w:t>sucessivas na rota.</w:t>
      </w:r>
      <w:r w:rsidR="00091FDC">
        <w:rPr>
          <w:lang w:eastAsia="en-US"/>
        </w:rPr>
        <w:t xml:space="preserve"> </w:t>
      </w:r>
      <w:r w:rsidR="00091FDC" w:rsidRPr="005641B8">
        <w:rPr>
          <w:lang w:eastAsia="en-US"/>
        </w:rPr>
        <w:t xml:space="preserve">Para definição da rota mais rápida </w:t>
      </w:r>
      <w:r w:rsidR="005641B8" w:rsidRPr="005641B8">
        <w:rPr>
          <w:lang w:eastAsia="en-US"/>
        </w:rPr>
        <w:t xml:space="preserve">a </w:t>
      </w:r>
      <w:r w:rsidRPr="005641B8">
        <w:rPr>
          <w:lang w:eastAsia="en-US"/>
        </w:rPr>
        <w:t>função</w:t>
      </w:r>
      <w:r w:rsidR="005641B8" w:rsidRPr="005641B8">
        <w:rPr>
          <w:lang w:eastAsia="en-US"/>
        </w:rPr>
        <w:t xml:space="preserve"> é defin</w:t>
      </w:r>
      <w:r w:rsidR="005641B8">
        <w:rPr>
          <w:lang w:eastAsia="en-US"/>
        </w:rPr>
        <w:t xml:space="preserve">ida pela soma </w:t>
      </w:r>
      <w:r w:rsidR="00F8603C">
        <w:rPr>
          <w:lang w:eastAsia="en-US"/>
        </w:rPr>
        <w:t xml:space="preserve">das proporções das distancias </w:t>
      </w:r>
      <w:r>
        <w:rPr>
          <w:lang w:eastAsia="en-US"/>
        </w:rPr>
        <w:t xml:space="preserve">entre as interseções e os limites de velocidade nesse caminho entre as intersecções </w:t>
      </w:r>
      <w:r>
        <w:rPr>
          <w:lang w:eastAsia="en-US"/>
        </w:rPr>
        <w:fldChar w:fldCharType="begin" w:fldLock="1"/>
      </w:r>
      <w:r w:rsidR="006B4AE7">
        <w:rPr>
          <w:lang w:eastAsia="en-US"/>
        </w:rPr>
        <w:instrText>ADDIN CSL_CITATION {"citationItems":[{"id":"ITEM-1","itemData":{"DOI":"10.3386/w23532","ISBN":"9781612083988","abstract":"The objective of the paper was to determine which search method is suitable for implementation in GPS systems. The properties of pathfinding algorithms w ere tested and discussed taking into account this type of systems. Six algorithms have been evaluated, including three different implementations of Dijkstra algorithm , Bellman - Ford algorithm, A* star algorithm, and bidirectional Dijkstra’s algorithm. Simul ation e xperiments were carried out using the real digital maps and with the designed and implemented experimentation system. Studies were performed with respect to various parameters. After thorough examination and interpretation of conclusions, the algori thms which fit to GPS systems were selected.","author":[{"dropping-particle":"","family":"Ostrowski","given":"Dustin","non-dropping-particle":"","parse-names":false,"suffix":""},{"dropping-particle":"","family":"Pozniak-Koszalka","given":"Iwona","non-dropping-particle":"","parse-names":false,"suffix":""},{"dropping-particle":"","family":"Koszalka","given":"Leszek","non-dropping-particle":"","parse-names":false,"suffix":""},{"dropping-particle":"","family":"Kasprzak","given":"Andrzej","non-dropping-particle":"","parse-names":false,"suffix":""}],"container-title":"ICN 2015, the Fourteenth International Conferences on Networks","id":"ITEM-1","issue":"c","issued":{"date-parts":[["2015"]]},"page":"115-121","title":"Comparitive Analysis of the Algorithms for Pathfinding in GPS Systems","type":"article-journal"},"uris":["http://www.mendeley.com/documents/?uuid=60433bbc-e00d-4ccd-9a6f-59032fa34edd"]}],"mendeley":{"formattedCitation":"(OSTROWSKI et al., 2015)","plainTextFormattedCitation":"(OSTROWSKI et al., 2015)","previouslyFormattedCitation":"(OSTROWSKI et al., 2015)"},"properties":{"noteIndex":0},"schema":"https://github.com/citation-style-language/schema/raw/master/csl-citation.json"}</w:instrText>
      </w:r>
      <w:r>
        <w:rPr>
          <w:lang w:eastAsia="en-US"/>
        </w:rPr>
        <w:fldChar w:fldCharType="separate"/>
      </w:r>
      <w:r w:rsidRPr="00F76676">
        <w:rPr>
          <w:noProof/>
          <w:lang w:eastAsia="en-US"/>
        </w:rPr>
        <w:t>(OSTROWSKI et al., 2015)</w:t>
      </w:r>
      <w:r>
        <w:rPr>
          <w:lang w:eastAsia="en-US"/>
        </w:rPr>
        <w:fldChar w:fldCharType="end"/>
      </w:r>
      <w:r>
        <w:rPr>
          <w:lang w:eastAsia="en-US"/>
        </w:rPr>
        <w:t>.</w:t>
      </w:r>
    </w:p>
    <w:p w14:paraId="29D22339" w14:textId="77777777" w:rsidR="00703455" w:rsidRDefault="00703455" w:rsidP="007D6BE4">
      <w:pPr>
        <w:pStyle w:val="Legenda"/>
        <w:jc w:val="center"/>
      </w:pPr>
    </w:p>
    <w:p w14:paraId="309754F4" w14:textId="77777777" w:rsidR="00703455" w:rsidRDefault="00703455" w:rsidP="007D6BE4">
      <w:pPr>
        <w:pStyle w:val="Legenda"/>
        <w:jc w:val="center"/>
      </w:pPr>
    </w:p>
    <w:p w14:paraId="72D4025C" w14:textId="5A69A48C" w:rsidR="00227854" w:rsidRPr="00227854" w:rsidRDefault="00227854" w:rsidP="007D6BE4">
      <w:pPr>
        <w:pStyle w:val="Legenda"/>
        <w:jc w:val="center"/>
      </w:pPr>
      <w:bookmarkStart w:id="20" w:name="_Toc55560315"/>
      <w:r w:rsidRPr="00227854">
        <w:lastRenderedPageBreak/>
        <w:t xml:space="preserve">Figura </w:t>
      </w:r>
      <w:r>
        <w:fldChar w:fldCharType="begin"/>
      </w:r>
      <w:r>
        <w:instrText>SEQ Figura \* ARABIC</w:instrText>
      </w:r>
      <w:r>
        <w:fldChar w:fldCharType="separate"/>
      </w:r>
      <w:r w:rsidR="00D36547">
        <w:rPr>
          <w:noProof/>
        </w:rPr>
        <w:t>6</w:t>
      </w:r>
      <w:r>
        <w:fldChar w:fldCharType="end"/>
      </w:r>
      <w:r w:rsidRPr="00227854">
        <w:t xml:space="preserve"> - Gráfico de comparação entre algoritmos de </w:t>
      </w:r>
      <w:r w:rsidRPr="007D6BE4">
        <w:rPr>
          <w:i/>
          <w:iCs w:val="0"/>
        </w:rPr>
        <w:t>pathfinding</w:t>
      </w:r>
      <w:bookmarkEnd w:id="20"/>
    </w:p>
    <w:p w14:paraId="0BB3C4B3" w14:textId="149FEA77" w:rsidR="00727B8E" w:rsidRDefault="002B50F7" w:rsidP="007D6BE4">
      <w:pPr>
        <w:jc w:val="center"/>
        <w:rPr>
          <w:noProof/>
          <w:lang w:eastAsia="en-US"/>
        </w:rPr>
      </w:pPr>
      <w:r>
        <w:rPr>
          <w:noProof/>
        </w:rPr>
        <w:drawing>
          <wp:inline distT="0" distB="0" distL="0" distR="0" wp14:anchorId="4FF29CDC" wp14:editId="32DDCC9D">
            <wp:extent cx="3657600" cy="2838450"/>
            <wp:effectExtent l="0" t="0" r="0" b="0"/>
            <wp:docPr id="1964310222" name="Imagem 1964310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657600" cy="2838450"/>
                    </a:xfrm>
                    <a:prstGeom prst="rect">
                      <a:avLst/>
                    </a:prstGeom>
                  </pic:spPr>
                </pic:pic>
              </a:graphicData>
            </a:graphic>
          </wp:inline>
        </w:drawing>
      </w:r>
    </w:p>
    <w:p w14:paraId="59D19E12" w14:textId="29BE0129" w:rsidR="00736133" w:rsidRPr="005641B8" w:rsidRDefault="00736133" w:rsidP="007D6BE4">
      <w:pPr>
        <w:jc w:val="center"/>
        <w:rPr>
          <w:lang w:eastAsia="en-US"/>
        </w:rPr>
      </w:pPr>
      <w:r>
        <w:rPr>
          <w:noProof/>
          <w:lang w:eastAsia="en-US"/>
        </w:rPr>
        <w:t xml:space="preserve">Fonte: </w:t>
      </w:r>
      <w:r>
        <w:rPr>
          <w:lang w:eastAsia="en-US"/>
        </w:rPr>
        <w:fldChar w:fldCharType="begin" w:fldLock="1"/>
      </w:r>
      <w:r w:rsidR="006B4AE7">
        <w:rPr>
          <w:lang w:eastAsia="en-US"/>
        </w:rPr>
        <w:instrText>ADDIN CSL_CITATION {"citationItems":[{"id":"ITEM-1","itemData":{"DOI":"10.3386/w23532","ISBN":"9781612083988","abstract":"The objective of the paper was to determine which search method is suitable for implementation in GPS systems. The properties of pathfinding algorithms w ere tested and discussed taking into account this type of systems. Six algorithms have been evaluated, including three different implementations of Dijkstra algorithm , Bellman - Ford algorithm, A* star algorithm, and bidirectional Dijkstra’s algorithm. Simul ation e xperiments were carried out using the real digital maps and with the designed and implemented experimentation system. Studies were performed with respect to various parameters. After thorough examination and interpretation of conclusions, the algori thms which fit to GPS systems were selected.","author":[{"dropping-particle":"","family":"Ostrowski","given":"Dustin","non-dropping-particle":"","parse-names":false,"suffix":""},{"dropping-particle":"","family":"Pozniak-Koszalka","given":"Iwona","non-dropping-particle":"","parse-names":false,"suffix":""},{"dropping-particle":"","family":"Koszalka","given":"Leszek","non-dropping-particle":"","parse-names":false,"suffix":""},{"dropping-particle":"","family":"Kasprzak","given":"Andrzej","non-dropping-particle":"","parse-names":false,"suffix":""}],"container-title":"ICN 2015, the Fourteenth International Conferences on Networks","id":"ITEM-1","issue":"c","issued":{"date-parts":[["2015"]]},"page":"115-121","title":"Comparitive Analysis of the Algorithms for Pathfinding in GPS Systems","type":"article-journal"},"uris":["http://www.mendeley.com/documents/?uuid=60433bbc-e00d-4ccd-9a6f-59032fa34edd"]}],"mendeley":{"formattedCitation":"(OSTROWSKI et al., 2015)","plainTextFormattedCitation":"(OSTROWSKI et al., 2015)","previouslyFormattedCitation":"(OSTROWSKI et al., 2015)"},"properties":{"noteIndex":0},"schema":"https://github.com/citation-style-language/schema/raw/master/csl-citation.json"}</w:instrText>
      </w:r>
      <w:r>
        <w:rPr>
          <w:lang w:eastAsia="en-US"/>
        </w:rPr>
        <w:fldChar w:fldCharType="separate"/>
      </w:r>
      <w:r w:rsidRPr="00F76676">
        <w:rPr>
          <w:noProof/>
          <w:lang w:eastAsia="en-US"/>
        </w:rPr>
        <w:t>(OSTROWSKI et al., 2015)</w:t>
      </w:r>
      <w:r>
        <w:rPr>
          <w:lang w:eastAsia="en-US"/>
        </w:rPr>
        <w:fldChar w:fldCharType="end"/>
      </w:r>
    </w:p>
    <w:p w14:paraId="48CA03B5" w14:textId="21198A95" w:rsidR="00CE7BAB" w:rsidRDefault="001C6C75" w:rsidP="00EC5A32">
      <w:pPr>
        <w:rPr>
          <w:lang w:eastAsia="en-US"/>
        </w:rPr>
      </w:pPr>
      <w:r>
        <w:rPr>
          <w:lang w:eastAsia="en-US"/>
        </w:rPr>
        <w:tab/>
        <w:t xml:space="preserve">Conforme pode ser observado na </w:t>
      </w:r>
      <w:r w:rsidR="007920AE">
        <w:rPr>
          <w:lang w:eastAsia="en-US"/>
        </w:rPr>
        <w:t>F</w:t>
      </w:r>
      <w:r>
        <w:rPr>
          <w:lang w:eastAsia="en-US"/>
        </w:rPr>
        <w:t>igura 7</w:t>
      </w:r>
      <w:r w:rsidR="006A3756">
        <w:rPr>
          <w:lang w:eastAsia="en-US"/>
        </w:rPr>
        <w:t xml:space="preserve">, os algoritmos de Dijkstra em suas variações binárias e bidirecionais, </w:t>
      </w:r>
      <w:r w:rsidR="00D611D9">
        <w:rPr>
          <w:lang w:eastAsia="en-US"/>
        </w:rPr>
        <w:t>aproximam-se do resultado obtido pelo algoritmo A*.</w:t>
      </w:r>
    </w:p>
    <w:p w14:paraId="23432CC9" w14:textId="4796B09A" w:rsidR="00BE49B9" w:rsidRDefault="00693D66" w:rsidP="00EC5A32">
      <w:pPr>
        <w:pStyle w:val="Ttulo1"/>
      </w:pPr>
      <w:bookmarkStart w:id="21" w:name="_Toc55560748"/>
      <w:r>
        <w:lastRenderedPageBreak/>
        <w:t>Visão computacional</w:t>
      </w:r>
      <w:bookmarkEnd w:id="21"/>
    </w:p>
    <w:p w14:paraId="2A53E40B" w14:textId="5C2F996A" w:rsidR="00955313" w:rsidRDefault="001B378B" w:rsidP="00EC5A32">
      <w:pPr>
        <w:rPr>
          <w:rFonts w:cs="Arial"/>
        </w:rPr>
      </w:pPr>
      <w:r>
        <w:rPr>
          <w:lang w:eastAsia="en-US"/>
        </w:rPr>
        <w:tab/>
      </w:r>
      <w:r w:rsidR="00DA03EF">
        <w:rPr>
          <w:lang w:eastAsia="en-US"/>
        </w:rPr>
        <w:t>Visão computacional é a área de estu</w:t>
      </w:r>
      <w:r w:rsidR="00B727FF">
        <w:rPr>
          <w:lang w:eastAsia="en-US"/>
        </w:rPr>
        <w:t>do que trabalha com a identificação, processamento</w:t>
      </w:r>
      <w:r w:rsidR="00E22B5B">
        <w:rPr>
          <w:lang w:eastAsia="en-US"/>
        </w:rPr>
        <w:t xml:space="preserve"> e análise de imagens</w:t>
      </w:r>
      <w:r>
        <w:rPr>
          <w:lang w:eastAsia="en-US"/>
        </w:rPr>
        <w:t xml:space="preserve"> através de técnicas matemáticas. </w:t>
      </w:r>
      <w:r w:rsidR="006A4C35">
        <w:rPr>
          <w:lang w:eastAsia="en-US"/>
        </w:rPr>
        <w:t xml:space="preserve">Conforme Mihahlovic </w:t>
      </w:r>
      <w:r w:rsidRPr="00A14B8A">
        <w:rPr>
          <w:rFonts w:cs="Arial"/>
        </w:rPr>
        <w:t>“A área de visão computacional foca em replicar partes da complexidade da visão humana, permitindo computadores processar e identificar imagens e vídeos de forma similar a humana”</w:t>
      </w:r>
      <w:r w:rsidR="006A4C35">
        <w:rPr>
          <w:rFonts w:cs="Arial"/>
        </w:rPr>
        <w:t xml:space="preserve"> (2019, tradução nossa)</w:t>
      </w:r>
      <w:r w:rsidRPr="00A14B8A">
        <w:rPr>
          <w:rFonts w:cs="Arial"/>
        </w:rPr>
        <w:t>.</w:t>
      </w:r>
      <w:r w:rsidR="006A4C35">
        <w:rPr>
          <w:rFonts w:cs="Arial"/>
        </w:rPr>
        <w:t xml:space="preserve"> </w:t>
      </w:r>
      <w:r w:rsidR="00955313">
        <w:rPr>
          <w:rFonts w:cs="Arial"/>
        </w:rPr>
        <w:tab/>
      </w:r>
    </w:p>
    <w:p w14:paraId="79EC96C0" w14:textId="291D62BB" w:rsidR="00E22B5B" w:rsidRDefault="00955313" w:rsidP="00EC5A32">
      <w:pPr>
        <w:rPr>
          <w:lang w:eastAsia="en-US"/>
        </w:rPr>
      </w:pPr>
      <w:r>
        <w:tab/>
      </w:r>
      <w:r w:rsidR="00D5115B" w:rsidRPr="00A14B8A">
        <w:t xml:space="preserve">Graças aos avanços na área de inteligência artificial, </w:t>
      </w:r>
      <w:r w:rsidR="00D5115B" w:rsidRPr="00A14B8A">
        <w:rPr>
          <w:i/>
        </w:rPr>
        <w:t xml:space="preserve">deep learning </w:t>
      </w:r>
      <w:r w:rsidR="00D5115B" w:rsidRPr="00A14B8A">
        <w:t xml:space="preserve">e redes neurais trouxeram um grande salto para </w:t>
      </w:r>
      <w:r w:rsidR="00D5115B">
        <w:t>a área</w:t>
      </w:r>
      <w:r w:rsidR="00D5115B" w:rsidRPr="00A14B8A">
        <w:t>, permitindo exceder a capacidade humana em determinadas tarefas conforme Mihajlovic (2019).</w:t>
      </w:r>
    </w:p>
    <w:p w14:paraId="2EA7AA88" w14:textId="4B5EB403" w:rsidR="000C0545" w:rsidRDefault="007E4CAB" w:rsidP="00EC5A32">
      <w:pPr>
        <w:pStyle w:val="Ttulo2"/>
      </w:pPr>
      <w:bookmarkStart w:id="22" w:name="_Toc55560749"/>
      <w:r>
        <w:t>aplicações</w:t>
      </w:r>
      <w:bookmarkEnd w:id="22"/>
    </w:p>
    <w:p w14:paraId="4356DD77" w14:textId="77D2FC03" w:rsidR="00F23826" w:rsidRDefault="000C0545" w:rsidP="00EC5A32">
      <w:r>
        <w:rPr>
          <w:lang w:eastAsia="en-US"/>
        </w:rPr>
        <w:tab/>
      </w:r>
      <w:r w:rsidR="00F72A43">
        <w:rPr>
          <w:lang w:eastAsia="en-US"/>
        </w:rPr>
        <w:t>H</w:t>
      </w:r>
      <w:r>
        <w:rPr>
          <w:lang w:eastAsia="en-US"/>
        </w:rPr>
        <w:t xml:space="preserve">umanos </w:t>
      </w:r>
      <w:r w:rsidR="00034289">
        <w:rPr>
          <w:lang w:eastAsia="en-US"/>
        </w:rPr>
        <w:t>perceb</w:t>
      </w:r>
      <w:r w:rsidR="00C43CE9">
        <w:rPr>
          <w:lang w:eastAsia="en-US"/>
        </w:rPr>
        <w:t>e</w:t>
      </w:r>
      <w:r w:rsidR="00F72A43">
        <w:rPr>
          <w:lang w:eastAsia="en-US"/>
        </w:rPr>
        <w:t>m</w:t>
      </w:r>
      <w:r w:rsidR="00034289">
        <w:rPr>
          <w:lang w:eastAsia="en-US"/>
        </w:rPr>
        <w:t xml:space="preserve"> estruturas tridimensionais do mundo que nos cerca com facilidade</w:t>
      </w:r>
      <w:r w:rsidR="00023506">
        <w:rPr>
          <w:lang w:eastAsia="en-US"/>
        </w:rPr>
        <w:t xml:space="preserve">, </w:t>
      </w:r>
      <w:r w:rsidR="00F72A43">
        <w:rPr>
          <w:lang w:eastAsia="en-US"/>
        </w:rPr>
        <w:t>a</w:t>
      </w:r>
      <w:r w:rsidR="002A009E">
        <w:rPr>
          <w:lang w:eastAsia="en-US"/>
        </w:rPr>
        <w:t>lgoritmos por</w:t>
      </w:r>
      <w:r w:rsidR="00A652D7">
        <w:rPr>
          <w:lang w:eastAsia="en-US"/>
        </w:rPr>
        <w:t xml:space="preserve"> sua vez</w:t>
      </w:r>
      <w:r w:rsidR="008215B5">
        <w:rPr>
          <w:lang w:eastAsia="en-US"/>
        </w:rPr>
        <w:t xml:space="preserve"> com os modelos atuais desenvolvidos por pesquisadores da área </w:t>
      </w:r>
      <w:r w:rsidR="00FB066C">
        <w:rPr>
          <w:lang w:eastAsia="en-US"/>
        </w:rPr>
        <w:t xml:space="preserve">técnicas para </w:t>
      </w:r>
      <w:r w:rsidR="0036693A">
        <w:rPr>
          <w:lang w:eastAsia="en-US"/>
        </w:rPr>
        <w:t xml:space="preserve">recuperar formas tridimensionais e aparência das imagens de acordo com </w:t>
      </w:r>
      <w:r w:rsidR="00D70B31">
        <w:t>Szeliski (2011)</w:t>
      </w:r>
      <w:r w:rsidR="00F23826">
        <w:t>.</w:t>
      </w:r>
      <w:r w:rsidR="00C136E0">
        <w:t xml:space="preserve"> Na Figura 8 pode</w:t>
      </w:r>
      <w:r w:rsidR="00E816FF">
        <w:t>-se</w:t>
      </w:r>
      <w:r w:rsidR="00C136E0">
        <w:t xml:space="preserve"> observar um exemplo da detecção </w:t>
      </w:r>
      <w:r w:rsidR="001939E8">
        <w:t>a partir de padrões de cabelos, roupas e rostos.</w:t>
      </w:r>
    </w:p>
    <w:p w14:paraId="78466706" w14:textId="548C7505" w:rsidR="002A24AA" w:rsidRPr="002A24AA" w:rsidRDefault="002A24AA" w:rsidP="002A24AA">
      <w:pPr>
        <w:pStyle w:val="Legenda"/>
        <w:keepNext/>
        <w:jc w:val="center"/>
        <w:rPr>
          <w:sz w:val="24"/>
          <w:szCs w:val="24"/>
        </w:rPr>
      </w:pPr>
      <w:bookmarkStart w:id="23" w:name="_Toc55560316"/>
      <w:r w:rsidRPr="002A24AA">
        <w:rPr>
          <w:sz w:val="24"/>
          <w:szCs w:val="24"/>
        </w:rPr>
        <w:t xml:space="preserve">Figura </w:t>
      </w:r>
      <w:r w:rsidR="00D36547">
        <w:rPr>
          <w:sz w:val="24"/>
          <w:szCs w:val="24"/>
        </w:rPr>
        <w:fldChar w:fldCharType="begin"/>
      </w:r>
      <w:r w:rsidR="00D36547">
        <w:rPr>
          <w:sz w:val="24"/>
          <w:szCs w:val="24"/>
        </w:rPr>
        <w:instrText xml:space="preserve"> SEQ Figura \* ARABIC </w:instrText>
      </w:r>
      <w:r w:rsidR="00D36547">
        <w:rPr>
          <w:sz w:val="24"/>
          <w:szCs w:val="24"/>
        </w:rPr>
        <w:fldChar w:fldCharType="separate"/>
      </w:r>
      <w:r w:rsidR="00D36547">
        <w:rPr>
          <w:noProof/>
          <w:sz w:val="24"/>
          <w:szCs w:val="24"/>
        </w:rPr>
        <w:t>7</w:t>
      </w:r>
      <w:r w:rsidR="00D36547">
        <w:rPr>
          <w:sz w:val="24"/>
          <w:szCs w:val="24"/>
        </w:rPr>
        <w:fldChar w:fldCharType="end"/>
      </w:r>
      <w:r w:rsidRPr="002A24AA">
        <w:rPr>
          <w:sz w:val="24"/>
          <w:szCs w:val="24"/>
        </w:rPr>
        <w:t xml:space="preserve"> - Exemplo de detecção de rostos, roupas e cabelos</w:t>
      </w:r>
      <w:bookmarkEnd w:id="23"/>
    </w:p>
    <w:p w14:paraId="27ADF0C8" w14:textId="7B0C63F6" w:rsidR="00595D5D" w:rsidRDefault="002B50F7" w:rsidP="00A70E91">
      <w:pPr>
        <w:jc w:val="center"/>
        <w:rPr>
          <w:noProof/>
          <w:lang w:eastAsia="en-US"/>
        </w:rPr>
      </w:pPr>
      <w:r>
        <w:rPr>
          <w:noProof/>
        </w:rPr>
        <w:drawing>
          <wp:inline distT="0" distB="0" distL="0" distR="0" wp14:anchorId="255DDAA3" wp14:editId="09CFB4AA">
            <wp:extent cx="3291840" cy="2472690"/>
            <wp:effectExtent l="0" t="0" r="0" b="0"/>
            <wp:docPr id="619357679" name="Imagem 619357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91840" cy="2472690"/>
                    </a:xfrm>
                    <a:prstGeom prst="rect">
                      <a:avLst/>
                    </a:prstGeom>
                  </pic:spPr>
                </pic:pic>
              </a:graphicData>
            </a:graphic>
          </wp:inline>
        </w:drawing>
      </w:r>
    </w:p>
    <w:p w14:paraId="2563CAD5" w14:textId="35DB52E5" w:rsidR="00595D5D" w:rsidRPr="000D402F" w:rsidRDefault="00595D5D" w:rsidP="00A70E91">
      <w:pPr>
        <w:jc w:val="center"/>
        <w:rPr>
          <w:noProof/>
          <w:lang w:val="en-US" w:eastAsia="en-US"/>
        </w:rPr>
      </w:pPr>
      <w:r w:rsidRPr="000D402F">
        <w:rPr>
          <w:noProof/>
          <w:lang w:val="en-US" w:eastAsia="en-US"/>
        </w:rPr>
        <w:t>Fonte: (Sivic, Zitnick, and Szeliski 2006)</w:t>
      </w:r>
    </w:p>
    <w:p w14:paraId="3A07E18D" w14:textId="77777777" w:rsidR="006C2BD2" w:rsidRPr="000D402F" w:rsidRDefault="006C2BD2" w:rsidP="00EC5A32">
      <w:pPr>
        <w:rPr>
          <w:noProof/>
          <w:lang w:val="en-US" w:eastAsia="en-US"/>
        </w:rPr>
      </w:pPr>
    </w:p>
    <w:p w14:paraId="234F82A5" w14:textId="7C2E9CD7" w:rsidR="000C0545" w:rsidRDefault="006C2BD2" w:rsidP="00EC5A32">
      <w:pPr>
        <w:rPr>
          <w:lang w:eastAsia="en-US"/>
        </w:rPr>
      </w:pPr>
      <w:r w:rsidRPr="000D402F">
        <w:rPr>
          <w:lang w:val="en-US" w:eastAsia="en-US"/>
        </w:rPr>
        <w:tab/>
      </w:r>
      <w:r w:rsidRPr="00130D28">
        <w:rPr>
          <w:lang w:eastAsia="en-US"/>
        </w:rPr>
        <w:t xml:space="preserve">A visão computacional hoje </w:t>
      </w:r>
      <w:r w:rsidR="00130D28">
        <w:rPr>
          <w:lang w:eastAsia="en-US"/>
        </w:rPr>
        <w:t>tem aplicabilidade em diversas</w:t>
      </w:r>
      <w:r w:rsidR="007F22C6">
        <w:rPr>
          <w:lang w:eastAsia="en-US"/>
        </w:rPr>
        <w:t xml:space="preserve"> aplicações do mundo real tais como:</w:t>
      </w:r>
    </w:p>
    <w:p w14:paraId="2343CE35" w14:textId="77777777" w:rsidR="007E6A9B" w:rsidRDefault="007E6A9B" w:rsidP="00EC5A32">
      <w:pPr>
        <w:rPr>
          <w:lang w:eastAsia="en-US"/>
        </w:rPr>
      </w:pPr>
    </w:p>
    <w:p w14:paraId="6B641EE1" w14:textId="77777777" w:rsidR="00EF518A" w:rsidRDefault="007F22C6" w:rsidP="00EC5A32">
      <w:pPr>
        <w:numPr>
          <w:ilvl w:val="0"/>
          <w:numId w:val="33"/>
        </w:numPr>
        <w:rPr>
          <w:lang w:eastAsia="en-US"/>
        </w:rPr>
      </w:pPr>
      <w:r>
        <w:rPr>
          <w:lang w:eastAsia="en-US"/>
        </w:rPr>
        <w:lastRenderedPageBreak/>
        <w:t xml:space="preserve">Reconhecimento </w:t>
      </w:r>
      <w:r w:rsidR="00EF518A">
        <w:rPr>
          <w:lang w:eastAsia="en-US"/>
        </w:rPr>
        <w:t>ótico de caracteres (OCR)</w:t>
      </w:r>
    </w:p>
    <w:p w14:paraId="3FDDD1C9" w14:textId="77777777" w:rsidR="00930411" w:rsidRDefault="00EF518A" w:rsidP="00EC5A32">
      <w:pPr>
        <w:numPr>
          <w:ilvl w:val="0"/>
          <w:numId w:val="33"/>
        </w:numPr>
        <w:rPr>
          <w:lang w:eastAsia="en-US"/>
        </w:rPr>
      </w:pPr>
      <w:r>
        <w:rPr>
          <w:lang w:eastAsia="en-US"/>
        </w:rPr>
        <w:t>I</w:t>
      </w:r>
      <w:r w:rsidR="005A522D">
        <w:rPr>
          <w:lang w:eastAsia="en-US"/>
        </w:rPr>
        <w:t xml:space="preserve">nspeção </w:t>
      </w:r>
      <w:r w:rsidR="00930411">
        <w:rPr>
          <w:lang w:eastAsia="en-US"/>
        </w:rPr>
        <w:t>automática</w:t>
      </w:r>
    </w:p>
    <w:p w14:paraId="503B3E44" w14:textId="77777777" w:rsidR="004A6E37" w:rsidRDefault="00930411" w:rsidP="00EC5A32">
      <w:pPr>
        <w:numPr>
          <w:ilvl w:val="0"/>
          <w:numId w:val="33"/>
        </w:numPr>
        <w:rPr>
          <w:lang w:eastAsia="en-US"/>
        </w:rPr>
      </w:pPr>
      <w:r>
        <w:rPr>
          <w:lang w:eastAsia="en-US"/>
        </w:rPr>
        <w:t>Varejo</w:t>
      </w:r>
    </w:p>
    <w:p w14:paraId="484A1815" w14:textId="77777777" w:rsidR="00BA1930" w:rsidRDefault="00BA1930" w:rsidP="00EC5A32">
      <w:pPr>
        <w:numPr>
          <w:ilvl w:val="0"/>
          <w:numId w:val="33"/>
        </w:numPr>
        <w:rPr>
          <w:lang w:eastAsia="en-US"/>
        </w:rPr>
      </w:pPr>
      <w:r>
        <w:rPr>
          <w:lang w:eastAsia="en-US"/>
        </w:rPr>
        <w:t>Construção de modelos 3D</w:t>
      </w:r>
    </w:p>
    <w:p w14:paraId="56BC13C4" w14:textId="77777777" w:rsidR="00D96B06" w:rsidRDefault="00D96B06" w:rsidP="00EC5A32">
      <w:pPr>
        <w:numPr>
          <w:ilvl w:val="0"/>
          <w:numId w:val="33"/>
        </w:numPr>
        <w:rPr>
          <w:lang w:eastAsia="en-US"/>
        </w:rPr>
      </w:pPr>
      <w:r>
        <w:rPr>
          <w:lang w:eastAsia="en-US"/>
        </w:rPr>
        <w:t>Imagens médicas</w:t>
      </w:r>
    </w:p>
    <w:p w14:paraId="27EEE98F" w14:textId="77777777" w:rsidR="00BD7392" w:rsidRDefault="00BD7392" w:rsidP="00EC5A32">
      <w:pPr>
        <w:numPr>
          <w:ilvl w:val="0"/>
          <w:numId w:val="33"/>
        </w:numPr>
        <w:rPr>
          <w:lang w:eastAsia="en-US"/>
        </w:rPr>
      </w:pPr>
      <w:r>
        <w:rPr>
          <w:lang w:eastAsia="en-US"/>
        </w:rPr>
        <w:t>Segurança automotiva</w:t>
      </w:r>
    </w:p>
    <w:p w14:paraId="4E3E863F" w14:textId="77777777" w:rsidR="00674957" w:rsidRDefault="00674957" w:rsidP="00EC5A32">
      <w:pPr>
        <w:numPr>
          <w:ilvl w:val="0"/>
          <w:numId w:val="33"/>
        </w:numPr>
        <w:rPr>
          <w:lang w:eastAsia="en-US"/>
        </w:rPr>
      </w:pPr>
      <w:r w:rsidRPr="00674957">
        <w:rPr>
          <w:lang w:eastAsia="en-US"/>
        </w:rPr>
        <w:t>Motion Capture</w:t>
      </w:r>
    </w:p>
    <w:p w14:paraId="189AEC97" w14:textId="103ECDCA" w:rsidR="00674957" w:rsidRPr="007E6A9B" w:rsidRDefault="00674957" w:rsidP="00EC5A32">
      <w:pPr>
        <w:numPr>
          <w:ilvl w:val="0"/>
          <w:numId w:val="33"/>
        </w:numPr>
        <w:rPr>
          <w:i/>
          <w:lang w:eastAsia="en-US"/>
        </w:rPr>
      </w:pPr>
      <w:r>
        <w:rPr>
          <w:lang w:eastAsia="en-US"/>
        </w:rPr>
        <w:t>Vigilância</w:t>
      </w:r>
    </w:p>
    <w:p w14:paraId="450F6F53" w14:textId="77777777" w:rsidR="007E6A9B" w:rsidRPr="007E6A9B" w:rsidRDefault="007E6A9B" w:rsidP="00EC5A32">
      <w:pPr>
        <w:numPr>
          <w:ilvl w:val="0"/>
          <w:numId w:val="33"/>
        </w:numPr>
        <w:rPr>
          <w:i/>
          <w:lang w:eastAsia="en-US"/>
        </w:rPr>
      </w:pPr>
      <w:r>
        <w:rPr>
          <w:lang w:eastAsia="en-US"/>
        </w:rPr>
        <w:t>Reconhecimento de digitais e biometria</w:t>
      </w:r>
    </w:p>
    <w:p w14:paraId="4AC6896D" w14:textId="7114176C" w:rsidR="00474EAE" w:rsidRDefault="00EF518A" w:rsidP="00474EAE">
      <w:pPr>
        <w:pStyle w:val="Ttulo2"/>
      </w:pPr>
      <w:r w:rsidRPr="00674957">
        <w:t xml:space="preserve"> </w:t>
      </w:r>
      <w:bookmarkStart w:id="24" w:name="_Toc55560750"/>
      <w:r w:rsidR="00474EAE">
        <w:t>Reconhecimento de objetos</w:t>
      </w:r>
      <w:bookmarkEnd w:id="24"/>
    </w:p>
    <w:p w14:paraId="6A2C5735" w14:textId="4819640D" w:rsidR="00772A92" w:rsidRDefault="006703B5" w:rsidP="007E4CAB">
      <w:pPr>
        <w:rPr>
          <w:lang w:eastAsia="en-US"/>
        </w:rPr>
      </w:pPr>
      <w:r>
        <w:rPr>
          <w:lang w:eastAsia="en-US"/>
        </w:rPr>
        <w:tab/>
      </w:r>
      <w:r w:rsidRPr="00CC2B6B">
        <w:rPr>
          <w:lang w:eastAsia="en-US"/>
        </w:rPr>
        <w:t xml:space="preserve">Entender a forma </w:t>
      </w:r>
      <w:r w:rsidR="00CC2B6B" w:rsidRPr="00CC2B6B">
        <w:rPr>
          <w:lang w:eastAsia="en-US"/>
        </w:rPr>
        <w:t>os sistemas biológicos entendem e reconhece</w:t>
      </w:r>
      <w:r w:rsidR="00CC2B6B">
        <w:rPr>
          <w:lang w:eastAsia="en-US"/>
        </w:rPr>
        <w:t xml:space="preserve">m objetos é um dos maiores objetivos </w:t>
      </w:r>
      <w:r w:rsidR="001B30E2">
        <w:rPr>
          <w:lang w:eastAsia="en-US"/>
        </w:rPr>
        <w:t xml:space="preserve">da </w:t>
      </w:r>
      <w:r w:rsidR="005B538F">
        <w:rPr>
          <w:lang w:eastAsia="en-US"/>
        </w:rPr>
        <w:t>neurociência computacional</w:t>
      </w:r>
      <w:r w:rsidR="00515747">
        <w:rPr>
          <w:lang w:eastAsia="en-US"/>
        </w:rPr>
        <w:t>. D</w:t>
      </w:r>
      <w:r w:rsidR="009F662E">
        <w:rPr>
          <w:lang w:eastAsia="en-US"/>
        </w:rPr>
        <w:t>e uma perspectiva computacional reconhecer uma classe de elementos e um elemento em específico</w:t>
      </w:r>
      <w:r w:rsidR="00B93145">
        <w:rPr>
          <w:lang w:eastAsia="en-US"/>
        </w:rPr>
        <w:t xml:space="preserve"> tem seu </w:t>
      </w:r>
      <w:r w:rsidR="001241F3">
        <w:rPr>
          <w:lang w:eastAsia="en-US"/>
        </w:rPr>
        <w:t>funciona</w:t>
      </w:r>
      <w:r w:rsidR="00B93145">
        <w:rPr>
          <w:lang w:eastAsia="en-US"/>
        </w:rPr>
        <w:t>mento</w:t>
      </w:r>
      <w:r w:rsidR="001241F3">
        <w:rPr>
          <w:lang w:eastAsia="en-US"/>
        </w:rPr>
        <w:t xml:space="preserve"> de forma similar,</w:t>
      </w:r>
      <w:r w:rsidR="00B93145">
        <w:rPr>
          <w:lang w:eastAsia="en-US"/>
        </w:rPr>
        <w:t xml:space="preserve"> até mesmo com um mesmo modelo, porém,</w:t>
      </w:r>
      <w:r w:rsidR="001241F3">
        <w:rPr>
          <w:lang w:eastAsia="en-US"/>
        </w:rPr>
        <w:t xml:space="preserve"> variando questões como especificidade e variância</w:t>
      </w:r>
      <w:r w:rsidR="00515747">
        <w:rPr>
          <w:lang w:eastAsia="en-US"/>
        </w:rPr>
        <w:t xml:space="preserve"> de acordo com </w:t>
      </w:r>
      <w:r w:rsidR="00515747">
        <w:rPr>
          <w:lang w:eastAsia="en-US"/>
        </w:rPr>
        <w:fldChar w:fldCharType="begin" w:fldLock="1"/>
      </w:r>
      <w:r w:rsidR="00FA3E70">
        <w:rPr>
          <w:lang w:eastAsia="en-US"/>
        </w:rPr>
        <w:instrText>ADDIN CSL_CITATION {"citationItems":[{"id":"ITEM-1","itemData":{"DOI":"10.1038/81479","ISSN":"15461726","PMID":"11127838","abstract":"Understanding how biological visual systems recognize objects is one of the ultimate goals in computational neuroscience. From the computational viewpoint of learning, different recognition tasks, such as categorization and identification, are similar, representing different trade-offs between specificity and invariance. Thus, the different tasks do not require different classes of models. We briefly review some recent trends in computational vision and then focus on feedforward, view-based models that are supported by psychophysical and physiological data. © 2000, Nature America Inc. All rights reserved.","author":[{"dropping-particle":"","family":"Riesenhuber","given":"Maximilian","non-dropping-particle":"","parse-names":false,"suffix":""},{"dropping-particle":"","family":"Poggio","given":"Tomaso","non-dropping-particle":"","parse-names":false,"suffix":""}],"container-title":"Nature Neuroscience","id":"ITEM-1","issue":"11s","issued":{"date-parts":[["2000"]]},"page":"1199-1204","publisher":"Nature Publishing Group","title":"Models of object recognition","type":"article-journal","volume":"3"},"uris":["http://www.mendeley.com/documents/?uuid=1b753f1c-469c-3c24-8f8d-783c6e9a6d28"]}],"mendeley":{"formattedCitation":"(RIESENHUBER; POGGIO, 2000)","plainTextFormattedCitation":"(RIESENHUBER; POGGIO, 2000)","previouslyFormattedCitation":"(RIESENHUBER; POGGIO, 2000)"},"properties":{"noteIndex":0},"schema":"https://github.com/citation-style-language/schema/raw/master/csl-citation.json"}</w:instrText>
      </w:r>
      <w:r w:rsidR="00515747">
        <w:rPr>
          <w:lang w:eastAsia="en-US"/>
        </w:rPr>
        <w:fldChar w:fldCharType="separate"/>
      </w:r>
      <w:r w:rsidR="00515747" w:rsidRPr="00515747">
        <w:rPr>
          <w:noProof/>
          <w:lang w:eastAsia="en-US"/>
        </w:rPr>
        <w:t>(RIESENHUBER; POGGIO, 2000)</w:t>
      </w:r>
      <w:r w:rsidR="00515747">
        <w:rPr>
          <w:lang w:eastAsia="en-US"/>
        </w:rPr>
        <w:fldChar w:fldCharType="end"/>
      </w:r>
      <w:r w:rsidR="001241F3">
        <w:rPr>
          <w:lang w:eastAsia="en-US"/>
        </w:rPr>
        <w:t>.</w:t>
      </w:r>
    </w:p>
    <w:p w14:paraId="31C2FF78" w14:textId="40D7A3EF" w:rsidR="006C1D77" w:rsidRDefault="00D02CF1" w:rsidP="006C1D77">
      <w:pPr>
        <w:pStyle w:val="CitacaoLonga"/>
        <w:rPr>
          <w:lang w:eastAsia="en-US"/>
        </w:rPr>
      </w:pPr>
      <w:r w:rsidRPr="002E3838">
        <w:rPr>
          <w:lang w:eastAsia="en-US"/>
        </w:rPr>
        <w:t>A maior dificuldade computaciona</w:t>
      </w:r>
      <w:r w:rsidR="00FA3E70">
        <w:rPr>
          <w:lang w:eastAsia="en-US"/>
        </w:rPr>
        <w:t>l</w:t>
      </w:r>
      <w:r w:rsidRPr="002E3838">
        <w:rPr>
          <w:lang w:eastAsia="en-US"/>
        </w:rPr>
        <w:t xml:space="preserve"> </w:t>
      </w:r>
      <w:r w:rsidR="002E3838" w:rsidRPr="002E3838">
        <w:rPr>
          <w:lang w:eastAsia="en-US"/>
        </w:rPr>
        <w:t xml:space="preserve">tem </w:t>
      </w:r>
      <w:r w:rsidR="00FA3E70" w:rsidRPr="002E3838">
        <w:rPr>
          <w:lang w:eastAsia="en-US"/>
        </w:rPr>
        <w:t>a ver</w:t>
      </w:r>
      <w:r w:rsidR="002E3838" w:rsidRPr="002E3838">
        <w:rPr>
          <w:lang w:eastAsia="en-US"/>
        </w:rPr>
        <w:t xml:space="preserve"> com a variabilidade, um</w:t>
      </w:r>
      <w:r w:rsidR="002E3838">
        <w:rPr>
          <w:lang w:eastAsia="en-US"/>
        </w:rPr>
        <w:t xml:space="preserve"> sistema de visão precisa generalizar através de </w:t>
      </w:r>
      <w:r w:rsidR="00FA3E70">
        <w:rPr>
          <w:lang w:eastAsia="en-US"/>
        </w:rPr>
        <w:t>muitas</w:t>
      </w:r>
      <w:r w:rsidR="002E3838">
        <w:rPr>
          <w:lang w:eastAsia="en-US"/>
        </w:rPr>
        <w:t xml:space="preserve"> </w:t>
      </w:r>
      <w:r w:rsidR="005704E2">
        <w:rPr>
          <w:lang w:eastAsia="en-US"/>
        </w:rPr>
        <w:t>variações na aparência, como por exemplo, a perspectiva, iluminação</w:t>
      </w:r>
      <w:r w:rsidR="00CB721F">
        <w:rPr>
          <w:lang w:eastAsia="en-US"/>
        </w:rPr>
        <w:t>, oclusão e ao mesmo tempo manter uma especificidade</w:t>
      </w:r>
      <w:r w:rsidR="001D1288">
        <w:rPr>
          <w:lang w:eastAsia="en-US"/>
        </w:rPr>
        <w:t xml:space="preserve">. </w:t>
      </w:r>
      <w:r w:rsidR="001D1288" w:rsidRPr="001D1288">
        <w:rPr>
          <w:lang w:eastAsia="en-US"/>
        </w:rPr>
        <w:t>É importante observar que um objeto pode ser reconheci</w:t>
      </w:r>
      <w:r w:rsidR="001D1288">
        <w:rPr>
          <w:lang w:eastAsia="en-US"/>
        </w:rPr>
        <w:t xml:space="preserve">do por uma variedade de níveis de especificidade, por exemplo: um gato pode ser </w:t>
      </w:r>
      <w:r w:rsidR="00FA3E70">
        <w:rPr>
          <w:lang w:eastAsia="en-US"/>
        </w:rPr>
        <w:t xml:space="preserve">reconhecido como “meu gato” em um nível de individuo ou de forma mais abrangente como um “gato”, “mamífero”, “animal” e outros </w:t>
      </w:r>
      <w:r w:rsidR="00FA3E70">
        <w:rPr>
          <w:lang w:eastAsia="en-US"/>
        </w:rPr>
        <w:fldChar w:fldCharType="begin" w:fldLock="1"/>
      </w:r>
      <w:r w:rsidR="003146A3">
        <w:rPr>
          <w:lang w:eastAsia="en-US"/>
        </w:rPr>
        <w:instrText>ADDIN CSL_CITATION {"citationItems":[{"id":"ITEM-1","itemData":{"DOI":"10.1038/81479","ISSN":"15461726","PMID":"11127838","abstract":"Understanding how biological visual systems recognize objects is one of the ultimate goals in computational neuroscience. From the computational viewpoint of learning, different recognition tasks, such as categorization and identification, are similar, representing different trade-offs between specificity and invariance. Thus, the different tasks do not require different classes of models. We briefly review some recent trends in computational vision and then focus on feedforward, view-based models that are supported by psychophysical and physiological data. © 2000, Nature America Inc. All rights reserved.","author":[{"dropping-particle":"","family":"Riesenhuber","given":"Maximilian","non-dropping-particle":"","parse-names":false,"suffix":""},{"dropping-particle":"","family":"Poggio","given":"Tomaso","non-dropping-particle":"","parse-names":false,"suffix":""}],"container-title":"Nature Neuroscience","id":"ITEM-1","issue":"11s","issued":{"date-parts":[["2000"]]},"page":"1199-1204","publisher":"Nature Publishing Group","title":"Models of object recognition","type":"article-journal","volume":"3"},"uris":["http://www.mendeley.com/documents/?uuid=1b753f1c-469c-3c24-8f8d-783c6e9a6d28"]}],"mendeley":{"formattedCitation":"(RIESENHUBER; POGGIO, 2000)","manualFormatting":"(RIESENHUBER; POGGIO, 2000, Tradução nossa)","plainTextFormattedCitation":"(RIESENHUBER; POGGIO, 2000)","previouslyFormattedCitation":"(RIESENHUBER; POGGIO, 2000)"},"properties":{"noteIndex":0},"schema":"https://github.com/citation-style-language/schema/raw/master/csl-citation.json"}</w:instrText>
      </w:r>
      <w:r w:rsidR="00FA3E70">
        <w:rPr>
          <w:lang w:eastAsia="en-US"/>
        </w:rPr>
        <w:fldChar w:fldCharType="separate"/>
      </w:r>
      <w:r w:rsidR="00FA3E70" w:rsidRPr="00FA3E70">
        <w:rPr>
          <w:noProof/>
          <w:lang w:eastAsia="en-US"/>
        </w:rPr>
        <w:t>(RIESENHUBER; POGGIO, 2000</w:t>
      </w:r>
      <w:r w:rsidR="00FA3E70">
        <w:rPr>
          <w:noProof/>
          <w:lang w:eastAsia="en-US"/>
        </w:rPr>
        <w:t>, Tradução nossa</w:t>
      </w:r>
      <w:r w:rsidR="00FA3E70" w:rsidRPr="00FA3E70">
        <w:rPr>
          <w:noProof/>
          <w:lang w:eastAsia="en-US"/>
        </w:rPr>
        <w:t>)</w:t>
      </w:r>
      <w:r w:rsidR="00FA3E70">
        <w:rPr>
          <w:lang w:eastAsia="en-US"/>
        </w:rPr>
        <w:fldChar w:fldCharType="end"/>
      </w:r>
    </w:p>
    <w:p w14:paraId="059C1E84" w14:textId="1D53D9E8" w:rsidR="006C1D77" w:rsidRDefault="00B410FA" w:rsidP="00B410FA">
      <w:pPr>
        <w:rPr>
          <w:lang w:eastAsia="en-US"/>
        </w:rPr>
      </w:pPr>
      <w:r>
        <w:rPr>
          <w:lang w:eastAsia="en-US"/>
        </w:rPr>
        <w:tab/>
        <w:t>Para mitigar problemas com</w:t>
      </w:r>
      <w:r w:rsidR="001B2656">
        <w:rPr>
          <w:lang w:eastAsia="en-US"/>
        </w:rPr>
        <w:t>o variações na perspectiva divers</w:t>
      </w:r>
      <w:r w:rsidR="00E8214A">
        <w:rPr>
          <w:lang w:eastAsia="en-US"/>
        </w:rPr>
        <w:t xml:space="preserve">as abordagens </w:t>
      </w:r>
      <w:r w:rsidR="003146A3">
        <w:rPr>
          <w:lang w:eastAsia="en-US"/>
        </w:rPr>
        <w:t xml:space="preserve">fazem um alinhamento através de transformações tridimensionais para buscar um alinhamento do modelo com a imagem </w:t>
      </w:r>
      <w:r w:rsidR="003146A3">
        <w:rPr>
          <w:lang w:eastAsia="en-US"/>
        </w:rPr>
        <w:fldChar w:fldCharType="begin" w:fldLock="1"/>
      </w:r>
      <w:r w:rsidR="00AA6FA3">
        <w:rPr>
          <w:lang w:eastAsia="en-US"/>
        </w:rPr>
        <w:instrText>ADDIN CSL_CITATION {"citationItems":[{"id":"ITEM-1","itemData":{"abstract":"We present an approach for recognizing and classifying moving vehicles in monocular images sequences of traac scenes recorded by a stationary camera. A generic vehicle model, represented by a 3D polyhedral model described by 12 length parameters, is used to cover the diierent shapes of road vehicles. The object recognition process is initialized by formulating a model hypothesis using a reference model and initial values provided by a motion segmentation step from a model-based tracking system described previously. This model hypothesis is veriied and the shape as well as the pose and motion parameters of the object are estimated simultaneously. A recursive estimator updates the state description of the shape and motion parameters. In this way all relevant data from the image sequence evaluated so far are accumulated and used for the shape parameter estimation and classiication of a moving vehicle. A classiication is based on the assumption that diierences between class members can be considered as deformations of the shape of a stored prototype. Results on real world traac scenes are presented and some open problems are outlined.","author":[{"dropping-particle":"","family":"Koller","given":"Dieter","non-dropping-particle":"","parse-names":false,"suffix":""},{"dropping-particle":"","family":"Landshut","given":"Hochschule","non-dropping-particle":"","parse-names":false,"suffix":""}],"id":"ITEM-1","issued":{"date-parts":[["1996"]]},"title":"Moving Object Recognition and Classification based on Recursive Shape Parameter Estimation","type":"report"},"uris":["http://www.mendeley.com/documents/?uuid=84902f79-bd2b-30c4-a25d-7d078f335f50"]}],"mendeley":{"formattedCitation":"(KOLLER; LANDSHUT, 1996)","plainTextFormattedCitation":"(KOLLER; LANDSHUT, 1996)","previouslyFormattedCitation":"(KOLLER; LANDSHUT, 1996)"},"properties":{"noteIndex":0},"schema":"https://github.com/citation-style-language/schema/raw/master/csl-citation.json"}</w:instrText>
      </w:r>
      <w:r w:rsidR="003146A3">
        <w:rPr>
          <w:lang w:eastAsia="en-US"/>
        </w:rPr>
        <w:fldChar w:fldCharType="separate"/>
      </w:r>
      <w:r w:rsidR="003146A3" w:rsidRPr="003146A3">
        <w:rPr>
          <w:noProof/>
          <w:lang w:eastAsia="en-US"/>
        </w:rPr>
        <w:t>(KOLLER; LANDSHUT, 1996)</w:t>
      </w:r>
      <w:r w:rsidR="003146A3">
        <w:rPr>
          <w:lang w:eastAsia="en-US"/>
        </w:rPr>
        <w:fldChar w:fldCharType="end"/>
      </w:r>
      <w:r w:rsidR="0062244A">
        <w:rPr>
          <w:lang w:eastAsia="en-US"/>
        </w:rPr>
        <w:t>.</w:t>
      </w:r>
    </w:p>
    <w:p w14:paraId="6B5569C0" w14:textId="7461C91B" w:rsidR="00437B54" w:rsidRDefault="00437B54" w:rsidP="00437B54">
      <w:pPr>
        <w:pStyle w:val="Ttulo3"/>
      </w:pPr>
      <w:bookmarkStart w:id="25" w:name="_Toc55560751"/>
      <w:r>
        <w:t>Objetos em movimento</w:t>
      </w:r>
      <w:bookmarkEnd w:id="25"/>
    </w:p>
    <w:p w14:paraId="666CFE5A" w14:textId="7EDA15C0" w:rsidR="00437B54" w:rsidRDefault="00A2685F" w:rsidP="00437B54">
      <w:pPr>
        <w:rPr>
          <w:lang w:eastAsia="en-US"/>
        </w:rPr>
      </w:pPr>
      <w:r>
        <w:rPr>
          <w:lang w:eastAsia="en-US"/>
        </w:rPr>
        <w:tab/>
        <w:t>Em seu artigo Ko</w:t>
      </w:r>
      <w:r w:rsidR="00EB5AF7">
        <w:rPr>
          <w:lang w:eastAsia="en-US"/>
        </w:rPr>
        <w:t>l</w:t>
      </w:r>
      <w:r>
        <w:rPr>
          <w:lang w:eastAsia="en-US"/>
        </w:rPr>
        <w:t>ler</w:t>
      </w:r>
      <w:r w:rsidR="00F26F2E">
        <w:rPr>
          <w:lang w:eastAsia="en-US"/>
        </w:rPr>
        <w:t xml:space="preserve"> (1996)</w:t>
      </w:r>
      <w:r>
        <w:rPr>
          <w:lang w:eastAsia="en-US"/>
        </w:rPr>
        <w:t xml:space="preserve"> define um modelo de movimento</w:t>
      </w:r>
      <w:r w:rsidR="00F26F2E">
        <w:rPr>
          <w:lang w:eastAsia="en-US"/>
        </w:rPr>
        <w:t xml:space="preserve"> no qual é descrita a dinâmica de um veículo </w:t>
      </w:r>
      <w:r w:rsidR="00657DCE">
        <w:rPr>
          <w:lang w:eastAsia="en-US"/>
        </w:rPr>
        <w:t>em uma estrada.</w:t>
      </w:r>
      <w:r w:rsidR="006B4294">
        <w:rPr>
          <w:lang w:eastAsia="en-US"/>
        </w:rPr>
        <w:t xml:space="preserve"> Primeiramente</w:t>
      </w:r>
      <w:r w:rsidR="00DE159A">
        <w:rPr>
          <w:lang w:eastAsia="en-US"/>
        </w:rPr>
        <w:t>,</w:t>
      </w:r>
      <w:r w:rsidR="006B4294">
        <w:rPr>
          <w:lang w:eastAsia="en-US"/>
        </w:rPr>
        <w:t xml:space="preserve"> </w:t>
      </w:r>
      <w:r w:rsidR="00E72B12">
        <w:rPr>
          <w:lang w:eastAsia="en-US"/>
        </w:rPr>
        <w:t>um modelo paramétrico para definição de um veículo é apresentado</w:t>
      </w:r>
      <w:r w:rsidR="004B0808">
        <w:rPr>
          <w:lang w:eastAsia="en-US"/>
        </w:rPr>
        <w:t xml:space="preserve"> na </w:t>
      </w:r>
      <w:r w:rsidR="007920AE">
        <w:rPr>
          <w:lang w:eastAsia="en-US"/>
        </w:rPr>
        <w:t>F</w:t>
      </w:r>
      <w:r w:rsidR="004B0808">
        <w:rPr>
          <w:lang w:eastAsia="en-US"/>
        </w:rPr>
        <w:t xml:space="preserve">igura 9. Além disso, outros parâmetros </w:t>
      </w:r>
      <w:r w:rsidR="0018374C">
        <w:rPr>
          <w:lang w:eastAsia="en-US"/>
        </w:rPr>
        <w:t>como a posição</w:t>
      </w:r>
      <w:r w:rsidR="00F147EB">
        <w:rPr>
          <w:lang w:eastAsia="en-US"/>
        </w:rPr>
        <w:t xml:space="preserve"> e ângulo</w:t>
      </w:r>
      <w:r w:rsidR="00627385">
        <w:rPr>
          <w:lang w:eastAsia="en-US"/>
        </w:rPr>
        <w:t xml:space="preserve"> são necessários para essa avaliação.</w:t>
      </w:r>
      <w:r w:rsidR="00F147EB">
        <w:rPr>
          <w:lang w:eastAsia="en-US"/>
        </w:rPr>
        <w:t xml:space="preserve"> </w:t>
      </w:r>
      <w:r w:rsidR="00627385">
        <w:rPr>
          <w:lang w:eastAsia="en-US"/>
        </w:rPr>
        <w:t xml:space="preserve">Os </w:t>
      </w:r>
      <w:r w:rsidR="00F147EB">
        <w:rPr>
          <w:lang w:eastAsia="en-US"/>
        </w:rPr>
        <w:t xml:space="preserve">parâmetros </w:t>
      </w:r>
      <w:r w:rsidR="00627385">
        <w:rPr>
          <w:lang w:eastAsia="en-US"/>
        </w:rPr>
        <w:t>são</w:t>
      </w:r>
      <w:r w:rsidR="00F147EB">
        <w:rPr>
          <w:lang w:eastAsia="en-US"/>
        </w:rPr>
        <w:t xml:space="preserve"> representados conforme </w:t>
      </w:r>
      <w:r w:rsidR="007920AE">
        <w:rPr>
          <w:lang w:eastAsia="en-US"/>
        </w:rPr>
        <w:t>F</w:t>
      </w:r>
      <w:r w:rsidR="00F147EB">
        <w:rPr>
          <w:lang w:eastAsia="en-US"/>
        </w:rPr>
        <w:t>igura 10.</w:t>
      </w:r>
    </w:p>
    <w:p w14:paraId="5D05FBA7" w14:textId="05301EFC" w:rsidR="004B0808" w:rsidRDefault="004B0808" w:rsidP="004B0808">
      <w:pPr>
        <w:pStyle w:val="Legenda"/>
        <w:keepNext/>
        <w:jc w:val="center"/>
      </w:pPr>
      <w:bookmarkStart w:id="26" w:name="_Toc55560317"/>
      <w:r>
        <w:lastRenderedPageBreak/>
        <w:t xml:space="preserve">Figura </w:t>
      </w:r>
      <w:r>
        <w:fldChar w:fldCharType="begin"/>
      </w:r>
      <w:r>
        <w:instrText>SEQ Figura \* ARABIC</w:instrText>
      </w:r>
      <w:r>
        <w:fldChar w:fldCharType="separate"/>
      </w:r>
      <w:r w:rsidR="00D36547">
        <w:rPr>
          <w:noProof/>
        </w:rPr>
        <w:t>8</w:t>
      </w:r>
      <w:r>
        <w:fldChar w:fldCharType="end"/>
      </w:r>
      <w:r>
        <w:t xml:space="preserve"> - Vetor de parâmetros para definição de um veículo</w:t>
      </w:r>
      <w:bookmarkEnd w:id="26"/>
    </w:p>
    <w:p w14:paraId="1EDA13A1" w14:textId="4A67C9D1" w:rsidR="00B50C27" w:rsidRDefault="002B50F7" w:rsidP="004B0808">
      <w:pPr>
        <w:jc w:val="center"/>
        <w:rPr>
          <w:noProof/>
          <w:lang w:eastAsia="en-US"/>
        </w:rPr>
      </w:pPr>
      <w:r>
        <w:rPr>
          <w:noProof/>
        </w:rPr>
        <w:drawing>
          <wp:inline distT="0" distB="0" distL="0" distR="0" wp14:anchorId="4E5A98FB" wp14:editId="61019C08">
            <wp:extent cx="4110990" cy="461010"/>
            <wp:effectExtent l="0" t="0" r="0" b="0"/>
            <wp:docPr id="692708487" name="Imagem 692708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110990" cy="461010"/>
                    </a:xfrm>
                    <a:prstGeom prst="rect">
                      <a:avLst/>
                    </a:prstGeom>
                  </pic:spPr>
                </pic:pic>
              </a:graphicData>
            </a:graphic>
          </wp:inline>
        </w:drawing>
      </w:r>
    </w:p>
    <w:p w14:paraId="0AB6277A" w14:textId="2F067A4B" w:rsidR="00AA6FA3" w:rsidRDefault="00AA6FA3" w:rsidP="004B0808">
      <w:pPr>
        <w:jc w:val="center"/>
        <w:rPr>
          <w:noProof/>
          <w:lang w:eastAsia="en-US"/>
        </w:rPr>
      </w:pPr>
      <w:r>
        <w:rPr>
          <w:noProof/>
          <w:lang w:eastAsia="en-US"/>
        </w:rPr>
        <w:t xml:space="preserve">Fonte: </w:t>
      </w:r>
      <w:r>
        <w:rPr>
          <w:noProof/>
          <w:lang w:eastAsia="en-US"/>
        </w:rPr>
        <w:fldChar w:fldCharType="begin" w:fldLock="1"/>
      </w:r>
      <w:r w:rsidR="003B690B">
        <w:rPr>
          <w:noProof/>
          <w:lang w:eastAsia="en-US"/>
        </w:rPr>
        <w:instrText>ADDIN CSL_CITATION {"citationItems":[{"id":"ITEM-1","itemData":{"abstract":"We present an approach for recognizing and classifying moving vehicles in monocular images sequences of traac scenes recorded by a stationary camera. A generic vehicle model, represented by a 3D polyhedral model described by 12 length parameters, is used to cover the diierent shapes of road vehicles. The object recognition process is initialized by formulating a model hypothesis using a reference model and initial values provided by a motion segmentation step from a model-based tracking system described previously. This model hypothesis is veriied and the shape as well as the pose and motion parameters of the object are estimated simultaneously. A recursive estimator updates the state description of the shape and motion parameters. In this way all relevant data from the image sequence evaluated so far are accumulated and used for the shape parameter estimation and classiication of a moving vehicle. A classiication is based on the assumption that diierences between class members can be considered as deformations of the shape of a stored prototype. Results on real world traac scenes are presented and some open problems are outlined.","author":[{"dropping-particle":"","family":"Koller","given":"Dieter","non-dropping-particle":"","parse-names":false,"suffix":""},{"dropping-particle":"","family":"Landshut","given":"Hochschule","non-dropping-particle":"","parse-names":false,"suffix":""}],"id":"ITEM-1","issued":{"date-parts":[["1996"]]},"title":"Moving Object Recognition and Classification based on Recursive Shape Parameter Estimation","type":"report"},"uris":["http://www.mendeley.com/documents/?uuid=84902f79-bd2b-30c4-a25d-7d078f335f50"]}],"mendeley":{"formattedCitation":"(KOLLER; LANDSHUT, 1996)","plainTextFormattedCitation":"(KOLLER; LANDSHUT, 1996)","previouslyFormattedCitation":"(KOLLER; LANDSHUT, 1996)"},"properties":{"noteIndex":0},"schema":"https://github.com/citation-style-language/schema/raw/master/csl-citation.json"}</w:instrText>
      </w:r>
      <w:r>
        <w:rPr>
          <w:noProof/>
          <w:lang w:eastAsia="en-US"/>
        </w:rPr>
        <w:fldChar w:fldCharType="separate"/>
      </w:r>
      <w:r w:rsidRPr="00AA6FA3">
        <w:rPr>
          <w:noProof/>
          <w:lang w:eastAsia="en-US"/>
        </w:rPr>
        <w:t>(KOLLER; LANDSHUT, 1996)</w:t>
      </w:r>
      <w:r>
        <w:rPr>
          <w:noProof/>
          <w:lang w:eastAsia="en-US"/>
        </w:rPr>
        <w:fldChar w:fldCharType="end"/>
      </w:r>
    </w:p>
    <w:p w14:paraId="115CA60F" w14:textId="77777777" w:rsidR="00AA6FA3" w:rsidRDefault="00AA6FA3" w:rsidP="004B0808">
      <w:pPr>
        <w:jc w:val="center"/>
        <w:rPr>
          <w:noProof/>
          <w:lang w:eastAsia="en-US"/>
        </w:rPr>
      </w:pPr>
    </w:p>
    <w:p w14:paraId="5246B223" w14:textId="6D64EE77" w:rsidR="00AA6FA3" w:rsidRDefault="00AA6FA3" w:rsidP="00AA6FA3">
      <w:pPr>
        <w:pStyle w:val="Legenda"/>
        <w:keepNext/>
        <w:jc w:val="center"/>
      </w:pPr>
      <w:bookmarkStart w:id="27" w:name="_Toc55560318"/>
      <w:r>
        <w:t xml:space="preserve">Figura </w:t>
      </w:r>
      <w:r>
        <w:fldChar w:fldCharType="begin"/>
      </w:r>
      <w:r>
        <w:instrText>SEQ Figura \* ARABIC</w:instrText>
      </w:r>
      <w:r>
        <w:fldChar w:fldCharType="separate"/>
      </w:r>
      <w:r w:rsidR="00D36547">
        <w:rPr>
          <w:noProof/>
        </w:rPr>
        <w:t>9</w:t>
      </w:r>
      <w:r>
        <w:fldChar w:fldCharType="end"/>
      </w:r>
      <w:r>
        <w:t xml:space="preserve"> - Representação dos parâmetros para definição de um veículo</w:t>
      </w:r>
      <w:bookmarkEnd w:id="27"/>
    </w:p>
    <w:p w14:paraId="5D4CF498" w14:textId="4DB1EF6F" w:rsidR="00AA6FA3" w:rsidRDefault="002B50F7" w:rsidP="004B0808">
      <w:pPr>
        <w:jc w:val="center"/>
        <w:rPr>
          <w:noProof/>
          <w:lang w:eastAsia="en-US"/>
        </w:rPr>
      </w:pPr>
      <w:r>
        <w:rPr>
          <w:noProof/>
        </w:rPr>
        <w:drawing>
          <wp:inline distT="0" distB="0" distL="0" distR="0" wp14:anchorId="5500AEAA" wp14:editId="2C89A17D">
            <wp:extent cx="4110990" cy="3657600"/>
            <wp:effectExtent l="0" t="0" r="0" b="0"/>
            <wp:docPr id="1678947065" name="Imagem 1678947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110990" cy="3657600"/>
                    </a:xfrm>
                    <a:prstGeom prst="rect">
                      <a:avLst/>
                    </a:prstGeom>
                  </pic:spPr>
                </pic:pic>
              </a:graphicData>
            </a:graphic>
          </wp:inline>
        </w:drawing>
      </w:r>
    </w:p>
    <w:p w14:paraId="76EAE614" w14:textId="6517CB16" w:rsidR="00BC6567" w:rsidRDefault="00AA6FA3" w:rsidP="00BC6567">
      <w:pPr>
        <w:jc w:val="center"/>
        <w:rPr>
          <w:noProof/>
          <w:lang w:eastAsia="en-US"/>
        </w:rPr>
      </w:pPr>
      <w:r w:rsidRPr="00C65C24">
        <w:rPr>
          <w:noProof/>
          <w:lang w:eastAsia="en-US"/>
        </w:rPr>
        <w:t xml:space="preserve">Fonte: </w:t>
      </w:r>
      <w:r>
        <w:rPr>
          <w:noProof/>
          <w:lang w:eastAsia="en-US"/>
        </w:rPr>
        <w:fldChar w:fldCharType="begin" w:fldLock="1"/>
      </w:r>
      <w:r w:rsidR="003B690B">
        <w:rPr>
          <w:noProof/>
          <w:lang w:eastAsia="en-US"/>
        </w:rPr>
        <w:instrText>ADDIN CSL_CITATION {"citationItems":[{"id":"ITEM-1","itemData":{"abstract":"We present an approach for recognizing and classifying moving vehicles in monocular images sequences of traac scenes recorded by a stationary camera. A generic vehicle model, represented by a 3D polyhedral model described by 12 length parameters, is used to cover the diierent shapes of road vehicles. The object recognition process is initialized by formulating a model hypothesis using a reference model and initial values provided by a motion segmentation step from a model-based tracking system described previously. This model hypothesis is veriied and the shape as well as the pose and motion parameters of the object are estimated simultaneously. A recursive estimator updates the state description of the shape and motion parameters. In this way all relevant data from the image sequence evaluated so far are accumulated and used for the shape parameter estimation and classiication of a moving vehicle. A classiication is based on the assumption that diierences between class members can be considered as deformations of the shape of a stored prototype. Results on real world traac scenes are presented and some open problems are outlined.","author":[{"dropping-particle":"","family":"Koller","given":"Dieter","non-dropping-particle":"","parse-names":false,"suffix":""},{"dropping-particle":"","family":"Landshut","given":"Hochschule","non-dropping-particle":"","parse-names":false,"suffix":""}],"id":"ITEM-1","issued":{"date-parts":[["1996"]]},"title":"Moving Object Recognition and Classification based on Recursive Shape Parameter Estimation","type":"report"},"uris":["http://www.mendeley.com/documents/?uuid=84902f79-bd2b-30c4-a25d-7d078f335f50"]}],"mendeley":{"formattedCitation":"(KOLLER; LANDSHUT, 1996)","plainTextFormattedCitation":"(KOLLER; LANDSHUT, 1996)","previouslyFormattedCitation":"(KOLLER; LANDSHUT, 1996)"},"properties":{"noteIndex":0},"schema":"https://github.com/citation-style-language/schema/raw/master/csl-citation.json"}</w:instrText>
      </w:r>
      <w:r>
        <w:rPr>
          <w:noProof/>
          <w:lang w:eastAsia="en-US"/>
        </w:rPr>
        <w:fldChar w:fldCharType="separate"/>
      </w:r>
      <w:r w:rsidRPr="00C65C24">
        <w:rPr>
          <w:noProof/>
          <w:lang w:eastAsia="en-US"/>
        </w:rPr>
        <w:t>(KOLLER; LANDSHUT, 1996)</w:t>
      </w:r>
      <w:r>
        <w:rPr>
          <w:noProof/>
          <w:lang w:eastAsia="en-US"/>
        </w:rPr>
        <w:fldChar w:fldCharType="end"/>
      </w:r>
    </w:p>
    <w:p w14:paraId="5BDEDA77" w14:textId="06876675" w:rsidR="00BC6567" w:rsidRDefault="00BC6567" w:rsidP="00BC6567">
      <w:r w:rsidRPr="00C65C24">
        <w:tab/>
      </w:r>
      <w:r w:rsidRPr="00BC65AD">
        <w:t xml:space="preserve">Para </w:t>
      </w:r>
      <w:r w:rsidR="00A13513" w:rsidRPr="00BC65AD">
        <w:t xml:space="preserve">comparação </w:t>
      </w:r>
      <w:r w:rsidR="00FA0C85" w:rsidRPr="00BC65AD">
        <w:t>entre imagens e o modelo proposto</w:t>
      </w:r>
      <w:r w:rsidR="00BC65AD" w:rsidRPr="00BC65AD">
        <w:t xml:space="preserve"> por Koller</w:t>
      </w:r>
      <w:r w:rsidR="00FA0C85" w:rsidRPr="00BC65AD">
        <w:t>,</w:t>
      </w:r>
      <w:r w:rsidR="00BC65AD" w:rsidRPr="00BC65AD">
        <w:t xml:space="preserve"> é utilizada uma avaliação </w:t>
      </w:r>
      <w:r w:rsidR="002A34C6">
        <w:t xml:space="preserve">das bordas, ou seja, as bordas do modelo 3D são projetadas </w:t>
      </w:r>
      <w:r w:rsidR="00796477">
        <w:t xml:space="preserve">na imagem 2D, usando algoritmos </w:t>
      </w:r>
      <w:r w:rsidR="00FA5883">
        <w:t>para eliminação de linhas ocultas.</w:t>
      </w:r>
      <w:r w:rsidR="00755F9C">
        <w:t xml:space="preserve"> As bordas são induzidas no plano 2D através do uso de uma correlação das distancias do modelo com o uso d</w:t>
      </w:r>
      <w:r w:rsidR="00517572">
        <w:t xml:space="preserve">a </w:t>
      </w:r>
      <w:r w:rsidR="002E5494">
        <w:t>d</w:t>
      </w:r>
      <w:r w:rsidR="00517572" w:rsidRPr="00517572">
        <w:t>istância de Mahalanobis</w:t>
      </w:r>
      <w:r w:rsidR="008465BD">
        <w:t>. A f</w:t>
      </w:r>
      <w:r w:rsidR="00CA2616">
        <w:t>ó</w:t>
      </w:r>
      <w:r w:rsidR="008465BD">
        <w:t xml:space="preserve">rmula de </w:t>
      </w:r>
      <w:r w:rsidR="00CA2616" w:rsidRPr="00517572">
        <w:t>Mahalanobis</w:t>
      </w:r>
      <w:r w:rsidR="00CA2616">
        <w:t xml:space="preserve"> </w:t>
      </w:r>
      <w:r w:rsidR="008465BD">
        <w:t>trata da correlação entre as distan</w:t>
      </w:r>
      <w:r w:rsidR="001000C5">
        <w:t xml:space="preserve">cias com valores de referência, conforme a figura 8 onde há um vetor </w:t>
      </w:r>
      <w:r w:rsidR="009572A8">
        <w:t xml:space="preserve">de distancias de um veículo e através da aplicação </w:t>
      </w:r>
      <w:r w:rsidR="007E4E4D">
        <w:t>é possível comparar os valores lidos com a</w:t>
      </w:r>
      <w:r w:rsidR="00CA2616">
        <w:t>s</w:t>
      </w:r>
      <w:r w:rsidR="007E4E4D">
        <w:t xml:space="preserve"> </w:t>
      </w:r>
      <w:r w:rsidR="00CA2616">
        <w:t>distâncias</w:t>
      </w:r>
      <w:r w:rsidR="007E4E4D">
        <w:t xml:space="preserve"> de referência para ca</w:t>
      </w:r>
      <w:r w:rsidR="00CA2616">
        <w:t>da tipo de veículo.</w:t>
      </w:r>
    </w:p>
    <w:p w14:paraId="36C49CA2" w14:textId="69C731CB" w:rsidR="00627385" w:rsidRDefault="007751F5" w:rsidP="007751F5">
      <w:pPr>
        <w:pStyle w:val="Ttulo4"/>
      </w:pPr>
      <w:r>
        <w:t>Processo de classificação</w:t>
      </w:r>
    </w:p>
    <w:p w14:paraId="5284452E" w14:textId="7393A229" w:rsidR="000F2EB8" w:rsidRPr="00BB3303" w:rsidRDefault="00BB3303" w:rsidP="00BB3303">
      <w:pPr>
        <w:rPr>
          <w:noProof/>
          <w:lang w:eastAsia="en-US"/>
        </w:rPr>
      </w:pPr>
      <w:r>
        <w:rPr>
          <w:lang w:eastAsia="en-US"/>
        </w:rPr>
        <w:tab/>
      </w:r>
      <w:r w:rsidR="007751F5">
        <w:rPr>
          <w:lang w:eastAsia="en-US"/>
        </w:rPr>
        <w:t xml:space="preserve">Para a classificação </w:t>
      </w:r>
      <w:r w:rsidR="007751F5">
        <w:rPr>
          <w:noProof/>
          <w:lang w:eastAsia="en-US"/>
        </w:rPr>
        <w:fldChar w:fldCharType="begin" w:fldLock="1"/>
      </w:r>
      <w:r w:rsidR="003B690B">
        <w:rPr>
          <w:noProof/>
          <w:lang w:eastAsia="en-US"/>
        </w:rPr>
        <w:instrText>ADDIN CSL_CITATION {"citationItems":[{"id":"ITEM-1","itemData":{"abstract":"We present an approach for recognizing and classifying moving vehicles in monocular images sequences of traac scenes recorded by a stationary camera. A generic vehicle model, represented by a 3D polyhedral model described by 12 length parameters, is used to cover the diierent shapes of road vehicles. The object recognition process is initialized by formulating a model hypothesis using a reference model and initial values provided by a motion segmentation step from a model-based tracking system described previously. This model hypothesis is veriied and the shape as well as the pose and motion parameters of the object are estimated simultaneously. A recursive estimator updates the state description of the shape and motion parameters. In this way all relevant data from the image sequence evaluated so far are accumulated and used for the shape parameter estimation and classiication of a moving vehicle. A classiication is based on the assumption that diierences between class members can be considered as deformations of the shape of a stored prototype. Results on real world traac scenes are presented and some open problems are outlined.","author":[{"dropping-particle":"","family":"Koller","given":"Dieter","non-dropping-particle":"","parse-names":false,"suffix":""},{"dropping-particle":"","family":"Landshut","given":"Hochschule","non-dropping-particle":"","parse-names":false,"suffix":""}],"id":"ITEM-1","issued":{"date-parts":[["1996"]]},"title":"Moving Object Recognition and Classification based on Recursive Shape Parameter Estimation","type":"report"},"uris":["http://www.mendeley.com/documents/?uuid=84902f79-bd2b-30c4-a25d-7d078f335f50"]}],"mendeley":{"formattedCitation":"(KOLLER; LANDSHUT, 1996)","plainTextFormattedCitation":"(KOLLER; LANDSHUT, 1996)","previouslyFormattedCitation":"(KOLLER; LANDSHUT, 1996)"},"properties":{"noteIndex":0},"schema":"https://github.com/citation-style-language/schema/raw/master/csl-citation.json"}</w:instrText>
      </w:r>
      <w:r w:rsidR="007751F5">
        <w:rPr>
          <w:noProof/>
          <w:lang w:eastAsia="en-US"/>
        </w:rPr>
        <w:fldChar w:fldCharType="separate"/>
      </w:r>
      <w:r w:rsidR="007751F5" w:rsidRPr="007751F5">
        <w:rPr>
          <w:noProof/>
          <w:lang w:eastAsia="en-US"/>
        </w:rPr>
        <w:t>(KOLLER; LANDSHUT, 1996)</w:t>
      </w:r>
      <w:r w:rsidR="007751F5">
        <w:rPr>
          <w:noProof/>
          <w:lang w:eastAsia="en-US"/>
        </w:rPr>
        <w:fldChar w:fldCharType="end"/>
      </w:r>
      <w:r w:rsidR="007751F5">
        <w:rPr>
          <w:noProof/>
          <w:lang w:eastAsia="en-US"/>
        </w:rPr>
        <w:t xml:space="preserve"> </w:t>
      </w:r>
      <w:r>
        <w:rPr>
          <w:noProof/>
          <w:lang w:eastAsia="en-US"/>
        </w:rPr>
        <w:t xml:space="preserve">definiram modelos parametrizados para 5 tipos de veículos, dentre eles </w:t>
      </w:r>
      <w:r w:rsidRPr="00BB3303">
        <w:rPr>
          <w:i/>
          <w:iCs w:val="0"/>
          <w:noProof/>
          <w:lang w:eastAsia="en-US"/>
        </w:rPr>
        <w:t>sedan, hatchback, station wagon, minivan, pick-up</w:t>
      </w:r>
      <w:r>
        <w:rPr>
          <w:i/>
          <w:iCs w:val="0"/>
          <w:noProof/>
          <w:lang w:eastAsia="en-US"/>
        </w:rPr>
        <w:t xml:space="preserve"> </w:t>
      </w:r>
      <w:r>
        <w:rPr>
          <w:noProof/>
          <w:lang w:eastAsia="en-US"/>
        </w:rPr>
        <w:t>confo</w:t>
      </w:r>
      <w:r w:rsidR="000D11BE">
        <w:rPr>
          <w:noProof/>
          <w:lang w:eastAsia="en-US"/>
        </w:rPr>
        <w:t xml:space="preserve">me </w:t>
      </w:r>
      <w:r w:rsidR="007920AE">
        <w:rPr>
          <w:noProof/>
          <w:lang w:eastAsia="en-US"/>
        </w:rPr>
        <w:t>F</w:t>
      </w:r>
      <w:r w:rsidR="000D11BE">
        <w:rPr>
          <w:noProof/>
          <w:lang w:eastAsia="en-US"/>
        </w:rPr>
        <w:t xml:space="preserve">igura 11. Esses modelos são selecionados a </w:t>
      </w:r>
      <w:r w:rsidR="000D11BE">
        <w:rPr>
          <w:noProof/>
          <w:lang w:eastAsia="en-US"/>
        </w:rPr>
        <w:lastRenderedPageBreak/>
        <w:t>partir da variação d</w:t>
      </w:r>
      <w:r w:rsidR="000F2EB8">
        <w:rPr>
          <w:noProof/>
          <w:lang w:eastAsia="en-US"/>
        </w:rPr>
        <w:t>os parametros de forma observados pela distância de Mahalanobis.</w:t>
      </w:r>
    </w:p>
    <w:p w14:paraId="7DAE1B97" w14:textId="5F64AE0C" w:rsidR="00BB3303" w:rsidRPr="00BB3303" w:rsidRDefault="00BB3303" w:rsidP="00BB3303">
      <w:pPr>
        <w:pStyle w:val="Legenda"/>
        <w:keepNext/>
        <w:jc w:val="center"/>
        <w:rPr>
          <w:sz w:val="24"/>
          <w:szCs w:val="24"/>
        </w:rPr>
      </w:pPr>
      <w:bookmarkStart w:id="28" w:name="_Toc55560319"/>
      <w:r w:rsidRPr="00BB3303">
        <w:rPr>
          <w:sz w:val="24"/>
          <w:szCs w:val="24"/>
        </w:rPr>
        <w:t xml:space="preserve">Figura </w:t>
      </w:r>
      <w:r w:rsidR="00D36547">
        <w:rPr>
          <w:sz w:val="24"/>
          <w:szCs w:val="24"/>
        </w:rPr>
        <w:fldChar w:fldCharType="begin"/>
      </w:r>
      <w:r w:rsidR="00D36547">
        <w:rPr>
          <w:sz w:val="24"/>
          <w:szCs w:val="24"/>
        </w:rPr>
        <w:instrText xml:space="preserve"> SEQ Figura \* ARABIC </w:instrText>
      </w:r>
      <w:r w:rsidR="00D36547">
        <w:rPr>
          <w:sz w:val="24"/>
          <w:szCs w:val="24"/>
        </w:rPr>
        <w:fldChar w:fldCharType="separate"/>
      </w:r>
      <w:r w:rsidR="00D36547">
        <w:rPr>
          <w:noProof/>
          <w:sz w:val="24"/>
          <w:szCs w:val="24"/>
        </w:rPr>
        <w:t>10</w:t>
      </w:r>
      <w:r w:rsidR="00D36547">
        <w:rPr>
          <w:sz w:val="24"/>
          <w:szCs w:val="24"/>
        </w:rPr>
        <w:fldChar w:fldCharType="end"/>
      </w:r>
      <w:r w:rsidRPr="00BB3303">
        <w:rPr>
          <w:sz w:val="24"/>
          <w:szCs w:val="24"/>
        </w:rPr>
        <w:t xml:space="preserve"> - Modelos parametrizados por Koller</w:t>
      </w:r>
      <w:bookmarkEnd w:id="28"/>
    </w:p>
    <w:p w14:paraId="7A7BC472" w14:textId="58E88527" w:rsidR="007751F5" w:rsidRDefault="002B50F7" w:rsidP="007751F5">
      <w:pPr>
        <w:rPr>
          <w:noProof/>
          <w:lang w:eastAsia="en-US"/>
        </w:rPr>
      </w:pPr>
      <w:r>
        <w:rPr>
          <w:noProof/>
        </w:rPr>
        <w:drawing>
          <wp:inline distT="0" distB="0" distL="0" distR="0" wp14:anchorId="7F667DA0" wp14:editId="42BE20CA">
            <wp:extent cx="5764528" cy="1558290"/>
            <wp:effectExtent l="0" t="0" r="0" b="0"/>
            <wp:docPr id="550926976" name="Imagem 550926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64528" cy="1558290"/>
                    </a:xfrm>
                    <a:prstGeom prst="rect">
                      <a:avLst/>
                    </a:prstGeom>
                  </pic:spPr>
                </pic:pic>
              </a:graphicData>
            </a:graphic>
          </wp:inline>
        </w:drawing>
      </w:r>
    </w:p>
    <w:p w14:paraId="6B491C08" w14:textId="70E85A56" w:rsidR="00BB3303" w:rsidRDefault="00BB3303" w:rsidP="00BB3303">
      <w:pPr>
        <w:jc w:val="center"/>
        <w:rPr>
          <w:noProof/>
          <w:lang w:eastAsia="en-US"/>
        </w:rPr>
      </w:pPr>
      <w:r w:rsidRPr="00BC6567">
        <w:rPr>
          <w:noProof/>
          <w:lang w:val="en-US" w:eastAsia="en-US"/>
        </w:rPr>
        <w:t xml:space="preserve">Fonte: </w:t>
      </w:r>
      <w:r>
        <w:rPr>
          <w:noProof/>
          <w:lang w:eastAsia="en-US"/>
        </w:rPr>
        <w:fldChar w:fldCharType="begin" w:fldLock="1"/>
      </w:r>
      <w:r w:rsidR="003B690B">
        <w:rPr>
          <w:noProof/>
          <w:lang w:val="en-US" w:eastAsia="en-US"/>
        </w:rPr>
        <w:instrText>ADDIN CSL_CITATION {"citationItems":[{"id":"ITEM-1","itemData":{"abstract":"We present an approach for recognizing and classifying moving vehicles in monocular images sequences of traac scenes recorded by a stationary camera. A generic vehicle model, represented by a 3D polyhedral model described by 12 length parameters, is used to cover the diierent shapes of road vehicles. The object recognition process is initialized by formulating a model hypothesis using a reference model and initial values provided by a motion segmentation step from a model-based tracking system described previously. This model hypothesis is veriied and the shape as well as the pose and motion parameters of the object are estimated simultaneously. A recursive estimator updates the state description of the shape and motion parameters. In this way all relevant data from the image sequence evaluated so far are accumulated and used for the shape parameter estimation and classiication of a moving vehicle. A classiication is based on the assumption that diierences between class members can be considered as deformations of the shape of a stored prototype. Results on real world traac scenes are presented and some open problems are outlined.","author":[{"dropping-particle":"","family":"Koller","given":"Dieter","non-dropping-particle":"","parse-names":false,"suffix":""},{"dropping-particle":"","family":"Landshut","given":"Hochschule","non-dropping-particle":"","parse-names":false,"suffix":""}],"id":"ITEM-1","issued":{"date-parts":[["1996"]]},"title":"Moving Object Recognition and Classification based on Recursive Shape Parameter Estimation","type":"report"},"uris":["http://www.mendeley.com/documents/?uuid=84902f79-bd2b-30c4-a25d-7d078f335f50"]}],"mendeley":{"formattedCitation":"(KOLLER; LANDSHUT, 1996)","plainTextFormattedCitation":"(KOLLER; LANDSHUT, 1996)","previouslyFormattedCitation":"(KOLLER; LANDSHUT, 1996)"},"properties":{"noteIndex":0},"schema":"https://github.com/citation-style-language/schema/raw/master/csl-citation.json"}</w:instrText>
      </w:r>
      <w:r>
        <w:rPr>
          <w:noProof/>
          <w:lang w:eastAsia="en-US"/>
        </w:rPr>
        <w:fldChar w:fldCharType="separate"/>
      </w:r>
      <w:r w:rsidRPr="00BC6567">
        <w:rPr>
          <w:noProof/>
          <w:lang w:val="en-US" w:eastAsia="en-US"/>
        </w:rPr>
        <w:t>(KOLLER; LANDSHUT, 1996)</w:t>
      </w:r>
      <w:r>
        <w:rPr>
          <w:noProof/>
          <w:lang w:eastAsia="en-US"/>
        </w:rPr>
        <w:fldChar w:fldCharType="end"/>
      </w:r>
    </w:p>
    <w:p w14:paraId="7BBDFDDF" w14:textId="31CEEACD" w:rsidR="00F16F2C" w:rsidRDefault="00F16F2C" w:rsidP="00F16F2C">
      <w:pPr>
        <w:pStyle w:val="Ttulo2"/>
        <w:rPr>
          <w:noProof/>
        </w:rPr>
      </w:pPr>
      <w:bookmarkStart w:id="29" w:name="_Toc55560752"/>
      <w:r>
        <w:rPr>
          <w:noProof/>
        </w:rPr>
        <w:t>Redes neurais convolu</w:t>
      </w:r>
      <w:r w:rsidR="00511E52">
        <w:rPr>
          <w:noProof/>
        </w:rPr>
        <w:t>cionais aplicadas a visão computacional</w:t>
      </w:r>
      <w:bookmarkEnd w:id="29"/>
    </w:p>
    <w:p w14:paraId="6A129236" w14:textId="69F57D5E" w:rsidR="00D377AE" w:rsidRDefault="009855CB" w:rsidP="00D377AE">
      <w:pPr>
        <w:rPr>
          <w:lang w:eastAsia="en-US"/>
        </w:rPr>
      </w:pPr>
      <w:r>
        <w:rPr>
          <w:lang w:eastAsia="en-US"/>
        </w:rPr>
        <w:tab/>
        <w:t xml:space="preserve">Com as evoluções trazidas pelo uso de redes neurais convulsionais ao reconhecimento de </w:t>
      </w:r>
      <w:r w:rsidR="005B5649">
        <w:rPr>
          <w:lang w:eastAsia="en-US"/>
        </w:rPr>
        <w:t>padrões, através do aprendizado automático de características determinantes através de</w:t>
      </w:r>
      <w:r w:rsidR="0059788D">
        <w:rPr>
          <w:lang w:eastAsia="en-US"/>
        </w:rPr>
        <w:t xml:space="preserve"> um </w:t>
      </w:r>
      <w:r w:rsidR="0059788D" w:rsidRPr="0059788D">
        <w:rPr>
          <w:i/>
          <w:iCs w:val="0"/>
          <w:lang w:eastAsia="en-US"/>
        </w:rPr>
        <w:t>dataset</w:t>
      </w:r>
      <w:r w:rsidR="0059788D">
        <w:rPr>
          <w:i/>
          <w:iCs w:val="0"/>
          <w:lang w:eastAsia="en-US"/>
        </w:rPr>
        <w:t xml:space="preserve"> </w:t>
      </w:r>
      <w:r w:rsidR="0059788D">
        <w:rPr>
          <w:lang w:eastAsia="en-US"/>
        </w:rPr>
        <w:t>de treinamento</w:t>
      </w:r>
      <w:r w:rsidR="0061262F">
        <w:rPr>
          <w:lang w:eastAsia="en-US"/>
        </w:rPr>
        <w:t xml:space="preserve">, sendo extremamente eficientes no reconhecimento de imagens </w:t>
      </w:r>
      <w:r w:rsidR="003B690B">
        <w:rPr>
          <w:lang w:eastAsia="en-US"/>
        </w:rPr>
        <w:fldChar w:fldCharType="begin" w:fldLock="1"/>
      </w:r>
      <w:r w:rsidR="008B5268">
        <w:rPr>
          <w:lang w:eastAsia="en-US"/>
        </w:rPr>
        <w:instrText>ADDIN CSL_CITATION {"citationItems":[{"id":"ITEM-1","itemData":{"abstract":"We trained a convolutional neural network (CNN) to map raw pixels from a single front-facing camera directly to steering commands. This end-to-end approach proved surprisingly powerful. With minimum training data from humans the system learns to drive in traffic on local roads with or without lane markings and on highways. It also operates in areas with unclear visual guidance such as in parking lots and on unpaved roads. The system automatically learns internal representations of the necessary processing steps such as detecting useful road features with only the human steering angle as the training signal. We never explicitly trained it to detect, for example, the outline of roads. Compared to explicit decomposition of the problem, such as lane marking detection, path planning, and control, our end-to-end system optimizes all processing steps simultaneously. We argue that this will eventually lead to better performance and smaller systems. Better performance will result because the internal components self-optimize to maximize overall system performance, instead of optimizing human-selected intermediate criteria, e.g., lane detection. Such criteria understandably are selected for ease of human interpretation which doesn't automatically guarantee maximum system performance. Smaller networks are possible because the system learns to solve the problem with the minimal number of processing steps. We used an NVIDIA DevBox and Torch 7 for training and an NVIDIA DRIVE(TM) PX self-driving car computer also running Torch 7 for determining where to drive. The system operates at 30 frames per second (FPS).","author":[{"dropping-particle":"","family":"Bojarski","given":"Mariusz","non-dropping-particle":"","parse-names":false,"suffix":""},{"dropping-particle":"","family":"Testa","given":"Davide","non-dropping-particle":"Del","parse-names":false,"suffix":""},{"dropping-particle":"","family":"Dworakowski","given":"Daniel","non-dropping-particle":"","parse-names":false,"suffix":""},{"dropping-particle":"","family":"Firner","given":"Bernhard","non-dropping-particle":"","parse-names":false,"suffix":""},{"dropping-particle":"","family":"Flepp","given":"Beat","non-dropping-particle":"","parse-names":false,"suffix":""},{"dropping-particle":"","family":"Goyal","given":"Prasoon","non-dropping-particle":"","parse-names":false,"suffix":""},{"dropping-particle":"","family":"Jackel","given":"Lawrence D.","non-dropping-particle":"","parse-names":false,"suffix":""},{"dropping-particle":"","family":"Monfort","given":"Mathew","non-dropping-particle":"","parse-names":false,"suffix":""},{"dropping-particle":"","family":"Muller","given":"Urs","non-dropping-particle":"","parse-names":false,"suffix":""},{"dropping-particle":"","family":"Zhang","given":"Jiakai","non-dropping-particle":"","parse-names":false,"suffix":""},{"dropping-particle":"","family":"Zhang","given":"Xin","non-dropping-particle":"","parse-names":false,"suffix":""},{"dropping-particle":"","family":"Zhao","given":"Jake","non-dropping-particle":"","parse-names":false,"suffix":""},{"dropping-particle":"","family":"Zieba","given":"Karol","non-dropping-particle":"","parse-names":false,"suffix":""}],"id":"ITEM-1","issued":{"date-parts":[["2016","4","25"]]},"title":"End to End Learning for Self-Driving Cars","type":"article-journal"},"uris":["http://www.mendeley.com/documents/?uuid=dc12eec9-a88e-392d-8ef6-6bcca941ed70"]}],"mendeley":{"formattedCitation":"(BOJARSKI et al., 2016)","plainTextFormattedCitation":"(BOJARSKI et al., 2016)","previouslyFormattedCitation":"(BOJARSKI et al., 2016)"},"properties":{"noteIndex":0},"schema":"https://github.com/citation-style-language/schema/raw/master/csl-citation.json"}</w:instrText>
      </w:r>
      <w:r w:rsidR="003B690B">
        <w:rPr>
          <w:lang w:eastAsia="en-US"/>
        </w:rPr>
        <w:fldChar w:fldCharType="separate"/>
      </w:r>
      <w:r w:rsidR="003B690B" w:rsidRPr="003B690B">
        <w:rPr>
          <w:noProof/>
          <w:lang w:eastAsia="en-US"/>
        </w:rPr>
        <w:t>(BOJARSKI et al., 2016)</w:t>
      </w:r>
      <w:r w:rsidR="003B690B">
        <w:rPr>
          <w:lang w:eastAsia="en-US"/>
        </w:rPr>
        <w:fldChar w:fldCharType="end"/>
      </w:r>
      <w:r w:rsidR="003B690B">
        <w:rPr>
          <w:lang w:eastAsia="en-US"/>
        </w:rPr>
        <w:t xml:space="preserve">. </w:t>
      </w:r>
    </w:p>
    <w:p w14:paraId="64A0BC29" w14:textId="53E2464D" w:rsidR="00511E52" w:rsidRDefault="004E702F" w:rsidP="00511E52">
      <w:pPr>
        <w:rPr>
          <w:lang w:eastAsia="en-US"/>
        </w:rPr>
      </w:pPr>
      <w:r>
        <w:rPr>
          <w:lang w:eastAsia="en-US"/>
        </w:rPr>
        <w:tab/>
      </w:r>
      <w:r w:rsidR="008764E8">
        <w:rPr>
          <w:lang w:eastAsia="en-US"/>
        </w:rPr>
        <w:t>Técnicas do tipo são utilizadas co</w:t>
      </w:r>
      <w:r w:rsidR="00B04001">
        <w:rPr>
          <w:lang w:eastAsia="en-US"/>
        </w:rPr>
        <w:t xml:space="preserve">mercialmente há mais de 20 anos, mas apenas nos anos recentes com a evolução </w:t>
      </w:r>
      <w:r w:rsidR="009F52D0">
        <w:rPr>
          <w:lang w:eastAsia="en-US"/>
        </w:rPr>
        <w:t xml:space="preserve">dos conjuntos de dados </w:t>
      </w:r>
      <w:r w:rsidR="00BF7497">
        <w:rPr>
          <w:lang w:eastAsia="en-US"/>
        </w:rPr>
        <w:t xml:space="preserve">rotulados para treinamento e validação desses algoritmos em conjunto com a implementação desses algoritmos de forma paralela em </w:t>
      </w:r>
      <w:r w:rsidR="00E22A13" w:rsidRPr="00E22A13">
        <w:rPr>
          <w:i/>
          <w:iCs w:val="0"/>
          <w:lang w:eastAsia="en-US"/>
        </w:rPr>
        <w:t>GPUs</w:t>
      </w:r>
      <w:r w:rsidR="00A25BE6">
        <w:rPr>
          <w:i/>
          <w:iCs w:val="0"/>
          <w:lang w:eastAsia="en-US"/>
        </w:rPr>
        <w:t xml:space="preserve"> </w:t>
      </w:r>
      <w:r w:rsidR="00A25BE6">
        <w:rPr>
          <w:lang w:eastAsia="en-US"/>
        </w:rPr>
        <w:t xml:space="preserve">tornaram essas tarefas mais eficientes e amplamente adotadas </w:t>
      </w:r>
      <w:r w:rsidR="00A25BE6">
        <w:rPr>
          <w:lang w:eastAsia="en-US"/>
        </w:rPr>
        <w:fldChar w:fldCharType="begin" w:fldLock="1"/>
      </w:r>
      <w:r w:rsidR="008B5268">
        <w:rPr>
          <w:lang w:eastAsia="en-US"/>
        </w:rPr>
        <w:instrText>ADDIN CSL_CITATION {"citationItems":[{"id":"ITEM-1","itemData":{"abstract":"We trained a convolutional neural network (CNN) to map raw pixels from a single front-facing camera directly to steering commands. This end-to-end approach proved surprisingly powerful. With minimum training data from humans the system learns to drive in traffic on local roads with or without lane markings and on highways. It also operates in areas with unclear visual guidance such as in parking lots and on unpaved roads. The system automatically learns internal representations of the necessary processing steps such as detecting useful road features with only the human steering angle as the training signal. We never explicitly trained it to detect, for example, the outline of roads. Compared to explicit decomposition of the problem, such as lane marking detection, path planning, and control, our end-to-end system optimizes all processing steps simultaneously. We argue that this will eventually lead to better performance and smaller systems. Better performance will result because the internal components self-optimize to maximize overall system performance, instead of optimizing human-selected intermediate criteria, e.g., lane detection. Such criteria understandably are selected for ease of human interpretation which doesn't automatically guarantee maximum system performance. Smaller networks are possible because the system learns to solve the problem with the minimal number of processing steps. We used an NVIDIA DevBox and Torch 7 for training and an NVIDIA DRIVE(TM) PX self-driving car computer also running Torch 7 for determining where to drive. The system operates at 30 frames per second (FPS).","author":[{"dropping-particle":"","family":"Bojarski","given":"Mariusz","non-dropping-particle":"","parse-names":false,"suffix":""},{"dropping-particle":"","family":"Testa","given":"Davide","non-dropping-particle":"Del","parse-names":false,"suffix":""},{"dropping-particle":"","family":"Dworakowski","given":"Daniel","non-dropping-particle":"","parse-names":false,"suffix":""},{"dropping-particle":"","family":"Firner","given":"Bernhard","non-dropping-particle":"","parse-names":false,"suffix":""},{"dropping-particle":"","family":"Flepp","given":"Beat","non-dropping-particle":"","parse-names":false,"suffix":""},{"dropping-particle":"","family":"Goyal","given":"Prasoon","non-dropping-particle":"","parse-names":false,"suffix":""},{"dropping-particle":"","family":"Jackel","given":"Lawrence D.","non-dropping-particle":"","parse-names":false,"suffix":""},{"dropping-particle":"","family":"Monfort","given":"Mathew","non-dropping-particle":"","parse-names":false,"suffix":""},{"dropping-particle":"","family":"Muller","given":"Urs","non-dropping-particle":"","parse-names":false,"suffix":""},{"dropping-particle":"","family":"Zhang","given":"Jiakai","non-dropping-particle":"","parse-names":false,"suffix":""},{"dropping-particle":"","family":"Zhang","given":"Xin","non-dropping-particle":"","parse-names":false,"suffix":""},{"dropping-particle":"","family":"Zhao","given":"Jake","non-dropping-particle":"","parse-names":false,"suffix":""},{"dropping-particle":"","family":"Zieba","given":"Karol","non-dropping-particle":"","parse-names":false,"suffix":""}],"id":"ITEM-1","issued":{"date-parts":[["2016","4","25"]]},"title":"End to End Learning for Self-Driving Cars","type":"article-journal"},"uris":["http://www.mendeley.com/documents/?uuid=dc12eec9-a88e-392d-8ef6-6bcca941ed70"]}],"mendeley":{"formattedCitation":"(BOJARSKI et al., 2016)","plainTextFormattedCitation":"(BOJARSKI et al., 2016)","previouslyFormattedCitation":"(BOJARSKI et al., 2016)"},"properties":{"noteIndex":0},"schema":"https://github.com/citation-style-language/schema/raw/master/csl-citation.json"}</w:instrText>
      </w:r>
      <w:r w:rsidR="00A25BE6">
        <w:rPr>
          <w:lang w:eastAsia="en-US"/>
        </w:rPr>
        <w:fldChar w:fldCharType="separate"/>
      </w:r>
      <w:r w:rsidR="00A25BE6" w:rsidRPr="003B690B">
        <w:rPr>
          <w:noProof/>
          <w:lang w:eastAsia="en-US"/>
        </w:rPr>
        <w:t>(BOJARSKI et al., 2016)</w:t>
      </w:r>
      <w:r w:rsidR="00A25BE6">
        <w:rPr>
          <w:lang w:eastAsia="en-US"/>
        </w:rPr>
        <w:fldChar w:fldCharType="end"/>
      </w:r>
      <w:r w:rsidR="00A25BE6">
        <w:rPr>
          <w:lang w:eastAsia="en-US"/>
        </w:rPr>
        <w:t>.</w:t>
      </w:r>
    </w:p>
    <w:p w14:paraId="58077E33" w14:textId="77777777" w:rsidR="00511E52" w:rsidRPr="0090134A" w:rsidRDefault="00511E52" w:rsidP="00511E52">
      <w:pPr>
        <w:rPr>
          <w:lang w:eastAsia="en-US"/>
        </w:rPr>
      </w:pPr>
    </w:p>
    <w:p w14:paraId="6E001EC9" w14:textId="15A9E5C1" w:rsidR="000F2EB8" w:rsidRPr="0090134A" w:rsidRDefault="000F2EB8" w:rsidP="000F2EB8">
      <w:pPr>
        <w:rPr>
          <w:noProof/>
          <w:lang w:eastAsia="en-US"/>
        </w:rPr>
      </w:pPr>
    </w:p>
    <w:p w14:paraId="31DFE3C6" w14:textId="77777777" w:rsidR="000F2EB8" w:rsidRPr="0090134A" w:rsidRDefault="000F2EB8" w:rsidP="000F2EB8">
      <w:pPr>
        <w:rPr>
          <w:noProof/>
          <w:lang w:eastAsia="en-US"/>
        </w:rPr>
      </w:pPr>
    </w:p>
    <w:p w14:paraId="517AFAE1" w14:textId="7F3E4990" w:rsidR="00936600" w:rsidRDefault="00561FDB" w:rsidP="00561FDB">
      <w:pPr>
        <w:pStyle w:val="Ttulo1"/>
      </w:pPr>
      <w:bookmarkStart w:id="30" w:name="_Toc55560753"/>
      <w:r>
        <w:lastRenderedPageBreak/>
        <w:t>Navegação autonoma</w:t>
      </w:r>
      <w:bookmarkEnd w:id="30"/>
    </w:p>
    <w:p w14:paraId="5AC1E509" w14:textId="7997109A" w:rsidR="00420F05" w:rsidRPr="008F2EB4" w:rsidRDefault="00561FDB" w:rsidP="008F2EB4">
      <w:pPr>
        <w:rPr>
          <w:lang w:eastAsia="en-US"/>
        </w:rPr>
      </w:pPr>
      <w:r>
        <w:rPr>
          <w:lang w:eastAsia="en-US"/>
        </w:rPr>
        <w:tab/>
        <w:t xml:space="preserve">Os temas abordados </w:t>
      </w:r>
      <w:r w:rsidR="00AE6563">
        <w:rPr>
          <w:lang w:eastAsia="en-US"/>
        </w:rPr>
        <w:t xml:space="preserve">nos capítulos </w:t>
      </w:r>
      <w:r w:rsidR="00E713BF">
        <w:rPr>
          <w:lang w:eastAsia="en-US"/>
        </w:rPr>
        <w:t>3</w:t>
      </w:r>
      <w:r w:rsidR="00AE6563">
        <w:rPr>
          <w:lang w:eastAsia="en-US"/>
        </w:rPr>
        <w:t xml:space="preserve"> e 4</w:t>
      </w:r>
      <w:r>
        <w:rPr>
          <w:lang w:eastAsia="en-US"/>
        </w:rPr>
        <w:t xml:space="preserve"> </w:t>
      </w:r>
      <w:r w:rsidR="00A173E3">
        <w:rPr>
          <w:lang w:eastAsia="en-US"/>
        </w:rPr>
        <w:t>são essenciais para o desenvolvimento de</w:t>
      </w:r>
      <w:r w:rsidR="00AE6563">
        <w:rPr>
          <w:lang w:eastAsia="en-US"/>
        </w:rPr>
        <w:t xml:space="preserve"> um modelo para</w:t>
      </w:r>
      <w:r w:rsidR="00A173E3">
        <w:rPr>
          <w:lang w:eastAsia="en-US"/>
        </w:rPr>
        <w:t xml:space="preserve"> navegação autônoma</w:t>
      </w:r>
      <w:r w:rsidR="00AE6563">
        <w:rPr>
          <w:lang w:eastAsia="en-US"/>
        </w:rPr>
        <w:t>.</w:t>
      </w:r>
      <w:r w:rsidR="00A173E3">
        <w:rPr>
          <w:lang w:eastAsia="en-US"/>
        </w:rPr>
        <w:t xml:space="preserve"> </w:t>
      </w:r>
      <w:r w:rsidR="00AE6563">
        <w:rPr>
          <w:lang w:eastAsia="en-US"/>
        </w:rPr>
        <w:t>N</w:t>
      </w:r>
      <w:r w:rsidR="00A173E3">
        <w:rPr>
          <w:lang w:eastAsia="en-US"/>
        </w:rPr>
        <w:t xml:space="preserve">o contexto deste trabalho, </w:t>
      </w:r>
      <w:r w:rsidR="00AE6563">
        <w:rPr>
          <w:lang w:eastAsia="en-US"/>
        </w:rPr>
        <w:t>o desenvolvimento se dará através do uso de redes neurais aplicadas para o reconhecimento de objetos e</w:t>
      </w:r>
      <w:r w:rsidR="005D62C2">
        <w:rPr>
          <w:lang w:eastAsia="en-US"/>
        </w:rPr>
        <w:t xml:space="preserve"> para o controle da direção do veículo. Além disso, há a necessidade de uma busca de caminho através de algoritmos de </w:t>
      </w:r>
      <w:r w:rsidR="005D62C2" w:rsidRPr="005D62C2">
        <w:rPr>
          <w:i/>
          <w:iCs w:val="0"/>
          <w:lang w:eastAsia="en-US"/>
        </w:rPr>
        <w:t>pathfinding</w:t>
      </w:r>
      <w:r w:rsidR="005D62C2">
        <w:rPr>
          <w:lang w:eastAsia="en-US"/>
        </w:rPr>
        <w:t>.</w:t>
      </w:r>
    </w:p>
    <w:p w14:paraId="635DBFE4" w14:textId="121CEE32" w:rsidR="00755790" w:rsidRDefault="00E61946" w:rsidP="00503E4D">
      <w:pPr>
        <w:pStyle w:val="Ttulo2"/>
      </w:pPr>
      <w:bookmarkStart w:id="31" w:name="_Toc55560754"/>
      <w:r>
        <w:t>Estado atual</w:t>
      </w:r>
      <w:bookmarkEnd w:id="31"/>
    </w:p>
    <w:p w14:paraId="33E1F098" w14:textId="1F94728E" w:rsidR="00233653" w:rsidRDefault="00420F05" w:rsidP="00420F05">
      <w:pPr>
        <w:rPr>
          <w:lang w:eastAsia="en-US"/>
        </w:rPr>
      </w:pPr>
      <w:r>
        <w:rPr>
          <w:lang w:eastAsia="en-US"/>
        </w:rPr>
        <w:tab/>
        <w:t xml:space="preserve">Veículos autônomos representam uma grande evolução tecnológica aos problemas de transportes, além da possibilidade de revolucionar totalmente a forma como as pessoas se movimentam pelas cidades </w:t>
      </w:r>
      <w:r>
        <w:rPr>
          <w:lang w:eastAsia="en-US"/>
        </w:rPr>
        <w:fldChar w:fldCharType="begin" w:fldLock="1"/>
      </w:r>
      <w:r w:rsidR="00D17053">
        <w:rPr>
          <w:lang w:eastAsia="en-US"/>
        </w:rPr>
        <w:instrText>ADDIN CSL_CITATION {"citationItems":[{"id":"ITEM-1","itemData":{"abstract":"Self-driving vehicles represent a technological leap forward that can offer solutions to current 3 transportation problems and dramatically change how people approach mobility. While self-4 driving cars have the potential to improve safety and increase quality of life, many people appear 5 reluctant to adopt the technology, because they are uncomfortable with safety, liabilities, and 6 control. Public attitudes toward self-driving cars are increasingly important as the public shapes 7 the demand for the technology, policies that govern them, and future investments in 8 infrastructure. Moreover the nature of the technology means that the truly transformative benefits 9 are only realized once self-driving cars are adopted en masse. We investigate public attitudes 10 toward self-driving cars using the responses of 107 likely adopters in Berkeley, California as a 11 case study. What do these people find most and least attractive about self-driving cars, and how 12 do they envision the inclusion of the technology? Would they adopt this technology and in what 13 form? Do an individual’s demographics, existing travel behavior, and relationship to cars and 14 technology affect his or her opinion about self-driving cars? We find that individuals are most 15 attracted to potential safety benefits, the convenience of not having to find parking, and 16 amenities such as multitasking while en route; conversely, individuals were most concerned with 17 liability, the cost of the technology, and losing control of the vehicle. Men are more likely to be 18 concerned with liability, and less likely to be concerned with control than women. Individuals 19 with higher income are most concerned with liability, and those with lower income appear to be 20 more concerned with safety and control. Single-occupancy vehicle commuters and cyclists were 21 most concerned with giving up control. All groups were concerned with costs. We present this 22 case study to inform those creating this technology how self-driving cars will likely be perceived 23 by the public. 24","author":[{"dropping-particle":"","family":"Howard","given":"Daniel","non-dropping-particle":"","parse-names":false,"suffix":""},{"dropping-particle":"","family":"Dai","given":"Danielle","non-dropping-particle":"","parse-names":false,"suffix":""}],"container-title":"93rd Annual Meeting of the Transportation Research Board","id":"ITEM-1","issued":{"date-parts":[["2013"]]},"page":"21","title":"Public Perceptions of Self-driving Cars","type":"article-journal","volume":"2014"},"uris":["http://www.mendeley.com/documents/?uuid=5c1dd7e6-7b51-3adf-85e2-c70eb95d4aba"]}],"mendeley":{"formattedCitation":"(HOWARD; DAI, 2013)","plainTextFormattedCitation":"(HOWARD; DAI, 2013)","previouslyFormattedCitation":"(HOWARD; DAI, 2013)"},"properties":{"noteIndex":0},"schema":"https://github.com/citation-style-language/schema/raw/master/csl-citation.json"}</w:instrText>
      </w:r>
      <w:r>
        <w:rPr>
          <w:lang w:eastAsia="en-US"/>
        </w:rPr>
        <w:fldChar w:fldCharType="separate"/>
      </w:r>
      <w:r w:rsidRPr="008B5268">
        <w:rPr>
          <w:noProof/>
          <w:lang w:eastAsia="en-US"/>
        </w:rPr>
        <w:t>(HOWARD; DAI, 2013)</w:t>
      </w:r>
      <w:r>
        <w:rPr>
          <w:lang w:eastAsia="en-US"/>
        </w:rPr>
        <w:fldChar w:fldCharType="end"/>
      </w:r>
      <w:r>
        <w:rPr>
          <w:lang w:eastAsia="en-US"/>
        </w:rPr>
        <w:t>.</w:t>
      </w:r>
      <w:r w:rsidR="00FA1328">
        <w:rPr>
          <w:lang w:eastAsia="en-US"/>
        </w:rPr>
        <w:t xml:space="preserve"> Outros motivos para a aplicação desses tipos de veículo envolvem</w:t>
      </w:r>
      <w:r w:rsidR="00440D4A">
        <w:rPr>
          <w:lang w:eastAsia="en-US"/>
        </w:rPr>
        <w:t xml:space="preserve"> questões como a segurança </w:t>
      </w:r>
      <w:r w:rsidR="00D17053">
        <w:rPr>
          <w:lang w:eastAsia="en-US"/>
        </w:rPr>
        <w:t xml:space="preserve">e seu potencial para redução do número de acidentes </w:t>
      </w:r>
      <w:r w:rsidR="00D17053">
        <w:rPr>
          <w:lang w:eastAsia="en-US"/>
        </w:rPr>
        <w:fldChar w:fldCharType="begin" w:fldLock="1"/>
      </w:r>
      <w:r w:rsidR="00CE0ADC">
        <w:rPr>
          <w:lang w:eastAsia="en-US"/>
        </w:rPr>
        <w:instrText>ADDIN CSL_CITATION {"citationItems":[{"id":"ITEM-1","itemData":{"DOI":"10.1016/j.imavis.2017.07.003","ISSN":"02628856","abstract":"Cameras are a crucial exteroceptive sensor for self-driving cars as they are low-cost and small, provide appearance information about the environment, and work in various weather conditions. They can be used for multiple purposes such as visual navigation and obstacle detection. We can use a surround multi-camera system to cover the full 360-degree field-of-view around the car. In this way, we avoid blind spots which can otherwise lead to accidents. To minimize the number of cameras needed for surround perception, we utilize fisheye cameras. Consequently, standard vision pipelines for 3D mapping, visual localization, obstacle detection, etc. need to be adapted to take full advantage of the availability of multiple cameras rather than treat each camera individually. In addition, processing of fisheye images has to be supported. In this paper, we describe the camera calibration and subsequent processing pipeline for multi-fisheye-camera systems developed as part of the V-Charge project. This project seeks to enable automated valet parking for self-driving cars. Our pipeline is able to precisely calibrate multi-camera systems, build sparse 3D maps for visual navigation, visually localize the car with respect to these maps, generate accurate dense maps, as well as detect obstacles based on real-time depth map extraction.","author":[{"dropping-particle":"","family":"Häne","given":"Christian","non-dropping-particle":"","parse-names":false,"suffix":""},{"dropping-particle":"","family":"Heng","given":"Lionel","non-dropping-particle":"","parse-names":false,"suffix":""},{"dropping-particle":"","family":"Lee","given":"Gim Hee","non-dropping-particle":"","parse-names":false,"suffix":""},{"dropping-particle":"","family":"Fraundorfer","given":"Friedrich","non-dropping-particle":"","parse-names":false,"suffix":""},{"dropping-particle":"","family":"Furgale","given":"Paul","non-dropping-particle":"","parse-names":false,"suffix":""},{"dropping-particle":"","family":"Sattler","given":"Torsten","non-dropping-particle":"","parse-names":false,"suffix":""},{"dropping-particle":"","family":"Pollefeys","given":"Marc","non-dropping-particle":"","parse-names":false,"suffix":""}],"container-title":"Image and Vision Computing","id":"ITEM-1","issued":{"date-parts":[["2017","12","1"]]},"page":"14-27","publisher":"Elsevier Ltd","title":"3D visual perception for self-driving cars using a multi-camera system: Calibration, mapping, localization, and obstacle detection","type":"article-journal","volume":"68"},"uris":["http://www.mendeley.com/documents/?uuid=0d428f2d-c2a2-3bcf-bbf7-ab6e22895b74"]}],"mendeley":{"formattedCitation":"(HÄNE et al., 2017)","plainTextFormattedCitation":"(HÄNE et al., 2017)","previouslyFormattedCitation":"(HÄNE et al., 2017)"},"properties":{"noteIndex":0},"schema":"https://github.com/citation-style-language/schema/raw/master/csl-citation.json"}</w:instrText>
      </w:r>
      <w:r w:rsidR="00D17053">
        <w:rPr>
          <w:lang w:eastAsia="en-US"/>
        </w:rPr>
        <w:fldChar w:fldCharType="separate"/>
      </w:r>
      <w:r w:rsidR="00D17053" w:rsidRPr="00D17053">
        <w:rPr>
          <w:noProof/>
          <w:lang w:eastAsia="en-US"/>
        </w:rPr>
        <w:t>(HÄNE et al., 2017)</w:t>
      </w:r>
      <w:r w:rsidR="00D17053">
        <w:rPr>
          <w:lang w:eastAsia="en-US"/>
        </w:rPr>
        <w:fldChar w:fldCharType="end"/>
      </w:r>
      <w:r w:rsidR="00E24319">
        <w:rPr>
          <w:lang w:eastAsia="en-US"/>
        </w:rPr>
        <w:t xml:space="preserve">. </w:t>
      </w:r>
    </w:p>
    <w:p w14:paraId="4B0DE93B" w14:textId="54F03057" w:rsidR="00233653" w:rsidRDefault="00233653" w:rsidP="00420F05">
      <w:r>
        <w:rPr>
          <w:lang w:eastAsia="en-US"/>
        </w:rPr>
        <w:tab/>
      </w:r>
      <w:r w:rsidR="00E24319">
        <w:rPr>
          <w:lang w:eastAsia="en-US"/>
        </w:rPr>
        <w:t>D</w:t>
      </w:r>
      <w:r w:rsidR="00E24319" w:rsidRPr="00A14B8A">
        <w:t>e acordo com o “National Center for Statistics and Analysis” (2018) no ano de 2016 houve mais de 37 mil vítimas fatais em acidentes causados por veículos. A estatística para direção sob efeito de bebidas alcóolicas para o mesmo ano é de uma morte a cada 51 minutos.</w:t>
      </w:r>
      <w:r>
        <w:t xml:space="preserve"> A percepção popular </w:t>
      </w:r>
      <w:r w:rsidR="003C1428">
        <w:t>em uma pesquisa realizada por Howard (2013) com 107 residentes de Berkeley na California as maiores preocupações dos entrevistados dizem respeito ao preço, confiança e ao controle que terão sobre esses sistemas de direção autônoma, porém, dentre as características que mais atraem para esse tipo de veículo é sua segurança e conveniência.</w:t>
      </w:r>
    </w:p>
    <w:p w14:paraId="1D7B5B2A" w14:textId="3411AB6C" w:rsidR="00093CC5" w:rsidRDefault="003929A8" w:rsidP="00F527B7">
      <w:pPr>
        <w:pStyle w:val="Ttulo2"/>
      </w:pPr>
      <w:bookmarkStart w:id="32" w:name="_Toc55560755"/>
      <w:r>
        <w:t>classificação sistemas de direcão</w:t>
      </w:r>
      <w:bookmarkEnd w:id="32"/>
    </w:p>
    <w:p w14:paraId="11C2DCC2" w14:textId="3E585325" w:rsidR="00214E8F" w:rsidRDefault="006B7518" w:rsidP="00F527B7">
      <w:pPr>
        <w:rPr>
          <w:lang w:eastAsia="en-US"/>
        </w:rPr>
      </w:pPr>
      <w:r>
        <w:rPr>
          <w:lang w:eastAsia="en-US"/>
        </w:rPr>
        <w:tab/>
        <w:t>De acordo com o SAE</w:t>
      </w:r>
      <w:r w:rsidR="009858F5">
        <w:rPr>
          <w:lang w:eastAsia="en-US"/>
        </w:rPr>
        <w:t xml:space="preserve"> </w:t>
      </w:r>
      <w:r w:rsidR="009858F5" w:rsidRPr="009858F5">
        <w:rPr>
          <w:i/>
          <w:iCs w:val="0"/>
          <w:lang w:eastAsia="en-US"/>
        </w:rPr>
        <w:t>(Society of Automotive Engineers)</w:t>
      </w:r>
      <w:r w:rsidR="009858F5">
        <w:rPr>
          <w:i/>
          <w:iCs w:val="0"/>
          <w:lang w:eastAsia="en-US"/>
        </w:rPr>
        <w:t xml:space="preserve"> </w:t>
      </w:r>
      <w:r w:rsidR="009858F5">
        <w:rPr>
          <w:lang w:eastAsia="en-US"/>
        </w:rPr>
        <w:t>um veículo pode ser classificado em até 6 níveis de automação</w:t>
      </w:r>
      <w:r w:rsidR="00CE7C68">
        <w:rPr>
          <w:lang w:eastAsia="en-US"/>
        </w:rPr>
        <w:t xml:space="preserve">, variando do nível 0 onde não há nenhuma forma de automação até o nível 5, no qual o veículo </w:t>
      </w:r>
      <w:r w:rsidR="00741906">
        <w:rPr>
          <w:lang w:eastAsia="en-US"/>
        </w:rPr>
        <w:t>de forma autônoma é capaz de responder a toda gama de situações</w:t>
      </w:r>
      <w:r w:rsidR="004E58D0">
        <w:rPr>
          <w:lang w:eastAsia="en-US"/>
        </w:rPr>
        <w:t xml:space="preserve"> e cenários</w:t>
      </w:r>
      <w:r w:rsidR="00A04537">
        <w:rPr>
          <w:lang w:eastAsia="en-US"/>
        </w:rPr>
        <w:t xml:space="preserve">. (SAE, </w:t>
      </w:r>
      <w:r w:rsidR="004D0D48">
        <w:rPr>
          <w:lang w:eastAsia="en-US"/>
        </w:rPr>
        <w:t>2018)</w:t>
      </w:r>
      <w:r w:rsidR="00071B80">
        <w:rPr>
          <w:lang w:eastAsia="en-US"/>
        </w:rPr>
        <w:t xml:space="preserve">. </w:t>
      </w:r>
      <w:r w:rsidR="009B7BDE">
        <w:rPr>
          <w:lang w:eastAsia="en-US"/>
        </w:rPr>
        <w:t xml:space="preserve">Sendo considerados sistemas com autonomia de direção </w:t>
      </w:r>
      <w:r w:rsidR="00214E8F">
        <w:rPr>
          <w:lang w:eastAsia="en-US"/>
        </w:rPr>
        <w:t>veículos onde há a implementação entre nível 3 e 5.</w:t>
      </w:r>
    </w:p>
    <w:p w14:paraId="5D7A8011" w14:textId="02EC5C9B" w:rsidR="00835D6C" w:rsidRDefault="00835D6C" w:rsidP="00F527B7">
      <w:pPr>
        <w:rPr>
          <w:lang w:eastAsia="en-US"/>
        </w:rPr>
      </w:pPr>
      <w:r>
        <w:rPr>
          <w:lang w:eastAsia="en-US"/>
        </w:rPr>
        <w:lastRenderedPageBreak/>
        <w:tab/>
        <w:t>A t</w:t>
      </w:r>
      <w:r w:rsidR="004214F2">
        <w:rPr>
          <w:lang w:eastAsia="en-US"/>
        </w:rPr>
        <w:t xml:space="preserve">arefa de direção ou DDT </w:t>
      </w:r>
      <w:r w:rsidR="004214F2" w:rsidRPr="004214F2">
        <w:rPr>
          <w:i/>
          <w:iCs w:val="0"/>
          <w:lang w:eastAsia="en-US"/>
        </w:rPr>
        <w:t>(dynamic driving task)</w:t>
      </w:r>
      <w:r w:rsidR="004214F2">
        <w:rPr>
          <w:i/>
          <w:iCs w:val="0"/>
          <w:lang w:eastAsia="en-US"/>
        </w:rPr>
        <w:t xml:space="preserve"> </w:t>
      </w:r>
      <w:r w:rsidR="004214F2">
        <w:rPr>
          <w:lang w:eastAsia="en-US"/>
        </w:rPr>
        <w:t>de acordo com o SAE</w:t>
      </w:r>
      <w:r w:rsidR="00655126">
        <w:rPr>
          <w:lang w:eastAsia="en-US"/>
        </w:rPr>
        <w:t xml:space="preserve"> (2018), pode ser dividida basicamente em 3 funções</w:t>
      </w:r>
      <w:r w:rsidR="00234316">
        <w:rPr>
          <w:lang w:eastAsia="en-US"/>
        </w:rPr>
        <w:t>, são elas, operacional (controle do veículo), Táticas (</w:t>
      </w:r>
      <w:r w:rsidR="00A40327">
        <w:rPr>
          <w:lang w:eastAsia="en-US"/>
        </w:rPr>
        <w:t>p</w:t>
      </w:r>
      <w:r w:rsidR="00234316">
        <w:rPr>
          <w:lang w:eastAsia="en-US"/>
        </w:rPr>
        <w:t>lanejamento e tomada de decisões e resposta de curto prazo)</w:t>
      </w:r>
      <w:r w:rsidR="00A40327">
        <w:rPr>
          <w:lang w:eastAsia="en-US"/>
        </w:rPr>
        <w:t xml:space="preserve"> e estratégica (planejamento de longo prazo</w:t>
      </w:r>
      <w:r w:rsidR="00B8037E">
        <w:rPr>
          <w:lang w:eastAsia="en-US"/>
        </w:rPr>
        <w:t>, por exemplo: rotas), conforme descrito pela figura X.</w:t>
      </w:r>
    </w:p>
    <w:p w14:paraId="6396BA88" w14:textId="73203D8F" w:rsidR="00B8037E" w:rsidRDefault="00B8037E" w:rsidP="00B8037E">
      <w:pPr>
        <w:pStyle w:val="Legenda"/>
        <w:keepNext/>
        <w:jc w:val="center"/>
      </w:pPr>
      <w:bookmarkStart w:id="33" w:name="_Toc55560320"/>
      <w:r>
        <w:t xml:space="preserve">Figura </w:t>
      </w:r>
      <w:r>
        <w:fldChar w:fldCharType="begin"/>
      </w:r>
      <w:r>
        <w:instrText>SEQ Figura \* ARABIC</w:instrText>
      </w:r>
      <w:r>
        <w:fldChar w:fldCharType="separate"/>
      </w:r>
      <w:r w:rsidR="00D36547">
        <w:rPr>
          <w:noProof/>
        </w:rPr>
        <w:t>11</w:t>
      </w:r>
      <w:r>
        <w:fldChar w:fldCharType="end"/>
      </w:r>
      <w:r>
        <w:t xml:space="preserve"> - Funções que compõem a DDT</w:t>
      </w:r>
      <w:bookmarkEnd w:id="33"/>
    </w:p>
    <w:p w14:paraId="5194CB3D" w14:textId="77777777" w:rsidR="00B8037E" w:rsidRDefault="002B50F7" w:rsidP="00B23B60">
      <w:pPr>
        <w:keepNext/>
        <w:ind w:firstLine="708"/>
        <w:jc w:val="center"/>
      </w:pPr>
      <w:r>
        <w:rPr>
          <w:noProof/>
        </w:rPr>
        <w:drawing>
          <wp:inline distT="0" distB="0" distL="0" distR="0" wp14:anchorId="489C6587" wp14:editId="0A61ED3B">
            <wp:extent cx="5303520" cy="2655570"/>
            <wp:effectExtent l="0" t="0" r="0" b="0"/>
            <wp:docPr id="448212802" name="Imagem 448212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03520" cy="2655570"/>
                    </a:xfrm>
                    <a:prstGeom prst="rect">
                      <a:avLst/>
                    </a:prstGeom>
                  </pic:spPr>
                </pic:pic>
              </a:graphicData>
            </a:graphic>
          </wp:inline>
        </w:drawing>
      </w:r>
    </w:p>
    <w:p w14:paraId="627AC015" w14:textId="360C0A4B" w:rsidR="00B8037E" w:rsidRDefault="00B8037E" w:rsidP="00B8037E">
      <w:pPr>
        <w:jc w:val="center"/>
        <w:rPr>
          <w:lang w:eastAsia="en-US"/>
        </w:rPr>
      </w:pPr>
      <w:r>
        <w:rPr>
          <w:lang w:eastAsia="en-US"/>
        </w:rPr>
        <w:t>Fonte: SAE (2018).</w:t>
      </w:r>
    </w:p>
    <w:p w14:paraId="73DFA27E" w14:textId="34775F0C" w:rsidR="00214E8F" w:rsidRDefault="003929A8" w:rsidP="00F527B7">
      <w:pPr>
        <w:rPr>
          <w:lang w:eastAsia="en-US"/>
        </w:rPr>
      </w:pPr>
      <w:r>
        <w:rPr>
          <w:lang w:eastAsia="en-US"/>
        </w:rPr>
        <w:tab/>
        <w:t xml:space="preserve">As classificações de acordo com definição do SAE podem ser encontradas na tabela </w:t>
      </w:r>
      <w:r w:rsidR="00F6559D">
        <w:rPr>
          <w:lang w:eastAsia="en-US"/>
        </w:rPr>
        <w:t>2</w:t>
      </w:r>
      <w:r>
        <w:rPr>
          <w:lang w:eastAsia="en-US"/>
        </w:rPr>
        <w:t>.</w:t>
      </w:r>
    </w:p>
    <w:p w14:paraId="2614AF29" w14:textId="29F14CA6" w:rsidR="008E7C46" w:rsidRDefault="008E7C46" w:rsidP="008E7C46">
      <w:pPr>
        <w:pStyle w:val="Legenda"/>
        <w:keepNext/>
        <w:jc w:val="center"/>
      </w:pPr>
      <w:bookmarkStart w:id="34" w:name="_Toc55560348"/>
      <w:r>
        <w:t xml:space="preserve">Tabela </w:t>
      </w:r>
      <w:r>
        <w:fldChar w:fldCharType="begin"/>
      </w:r>
      <w:r>
        <w:instrText>SEQ Tabela \* ARABIC</w:instrText>
      </w:r>
      <w:r>
        <w:fldChar w:fldCharType="separate"/>
      </w:r>
      <w:r w:rsidR="006A68C8">
        <w:rPr>
          <w:noProof/>
        </w:rPr>
        <w:t>2</w:t>
      </w:r>
      <w:r>
        <w:fldChar w:fldCharType="end"/>
      </w:r>
      <w:r>
        <w:t xml:space="preserve"> - Classificações dos sistemas de direção</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912765" w14:paraId="04582573" w14:textId="77777777" w:rsidTr="00912765">
        <w:tc>
          <w:tcPr>
            <w:tcW w:w="1384" w:type="dxa"/>
            <w:shd w:val="clear" w:color="auto" w:fill="auto"/>
          </w:tcPr>
          <w:p w14:paraId="7611DE8C" w14:textId="3508632B" w:rsidR="008E7C46" w:rsidRPr="00912765" w:rsidRDefault="008A4C3F" w:rsidP="00F527B7">
            <w:pPr>
              <w:rPr>
                <w:b/>
                <w:bCs/>
                <w:lang w:eastAsia="en-US"/>
              </w:rPr>
            </w:pPr>
            <w:r w:rsidRPr="00912765">
              <w:rPr>
                <w:b/>
                <w:bCs/>
                <w:lang w:eastAsia="en-US"/>
              </w:rPr>
              <w:t>Nível</w:t>
            </w:r>
          </w:p>
        </w:tc>
        <w:tc>
          <w:tcPr>
            <w:tcW w:w="7828" w:type="dxa"/>
            <w:shd w:val="clear" w:color="auto" w:fill="auto"/>
          </w:tcPr>
          <w:p w14:paraId="269384BE" w14:textId="60C82DB9" w:rsidR="008E7C46" w:rsidRPr="00912765" w:rsidRDefault="00D93BFB" w:rsidP="00F527B7">
            <w:pPr>
              <w:rPr>
                <w:b/>
                <w:bCs/>
                <w:lang w:val="en-US" w:eastAsia="en-US"/>
              </w:rPr>
            </w:pPr>
            <w:r w:rsidRPr="00912765">
              <w:rPr>
                <w:b/>
                <w:bCs/>
                <w:lang w:eastAsia="en-US"/>
              </w:rPr>
              <w:t>Descri</w:t>
            </w:r>
            <w:r w:rsidR="00230223" w:rsidRPr="00912765">
              <w:rPr>
                <w:b/>
                <w:bCs/>
                <w:lang w:eastAsia="en-US"/>
              </w:rPr>
              <w:t>çã</w:t>
            </w:r>
            <w:r w:rsidRPr="00912765">
              <w:rPr>
                <w:b/>
                <w:bCs/>
                <w:lang w:val="en-US" w:eastAsia="en-US"/>
              </w:rPr>
              <w:t>o</w:t>
            </w:r>
          </w:p>
        </w:tc>
      </w:tr>
      <w:tr w:rsidR="00912765" w14:paraId="68768B7B" w14:textId="77777777" w:rsidTr="00912765">
        <w:tc>
          <w:tcPr>
            <w:tcW w:w="1384" w:type="dxa"/>
            <w:shd w:val="clear" w:color="auto" w:fill="auto"/>
          </w:tcPr>
          <w:p w14:paraId="44A157A3" w14:textId="524C110D" w:rsidR="008E7C46" w:rsidRPr="00912765" w:rsidRDefault="00D93BFB" w:rsidP="00F527B7">
            <w:pPr>
              <w:rPr>
                <w:lang w:val="en-US" w:eastAsia="en-US"/>
              </w:rPr>
            </w:pPr>
            <w:r w:rsidRPr="00912765">
              <w:rPr>
                <w:lang w:val="en-US" w:eastAsia="en-US"/>
              </w:rPr>
              <w:t>0</w:t>
            </w:r>
          </w:p>
        </w:tc>
        <w:tc>
          <w:tcPr>
            <w:tcW w:w="7828" w:type="dxa"/>
            <w:shd w:val="clear" w:color="auto" w:fill="auto"/>
          </w:tcPr>
          <w:p w14:paraId="7CABDE27" w14:textId="5C94F811" w:rsidR="008E7C46" w:rsidRDefault="008A4C3F" w:rsidP="00F527B7">
            <w:pPr>
              <w:rPr>
                <w:lang w:eastAsia="en-US"/>
              </w:rPr>
            </w:pPr>
            <w:r>
              <w:rPr>
                <w:lang w:eastAsia="en-US"/>
              </w:rPr>
              <w:t>Nenhuma automação</w:t>
            </w:r>
          </w:p>
        </w:tc>
      </w:tr>
      <w:tr w:rsidR="00912765" w14:paraId="2D3C92B9" w14:textId="77777777" w:rsidTr="00912765">
        <w:tc>
          <w:tcPr>
            <w:tcW w:w="1384" w:type="dxa"/>
            <w:shd w:val="clear" w:color="auto" w:fill="auto"/>
          </w:tcPr>
          <w:p w14:paraId="26D1DDB4" w14:textId="770FE6B1" w:rsidR="008E7C46" w:rsidRDefault="008A4C3F" w:rsidP="00F527B7">
            <w:pPr>
              <w:rPr>
                <w:lang w:eastAsia="en-US"/>
              </w:rPr>
            </w:pPr>
            <w:r>
              <w:rPr>
                <w:lang w:eastAsia="en-US"/>
              </w:rPr>
              <w:t>1</w:t>
            </w:r>
          </w:p>
        </w:tc>
        <w:tc>
          <w:tcPr>
            <w:tcW w:w="7828" w:type="dxa"/>
            <w:shd w:val="clear" w:color="auto" w:fill="auto"/>
          </w:tcPr>
          <w:p w14:paraId="5C330B12" w14:textId="067273ED" w:rsidR="008E7C46" w:rsidRDefault="0036312E" w:rsidP="00F527B7">
            <w:pPr>
              <w:rPr>
                <w:lang w:eastAsia="en-US"/>
              </w:rPr>
            </w:pPr>
            <w:r>
              <w:rPr>
                <w:lang w:eastAsia="en-US"/>
              </w:rPr>
              <w:t>Assistência de direção (</w:t>
            </w:r>
            <w:r w:rsidR="007C457E">
              <w:rPr>
                <w:lang w:eastAsia="en-US"/>
              </w:rPr>
              <w:t>auxílio</w:t>
            </w:r>
            <w:r w:rsidR="006E08BE">
              <w:rPr>
                <w:lang w:eastAsia="en-US"/>
              </w:rPr>
              <w:t xml:space="preserve"> no controle longitudinal </w:t>
            </w:r>
            <w:r w:rsidR="007C457E">
              <w:rPr>
                <w:lang w:eastAsia="en-US"/>
              </w:rPr>
              <w:t>ou lateral)</w:t>
            </w:r>
          </w:p>
        </w:tc>
      </w:tr>
      <w:tr w:rsidR="00912765" w14:paraId="3569705E" w14:textId="77777777" w:rsidTr="00912765">
        <w:tc>
          <w:tcPr>
            <w:tcW w:w="1384" w:type="dxa"/>
            <w:shd w:val="clear" w:color="auto" w:fill="auto"/>
          </w:tcPr>
          <w:p w14:paraId="07D58D3D" w14:textId="3811FB41" w:rsidR="008E7C46" w:rsidRDefault="008A4C3F" w:rsidP="00F527B7">
            <w:pPr>
              <w:rPr>
                <w:lang w:eastAsia="en-US"/>
              </w:rPr>
            </w:pPr>
            <w:r>
              <w:rPr>
                <w:lang w:eastAsia="en-US"/>
              </w:rPr>
              <w:t>2</w:t>
            </w:r>
          </w:p>
        </w:tc>
        <w:tc>
          <w:tcPr>
            <w:tcW w:w="7828" w:type="dxa"/>
            <w:shd w:val="clear" w:color="auto" w:fill="auto"/>
          </w:tcPr>
          <w:p w14:paraId="26982252" w14:textId="3095FC1D" w:rsidR="008E7C46" w:rsidRDefault="00E45A5F" w:rsidP="00F527B7">
            <w:pPr>
              <w:rPr>
                <w:lang w:eastAsia="en-US"/>
              </w:rPr>
            </w:pPr>
            <w:r>
              <w:rPr>
                <w:lang w:eastAsia="en-US"/>
              </w:rPr>
              <w:t>S</w:t>
            </w:r>
            <w:r w:rsidR="006A694B">
              <w:rPr>
                <w:lang w:eastAsia="en-US"/>
              </w:rPr>
              <w:t>istema básico de controle automático (manutenção em faixa e controle longitudinal)</w:t>
            </w:r>
          </w:p>
        </w:tc>
      </w:tr>
      <w:tr w:rsidR="00912765" w14:paraId="1B5203DC" w14:textId="77777777" w:rsidTr="00912765">
        <w:tc>
          <w:tcPr>
            <w:tcW w:w="1384" w:type="dxa"/>
            <w:shd w:val="clear" w:color="auto" w:fill="auto"/>
          </w:tcPr>
          <w:p w14:paraId="2908920D" w14:textId="24E0B645" w:rsidR="008E7C46" w:rsidRDefault="008A4C3F" w:rsidP="00F527B7">
            <w:pPr>
              <w:rPr>
                <w:lang w:eastAsia="en-US"/>
              </w:rPr>
            </w:pPr>
            <w:r>
              <w:rPr>
                <w:lang w:eastAsia="en-US"/>
              </w:rPr>
              <w:t>3</w:t>
            </w:r>
          </w:p>
        </w:tc>
        <w:tc>
          <w:tcPr>
            <w:tcW w:w="7828" w:type="dxa"/>
            <w:shd w:val="clear" w:color="auto" w:fill="auto"/>
          </w:tcPr>
          <w:p w14:paraId="48D7D6A3" w14:textId="4C540AB6" w:rsidR="008E7C46" w:rsidRPr="00D93BFB" w:rsidRDefault="00D93BFB" w:rsidP="00F527B7">
            <w:pPr>
              <w:rPr>
                <w:lang w:eastAsia="en-US"/>
              </w:rPr>
            </w:pPr>
            <w:r>
              <w:rPr>
                <w:lang w:eastAsia="en-US"/>
              </w:rPr>
              <w:t xml:space="preserve">Funções de direção e detecção de objetos e eventos totalmente automáticas, motorista é necessário como </w:t>
            </w:r>
            <w:r w:rsidRPr="00912765">
              <w:rPr>
                <w:i/>
                <w:iCs w:val="0"/>
                <w:lang w:eastAsia="en-US"/>
              </w:rPr>
              <w:t>fallback.</w:t>
            </w:r>
          </w:p>
        </w:tc>
      </w:tr>
      <w:tr w:rsidR="00912765" w14:paraId="107F41A2" w14:textId="77777777" w:rsidTr="00912765">
        <w:trPr>
          <w:trHeight w:val="381"/>
        </w:trPr>
        <w:tc>
          <w:tcPr>
            <w:tcW w:w="1384" w:type="dxa"/>
            <w:shd w:val="clear" w:color="auto" w:fill="auto"/>
          </w:tcPr>
          <w:p w14:paraId="346ABDD4" w14:textId="5BBD3DBF" w:rsidR="008E7C46" w:rsidRDefault="008A4C3F" w:rsidP="00F527B7">
            <w:pPr>
              <w:rPr>
                <w:lang w:eastAsia="en-US"/>
              </w:rPr>
            </w:pPr>
            <w:r>
              <w:rPr>
                <w:lang w:eastAsia="en-US"/>
              </w:rPr>
              <w:t>4</w:t>
            </w:r>
          </w:p>
        </w:tc>
        <w:tc>
          <w:tcPr>
            <w:tcW w:w="7828" w:type="dxa"/>
            <w:shd w:val="clear" w:color="auto" w:fill="auto"/>
          </w:tcPr>
          <w:p w14:paraId="7E013C9D" w14:textId="6B416DA0" w:rsidR="008A4C3F" w:rsidRDefault="002F6E34" w:rsidP="00F527B7">
            <w:pPr>
              <w:rPr>
                <w:lang w:eastAsia="en-US"/>
              </w:rPr>
            </w:pPr>
            <w:r>
              <w:rPr>
                <w:lang w:eastAsia="en-US"/>
              </w:rPr>
              <w:t>Evolução do n</w:t>
            </w:r>
            <w:r w:rsidR="00B27F16">
              <w:rPr>
                <w:lang w:eastAsia="en-US"/>
              </w:rPr>
              <w:t>ível 3, onde o sistema de direção consegue lidar com situações adversas sem necessidade do motorista.</w:t>
            </w:r>
            <w:r>
              <w:rPr>
                <w:lang w:eastAsia="en-US"/>
              </w:rPr>
              <w:t xml:space="preserve"> </w:t>
            </w:r>
          </w:p>
        </w:tc>
      </w:tr>
      <w:tr w:rsidR="008A4C3F" w14:paraId="14D10B1E" w14:textId="77777777" w:rsidTr="00912765">
        <w:trPr>
          <w:trHeight w:val="381"/>
        </w:trPr>
        <w:tc>
          <w:tcPr>
            <w:tcW w:w="1384" w:type="dxa"/>
            <w:shd w:val="clear" w:color="auto" w:fill="auto"/>
          </w:tcPr>
          <w:p w14:paraId="263DC612" w14:textId="05F6A993" w:rsidR="008A4C3F" w:rsidRDefault="008A4C3F" w:rsidP="00F527B7">
            <w:pPr>
              <w:rPr>
                <w:lang w:eastAsia="en-US"/>
              </w:rPr>
            </w:pPr>
            <w:r>
              <w:rPr>
                <w:lang w:eastAsia="en-US"/>
              </w:rPr>
              <w:t>5</w:t>
            </w:r>
          </w:p>
        </w:tc>
        <w:tc>
          <w:tcPr>
            <w:tcW w:w="7828" w:type="dxa"/>
            <w:shd w:val="clear" w:color="auto" w:fill="auto"/>
          </w:tcPr>
          <w:p w14:paraId="2AE45657" w14:textId="37F11E27" w:rsidR="008A4C3F" w:rsidRDefault="00B27F16" w:rsidP="00F527B7">
            <w:pPr>
              <w:rPr>
                <w:lang w:eastAsia="en-US"/>
              </w:rPr>
            </w:pPr>
            <w:r>
              <w:rPr>
                <w:lang w:eastAsia="en-US"/>
              </w:rPr>
              <w:t>Sistema totalmente automa</w:t>
            </w:r>
            <w:r w:rsidR="00B42160">
              <w:rPr>
                <w:lang w:eastAsia="en-US"/>
              </w:rPr>
              <w:t xml:space="preserve">tizado, evoluindo do nível 4 com a capacidade de operar em </w:t>
            </w:r>
            <w:r w:rsidR="00B42160" w:rsidRPr="00912765">
              <w:rPr>
                <w:b/>
                <w:bCs/>
                <w:lang w:eastAsia="en-US"/>
              </w:rPr>
              <w:t>qual</w:t>
            </w:r>
            <w:r w:rsidR="00230223" w:rsidRPr="00912765">
              <w:rPr>
                <w:b/>
                <w:bCs/>
                <w:lang w:eastAsia="en-US"/>
              </w:rPr>
              <w:t xml:space="preserve">quer </w:t>
            </w:r>
            <w:r w:rsidR="00230223">
              <w:rPr>
                <w:lang w:eastAsia="en-US"/>
              </w:rPr>
              <w:t>domínio de operação (ODD).</w:t>
            </w:r>
          </w:p>
        </w:tc>
      </w:tr>
    </w:tbl>
    <w:p w14:paraId="2AB62E7A" w14:textId="381E7F6E" w:rsidR="003929A8" w:rsidRDefault="008E7C46" w:rsidP="008E7C46">
      <w:pPr>
        <w:jc w:val="center"/>
        <w:rPr>
          <w:lang w:eastAsia="en-US"/>
        </w:rPr>
      </w:pPr>
      <w:r>
        <w:rPr>
          <w:lang w:eastAsia="en-US"/>
        </w:rPr>
        <w:t>Fonte: SAE, 2018</w:t>
      </w:r>
    </w:p>
    <w:p w14:paraId="050B80D2" w14:textId="3D0CD12A" w:rsidR="00230223" w:rsidRDefault="00230223" w:rsidP="00230223">
      <w:pPr>
        <w:rPr>
          <w:lang w:eastAsia="en-US"/>
        </w:rPr>
      </w:pPr>
      <w:r>
        <w:rPr>
          <w:lang w:eastAsia="en-US"/>
        </w:rPr>
        <w:lastRenderedPageBreak/>
        <w:tab/>
      </w:r>
      <w:r w:rsidR="00A003F1">
        <w:rPr>
          <w:lang w:eastAsia="en-US"/>
        </w:rPr>
        <w:t>Conforme a</w:t>
      </w:r>
      <w:r w:rsidR="00F6559D">
        <w:rPr>
          <w:lang w:eastAsia="en-US"/>
        </w:rPr>
        <w:t xml:space="preserve"> tabela 2</w:t>
      </w:r>
      <w:r w:rsidR="00C3362D">
        <w:rPr>
          <w:lang w:eastAsia="en-US"/>
        </w:rPr>
        <w:t xml:space="preserve"> o mínimo necessário para que a tarefa de direção possa ser considerada autônoma é a partir do momento </w:t>
      </w:r>
      <w:r w:rsidR="000A4BB3">
        <w:rPr>
          <w:lang w:eastAsia="en-US"/>
        </w:rPr>
        <w:t>em que</w:t>
      </w:r>
      <w:r w:rsidR="00C3362D">
        <w:rPr>
          <w:lang w:eastAsia="en-US"/>
        </w:rPr>
        <w:t xml:space="preserve"> passa a haver </w:t>
      </w:r>
      <w:r w:rsidR="003326E8">
        <w:rPr>
          <w:lang w:eastAsia="en-US"/>
        </w:rPr>
        <w:t xml:space="preserve">a detecção e resposta a objetos e eventos (OEDR). </w:t>
      </w:r>
      <w:r w:rsidR="0015053E">
        <w:rPr>
          <w:lang w:eastAsia="en-US"/>
        </w:rPr>
        <w:t xml:space="preserve">Em níveis superiores, as diferenças ficam no domínio operacional do sistema e </w:t>
      </w:r>
      <w:r w:rsidR="00835D6C">
        <w:rPr>
          <w:lang w:eastAsia="en-US"/>
        </w:rPr>
        <w:t>não mais necessidade de uma intervenção humana.</w:t>
      </w:r>
    </w:p>
    <w:p w14:paraId="64153FBF" w14:textId="6F7A2AA7" w:rsidR="00B3554A" w:rsidRPr="005423A4" w:rsidRDefault="00B3554A" w:rsidP="00B3554A">
      <w:pPr>
        <w:rPr>
          <w:lang w:eastAsia="en-US"/>
        </w:rPr>
      </w:pPr>
      <w:r>
        <w:rPr>
          <w:lang w:eastAsia="en-US"/>
        </w:rPr>
        <w:tab/>
        <w:t>Segundo Paden a hierarquia de controle e planejamento de um veículo pode ser dividida em 4 funções, similar ao apresentado por SAE (2018), São elas, o planejamento de rotas, a tomada de decisões baseada em comportamento, planejamento do movimento e finalmente o controle do veículo.</w:t>
      </w:r>
    </w:p>
    <w:p w14:paraId="4AE532BE" w14:textId="77777777" w:rsidR="009C7A84" w:rsidRDefault="00503E4D" w:rsidP="00561FDB">
      <w:pPr>
        <w:pStyle w:val="Ttulo2"/>
      </w:pPr>
      <w:bookmarkStart w:id="35" w:name="_Toc55560756"/>
      <w:r>
        <w:t xml:space="preserve">Simulador </w:t>
      </w:r>
      <w:r w:rsidRPr="00E61946">
        <w:t>CARLA</w:t>
      </w:r>
      <w:bookmarkEnd w:id="35"/>
    </w:p>
    <w:p w14:paraId="468FFDA2" w14:textId="77777777" w:rsidR="00710A2F" w:rsidRDefault="009C7A84" w:rsidP="009C7A84">
      <w:r>
        <w:tab/>
        <w:t>Publicado inicialmente em 2017</w:t>
      </w:r>
      <w:r w:rsidR="00710A2F">
        <w:t xml:space="preserve"> o simulador CARLA tem como objetivo facilitar testes em veículos autônomos. </w:t>
      </w:r>
    </w:p>
    <w:p w14:paraId="40A604D5" w14:textId="0D5CDB7F" w:rsidR="009C7A84" w:rsidRDefault="00CE0ADC" w:rsidP="00CE0ADC">
      <w:pPr>
        <w:pStyle w:val="CitacaoLonga"/>
      </w:pPr>
      <w:r>
        <w:t>C</w:t>
      </w:r>
      <w:r w:rsidR="00361CB9" w:rsidRPr="00361CB9">
        <w:t>ARLA é um simulado de</w:t>
      </w:r>
      <w:r w:rsidR="00361CB9">
        <w:t xml:space="preserve"> código aberto para pesquisa de direção autônoma</w:t>
      </w:r>
      <w:r w:rsidR="00C77885">
        <w:t xml:space="preserve">. </w:t>
      </w:r>
      <w:r w:rsidR="00C77885" w:rsidRPr="00C77885">
        <w:t xml:space="preserve">O simulador foi desenvolvido desde sua </w:t>
      </w:r>
      <w:r w:rsidR="00C77885">
        <w:t xml:space="preserve">base para permitir o </w:t>
      </w:r>
      <w:r w:rsidR="00A5175D">
        <w:t>desenvolvimento, treinamento e valid</w:t>
      </w:r>
      <w:r w:rsidR="004C668E">
        <w:t>a</w:t>
      </w:r>
      <w:r w:rsidR="00A5175D">
        <w:t xml:space="preserve">ção de modelos de direção autônoma urbanos. </w:t>
      </w:r>
      <w:r w:rsidR="00A5175D" w:rsidRPr="00A5175D">
        <w:t>Em adição a seu Código aberto,</w:t>
      </w:r>
      <w:r w:rsidR="00A5175D">
        <w:t xml:space="preserve"> o CARLA </w:t>
      </w:r>
      <w:r w:rsidR="00F16FE0">
        <w:t xml:space="preserve">possui </w:t>
      </w:r>
      <w:r w:rsidR="001947A7">
        <w:t>recu</w:t>
      </w:r>
      <w:r w:rsidR="004C668E">
        <w:t>r</w:t>
      </w:r>
      <w:r w:rsidR="001947A7">
        <w:t>sos abertos (</w:t>
      </w:r>
      <w:r w:rsidR="00C13A6B" w:rsidRPr="00C13A6B">
        <w:t>layouts urbanos</w:t>
      </w:r>
      <w:r w:rsidR="00C13A6B">
        <w:t>, construções, veículos) que foram criados para esse propósito</w:t>
      </w:r>
      <w:r w:rsidR="00F200BE">
        <w:t xml:space="preserve"> e podem ser utilizados livremente. </w:t>
      </w:r>
      <w:r w:rsidR="00F200BE" w:rsidRPr="00CE0ADC">
        <w:t xml:space="preserve">A plataforma de simulação ainda possui </w:t>
      </w:r>
      <w:r w:rsidRPr="00CE0ADC">
        <w:t>u</w:t>
      </w:r>
      <w:r>
        <w:t>ma gama flexível de sensores e condições de ambiente</w:t>
      </w:r>
      <w:r w:rsidRPr="00CE0ADC">
        <w:t xml:space="preserve"> </w:t>
      </w:r>
      <w:r>
        <w:fldChar w:fldCharType="begin" w:fldLock="1"/>
      </w:r>
      <w:r w:rsidR="00504642">
        <w:instrText>ADDIN CSL_CITATION {"citationItems":[{"id":"ITEM-1","itemData":{"abstract":"We introduce CARLA, an open-source simulator for autonomous driving research. CARLA has been developed from the ground up to support development, training, and validation of autonomous urban driving systems. In addition to open-source code and protocols, CARLA provides open digital assets (urban layouts, buildings, vehicles) that were created for this purpose and can be used freely. The simulation platform supports flexible specification of sensor suites and environmental conditions. We use CARLA to study the performance of three approaches to autonomous driving: a classic modular pipeline, an end-to-end model trained via imitation learning, and an end-to-end model trained via reinforcement learning. The approaches are evaluated in controlled scenarios of increasing difficulty, and their performance is examined via metrics provided by CARLA, illustrating the platform's utility for autonomous driving research. The supplementary video can be viewed at https://youtu.be/Hp8Dz-Zek2E","author":[{"dropping-particle":"","family":"Dosovitskiy","given":"Alexey","non-dropping-particle":"","parse-names":false,"suffix":""},{"dropping-particle":"","family":"Ros","given":"German","non-dropping-particle":"","parse-names":false,"suffix":""},{"dropping-particle":"","family":"Codevilla","given":"Felipe","non-dropping-particle":"","parse-names":false,"suffix":""},{"dropping-particle":"","family":"Lopez","given":"Antonio","non-dropping-particle":"","parse-names":false,"suffix":""},{"dropping-particle":"","family":"Koltun","given":"Vladlen","non-dropping-particle":"","parse-names":false,"suffix":""}],"id":"ITEM-1","issued":{"date-parts":[["2017","11","10"]]},"title":"CARLA: An Open Urban Driving Simulator","type":"article-journal"},"uris":["http://www.mendeley.com/documents/?uuid=ed984466-86f6-321b-b381-35c89ed946be"]}],"mendeley":{"formattedCitation":"(DOSOVITSKIY et al., 2017b)","manualFormatting":"(DOSOVITSKIY et al., 2017, tradução nossa)","plainTextFormattedCitation":"(DOSOVITSKIY et al., 2017b)","previouslyFormattedCitation":"(DOSOVITSKIY et al., 2017)"},"properties":{"noteIndex":0},"schema":"https://github.com/citation-style-language/schema/raw/master/csl-citation.json"}</w:instrText>
      </w:r>
      <w:r>
        <w:fldChar w:fldCharType="separate"/>
      </w:r>
      <w:r w:rsidRPr="00CE0ADC">
        <w:rPr>
          <w:noProof/>
        </w:rPr>
        <w:t>(DOSOVITSKIY et al., 2017</w:t>
      </w:r>
      <w:r w:rsidR="00F40F43">
        <w:rPr>
          <w:noProof/>
        </w:rPr>
        <w:t>, tradução nossa</w:t>
      </w:r>
      <w:r w:rsidRPr="00CE0ADC">
        <w:rPr>
          <w:noProof/>
        </w:rPr>
        <w:t>)</w:t>
      </w:r>
      <w:r>
        <w:fldChar w:fldCharType="end"/>
      </w:r>
      <w:r w:rsidR="006017A3">
        <w:t>.</w:t>
      </w:r>
    </w:p>
    <w:p w14:paraId="503C99E7" w14:textId="4B14794A" w:rsidR="00F237E3" w:rsidRPr="00F237E3" w:rsidRDefault="00B37267" w:rsidP="00F237E3">
      <w:pPr>
        <w:pStyle w:val="Legenda"/>
        <w:keepNext/>
        <w:jc w:val="center"/>
      </w:pPr>
      <w:bookmarkStart w:id="36" w:name="_Toc55560321"/>
      <w:r>
        <w:t xml:space="preserve">Figura </w:t>
      </w:r>
      <w:r>
        <w:fldChar w:fldCharType="begin"/>
      </w:r>
      <w:r>
        <w:instrText>SEQ Figura \* ARABIC</w:instrText>
      </w:r>
      <w:r>
        <w:fldChar w:fldCharType="separate"/>
      </w:r>
      <w:r w:rsidR="00D36547">
        <w:rPr>
          <w:noProof/>
        </w:rPr>
        <w:t>12</w:t>
      </w:r>
      <w:r>
        <w:fldChar w:fldCharType="end"/>
      </w:r>
      <w:r>
        <w:t xml:space="preserve"> - Demonstração dos recursos de clima dinâmico do simulador CARLA</w:t>
      </w:r>
      <w:bookmarkEnd w:id="36"/>
    </w:p>
    <w:p w14:paraId="6128F8EE" w14:textId="6BE337A2" w:rsidR="006017A3" w:rsidRDefault="002B50F7" w:rsidP="00F237E3">
      <w:pPr>
        <w:pStyle w:val="CitacaoLonga"/>
        <w:ind w:left="0" w:firstLine="0"/>
        <w:jc w:val="center"/>
        <w:rPr>
          <w:noProof/>
        </w:rPr>
      </w:pPr>
      <w:r>
        <w:rPr>
          <w:noProof/>
        </w:rPr>
        <w:drawing>
          <wp:inline distT="0" distB="0" distL="0" distR="0" wp14:anchorId="5F79EE59" wp14:editId="1C435B2B">
            <wp:extent cx="5764528" cy="3474720"/>
            <wp:effectExtent l="0" t="0" r="0" b="0"/>
            <wp:docPr id="152934252" name="Imagem 152934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64528" cy="3474720"/>
                    </a:xfrm>
                    <a:prstGeom prst="rect">
                      <a:avLst/>
                    </a:prstGeom>
                  </pic:spPr>
                </pic:pic>
              </a:graphicData>
            </a:graphic>
          </wp:inline>
        </w:drawing>
      </w:r>
    </w:p>
    <w:p w14:paraId="69F78C06" w14:textId="36B48AA4" w:rsidR="005D1F51" w:rsidRDefault="005D1F51" w:rsidP="005D1F51">
      <w:pPr>
        <w:pStyle w:val="CitacaoLonga"/>
        <w:ind w:left="0" w:firstLine="0"/>
        <w:jc w:val="center"/>
        <w:rPr>
          <w:noProof/>
        </w:rPr>
      </w:pPr>
      <w:r>
        <w:rPr>
          <w:noProof/>
        </w:rPr>
        <w:t xml:space="preserve">Fonte: </w:t>
      </w:r>
      <w:r w:rsidR="003F415F">
        <w:rPr>
          <w:noProof/>
        </w:rPr>
        <w:fldChar w:fldCharType="begin" w:fldLock="1"/>
      </w:r>
      <w:r w:rsidR="00504642">
        <w:rPr>
          <w:noProof/>
        </w:rPr>
        <w:instrText>ADDIN CSL_CITATION {"citationItems":[{"id":"ITEM-1","itemData":{"abstract":"We introduce CARLA, an open-source simulator for autonomous driving research. CARLA has been developed from the ground up to support development, training, and validation of autonomous urban driving systems. In addition to open-source code and protocols, CARLA provides open digital assets (urban layouts, buildings, vehicles) that were created for this purpose and can be used freely. The simulation platform supports flexible specification of sensor suites and environmental conditions. We use CARLA to study the performance of three approaches to autonomous driving: a classic modular pipeline, an end-to-end model trained via imitation learning, and an end-to-end model trained via reinforcement learning. The approaches are evaluated in controlled scenarios of increasing difficulty, and their performance is examined via metrics provided by CARLA, illustrating the platform's utility for autonomous driving research. The supplementary video can be viewed at https://youtu.be/Hp8Dz-Zek2E","author":[{"dropping-particle":"","family":"Dosovitskiy","given":"Alexey","non-dropping-particle":"","parse-names":false,"suffix":""},{"dropping-particle":"","family":"Ros","given":"German","non-dropping-particle":"","parse-names":false,"suffix":""},{"dropping-particle":"","family":"Codevilla","given":"Felipe","non-dropping-particle":"","parse-names":false,"suffix":""},{"dropping-particle":"","family":"Lopez","given":"Antonio","non-dropping-particle":"","parse-names":false,"suffix":""},{"dropping-particle":"","family":"Koltun","given":"Vladlen","non-dropping-particle":"","parse-names":false,"suffix":""}],"id":"ITEM-1","issued":{"date-parts":[["2017","11","10"]]},"title":"CARLA: An Open Urban Driving Simulator","type":"article-journal"},"uris":["http://www.mendeley.com/documents/?uuid=ed984466-86f6-321b-b381-35c89ed946be"]}],"mendeley":{"formattedCitation":"(DOSOVITSKIY et al., 2017b)","plainTextFormattedCitation":"(DOSOVITSKIY et al., 2017b)","previouslyFormattedCitation":"(DOSOVITSKIY et al., 2017)"},"properties":{"noteIndex":0},"schema":"https://github.com/citation-style-language/schema/raw/master/csl-citation.json"}</w:instrText>
      </w:r>
      <w:r w:rsidR="003F415F">
        <w:rPr>
          <w:noProof/>
        </w:rPr>
        <w:fldChar w:fldCharType="separate"/>
      </w:r>
      <w:r w:rsidR="00504642" w:rsidRPr="00504642">
        <w:rPr>
          <w:noProof/>
        </w:rPr>
        <w:t>(DOSOVITSKIY et al., 2017b)</w:t>
      </w:r>
      <w:r w:rsidR="003F415F">
        <w:rPr>
          <w:noProof/>
        </w:rPr>
        <w:fldChar w:fldCharType="end"/>
      </w:r>
    </w:p>
    <w:p w14:paraId="6160A437" w14:textId="56F4C7E7" w:rsidR="00A707B1" w:rsidRDefault="00367742" w:rsidP="00B10227">
      <w:r w:rsidRPr="00504642">
        <w:lastRenderedPageBreak/>
        <w:tab/>
      </w:r>
      <w:r w:rsidRPr="005A7DA7">
        <w:t>Dentre seus recursos</w:t>
      </w:r>
      <w:r w:rsidR="005A7DA7" w:rsidRPr="005A7DA7">
        <w:t>, há a</w:t>
      </w:r>
      <w:r w:rsidR="005A7DA7">
        <w:t xml:space="preserve"> inclusão de </w:t>
      </w:r>
      <w:r w:rsidR="00DA3089" w:rsidRPr="71577154">
        <w:rPr>
          <w:i/>
        </w:rPr>
        <w:t xml:space="preserve">layouts </w:t>
      </w:r>
      <w:r w:rsidR="00DA3089">
        <w:t xml:space="preserve">urbanos, múltiplos modelos de veículos, construções, </w:t>
      </w:r>
      <w:r w:rsidR="00863D6B">
        <w:t>tráfego</w:t>
      </w:r>
      <w:r w:rsidR="00DA3089">
        <w:t xml:space="preserve"> de pedestres, </w:t>
      </w:r>
      <w:r w:rsidR="00863D6B">
        <w:t>placas de trânsito</w:t>
      </w:r>
      <w:r w:rsidR="001F21C6">
        <w:t>, diferentes condições de ambiente conforme Figura 12</w:t>
      </w:r>
      <w:r w:rsidR="00863D6B">
        <w:t xml:space="preserve"> e mais, permitindo uso de um grande conjunto de sensores. </w:t>
      </w:r>
      <w:r w:rsidR="00863D6B" w:rsidRPr="00B10227">
        <w:t xml:space="preserve">Essa flexibilidade permite seu uso para treinamento de </w:t>
      </w:r>
      <w:r w:rsidR="00B10227" w:rsidRPr="00B10227">
        <w:t>divers</w:t>
      </w:r>
      <w:r w:rsidR="00B10227">
        <w:t>as estratégias de direção, com recursos como coordenadas de GPS, velocidade, aceleração, além de dados detalhados de colisões e demais infrações</w:t>
      </w:r>
      <w:r w:rsidR="00DB2F0C">
        <w:t>, os tipos de sensores disponíveis podem ser vistos na tabela 2</w:t>
      </w:r>
      <w:r w:rsidR="00E661AE">
        <w:t>, 3 e 4</w:t>
      </w:r>
      <w:r w:rsidR="00B10227">
        <w:t>.</w:t>
      </w:r>
    </w:p>
    <w:p w14:paraId="540D3A12" w14:textId="69DECBD5" w:rsidR="00157B6A" w:rsidRDefault="00157B6A" w:rsidP="00DF40D8">
      <w:pPr>
        <w:pStyle w:val="Legenda"/>
        <w:keepNext/>
        <w:spacing w:before="240"/>
        <w:jc w:val="center"/>
      </w:pPr>
      <w:bookmarkStart w:id="37" w:name="_Toc55560349"/>
      <w:r>
        <w:t xml:space="preserve">Tabela </w:t>
      </w:r>
      <w:r>
        <w:fldChar w:fldCharType="begin"/>
      </w:r>
      <w:r>
        <w:instrText>SEQ Tabela \* ARABIC</w:instrText>
      </w:r>
      <w:r>
        <w:fldChar w:fldCharType="separate"/>
      </w:r>
      <w:r w:rsidR="006A68C8">
        <w:rPr>
          <w:noProof/>
        </w:rPr>
        <w:t>3</w:t>
      </w:r>
      <w:r>
        <w:fldChar w:fldCharType="end"/>
      </w:r>
      <w:r>
        <w:t xml:space="preserve"> - Sensores do tipo câmera</w:t>
      </w:r>
      <w:bookmarkEnd w:id="37"/>
    </w:p>
    <w:tbl>
      <w:tblPr>
        <w:tblW w:w="0" w:type="auto"/>
        <w:tblLook w:val="04A0" w:firstRow="1" w:lastRow="0" w:firstColumn="1" w:lastColumn="0" w:noHBand="0" w:noVBand="1"/>
      </w:tblPr>
      <w:tblGrid>
        <w:gridCol w:w="2775"/>
        <w:gridCol w:w="6297"/>
      </w:tblGrid>
      <w:tr w:rsidR="00F33110" w14:paraId="08161E9E" w14:textId="77777777" w:rsidTr="00F33110">
        <w:trPr>
          <w:trHeight w:hRule="exact" w:val="284"/>
        </w:trPr>
        <w:tc>
          <w:tcPr>
            <w:tcW w:w="2802" w:type="dxa"/>
            <w:tcBorders>
              <w:bottom w:val="single" w:sz="4" w:space="0" w:color="auto"/>
              <w:right w:val="single" w:sz="4" w:space="0" w:color="auto"/>
            </w:tcBorders>
            <w:shd w:val="clear" w:color="auto" w:fill="FFFFFF"/>
          </w:tcPr>
          <w:p w14:paraId="407C0AB3" w14:textId="4182B4B0" w:rsidR="0017014C" w:rsidRPr="00F33110" w:rsidRDefault="0017014C" w:rsidP="00B10227">
            <w:pPr>
              <w:rPr>
                <w:rFonts w:cs="Arial"/>
                <w:i/>
                <w:iCs w:val="0"/>
                <w:color w:val="404040"/>
                <w:shd w:val="clear" w:color="auto" w:fill="F3F6F6"/>
              </w:rPr>
            </w:pPr>
            <w:bookmarkStart w:id="38" w:name="_Hlk42344434"/>
            <w:r w:rsidRPr="00F33110">
              <w:rPr>
                <w:rFonts w:cs="Arial"/>
                <w:i/>
                <w:iCs w:val="0"/>
                <w:color w:val="404040"/>
                <w:shd w:val="clear" w:color="auto" w:fill="F3F6F6"/>
              </w:rPr>
              <w:t>Tipo</w:t>
            </w:r>
          </w:p>
        </w:tc>
        <w:tc>
          <w:tcPr>
            <w:tcW w:w="6410" w:type="dxa"/>
            <w:tcBorders>
              <w:left w:val="single" w:sz="4" w:space="0" w:color="auto"/>
              <w:bottom w:val="single" w:sz="4" w:space="0" w:color="auto"/>
            </w:tcBorders>
            <w:shd w:val="clear" w:color="auto" w:fill="FFFFFF"/>
          </w:tcPr>
          <w:p w14:paraId="71B356CE" w14:textId="09C83FA4" w:rsidR="0017014C" w:rsidRPr="00CE7210" w:rsidRDefault="00C05FDE" w:rsidP="00B10227">
            <w:pPr>
              <w:rPr>
                <w:i/>
                <w:iCs w:val="0"/>
              </w:rPr>
            </w:pPr>
            <w:r w:rsidRPr="00CE7210">
              <w:rPr>
                <w:i/>
                <w:iCs w:val="0"/>
              </w:rPr>
              <w:t>Descrição</w:t>
            </w:r>
          </w:p>
        </w:tc>
      </w:tr>
      <w:bookmarkEnd w:id="38"/>
      <w:tr w:rsidR="00F33110" w14:paraId="34031116" w14:textId="77777777" w:rsidTr="00F33110">
        <w:trPr>
          <w:trHeight w:hRule="exact" w:val="601"/>
        </w:trPr>
        <w:tc>
          <w:tcPr>
            <w:tcW w:w="2802" w:type="dxa"/>
            <w:tcBorders>
              <w:top w:val="single" w:sz="4" w:space="0" w:color="auto"/>
              <w:right w:val="single" w:sz="4" w:space="0" w:color="7F7F7F"/>
            </w:tcBorders>
            <w:shd w:val="clear" w:color="auto" w:fill="FFFFFF"/>
          </w:tcPr>
          <w:p w14:paraId="6EA195E0" w14:textId="59A54C2E" w:rsidR="002C1EE4" w:rsidRPr="00F33110" w:rsidRDefault="006C3978" w:rsidP="00B10227">
            <w:pPr>
              <w:rPr>
                <w:rFonts w:cs="Arial"/>
                <w:i/>
                <w:iCs w:val="0"/>
              </w:rPr>
            </w:pPr>
            <w:r w:rsidRPr="00F33110">
              <w:rPr>
                <w:rFonts w:cs="Arial"/>
                <w:i/>
                <w:iCs w:val="0"/>
                <w:color w:val="404040"/>
                <w:shd w:val="clear" w:color="auto" w:fill="F3F6F6"/>
              </w:rPr>
              <w:t>Depth</w:t>
            </w:r>
          </w:p>
        </w:tc>
        <w:tc>
          <w:tcPr>
            <w:tcW w:w="6410" w:type="dxa"/>
            <w:tcBorders>
              <w:top w:val="single" w:sz="4" w:space="0" w:color="auto"/>
            </w:tcBorders>
            <w:shd w:val="clear" w:color="auto" w:fill="F2F2F2"/>
          </w:tcPr>
          <w:p w14:paraId="47FF9BA6" w14:textId="73AC520B" w:rsidR="002C1EE4" w:rsidRPr="00CE7210" w:rsidRDefault="0083552F" w:rsidP="00F33110">
            <w:pPr>
              <w:spacing w:line="240" w:lineRule="auto"/>
            </w:pPr>
            <w:r w:rsidRPr="00CE7210">
              <w:t>Sensor de profundidade no campo de visão. um mapa de escala de cinza</w:t>
            </w:r>
          </w:p>
        </w:tc>
      </w:tr>
      <w:tr w:rsidR="00F33110" w14:paraId="6B648D90" w14:textId="77777777" w:rsidTr="00F33110">
        <w:trPr>
          <w:trHeight w:hRule="exact" w:val="415"/>
        </w:trPr>
        <w:tc>
          <w:tcPr>
            <w:tcW w:w="2802" w:type="dxa"/>
            <w:tcBorders>
              <w:right w:val="single" w:sz="4" w:space="0" w:color="7F7F7F"/>
            </w:tcBorders>
            <w:shd w:val="clear" w:color="auto" w:fill="FFFFFF"/>
          </w:tcPr>
          <w:p w14:paraId="07D85ECB" w14:textId="7FDA89FB" w:rsidR="001F6FA8" w:rsidRPr="00F33110" w:rsidRDefault="006C3978" w:rsidP="00B10227">
            <w:pPr>
              <w:rPr>
                <w:rFonts w:cs="Arial"/>
                <w:i/>
                <w:iCs w:val="0"/>
              </w:rPr>
            </w:pPr>
            <w:r w:rsidRPr="00F33110">
              <w:rPr>
                <w:rFonts w:cs="Arial"/>
                <w:i/>
                <w:iCs w:val="0"/>
                <w:color w:val="404040"/>
                <w:shd w:val="clear" w:color="auto" w:fill="FFFFFF"/>
              </w:rPr>
              <w:t>RGB</w:t>
            </w:r>
          </w:p>
        </w:tc>
        <w:tc>
          <w:tcPr>
            <w:tcW w:w="6410" w:type="dxa"/>
            <w:shd w:val="clear" w:color="auto" w:fill="auto"/>
          </w:tcPr>
          <w:p w14:paraId="12B957A8" w14:textId="30AF5EB8" w:rsidR="002C1EE4" w:rsidRPr="00CE7210" w:rsidRDefault="00337ADB" w:rsidP="00B10227">
            <w:r w:rsidRPr="00CE7210">
              <w:t>Câmera RGB</w:t>
            </w:r>
            <w:r w:rsidR="00431318" w:rsidRPr="00CE7210">
              <w:t xml:space="preserve"> regular</w:t>
            </w:r>
          </w:p>
        </w:tc>
      </w:tr>
      <w:tr w:rsidR="00F33110" w14:paraId="79DFAD41" w14:textId="77777777" w:rsidTr="00F33110">
        <w:trPr>
          <w:trHeight w:hRule="exact" w:val="422"/>
        </w:trPr>
        <w:tc>
          <w:tcPr>
            <w:tcW w:w="2802" w:type="dxa"/>
            <w:tcBorders>
              <w:bottom w:val="single" w:sz="4" w:space="0" w:color="auto"/>
              <w:right w:val="single" w:sz="4" w:space="0" w:color="7F7F7F"/>
            </w:tcBorders>
            <w:shd w:val="clear" w:color="auto" w:fill="FFFFFF"/>
          </w:tcPr>
          <w:p w14:paraId="3BC4EE7B" w14:textId="4897E4DE" w:rsidR="002C1EE4" w:rsidRPr="00F33110" w:rsidRDefault="006C3978" w:rsidP="00B10227">
            <w:pPr>
              <w:rPr>
                <w:rFonts w:cs="Arial"/>
                <w:i/>
                <w:iCs w:val="0"/>
              </w:rPr>
            </w:pPr>
            <w:r w:rsidRPr="00F33110">
              <w:rPr>
                <w:rFonts w:cs="Arial"/>
                <w:i/>
                <w:iCs w:val="0"/>
                <w:color w:val="404040"/>
                <w:shd w:val="clear" w:color="auto" w:fill="F3F6F6"/>
              </w:rPr>
              <w:t>Semantic</w:t>
            </w:r>
            <w:r w:rsidR="00C05FDE" w:rsidRPr="00F33110">
              <w:rPr>
                <w:rFonts w:cs="Arial"/>
                <w:i/>
                <w:iCs w:val="0"/>
                <w:color w:val="404040"/>
                <w:shd w:val="clear" w:color="auto" w:fill="F3F6F6"/>
              </w:rPr>
              <w:t xml:space="preserve"> s</w:t>
            </w:r>
            <w:r w:rsidRPr="00F33110">
              <w:rPr>
                <w:rFonts w:cs="Arial"/>
                <w:i/>
                <w:iCs w:val="0"/>
                <w:color w:val="404040"/>
                <w:shd w:val="clear" w:color="auto" w:fill="F3F6F6"/>
              </w:rPr>
              <w:t>egmentation</w:t>
            </w:r>
          </w:p>
        </w:tc>
        <w:tc>
          <w:tcPr>
            <w:tcW w:w="6410" w:type="dxa"/>
            <w:tcBorders>
              <w:bottom w:val="single" w:sz="4" w:space="0" w:color="auto"/>
            </w:tcBorders>
            <w:shd w:val="clear" w:color="auto" w:fill="F2F2F2"/>
          </w:tcPr>
          <w:p w14:paraId="0CFDA640" w14:textId="3F9F9AD0" w:rsidR="002C1EE4" w:rsidRPr="00CE7210" w:rsidRDefault="00B75B15" w:rsidP="00B10227">
            <w:r w:rsidRPr="00CE7210">
              <w:t xml:space="preserve">Sensor para segmentação de elementos conforme </w:t>
            </w:r>
            <w:r w:rsidR="00157B6A" w:rsidRPr="00CE7210">
              <w:t>suas “etiquetas”</w:t>
            </w:r>
          </w:p>
        </w:tc>
      </w:tr>
    </w:tbl>
    <w:p w14:paraId="7C66A119" w14:textId="05DC900B" w:rsidR="00345458" w:rsidRPr="00F546C2" w:rsidRDefault="00157B6A" w:rsidP="00001202">
      <w:pPr>
        <w:spacing w:after="240"/>
        <w:jc w:val="left"/>
        <w:rPr>
          <w:sz w:val="20"/>
          <w:szCs w:val="20"/>
        </w:rPr>
      </w:pPr>
      <w:r w:rsidRPr="00F546C2">
        <w:rPr>
          <w:sz w:val="20"/>
          <w:szCs w:val="20"/>
        </w:rPr>
        <w:t>Fonte: Documentação CARLA</w:t>
      </w:r>
    </w:p>
    <w:p w14:paraId="7A6C5749" w14:textId="604FBE8F" w:rsidR="00001C9C" w:rsidRDefault="0011196E" w:rsidP="00EE7C43">
      <w:pPr>
        <w:pStyle w:val="Legenda"/>
        <w:keepNext/>
        <w:rPr>
          <w:b w:val="0"/>
          <w:bCs w:val="0"/>
          <w:sz w:val="24"/>
          <w:szCs w:val="24"/>
        </w:rPr>
      </w:pPr>
      <w:r>
        <w:rPr>
          <w:b w:val="0"/>
          <w:bCs w:val="0"/>
          <w:sz w:val="24"/>
          <w:szCs w:val="24"/>
        </w:rPr>
        <w:tab/>
        <w:t xml:space="preserve">Os sensores do tipo câmera, </w:t>
      </w:r>
      <w:r w:rsidR="00EE7C43">
        <w:rPr>
          <w:b w:val="0"/>
          <w:bCs w:val="0"/>
          <w:sz w:val="24"/>
          <w:szCs w:val="24"/>
        </w:rPr>
        <w:t>funcionam</w:t>
      </w:r>
      <w:r>
        <w:rPr>
          <w:b w:val="0"/>
          <w:bCs w:val="0"/>
          <w:sz w:val="24"/>
          <w:szCs w:val="24"/>
        </w:rPr>
        <w:t xml:space="preserve"> de forma a retornar</w:t>
      </w:r>
      <w:r w:rsidR="00EE7C43">
        <w:rPr>
          <w:b w:val="0"/>
          <w:bCs w:val="0"/>
          <w:sz w:val="24"/>
          <w:szCs w:val="24"/>
        </w:rPr>
        <w:t xml:space="preserve"> novos</w:t>
      </w:r>
      <w:r>
        <w:rPr>
          <w:b w:val="0"/>
          <w:bCs w:val="0"/>
          <w:sz w:val="24"/>
          <w:szCs w:val="24"/>
        </w:rPr>
        <w:t xml:space="preserve"> dados a cada novo passo da simulação</w:t>
      </w:r>
      <w:r w:rsidR="00723D79">
        <w:rPr>
          <w:b w:val="0"/>
          <w:bCs w:val="0"/>
          <w:sz w:val="24"/>
          <w:szCs w:val="24"/>
        </w:rPr>
        <w:t xml:space="preserve"> de acordo com a taxa de quadros </w:t>
      </w:r>
      <w:r w:rsidR="00EE7C43">
        <w:rPr>
          <w:b w:val="0"/>
          <w:bCs w:val="0"/>
          <w:sz w:val="24"/>
          <w:szCs w:val="24"/>
        </w:rPr>
        <w:t xml:space="preserve">do cliente. A partir destes sensores </w:t>
      </w:r>
      <w:r w:rsidR="00D910F2">
        <w:rPr>
          <w:b w:val="0"/>
          <w:bCs w:val="0"/>
          <w:sz w:val="24"/>
          <w:szCs w:val="24"/>
        </w:rPr>
        <w:t>se dará a maior parte da detecção do ambiente.</w:t>
      </w:r>
      <w:r w:rsidR="00B260BF">
        <w:rPr>
          <w:b w:val="0"/>
          <w:bCs w:val="0"/>
          <w:sz w:val="24"/>
          <w:szCs w:val="24"/>
        </w:rPr>
        <w:t xml:space="preserve"> Conforme </w:t>
      </w:r>
      <w:r w:rsidR="007920AE">
        <w:rPr>
          <w:b w:val="0"/>
          <w:bCs w:val="0"/>
          <w:sz w:val="24"/>
          <w:szCs w:val="24"/>
        </w:rPr>
        <w:t>F</w:t>
      </w:r>
      <w:r w:rsidR="00B260BF">
        <w:rPr>
          <w:b w:val="0"/>
          <w:bCs w:val="0"/>
          <w:sz w:val="24"/>
          <w:szCs w:val="24"/>
        </w:rPr>
        <w:t>igura 13, pode-se observar exemplos de cada um dos sensores descritos na tabela 2.</w:t>
      </w:r>
      <w:r w:rsidR="00FD3420">
        <w:rPr>
          <w:b w:val="0"/>
          <w:bCs w:val="0"/>
          <w:sz w:val="24"/>
          <w:szCs w:val="24"/>
        </w:rPr>
        <w:t xml:space="preserve"> </w:t>
      </w:r>
    </w:p>
    <w:p w14:paraId="1E832077" w14:textId="77777777" w:rsidR="00001202" w:rsidRPr="00B260BF" w:rsidRDefault="00001202" w:rsidP="00B260BF"/>
    <w:p w14:paraId="04734AA7" w14:textId="7582AC5D" w:rsidR="00B260BF" w:rsidRDefault="00B260BF" w:rsidP="00B260BF">
      <w:pPr>
        <w:pStyle w:val="Legenda"/>
        <w:keepNext/>
        <w:jc w:val="center"/>
      </w:pPr>
      <w:bookmarkStart w:id="39" w:name="_Toc55560322"/>
      <w:r>
        <w:t xml:space="preserve">Figura </w:t>
      </w:r>
      <w:r>
        <w:fldChar w:fldCharType="begin"/>
      </w:r>
      <w:r>
        <w:instrText>SEQ Figura \* ARABIC</w:instrText>
      </w:r>
      <w:r>
        <w:fldChar w:fldCharType="separate"/>
      </w:r>
      <w:r w:rsidR="00D36547">
        <w:rPr>
          <w:noProof/>
        </w:rPr>
        <w:t>13</w:t>
      </w:r>
      <w:r>
        <w:fldChar w:fldCharType="end"/>
      </w:r>
      <w:r>
        <w:t xml:space="preserve"> - Exemplo dos sensores em ação no simulador</w:t>
      </w:r>
      <w:bookmarkEnd w:id="39"/>
    </w:p>
    <w:p w14:paraId="66BCE22A" w14:textId="348513B7" w:rsidR="0056033A" w:rsidRDefault="002B50F7" w:rsidP="0056033A">
      <w:pPr>
        <w:rPr>
          <w:noProof/>
        </w:rPr>
      </w:pPr>
      <w:r>
        <w:rPr>
          <w:noProof/>
        </w:rPr>
        <w:drawing>
          <wp:inline distT="0" distB="0" distL="0" distR="0" wp14:anchorId="46B655F2" wp14:editId="1CF8A301">
            <wp:extent cx="5764528" cy="1280160"/>
            <wp:effectExtent l="0" t="0" r="0" b="0"/>
            <wp:docPr id="423702985" name="Imagem 423702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64528" cy="1280160"/>
                    </a:xfrm>
                    <a:prstGeom prst="rect">
                      <a:avLst/>
                    </a:prstGeom>
                  </pic:spPr>
                </pic:pic>
              </a:graphicData>
            </a:graphic>
          </wp:inline>
        </w:drawing>
      </w:r>
    </w:p>
    <w:p w14:paraId="705234E3" w14:textId="72F44055" w:rsidR="00FD3420" w:rsidRPr="0056033A" w:rsidRDefault="00FD3420" w:rsidP="00FD3420">
      <w:pPr>
        <w:pStyle w:val="CitacaoLonga"/>
        <w:ind w:left="0" w:firstLine="0"/>
        <w:jc w:val="center"/>
        <w:rPr>
          <w:noProof/>
        </w:rPr>
      </w:pPr>
      <w:r>
        <w:rPr>
          <w:noProof/>
        </w:rPr>
        <w:t xml:space="preserve">Fonte: </w:t>
      </w:r>
      <w:r>
        <w:rPr>
          <w:noProof/>
        </w:rPr>
        <w:fldChar w:fldCharType="begin" w:fldLock="1"/>
      </w:r>
      <w:r w:rsidR="00504642">
        <w:rPr>
          <w:noProof/>
        </w:rPr>
        <w:instrText>ADDIN CSL_CITATION {"citationItems":[{"id":"ITEM-1","itemData":{"abstract":"We introduce CARLA, an open-source simulator for autonomous driving research. CARLA has been developed from the ground up to support development, training, and validation of autonomous urban driving systems. In addition to open-source code and protocols, CARLA provides open digital assets (urban layouts, buildings, vehicles) that were created for this purpose and can be used freely. The simulation platform supports flexible specification of sensor suites and environmental conditions. We use CARLA to study the performance of three approaches to autonomous driving: a classic modular pipeline, an end-to-end model trained via imitation learning, and an end-to-end model trained via reinforcement learning. The approaches are evaluated in controlled scenarios of increasing difficulty, and their performance is examined via metrics provided by CARLA, illustrating the platform's utility for autonomous driving research. The supplementary video can be viewed at https://youtu.be/Hp8Dz-Zek2E","author":[{"dropping-particle":"","family":"Dosovitskiy","given":"Alexey","non-dropping-particle":"","parse-names":false,"suffix":""},{"dropping-particle":"","family":"Ros","given":"German","non-dropping-particle":"","parse-names":false,"suffix":""},{"dropping-particle":"","family":"Codevilla","given":"Felipe","non-dropping-particle":"","parse-names":false,"suffix":""},{"dropping-particle":"","family":"Lopez","given":"Antonio","non-dropping-particle":"","parse-names":false,"suffix":""},{"dropping-particle":"","family":"Koltun","given":"Vladlen","non-dropping-particle":"","parse-names":false,"suffix":""}],"id":"ITEM-1","issued":{"date-parts":[["2017","11","10"]]},"title":"CARLA: An Open Urban Driving Simulator","type":"article-journal"},"uris":["http://www.mendeley.com/documents/?uuid=ed984466-86f6-321b-b381-35c89ed946be"]}],"mendeley":{"formattedCitation":"(DOSOVITSKIY et al., 2017b)","plainTextFormattedCitation":"(DOSOVITSKIY et al., 2017b)","previouslyFormattedCitation":"(DOSOVITSKIY et al., 2017)"},"properties":{"noteIndex":0},"schema":"https://github.com/citation-style-language/schema/raw/master/csl-citation.json"}</w:instrText>
      </w:r>
      <w:r>
        <w:rPr>
          <w:noProof/>
        </w:rPr>
        <w:fldChar w:fldCharType="separate"/>
      </w:r>
      <w:r w:rsidR="00504642" w:rsidRPr="00504642">
        <w:rPr>
          <w:noProof/>
        </w:rPr>
        <w:t>(DOSOVITSKIY et al., 2017b)</w:t>
      </w:r>
      <w:r>
        <w:rPr>
          <w:noProof/>
        </w:rPr>
        <w:fldChar w:fldCharType="end"/>
      </w:r>
    </w:p>
    <w:p w14:paraId="357BEA80" w14:textId="5C8057E2" w:rsidR="009960AF" w:rsidRDefault="00A411AB" w:rsidP="00AD245B">
      <w:r>
        <w:tab/>
        <w:t xml:space="preserve">Os sensores descritos na tabela 3 são relacionados a detecção de eventos, como por exemplo, colisão. </w:t>
      </w:r>
      <w:r w:rsidR="009960AF">
        <w:t>Seu comportamento de gatilho trata-se justamente do acontecimento da ação específica que eles são projetados para detectar.</w:t>
      </w:r>
      <w:r w:rsidR="00755902">
        <w:t xml:space="preserve"> </w:t>
      </w:r>
    </w:p>
    <w:p w14:paraId="0AE14EF1" w14:textId="3AE50BE7" w:rsidR="005D73A6" w:rsidRDefault="005D73A6" w:rsidP="00DF40D8">
      <w:pPr>
        <w:pStyle w:val="Legenda"/>
        <w:keepNext/>
        <w:spacing w:before="240"/>
        <w:jc w:val="center"/>
      </w:pPr>
      <w:bookmarkStart w:id="40" w:name="_Toc55560350"/>
      <w:r>
        <w:t xml:space="preserve">Tabela </w:t>
      </w:r>
      <w:r>
        <w:fldChar w:fldCharType="begin"/>
      </w:r>
      <w:r>
        <w:instrText>SEQ Tabela \* ARABIC</w:instrText>
      </w:r>
      <w:r>
        <w:fldChar w:fldCharType="separate"/>
      </w:r>
      <w:r w:rsidR="006A68C8">
        <w:rPr>
          <w:noProof/>
        </w:rPr>
        <w:t>4</w:t>
      </w:r>
      <w:r>
        <w:fldChar w:fldCharType="end"/>
      </w:r>
      <w:r w:rsidRPr="00C04A9B">
        <w:t xml:space="preserve"> – Tipos de sensores para detecção de eventos</w:t>
      </w:r>
      <w:bookmarkEnd w:id="40"/>
    </w:p>
    <w:tbl>
      <w:tblPr>
        <w:tblW w:w="0" w:type="auto"/>
        <w:tblLook w:val="04A0" w:firstRow="1" w:lastRow="0" w:firstColumn="1" w:lastColumn="0" w:noHBand="0" w:noVBand="1"/>
      </w:tblPr>
      <w:tblGrid>
        <w:gridCol w:w="2484"/>
        <w:gridCol w:w="6588"/>
      </w:tblGrid>
      <w:tr w:rsidR="00F33110" w14:paraId="379A2276" w14:textId="77777777" w:rsidTr="00F33110">
        <w:trPr>
          <w:trHeight w:hRule="exact" w:val="321"/>
        </w:trPr>
        <w:tc>
          <w:tcPr>
            <w:tcW w:w="2518" w:type="dxa"/>
            <w:tcBorders>
              <w:bottom w:val="single" w:sz="4" w:space="0" w:color="auto"/>
              <w:right w:val="single" w:sz="4" w:space="0" w:color="auto"/>
            </w:tcBorders>
            <w:shd w:val="clear" w:color="auto" w:fill="FFFFFF"/>
          </w:tcPr>
          <w:p w14:paraId="083F2C41" w14:textId="77777777" w:rsidR="005D73A6" w:rsidRPr="00F33110" w:rsidRDefault="005D73A6" w:rsidP="003929A8">
            <w:pPr>
              <w:rPr>
                <w:rFonts w:cs="Arial"/>
                <w:i/>
                <w:iCs w:val="0"/>
                <w:color w:val="404040"/>
                <w:shd w:val="clear" w:color="auto" w:fill="F3F6F6"/>
              </w:rPr>
            </w:pPr>
            <w:r w:rsidRPr="00F33110">
              <w:rPr>
                <w:rFonts w:cs="Arial"/>
                <w:i/>
                <w:iCs w:val="0"/>
                <w:color w:val="404040"/>
                <w:shd w:val="clear" w:color="auto" w:fill="F3F6F6"/>
              </w:rPr>
              <w:t>Tipo</w:t>
            </w:r>
          </w:p>
        </w:tc>
        <w:tc>
          <w:tcPr>
            <w:tcW w:w="6720" w:type="dxa"/>
            <w:tcBorders>
              <w:left w:val="single" w:sz="4" w:space="0" w:color="auto"/>
              <w:bottom w:val="single" w:sz="4" w:space="0" w:color="auto"/>
            </w:tcBorders>
            <w:shd w:val="clear" w:color="auto" w:fill="FFFFFF"/>
          </w:tcPr>
          <w:p w14:paraId="7A9169F0" w14:textId="2D1B6EEE" w:rsidR="005D73A6" w:rsidRPr="00BB11B0" w:rsidRDefault="005D73A6" w:rsidP="005D73A6">
            <w:pPr>
              <w:rPr>
                <w:i/>
                <w:iCs w:val="0"/>
              </w:rPr>
            </w:pPr>
            <w:r w:rsidRPr="00BB11B0">
              <w:rPr>
                <w:i/>
                <w:iCs w:val="0"/>
              </w:rPr>
              <w:t>Descrição</w:t>
            </w:r>
          </w:p>
        </w:tc>
      </w:tr>
      <w:tr w:rsidR="00F33110" w14:paraId="73EF49F9" w14:textId="77777777" w:rsidTr="00F33110">
        <w:trPr>
          <w:trHeight w:hRule="exact" w:val="594"/>
        </w:trPr>
        <w:tc>
          <w:tcPr>
            <w:tcW w:w="2518" w:type="dxa"/>
            <w:tcBorders>
              <w:top w:val="single" w:sz="4" w:space="0" w:color="auto"/>
              <w:right w:val="single" w:sz="4" w:space="0" w:color="7F7F7F"/>
            </w:tcBorders>
            <w:shd w:val="clear" w:color="auto" w:fill="FFFFFF"/>
          </w:tcPr>
          <w:p w14:paraId="2F28CF87" w14:textId="4CD07910" w:rsidR="005D73A6" w:rsidRPr="00F33110" w:rsidRDefault="005D73A6" w:rsidP="003929A8">
            <w:pPr>
              <w:rPr>
                <w:rFonts w:cs="Arial"/>
                <w:i/>
                <w:iCs w:val="0"/>
              </w:rPr>
            </w:pPr>
            <w:r w:rsidRPr="00F33110">
              <w:rPr>
                <w:rFonts w:cs="Arial"/>
                <w:i/>
                <w:iCs w:val="0"/>
                <w:color w:val="404040"/>
                <w:shd w:val="clear" w:color="auto" w:fill="F3F6F6"/>
              </w:rPr>
              <w:t>Collision</w:t>
            </w:r>
          </w:p>
        </w:tc>
        <w:tc>
          <w:tcPr>
            <w:tcW w:w="6720" w:type="dxa"/>
            <w:tcBorders>
              <w:top w:val="single" w:sz="4" w:space="0" w:color="auto"/>
            </w:tcBorders>
            <w:shd w:val="clear" w:color="auto" w:fill="F2F2F2"/>
          </w:tcPr>
          <w:p w14:paraId="4BAE2C88" w14:textId="7C68865D" w:rsidR="005D73A6" w:rsidRPr="00BB11B0" w:rsidRDefault="005D73A6" w:rsidP="00F33110">
            <w:pPr>
              <w:spacing w:line="240" w:lineRule="auto"/>
            </w:pPr>
            <w:r w:rsidRPr="00BB11B0">
              <w:t>Notifica eventos de colisão entre o elemento onde está acoplado e outros atores.</w:t>
            </w:r>
          </w:p>
        </w:tc>
      </w:tr>
      <w:tr w:rsidR="00F33110" w14:paraId="3275DA86" w14:textId="77777777" w:rsidTr="00F33110">
        <w:trPr>
          <w:trHeight w:hRule="exact" w:val="321"/>
        </w:trPr>
        <w:tc>
          <w:tcPr>
            <w:tcW w:w="2518" w:type="dxa"/>
            <w:tcBorders>
              <w:right w:val="single" w:sz="4" w:space="0" w:color="7F7F7F"/>
            </w:tcBorders>
            <w:shd w:val="clear" w:color="auto" w:fill="FFFFFF"/>
          </w:tcPr>
          <w:p w14:paraId="3DF5DD3A" w14:textId="3736448E" w:rsidR="005D73A6" w:rsidRPr="00F33110" w:rsidRDefault="005D73A6" w:rsidP="003929A8">
            <w:pPr>
              <w:rPr>
                <w:rFonts w:cs="Arial"/>
                <w:i/>
                <w:iCs w:val="0"/>
              </w:rPr>
            </w:pPr>
            <w:r w:rsidRPr="00F33110">
              <w:rPr>
                <w:rFonts w:cs="Arial"/>
                <w:i/>
                <w:iCs w:val="0"/>
              </w:rPr>
              <w:t>Lane invasion</w:t>
            </w:r>
          </w:p>
        </w:tc>
        <w:tc>
          <w:tcPr>
            <w:tcW w:w="6720" w:type="dxa"/>
            <w:shd w:val="clear" w:color="auto" w:fill="auto"/>
          </w:tcPr>
          <w:p w14:paraId="1C34D902" w14:textId="1643D67F" w:rsidR="005D73A6" w:rsidRPr="00BB11B0" w:rsidRDefault="005D73A6" w:rsidP="005D73A6">
            <w:r w:rsidRPr="00BB11B0">
              <w:t>Notificação de invasão de faixas</w:t>
            </w:r>
          </w:p>
        </w:tc>
      </w:tr>
      <w:tr w:rsidR="00F33110" w14:paraId="75114402" w14:textId="77777777" w:rsidTr="00F33110">
        <w:trPr>
          <w:trHeight w:hRule="exact" w:val="321"/>
        </w:trPr>
        <w:tc>
          <w:tcPr>
            <w:tcW w:w="2518" w:type="dxa"/>
            <w:tcBorders>
              <w:bottom w:val="single" w:sz="4" w:space="0" w:color="auto"/>
              <w:right w:val="single" w:sz="4" w:space="0" w:color="7F7F7F"/>
            </w:tcBorders>
            <w:shd w:val="clear" w:color="auto" w:fill="FFFFFF"/>
          </w:tcPr>
          <w:p w14:paraId="6E4D1461" w14:textId="57AE6A94" w:rsidR="005D73A6" w:rsidRPr="00F33110" w:rsidRDefault="005D73A6" w:rsidP="003929A8">
            <w:pPr>
              <w:rPr>
                <w:rFonts w:cs="Arial"/>
                <w:i/>
                <w:iCs w:val="0"/>
              </w:rPr>
            </w:pPr>
            <w:r w:rsidRPr="00F33110">
              <w:rPr>
                <w:rFonts w:cs="Arial"/>
                <w:i/>
                <w:iCs w:val="0"/>
                <w:color w:val="404040"/>
                <w:shd w:val="clear" w:color="auto" w:fill="F3F6F6"/>
              </w:rPr>
              <w:lastRenderedPageBreak/>
              <w:t>Obstacle</w:t>
            </w:r>
          </w:p>
        </w:tc>
        <w:tc>
          <w:tcPr>
            <w:tcW w:w="6720" w:type="dxa"/>
            <w:tcBorders>
              <w:bottom w:val="single" w:sz="4" w:space="0" w:color="auto"/>
            </w:tcBorders>
            <w:shd w:val="clear" w:color="auto" w:fill="F2F2F2"/>
          </w:tcPr>
          <w:p w14:paraId="1E13B4F1" w14:textId="76577515" w:rsidR="005D73A6" w:rsidRPr="00BB11B0" w:rsidRDefault="005D73A6" w:rsidP="005D73A6">
            <w:r w:rsidRPr="00BB11B0">
              <w:t>Detecção de obstáculos a frente do ator onde está acoplado</w:t>
            </w:r>
          </w:p>
        </w:tc>
      </w:tr>
    </w:tbl>
    <w:p w14:paraId="326B055A" w14:textId="298246A2" w:rsidR="00345458" w:rsidRPr="006709F9" w:rsidRDefault="00345458" w:rsidP="00001202">
      <w:pPr>
        <w:spacing w:after="240"/>
        <w:rPr>
          <w:sz w:val="20"/>
          <w:szCs w:val="20"/>
        </w:rPr>
      </w:pPr>
      <w:r w:rsidRPr="006709F9">
        <w:rPr>
          <w:sz w:val="20"/>
          <w:szCs w:val="20"/>
        </w:rPr>
        <w:t>Fonte: Documentação CARLA</w:t>
      </w:r>
    </w:p>
    <w:p w14:paraId="211C0ED5" w14:textId="1F11A584" w:rsidR="005C2DA0" w:rsidRDefault="007C776E" w:rsidP="007C776E">
      <w:r>
        <w:tab/>
        <w:t>Outros sensores disponíveis conforma a tabela 4 envolvem recursos de geolocalização</w:t>
      </w:r>
      <w:r w:rsidR="008248F5">
        <w:t xml:space="preserve"> e </w:t>
      </w:r>
      <w:r w:rsidR="00C32C14">
        <w:t>orientação através dos sensores de GNSS e IMU</w:t>
      </w:r>
      <w:r w:rsidR="00F237E3">
        <w:t>, além de sensores para mapeamentos 3D e 2D dos arredores do ator da simulação</w:t>
      </w:r>
      <w:r w:rsidR="00C32C14">
        <w:t>.</w:t>
      </w:r>
    </w:p>
    <w:p w14:paraId="1C98689A" w14:textId="3ABF9934" w:rsidR="005D73A6" w:rsidRDefault="005D73A6" w:rsidP="00001202">
      <w:pPr>
        <w:pStyle w:val="Legenda"/>
        <w:keepNext/>
        <w:spacing w:before="240"/>
        <w:jc w:val="left"/>
      </w:pPr>
      <w:bookmarkStart w:id="41" w:name="_Toc55560351"/>
      <w:r>
        <w:t xml:space="preserve">Tabela </w:t>
      </w:r>
      <w:r>
        <w:fldChar w:fldCharType="begin"/>
      </w:r>
      <w:r>
        <w:instrText>SEQ Tabela \* ARABIC</w:instrText>
      </w:r>
      <w:r>
        <w:fldChar w:fldCharType="separate"/>
      </w:r>
      <w:r w:rsidR="006A68C8">
        <w:rPr>
          <w:noProof/>
        </w:rPr>
        <w:t>5</w:t>
      </w:r>
      <w:r>
        <w:fldChar w:fldCharType="end"/>
      </w:r>
      <w:r>
        <w:t xml:space="preserve"> - Outros tipos de sensores do simulador</w:t>
      </w:r>
      <w:bookmarkEnd w:id="41"/>
    </w:p>
    <w:tbl>
      <w:tblPr>
        <w:tblW w:w="9341" w:type="dxa"/>
        <w:tblLook w:val="04A0" w:firstRow="1" w:lastRow="0" w:firstColumn="1" w:lastColumn="0" w:noHBand="0" w:noVBand="1"/>
      </w:tblPr>
      <w:tblGrid>
        <w:gridCol w:w="2376"/>
        <w:gridCol w:w="6965"/>
      </w:tblGrid>
      <w:tr w:rsidR="00F33110" w14:paraId="59B0A3BE" w14:textId="77777777" w:rsidTr="00F33110">
        <w:trPr>
          <w:trHeight w:hRule="exact" w:val="321"/>
        </w:trPr>
        <w:tc>
          <w:tcPr>
            <w:tcW w:w="2376" w:type="dxa"/>
            <w:tcBorders>
              <w:bottom w:val="single" w:sz="4" w:space="0" w:color="7F7F7F"/>
              <w:right w:val="single" w:sz="4" w:space="0" w:color="auto"/>
            </w:tcBorders>
            <w:shd w:val="clear" w:color="auto" w:fill="FFFFFF"/>
          </w:tcPr>
          <w:p w14:paraId="0C47DDE9" w14:textId="77777777" w:rsidR="005D73A6" w:rsidRPr="00F33110" w:rsidRDefault="005D73A6" w:rsidP="003929A8">
            <w:pPr>
              <w:rPr>
                <w:rFonts w:cs="Arial"/>
                <w:i/>
                <w:iCs w:val="0"/>
                <w:color w:val="404040"/>
                <w:shd w:val="clear" w:color="auto" w:fill="F3F6F6"/>
              </w:rPr>
            </w:pPr>
            <w:r w:rsidRPr="00F33110">
              <w:rPr>
                <w:rFonts w:cs="Arial"/>
                <w:i/>
                <w:iCs w:val="0"/>
                <w:color w:val="404040"/>
                <w:shd w:val="clear" w:color="auto" w:fill="F3F6F6"/>
              </w:rPr>
              <w:t>Tipo</w:t>
            </w:r>
          </w:p>
        </w:tc>
        <w:tc>
          <w:tcPr>
            <w:tcW w:w="6965" w:type="dxa"/>
            <w:tcBorders>
              <w:left w:val="single" w:sz="4" w:space="0" w:color="auto"/>
              <w:bottom w:val="single" w:sz="4" w:space="0" w:color="7F7F7F"/>
            </w:tcBorders>
            <w:shd w:val="clear" w:color="auto" w:fill="FFFFFF"/>
          </w:tcPr>
          <w:p w14:paraId="21872C06" w14:textId="77777777" w:rsidR="005D73A6" w:rsidRPr="00BB11B0" w:rsidRDefault="005D73A6" w:rsidP="003929A8">
            <w:pPr>
              <w:rPr>
                <w:i/>
                <w:iCs w:val="0"/>
              </w:rPr>
            </w:pPr>
            <w:r w:rsidRPr="00BB11B0">
              <w:rPr>
                <w:i/>
                <w:iCs w:val="0"/>
              </w:rPr>
              <w:t>Descrição</w:t>
            </w:r>
          </w:p>
        </w:tc>
      </w:tr>
      <w:tr w:rsidR="00F33110" w14:paraId="0CD33E3B" w14:textId="77777777" w:rsidTr="00F33110">
        <w:trPr>
          <w:trHeight w:hRule="exact" w:val="337"/>
        </w:trPr>
        <w:tc>
          <w:tcPr>
            <w:tcW w:w="2376" w:type="dxa"/>
            <w:tcBorders>
              <w:right w:val="single" w:sz="4" w:space="0" w:color="7F7F7F"/>
            </w:tcBorders>
            <w:shd w:val="clear" w:color="auto" w:fill="FFFFFF"/>
          </w:tcPr>
          <w:p w14:paraId="68868763" w14:textId="2479085E" w:rsidR="005D73A6" w:rsidRPr="00F33110" w:rsidRDefault="00AA4739" w:rsidP="003929A8">
            <w:pPr>
              <w:rPr>
                <w:rFonts w:cs="Arial"/>
                <w:i/>
                <w:iCs w:val="0"/>
              </w:rPr>
            </w:pPr>
            <w:r w:rsidRPr="00F33110">
              <w:rPr>
                <w:rFonts w:cs="Arial"/>
                <w:i/>
                <w:iCs w:val="0"/>
                <w:color w:val="404040"/>
                <w:shd w:val="clear" w:color="auto" w:fill="F3F6F6"/>
              </w:rPr>
              <w:t>GNSS</w:t>
            </w:r>
          </w:p>
        </w:tc>
        <w:tc>
          <w:tcPr>
            <w:tcW w:w="6965" w:type="dxa"/>
            <w:shd w:val="clear" w:color="auto" w:fill="F2F2F2"/>
          </w:tcPr>
          <w:p w14:paraId="310E4E01" w14:textId="00519A9B" w:rsidR="005D73A6" w:rsidRPr="00BB11B0" w:rsidRDefault="00AA4739" w:rsidP="00F33110">
            <w:pPr>
              <w:spacing w:line="240" w:lineRule="auto"/>
            </w:pPr>
            <w:r w:rsidRPr="00BB11B0">
              <w:t>Sensor para geolocalização</w:t>
            </w:r>
          </w:p>
        </w:tc>
      </w:tr>
      <w:tr w:rsidR="00F33110" w14:paraId="17FF6513" w14:textId="77777777" w:rsidTr="00F33110">
        <w:trPr>
          <w:trHeight w:hRule="exact" w:val="321"/>
        </w:trPr>
        <w:tc>
          <w:tcPr>
            <w:tcW w:w="2376" w:type="dxa"/>
            <w:tcBorders>
              <w:right w:val="single" w:sz="4" w:space="0" w:color="7F7F7F"/>
            </w:tcBorders>
            <w:shd w:val="clear" w:color="auto" w:fill="FFFFFF"/>
          </w:tcPr>
          <w:p w14:paraId="1F0703F3" w14:textId="66C109F6" w:rsidR="005D73A6" w:rsidRPr="00F33110" w:rsidRDefault="00AA4739" w:rsidP="003929A8">
            <w:pPr>
              <w:rPr>
                <w:rFonts w:cs="Arial"/>
                <w:i/>
                <w:iCs w:val="0"/>
              </w:rPr>
            </w:pPr>
            <w:r w:rsidRPr="00F33110">
              <w:rPr>
                <w:rFonts w:cs="Arial"/>
                <w:i/>
                <w:iCs w:val="0"/>
              </w:rPr>
              <w:t>IMU</w:t>
            </w:r>
          </w:p>
        </w:tc>
        <w:tc>
          <w:tcPr>
            <w:tcW w:w="6965" w:type="dxa"/>
            <w:shd w:val="clear" w:color="auto" w:fill="auto"/>
          </w:tcPr>
          <w:p w14:paraId="0F1E49BC" w14:textId="78C0560A" w:rsidR="005D73A6" w:rsidRPr="00BB11B0" w:rsidRDefault="00F32043" w:rsidP="003929A8">
            <w:r w:rsidRPr="00BB11B0">
              <w:t xml:space="preserve">Acelerômetro, Giroscópio e Bussola. </w:t>
            </w:r>
          </w:p>
        </w:tc>
      </w:tr>
      <w:tr w:rsidR="00F33110" w14:paraId="1FA49BD3" w14:textId="77777777" w:rsidTr="00F33110">
        <w:trPr>
          <w:trHeight w:hRule="exact" w:val="662"/>
        </w:trPr>
        <w:tc>
          <w:tcPr>
            <w:tcW w:w="2376" w:type="dxa"/>
            <w:tcBorders>
              <w:right w:val="single" w:sz="4" w:space="0" w:color="7F7F7F"/>
            </w:tcBorders>
            <w:shd w:val="clear" w:color="auto" w:fill="FFFFFF"/>
          </w:tcPr>
          <w:p w14:paraId="3BD55116" w14:textId="309AD157" w:rsidR="005D73A6" w:rsidRPr="00F33110" w:rsidRDefault="00F32043" w:rsidP="003929A8">
            <w:pPr>
              <w:rPr>
                <w:rFonts w:cs="Arial"/>
                <w:i/>
                <w:iCs w:val="0"/>
              </w:rPr>
            </w:pPr>
            <w:r w:rsidRPr="00F33110">
              <w:rPr>
                <w:rFonts w:cs="Arial"/>
                <w:i/>
                <w:iCs w:val="0"/>
                <w:color w:val="404040"/>
                <w:shd w:val="clear" w:color="auto" w:fill="F3F6F6"/>
              </w:rPr>
              <w:t>LIDAR raycast</w:t>
            </w:r>
          </w:p>
        </w:tc>
        <w:tc>
          <w:tcPr>
            <w:tcW w:w="6965" w:type="dxa"/>
            <w:shd w:val="clear" w:color="auto" w:fill="F2F2F2"/>
          </w:tcPr>
          <w:p w14:paraId="39482447" w14:textId="20522D70" w:rsidR="005D73A6" w:rsidRPr="00BB11B0" w:rsidRDefault="00705665" w:rsidP="003929A8">
            <w:r w:rsidRPr="00BB11B0">
              <w:t xml:space="preserve">Sensor rotatório que permite a geração de uma </w:t>
            </w:r>
            <w:r w:rsidR="004F16EB" w:rsidRPr="00BB11B0">
              <w:t>visão 3D dos seus arredores</w:t>
            </w:r>
            <w:r w:rsidRPr="00BB11B0">
              <w:t xml:space="preserve"> </w:t>
            </w:r>
          </w:p>
        </w:tc>
      </w:tr>
      <w:tr w:rsidR="004F16EB" w14:paraId="5C06C4B6" w14:textId="77777777" w:rsidTr="00F33110">
        <w:trPr>
          <w:trHeight w:hRule="exact" w:val="273"/>
        </w:trPr>
        <w:tc>
          <w:tcPr>
            <w:tcW w:w="2376" w:type="dxa"/>
            <w:tcBorders>
              <w:bottom w:val="single" w:sz="4" w:space="0" w:color="auto"/>
              <w:right w:val="single" w:sz="4" w:space="0" w:color="7F7F7F"/>
            </w:tcBorders>
            <w:shd w:val="clear" w:color="auto" w:fill="FFFFFF"/>
          </w:tcPr>
          <w:p w14:paraId="728E4D45" w14:textId="7E57E4C0" w:rsidR="004F16EB" w:rsidRPr="00F33110" w:rsidRDefault="00950B8D" w:rsidP="003929A8">
            <w:pPr>
              <w:rPr>
                <w:rFonts w:cs="Arial"/>
                <w:i/>
                <w:iCs w:val="0"/>
                <w:color w:val="404040"/>
                <w:shd w:val="clear" w:color="auto" w:fill="F3F6F6"/>
              </w:rPr>
            </w:pPr>
            <w:r w:rsidRPr="00F33110">
              <w:rPr>
                <w:rFonts w:cs="Arial"/>
                <w:i/>
                <w:iCs w:val="0"/>
                <w:color w:val="404040"/>
                <w:shd w:val="clear" w:color="auto" w:fill="F3F6F6"/>
              </w:rPr>
              <w:t>Radar</w:t>
            </w:r>
          </w:p>
        </w:tc>
        <w:tc>
          <w:tcPr>
            <w:tcW w:w="6965" w:type="dxa"/>
            <w:tcBorders>
              <w:bottom w:val="single" w:sz="4" w:space="0" w:color="auto"/>
            </w:tcBorders>
            <w:shd w:val="clear" w:color="auto" w:fill="auto"/>
          </w:tcPr>
          <w:p w14:paraId="58374960" w14:textId="560C112C" w:rsidR="004F16EB" w:rsidRPr="00BB11B0" w:rsidRDefault="00B46DB0" w:rsidP="003929A8">
            <w:r w:rsidRPr="00BB11B0">
              <w:t>Mapeamento 2D da visão e seus elementos em movimento</w:t>
            </w:r>
          </w:p>
        </w:tc>
      </w:tr>
    </w:tbl>
    <w:p w14:paraId="62B5724F" w14:textId="62539F66" w:rsidR="005C2DA0" w:rsidRPr="00F546C2" w:rsidRDefault="005D73A6" w:rsidP="00001202">
      <w:pPr>
        <w:spacing w:after="240"/>
        <w:jc w:val="left"/>
        <w:rPr>
          <w:sz w:val="20"/>
          <w:szCs w:val="20"/>
        </w:rPr>
      </w:pPr>
      <w:r w:rsidRPr="00F546C2">
        <w:rPr>
          <w:sz w:val="20"/>
          <w:szCs w:val="20"/>
        </w:rPr>
        <w:t>Fonte: Documentação CARLA</w:t>
      </w:r>
    </w:p>
    <w:p w14:paraId="45A4E537" w14:textId="2B11BE12" w:rsidR="003268A1" w:rsidRPr="003268A1" w:rsidRDefault="005C2DA0" w:rsidP="003268A1">
      <w:r>
        <w:rPr>
          <w:lang w:eastAsia="en-US"/>
        </w:rPr>
        <w:t>Conforme</w:t>
      </w:r>
      <w:r w:rsidR="003268A1" w:rsidRPr="00C071DD">
        <w:rPr>
          <w:lang w:eastAsia="en-US"/>
        </w:rPr>
        <w:t xml:space="preserve"> </w:t>
      </w:r>
      <w:r w:rsidR="003268A1" w:rsidRPr="00C071DD">
        <w:rPr>
          <w:noProof/>
        </w:rPr>
        <w:t>Dosovitskiy</w:t>
      </w:r>
      <w:r w:rsidR="003268A1" w:rsidRPr="00C071DD">
        <w:rPr>
          <w:lang w:eastAsia="en-US"/>
        </w:rPr>
        <w:t xml:space="preserve"> et al. (2017), um desafio durante o d</w:t>
      </w:r>
      <w:r w:rsidR="003268A1">
        <w:rPr>
          <w:lang w:eastAsia="en-US"/>
        </w:rPr>
        <w:t>esenvolvimento foi a criação comportamental dos NPC, ao final, o comportamento destes é baseado pelo modelo padrão utilizado pela UE4, com seus parâmetros de física ajustados para maior realismo, adicionando controle de comportamentos conforme regras de trânsito e tomada de decisões em intersecções.</w:t>
      </w:r>
    </w:p>
    <w:p w14:paraId="0C8D57A1" w14:textId="24954AF7" w:rsidR="00C05FDE" w:rsidRPr="00C05FDE" w:rsidRDefault="006017A3" w:rsidP="00157B6A">
      <w:pPr>
        <w:pStyle w:val="Ttulo3"/>
        <w:rPr>
          <w:lang w:val="en-US"/>
        </w:rPr>
      </w:pPr>
      <w:bookmarkStart w:id="42" w:name="_Toc55560757"/>
      <w:r w:rsidRPr="00157B6A">
        <w:t>API</w:t>
      </w:r>
      <w:r w:rsidRPr="00367742">
        <w:rPr>
          <w:lang w:val="en-US"/>
        </w:rPr>
        <w:t xml:space="preserve"> ABERTA</w:t>
      </w:r>
      <w:bookmarkEnd w:id="42"/>
    </w:p>
    <w:p w14:paraId="10FEF15F" w14:textId="3EC23D46" w:rsidR="00BB11B0" w:rsidRDefault="00263957" w:rsidP="0066219B">
      <w:pPr>
        <w:rPr>
          <w:lang w:eastAsia="en-US"/>
        </w:rPr>
      </w:pPr>
      <w:r w:rsidRPr="00F546C2">
        <w:rPr>
          <w:lang w:eastAsia="en-US"/>
        </w:rPr>
        <w:tab/>
      </w:r>
      <w:r w:rsidR="0066219B">
        <w:rPr>
          <w:lang w:eastAsia="en-US"/>
        </w:rPr>
        <w:t xml:space="preserve">Para comunicação </w:t>
      </w:r>
      <w:r w:rsidR="003177C0">
        <w:rPr>
          <w:lang w:eastAsia="en-US"/>
        </w:rPr>
        <w:t xml:space="preserve">entre o mundo da simulação e </w:t>
      </w:r>
      <w:r>
        <w:rPr>
          <w:lang w:eastAsia="en-US"/>
        </w:rPr>
        <w:t>um modulo de controle há a especificação de uma API</w:t>
      </w:r>
      <w:r w:rsidR="00BA11FA">
        <w:rPr>
          <w:lang w:eastAsia="en-US"/>
        </w:rPr>
        <w:t xml:space="preserve"> trabalhando no modelo cliente-servidor. No qual </w:t>
      </w:r>
      <w:r w:rsidR="002F4823">
        <w:rPr>
          <w:lang w:eastAsia="en-US"/>
        </w:rPr>
        <w:t xml:space="preserve">o </w:t>
      </w:r>
      <w:r w:rsidR="009B2F6D">
        <w:rPr>
          <w:lang w:eastAsia="en-US"/>
        </w:rPr>
        <w:t>servidor é o responsável pela renderização do mundo</w:t>
      </w:r>
      <w:r w:rsidR="00BA11FA">
        <w:rPr>
          <w:lang w:eastAsia="en-US"/>
        </w:rPr>
        <w:t xml:space="preserve">. O cliente </w:t>
      </w:r>
      <w:r w:rsidR="00141600">
        <w:rPr>
          <w:lang w:eastAsia="en-US"/>
        </w:rPr>
        <w:t>se conecta a este servidor através do uso de sockets para receber os dados dos sensores e envi</w:t>
      </w:r>
      <w:r w:rsidR="00D400E9">
        <w:rPr>
          <w:lang w:eastAsia="en-US"/>
        </w:rPr>
        <w:t>ar</w:t>
      </w:r>
      <w:r w:rsidR="00141600">
        <w:rPr>
          <w:lang w:eastAsia="en-US"/>
        </w:rPr>
        <w:t xml:space="preserve"> </w:t>
      </w:r>
      <w:r w:rsidR="00D400E9">
        <w:rPr>
          <w:lang w:eastAsia="en-US"/>
        </w:rPr>
        <w:t>comandos para um agente</w:t>
      </w:r>
      <w:r w:rsidR="0087091A">
        <w:rPr>
          <w:lang w:eastAsia="en-US"/>
        </w:rPr>
        <w:t xml:space="preserve"> </w:t>
      </w:r>
      <w:r w:rsidR="0087091A">
        <w:rPr>
          <w:noProof/>
        </w:rPr>
        <w:fldChar w:fldCharType="begin" w:fldLock="1"/>
      </w:r>
      <w:r w:rsidR="00504642">
        <w:rPr>
          <w:noProof/>
        </w:rPr>
        <w:instrText>ADDIN CSL_CITATION {"citationItems":[{"id":"ITEM-1","itemData":{"abstract":"We introduce CARLA, an open-source simulator for autonomous driving research. CARLA has been developed from the ground up to support development, training, and validation of autonomous urban driving systems. In addition to open-source code and protocols, CARLA provides open digital assets (urban layouts, buildings, vehicles) that were created for this purpose and can be used freely. The simulation platform supports flexible specification of sensor suites and environmental conditions. We use CARLA to study the performance of three approaches to autonomous driving: a classic modular pipeline, an end-to-end model trained via imitation learning, and an end-to-end model trained via reinforcement learning. The approaches are evaluated in controlled scenarios of increasing difficulty, and their performance is examined via metrics provided by CARLA, illustrating the platform's utility for autonomous driving research. The supplementary video can be viewed at https://youtu.be/Hp8Dz-Zek2E","author":[{"dropping-particle":"","family":"Dosovitskiy","given":"Alexey","non-dropping-particle":"","parse-names":false,"suffix":""},{"dropping-particle":"","family":"Ros","given":"German","non-dropping-particle":"","parse-names":false,"suffix":""},{"dropping-particle":"","family":"Codevilla","given":"Felipe","non-dropping-particle":"","parse-names":false,"suffix":""},{"dropping-particle":"","family":"Lopez","given":"Antonio","non-dropping-particle":"","parse-names":false,"suffix":""},{"dropping-particle":"","family":"Koltun","given":"Vladlen","non-dropping-particle":"","parse-names":false,"suffix":""}],"id":"ITEM-1","issued":{"date-parts":[["2017","11","10"]]},"title":"CARLA: An Open Urban Driving Simulator","type":"article-journal"},"uris":["http://www.mendeley.com/documents/?uuid=ed984466-86f6-321b-b381-35c89ed946be"]}],"mendeley":{"formattedCitation":"(DOSOVITSKIY et al., 2017b)","plainTextFormattedCitation":"(DOSOVITSKIY et al., 2017b)","previouslyFormattedCitation":"(DOSOVITSKIY et al., 2017)"},"properties":{"noteIndex":0},"schema":"https://github.com/citation-style-language/schema/raw/master/csl-citation.json"}</w:instrText>
      </w:r>
      <w:r w:rsidR="0087091A">
        <w:rPr>
          <w:noProof/>
        </w:rPr>
        <w:fldChar w:fldCharType="separate"/>
      </w:r>
      <w:r w:rsidR="00504642" w:rsidRPr="00504642">
        <w:rPr>
          <w:noProof/>
        </w:rPr>
        <w:t>(DOSOVITSKIY et al., 2017b)</w:t>
      </w:r>
      <w:r w:rsidR="0087091A">
        <w:rPr>
          <w:noProof/>
        </w:rPr>
        <w:fldChar w:fldCharType="end"/>
      </w:r>
      <w:r w:rsidR="00D400E9">
        <w:rPr>
          <w:lang w:eastAsia="en-US"/>
        </w:rPr>
        <w:t>.</w:t>
      </w:r>
    </w:p>
    <w:p w14:paraId="4FABCA44" w14:textId="6BB93F41" w:rsidR="00045A7A" w:rsidRDefault="004557B6" w:rsidP="0066219B">
      <w:pPr>
        <w:rPr>
          <w:lang w:eastAsia="en-US"/>
        </w:rPr>
      </w:pPr>
      <w:r>
        <w:rPr>
          <w:lang w:eastAsia="en-US"/>
        </w:rPr>
        <w:tab/>
      </w:r>
      <w:r w:rsidR="00C808E1">
        <w:rPr>
          <w:lang w:eastAsia="en-US"/>
        </w:rPr>
        <w:t xml:space="preserve">A partir da API é possível o controle de aspectos de tráfego, </w:t>
      </w:r>
      <w:r w:rsidR="0029432B">
        <w:rPr>
          <w:lang w:eastAsia="en-US"/>
        </w:rPr>
        <w:t>comportamento de pedestre, condições climáticas</w:t>
      </w:r>
      <w:r w:rsidR="00D80680">
        <w:rPr>
          <w:lang w:eastAsia="en-US"/>
        </w:rPr>
        <w:t xml:space="preserve">, sensores a serem utilizados, além, do controle </w:t>
      </w:r>
      <w:r w:rsidR="00A707B1">
        <w:rPr>
          <w:lang w:eastAsia="en-US"/>
        </w:rPr>
        <w:t>do veículo.</w:t>
      </w:r>
      <w:r w:rsidR="00942B25">
        <w:rPr>
          <w:lang w:eastAsia="en-US"/>
        </w:rPr>
        <w:t xml:space="preserve"> Seja a inicialização de veículos para</w:t>
      </w:r>
      <w:r w:rsidR="00AA074A">
        <w:rPr>
          <w:lang w:eastAsia="en-US"/>
        </w:rPr>
        <w:t xml:space="preserve"> compor o </w:t>
      </w:r>
      <w:r w:rsidR="00AE6B7B">
        <w:rPr>
          <w:lang w:eastAsia="en-US"/>
        </w:rPr>
        <w:t>trânsito</w:t>
      </w:r>
      <w:r w:rsidR="00AA074A">
        <w:rPr>
          <w:lang w:eastAsia="en-US"/>
        </w:rPr>
        <w:t xml:space="preserve"> do mapa onde a simulação ocorrerá, a associação e posicionamento de sensores no ator principal da simulação. </w:t>
      </w:r>
    </w:p>
    <w:p w14:paraId="4ECBFA19" w14:textId="71FB94C8" w:rsidR="003660FE" w:rsidRDefault="003660FE" w:rsidP="003660FE">
      <w:pPr>
        <w:pStyle w:val="Ttulo2"/>
      </w:pPr>
      <w:bookmarkStart w:id="43" w:name="_Toc55560758"/>
      <w:r>
        <w:lastRenderedPageBreak/>
        <w:t>Estudos na área</w:t>
      </w:r>
      <w:bookmarkEnd w:id="43"/>
    </w:p>
    <w:p w14:paraId="238DC262" w14:textId="4BF1C615" w:rsidR="00822370" w:rsidRDefault="006453FD" w:rsidP="0066219B">
      <w:r>
        <w:rPr>
          <w:lang w:eastAsia="en-US"/>
        </w:rPr>
        <w:tab/>
        <w:t xml:space="preserve">Por tratar-se de uma área em grande evolução e relevância nos últimos anos, diversos estudos são conduzidos com objetivo de </w:t>
      </w:r>
      <w:r w:rsidR="00E02B7D">
        <w:rPr>
          <w:lang w:eastAsia="en-US"/>
        </w:rPr>
        <w:t>avaliar e desenvolver modelos de direção autônoma.</w:t>
      </w:r>
      <w:r w:rsidR="00205382">
        <w:rPr>
          <w:lang w:eastAsia="en-US"/>
        </w:rPr>
        <w:t xml:space="preserve"> Por exemplo,</w:t>
      </w:r>
      <w:r w:rsidR="0082464C">
        <w:rPr>
          <w:lang w:eastAsia="en-US"/>
        </w:rPr>
        <w:t xml:space="preserve"> </w:t>
      </w:r>
      <w:r w:rsidR="00205382">
        <w:rPr>
          <w:lang w:eastAsia="en-US"/>
        </w:rPr>
        <w:t xml:space="preserve">Bojarski </w:t>
      </w:r>
      <w:r w:rsidR="00E904DF">
        <w:rPr>
          <w:lang w:eastAsia="en-US"/>
        </w:rPr>
        <w:t>et al. (</w:t>
      </w:r>
      <w:r w:rsidR="0082464C">
        <w:rPr>
          <w:lang w:eastAsia="en-US"/>
        </w:rPr>
        <w:t>2016</w:t>
      </w:r>
      <w:r w:rsidR="00E904DF">
        <w:rPr>
          <w:lang w:eastAsia="en-US"/>
        </w:rPr>
        <w:t>)</w:t>
      </w:r>
      <w:r w:rsidR="00060891">
        <w:rPr>
          <w:lang w:eastAsia="en-US"/>
        </w:rPr>
        <w:t xml:space="preserve">, </w:t>
      </w:r>
      <w:r w:rsidR="00060891" w:rsidRPr="003F415F">
        <w:rPr>
          <w:noProof/>
        </w:rPr>
        <w:t>Dosovitskiy</w:t>
      </w:r>
      <w:r w:rsidR="00060891">
        <w:rPr>
          <w:noProof/>
        </w:rPr>
        <w:t xml:space="preserve"> et al. (2017)</w:t>
      </w:r>
      <w:r w:rsidR="003454A3">
        <w:rPr>
          <w:noProof/>
        </w:rPr>
        <w:t>.</w:t>
      </w:r>
    </w:p>
    <w:p w14:paraId="35F813A2" w14:textId="502D22FA" w:rsidR="00A13E01" w:rsidRDefault="00D83744" w:rsidP="0066219B">
      <w:pPr>
        <w:rPr>
          <w:i/>
          <w:iCs w:val="0"/>
        </w:rPr>
      </w:pPr>
      <w:r>
        <w:tab/>
      </w:r>
      <w:r w:rsidR="007A5F9B">
        <w:t xml:space="preserve">De acordo com Bojarski et al. (2016) </w:t>
      </w:r>
      <w:r w:rsidR="00F346E4">
        <w:t xml:space="preserve">o estudo foi baseado no </w:t>
      </w:r>
      <w:r w:rsidR="00364664">
        <w:t xml:space="preserve">uso de CNNs e </w:t>
      </w:r>
      <w:r w:rsidR="00F346E4">
        <w:t>apenas 3 câmeras frontais</w:t>
      </w:r>
      <w:r w:rsidR="00736EFA">
        <w:t xml:space="preserve">, conforme </w:t>
      </w:r>
      <w:r w:rsidR="007920AE">
        <w:t>F</w:t>
      </w:r>
      <w:r w:rsidR="00736EFA">
        <w:t>igura 14.</w:t>
      </w:r>
      <w:r w:rsidR="003E294E">
        <w:t xml:space="preserve"> </w:t>
      </w:r>
      <w:r w:rsidR="006B6456">
        <w:t xml:space="preserve">Diferente de outros modelos de direção autônoma, a proposta </w:t>
      </w:r>
      <w:r w:rsidR="00116739">
        <w:t xml:space="preserve">é o aprendizado completo de todo o processo, tendo como base </w:t>
      </w:r>
      <w:r w:rsidR="00F663D4">
        <w:t xml:space="preserve">no projeto </w:t>
      </w:r>
      <w:r w:rsidR="00F663D4" w:rsidRPr="00BB45CD">
        <w:t xml:space="preserve">DAVE </w:t>
      </w:r>
      <w:r w:rsidR="00BB45CD">
        <w:t xml:space="preserve">desenvolvido pela </w:t>
      </w:r>
      <w:r w:rsidR="00BB45CD" w:rsidRPr="00BB45CD">
        <w:rPr>
          <w:i/>
          <w:iCs w:val="0"/>
        </w:rPr>
        <w:t>Defense Advanced Research Projects Agency (DARPA)</w:t>
      </w:r>
      <w:r w:rsidR="00BB45CD">
        <w:rPr>
          <w:i/>
          <w:iCs w:val="0"/>
        </w:rPr>
        <w:t>.</w:t>
      </w:r>
      <w:r w:rsidR="000954F7">
        <w:rPr>
          <w:i/>
          <w:iCs w:val="0"/>
        </w:rPr>
        <w:t xml:space="preserve"> </w:t>
      </w:r>
    </w:p>
    <w:p w14:paraId="1CD5992E" w14:textId="4961D366" w:rsidR="00BB45CD" w:rsidRPr="009A0DEC" w:rsidRDefault="000954F7" w:rsidP="009A0DEC">
      <w:pPr>
        <w:pStyle w:val="CitacaoLonga"/>
      </w:pPr>
      <w:r w:rsidRPr="003F42CB">
        <w:t xml:space="preserve">A motivação primária </w:t>
      </w:r>
      <w:r w:rsidR="00EF08CC" w:rsidRPr="003F42CB">
        <w:t xml:space="preserve">para este trabalho é evitar a necessidade do reconhecimento de </w:t>
      </w:r>
      <w:r w:rsidR="00547FFC" w:rsidRPr="003F42CB">
        <w:t xml:space="preserve">características especificamente </w:t>
      </w:r>
      <w:r w:rsidR="000C6A02" w:rsidRPr="003F42CB">
        <w:t>pensadas para humanos</w:t>
      </w:r>
      <w:r w:rsidR="00547FFC" w:rsidRPr="003F42CB">
        <w:t>,</w:t>
      </w:r>
      <w:r w:rsidR="000C6A02" w:rsidRPr="003F42CB">
        <w:t xml:space="preserve"> como </w:t>
      </w:r>
      <w:r w:rsidR="00293084" w:rsidRPr="003F42CB">
        <w:t xml:space="preserve">por exemplo: marcações de pistas, </w:t>
      </w:r>
      <w:r w:rsidR="00D80C1E" w:rsidRPr="003F42CB">
        <w:rPr>
          <w:i/>
        </w:rPr>
        <w:t>guard rails</w:t>
      </w:r>
      <w:r w:rsidR="00C76BE1" w:rsidRPr="003F42CB">
        <w:rPr>
          <w:i/>
        </w:rPr>
        <w:t xml:space="preserve"> </w:t>
      </w:r>
      <w:r w:rsidR="00C76BE1" w:rsidRPr="003F42CB">
        <w:t>ou outros veículos</w:t>
      </w:r>
      <w:r w:rsidR="00C76BE1" w:rsidRPr="003F42CB">
        <w:rPr>
          <w:i/>
        </w:rPr>
        <w:t xml:space="preserve">, </w:t>
      </w:r>
      <w:r w:rsidR="00C76BE1" w:rsidRPr="003F42CB">
        <w:t xml:space="preserve">evitando </w:t>
      </w:r>
      <w:r w:rsidR="003F42CB" w:rsidRPr="003F42CB">
        <w:t>cr</w:t>
      </w:r>
      <w:r w:rsidR="003F42CB">
        <w:t xml:space="preserve">iar uma coleção de regras de </w:t>
      </w:r>
      <w:r w:rsidR="00A13E01">
        <w:t>“</w:t>
      </w:r>
      <w:r w:rsidR="003F42CB">
        <w:rPr>
          <w:i/>
        </w:rPr>
        <w:t>if, then, else</w:t>
      </w:r>
      <w:r w:rsidR="00A13E01">
        <w:rPr>
          <w:i/>
        </w:rPr>
        <w:t>”</w:t>
      </w:r>
      <w:r w:rsidR="00375B76">
        <w:rPr>
          <w:i/>
        </w:rPr>
        <w:t xml:space="preserve"> </w:t>
      </w:r>
      <w:r w:rsidR="00375B76">
        <w:t xml:space="preserve">baseados </w:t>
      </w:r>
      <w:r w:rsidR="00A0617C">
        <w:t>na observação dessas características</w:t>
      </w:r>
      <w:r w:rsidR="00A13E01">
        <w:t xml:space="preserve">. </w:t>
      </w:r>
      <w:r w:rsidR="00A13E01">
        <w:fldChar w:fldCharType="begin" w:fldLock="1"/>
      </w:r>
      <w:r w:rsidR="00FB7B10">
        <w:instrText>ADDIN CSL_CITATION {"citationItems":[{"id":"ITEM-1","itemData":{"abstract":"We trained a convolutional neural network (CNN) to map raw pixels from a single front-facing camera directly to steering commands. This end-to-end approach proved surprisingly powerful. With minimum training data from humans the system learns to drive in traffic on local roads with or without lane markings and on highways. It also operates in areas with unclear visual guidance such as in parking lots and on unpaved roads. The system automatically learns internal representations of the necessary processing steps such as detecting useful road features with only the human steering angle as the training signal. We never explicitly trained it to detect, for example, the outline of roads. Compared to explicit decomposition of the problem, such as lane marking detection, path planning, and control, our end-to-end system optimizes all processing steps simultaneously. We argue that this will eventually lead to better performance and smaller systems. Better performance will result because the internal components self-optimize to maximize overall system performance, instead of optimizing human-selected intermediate criteria, e.g., lane detection. Such criteria understandably are selected for ease of human interpretation which doesn't automatically guarantee maximum system performance. Smaller networks are possible because the system learns to solve the problem with the minimal number of processing steps. We used an NVIDIA DevBox and Torch 7 for training and an NVIDIA DRIVE(TM) PX self-driving car computer also running Torch 7 for determining where to drive. The system operates at 30 frames per second (FPS).","author":[{"dropping-particle":"","family":"Bojarski","given":"Mariusz","non-dropping-particle":"","parse-names":false,"suffix":""},{"dropping-particle":"","family":"Testa","given":"Davide","non-dropping-particle":"Del","parse-names":false,"suffix":""},{"dropping-particle":"","family":"Dworakowski","given":"Daniel","non-dropping-particle":"","parse-names":false,"suffix":""},{"dropping-particle":"","family":"Firner","given":"Bernhard","non-dropping-particle":"","parse-names":false,"suffix":""},{"dropping-particle":"","family":"Flepp","given":"Beat","non-dropping-particle":"","parse-names":false,"suffix":""},{"dropping-particle":"","family":"Goyal","given":"Prasoon","non-dropping-particle":"","parse-names":false,"suffix":""},{"dropping-particle":"","family":"Jackel","given":"Lawrence D.","non-dropping-particle":"","parse-names":false,"suffix":""},{"dropping-particle":"","family":"Monfort","given":"Mathew","non-dropping-particle":"","parse-names":false,"suffix":""},{"dropping-particle":"","family":"Muller","given":"Urs","non-dropping-particle":"","parse-names":false,"suffix":""},{"dropping-particle":"","family":"Zhang","given":"Jiakai","non-dropping-particle":"","parse-names":false,"suffix":""},{"dropping-particle":"","family":"Zhang","given":"Xin","non-dropping-particle":"","parse-names":false,"suffix":""},{"dropping-particle":"","family":"Zhao","given":"Jake","non-dropping-particle":"","parse-names":false,"suffix":""},{"dropping-particle":"","family":"Zieba","given":"Karol","non-dropping-particle":"","parse-names":false,"suffix":""}],"id":"ITEM-1","issued":{"date-parts":[["2016","4","25"]]},"title":"End to End Learning for Self-Driving Cars","type":"article-journal"},"uris":["http://www.mendeley.com/documents/?uuid=dc12eec9-a88e-392d-8ef6-6bcca941ed70"]}],"mendeley":{"formattedCitation":"(BOJARSKI et al., 2016)","manualFormatting":"(BOJARSKI et al., 2016, tradução nossa)","plainTextFormattedCitation":"(BOJARSKI et al., 2016)","previouslyFormattedCitation":"(BOJARSKI et al., 2016)"},"properties":{"noteIndex":0},"schema":"https://github.com/citation-style-language/schema/raw/master/csl-citation.json"}</w:instrText>
      </w:r>
      <w:r w:rsidR="00A13E01">
        <w:fldChar w:fldCharType="separate"/>
      </w:r>
      <w:r w:rsidR="00A13E01" w:rsidRPr="00A13E01">
        <w:rPr>
          <w:noProof/>
        </w:rPr>
        <w:t>(BOJARSKI et al., 2016</w:t>
      </w:r>
      <w:r w:rsidR="00A13E01">
        <w:rPr>
          <w:noProof/>
        </w:rPr>
        <w:t>, tradução nossa</w:t>
      </w:r>
      <w:r w:rsidR="00A13E01" w:rsidRPr="00A13E01">
        <w:rPr>
          <w:noProof/>
        </w:rPr>
        <w:t>)</w:t>
      </w:r>
      <w:r w:rsidR="00A13E01">
        <w:fldChar w:fldCharType="end"/>
      </w:r>
    </w:p>
    <w:p w14:paraId="4E23941F" w14:textId="67F0AD73" w:rsidR="00736EFA" w:rsidRDefault="00736EFA" w:rsidP="00736EFA">
      <w:pPr>
        <w:pStyle w:val="Legenda"/>
        <w:keepNext/>
        <w:jc w:val="center"/>
      </w:pPr>
      <w:bookmarkStart w:id="44" w:name="_Toc55560323"/>
      <w:r>
        <w:t xml:space="preserve">Figura </w:t>
      </w:r>
      <w:r>
        <w:fldChar w:fldCharType="begin"/>
      </w:r>
      <w:r>
        <w:instrText>SEQ Figura \* ARABIC</w:instrText>
      </w:r>
      <w:r>
        <w:fldChar w:fldCharType="separate"/>
      </w:r>
      <w:r w:rsidR="00D36547">
        <w:rPr>
          <w:noProof/>
        </w:rPr>
        <w:t>14</w:t>
      </w:r>
      <w:r>
        <w:fldChar w:fldCharType="end"/>
      </w:r>
      <w:r>
        <w:t xml:space="preserve"> - Visualização do sistema utilizado por Bojarski et al</w:t>
      </w:r>
      <w:r>
        <w:rPr>
          <w:noProof/>
        </w:rPr>
        <w:t>.</w:t>
      </w:r>
      <w:bookmarkEnd w:id="44"/>
    </w:p>
    <w:p w14:paraId="4E441DC7" w14:textId="7BF3F797" w:rsidR="00736EFA" w:rsidRDefault="002B50F7" w:rsidP="00736EFA">
      <w:pPr>
        <w:jc w:val="center"/>
        <w:rPr>
          <w:noProof/>
          <w:lang w:eastAsia="en-US"/>
        </w:rPr>
      </w:pPr>
      <w:r>
        <w:rPr>
          <w:noProof/>
        </w:rPr>
        <w:drawing>
          <wp:inline distT="0" distB="0" distL="0" distR="0" wp14:anchorId="35A89188" wp14:editId="445FCB50">
            <wp:extent cx="2830830" cy="1733550"/>
            <wp:effectExtent l="0" t="0" r="0" b="0"/>
            <wp:docPr id="247299055" name="Imagem 247299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0830" cy="1733550"/>
                    </a:xfrm>
                    <a:prstGeom prst="rect">
                      <a:avLst/>
                    </a:prstGeom>
                  </pic:spPr>
                </pic:pic>
              </a:graphicData>
            </a:graphic>
          </wp:inline>
        </w:drawing>
      </w:r>
    </w:p>
    <w:p w14:paraId="0253E6F1" w14:textId="596E4C06" w:rsidR="00736EFA" w:rsidRDefault="00736EFA" w:rsidP="00736EFA">
      <w:pPr>
        <w:jc w:val="center"/>
        <w:rPr>
          <w:noProof/>
          <w:lang w:eastAsia="en-US"/>
        </w:rPr>
      </w:pPr>
      <w:r>
        <w:rPr>
          <w:noProof/>
          <w:lang w:eastAsia="en-US"/>
        </w:rPr>
        <w:t xml:space="preserve">Fonte: </w:t>
      </w:r>
      <w:r>
        <w:rPr>
          <w:noProof/>
          <w:lang w:eastAsia="en-US"/>
        </w:rPr>
        <w:fldChar w:fldCharType="begin" w:fldLock="1"/>
      </w:r>
      <w:r w:rsidR="00A13E01">
        <w:rPr>
          <w:noProof/>
          <w:lang w:eastAsia="en-US"/>
        </w:rPr>
        <w:instrText>ADDIN CSL_CITATION {"citationItems":[{"id":"ITEM-1","itemData":{"abstract":"We trained a convolutional neural network (CNN) to map raw pixels from a single front-facing camera directly to steering commands. This end-to-end approach proved surprisingly powerful. With minimum training data from humans the system learns to drive in traffic on local roads with or without lane markings and on highways. It also operates in areas with unclear visual guidance such as in parking lots and on unpaved roads. The system automatically learns internal representations of the necessary processing steps such as detecting useful road features with only the human steering angle as the training signal. We never explicitly trained it to detect, for example, the outline of roads. Compared to explicit decomposition of the problem, such as lane marking detection, path planning, and control, our end-to-end system optimizes all processing steps simultaneously. We argue that this will eventually lead to better performance and smaller systems. Better performance will result because the internal components self-optimize to maximize overall system performance, instead of optimizing human-selected intermediate criteria, e.g., lane detection. Such criteria understandably are selected for ease of human interpretation which doesn't automatically guarantee maximum system performance. Smaller networks are possible because the system learns to solve the problem with the minimal number of processing steps. We used an NVIDIA DevBox and Torch 7 for training and an NVIDIA DRIVE(TM) PX self-driving car computer also running Torch 7 for determining where to drive. The system operates at 30 frames per second (FPS).","author":[{"dropping-particle":"","family":"Bojarski","given":"Mariusz","non-dropping-particle":"","parse-names":false,"suffix":""},{"dropping-particle":"","family":"Testa","given":"Davide","non-dropping-particle":"Del","parse-names":false,"suffix":""},{"dropping-particle":"","family":"Dworakowski","given":"Daniel","non-dropping-particle":"","parse-names":false,"suffix":""},{"dropping-particle":"","family":"Firner","given":"Bernhard","non-dropping-particle":"","parse-names":false,"suffix":""},{"dropping-particle":"","family":"Flepp","given":"Beat","non-dropping-particle":"","parse-names":false,"suffix":""},{"dropping-particle":"","family":"Goyal","given":"Prasoon","non-dropping-particle":"","parse-names":false,"suffix":""},{"dropping-particle":"","family":"Jackel","given":"Lawrence D.","non-dropping-particle":"","parse-names":false,"suffix":""},{"dropping-particle":"","family":"Monfort","given":"Mathew","non-dropping-particle":"","parse-names":false,"suffix":""},{"dropping-particle":"","family":"Muller","given":"Urs","non-dropping-particle":"","parse-names":false,"suffix":""},{"dropping-particle":"","family":"Zhang","given":"Jiakai","non-dropping-particle":"","parse-names":false,"suffix":""},{"dropping-particle":"","family":"Zhang","given":"Xin","non-dropping-particle":"","parse-names":false,"suffix":""},{"dropping-particle":"","family":"Zhao","given":"Jake","non-dropping-particle":"","parse-names":false,"suffix":""},{"dropping-particle":"","family":"Zieba","given":"Karol","non-dropping-particle":"","parse-names":false,"suffix":""}],"id":"ITEM-1","issued":{"date-parts":[["2016","4","25"]]},"title":"End to End Learning for Self-Driving Cars","type":"article-journal"},"uris":["http://www.mendeley.com/documents/?uuid=dc12eec9-a88e-392d-8ef6-6bcca941ed70"]}],"mendeley":{"formattedCitation":"(BOJARSKI et al., 2016)","plainTextFormattedCitation":"(BOJARSKI et al., 2016)","previouslyFormattedCitation":"(BOJARSKI et al., 2016)"},"properties":{"noteIndex":0},"schema":"https://github.com/citation-style-language/schema/raw/master/csl-citation.json"}</w:instrText>
      </w:r>
      <w:r>
        <w:rPr>
          <w:noProof/>
          <w:lang w:eastAsia="en-US"/>
        </w:rPr>
        <w:fldChar w:fldCharType="separate"/>
      </w:r>
      <w:r w:rsidRPr="00736EFA">
        <w:rPr>
          <w:noProof/>
          <w:lang w:eastAsia="en-US"/>
        </w:rPr>
        <w:t>(BOJARSKI et al., 2016)</w:t>
      </w:r>
      <w:r>
        <w:rPr>
          <w:noProof/>
          <w:lang w:eastAsia="en-US"/>
        </w:rPr>
        <w:fldChar w:fldCharType="end"/>
      </w:r>
    </w:p>
    <w:p w14:paraId="776758DE" w14:textId="24841694" w:rsidR="009A0DEC" w:rsidRDefault="009F4982" w:rsidP="009A0DEC">
      <w:pPr>
        <w:rPr>
          <w:noProof/>
          <w:lang w:eastAsia="en-US"/>
        </w:rPr>
      </w:pPr>
      <w:r>
        <w:rPr>
          <w:noProof/>
          <w:lang w:eastAsia="en-US"/>
        </w:rPr>
        <w:tab/>
        <w:t xml:space="preserve">Para </w:t>
      </w:r>
      <w:r w:rsidR="00396D96">
        <w:rPr>
          <w:noProof/>
          <w:lang w:eastAsia="en-US"/>
        </w:rPr>
        <w:t xml:space="preserve">treinamento e avaliação antes da realização de testes em estradas reais, foram realizados </w:t>
      </w:r>
      <w:r w:rsidR="00382FD7">
        <w:rPr>
          <w:noProof/>
          <w:lang w:eastAsia="en-US"/>
        </w:rPr>
        <w:t>testes utlizando</w:t>
      </w:r>
      <w:r w:rsidR="003F464E">
        <w:rPr>
          <w:noProof/>
          <w:lang w:eastAsia="en-US"/>
        </w:rPr>
        <w:t xml:space="preserve"> um simulador que a partir de </w:t>
      </w:r>
      <w:r w:rsidR="00382FD7">
        <w:rPr>
          <w:noProof/>
          <w:lang w:eastAsia="en-US"/>
        </w:rPr>
        <w:t xml:space="preserve">gravações </w:t>
      </w:r>
      <w:r w:rsidR="00DA054D">
        <w:rPr>
          <w:noProof/>
          <w:lang w:eastAsia="en-US"/>
        </w:rPr>
        <w:t xml:space="preserve">de </w:t>
      </w:r>
      <w:r w:rsidR="002902C1">
        <w:rPr>
          <w:noProof/>
          <w:lang w:eastAsia="en-US"/>
        </w:rPr>
        <w:t>uma câmera frontal</w:t>
      </w:r>
      <w:r w:rsidR="00DA054D">
        <w:rPr>
          <w:noProof/>
          <w:lang w:eastAsia="en-US"/>
        </w:rPr>
        <w:t xml:space="preserve"> gera imagens </w:t>
      </w:r>
      <w:r w:rsidR="005F4E1F">
        <w:rPr>
          <w:noProof/>
          <w:lang w:eastAsia="en-US"/>
        </w:rPr>
        <w:t xml:space="preserve">de forma a simular </w:t>
      </w:r>
      <w:r w:rsidR="003A0177">
        <w:rPr>
          <w:noProof/>
          <w:lang w:eastAsia="en-US"/>
        </w:rPr>
        <w:t>a direção</w:t>
      </w:r>
      <w:r w:rsidR="008143D7">
        <w:rPr>
          <w:noProof/>
          <w:lang w:eastAsia="en-US"/>
        </w:rPr>
        <w:t>. O simulador adapta o pr</w:t>
      </w:r>
      <w:r w:rsidR="00D40241">
        <w:rPr>
          <w:noProof/>
          <w:lang w:eastAsia="en-US"/>
        </w:rPr>
        <w:t>ó</w:t>
      </w:r>
      <w:r w:rsidR="008143D7">
        <w:rPr>
          <w:noProof/>
          <w:lang w:eastAsia="en-US"/>
        </w:rPr>
        <w:t xml:space="preserve">ximo quadro para corresponder </w:t>
      </w:r>
      <w:r w:rsidR="003A0177">
        <w:rPr>
          <w:noProof/>
          <w:lang w:eastAsia="en-US"/>
        </w:rPr>
        <w:t>ao esperado conforme um movimento realizado pela rede neural</w:t>
      </w:r>
      <w:r w:rsidR="008612BA">
        <w:rPr>
          <w:noProof/>
          <w:lang w:eastAsia="en-US"/>
        </w:rPr>
        <w:t>, esse novo quadro alimenta a nova avaliação dessa rede</w:t>
      </w:r>
      <w:r w:rsidR="00FB7B10">
        <w:rPr>
          <w:noProof/>
          <w:lang w:eastAsia="en-US"/>
        </w:rPr>
        <w:t xml:space="preserve"> </w:t>
      </w:r>
      <w:r w:rsidR="00FB7B10">
        <w:rPr>
          <w:noProof/>
          <w:lang w:eastAsia="en-US"/>
        </w:rPr>
        <w:fldChar w:fldCharType="begin" w:fldLock="1"/>
      </w:r>
      <w:r w:rsidR="00B53EB0">
        <w:rPr>
          <w:noProof/>
          <w:lang w:eastAsia="en-US"/>
        </w:rPr>
        <w:instrText>ADDIN CSL_CITATION {"citationItems":[{"id":"ITEM-1","itemData":{"abstract":"We trained a convolutional neural network (CNN) to map raw pixels from a single front-facing camera directly to steering commands. This end-to-end approach proved surprisingly powerful. With minimum training data from humans the system learns to drive in traffic on local roads with or without lane markings and on highways. It also operates in areas with unclear visual guidance such as in parking lots and on unpaved roads. The system automatically learns internal representations of the necessary processing steps such as detecting useful road features with only the human steering angle as the training signal. We never explicitly trained it to detect, for example, the outline of roads. Compared to explicit decomposition of the problem, such as lane marking detection, path planning, and control, our end-to-end system optimizes all processing steps simultaneously. We argue that this will eventually lead to better performance and smaller systems. Better performance will result because the internal components self-optimize to maximize overall system performance, instead of optimizing human-selected intermediate criteria, e.g., lane detection. Such criteria understandably are selected for ease of human interpretation which doesn't automatically guarantee maximum system performance. Smaller networks are possible because the system learns to solve the problem with the minimal number of processing steps. We used an NVIDIA DevBox and Torch 7 for training and an NVIDIA DRIVE(TM) PX self-driving car computer also running Torch 7 for determining where to drive. The system operates at 30 frames per second (FPS).","author":[{"dropping-particle":"","family":"Bojarski","given":"Mariusz","non-dropping-particle":"","parse-names":false,"suffix":""},{"dropping-particle":"","family":"Testa","given":"Davide","non-dropping-particle":"Del","parse-names":false,"suffix":""},{"dropping-particle":"","family":"Dworakowski","given":"Daniel","non-dropping-particle":"","parse-names":false,"suffix":""},{"dropping-particle":"","family":"Firner","given":"Bernhard","non-dropping-particle":"","parse-names":false,"suffix":""},{"dropping-particle":"","family":"Flepp","given":"Beat","non-dropping-particle":"","parse-names":false,"suffix":""},{"dropping-particle":"","family":"Goyal","given":"Prasoon","non-dropping-particle":"","parse-names":false,"suffix":""},{"dropping-particle":"","family":"Jackel","given":"Lawrence D.","non-dropping-particle":"","parse-names":false,"suffix":""},{"dropping-particle":"","family":"Monfort","given":"Mathew","non-dropping-particle":"","parse-names":false,"suffix":""},{"dropping-particle":"","family":"Muller","given":"Urs","non-dropping-particle":"","parse-names":false,"suffix":""},{"dropping-particle":"","family":"Zhang","given":"Jiakai","non-dropping-particle":"","parse-names":false,"suffix":""},{"dropping-particle":"","family":"Zhang","given":"Xin","non-dropping-particle":"","parse-names":false,"suffix":""},{"dropping-particle":"","family":"Zhao","given":"Jake","non-dropping-particle":"","parse-names":false,"suffix":""},{"dropping-particle":"","family":"Zieba","given":"Karol","non-dropping-particle":"","parse-names":false,"suffix":""}],"id":"ITEM-1","issued":{"date-parts":[["2016","4","25"]]},"title":"End to End Learning for Self-Driving Cars","type":"article-journal"},"uris":["http://www.mendeley.com/documents/?uuid=dc12eec9-a88e-392d-8ef6-6bcca941ed70"]}],"mendeley":{"formattedCitation":"(BOJARSKI et al., 2016)","plainTextFormattedCitation":"(BOJARSKI et al., 2016)","previouslyFormattedCitation":"(BOJARSKI et al., 2016)"},"properties":{"noteIndex":0},"schema":"https://github.com/citation-style-language/schema/raw/master/csl-citation.json"}</w:instrText>
      </w:r>
      <w:r w:rsidR="00FB7B10">
        <w:rPr>
          <w:noProof/>
          <w:lang w:eastAsia="en-US"/>
        </w:rPr>
        <w:fldChar w:fldCharType="separate"/>
      </w:r>
      <w:r w:rsidR="00FB7B10" w:rsidRPr="00FB7B10">
        <w:rPr>
          <w:noProof/>
          <w:lang w:eastAsia="en-US"/>
        </w:rPr>
        <w:t>(BOJARSKI et al., 2016)</w:t>
      </w:r>
      <w:r w:rsidR="00FB7B10">
        <w:rPr>
          <w:noProof/>
          <w:lang w:eastAsia="en-US"/>
        </w:rPr>
        <w:fldChar w:fldCharType="end"/>
      </w:r>
      <w:r w:rsidR="008612BA">
        <w:rPr>
          <w:noProof/>
          <w:lang w:eastAsia="en-US"/>
        </w:rPr>
        <w:t xml:space="preserve">, conforme </w:t>
      </w:r>
      <w:r w:rsidR="007920AE">
        <w:rPr>
          <w:noProof/>
          <w:lang w:eastAsia="en-US"/>
        </w:rPr>
        <w:t>F</w:t>
      </w:r>
      <w:r w:rsidR="008612BA">
        <w:rPr>
          <w:noProof/>
          <w:lang w:eastAsia="en-US"/>
        </w:rPr>
        <w:t>igura 15</w:t>
      </w:r>
      <w:r w:rsidR="003A0177">
        <w:rPr>
          <w:noProof/>
          <w:lang w:eastAsia="en-US"/>
        </w:rPr>
        <w:t>.</w:t>
      </w:r>
    </w:p>
    <w:p w14:paraId="265E7F50" w14:textId="3C6B08AA" w:rsidR="00FB7B10" w:rsidRDefault="00FB7B10" w:rsidP="00FB7B10">
      <w:pPr>
        <w:pStyle w:val="Legenda"/>
        <w:keepNext/>
        <w:jc w:val="center"/>
      </w:pPr>
      <w:bookmarkStart w:id="45" w:name="_Toc55560324"/>
      <w:r>
        <w:lastRenderedPageBreak/>
        <w:t xml:space="preserve">Figura </w:t>
      </w:r>
      <w:r>
        <w:fldChar w:fldCharType="begin"/>
      </w:r>
      <w:r>
        <w:instrText>SEQ Figura \* ARABIC</w:instrText>
      </w:r>
      <w:r>
        <w:fldChar w:fldCharType="separate"/>
      </w:r>
      <w:r w:rsidR="00D36547">
        <w:rPr>
          <w:noProof/>
        </w:rPr>
        <w:t>15</w:t>
      </w:r>
      <w:r>
        <w:fldChar w:fldCharType="end"/>
      </w:r>
      <w:r>
        <w:t xml:space="preserve"> - Diagrama da simulação</w:t>
      </w:r>
      <w:bookmarkEnd w:id="45"/>
    </w:p>
    <w:p w14:paraId="4AACBAA2" w14:textId="768860FC" w:rsidR="00FB7B10" w:rsidRDefault="002B50F7" w:rsidP="00FB7B10">
      <w:pPr>
        <w:jc w:val="center"/>
        <w:rPr>
          <w:noProof/>
          <w:lang w:eastAsia="en-US"/>
        </w:rPr>
      </w:pPr>
      <w:r>
        <w:rPr>
          <w:noProof/>
        </w:rPr>
        <w:drawing>
          <wp:inline distT="0" distB="0" distL="0" distR="0" wp14:anchorId="58731FDB" wp14:editId="462F1B6B">
            <wp:extent cx="5303520" cy="1916430"/>
            <wp:effectExtent l="0" t="0" r="0" b="0"/>
            <wp:docPr id="676754984" name="Imagem 676754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03520" cy="1916430"/>
                    </a:xfrm>
                    <a:prstGeom prst="rect">
                      <a:avLst/>
                    </a:prstGeom>
                  </pic:spPr>
                </pic:pic>
              </a:graphicData>
            </a:graphic>
          </wp:inline>
        </w:drawing>
      </w:r>
    </w:p>
    <w:p w14:paraId="68FD9B35" w14:textId="525B8ACD" w:rsidR="00FB7B10" w:rsidRDefault="00FB7B10" w:rsidP="00FB7B10">
      <w:pPr>
        <w:jc w:val="center"/>
        <w:rPr>
          <w:noProof/>
          <w:lang w:eastAsia="en-US"/>
        </w:rPr>
      </w:pPr>
      <w:r>
        <w:rPr>
          <w:noProof/>
          <w:lang w:eastAsia="en-US"/>
        </w:rPr>
        <w:t xml:space="preserve">Fonte: </w:t>
      </w:r>
      <w:r>
        <w:rPr>
          <w:noProof/>
          <w:lang w:eastAsia="en-US"/>
        </w:rPr>
        <w:fldChar w:fldCharType="begin" w:fldLock="1"/>
      </w:r>
      <w:r w:rsidR="00B53EB0">
        <w:rPr>
          <w:noProof/>
          <w:lang w:eastAsia="en-US"/>
        </w:rPr>
        <w:instrText>ADDIN CSL_CITATION {"citationItems":[{"id":"ITEM-1","itemData":{"abstract":"We trained a convolutional neural network (CNN) to map raw pixels from a single front-facing camera directly to steering commands. This end-to-end approach proved surprisingly powerful. With minimum training data from humans the system learns to drive in traffic on local roads with or without lane markings and on highways. It also operates in areas with unclear visual guidance such as in parking lots and on unpaved roads. The system automatically learns internal representations of the necessary processing steps such as detecting useful road features with only the human steering angle as the training signal. We never explicitly trained it to detect, for example, the outline of roads. Compared to explicit decomposition of the problem, such as lane marking detection, path planning, and control, our end-to-end system optimizes all processing steps simultaneously. We argue that this will eventually lead to better performance and smaller systems. Better performance will result because the internal components self-optimize to maximize overall system performance, instead of optimizing human-selected intermediate criteria, e.g., lane detection. Such criteria understandably are selected for ease of human interpretation which doesn't automatically guarantee maximum system performance. Smaller networks are possible because the system learns to solve the problem with the minimal number of processing steps. We used an NVIDIA DevBox and Torch 7 for training and an NVIDIA DRIVE(TM) PX self-driving car computer also running Torch 7 for determining where to drive. The system operates at 30 frames per second (FPS).","author":[{"dropping-particle":"","family":"Bojarski","given":"Mariusz","non-dropping-particle":"","parse-names":false,"suffix":""},{"dropping-particle":"","family":"Testa","given":"Davide","non-dropping-particle":"Del","parse-names":false,"suffix":""},{"dropping-particle":"","family":"Dworakowski","given":"Daniel","non-dropping-particle":"","parse-names":false,"suffix":""},{"dropping-particle":"","family":"Firner","given":"Bernhard","non-dropping-particle":"","parse-names":false,"suffix":""},{"dropping-particle":"","family":"Flepp","given":"Beat","non-dropping-particle":"","parse-names":false,"suffix":""},{"dropping-particle":"","family":"Goyal","given":"Prasoon","non-dropping-particle":"","parse-names":false,"suffix":""},{"dropping-particle":"","family":"Jackel","given":"Lawrence D.","non-dropping-particle":"","parse-names":false,"suffix":""},{"dropping-particle":"","family":"Monfort","given":"Mathew","non-dropping-particle":"","parse-names":false,"suffix":""},{"dropping-particle":"","family":"Muller","given":"Urs","non-dropping-particle":"","parse-names":false,"suffix":""},{"dropping-particle":"","family":"Zhang","given":"Jiakai","non-dropping-particle":"","parse-names":false,"suffix":""},{"dropping-particle":"","family":"Zhang","given":"Xin","non-dropping-particle":"","parse-names":false,"suffix":""},{"dropping-particle":"","family":"Zhao","given":"Jake","non-dropping-particle":"","parse-names":false,"suffix":""},{"dropping-particle":"","family":"Zieba","given":"Karol","non-dropping-particle":"","parse-names":false,"suffix":""}],"id":"ITEM-1","issued":{"date-parts":[["2016","4","25"]]},"title":"End to End Learning for Self-Driving Cars","type":"article-journal"},"uris":["http://www.mendeley.com/documents/?uuid=dc12eec9-a88e-392d-8ef6-6bcca941ed70"]}],"mendeley":{"formattedCitation":"(BOJARSKI et al., 2016)","plainTextFormattedCitation":"(BOJARSKI et al., 2016)","previouslyFormattedCitation":"(BOJARSKI et al., 2016)"},"properties":{"noteIndex":0},"schema":"https://github.com/citation-style-language/schema/raw/master/csl-citation.json"}</w:instrText>
      </w:r>
      <w:r>
        <w:rPr>
          <w:noProof/>
          <w:lang w:eastAsia="en-US"/>
        </w:rPr>
        <w:fldChar w:fldCharType="separate"/>
      </w:r>
      <w:r w:rsidRPr="00FB7B10">
        <w:rPr>
          <w:noProof/>
          <w:lang w:eastAsia="en-US"/>
        </w:rPr>
        <w:t>(BOJARSKI et al., 2016)</w:t>
      </w:r>
      <w:r>
        <w:rPr>
          <w:noProof/>
          <w:lang w:eastAsia="en-US"/>
        </w:rPr>
        <w:fldChar w:fldCharType="end"/>
      </w:r>
    </w:p>
    <w:p w14:paraId="282CF8E4" w14:textId="00A141F0" w:rsidR="003454A3" w:rsidRPr="00B53EB0" w:rsidRDefault="003454A3" w:rsidP="003454A3">
      <w:pPr>
        <w:rPr>
          <w:lang w:eastAsia="en-US"/>
        </w:rPr>
      </w:pPr>
      <w:r>
        <w:rPr>
          <w:lang w:eastAsia="en-US"/>
        </w:rPr>
        <w:tab/>
        <w:t>A avaliação do sistema proposta</w:t>
      </w:r>
      <w:r w:rsidR="004937B8">
        <w:rPr>
          <w:lang w:eastAsia="en-US"/>
        </w:rPr>
        <w:t xml:space="preserve"> por</w:t>
      </w:r>
      <w:r w:rsidR="00B40C67">
        <w:rPr>
          <w:lang w:eastAsia="en-US"/>
        </w:rPr>
        <w:t xml:space="preserve"> </w:t>
      </w:r>
      <w:r w:rsidR="00B40C67">
        <w:rPr>
          <w:noProof/>
          <w:lang w:eastAsia="en-US"/>
        </w:rPr>
        <w:fldChar w:fldCharType="begin" w:fldLock="1"/>
      </w:r>
      <w:r w:rsidR="00B53EB0">
        <w:rPr>
          <w:noProof/>
          <w:lang w:eastAsia="en-US"/>
        </w:rPr>
        <w:instrText>ADDIN CSL_CITATION {"citationItems":[{"id":"ITEM-1","itemData":{"abstract":"We trained a convolutional neural network (CNN) to map raw pixels from a single front-facing camera directly to steering commands. This end-to-end approach proved surprisingly powerful. With minimum training data from humans the system learns to drive in traffic on local roads with or without lane markings and on highways. It also operates in areas with unclear visual guidance such as in parking lots and on unpaved roads. The system automatically learns internal representations of the necessary processing steps such as detecting useful road features with only the human steering angle as the training signal. We never explicitly trained it to detect, for example, the outline of roads. Compared to explicit decomposition of the problem, such as lane marking detection, path planning, and control, our end-to-end system optimizes all processing steps simultaneously. We argue that this will eventually lead to better performance and smaller systems. Better performance will result because the internal components self-optimize to maximize overall system performance, instead of optimizing human-selected intermediate criteria, e.g., lane detection. Such criteria understandably are selected for ease of human interpretation which doesn't automatically guarantee maximum system performance. Smaller networks are possible because the system learns to solve the problem with the minimal number of processing steps. We used an NVIDIA DevBox and Torch 7 for training and an NVIDIA DRIVE(TM) PX self-driving car computer also running Torch 7 for determining where to drive. The system operates at 30 frames per second (FPS).","author":[{"dropping-particle":"","family":"Bojarski","given":"Mariusz","non-dropping-particle":"","parse-names":false,"suffix":""},{"dropping-particle":"","family":"Testa","given":"Davide","non-dropping-particle":"Del","parse-names":false,"suffix":""},{"dropping-particle":"","family":"Dworakowski","given":"Daniel","non-dropping-particle":"","parse-names":false,"suffix":""},{"dropping-particle":"","family":"Firner","given":"Bernhard","non-dropping-particle":"","parse-names":false,"suffix":""},{"dropping-particle":"","family":"Flepp","given":"Beat","non-dropping-particle":"","parse-names":false,"suffix":""},{"dropping-particle":"","family":"Goyal","given":"Prasoon","non-dropping-particle":"","parse-names":false,"suffix":""},{"dropping-particle":"","family":"Jackel","given":"Lawrence D.","non-dropping-particle":"","parse-names":false,"suffix":""},{"dropping-particle":"","family":"Monfort","given":"Mathew","non-dropping-particle":"","parse-names":false,"suffix":""},{"dropping-particle":"","family":"Muller","given":"Urs","non-dropping-particle":"","parse-names":false,"suffix":""},{"dropping-particle":"","family":"Zhang","given":"Jiakai","non-dropping-particle":"","parse-names":false,"suffix":""},{"dropping-particle":"","family":"Zhang","given":"Xin","non-dropping-particle":"","parse-names":false,"suffix":""},{"dropping-particle":"","family":"Zhao","given":"Jake","non-dropping-particle":"","parse-names":false,"suffix":""},{"dropping-particle":"","family":"Zieba","given":"Karol","non-dropping-particle":"","parse-names":false,"suffix":""}],"id":"ITEM-1","issued":{"date-parts":[["2016","4","25"]]},"title":"End to End Learning for Self-Driving Cars","type":"article-journal"},"uris":["http://www.mendeley.com/documents/?uuid=dc12eec9-a88e-392d-8ef6-6bcca941ed70"]}],"mendeley":{"formattedCitation":"(BOJARSKI et al., 2016)","plainTextFormattedCitation":"(BOJARSKI et al., 2016)","previouslyFormattedCitation":"(BOJARSKI et al., 2016)"},"properties":{"noteIndex":0},"schema":"https://github.com/citation-style-language/schema/raw/master/csl-citation.json"}</w:instrText>
      </w:r>
      <w:r w:rsidR="00B40C67">
        <w:rPr>
          <w:noProof/>
          <w:lang w:eastAsia="en-US"/>
        </w:rPr>
        <w:fldChar w:fldCharType="separate"/>
      </w:r>
      <w:r w:rsidR="00B40C67" w:rsidRPr="00FB7B10">
        <w:rPr>
          <w:noProof/>
          <w:lang w:eastAsia="en-US"/>
        </w:rPr>
        <w:t>(BOJARSKI et al., 2016)</w:t>
      </w:r>
      <w:r w:rsidR="00B40C67">
        <w:rPr>
          <w:noProof/>
          <w:lang w:eastAsia="en-US"/>
        </w:rPr>
        <w:fldChar w:fldCharType="end"/>
      </w:r>
      <w:r>
        <w:rPr>
          <w:lang w:eastAsia="en-US"/>
        </w:rPr>
        <w:t xml:space="preserve"> se dá a partir de uma </w:t>
      </w:r>
      <w:r w:rsidR="004A28E7">
        <w:rPr>
          <w:lang w:eastAsia="en-US"/>
        </w:rPr>
        <w:t>fórmula</w:t>
      </w:r>
      <w:r>
        <w:rPr>
          <w:lang w:eastAsia="en-US"/>
        </w:rPr>
        <w:t xml:space="preserve"> onde é avaliado o percentual de </w:t>
      </w:r>
      <w:r w:rsidR="00EB727C">
        <w:rPr>
          <w:lang w:eastAsia="en-US"/>
        </w:rPr>
        <w:t>autonomia do modelo proposto</w:t>
      </w:r>
      <w:r w:rsidR="004A28E7">
        <w:rPr>
          <w:lang w:eastAsia="en-US"/>
        </w:rPr>
        <w:t xml:space="preserve">. Baseando-se </w:t>
      </w:r>
      <w:r w:rsidR="00BA0D19">
        <w:rPr>
          <w:lang w:eastAsia="en-US"/>
        </w:rPr>
        <w:t>na métrica do número de intervenções humanas necessárias, estes ajustes manuais ocorrem quando</w:t>
      </w:r>
      <w:r w:rsidR="000D1453">
        <w:rPr>
          <w:lang w:eastAsia="en-US"/>
        </w:rPr>
        <w:t xml:space="preserve"> o</w:t>
      </w:r>
      <w:r w:rsidR="00342701">
        <w:rPr>
          <w:lang w:eastAsia="en-US"/>
        </w:rPr>
        <w:t xml:space="preserve"> veículo sai da faixa, assumindo que esse tipo de intervenção leva aproximadamente 6 segundos</w:t>
      </w:r>
      <w:r w:rsidR="004937B8">
        <w:rPr>
          <w:lang w:eastAsia="en-US"/>
        </w:rPr>
        <w:t>,</w:t>
      </w:r>
      <w:r w:rsidR="00B40C67">
        <w:rPr>
          <w:lang w:eastAsia="en-US"/>
        </w:rPr>
        <w:t xml:space="preserve"> conforme </w:t>
      </w:r>
      <w:r w:rsidR="007920AE">
        <w:rPr>
          <w:lang w:eastAsia="en-US"/>
        </w:rPr>
        <w:t>F</w:t>
      </w:r>
      <w:r w:rsidR="00B40C67">
        <w:rPr>
          <w:lang w:eastAsia="en-US"/>
        </w:rPr>
        <w:t>igura 16.</w:t>
      </w:r>
      <w:r w:rsidR="00CF50E8">
        <w:rPr>
          <w:lang w:eastAsia="en-US"/>
        </w:rPr>
        <w:t xml:space="preserve"> </w:t>
      </w:r>
      <w:r w:rsidR="00205DBC" w:rsidRPr="00B53EB0">
        <w:rPr>
          <w:lang w:eastAsia="en-US"/>
        </w:rPr>
        <w:t>“</w:t>
      </w:r>
      <w:r w:rsidR="00B53EB0" w:rsidRPr="00B53EB0">
        <w:rPr>
          <w:lang w:eastAsia="en-US"/>
        </w:rPr>
        <w:t>Para uma viagem típica no Condado de Monmouth, NJ, do nosso escritório em Holmdel até Atlantic Highlands, a autonomia alcançada foi de 98%”</w:t>
      </w:r>
      <w:r w:rsidR="00B53EB0">
        <w:rPr>
          <w:lang w:eastAsia="en-US"/>
        </w:rPr>
        <w:t xml:space="preserve"> </w:t>
      </w:r>
      <w:r w:rsidR="00B53EB0">
        <w:rPr>
          <w:lang w:eastAsia="en-US"/>
        </w:rPr>
        <w:fldChar w:fldCharType="begin" w:fldLock="1"/>
      </w:r>
      <w:r w:rsidR="00504642">
        <w:rPr>
          <w:lang w:eastAsia="en-US"/>
        </w:rPr>
        <w:instrText>ADDIN CSL_CITATION {"citationItems":[{"id":"ITEM-1","itemData":{"abstract":"We trained a convolutional neural network (CNN) to map raw pixels from a single front-facing camera directly to steering commands. This end-to-end approach proved surprisingly powerful. With minimum training data from humans the system learns to drive in traffic on local roads with or without lane markings and on highways. It also operates in areas with unclear visual guidance such as in parking lots and on unpaved roads. The system automatically learns internal representations of the necessary processing steps such as detecting useful road features with only the human steering angle as the training signal. We never explicitly trained it to detect, for example, the outline of roads. Compared to explicit decomposition of the problem, such as lane marking detection, path planning, and control, our end-to-end system optimizes all processing steps simultaneously. We argue that this will eventually lead to better performance and smaller systems. Better performance will result because the internal components self-optimize to maximize overall system performance, instead of optimizing human-selected intermediate criteria, e.g., lane detection. Such criteria understandably are selected for ease of human interpretation which doesn't automatically guarantee maximum system performance. Smaller networks are possible because the system learns to solve the problem with the minimal number of processing steps. We used an NVIDIA DevBox and Torch 7 for training and an NVIDIA DRIVE(TM) PX self-driving car computer also running Torch 7 for determining where to drive. The system operates at 30 frames per second (FPS).","author":[{"dropping-particle":"","family":"Bojarski","given":"Mariusz","non-dropping-particle":"","parse-names":false,"suffix":""},{"dropping-particle":"","family":"Testa","given":"Davide","non-dropping-particle":"Del","parse-names":false,"suffix":""},{"dropping-particle":"","family":"Dworakowski","given":"Daniel","non-dropping-particle":"","parse-names":false,"suffix":""},{"dropping-particle":"","family":"Firner","given":"Bernhard","non-dropping-particle":"","parse-names":false,"suffix":""},{"dropping-particle":"","family":"Flepp","given":"Beat","non-dropping-particle":"","parse-names":false,"suffix":""},{"dropping-particle":"","family":"Goyal","given":"Prasoon","non-dropping-particle":"","parse-names":false,"suffix":""},{"dropping-particle":"","family":"Jackel","given":"Lawrence D.","non-dropping-particle":"","parse-names":false,"suffix":""},{"dropping-particle":"","family":"Monfort","given":"Mathew","non-dropping-particle":"","parse-names":false,"suffix":""},{"dropping-particle":"","family":"Muller","given":"Urs","non-dropping-particle":"","parse-names":false,"suffix":""},{"dropping-particle":"","family":"Zhang","given":"Jiakai","non-dropping-particle":"","parse-names":false,"suffix":""},{"dropping-particle":"","family":"Zhang","given":"Xin","non-dropping-particle":"","parse-names":false,"suffix":""},{"dropping-particle":"","family":"Zhao","given":"Jake","non-dropping-particle":"","parse-names":false,"suffix":""},{"dropping-particle":"","family":"Zieba","given":"Karol","non-dropping-particle":"","parse-names":false,"suffix":""}],"id":"ITEM-1","issued":{"date-parts":[["2016","4","25"]]},"title":"End to End Learning for Self-Driving Cars","type":"article-journal"},"uris":["http://www.mendeley.com/documents/?uuid=dc12eec9-a88e-392d-8ef6-6bcca941ed70"]}],"mendeley":{"formattedCitation":"(BOJARSKI et al., 2016)","plainTextFormattedCitation":"(BOJARSKI et al., 2016)","previouslyFormattedCitation":"(BOJARSKI et al., 2016)"},"properties":{"noteIndex":0},"schema":"https://github.com/citation-style-language/schema/raw/master/csl-citation.json"}</w:instrText>
      </w:r>
      <w:r w:rsidR="00B53EB0">
        <w:rPr>
          <w:lang w:eastAsia="en-US"/>
        </w:rPr>
        <w:fldChar w:fldCharType="separate"/>
      </w:r>
      <w:r w:rsidR="00B53EB0" w:rsidRPr="00B53EB0">
        <w:rPr>
          <w:noProof/>
          <w:lang w:eastAsia="en-US"/>
        </w:rPr>
        <w:t>(BOJARSKI et al., 2016)</w:t>
      </w:r>
      <w:r w:rsidR="00B53EB0">
        <w:rPr>
          <w:lang w:eastAsia="en-US"/>
        </w:rPr>
        <w:fldChar w:fldCharType="end"/>
      </w:r>
      <w:r w:rsidR="00B53EB0" w:rsidRPr="00B53EB0">
        <w:rPr>
          <w:lang w:eastAsia="en-US"/>
        </w:rPr>
        <w:t>.</w:t>
      </w:r>
      <w:r w:rsidR="00B53EB0">
        <w:rPr>
          <w:lang w:eastAsia="en-US"/>
        </w:rPr>
        <w:t xml:space="preserve"> </w:t>
      </w:r>
    </w:p>
    <w:p w14:paraId="109535BA" w14:textId="180E7C09" w:rsidR="00B40C67" w:rsidRDefault="00B40C67" w:rsidP="00B40C67">
      <w:pPr>
        <w:pStyle w:val="Legenda"/>
        <w:keepNext/>
        <w:jc w:val="center"/>
      </w:pPr>
      <w:bookmarkStart w:id="46" w:name="_Toc55560325"/>
      <w:r>
        <w:t xml:space="preserve">Figura </w:t>
      </w:r>
      <w:r>
        <w:fldChar w:fldCharType="begin"/>
      </w:r>
      <w:r>
        <w:instrText>SEQ Figura \* ARABIC</w:instrText>
      </w:r>
      <w:r>
        <w:fldChar w:fldCharType="separate"/>
      </w:r>
      <w:r w:rsidR="00D36547">
        <w:rPr>
          <w:noProof/>
        </w:rPr>
        <w:t>16</w:t>
      </w:r>
      <w:r>
        <w:fldChar w:fldCharType="end"/>
      </w:r>
      <w:r>
        <w:t xml:space="preserve"> - Fórmula para cálculo da métrica de autonomia</w:t>
      </w:r>
      <w:bookmarkEnd w:id="46"/>
    </w:p>
    <w:p w14:paraId="52A8DBDE" w14:textId="4C1759DE" w:rsidR="00B40C67" w:rsidRDefault="002B50F7" w:rsidP="00B40C67">
      <w:pPr>
        <w:jc w:val="center"/>
        <w:rPr>
          <w:i/>
          <w:noProof/>
          <w:lang w:eastAsia="en-US"/>
        </w:rPr>
      </w:pPr>
      <w:r>
        <w:rPr>
          <w:noProof/>
        </w:rPr>
        <w:drawing>
          <wp:inline distT="0" distB="0" distL="0" distR="0" wp14:anchorId="6CA59295" wp14:editId="3FED855A">
            <wp:extent cx="4301490" cy="461010"/>
            <wp:effectExtent l="0" t="0" r="0" b="0"/>
            <wp:docPr id="1990082606" name="Imagem 1990082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301490" cy="461010"/>
                    </a:xfrm>
                    <a:prstGeom prst="rect">
                      <a:avLst/>
                    </a:prstGeom>
                  </pic:spPr>
                </pic:pic>
              </a:graphicData>
            </a:graphic>
          </wp:inline>
        </w:drawing>
      </w:r>
    </w:p>
    <w:p w14:paraId="0112D1FD" w14:textId="2CC3E89D" w:rsidR="00B40C67" w:rsidRDefault="00B40C67" w:rsidP="00B40C67">
      <w:pPr>
        <w:jc w:val="center"/>
        <w:rPr>
          <w:noProof/>
          <w:lang w:eastAsia="en-US"/>
        </w:rPr>
      </w:pPr>
      <w:r w:rsidRPr="00B40C67">
        <w:rPr>
          <w:iCs w:val="0"/>
          <w:noProof/>
          <w:lang w:eastAsia="en-US"/>
        </w:rPr>
        <w:t xml:space="preserve">Fonte: </w:t>
      </w:r>
      <w:r>
        <w:rPr>
          <w:noProof/>
          <w:lang w:eastAsia="en-US"/>
        </w:rPr>
        <w:fldChar w:fldCharType="begin" w:fldLock="1"/>
      </w:r>
      <w:r w:rsidR="00B53EB0">
        <w:rPr>
          <w:noProof/>
          <w:lang w:eastAsia="en-US"/>
        </w:rPr>
        <w:instrText>ADDIN CSL_CITATION {"citationItems":[{"id":"ITEM-1","itemData":{"abstract":"We trained a convolutional neural network (CNN) to map raw pixels from a single front-facing camera directly to steering commands. This end-to-end approach proved surprisingly powerful. With minimum training data from humans the system learns to drive in traffic on local roads with or without lane markings and on highways. It also operates in areas with unclear visual guidance such as in parking lots and on unpaved roads. The system automatically learns internal representations of the necessary processing steps such as detecting useful road features with only the human steering angle as the training signal. We never explicitly trained it to detect, for example, the outline of roads. Compared to explicit decomposition of the problem, such as lane marking detection, path planning, and control, our end-to-end system optimizes all processing steps simultaneously. We argue that this will eventually lead to better performance and smaller systems. Better performance will result because the internal components self-optimize to maximize overall system performance, instead of optimizing human-selected intermediate criteria, e.g., lane detection. Such criteria understandably are selected for ease of human interpretation which doesn't automatically guarantee maximum system performance. Smaller networks are possible because the system learns to solve the problem with the minimal number of processing steps. We used an NVIDIA DevBox and Torch 7 for training and an NVIDIA DRIVE(TM) PX self-driving car computer also running Torch 7 for determining where to drive. The system operates at 30 frames per second (FPS).","author":[{"dropping-particle":"","family":"Bojarski","given":"Mariusz","non-dropping-particle":"","parse-names":false,"suffix":""},{"dropping-particle":"","family":"Testa","given":"Davide","non-dropping-particle":"Del","parse-names":false,"suffix":""},{"dropping-particle":"","family":"Dworakowski","given":"Daniel","non-dropping-particle":"","parse-names":false,"suffix":""},{"dropping-particle":"","family":"Firner","given":"Bernhard","non-dropping-particle":"","parse-names":false,"suffix":""},{"dropping-particle":"","family":"Flepp","given":"Beat","non-dropping-particle":"","parse-names":false,"suffix":""},{"dropping-particle":"","family":"Goyal","given":"Prasoon","non-dropping-particle":"","parse-names":false,"suffix":""},{"dropping-particle":"","family":"Jackel","given":"Lawrence D.","non-dropping-particle":"","parse-names":false,"suffix":""},{"dropping-particle":"","family":"Monfort","given":"Mathew","non-dropping-particle":"","parse-names":false,"suffix":""},{"dropping-particle":"","family":"Muller","given":"Urs","non-dropping-particle":"","parse-names":false,"suffix":""},{"dropping-particle":"","family":"Zhang","given":"Jiakai","non-dropping-particle":"","parse-names":false,"suffix":""},{"dropping-particle":"","family":"Zhang","given":"Xin","non-dropping-particle":"","parse-names":false,"suffix":""},{"dropping-particle":"","family":"Zhao","given":"Jake","non-dropping-particle":"","parse-names":false,"suffix":""},{"dropping-particle":"","family":"Zieba","given":"Karol","non-dropping-particle":"","parse-names":false,"suffix":""}],"id":"ITEM-1","issued":{"date-parts":[["2016","4","25"]]},"title":"End to End Learning for Self-Driving Cars","type":"article-journal"},"uris":["http://www.mendeley.com/documents/?uuid=dc12eec9-a88e-392d-8ef6-6bcca941ed70"]}],"mendeley":{"formattedCitation":"(BOJARSKI et al., 2016)","plainTextFormattedCitation":"(BOJARSKI et al., 2016)","previouslyFormattedCitation":"(BOJARSKI et al., 2016)"},"properties":{"noteIndex":0},"schema":"https://github.com/citation-style-language/schema/raw/master/csl-citation.json"}</w:instrText>
      </w:r>
      <w:r>
        <w:rPr>
          <w:noProof/>
          <w:lang w:eastAsia="en-US"/>
        </w:rPr>
        <w:fldChar w:fldCharType="separate"/>
      </w:r>
      <w:r w:rsidRPr="00FB7B10">
        <w:rPr>
          <w:noProof/>
          <w:lang w:eastAsia="en-US"/>
        </w:rPr>
        <w:t>(BOJARSKI et al., 2016)</w:t>
      </w:r>
      <w:r>
        <w:rPr>
          <w:noProof/>
          <w:lang w:eastAsia="en-US"/>
        </w:rPr>
        <w:fldChar w:fldCharType="end"/>
      </w:r>
    </w:p>
    <w:p w14:paraId="1B5738BF" w14:textId="626089B8" w:rsidR="001427CD" w:rsidRDefault="001427CD" w:rsidP="00300DEC">
      <w:pPr>
        <w:rPr>
          <w:noProof/>
        </w:rPr>
      </w:pPr>
      <w:r>
        <w:rPr>
          <w:noProof/>
          <w:lang w:eastAsia="en-US"/>
        </w:rPr>
        <w:tab/>
        <w:t>Para validação do simulador CARLA</w:t>
      </w:r>
      <w:r w:rsidR="00485797">
        <w:rPr>
          <w:noProof/>
          <w:lang w:eastAsia="en-US"/>
        </w:rPr>
        <w:t xml:space="preserve"> no trabalho publicado por </w:t>
      </w:r>
      <w:r w:rsidR="00485797" w:rsidRPr="003F415F">
        <w:rPr>
          <w:noProof/>
        </w:rPr>
        <w:t>Dosovitskiy</w:t>
      </w:r>
      <w:r w:rsidR="00485797">
        <w:rPr>
          <w:noProof/>
        </w:rPr>
        <w:t xml:space="preserve"> et al. (2017), foram avaliados três modelos de direção autonoma</w:t>
      </w:r>
      <w:r w:rsidR="006706A2">
        <w:rPr>
          <w:noProof/>
        </w:rPr>
        <w:t xml:space="preserve">, dentre eles: </w:t>
      </w:r>
      <w:r w:rsidR="001A3008">
        <w:rPr>
          <w:noProof/>
        </w:rPr>
        <w:t xml:space="preserve">um </w:t>
      </w:r>
      <w:r w:rsidR="001A3008" w:rsidRPr="001A3008">
        <w:rPr>
          <w:i/>
          <w:iCs w:val="0"/>
          <w:noProof/>
        </w:rPr>
        <w:t>pipeline</w:t>
      </w:r>
      <w:r w:rsidR="001A3008">
        <w:rPr>
          <w:i/>
          <w:iCs w:val="0"/>
          <w:noProof/>
        </w:rPr>
        <w:t xml:space="preserve"> </w:t>
      </w:r>
      <w:r w:rsidR="001A3008">
        <w:rPr>
          <w:noProof/>
        </w:rPr>
        <w:t xml:space="preserve">baseado nos subsistemas de </w:t>
      </w:r>
      <w:r w:rsidR="00A274BC">
        <w:rPr>
          <w:noProof/>
        </w:rPr>
        <w:t>percepção visual, planejamento e contro</w:t>
      </w:r>
      <w:r w:rsidR="00522A07">
        <w:rPr>
          <w:noProof/>
        </w:rPr>
        <w:t xml:space="preserve">le, uma rede neural treinada a partir de imitação, </w:t>
      </w:r>
      <w:r w:rsidR="000600A3">
        <w:rPr>
          <w:noProof/>
        </w:rPr>
        <w:t>e o terceiro, trata-se de uma rede neural treinada através de aprendizado reforçado</w:t>
      </w:r>
      <w:r w:rsidR="001E36C8">
        <w:rPr>
          <w:noProof/>
        </w:rPr>
        <w:t xml:space="preserve"> </w:t>
      </w:r>
      <w:r w:rsidR="001E36C8">
        <w:rPr>
          <w:noProof/>
        </w:rPr>
        <w:fldChar w:fldCharType="begin" w:fldLock="1"/>
      </w:r>
      <w:r w:rsidR="00504642">
        <w:rPr>
          <w:noProof/>
        </w:rPr>
        <w:instrText>ADDIN CSL_CITATION {"citationItems":[{"id":"ITEM-1","itemData":{"abstract":"We introduce CARLA, an open-source simulator for autonomous driving research. CARLA has been developed from the ground up to support development, training, and validation of autonomous urban driving systems. In addition to open-source code and protocols, CARLA provides open digital assets (urban layouts, buildings, vehicles) that were created for this purpose and can be used freely. The simulation platform supports flexible specification of sensor suites and environmental conditions. We use CARLA to study the performance of three approaches to autonomous driving: a classic modular pipeline, an end-to-end model trained via imitation learning, and an end-to-end model trained via reinforcement learning. The approaches are evaluated in controlled scenarios of increasing difficulty, and their performance is examined via metrics provided by CARLA, illustrating the platform's utility for autonomous driving research. The supplementary video can be viewed at https://youtu.be/Hp8Dz-Zek2E","author":[{"dropping-particle":"","family":"Dosovitskiy","given":"Alexey","non-dropping-particle":"","parse-names":false,"suffix":""},{"dropping-particle":"","family":"Ros","given":"German","non-dropping-particle":"","parse-names":false,"suffix":""},{"dropping-particle":"","family":"Codevilla","given":"Felipe","non-dropping-particle":"","parse-names":false,"suffix":""},{"dropping-particle":"","family":"Lopez","given":"Antonio","non-dropping-particle":"","parse-names":false,"suffix":""},{"dropping-particle":"","family":"Koltun","given":"Vladlen","non-dropping-particle":"","parse-names":false,"suffix":""}],"id":"ITEM-1","issued":{"date-parts":[["2017","11","10"]]},"title":"CARLA: An Open Urban Driving Simulator","type":"article-journal"},"uris":["http://www.mendeley.com/documents/?uuid=ed984466-86f6-321b-b381-35c89ed946be"]}],"mendeley":{"formattedCitation":"(DOSOVITSKIY et al., 2017b)","plainTextFormattedCitation":"(DOSOVITSKIY et al., 2017b)","previouslyFormattedCitation":"(DOSOVITSKIY et al., 2017)"},"properties":{"noteIndex":0},"schema":"https://github.com/citation-style-language/schema/raw/master/csl-citation.json"}</w:instrText>
      </w:r>
      <w:r w:rsidR="001E36C8">
        <w:rPr>
          <w:noProof/>
        </w:rPr>
        <w:fldChar w:fldCharType="separate"/>
      </w:r>
      <w:r w:rsidR="00504642" w:rsidRPr="00504642">
        <w:rPr>
          <w:noProof/>
        </w:rPr>
        <w:t>(DOSOVITSKIY et al., 2017b)</w:t>
      </w:r>
      <w:r w:rsidR="001E36C8">
        <w:rPr>
          <w:noProof/>
        </w:rPr>
        <w:fldChar w:fldCharType="end"/>
      </w:r>
      <w:r w:rsidR="000600A3">
        <w:rPr>
          <w:noProof/>
        </w:rPr>
        <w:t>.</w:t>
      </w:r>
    </w:p>
    <w:p w14:paraId="07CC562F" w14:textId="301231CC" w:rsidR="00B6717F" w:rsidRDefault="00B6717F" w:rsidP="005A3746">
      <w:pPr>
        <w:rPr>
          <w:noProof/>
        </w:rPr>
      </w:pPr>
      <w:r>
        <w:rPr>
          <w:noProof/>
        </w:rPr>
        <w:tab/>
      </w:r>
      <w:r w:rsidRPr="00D33C45">
        <w:rPr>
          <w:noProof/>
        </w:rPr>
        <w:t xml:space="preserve">No modelo utilizando o </w:t>
      </w:r>
      <w:r w:rsidRPr="00D33C45">
        <w:rPr>
          <w:i/>
          <w:iCs w:val="0"/>
          <w:noProof/>
        </w:rPr>
        <w:t xml:space="preserve">pipeline </w:t>
      </w:r>
      <w:r w:rsidR="0091184B" w:rsidRPr="00D33C45">
        <w:rPr>
          <w:noProof/>
        </w:rPr>
        <w:t>modular</w:t>
      </w:r>
      <w:r w:rsidR="005A3746">
        <w:rPr>
          <w:noProof/>
        </w:rPr>
        <w:t>, conforme Dosovitskiy et al.  (2017)</w:t>
      </w:r>
      <w:r w:rsidR="0091184B" w:rsidRPr="00D33C45">
        <w:rPr>
          <w:noProof/>
        </w:rPr>
        <w:t xml:space="preserve"> é utilizada </w:t>
      </w:r>
      <w:r w:rsidR="00D33C45" w:rsidRPr="00D33C45">
        <w:rPr>
          <w:noProof/>
        </w:rPr>
        <w:t>uma se</w:t>
      </w:r>
      <w:r w:rsidR="00D33C45">
        <w:rPr>
          <w:noProof/>
        </w:rPr>
        <w:t>gmentação semantica para estimar as faixas, limites da estrada, objetos dinâmicos e outros perigos</w:t>
      </w:r>
      <w:r w:rsidR="00696E85">
        <w:rPr>
          <w:noProof/>
        </w:rPr>
        <w:t xml:space="preserve"> e um sistema de classificação determina a proximidade das intersecções. </w:t>
      </w:r>
      <w:r w:rsidR="00696E85" w:rsidRPr="00696E85">
        <w:rPr>
          <w:noProof/>
        </w:rPr>
        <w:t>Para o planejamento é utilizada uma máquina de</w:t>
      </w:r>
      <w:r w:rsidR="00696E85">
        <w:rPr>
          <w:noProof/>
        </w:rPr>
        <w:t xml:space="preserve"> estado baseada em regras, implementando politicas </w:t>
      </w:r>
      <w:r w:rsidR="005A3746">
        <w:rPr>
          <w:noProof/>
        </w:rPr>
        <w:t>voltadas a ambientes urbanos, e o sistema de controle é executado por um controlador PID que atua como a direção, acelelador e freio .</w:t>
      </w:r>
    </w:p>
    <w:p w14:paraId="450D3D25" w14:textId="0B3BDFED" w:rsidR="005A3746" w:rsidRDefault="00625CCB" w:rsidP="005A3746">
      <w:pPr>
        <w:rPr>
          <w:noProof/>
        </w:rPr>
      </w:pPr>
      <w:r>
        <w:rPr>
          <w:noProof/>
        </w:rPr>
        <w:lastRenderedPageBreak/>
        <w:tab/>
        <w:t xml:space="preserve">Já o modelo de direção imitada, faz uso de dados </w:t>
      </w:r>
      <w:r w:rsidR="00C3081C">
        <w:rPr>
          <w:noProof/>
        </w:rPr>
        <w:t>obtidos por “motoristas” humanos na cidade de teste do simulador,</w:t>
      </w:r>
      <w:r w:rsidR="00936518">
        <w:rPr>
          <w:noProof/>
        </w:rPr>
        <w:t xml:space="preserve"> ao total foram utilizadas 14 horas de gravações e a rede gerada fez uso do otimizador Adam</w:t>
      </w:r>
      <w:r w:rsidR="008F772C">
        <w:rPr>
          <w:noProof/>
        </w:rPr>
        <w:t>.</w:t>
      </w:r>
    </w:p>
    <w:p w14:paraId="49DF51E2" w14:textId="45BE5AA2" w:rsidR="002E25A1" w:rsidRDefault="008F772C" w:rsidP="00300DEC">
      <w:pPr>
        <w:rPr>
          <w:noProof/>
        </w:rPr>
      </w:pPr>
      <w:r>
        <w:rPr>
          <w:noProof/>
        </w:rPr>
        <w:tab/>
      </w:r>
      <w:r w:rsidR="004A1462">
        <w:rPr>
          <w:noProof/>
        </w:rPr>
        <w:t>O sistema utiliz</w:t>
      </w:r>
      <w:r w:rsidR="0029304E">
        <w:rPr>
          <w:noProof/>
        </w:rPr>
        <w:t>a</w:t>
      </w:r>
      <w:r w:rsidR="004A1462">
        <w:rPr>
          <w:noProof/>
        </w:rPr>
        <w:t xml:space="preserve">ndo aprendizado reforçado </w:t>
      </w:r>
      <w:r w:rsidR="00B77B02">
        <w:rPr>
          <w:noProof/>
        </w:rPr>
        <w:t xml:space="preserve">foram realizados 10 milhões de </w:t>
      </w:r>
      <w:r w:rsidR="00760172">
        <w:rPr>
          <w:noProof/>
        </w:rPr>
        <w:t>passos na simulação</w:t>
      </w:r>
      <w:r w:rsidR="001440C5">
        <w:rPr>
          <w:noProof/>
        </w:rPr>
        <w:t xml:space="preserve"> utilizando nos agentes uma algoritmo chamado </w:t>
      </w:r>
      <w:r w:rsidR="001440C5" w:rsidRPr="71577154">
        <w:rPr>
          <w:i/>
          <w:noProof/>
        </w:rPr>
        <w:t>asynchronous advantage actor-critic (A3C)</w:t>
      </w:r>
      <w:r w:rsidR="001440C5">
        <w:rPr>
          <w:noProof/>
        </w:rPr>
        <w:t>.</w:t>
      </w:r>
      <w:r w:rsidR="005B51B8">
        <w:rPr>
          <w:noProof/>
        </w:rPr>
        <w:t xml:space="preserve"> Os resultados obtidos por Doso</w:t>
      </w:r>
      <w:r w:rsidR="0029304E">
        <w:rPr>
          <w:noProof/>
        </w:rPr>
        <w:t xml:space="preserve">vitskiy et al. (2017) são apresentados conforme a </w:t>
      </w:r>
      <w:r w:rsidR="007920AE">
        <w:rPr>
          <w:noProof/>
        </w:rPr>
        <w:t>F</w:t>
      </w:r>
      <w:r w:rsidR="0029304E">
        <w:rPr>
          <w:noProof/>
        </w:rPr>
        <w:t>igura 17</w:t>
      </w:r>
      <w:r w:rsidR="004B5BC8">
        <w:rPr>
          <w:noProof/>
        </w:rPr>
        <w:t xml:space="preserve"> os modelos estão representados pelas seguintes siglas: MP: </w:t>
      </w:r>
      <w:r w:rsidR="004B5BC8" w:rsidRPr="71577154">
        <w:rPr>
          <w:i/>
          <w:noProof/>
        </w:rPr>
        <w:t>Pipeline</w:t>
      </w:r>
      <w:r w:rsidR="004B5BC8">
        <w:rPr>
          <w:noProof/>
        </w:rPr>
        <w:t xml:space="preserve"> modular, IL: Aprendizado imitado</w:t>
      </w:r>
      <w:r w:rsidR="00855586">
        <w:rPr>
          <w:noProof/>
        </w:rPr>
        <w:t xml:space="preserve"> e RL: aprendizado reforçado. Os dados da </w:t>
      </w:r>
      <w:r w:rsidR="007920AE">
        <w:rPr>
          <w:noProof/>
        </w:rPr>
        <w:t>F</w:t>
      </w:r>
      <w:r w:rsidR="00855586">
        <w:rPr>
          <w:noProof/>
        </w:rPr>
        <w:t>igura 17 representam a distância percorrida em kilometros por cada modelo até a ocorrência de duas infrações.</w:t>
      </w:r>
    </w:p>
    <w:p w14:paraId="1A093FD3" w14:textId="375C4EFD" w:rsidR="00504642" w:rsidRDefault="00504642" w:rsidP="00504642">
      <w:pPr>
        <w:pStyle w:val="Legenda"/>
        <w:keepNext/>
        <w:jc w:val="center"/>
      </w:pPr>
      <w:bookmarkStart w:id="47" w:name="_Toc55560326"/>
      <w:r>
        <w:t xml:space="preserve">Figura </w:t>
      </w:r>
      <w:r>
        <w:fldChar w:fldCharType="begin"/>
      </w:r>
      <w:r>
        <w:instrText>SEQ Figura \* ARABIC</w:instrText>
      </w:r>
      <w:r>
        <w:fldChar w:fldCharType="separate"/>
      </w:r>
      <w:r w:rsidR="00D36547">
        <w:rPr>
          <w:noProof/>
        </w:rPr>
        <w:t>17</w:t>
      </w:r>
      <w:r>
        <w:fldChar w:fldCharType="end"/>
      </w:r>
      <w:r>
        <w:t xml:space="preserve"> - Resultados obtidos por Dosovitskiy et al.</w:t>
      </w:r>
      <w:bookmarkEnd w:id="47"/>
    </w:p>
    <w:p w14:paraId="70156B2A" w14:textId="6D55A7C1" w:rsidR="00504642" w:rsidRDefault="002B50F7" w:rsidP="00300DEC">
      <w:pPr>
        <w:rPr>
          <w:noProof/>
          <w:lang w:eastAsia="en-US"/>
        </w:rPr>
      </w:pPr>
      <w:r>
        <w:rPr>
          <w:noProof/>
        </w:rPr>
        <w:drawing>
          <wp:inline distT="0" distB="0" distL="0" distR="0" wp14:anchorId="7E85D022" wp14:editId="4E9F4080">
            <wp:extent cx="5764528" cy="1192530"/>
            <wp:effectExtent l="0" t="0" r="0" b="0"/>
            <wp:docPr id="1813724043" name="Imagem 1813724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64528" cy="1192530"/>
                    </a:xfrm>
                    <a:prstGeom prst="rect">
                      <a:avLst/>
                    </a:prstGeom>
                  </pic:spPr>
                </pic:pic>
              </a:graphicData>
            </a:graphic>
          </wp:inline>
        </w:drawing>
      </w:r>
    </w:p>
    <w:p w14:paraId="0A1189FB" w14:textId="762C8442" w:rsidR="00504642" w:rsidRDefault="00504642" w:rsidP="00504642">
      <w:pPr>
        <w:jc w:val="center"/>
        <w:rPr>
          <w:noProof/>
          <w:lang w:eastAsia="en-US"/>
        </w:rPr>
      </w:pPr>
      <w:r>
        <w:rPr>
          <w:noProof/>
          <w:lang w:eastAsia="en-US"/>
        </w:rPr>
        <w:t xml:space="preserve">Fonte: </w:t>
      </w:r>
      <w:r>
        <w:rPr>
          <w:noProof/>
          <w:lang w:eastAsia="en-US"/>
        </w:rPr>
        <w:fldChar w:fldCharType="begin" w:fldLock="1"/>
      </w:r>
      <w:r>
        <w:rPr>
          <w:noProof/>
          <w:lang w:eastAsia="en-US"/>
        </w:rPr>
        <w:instrText>ADDIN CSL_CITATION {"citationItems":[{"id":"ITEM-1","itemData":{"abstract":"We introduce CARLA, an open-source simulator for autonomous driving research. CARLA has been developed from the ground up to support development, training, and validation of autonomous urban driving systems. In addition to open-source code and protocols, CARLA provides open digital assets (urban layouts, buildings, vehicles) that were created for this purpose and can be used freely. The simulation platform supports flexible specification of sensor suites and environmental conditions. We use CARLA to study the performance of three approaches to autonomous driving: a classic modular pipeline, an end-to-end model trained via imitation learning, and an end-to-end model trained via reinforcement learning. The approaches are evaluated in controlled scenarios of increasing difficulty, and their performance is examined via metrics provided by CARLA, illustrating the platform's utility for autonomous driving research. The supplementary video can be viewed at https://youtu.be/Hp8Dz-Zek2E","author":[{"dropping-particle":"","family":"Dosovitskiy","given":"Alexey","non-dropping-particle":"","parse-names":false,"suffix":""},{"dropping-particle":"","family":"Ros","given":"German","non-dropping-particle":"","parse-names":false,"suffix":""},{"dropping-particle":"","family":"Codevilla","given":"Felipe","non-dropping-particle":"","parse-names":false,"suffix":""},{"dropping-particle":"","family":"Lopez","given":"Antonio","non-dropping-particle":"","parse-names":false,"suffix":""},{"dropping-particle":"","family":"Koltun","given":"Vladlen","non-dropping-particle":"","parse-names":false,"suffix":""}],"id":"ITEM-1","issued":{"date-parts":[["2017"]]},"publisher-place":"Mountain View, United States","title":"CARLA: An Open Urban Driving Simulator","type":"report"},"uris":["http://www.mendeley.com/documents/?uuid=e163006c-0b55-3491-9750-7367edc203e8"]}],"mendeley":{"formattedCitation":"(DOSOVITSKIY et al., 2017a)","manualFormatting":"(DOSOVITSKIY et al., 2017)","plainTextFormattedCitation":"(DOSOVITSKIY et al., 2017a)"},"properties":{"noteIndex":0},"schema":"https://github.com/citation-style-language/schema/raw/master/csl-citation.json"}</w:instrText>
      </w:r>
      <w:r>
        <w:rPr>
          <w:noProof/>
          <w:lang w:eastAsia="en-US"/>
        </w:rPr>
        <w:fldChar w:fldCharType="separate"/>
      </w:r>
      <w:r w:rsidRPr="00504642">
        <w:rPr>
          <w:noProof/>
          <w:lang w:eastAsia="en-US"/>
        </w:rPr>
        <w:t>(DOSOVITSKIY et al., 2017)</w:t>
      </w:r>
      <w:r>
        <w:rPr>
          <w:noProof/>
          <w:lang w:eastAsia="en-US"/>
        </w:rPr>
        <w:fldChar w:fldCharType="end"/>
      </w:r>
    </w:p>
    <w:p w14:paraId="24DABDCE" w14:textId="3514AA4B" w:rsidR="002A3646" w:rsidRDefault="002A3646" w:rsidP="002A3646">
      <w:pPr>
        <w:pStyle w:val="Ttulo1"/>
        <w:rPr>
          <w:noProof/>
        </w:rPr>
      </w:pPr>
      <w:bookmarkStart w:id="48" w:name="_Toc55560759"/>
      <w:r>
        <w:rPr>
          <w:noProof/>
        </w:rPr>
        <w:lastRenderedPageBreak/>
        <w:t>Desenvolvimento do agente de navegação</w:t>
      </w:r>
      <w:bookmarkEnd w:id="48"/>
    </w:p>
    <w:p w14:paraId="275C73D0" w14:textId="42F0EB54" w:rsidR="00F8067C" w:rsidRDefault="00522125" w:rsidP="002A3646">
      <w:pPr>
        <w:rPr>
          <w:lang w:eastAsia="en-US"/>
        </w:rPr>
      </w:pPr>
      <w:r>
        <w:rPr>
          <w:lang w:eastAsia="en-US"/>
        </w:rPr>
        <w:tab/>
        <w:t xml:space="preserve">Utilizando-se do conceito cliente-servidor no qual o simulador CARLA é construído, é possível a partir de scripts na linguagem Python realizar a conexão a um servidor de simulação e enviar comando </w:t>
      </w:r>
      <w:r w:rsidR="00990326">
        <w:rPr>
          <w:lang w:eastAsia="en-US"/>
        </w:rPr>
        <w:t>a serem executados em um ou mais agentes da simulação</w:t>
      </w:r>
      <w:r w:rsidR="00F8067C">
        <w:rPr>
          <w:lang w:eastAsia="en-US"/>
        </w:rPr>
        <w:t>.</w:t>
      </w:r>
    </w:p>
    <w:p w14:paraId="2F80C757" w14:textId="01941012" w:rsidR="00F8067C" w:rsidRDefault="00F8067C" w:rsidP="002A3646">
      <w:pPr>
        <w:rPr>
          <w:lang w:eastAsia="en-US"/>
        </w:rPr>
      </w:pPr>
      <w:r>
        <w:rPr>
          <w:lang w:eastAsia="en-US"/>
        </w:rPr>
        <w:tab/>
        <w:t xml:space="preserve">Para o desenvolvimento do agente </w:t>
      </w:r>
      <w:r w:rsidR="00D40241">
        <w:rPr>
          <w:lang w:eastAsia="en-US"/>
        </w:rPr>
        <w:t xml:space="preserve">é </w:t>
      </w:r>
      <w:r w:rsidR="005C580F">
        <w:rPr>
          <w:lang w:eastAsia="en-US"/>
        </w:rPr>
        <w:t>utilizado como base para posicionament</w:t>
      </w:r>
      <w:r w:rsidR="00D15295">
        <w:rPr>
          <w:lang w:eastAsia="en-US"/>
        </w:rPr>
        <w:t>o e localização dos sensores necessários para a tarefa de percepção um veículo Model 3 da Tesla disponibilizado junto ao simulador.</w:t>
      </w:r>
    </w:p>
    <w:p w14:paraId="233AA222" w14:textId="2867539B" w:rsidR="00BD14A1" w:rsidRDefault="00D15295" w:rsidP="002A3646">
      <w:pPr>
        <w:rPr>
          <w:lang w:eastAsia="en-US"/>
        </w:rPr>
      </w:pPr>
      <w:r>
        <w:rPr>
          <w:lang w:eastAsia="en-US"/>
        </w:rPr>
        <w:tab/>
      </w:r>
      <w:r w:rsidR="00D27D2A">
        <w:rPr>
          <w:lang w:eastAsia="en-US"/>
        </w:rPr>
        <w:t xml:space="preserve">Os estágios </w:t>
      </w:r>
      <w:r w:rsidR="00C411A9">
        <w:rPr>
          <w:lang w:eastAsia="en-US"/>
        </w:rPr>
        <w:t>desse agente s</w:t>
      </w:r>
      <w:r w:rsidR="00D40241">
        <w:rPr>
          <w:lang w:eastAsia="en-US"/>
        </w:rPr>
        <w:t>ão</w:t>
      </w:r>
      <w:r w:rsidR="00C411A9">
        <w:rPr>
          <w:lang w:eastAsia="en-US"/>
        </w:rPr>
        <w:t xml:space="preserve"> basead</w:t>
      </w:r>
      <w:r w:rsidR="00D40241">
        <w:rPr>
          <w:lang w:eastAsia="en-US"/>
        </w:rPr>
        <w:t>o</w:t>
      </w:r>
      <w:r w:rsidR="00C411A9">
        <w:rPr>
          <w:lang w:eastAsia="en-US"/>
        </w:rPr>
        <w:t>s nas características estabelecidas pela</w:t>
      </w:r>
      <w:r w:rsidR="00037B69">
        <w:rPr>
          <w:lang w:eastAsia="en-US"/>
        </w:rPr>
        <w:t xml:space="preserve"> </w:t>
      </w:r>
      <w:r w:rsidR="00C411A9">
        <w:rPr>
          <w:lang w:eastAsia="en-US"/>
        </w:rPr>
        <w:t>SAE, 2018</w:t>
      </w:r>
      <w:r w:rsidR="00037B69">
        <w:rPr>
          <w:lang w:eastAsia="en-US"/>
        </w:rPr>
        <w:t xml:space="preserve"> no qual um sistema autônomo é composto por um planejamento de longo termo (escolha de rotas), um planejamento de curto termo (OEDR) </w:t>
      </w:r>
      <w:r w:rsidR="00280E00">
        <w:rPr>
          <w:lang w:eastAsia="en-US"/>
        </w:rPr>
        <w:t xml:space="preserve">onde </w:t>
      </w:r>
      <w:r w:rsidR="00D40241">
        <w:rPr>
          <w:lang w:eastAsia="en-US"/>
        </w:rPr>
        <w:t xml:space="preserve">é </w:t>
      </w:r>
      <w:r w:rsidR="00280E00">
        <w:rPr>
          <w:lang w:eastAsia="en-US"/>
        </w:rPr>
        <w:t>realizada a percepção do ambiente e arredores do veículo e por fim, o controle l</w:t>
      </w:r>
      <w:r w:rsidR="00BD14A1">
        <w:rPr>
          <w:lang w:eastAsia="en-US"/>
        </w:rPr>
        <w:t>ongitudinal (controle de aceleração e freio) e controle lateral, definindo trocas de faixa e outras ações laterais a serem tomadas.</w:t>
      </w:r>
    </w:p>
    <w:p w14:paraId="67F7F120" w14:textId="1B28FA5F" w:rsidR="00BD14A1" w:rsidRDefault="00BD14A1" w:rsidP="00BD14A1">
      <w:pPr>
        <w:pStyle w:val="Ttulo2"/>
      </w:pPr>
      <w:bookmarkStart w:id="49" w:name="_Toc55560760"/>
      <w:r>
        <w:t>Planejamento de rotas</w:t>
      </w:r>
      <w:bookmarkEnd w:id="49"/>
    </w:p>
    <w:p w14:paraId="0E19C0A4" w14:textId="2853EAB4" w:rsidR="00BD14A1" w:rsidRDefault="00BD14A1" w:rsidP="00BD14A1">
      <w:pPr>
        <w:rPr>
          <w:lang w:eastAsia="en-US"/>
        </w:rPr>
      </w:pPr>
      <w:r>
        <w:rPr>
          <w:lang w:eastAsia="en-US"/>
        </w:rPr>
        <w:tab/>
        <w:t>O sistema de planejamento de rotas utilizado, faz uso de uma base de scripts já desenvolvidos e disponibilizados juntamente com o simulador em questão.</w:t>
      </w:r>
      <w:r w:rsidR="009F6145">
        <w:rPr>
          <w:lang w:eastAsia="en-US"/>
        </w:rPr>
        <w:t xml:space="preserve"> O sistema de mapas </w:t>
      </w:r>
      <w:r w:rsidR="00E91BFE">
        <w:rPr>
          <w:lang w:eastAsia="en-US"/>
        </w:rPr>
        <w:t>utilizado é gerado a partir do sistema OpenDRIVE e todas as faixas e estradas são tra</w:t>
      </w:r>
      <w:r w:rsidR="00710ECC">
        <w:rPr>
          <w:lang w:eastAsia="en-US"/>
        </w:rPr>
        <w:t xml:space="preserve">tadas em um conceito de ponto de referência ou </w:t>
      </w:r>
      <w:r w:rsidR="00710ECC" w:rsidRPr="00710ECC">
        <w:rPr>
          <w:i/>
          <w:iCs w:val="0"/>
          <w:lang w:eastAsia="en-US"/>
        </w:rPr>
        <w:t>waypoint</w:t>
      </w:r>
      <w:r w:rsidR="00710ECC">
        <w:rPr>
          <w:lang w:eastAsia="en-US"/>
        </w:rPr>
        <w:t>.</w:t>
      </w:r>
    </w:p>
    <w:p w14:paraId="4A807F09" w14:textId="77777777" w:rsidR="00325CDB" w:rsidRDefault="00710ECC" w:rsidP="00BD14A1">
      <w:pPr>
        <w:rPr>
          <w:lang w:eastAsia="en-US"/>
        </w:rPr>
      </w:pPr>
      <w:r>
        <w:rPr>
          <w:lang w:eastAsia="en-US"/>
        </w:rPr>
        <w:tab/>
      </w:r>
      <w:r w:rsidR="00F25F85">
        <w:rPr>
          <w:lang w:eastAsia="en-US"/>
        </w:rPr>
        <w:t xml:space="preserve">Esse processo de seleção do caminho se dá através da construção de um dígrafo que </w:t>
      </w:r>
      <w:r w:rsidR="002D62A7">
        <w:rPr>
          <w:lang w:eastAsia="en-US"/>
        </w:rPr>
        <w:t xml:space="preserve">onde cada vértice contém a posição do </w:t>
      </w:r>
      <w:r w:rsidR="002D62A7" w:rsidRPr="002D62A7">
        <w:rPr>
          <w:i/>
          <w:iCs w:val="0"/>
          <w:lang w:eastAsia="en-US"/>
        </w:rPr>
        <w:t>waypoint</w:t>
      </w:r>
      <w:r w:rsidR="002D62A7">
        <w:rPr>
          <w:i/>
          <w:iCs w:val="0"/>
          <w:lang w:eastAsia="en-US"/>
        </w:rPr>
        <w:t xml:space="preserve"> </w:t>
      </w:r>
      <w:r w:rsidR="002D62A7">
        <w:rPr>
          <w:lang w:eastAsia="en-US"/>
        </w:rPr>
        <w:t>no ambiente da simulação</w:t>
      </w:r>
      <w:r w:rsidR="00090DD9">
        <w:rPr>
          <w:lang w:eastAsia="en-US"/>
        </w:rPr>
        <w:t>.</w:t>
      </w:r>
      <w:r w:rsidR="001C637A">
        <w:rPr>
          <w:lang w:eastAsia="en-US"/>
        </w:rPr>
        <w:t xml:space="preserve"> </w:t>
      </w:r>
    </w:p>
    <w:p w14:paraId="6DC569A5" w14:textId="750A70AC" w:rsidR="00090DD9" w:rsidRDefault="00325CDB" w:rsidP="00BD14A1">
      <w:pPr>
        <w:rPr>
          <w:lang w:eastAsia="en-US"/>
        </w:rPr>
      </w:pPr>
      <w:r>
        <w:rPr>
          <w:lang w:eastAsia="en-US"/>
        </w:rPr>
        <w:tab/>
        <w:t>A</w:t>
      </w:r>
      <w:r w:rsidR="001C637A">
        <w:rPr>
          <w:lang w:eastAsia="en-US"/>
        </w:rPr>
        <w:t xml:space="preserve"> </w:t>
      </w:r>
      <w:r>
        <w:rPr>
          <w:lang w:eastAsia="en-US"/>
        </w:rPr>
        <w:t>construção do dígrafo</w:t>
      </w:r>
      <w:r w:rsidR="00331D1B">
        <w:rPr>
          <w:lang w:eastAsia="en-US"/>
        </w:rPr>
        <w:t xml:space="preserve"> que irá determinar a rota é realizada com</w:t>
      </w:r>
      <w:r w:rsidR="001C637A">
        <w:rPr>
          <w:lang w:eastAsia="en-US"/>
        </w:rPr>
        <w:t xml:space="preserve"> </w:t>
      </w:r>
      <w:r w:rsidR="00E07CA3">
        <w:rPr>
          <w:lang w:eastAsia="en-US"/>
        </w:rPr>
        <w:t xml:space="preserve">a biblioteca </w:t>
      </w:r>
      <w:r w:rsidR="00E07CA3" w:rsidRPr="00E07CA3">
        <w:rPr>
          <w:i/>
          <w:iCs w:val="0"/>
          <w:lang w:eastAsia="en-US"/>
        </w:rPr>
        <w:t>networkx</w:t>
      </w:r>
      <w:r w:rsidR="00E07CA3">
        <w:rPr>
          <w:i/>
          <w:iCs w:val="0"/>
          <w:lang w:eastAsia="en-US"/>
        </w:rPr>
        <w:t xml:space="preserve"> </w:t>
      </w:r>
      <w:r w:rsidR="00E07CA3">
        <w:rPr>
          <w:lang w:eastAsia="en-US"/>
        </w:rPr>
        <w:t>disponível para P</w:t>
      </w:r>
      <w:r>
        <w:rPr>
          <w:lang w:eastAsia="en-US"/>
        </w:rPr>
        <w:t>ython</w:t>
      </w:r>
      <w:r w:rsidR="0036136D">
        <w:rPr>
          <w:lang w:eastAsia="en-US"/>
        </w:rPr>
        <w:t xml:space="preserve"> no qual é possível reproduzir </w:t>
      </w:r>
      <w:r w:rsidR="00692B99">
        <w:rPr>
          <w:lang w:eastAsia="en-US"/>
        </w:rPr>
        <w:t xml:space="preserve">estruturas de grafos complexas, além de incluir funções para navegação e </w:t>
      </w:r>
      <w:r w:rsidR="00CE6337">
        <w:rPr>
          <w:lang w:eastAsia="en-US"/>
        </w:rPr>
        <w:t>algoritmos determinísticos de caminho dentro destes.</w:t>
      </w:r>
    </w:p>
    <w:p w14:paraId="6AF1559F" w14:textId="5879F254" w:rsidR="000312D7" w:rsidRDefault="00660B44" w:rsidP="00BD14A1">
      <w:pPr>
        <w:rPr>
          <w:lang w:eastAsia="en-US"/>
        </w:rPr>
      </w:pPr>
      <w:r>
        <w:rPr>
          <w:lang w:eastAsia="en-US"/>
        </w:rPr>
        <w:tab/>
      </w:r>
      <w:r w:rsidR="00090DD9">
        <w:rPr>
          <w:lang w:eastAsia="en-US"/>
        </w:rPr>
        <w:t>O sistema de faixas</w:t>
      </w:r>
      <w:r w:rsidR="00F835D5">
        <w:rPr>
          <w:lang w:eastAsia="en-US"/>
        </w:rPr>
        <w:t xml:space="preserve"> ou </w:t>
      </w:r>
      <w:r w:rsidR="00F835D5" w:rsidRPr="00F835D5">
        <w:rPr>
          <w:i/>
          <w:iCs w:val="0"/>
          <w:lang w:eastAsia="en-US"/>
        </w:rPr>
        <w:t>waypoints</w:t>
      </w:r>
      <w:r w:rsidR="00090DD9">
        <w:rPr>
          <w:lang w:eastAsia="en-US"/>
        </w:rPr>
        <w:t xml:space="preserve"> no simulador é composto por vias </w:t>
      </w:r>
      <w:r w:rsidR="00EC6B8D">
        <w:rPr>
          <w:lang w:eastAsia="en-US"/>
        </w:rPr>
        <w:t>dos seguintes tipos: Direção, Parada, Ciclovia, Calçada,</w:t>
      </w:r>
      <w:r w:rsidR="000F10B9">
        <w:rPr>
          <w:lang w:eastAsia="en-US"/>
        </w:rPr>
        <w:t xml:space="preserve"> Bidirecional, </w:t>
      </w:r>
      <w:r>
        <w:rPr>
          <w:lang w:eastAsia="en-US"/>
        </w:rPr>
        <w:t>Estacionamento entre outros. Baseado nestes dados disponíveis par</w:t>
      </w:r>
      <w:r w:rsidR="004C2B5B">
        <w:rPr>
          <w:lang w:eastAsia="en-US"/>
        </w:rPr>
        <w:t xml:space="preserve">a também incluem facilitadores para </w:t>
      </w:r>
      <w:r w:rsidR="000471AE">
        <w:rPr>
          <w:lang w:eastAsia="en-US"/>
        </w:rPr>
        <w:t xml:space="preserve">verificar as marcações das mesmas e até mesmo obter </w:t>
      </w:r>
      <w:r w:rsidR="005B288A">
        <w:rPr>
          <w:lang w:eastAsia="en-US"/>
        </w:rPr>
        <w:t>informações das faixas a direita ou esquerda e verificar a possibilidade de uma troca de faixa</w:t>
      </w:r>
      <w:r w:rsidR="000312D7">
        <w:rPr>
          <w:lang w:eastAsia="en-US"/>
        </w:rPr>
        <w:t>s</w:t>
      </w:r>
      <w:r w:rsidR="005B288A">
        <w:rPr>
          <w:lang w:eastAsia="en-US"/>
        </w:rPr>
        <w:t>.</w:t>
      </w:r>
    </w:p>
    <w:p w14:paraId="22FDAEDA" w14:textId="0F8BB2CC" w:rsidR="00D311B5" w:rsidRPr="00E2035E" w:rsidRDefault="00624E23" w:rsidP="00BD14A1">
      <w:pPr>
        <w:rPr>
          <w:lang w:eastAsia="en-US"/>
        </w:rPr>
      </w:pPr>
      <w:r>
        <w:rPr>
          <w:lang w:eastAsia="en-US"/>
        </w:rPr>
        <w:lastRenderedPageBreak/>
        <w:tab/>
        <w:t xml:space="preserve">Para compreender melhor o funcionamento desse sistema é </w:t>
      </w:r>
      <w:r w:rsidR="00F0533C">
        <w:rPr>
          <w:lang w:eastAsia="en-US"/>
        </w:rPr>
        <w:t>necessário</w:t>
      </w:r>
      <w:r>
        <w:rPr>
          <w:lang w:eastAsia="en-US"/>
        </w:rPr>
        <w:t xml:space="preserve"> a apresentação do padrão </w:t>
      </w:r>
      <w:r w:rsidR="00F0533C">
        <w:rPr>
          <w:lang w:eastAsia="en-US"/>
        </w:rPr>
        <w:t>OpenDRIVE</w:t>
      </w:r>
      <w:r w:rsidR="000671A8">
        <w:rPr>
          <w:lang w:eastAsia="en-US"/>
        </w:rPr>
        <w:t xml:space="preserve"> definido pela ASAM </w:t>
      </w:r>
      <w:r w:rsidR="00697778">
        <w:rPr>
          <w:lang w:eastAsia="en-US"/>
        </w:rPr>
        <w:t>(</w:t>
      </w:r>
      <w:r w:rsidR="00697778">
        <w:rPr>
          <w:i/>
          <w:iCs w:val="0"/>
          <w:lang w:eastAsia="en-US"/>
        </w:rPr>
        <w:t>Association for Standardization of Automation and Measuring Systems)</w:t>
      </w:r>
      <w:r w:rsidR="00D40241">
        <w:rPr>
          <w:i/>
          <w:iCs w:val="0"/>
          <w:lang w:eastAsia="en-US"/>
        </w:rPr>
        <w:t>.</w:t>
      </w:r>
      <w:r w:rsidR="00E2035E">
        <w:rPr>
          <w:i/>
          <w:iCs w:val="0"/>
          <w:lang w:eastAsia="en-US"/>
        </w:rPr>
        <w:t xml:space="preserve"> </w:t>
      </w:r>
      <w:r w:rsidR="00F66A45">
        <w:rPr>
          <w:lang w:eastAsia="en-US"/>
        </w:rPr>
        <w:t>A</w:t>
      </w:r>
      <w:r w:rsidR="00E2035E">
        <w:rPr>
          <w:lang w:eastAsia="en-US"/>
        </w:rPr>
        <w:t>tualmente em sua versão 1.6</w:t>
      </w:r>
      <w:r w:rsidR="00F66A45">
        <w:rPr>
          <w:lang w:eastAsia="en-US"/>
        </w:rPr>
        <w:t>, ele</w:t>
      </w:r>
      <w:r w:rsidR="00E2035E">
        <w:rPr>
          <w:lang w:eastAsia="en-US"/>
        </w:rPr>
        <w:t xml:space="preserve"> </w:t>
      </w:r>
      <w:r w:rsidR="00535744">
        <w:rPr>
          <w:lang w:eastAsia="en-US"/>
        </w:rPr>
        <w:t xml:space="preserve">define um padrão </w:t>
      </w:r>
      <w:r w:rsidR="00FD66EF">
        <w:rPr>
          <w:lang w:eastAsia="en-US"/>
        </w:rPr>
        <w:t>de descrição de uma rede de</w:t>
      </w:r>
      <w:r w:rsidR="00C34842">
        <w:rPr>
          <w:lang w:eastAsia="en-US"/>
        </w:rPr>
        <w:t xml:space="preserve"> estradas estáticas para aplicações de simulação de direção</w:t>
      </w:r>
      <w:r w:rsidR="00F66A45">
        <w:rPr>
          <w:lang w:eastAsia="en-US"/>
        </w:rPr>
        <w:t>.</w:t>
      </w:r>
      <w:r w:rsidR="00745AF3">
        <w:rPr>
          <w:lang w:eastAsia="en-US"/>
        </w:rPr>
        <w:t xml:space="preserve"> </w:t>
      </w:r>
      <w:r w:rsidR="00F66A45">
        <w:rPr>
          <w:lang w:eastAsia="en-US"/>
        </w:rPr>
        <w:t>A</w:t>
      </w:r>
      <w:r w:rsidR="009E44B5">
        <w:rPr>
          <w:lang w:eastAsia="en-US"/>
        </w:rPr>
        <w:t xml:space="preserve"> proposta inclui também a definição de outros objetos </w:t>
      </w:r>
      <w:r w:rsidR="00302FF5">
        <w:rPr>
          <w:lang w:eastAsia="en-US"/>
        </w:rPr>
        <w:t>ao longo da estrada</w:t>
      </w:r>
      <w:r w:rsidR="0009668D">
        <w:rPr>
          <w:lang w:eastAsia="en-US"/>
        </w:rPr>
        <w:t>,</w:t>
      </w:r>
      <w:r w:rsidR="00302FF5">
        <w:rPr>
          <w:lang w:eastAsia="en-US"/>
        </w:rPr>
        <w:t xml:space="preserve"> como placas de tr</w:t>
      </w:r>
      <w:r w:rsidR="00CC6D81">
        <w:rPr>
          <w:lang w:eastAsia="en-US"/>
        </w:rPr>
        <w:t>â</w:t>
      </w:r>
      <w:r w:rsidR="00302FF5">
        <w:rPr>
          <w:lang w:eastAsia="en-US"/>
        </w:rPr>
        <w:t>nsito e semáforos.</w:t>
      </w:r>
    </w:p>
    <w:p w14:paraId="2DD75E33" w14:textId="61600905" w:rsidR="00D311B5" w:rsidRDefault="00D311B5" w:rsidP="00D311B5">
      <w:pPr>
        <w:pStyle w:val="Legenda"/>
        <w:keepNext/>
        <w:jc w:val="center"/>
      </w:pPr>
      <w:bookmarkStart w:id="50" w:name="_Toc55560327"/>
      <w:r>
        <w:t xml:space="preserve">Figura </w:t>
      </w:r>
      <w:r>
        <w:fldChar w:fldCharType="begin"/>
      </w:r>
      <w:r>
        <w:instrText>SEQ Figura \* ARABIC</w:instrText>
      </w:r>
      <w:r>
        <w:fldChar w:fldCharType="separate"/>
      </w:r>
      <w:r w:rsidR="00D36547">
        <w:rPr>
          <w:noProof/>
        </w:rPr>
        <w:t>18</w:t>
      </w:r>
      <w:r>
        <w:fldChar w:fldCharType="end"/>
      </w:r>
      <w:r>
        <w:t xml:space="preserve"> - Mapa utilizado na simulação</w:t>
      </w:r>
      <w:bookmarkEnd w:id="50"/>
    </w:p>
    <w:p w14:paraId="63D88F48" w14:textId="55EAA107" w:rsidR="00D311B5" w:rsidRDefault="00D311B5" w:rsidP="00D311B5">
      <w:pPr>
        <w:keepNext/>
        <w:jc w:val="center"/>
      </w:pPr>
      <w:r>
        <w:fldChar w:fldCharType="begin"/>
      </w:r>
      <w:r>
        <w:instrText xml:space="preserve"> INCLUDEPICTURE "https://carla.readthedocs.io/en/latest/img/Town03.jpg" \* MERGEFORMATINET </w:instrText>
      </w:r>
      <w:r>
        <w:fldChar w:fldCharType="separate"/>
      </w:r>
      <w:r>
        <w:fldChar w:fldCharType="begin"/>
      </w:r>
      <w:r>
        <w:instrText xml:space="preserve"> INCLUDEPICTURE  "https://carla.readthedocs.io/en/latest/img/Town03.jpg" \* MERGEFORMATINET </w:instrText>
      </w:r>
      <w:r>
        <w:fldChar w:fldCharType="separate"/>
      </w:r>
      <w:r>
        <w:fldChar w:fldCharType="begin"/>
      </w:r>
      <w:r>
        <w:instrText xml:space="preserve"> INCLUDEPICTURE  "https://carla.readthedocs.io/en/latest/img/Town03.jpg" \* MERGEFORMATINET </w:instrText>
      </w:r>
      <w:r>
        <w:fldChar w:fldCharType="separate"/>
      </w:r>
      <w:r>
        <w:fldChar w:fldCharType="begin"/>
      </w:r>
      <w:r>
        <w:instrText xml:space="preserve"> INCLUDEPICTURE  "https://carla.readthedocs.io/en/latest/img/Town03.jpg" \* MERGEFORMATINET </w:instrText>
      </w:r>
      <w:r>
        <w:fldChar w:fldCharType="separate"/>
      </w:r>
      <w:r>
        <w:fldChar w:fldCharType="begin"/>
      </w:r>
      <w:r>
        <w:instrText xml:space="preserve"> INCLUDEPICTURE  "https://carla.readthedocs.io/en/latest/img/Town03.jpg" \* MERGEFORMATINET </w:instrText>
      </w:r>
      <w:r>
        <w:fldChar w:fldCharType="separate"/>
      </w:r>
      <w:r>
        <w:fldChar w:fldCharType="begin"/>
      </w:r>
      <w:r>
        <w:instrText xml:space="preserve"> INCLUDEPICTURE  "https://carla.readthedocs.io/en/latest/img/Town03.jpg" \* MERGEFORMATINET </w:instrText>
      </w:r>
      <w:r>
        <w:fldChar w:fldCharType="separate"/>
      </w:r>
      <w:r>
        <w:fldChar w:fldCharType="begin"/>
      </w:r>
      <w:r>
        <w:instrText xml:space="preserve"> INCLUDEPICTURE  "https://carla.readthedocs.io/en/latest/img/Town03.jpg" \* MERGEFORMATINET </w:instrText>
      </w:r>
      <w:r>
        <w:fldChar w:fldCharType="separate"/>
      </w:r>
      <w:r>
        <w:fldChar w:fldCharType="begin"/>
      </w:r>
      <w:r>
        <w:instrText xml:space="preserve"> INCLUDEPICTURE  "https://carla.readthedocs.io/en/latest/img/Town03.jpg" \* MERGEFORMATINET </w:instrText>
      </w:r>
      <w:r>
        <w:fldChar w:fldCharType="separate"/>
      </w:r>
      <w:r>
        <w:fldChar w:fldCharType="begin"/>
      </w:r>
      <w:r>
        <w:instrText xml:space="preserve"> INCLUDEPICTURE  "https://carla.readthedocs.io/en/latest/img/Town03.jpg" \* MERGEFORMATINET </w:instrText>
      </w:r>
      <w:r>
        <w:fldChar w:fldCharType="separate"/>
      </w:r>
      <w:r>
        <w:fldChar w:fldCharType="begin"/>
      </w:r>
      <w:r>
        <w:instrText xml:space="preserve"> INCLUDEPICTURE  "https://carla.readthedocs.io/en/latest/img/Town03.jpg" \* MERGEFORMATINET </w:instrText>
      </w:r>
      <w:r>
        <w:fldChar w:fldCharType="separate"/>
      </w:r>
      <w:r>
        <w:fldChar w:fldCharType="begin"/>
      </w:r>
      <w:r>
        <w:instrText xml:space="preserve"> INCLUDEPICTURE  "https://carla.readthedocs.io/en/latest/img/Town03.jpg" \* MERGEFORMATINET </w:instrText>
      </w:r>
      <w:r>
        <w:fldChar w:fldCharType="separate"/>
      </w:r>
      <w:r>
        <w:fldChar w:fldCharType="begin"/>
      </w:r>
      <w:r>
        <w:instrText xml:space="preserve"> INCLUDEPICTURE  "https://carla.readthedocs.io/en/latest/img/Town03.jpg" \* MERGEFORMATINET </w:instrText>
      </w:r>
      <w:r>
        <w:fldChar w:fldCharType="separate"/>
      </w:r>
      <w:r>
        <w:fldChar w:fldCharType="begin"/>
      </w:r>
      <w:r>
        <w:instrText xml:space="preserve"> INCLUDEPICTURE  "https://carla.readthedocs.io/en/latest/img/Town03.jpg" \* MERGEFORMATINET </w:instrText>
      </w:r>
      <w:r>
        <w:fldChar w:fldCharType="separate"/>
      </w:r>
      <w:r>
        <w:fldChar w:fldCharType="begin"/>
      </w:r>
      <w:r>
        <w:instrText xml:space="preserve"> INCLUDEPICTURE  "https://carla.readthedocs.io/en/latest/img/Town03.jpg" \* MERGEFORMATINET </w:instrText>
      </w:r>
      <w:r>
        <w:fldChar w:fldCharType="separate"/>
      </w:r>
      <w:r>
        <w:rPr>
          <w:noProof/>
        </w:rPr>
        <w:drawing>
          <wp:inline distT="0" distB="0" distL="0" distR="0" wp14:anchorId="0C7A2A63" wp14:editId="4E7C5E97">
            <wp:extent cx="4476750" cy="4389120"/>
            <wp:effectExtent l="0" t="0" r="0" b="0"/>
            <wp:docPr id="16249509" name="Imagem 16249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476750" cy="438912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7903D696" w14:textId="7CF55D8C" w:rsidR="00D311B5" w:rsidRDefault="00D311B5" w:rsidP="00D311B5">
      <w:pPr>
        <w:keepNext/>
        <w:jc w:val="center"/>
        <w:rPr>
          <w:sz w:val="20"/>
          <w:szCs w:val="20"/>
        </w:rPr>
      </w:pPr>
      <w:r>
        <w:rPr>
          <w:sz w:val="20"/>
          <w:szCs w:val="20"/>
        </w:rPr>
        <w:t>Fonte: CARLA</w:t>
      </w:r>
    </w:p>
    <w:p w14:paraId="6C12D06C" w14:textId="6FCDAA13" w:rsidR="00E45513" w:rsidRDefault="00E45513" w:rsidP="00E45513">
      <w:pPr>
        <w:keepNext/>
        <w:rPr>
          <w:sz w:val="20"/>
          <w:szCs w:val="20"/>
        </w:rPr>
      </w:pPr>
      <w:r>
        <w:rPr>
          <w:sz w:val="20"/>
          <w:szCs w:val="20"/>
        </w:rPr>
        <w:tab/>
      </w:r>
      <w:r w:rsidRPr="00D57C21">
        <w:t xml:space="preserve">A </w:t>
      </w:r>
      <w:r w:rsidR="002166B9" w:rsidRPr="00D57C21">
        <w:t>figura 1</w:t>
      </w:r>
      <w:r w:rsidR="00D27D2A">
        <w:t>8</w:t>
      </w:r>
      <w:r w:rsidR="002166B9" w:rsidRPr="00D57C21">
        <w:t xml:space="preserve"> trata de uma representação do mapa </w:t>
      </w:r>
      <w:r w:rsidR="009A403D" w:rsidRPr="00D57C21">
        <w:t xml:space="preserve">3 do </w:t>
      </w:r>
      <w:r w:rsidR="002D0EFF">
        <w:t>simulador, sendo um dos mais complexos disponíveis, incluindo rotatória e ruas sem saída.</w:t>
      </w:r>
    </w:p>
    <w:p w14:paraId="70AADC09" w14:textId="704672C0" w:rsidR="00F32CE2" w:rsidRDefault="00F32CE2" w:rsidP="00F32CE2">
      <w:pPr>
        <w:pStyle w:val="Ttulo2"/>
      </w:pPr>
      <w:bookmarkStart w:id="51" w:name="_Toc55560761"/>
      <w:r>
        <w:t>Controle do estado do agente</w:t>
      </w:r>
      <w:bookmarkEnd w:id="51"/>
    </w:p>
    <w:p w14:paraId="59AD1101" w14:textId="5ED0AE42" w:rsidR="00F32CE2" w:rsidRDefault="00F32CE2" w:rsidP="00F32CE2">
      <w:pPr>
        <w:rPr>
          <w:lang w:eastAsia="en-US"/>
        </w:rPr>
      </w:pPr>
      <w:r>
        <w:rPr>
          <w:lang w:eastAsia="en-US"/>
        </w:rPr>
        <w:tab/>
        <w:t xml:space="preserve">Durante </w:t>
      </w:r>
      <w:r w:rsidR="007D1179">
        <w:rPr>
          <w:lang w:eastAsia="en-US"/>
        </w:rPr>
        <w:t>a execução do agente em um ambiente co</w:t>
      </w:r>
      <w:r w:rsidR="00E34690">
        <w:rPr>
          <w:lang w:eastAsia="en-US"/>
        </w:rPr>
        <w:t xml:space="preserve">m múltiplos veículos e </w:t>
      </w:r>
      <w:r w:rsidR="00833301">
        <w:rPr>
          <w:lang w:eastAsia="en-US"/>
        </w:rPr>
        <w:t xml:space="preserve">pedestres, o agente de navegação autônoma deve possuir um controle de estado para determinar </w:t>
      </w:r>
      <w:r w:rsidR="0002072E">
        <w:rPr>
          <w:lang w:eastAsia="en-US"/>
        </w:rPr>
        <w:t xml:space="preserve">se em dado momento está bloqueado por outro </w:t>
      </w:r>
      <w:r w:rsidR="00752A61">
        <w:rPr>
          <w:lang w:eastAsia="en-US"/>
        </w:rPr>
        <w:t xml:space="preserve">agente no </w:t>
      </w:r>
      <w:r w:rsidR="00DF59A2">
        <w:rPr>
          <w:lang w:eastAsia="en-US"/>
        </w:rPr>
        <w:t>trânsito</w:t>
      </w:r>
      <w:r w:rsidR="00752A61">
        <w:rPr>
          <w:lang w:eastAsia="en-US"/>
        </w:rPr>
        <w:t>, bloqueado por um semáforo no vermelho</w:t>
      </w:r>
      <w:r w:rsidR="00DF59A2">
        <w:rPr>
          <w:lang w:eastAsia="en-US"/>
        </w:rPr>
        <w:t xml:space="preserve"> ou realizando seu percurso </w:t>
      </w:r>
      <w:r w:rsidR="008A27E3">
        <w:rPr>
          <w:lang w:eastAsia="en-US"/>
        </w:rPr>
        <w:t>regularmente.</w:t>
      </w:r>
    </w:p>
    <w:p w14:paraId="06BA008F" w14:textId="13D32F9E" w:rsidR="008A27E3" w:rsidRDefault="008A27E3" w:rsidP="00F32CE2">
      <w:pPr>
        <w:rPr>
          <w:lang w:eastAsia="en-US"/>
        </w:rPr>
      </w:pPr>
      <w:r>
        <w:rPr>
          <w:lang w:eastAsia="en-US"/>
        </w:rPr>
        <w:lastRenderedPageBreak/>
        <w:tab/>
        <w:t xml:space="preserve">A determinação desse estado ocorre através da </w:t>
      </w:r>
      <w:r w:rsidR="0021026F">
        <w:rPr>
          <w:lang w:eastAsia="en-US"/>
        </w:rPr>
        <w:t>análise</w:t>
      </w:r>
      <w:r>
        <w:rPr>
          <w:lang w:eastAsia="en-US"/>
        </w:rPr>
        <w:t xml:space="preserve"> dos dados coletados pelos sensores </w:t>
      </w:r>
      <w:r w:rsidR="00065BAE">
        <w:rPr>
          <w:lang w:eastAsia="en-US"/>
        </w:rPr>
        <w:t>acoplados ao agente.</w:t>
      </w:r>
      <w:r w:rsidR="00FD0EBB">
        <w:rPr>
          <w:lang w:eastAsia="en-US"/>
        </w:rPr>
        <w:t xml:space="preserve"> </w:t>
      </w:r>
      <w:r w:rsidR="00D01D18">
        <w:rPr>
          <w:lang w:eastAsia="en-US"/>
        </w:rPr>
        <w:t xml:space="preserve">Essa função </w:t>
      </w:r>
      <w:r w:rsidR="00A67637">
        <w:rPr>
          <w:lang w:eastAsia="en-US"/>
        </w:rPr>
        <w:t xml:space="preserve">é </w:t>
      </w:r>
      <w:r w:rsidR="00D01D18">
        <w:rPr>
          <w:lang w:eastAsia="en-US"/>
        </w:rPr>
        <w:t xml:space="preserve">realizada por um modulo de percepção, </w:t>
      </w:r>
      <w:r w:rsidR="00A67637">
        <w:rPr>
          <w:lang w:eastAsia="en-US"/>
        </w:rPr>
        <w:t xml:space="preserve">apresentado </w:t>
      </w:r>
      <w:r w:rsidR="00D01D18">
        <w:rPr>
          <w:lang w:eastAsia="en-US"/>
        </w:rPr>
        <w:t xml:space="preserve">no </w:t>
      </w:r>
      <w:r w:rsidR="00377ABC">
        <w:rPr>
          <w:lang w:eastAsia="en-US"/>
        </w:rPr>
        <w:t>capítulo</w:t>
      </w:r>
      <w:r w:rsidR="00D01D18">
        <w:rPr>
          <w:lang w:eastAsia="en-US"/>
        </w:rPr>
        <w:t xml:space="preserve"> </w:t>
      </w:r>
      <w:r w:rsidR="00E713BF">
        <w:rPr>
          <w:lang w:eastAsia="en-US"/>
        </w:rPr>
        <w:t>7</w:t>
      </w:r>
      <w:r w:rsidR="00D01D18">
        <w:rPr>
          <w:lang w:eastAsia="en-US"/>
        </w:rPr>
        <w:t>.</w:t>
      </w:r>
    </w:p>
    <w:p w14:paraId="4ECE6A47" w14:textId="7AFB768E" w:rsidR="00377ABC" w:rsidRDefault="00377ABC" w:rsidP="00377ABC">
      <w:pPr>
        <w:pStyle w:val="Ttulo2"/>
      </w:pPr>
      <w:bookmarkStart w:id="52" w:name="_Toc55560762"/>
      <w:r>
        <w:t>Controle longitudinal</w:t>
      </w:r>
      <w:bookmarkEnd w:id="52"/>
    </w:p>
    <w:p w14:paraId="1C001AB4" w14:textId="28D0FB97" w:rsidR="00377ABC" w:rsidRDefault="00E31200" w:rsidP="00377ABC">
      <w:pPr>
        <w:rPr>
          <w:lang w:eastAsia="en-US"/>
        </w:rPr>
      </w:pPr>
      <w:r>
        <w:rPr>
          <w:lang w:eastAsia="en-US"/>
        </w:rPr>
        <w:tab/>
        <w:t>O controle longitudinal é responsável pelo controle da velocidade do agente,</w:t>
      </w:r>
      <w:r w:rsidR="008078B2">
        <w:rPr>
          <w:lang w:eastAsia="en-US"/>
        </w:rPr>
        <w:t xml:space="preserve"> parte dos veículos hoje em dia, já possuem alguma forma de controle longitudinal, normalmente chamado de </w:t>
      </w:r>
      <w:r w:rsidR="008078B2">
        <w:rPr>
          <w:i/>
          <w:iCs w:val="0"/>
          <w:lang w:eastAsia="en-US"/>
        </w:rPr>
        <w:t>cruise control</w:t>
      </w:r>
      <w:r w:rsidR="00192109">
        <w:rPr>
          <w:lang w:eastAsia="en-US"/>
        </w:rPr>
        <w:t>, esse sistema funciona de forma a estabilizar um</w:t>
      </w:r>
      <w:r w:rsidR="0086787C">
        <w:rPr>
          <w:lang w:eastAsia="en-US"/>
        </w:rPr>
        <w:t>a</w:t>
      </w:r>
      <w:r w:rsidR="00956AB6">
        <w:rPr>
          <w:lang w:eastAsia="en-US"/>
        </w:rPr>
        <w:t xml:space="preserve"> </w:t>
      </w:r>
      <w:r w:rsidR="0086787C">
        <w:rPr>
          <w:lang w:eastAsia="en-US"/>
        </w:rPr>
        <w:t>velocidade pré-definida</w:t>
      </w:r>
      <w:r w:rsidR="006D6A8E">
        <w:rPr>
          <w:lang w:eastAsia="en-US"/>
        </w:rPr>
        <w:t>.</w:t>
      </w:r>
    </w:p>
    <w:p w14:paraId="7450A44C" w14:textId="7369A5F0" w:rsidR="006D6A8E" w:rsidRDefault="006D6A8E" w:rsidP="00377ABC">
      <w:r>
        <w:rPr>
          <w:lang w:eastAsia="en-US"/>
        </w:rPr>
        <w:tab/>
        <w:t xml:space="preserve">No contexto do desenvolvimento do agente, essa velocidade será a velocidade máxima da via, obtida através dos dados do </w:t>
      </w:r>
      <w:r w:rsidR="002A0315">
        <w:rPr>
          <w:lang w:eastAsia="en-US"/>
        </w:rPr>
        <w:t>mapa do simulador.</w:t>
      </w:r>
      <w:r w:rsidR="005263F2">
        <w:rPr>
          <w:lang w:eastAsia="en-US"/>
        </w:rPr>
        <w:t xml:space="preserve"> c</w:t>
      </w:r>
      <w:r w:rsidR="00345293">
        <w:rPr>
          <w:lang w:eastAsia="en-US"/>
        </w:rPr>
        <w:t>onfo</w:t>
      </w:r>
      <w:r w:rsidR="00F03AF7">
        <w:rPr>
          <w:lang w:eastAsia="en-US"/>
        </w:rPr>
        <w:t xml:space="preserve">rme </w:t>
      </w:r>
      <w:r w:rsidR="00F214CC">
        <w:rPr>
          <w:lang w:eastAsia="en-US"/>
        </w:rPr>
        <w:t>(</w:t>
      </w:r>
      <w:r w:rsidR="005263F2">
        <w:t>Bojarski et al.</w:t>
      </w:r>
      <w:r w:rsidR="00F214CC">
        <w:t>,</w:t>
      </w:r>
      <w:r w:rsidR="005263F2">
        <w:t xml:space="preserve"> 2016</w:t>
      </w:r>
      <w:r w:rsidR="00F214CC">
        <w:t>) o sistema de controle será baseado em um controlador PID.</w:t>
      </w:r>
    </w:p>
    <w:p w14:paraId="301C9F6E" w14:textId="06C9B52F" w:rsidR="002A3646" w:rsidRDefault="00FF4932" w:rsidP="002B491E">
      <w:r>
        <w:tab/>
        <w:t xml:space="preserve">O sistema PID ou Proporcional Integral Derivativo trata-se de </w:t>
      </w:r>
      <w:r w:rsidR="0045693D">
        <w:t>uma técnica baseada</w:t>
      </w:r>
      <w:r w:rsidR="00C941B0">
        <w:t xml:space="preserve"> no</w:t>
      </w:r>
      <w:r w:rsidR="0045693D">
        <w:t>s valores de</w:t>
      </w:r>
      <w:r w:rsidR="00C941B0">
        <w:t xml:space="preserve"> erro para aplicação de uma ação </w:t>
      </w:r>
      <w:r w:rsidR="00023074">
        <w:t>proporcional, es</w:t>
      </w:r>
      <w:r w:rsidR="00DA330E">
        <w:t xml:space="preserve">se controle se dá </w:t>
      </w:r>
      <w:r w:rsidR="00A6781A">
        <w:t>conforme fórmula.</w:t>
      </w:r>
    </w:p>
    <w:p w14:paraId="43C74127" w14:textId="0148AFC2" w:rsidR="002B491E" w:rsidRDefault="002B50F7" w:rsidP="002550A8">
      <w:pPr>
        <w:jc w:val="center"/>
        <w:rPr>
          <w:noProof/>
        </w:rPr>
      </w:pPr>
      <w:r>
        <w:rPr>
          <w:noProof/>
        </w:rPr>
        <w:drawing>
          <wp:inline distT="0" distB="0" distL="0" distR="0" wp14:anchorId="3990CAD3" wp14:editId="1A203A15">
            <wp:extent cx="2926080" cy="453390"/>
            <wp:effectExtent l="0" t="0" r="0" b="0"/>
            <wp:docPr id="1570512775" name="Imagem 157051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926080" cy="453390"/>
                    </a:xfrm>
                    <a:prstGeom prst="rect">
                      <a:avLst/>
                    </a:prstGeom>
                  </pic:spPr>
                </pic:pic>
              </a:graphicData>
            </a:graphic>
          </wp:inline>
        </w:drawing>
      </w:r>
    </w:p>
    <w:p w14:paraId="470CBEDD" w14:textId="77777777" w:rsidR="00A875E5" w:rsidRDefault="001F5A8B" w:rsidP="001F5A8B">
      <w:pPr>
        <w:rPr>
          <w:noProof/>
        </w:rPr>
      </w:pPr>
      <w:r>
        <w:rPr>
          <w:noProof/>
        </w:rPr>
        <w:t xml:space="preserve">Com os seguintes termos: </w:t>
      </w:r>
    </w:p>
    <w:p w14:paraId="4912AE22" w14:textId="512A8BC4" w:rsidR="00A36AD6" w:rsidRDefault="001F2845" w:rsidP="001F5A8B">
      <w:pPr>
        <w:rPr>
          <w:noProof/>
        </w:rPr>
      </w:pPr>
      <w:r w:rsidRPr="00F867E9">
        <w:rPr>
          <w:b/>
          <w:bCs/>
          <w:noProof/>
        </w:rPr>
        <w:t>Kp =</w:t>
      </w:r>
      <w:r w:rsidR="00042E91" w:rsidRPr="00F867E9">
        <w:rPr>
          <w:b/>
          <w:bCs/>
          <w:noProof/>
        </w:rPr>
        <w:t xml:space="preserve"> Termo proporcional</w:t>
      </w:r>
      <w:r w:rsidR="00886537" w:rsidRPr="00F867E9">
        <w:rPr>
          <w:b/>
          <w:bCs/>
          <w:noProof/>
        </w:rPr>
        <w:t>:</w:t>
      </w:r>
      <w:r w:rsidR="00B8577C">
        <w:rPr>
          <w:noProof/>
        </w:rPr>
        <w:t xml:space="preserve"> </w:t>
      </w:r>
      <w:r w:rsidR="00B8577C" w:rsidRPr="00A36AD6">
        <w:rPr>
          <w:i/>
          <w:iCs w:val="0"/>
          <w:noProof/>
        </w:rPr>
        <w:t>Def</w:t>
      </w:r>
      <w:r w:rsidR="00A36AD6" w:rsidRPr="00A36AD6">
        <w:rPr>
          <w:i/>
          <w:iCs w:val="0"/>
          <w:noProof/>
        </w:rPr>
        <w:t>ine um ganho proporcional em cima da observação do erro para produção da resposta.</w:t>
      </w:r>
    </w:p>
    <w:p w14:paraId="268B391C" w14:textId="70E9C85A" w:rsidR="00A875E5" w:rsidRDefault="00042E91" w:rsidP="001F5A8B">
      <w:pPr>
        <w:rPr>
          <w:noProof/>
        </w:rPr>
      </w:pPr>
      <w:r w:rsidRPr="0049465A">
        <w:rPr>
          <w:b/>
          <w:bCs/>
          <w:noProof/>
        </w:rPr>
        <w:t>Kd = Termo derivativo</w:t>
      </w:r>
      <w:r w:rsidR="00886537" w:rsidRPr="0049465A">
        <w:rPr>
          <w:b/>
          <w:bCs/>
          <w:noProof/>
        </w:rPr>
        <w:t>:</w:t>
      </w:r>
      <w:r w:rsidR="00EF7717">
        <w:rPr>
          <w:noProof/>
        </w:rPr>
        <w:t xml:space="preserve"> </w:t>
      </w:r>
      <w:r w:rsidR="00EE7F4F" w:rsidRPr="002762CE">
        <w:rPr>
          <w:i/>
          <w:iCs w:val="0"/>
          <w:noProof/>
        </w:rPr>
        <w:t xml:space="preserve">Determina proporcionalmente </w:t>
      </w:r>
      <w:r w:rsidR="00F24D94" w:rsidRPr="002762CE">
        <w:rPr>
          <w:i/>
          <w:iCs w:val="0"/>
          <w:noProof/>
        </w:rPr>
        <w:t xml:space="preserve">a </w:t>
      </w:r>
      <w:r w:rsidR="002762CE" w:rsidRPr="002762CE">
        <w:rPr>
          <w:i/>
          <w:iCs w:val="0"/>
          <w:noProof/>
        </w:rPr>
        <w:t>taxa de variação da variável de controle</w:t>
      </w:r>
      <w:r w:rsidR="002762CE">
        <w:rPr>
          <w:i/>
          <w:iCs w:val="0"/>
          <w:noProof/>
        </w:rPr>
        <w:t xml:space="preserve"> com relação ao tempo, valores maiores levam a mudanças mais bruscas</w:t>
      </w:r>
      <w:r w:rsidR="002762CE" w:rsidRPr="002762CE">
        <w:rPr>
          <w:i/>
          <w:iCs w:val="0"/>
          <w:noProof/>
        </w:rPr>
        <w:t>.</w:t>
      </w:r>
    </w:p>
    <w:p w14:paraId="09465CA9" w14:textId="650CDB81" w:rsidR="00A875E5" w:rsidRDefault="00042E91" w:rsidP="001F5A8B">
      <w:pPr>
        <w:rPr>
          <w:noProof/>
        </w:rPr>
      </w:pPr>
      <w:r w:rsidRPr="00F867E9">
        <w:rPr>
          <w:b/>
          <w:bCs/>
          <w:noProof/>
        </w:rPr>
        <w:t>Ki = Termo integral</w:t>
      </w:r>
      <w:r w:rsidR="00886537" w:rsidRPr="00F867E9">
        <w:rPr>
          <w:b/>
          <w:bCs/>
          <w:noProof/>
        </w:rPr>
        <w:t>:</w:t>
      </w:r>
      <w:r w:rsidR="00886537">
        <w:rPr>
          <w:noProof/>
        </w:rPr>
        <w:t xml:space="preserve"> </w:t>
      </w:r>
      <w:r w:rsidR="00886537" w:rsidRPr="00886537">
        <w:rPr>
          <w:i/>
          <w:iCs w:val="0"/>
          <w:noProof/>
        </w:rPr>
        <w:t>Soma de n obersvações do erro para impedir um estado estacionário e corrigir erros de pequenas variações</w:t>
      </w:r>
    </w:p>
    <w:p w14:paraId="173A7019" w14:textId="6EE8AE36" w:rsidR="00A875E5" w:rsidRPr="00F867E9" w:rsidRDefault="00DC7772" w:rsidP="001F5A8B">
      <w:pPr>
        <w:rPr>
          <w:b/>
          <w:bCs/>
          <w:noProof/>
        </w:rPr>
      </w:pPr>
      <w:r w:rsidRPr="00F867E9">
        <w:rPr>
          <w:b/>
          <w:bCs/>
          <w:noProof/>
        </w:rPr>
        <w:t>t =</w:t>
      </w:r>
      <w:r w:rsidR="00935B2E" w:rsidRPr="00F867E9">
        <w:rPr>
          <w:b/>
          <w:bCs/>
          <w:noProof/>
        </w:rPr>
        <w:t xml:space="preserve"> tempo</w:t>
      </w:r>
    </w:p>
    <w:p w14:paraId="6F703684" w14:textId="3EE84B2F" w:rsidR="00A875E5" w:rsidRDefault="00A875E5" w:rsidP="001F5A8B">
      <w:pPr>
        <w:rPr>
          <w:noProof/>
        </w:rPr>
      </w:pPr>
    </w:p>
    <w:p w14:paraId="7EEA9976" w14:textId="27D68D80" w:rsidR="004527BC" w:rsidRDefault="004527BC" w:rsidP="001F5A8B">
      <w:pPr>
        <w:rPr>
          <w:noProof/>
        </w:rPr>
      </w:pPr>
      <w:r>
        <w:rPr>
          <w:noProof/>
        </w:rPr>
        <w:tab/>
      </w:r>
      <w:r w:rsidR="00A875E5">
        <w:rPr>
          <w:noProof/>
        </w:rPr>
        <w:t>O controle do</w:t>
      </w:r>
      <w:r>
        <w:rPr>
          <w:noProof/>
        </w:rPr>
        <w:t>s</w:t>
      </w:r>
      <w:r w:rsidR="00A875E5">
        <w:rPr>
          <w:noProof/>
        </w:rPr>
        <w:t xml:space="preserve"> erro</w:t>
      </w:r>
      <w:r>
        <w:rPr>
          <w:noProof/>
        </w:rPr>
        <w:t>s</w:t>
      </w:r>
      <w:r w:rsidR="00A875E5">
        <w:rPr>
          <w:noProof/>
        </w:rPr>
        <w:t>, é feito atraves d</w:t>
      </w:r>
      <w:r w:rsidR="00DD5C5B">
        <w:rPr>
          <w:noProof/>
        </w:rPr>
        <w:t xml:space="preserve">a estrutura </w:t>
      </w:r>
      <w:r w:rsidR="00DD5C5B" w:rsidRPr="00DD5C5B">
        <w:rPr>
          <w:i/>
          <w:iCs w:val="0"/>
          <w:noProof/>
        </w:rPr>
        <w:t>deque</w:t>
      </w:r>
      <w:r w:rsidR="00DD5C5B">
        <w:rPr>
          <w:noProof/>
        </w:rPr>
        <w:t xml:space="preserve"> no Python, que consiste de uma estrutura de dados similar </w:t>
      </w:r>
      <w:r w:rsidR="00DA30C2">
        <w:rPr>
          <w:noProof/>
        </w:rPr>
        <w:t xml:space="preserve">a uma fila, porem, com </w:t>
      </w:r>
      <w:r w:rsidR="009166C6">
        <w:rPr>
          <w:noProof/>
        </w:rPr>
        <w:t>duas</w:t>
      </w:r>
      <w:r w:rsidR="00DA30C2">
        <w:rPr>
          <w:noProof/>
        </w:rPr>
        <w:t xml:space="preserve"> pont</w:t>
      </w:r>
      <w:r w:rsidR="009166C6">
        <w:rPr>
          <w:noProof/>
        </w:rPr>
        <w:t>as</w:t>
      </w:r>
      <w:r w:rsidR="00F86C9E">
        <w:rPr>
          <w:noProof/>
        </w:rPr>
        <w:t xml:space="preserve">, operando de forma similar a uma lista, um limite de itens e funcionamento mais </w:t>
      </w:r>
      <w:r w:rsidR="005F0077">
        <w:rPr>
          <w:noProof/>
        </w:rPr>
        <w:t>eficiente com custo O(n) para inserções em qualquer ponto.</w:t>
      </w:r>
      <w:r w:rsidR="000E3D7B">
        <w:rPr>
          <w:noProof/>
        </w:rPr>
        <w:t xml:space="preserve"> </w:t>
      </w:r>
    </w:p>
    <w:p w14:paraId="782B767F" w14:textId="5CFA0C8C" w:rsidR="000E3D7B" w:rsidRDefault="000E3D7B" w:rsidP="001F5A8B">
      <w:pPr>
        <w:rPr>
          <w:noProof/>
        </w:rPr>
      </w:pPr>
      <w:r>
        <w:rPr>
          <w:noProof/>
        </w:rPr>
        <w:lastRenderedPageBreak/>
        <w:tab/>
        <w:t>Separando a formula para a aplicação no código</w:t>
      </w:r>
      <w:r w:rsidR="00E816FF">
        <w:rPr>
          <w:noProof/>
        </w:rPr>
        <w:t xml:space="preserve"> ela é composta por </w:t>
      </w:r>
      <w:r>
        <w:rPr>
          <w:noProof/>
        </w:rPr>
        <w:t>três partes principais:</w:t>
      </w:r>
      <w:r w:rsidR="00FD7132">
        <w:rPr>
          <w:noProof/>
        </w:rPr>
        <w:t xml:space="preserve"> </w:t>
      </w:r>
    </w:p>
    <w:p w14:paraId="3C950129" w14:textId="23D86E65" w:rsidR="000361FF" w:rsidRDefault="000361FF" w:rsidP="001F5A8B">
      <w:pPr>
        <w:rPr>
          <w:noProof/>
        </w:rPr>
      </w:pPr>
      <w:r>
        <w:rPr>
          <w:noProof/>
        </w:rPr>
        <w:tab/>
        <w:t>Primeiramente, o c</w:t>
      </w:r>
      <w:r w:rsidR="007C72A9">
        <w:rPr>
          <w:noProof/>
        </w:rPr>
        <w:t>á</w:t>
      </w:r>
      <w:r>
        <w:rPr>
          <w:noProof/>
        </w:rPr>
        <w:t>lculo do erro no momento</w:t>
      </w:r>
      <w:r w:rsidR="002D796F">
        <w:rPr>
          <w:noProof/>
        </w:rPr>
        <w:t>, para o controle longitudinal</w:t>
      </w:r>
      <w:r w:rsidR="007C72A9">
        <w:rPr>
          <w:noProof/>
        </w:rPr>
        <w:t>.</w:t>
      </w:r>
      <w:r w:rsidR="002D796F">
        <w:rPr>
          <w:noProof/>
        </w:rPr>
        <w:t xml:space="preserve"> </w:t>
      </w:r>
      <w:r w:rsidR="007C72A9">
        <w:rPr>
          <w:noProof/>
        </w:rPr>
        <w:t>T</w:t>
      </w:r>
      <w:r w:rsidR="002D796F">
        <w:rPr>
          <w:noProof/>
        </w:rPr>
        <w:t xml:space="preserve">rata-se da diferença entre a velocidade objetivo e a velocidade atual, </w:t>
      </w:r>
      <w:r w:rsidR="00123AAA">
        <w:rPr>
          <w:noProof/>
        </w:rPr>
        <w:t>então é aplicada a multiplicação deste erro ao termo proporcional.</w:t>
      </w:r>
    </w:p>
    <w:p w14:paraId="5605A0AA" w14:textId="1242D809" w:rsidR="00123AAA" w:rsidRDefault="00D1623C" w:rsidP="001F5A8B">
      <w:pPr>
        <w:rPr>
          <w:noProof/>
        </w:rPr>
      </w:pPr>
      <w:r>
        <w:rPr>
          <w:noProof/>
        </w:rPr>
        <w:tab/>
      </w:r>
      <w:r w:rsidR="00230E12">
        <w:rPr>
          <w:noProof/>
        </w:rPr>
        <w:t xml:space="preserve">Então, é calculado a diferença entre os </w:t>
      </w:r>
      <w:r w:rsidR="007C72A9">
        <w:rPr>
          <w:noProof/>
        </w:rPr>
        <w:t>ú</w:t>
      </w:r>
      <w:r w:rsidR="00230E12">
        <w:rPr>
          <w:noProof/>
        </w:rPr>
        <w:t xml:space="preserve">ltimos dois erros </w:t>
      </w:r>
      <w:r w:rsidR="009828DE">
        <w:rPr>
          <w:noProof/>
        </w:rPr>
        <w:t>que ocorreram e esse delta é dividido pelo valor de tempo</w:t>
      </w:r>
      <w:r w:rsidR="00B53EED">
        <w:rPr>
          <w:noProof/>
        </w:rPr>
        <w:t>, resultando no valor da derivada que será multiplicada pelo termo derivativo.</w:t>
      </w:r>
    </w:p>
    <w:p w14:paraId="5DF82175" w14:textId="15A0EDF6" w:rsidR="00B53EED" w:rsidRDefault="00B53EED" w:rsidP="001F5A8B">
      <w:pPr>
        <w:rPr>
          <w:noProof/>
        </w:rPr>
      </w:pPr>
      <w:r>
        <w:rPr>
          <w:noProof/>
        </w:rPr>
        <w:tab/>
        <w:t xml:space="preserve">Para o termo Integral, </w:t>
      </w:r>
      <w:r w:rsidR="00897D9E">
        <w:rPr>
          <w:noProof/>
        </w:rPr>
        <w:t xml:space="preserve">é realizada a soma de todos os deltas de erro encontrados na fila, que contem as ultimas 10 observações de erro, sendo multiplicado pelo </w:t>
      </w:r>
      <w:r w:rsidR="00830DD9" w:rsidRPr="00830DD9">
        <w:rPr>
          <w:i/>
          <w:iCs w:val="0"/>
          <w:noProof/>
        </w:rPr>
        <w:t>t</w:t>
      </w:r>
      <w:r w:rsidR="00830DD9">
        <w:rPr>
          <w:i/>
          <w:iCs w:val="0"/>
          <w:noProof/>
        </w:rPr>
        <w:t xml:space="preserve"> </w:t>
      </w:r>
      <w:r w:rsidR="00830DD9">
        <w:rPr>
          <w:noProof/>
        </w:rPr>
        <w:t>e então, é mutiplicado pelo termo integral.</w:t>
      </w:r>
    </w:p>
    <w:p w14:paraId="59D5C305" w14:textId="4CDA9C08" w:rsidR="002B2D5A" w:rsidRDefault="002B2D5A" w:rsidP="001F5A8B">
      <w:pPr>
        <w:rPr>
          <w:noProof/>
        </w:rPr>
      </w:pPr>
      <w:r>
        <w:rPr>
          <w:noProof/>
        </w:rPr>
        <w:tab/>
        <w:t>Realizando a soma de cada um dos termos, o resultado é uma ação proporcional para a compensação do</w:t>
      </w:r>
      <w:r w:rsidR="005D119B">
        <w:rPr>
          <w:noProof/>
        </w:rPr>
        <w:t xml:space="preserve">s erros, esse comportamento pode ser observado conforme a figura </w:t>
      </w:r>
      <w:r w:rsidR="00D27D2A">
        <w:rPr>
          <w:noProof/>
        </w:rPr>
        <w:t>19</w:t>
      </w:r>
      <w:r w:rsidR="005D119B">
        <w:rPr>
          <w:noProof/>
        </w:rPr>
        <w:t>.</w:t>
      </w:r>
    </w:p>
    <w:p w14:paraId="3C1B2418" w14:textId="232D8667" w:rsidR="0047302D" w:rsidRDefault="0047302D" w:rsidP="0047302D">
      <w:pPr>
        <w:pStyle w:val="Legenda"/>
        <w:keepNext/>
        <w:jc w:val="center"/>
      </w:pPr>
      <w:bookmarkStart w:id="53" w:name="_Toc55560328"/>
      <w:r>
        <w:t xml:space="preserve">Figura </w:t>
      </w:r>
      <w:r>
        <w:fldChar w:fldCharType="begin"/>
      </w:r>
      <w:r>
        <w:instrText>SEQ Figura \* ARABIC</w:instrText>
      </w:r>
      <w:r>
        <w:fldChar w:fldCharType="separate"/>
      </w:r>
      <w:r w:rsidR="00D36547">
        <w:rPr>
          <w:noProof/>
        </w:rPr>
        <w:t>19</w:t>
      </w:r>
      <w:r>
        <w:fldChar w:fldCharType="end"/>
      </w:r>
      <w:r>
        <w:t xml:space="preserve"> - Convergência de um controlador PID</w:t>
      </w:r>
      <w:bookmarkEnd w:id="53"/>
    </w:p>
    <w:p w14:paraId="738A9806" w14:textId="1AE0FA7E" w:rsidR="0047302D" w:rsidRDefault="0047302D" w:rsidP="0047302D">
      <w:pPr>
        <w:jc w:val="center"/>
      </w:pPr>
      <w:r>
        <w:fldChar w:fldCharType="begin"/>
      </w:r>
      <w:r>
        <w:instrText xml:space="preserve"> INCLUDEPICTURE "https://upload.wikimedia.org/wikipedia/commons/a/a3/PID_varyingP.jpg" \* MERGEFORMATINET </w:instrText>
      </w:r>
      <w:r>
        <w:fldChar w:fldCharType="separate"/>
      </w:r>
      <w:r>
        <w:fldChar w:fldCharType="begin"/>
      </w:r>
      <w:r>
        <w:instrText xml:space="preserve"> INCLUDEPICTURE  "https://upload.wikimedia.org/wikipedia/commons/a/a3/PID_varyingP.jpg" \* MERGEFORMATINET </w:instrText>
      </w:r>
      <w:r>
        <w:fldChar w:fldCharType="separate"/>
      </w:r>
      <w:r>
        <w:fldChar w:fldCharType="begin"/>
      </w:r>
      <w:r>
        <w:instrText xml:space="preserve"> INCLUDEPICTURE  "https://upload.wikimedia.org/wikipedia/commons/a/a3/PID_varyingP.jpg" \* MERGEFORMATINET </w:instrText>
      </w:r>
      <w:r>
        <w:fldChar w:fldCharType="separate"/>
      </w:r>
      <w:r>
        <w:fldChar w:fldCharType="begin"/>
      </w:r>
      <w:r>
        <w:instrText xml:space="preserve"> INCLUDEPICTURE  "https://upload.wikimedia.org/wikipedia/commons/a/a3/PID_varyingP.jpg" \* MERGEFORMATINET </w:instrText>
      </w:r>
      <w:r>
        <w:fldChar w:fldCharType="separate"/>
      </w:r>
      <w:r>
        <w:fldChar w:fldCharType="begin"/>
      </w:r>
      <w:r>
        <w:instrText xml:space="preserve"> INCLUDEPICTURE  "https://upload.wikimedia.org/wikipedia/commons/a/a3/PID_varyingP.jpg" \* MERGEFORMATINET </w:instrText>
      </w:r>
      <w:r>
        <w:fldChar w:fldCharType="separate"/>
      </w:r>
      <w:r>
        <w:fldChar w:fldCharType="begin"/>
      </w:r>
      <w:r>
        <w:instrText xml:space="preserve"> INCLUDEPICTURE  "https://upload.wikimedia.org/wikipedia/commons/a/a3/PID_varyingP.jpg" \* MERGEFORMATINET </w:instrText>
      </w:r>
      <w:r>
        <w:fldChar w:fldCharType="separate"/>
      </w:r>
      <w:r>
        <w:fldChar w:fldCharType="begin"/>
      </w:r>
      <w:r>
        <w:instrText xml:space="preserve"> INCLUDEPICTURE  "https://upload.wikimedia.org/wikipedia/commons/a/a3/PID_varyingP.jpg" \* MERGEFORMATINET </w:instrText>
      </w:r>
      <w:r>
        <w:fldChar w:fldCharType="separate"/>
      </w:r>
      <w:r>
        <w:fldChar w:fldCharType="begin"/>
      </w:r>
      <w:r>
        <w:instrText xml:space="preserve"> INCLUDEPICTURE  "https://upload.wikimedia.org/wikipedia/commons/a/a3/PID_varyingP.jpg" \* MERGEFORMATINET </w:instrText>
      </w:r>
      <w:r>
        <w:fldChar w:fldCharType="separate"/>
      </w:r>
      <w:r>
        <w:fldChar w:fldCharType="begin"/>
      </w:r>
      <w:r>
        <w:instrText xml:space="preserve"> INCLUDEPICTURE  "https://upload.wikimedia.org/wikipedia/commons/a/a3/PID_varyingP.jpg" \* MERGEFORMATINET </w:instrText>
      </w:r>
      <w:r>
        <w:fldChar w:fldCharType="separate"/>
      </w:r>
      <w:r>
        <w:fldChar w:fldCharType="begin"/>
      </w:r>
      <w:r>
        <w:instrText xml:space="preserve"> INCLUDEPICTURE  "https://upload.wikimedia.org/wikipedia/commons/a/a3/PID_varyingP.jpg" \* MERGEFORMATINET </w:instrText>
      </w:r>
      <w:r>
        <w:fldChar w:fldCharType="separate"/>
      </w:r>
      <w:r>
        <w:fldChar w:fldCharType="begin"/>
      </w:r>
      <w:r>
        <w:instrText xml:space="preserve"> INCLUDEPICTURE  "https://upload.wikimedia.org/wikipedia/commons/a/a3/PID_varyingP.jpg" \* MERGEFORMATINET </w:instrText>
      </w:r>
      <w:r>
        <w:fldChar w:fldCharType="separate"/>
      </w:r>
      <w:r>
        <w:fldChar w:fldCharType="begin"/>
      </w:r>
      <w:r>
        <w:instrText xml:space="preserve"> INCLUDEPICTURE  "https://upload.wikimedia.org/wikipedia/commons/a/a3/PID_varyingP.jpg" \* MERGEFORMATINET </w:instrText>
      </w:r>
      <w:r>
        <w:fldChar w:fldCharType="separate"/>
      </w:r>
      <w:r>
        <w:fldChar w:fldCharType="begin"/>
      </w:r>
      <w:r>
        <w:instrText xml:space="preserve"> INCLUDEPICTURE  "https://upload.wikimedia.org/wikipedia/commons/a/a3/PID_varyingP.jpg" \* MERGEFORMATINET </w:instrText>
      </w:r>
      <w:r>
        <w:fldChar w:fldCharType="separate"/>
      </w:r>
      <w:r>
        <w:rPr>
          <w:noProof/>
        </w:rPr>
        <w:drawing>
          <wp:inline distT="0" distB="0" distL="0" distR="0" wp14:anchorId="60EA5BAA" wp14:editId="556DF9EC">
            <wp:extent cx="4118610" cy="3204210"/>
            <wp:effectExtent l="0" t="0" r="0" b="0"/>
            <wp:docPr id="28748980" name="Imagem 28748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118610" cy="320421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43F67A35" w14:textId="6BABD613" w:rsidR="0047302D" w:rsidRDefault="0047302D" w:rsidP="0047302D">
      <w:r>
        <w:tab/>
        <w:t xml:space="preserve">Como pode ser observado na figura </w:t>
      </w:r>
      <w:r w:rsidR="00D27D2A">
        <w:t>19</w:t>
      </w:r>
      <w:r>
        <w:t xml:space="preserve">, </w:t>
      </w:r>
      <w:r w:rsidR="00C22D28">
        <w:t>conforme a variação do tempo, há uma compensação dos termos para alcançar o valor de referência</w:t>
      </w:r>
      <w:r w:rsidR="00EC4867">
        <w:t xml:space="preserve">, variando os valores e balanceando através do erro </w:t>
      </w:r>
      <w:r w:rsidR="007118DD">
        <w:t>para encontrar um ponto de equilíbrio.</w:t>
      </w:r>
    </w:p>
    <w:p w14:paraId="4F740666" w14:textId="66874786" w:rsidR="00511B6F" w:rsidRDefault="000D7EFB" w:rsidP="0047302D">
      <w:r>
        <w:tab/>
        <w:t>Antes de</w:t>
      </w:r>
      <w:r w:rsidR="00C0005F">
        <w:t xml:space="preserve"> aplicar diretamente o valor obtido ao controle do veículo, </w:t>
      </w:r>
      <w:r w:rsidR="00D854BF">
        <w:t xml:space="preserve">é </w:t>
      </w:r>
      <w:r w:rsidR="007C72A9">
        <w:t>preciso adaptar</w:t>
      </w:r>
      <w:r w:rsidR="00C0005F">
        <w:t xml:space="preserve"> esse valor a realidade do simulador, no caso, </w:t>
      </w:r>
      <w:r w:rsidR="0019379E">
        <w:t xml:space="preserve">os valores de </w:t>
      </w:r>
      <w:r w:rsidR="006A014C">
        <w:t>referência</w:t>
      </w:r>
      <w:r w:rsidR="0019379E">
        <w:t xml:space="preserve"> para aceleração e freio vão de </w:t>
      </w:r>
      <w:r w:rsidR="00AC3D55">
        <w:t xml:space="preserve">-1 a </w:t>
      </w:r>
      <w:r w:rsidR="005B6749">
        <w:t>+</w:t>
      </w:r>
      <w:r w:rsidR="00B6793E">
        <w:t xml:space="preserve">1, para evitar qualquer valor inferior ou superior aos </w:t>
      </w:r>
      <w:r w:rsidR="00B6793E">
        <w:lastRenderedPageBreak/>
        <w:t xml:space="preserve">esperados pelo simulador é realizado </w:t>
      </w:r>
      <w:r w:rsidR="002E686E">
        <w:t>a operação de</w:t>
      </w:r>
      <w:r w:rsidR="00230124">
        <w:t xml:space="preserve"> </w:t>
      </w:r>
      <w:r w:rsidR="00230124" w:rsidRPr="00230124">
        <w:rPr>
          <w:i/>
          <w:iCs w:val="0"/>
        </w:rPr>
        <w:t>clip</w:t>
      </w:r>
      <w:r w:rsidR="00883EE3">
        <w:rPr>
          <w:i/>
          <w:iCs w:val="0"/>
        </w:rPr>
        <w:t xml:space="preserve"> </w:t>
      </w:r>
      <w:r w:rsidR="00883EE3">
        <w:t xml:space="preserve">onde os valores acima ou abaixo </w:t>
      </w:r>
      <w:r w:rsidR="002E686E">
        <w:t>do esperado pelo simulador são truncados pelos limites</w:t>
      </w:r>
      <w:r w:rsidR="00230124">
        <w:t xml:space="preserve"> </w:t>
      </w:r>
      <w:r w:rsidR="003D1245">
        <w:t>para manter as saídas sob controle.</w:t>
      </w:r>
    </w:p>
    <w:p w14:paraId="5F7C4C6D" w14:textId="00370377" w:rsidR="00511B6F" w:rsidRDefault="00511B6F" w:rsidP="00511B6F">
      <w:pPr>
        <w:pStyle w:val="Legenda"/>
        <w:keepNext/>
        <w:jc w:val="center"/>
      </w:pPr>
      <w:bookmarkStart w:id="54" w:name="_Toc55560329"/>
      <w:r>
        <w:t xml:space="preserve">Figura </w:t>
      </w:r>
      <w:r>
        <w:fldChar w:fldCharType="begin"/>
      </w:r>
      <w:r>
        <w:instrText>SEQ Figura \* ARABIC</w:instrText>
      </w:r>
      <w:r>
        <w:fldChar w:fldCharType="separate"/>
      </w:r>
      <w:r w:rsidR="00D36547">
        <w:rPr>
          <w:noProof/>
        </w:rPr>
        <w:t>20</w:t>
      </w:r>
      <w:r>
        <w:fldChar w:fldCharType="end"/>
      </w:r>
      <w:r>
        <w:t xml:space="preserve"> - Variação da velocidade do agente com o tempo</w:t>
      </w:r>
      <w:bookmarkEnd w:id="54"/>
    </w:p>
    <w:p w14:paraId="03AD0D7A" w14:textId="3F587CE4" w:rsidR="007118DD" w:rsidRDefault="00EB0920" w:rsidP="00511B6F">
      <w:pPr>
        <w:jc w:val="center"/>
        <w:rPr>
          <w:iCs w:val="0"/>
        </w:rPr>
      </w:pPr>
      <w:r>
        <w:rPr>
          <w:noProof/>
        </w:rPr>
        <w:drawing>
          <wp:inline distT="0" distB="0" distL="0" distR="0" wp14:anchorId="742B61EB" wp14:editId="2410906E">
            <wp:extent cx="4182110" cy="2934335"/>
            <wp:effectExtent l="0" t="0" r="0" b="0"/>
            <wp:docPr id="420988242" name="Imagem 420988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182110" cy="2934335"/>
                    </a:xfrm>
                    <a:prstGeom prst="rect">
                      <a:avLst/>
                    </a:prstGeom>
                  </pic:spPr>
                </pic:pic>
              </a:graphicData>
            </a:graphic>
          </wp:inline>
        </w:drawing>
      </w:r>
    </w:p>
    <w:p w14:paraId="7F9F61E3" w14:textId="58F7CF51" w:rsidR="00430078" w:rsidRDefault="001812B6" w:rsidP="001812B6">
      <w:r>
        <w:tab/>
        <w:t>Como pode ser observado na figura 2</w:t>
      </w:r>
      <w:r w:rsidR="00D27D2A">
        <w:t>0</w:t>
      </w:r>
      <w:r>
        <w:t xml:space="preserve">, o controlador PID trata de manter a velocidade </w:t>
      </w:r>
      <w:r w:rsidR="00DE6160">
        <w:t xml:space="preserve">conforme o parâmetro da velocidade máxima, a variação observada </w:t>
      </w:r>
      <w:r w:rsidR="006D79E9">
        <w:t xml:space="preserve">deve-se ao fato da compensação de </w:t>
      </w:r>
      <w:r w:rsidR="00430078">
        <w:t>erro do controlador.</w:t>
      </w:r>
    </w:p>
    <w:p w14:paraId="5FBF350F" w14:textId="79ADBAC0" w:rsidR="00E74CC7" w:rsidRDefault="00E731DD" w:rsidP="00E731DD">
      <w:pPr>
        <w:pStyle w:val="Ttulo2"/>
        <w:rPr>
          <w:noProof/>
        </w:rPr>
      </w:pPr>
      <w:bookmarkStart w:id="55" w:name="_Toc55560763"/>
      <w:r>
        <w:rPr>
          <w:noProof/>
        </w:rPr>
        <w:t>Controle lateral</w:t>
      </w:r>
      <w:bookmarkEnd w:id="55"/>
    </w:p>
    <w:p w14:paraId="38ACB014" w14:textId="1A410D8E" w:rsidR="00E31CE2" w:rsidRDefault="00D57C21" w:rsidP="00E731DD">
      <w:pPr>
        <w:rPr>
          <w:lang w:eastAsia="en-US"/>
        </w:rPr>
      </w:pPr>
      <w:r>
        <w:rPr>
          <w:lang w:eastAsia="en-US"/>
        </w:rPr>
        <w:tab/>
      </w:r>
      <w:r w:rsidR="002D0EFF">
        <w:rPr>
          <w:lang w:eastAsia="en-US"/>
        </w:rPr>
        <w:t xml:space="preserve">Similar ao controle longitudinal </w:t>
      </w:r>
      <w:r w:rsidR="00141CBE">
        <w:rPr>
          <w:lang w:eastAsia="en-US"/>
        </w:rPr>
        <w:t xml:space="preserve">também foi empregado </w:t>
      </w:r>
      <w:r w:rsidR="0040433E">
        <w:rPr>
          <w:lang w:eastAsia="en-US"/>
        </w:rPr>
        <w:t>o uso de um controlador PID</w:t>
      </w:r>
      <w:r w:rsidR="003366C1">
        <w:rPr>
          <w:lang w:eastAsia="en-US"/>
        </w:rPr>
        <w:t xml:space="preserve">, porém, no caso do controle lateral, </w:t>
      </w:r>
      <w:r w:rsidR="00FC035E">
        <w:rPr>
          <w:lang w:eastAsia="en-US"/>
        </w:rPr>
        <w:t>há um número maior de</w:t>
      </w:r>
      <w:r w:rsidR="003366C1">
        <w:rPr>
          <w:lang w:eastAsia="en-US"/>
        </w:rPr>
        <w:t xml:space="preserve"> variáveis a</w:t>
      </w:r>
      <w:r w:rsidR="00FC035E">
        <w:rPr>
          <w:lang w:eastAsia="en-US"/>
        </w:rPr>
        <w:t xml:space="preserve"> serem</w:t>
      </w:r>
      <w:r w:rsidR="003366C1">
        <w:rPr>
          <w:lang w:eastAsia="en-US"/>
        </w:rPr>
        <w:t xml:space="preserve"> observa</w:t>
      </w:r>
      <w:r w:rsidR="00FC035E">
        <w:rPr>
          <w:lang w:eastAsia="en-US"/>
        </w:rPr>
        <w:t>das</w:t>
      </w:r>
      <w:r w:rsidR="003366C1">
        <w:rPr>
          <w:lang w:eastAsia="en-US"/>
        </w:rPr>
        <w:t xml:space="preserve"> para a determinação do </w:t>
      </w:r>
      <w:r w:rsidR="00CB6474">
        <w:rPr>
          <w:lang w:eastAsia="en-US"/>
        </w:rPr>
        <w:t>comando a ser realizado. É necessário a observação d</w:t>
      </w:r>
      <w:r w:rsidR="008318E5">
        <w:rPr>
          <w:lang w:eastAsia="en-US"/>
        </w:rPr>
        <w:t>a rota traçada na etapa de planejamento de rotas.</w:t>
      </w:r>
    </w:p>
    <w:p w14:paraId="52CF915C" w14:textId="7907A58B" w:rsidR="0055376C" w:rsidRDefault="00B05739" w:rsidP="00E731DD">
      <w:pPr>
        <w:rPr>
          <w:lang w:eastAsia="en-US"/>
        </w:rPr>
      </w:pPr>
      <w:r>
        <w:rPr>
          <w:lang w:eastAsia="en-US"/>
        </w:rPr>
        <w:tab/>
        <w:t xml:space="preserve">É necessário saber qual o próximo </w:t>
      </w:r>
      <w:r>
        <w:rPr>
          <w:i/>
          <w:iCs w:val="0"/>
          <w:lang w:eastAsia="en-US"/>
        </w:rPr>
        <w:t>waypoint</w:t>
      </w:r>
      <w:r>
        <w:rPr>
          <w:lang w:eastAsia="en-US"/>
        </w:rPr>
        <w:t xml:space="preserve"> </w:t>
      </w:r>
      <w:r w:rsidR="00995062">
        <w:rPr>
          <w:lang w:eastAsia="en-US"/>
        </w:rPr>
        <w:t>para encontrar a angulação necessári</w:t>
      </w:r>
      <w:r w:rsidR="003740C0">
        <w:rPr>
          <w:lang w:eastAsia="en-US"/>
        </w:rPr>
        <w:t>a para alcançar o objetivo</w:t>
      </w:r>
      <w:r w:rsidR="00995062">
        <w:rPr>
          <w:lang w:eastAsia="en-US"/>
        </w:rPr>
        <w:t>.</w:t>
      </w:r>
      <w:r w:rsidR="008B478B">
        <w:rPr>
          <w:lang w:eastAsia="en-US"/>
        </w:rPr>
        <w:t xml:space="preserve"> Esse controle é realizado por um planejador local, que está diretamente ligado a tarefa de percepção e controle de curto prazo e será detalhado em capítulo posterior.</w:t>
      </w:r>
    </w:p>
    <w:p w14:paraId="1E03CA8A" w14:textId="4C5F6567" w:rsidR="00D962AA" w:rsidRDefault="008B478B" w:rsidP="00E731DD">
      <w:pPr>
        <w:rPr>
          <w:lang w:eastAsia="en-US"/>
        </w:rPr>
      </w:pPr>
      <w:r>
        <w:rPr>
          <w:lang w:eastAsia="en-US"/>
        </w:rPr>
        <w:tab/>
      </w:r>
      <w:r w:rsidR="00F877AB">
        <w:rPr>
          <w:lang w:eastAsia="en-US"/>
        </w:rPr>
        <w:t xml:space="preserve">Essa tarefa de controle lateral é realizada através </w:t>
      </w:r>
      <w:r w:rsidR="00CC593B">
        <w:rPr>
          <w:lang w:eastAsia="en-US"/>
        </w:rPr>
        <w:t xml:space="preserve">da diferença entre o estado </w:t>
      </w:r>
      <w:r w:rsidR="008D1B36">
        <w:rPr>
          <w:lang w:eastAsia="en-US"/>
        </w:rPr>
        <w:t xml:space="preserve">de posição e rotação atual e o </w:t>
      </w:r>
      <w:r w:rsidR="00310C15">
        <w:rPr>
          <w:lang w:eastAsia="en-US"/>
        </w:rPr>
        <w:t>necessário para a via de destino.</w:t>
      </w:r>
      <w:r w:rsidR="00091329">
        <w:rPr>
          <w:lang w:eastAsia="en-US"/>
        </w:rPr>
        <w:t xml:space="preserve"> </w:t>
      </w:r>
      <w:r w:rsidR="00BC062A">
        <w:rPr>
          <w:lang w:eastAsia="en-US"/>
        </w:rPr>
        <w:t xml:space="preserve">Para esse processo, a posição do </w:t>
      </w:r>
      <w:r w:rsidR="00F04B95">
        <w:rPr>
          <w:lang w:eastAsia="en-US"/>
        </w:rPr>
        <w:t>agente</w:t>
      </w:r>
      <w:r w:rsidR="00BC062A">
        <w:rPr>
          <w:lang w:eastAsia="en-US"/>
        </w:rPr>
        <w:t xml:space="preserve"> é acrescida dos cossenos </w:t>
      </w:r>
      <w:r w:rsidR="003D1F1C">
        <w:rPr>
          <w:lang w:eastAsia="en-US"/>
        </w:rPr>
        <w:t>da sua angulação</w:t>
      </w:r>
      <w:r w:rsidR="00111425">
        <w:rPr>
          <w:lang w:eastAsia="en-US"/>
        </w:rPr>
        <w:t xml:space="preserve"> para obter</w:t>
      </w:r>
      <w:r w:rsidR="003D1F1C">
        <w:rPr>
          <w:lang w:eastAsia="en-US"/>
        </w:rPr>
        <w:t xml:space="preserve"> assim uma posição final </w:t>
      </w:r>
      <w:r w:rsidR="00F04B95">
        <w:rPr>
          <w:lang w:eastAsia="en-US"/>
        </w:rPr>
        <w:t>viável.</w:t>
      </w:r>
      <w:r w:rsidR="0022309A">
        <w:rPr>
          <w:lang w:eastAsia="en-US"/>
        </w:rPr>
        <w:t xml:space="preserve"> Considerando que tratam-se de coordenadas, </w:t>
      </w:r>
      <w:r w:rsidR="00FC035E">
        <w:rPr>
          <w:lang w:eastAsia="en-US"/>
        </w:rPr>
        <w:t xml:space="preserve">a </w:t>
      </w:r>
      <w:r w:rsidR="0022309A">
        <w:rPr>
          <w:lang w:eastAsia="en-US"/>
        </w:rPr>
        <w:t>estrutura</w:t>
      </w:r>
      <w:r w:rsidR="00FC035E">
        <w:rPr>
          <w:lang w:eastAsia="en-US"/>
        </w:rPr>
        <w:t xml:space="preserve"> dos dados é composta por uma </w:t>
      </w:r>
      <w:r w:rsidR="0031345C">
        <w:rPr>
          <w:lang w:eastAsia="en-US"/>
        </w:rPr>
        <w:t>tupla com 3 variáveis (x,y,z)</w:t>
      </w:r>
      <w:r w:rsidR="0001253B">
        <w:rPr>
          <w:lang w:eastAsia="en-US"/>
        </w:rPr>
        <w:t>.</w:t>
      </w:r>
    </w:p>
    <w:p w14:paraId="448D7302" w14:textId="58F3B471" w:rsidR="008B478B" w:rsidRDefault="0001253B" w:rsidP="00E731DD">
      <w:pPr>
        <w:rPr>
          <w:lang w:eastAsia="en-US"/>
        </w:rPr>
      </w:pPr>
      <w:r>
        <w:rPr>
          <w:lang w:eastAsia="en-US"/>
        </w:rPr>
        <w:lastRenderedPageBreak/>
        <w:tab/>
        <w:t xml:space="preserve">Sendo o objetivo encontrar o ângulo </w:t>
      </w:r>
      <w:r w:rsidR="008C5221">
        <w:rPr>
          <w:lang w:eastAsia="en-US"/>
        </w:rPr>
        <w:t>para a transição entre faixas ou acessos</w:t>
      </w:r>
      <w:r w:rsidR="00294C0C">
        <w:rPr>
          <w:lang w:eastAsia="en-US"/>
        </w:rPr>
        <w:t xml:space="preserve">, não é necessário o uso do eixo Z, já que este é relacionado </w:t>
      </w:r>
      <w:r w:rsidR="006B549B">
        <w:rPr>
          <w:lang w:eastAsia="en-US"/>
        </w:rPr>
        <w:t>à</w:t>
      </w:r>
      <w:r w:rsidR="00294C0C">
        <w:rPr>
          <w:lang w:eastAsia="en-US"/>
        </w:rPr>
        <w:t xml:space="preserve"> altura.</w:t>
      </w:r>
      <w:r w:rsidR="006B549B">
        <w:rPr>
          <w:lang w:eastAsia="en-US"/>
        </w:rPr>
        <w:t xml:space="preserve"> </w:t>
      </w:r>
      <w:r w:rsidR="00763A8E">
        <w:rPr>
          <w:lang w:eastAsia="en-US"/>
        </w:rPr>
        <w:t>Para avaliarmos o valor de erro com o qual o controlador PID será alimentado</w:t>
      </w:r>
      <w:r w:rsidR="004B4462">
        <w:rPr>
          <w:lang w:eastAsia="en-US"/>
        </w:rPr>
        <w:t xml:space="preserve"> são calculados duas tuplas com os deltas para cada variável em relação a posição inicial.</w:t>
      </w:r>
      <w:r w:rsidR="00553289">
        <w:rPr>
          <w:lang w:eastAsia="en-US"/>
        </w:rPr>
        <w:t xml:space="preserve"> </w:t>
      </w:r>
    </w:p>
    <w:p w14:paraId="185E3E5A" w14:textId="41E4C770" w:rsidR="00CE1207" w:rsidRPr="00FA4155" w:rsidRDefault="00F13C0C" w:rsidP="00E731DD">
      <w:pPr>
        <w:rPr>
          <w:lang w:eastAsia="en-US"/>
        </w:rPr>
      </w:pPr>
      <w:r>
        <w:rPr>
          <w:lang w:eastAsia="en-US"/>
        </w:rPr>
        <w:tab/>
        <w:t xml:space="preserve">O valor do erro é encontrado através do cosseno da divisão </w:t>
      </w:r>
      <w:r w:rsidR="00FA4155">
        <w:rPr>
          <w:lang w:eastAsia="en-US"/>
        </w:rPr>
        <w:t xml:space="preserve">entre o produto dos deltas do veículo e do </w:t>
      </w:r>
      <w:r w:rsidR="00FA4155" w:rsidRPr="00FA4155">
        <w:rPr>
          <w:i/>
          <w:iCs w:val="0"/>
          <w:lang w:eastAsia="en-US"/>
        </w:rPr>
        <w:t>waypoint</w:t>
      </w:r>
      <w:r w:rsidR="00FA4155">
        <w:rPr>
          <w:i/>
          <w:iCs w:val="0"/>
          <w:lang w:eastAsia="en-US"/>
        </w:rPr>
        <w:t xml:space="preserve"> </w:t>
      </w:r>
      <w:r w:rsidR="00FA4155">
        <w:rPr>
          <w:lang w:eastAsia="en-US"/>
        </w:rPr>
        <w:t>pela distância entre os pontos multiplicada.</w:t>
      </w:r>
    </w:p>
    <w:p w14:paraId="6B2A27C9" w14:textId="59FA3D8A" w:rsidR="00FA4155" w:rsidRDefault="00FA4155" w:rsidP="00FA4155">
      <w:pPr>
        <w:pStyle w:val="Legenda"/>
        <w:keepNext/>
        <w:jc w:val="center"/>
      </w:pPr>
      <w:bookmarkStart w:id="56" w:name="_Toc55560330"/>
      <w:r>
        <w:t xml:space="preserve">Figura </w:t>
      </w:r>
      <w:r>
        <w:fldChar w:fldCharType="begin"/>
      </w:r>
      <w:r>
        <w:instrText>SEQ Figura \* ARABIC</w:instrText>
      </w:r>
      <w:r>
        <w:fldChar w:fldCharType="separate"/>
      </w:r>
      <w:r w:rsidR="00D36547">
        <w:rPr>
          <w:noProof/>
        </w:rPr>
        <w:t>21</w:t>
      </w:r>
      <w:r>
        <w:fldChar w:fldCharType="end"/>
      </w:r>
      <w:r>
        <w:t xml:space="preserve"> - Fórmula para calcular o erro do controlador PID lateral</w:t>
      </w:r>
      <w:bookmarkEnd w:id="56"/>
    </w:p>
    <w:p w14:paraId="633457AD" w14:textId="11087F48" w:rsidR="00A64327" w:rsidRDefault="002B50F7" w:rsidP="00A64327">
      <w:pPr>
        <w:jc w:val="center"/>
        <w:rPr>
          <w:noProof/>
          <w:lang w:eastAsia="en-US"/>
        </w:rPr>
      </w:pPr>
      <w:r>
        <w:rPr>
          <w:noProof/>
        </w:rPr>
        <w:drawing>
          <wp:inline distT="0" distB="0" distL="0" distR="0" wp14:anchorId="49D6EFE5" wp14:editId="527C4611">
            <wp:extent cx="2106930" cy="548640"/>
            <wp:effectExtent l="0" t="0" r="0" b="0"/>
            <wp:docPr id="621221494" name="Imagem 621221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106930" cy="548640"/>
                    </a:xfrm>
                    <a:prstGeom prst="rect">
                      <a:avLst/>
                    </a:prstGeom>
                  </pic:spPr>
                </pic:pic>
              </a:graphicData>
            </a:graphic>
          </wp:inline>
        </w:drawing>
      </w:r>
    </w:p>
    <w:p w14:paraId="2ED242D8" w14:textId="688D8D54" w:rsidR="00A744D3" w:rsidRDefault="00FA4155" w:rsidP="00FA4155">
      <w:pPr>
        <w:rPr>
          <w:lang w:eastAsia="en-US"/>
        </w:rPr>
      </w:pPr>
      <w:r>
        <w:rPr>
          <w:lang w:eastAsia="en-US"/>
        </w:rPr>
        <w:tab/>
        <w:t xml:space="preserve">Conforma a </w:t>
      </w:r>
      <w:r w:rsidR="00D43EDE">
        <w:rPr>
          <w:lang w:eastAsia="en-US"/>
        </w:rPr>
        <w:t>fórmula</w:t>
      </w:r>
      <w:r>
        <w:rPr>
          <w:lang w:eastAsia="en-US"/>
        </w:rPr>
        <w:t xml:space="preserve"> apresentada na figura 2</w:t>
      </w:r>
      <w:r w:rsidR="00D27D2A">
        <w:rPr>
          <w:lang w:eastAsia="en-US"/>
        </w:rPr>
        <w:t>1</w:t>
      </w:r>
      <w:r w:rsidR="004649FF">
        <w:rPr>
          <w:lang w:eastAsia="en-US"/>
        </w:rPr>
        <w:t xml:space="preserve">, a função </w:t>
      </w:r>
      <w:r w:rsidR="004649FF" w:rsidRPr="004649FF">
        <w:rPr>
          <w:i/>
          <w:iCs w:val="0"/>
          <w:lang w:eastAsia="en-US"/>
        </w:rPr>
        <w:t>d</w:t>
      </w:r>
      <w:r w:rsidR="004649FF">
        <w:rPr>
          <w:i/>
          <w:iCs w:val="0"/>
          <w:lang w:eastAsia="en-US"/>
        </w:rPr>
        <w:t xml:space="preserve"> </w:t>
      </w:r>
      <w:r w:rsidR="004649FF">
        <w:rPr>
          <w:lang w:eastAsia="en-US"/>
        </w:rPr>
        <w:t xml:space="preserve">refere-se a </w:t>
      </w:r>
      <w:r w:rsidR="001179C8">
        <w:rPr>
          <w:lang w:eastAsia="en-US"/>
        </w:rPr>
        <w:t>distância euclidiana entre os pontos.</w:t>
      </w:r>
      <w:r w:rsidR="00A30DD1">
        <w:rPr>
          <w:lang w:eastAsia="en-US"/>
        </w:rPr>
        <w:t xml:space="preserve"> Ainda é necessário encontrar qual o sinal do </w:t>
      </w:r>
      <w:r w:rsidR="0098431B">
        <w:rPr>
          <w:lang w:eastAsia="en-US"/>
        </w:rPr>
        <w:t>erro, para que o controlador consiga compensar o movimento</w:t>
      </w:r>
      <w:r w:rsidR="00991448">
        <w:rPr>
          <w:lang w:eastAsia="en-US"/>
        </w:rPr>
        <w:t xml:space="preserve">. Essa inversão de sinal ocorre, caso o </w:t>
      </w:r>
      <w:r w:rsidR="00A744D3">
        <w:rPr>
          <w:lang w:eastAsia="en-US"/>
        </w:rPr>
        <w:t>segundo termo da multiplicação das tuplas seja negativo.</w:t>
      </w:r>
    </w:p>
    <w:p w14:paraId="2565A39A" w14:textId="0C2762BD" w:rsidR="004659B6" w:rsidRDefault="004659B6" w:rsidP="004659B6">
      <w:pPr>
        <w:pStyle w:val="Legenda"/>
        <w:keepNext/>
        <w:jc w:val="center"/>
      </w:pPr>
      <w:bookmarkStart w:id="57" w:name="_Toc55560331"/>
      <w:r>
        <w:t xml:space="preserve">Figura </w:t>
      </w:r>
      <w:r>
        <w:fldChar w:fldCharType="begin"/>
      </w:r>
      <w:r>
        <w:instrText>SEQ Figura \* ARABIC</w:instrText>
      </w:r>
      <w:r>
        <w:fldChar w:fldCharType="separate"/>
      </w:r>
      <w:r w:rsidR="00D36547">
        <w:rPr>
          <w:noProof/>
        </w:rPr>
        <w:t>22</w:t>
      </w:r>
      <w:r>
        <w:fldChar w:fldCharType="end"/>
      </w:r>
      <w:r>
        <w:t xml:space="preserve"> - Gráfico do valor de </w:t>
      </w:r>
      <w:r>
        <w:rPr>
          <w:i/>
          <w:iCs w:val="0"/>
        </w:rPr>
        <w:t>steer</w:t>
      </w:r>
      <w:r>
        <w:t xml:space="preserve"> a cada frame</w:t>
      </w:r>
      <w:bookmarkEnd w:id="57"/>
    </w:p>
    <w:p w14:paraId="7033A974" w14:textId="5DF06155" w:rsidR="004659B6" w:rsidRDefault="00BE591D" w:rsidP="00224597">
      <w:pPr>
        <w:ind w:firstLine="708"/>
        <w:jc w:val="center"/>
        <w:rPr>
          <w:iCs w:val="0"/>
          <w:lang w:eastAsia="en-US"/>
        </w:rPr>
      </w:pPr>
      <w:r>
        <w:rPr>
          <w:noProof/>
        </w:rPr>
        <w:drawing>
          <wp:inline distT="0" distB="0" distL="0" distR="0" wp14:anchorId="59FD1A8C" wp14:editId="057E2754">
            <wp:extent cx="4197985" cy="2926080"/>
            <wp:effectExtent l="0" t="0" r="0" b="0"/>
            <wp:docPr id="865524948" name="Imagem 865524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197985" cy="2926080"/>
                    </a:xfrm>
                    <a:prstGeom prst="rect">
                      <a:avLst/>
                    </a:prstGeom>
                  </pic:spPr>
                </pic:pic>
              </a:graphicData>
            </a:graphic>
          </wp:inline>
        </w:drawing>
      </w:r>
    </w:p>
    <w:p w14:paraId="09CC84D7" w14:textId="20299879" w:rsidR="00D27D2A" w:rsidRDefault="00D27D2A" w:rsidP="004659B6">
      <w:pPr>
        <w:jc w:val="center"/>
        <w:rPr>
          <w:iCs w:val="0"/>
          <w:lang w:eastAsia="en-US"/>
        </w:rPr>
      </w:pPr>
      <w:r>
        <w:rPr>
          <w:iCs w:val="0"/>
          <w:lang w:eastAsia="en-US"/>
        </w:rPr>
        <w:t>Fonte: Autor</w:t>
      </w:r>
    </w:p>
    <w:p w14:paraId="10FE2333" w14:textId="7B28FE4C" w:rsidR="00B448B7" w:rsidRDefault="00B448B7" w:rsidP="00B448B7">
      <w:pPr>
        <w:pStyle w:val="Ttulo1"/>
      </w:pPr>
      <w:bookmarkStart w:id="58" w:name="_Toc55560764"/>
      <w:r>
        <w:lastRenderedPageBreak/>
        <w:t>detecção de objetos e eventos</w:t>
      </w:r>
      <w:bookmarkEnd w:id="58"/>
    </w:p>
    <w:p w14:paraId="6EB0ADC8" w14:textId="20533754" w:rsidR="00B448B7" w:rsidRDefault="00690D2D" w:rsidP="00B448B7">
      <w:pPr>
        <w:rPr>
          <w:lang w:eastAsia="en-US"/>
        </w:rPr>
      </w:pPr>
      <w:r>
        <w:rPr>
          <w:lang w:eastAsia="en-US"/>
        </w:rPr>
        <w:tab/>
      </w:r>
      <w:r w:rsidR="00B448B7">
        <w:rPr>
          <w:lang w:eastAsia="en-US"/>
        </w:rPr>
        <w:t>De acordo com o SAE (</w:t>
      </w:r>
      <w:r>
        <w:rPr>
          <w:lang w:eastAsia="en-US"/>
        </w:rPr>
        <w:t>2018) uma das partes mais importantes da autonomia de um sistema autônomo trata-se da sua capacidade de detectar objetos e eventos acontecendo em tempo real e responder a estes</w:t>
      </w:r>
      <w:r w:rsidR="003961B2">
        <w:rPr>
          <w:lang w:eastAsia="en-US"/>
        </w:rPr>
        <w:t xml:space="preserve">. Partindo desse princípio há a necessidade </w:t>
      </w:r>
      <w:r w:rsidR="00303E78">
        <w:rPr>
          <w:lang w:eastAsia="en-US"/>
        </w:rPr>
        <w:t xml:space="preserve">de desenvolvimento de algum modelo capaz de reconhecer </w:t>
      </w:r>
      <w:r w:rsidR="00785071">
        <w:rPr>
          <w:lang w:eastAsia="en-US"/>
        </w:rPr>
        <w:t>estes padrões a partir de um fluxo de imagens recebidos pelos sensores disponíveis no veículo.</w:t>
      </w:r>
    </w:p>
    <w:p w14:paraId="337E51E1" w14:textId="75B95980" w:rsidR="00DA07BA" w:rsidRDefault="00DA07BA" w:rsidP="00B448B7">
      <w:pPr>
        <w:rPr>
          <w:lang w:eastAsia="en-US"/>
        </w:rPr>
      </w:pPr>
      <w:r>
        <w:rPr>
          <w:lang w:eastAsia="en-US"/>
        </w:rPr>
        <w:tab/>
        <w:t xml:space="preserve">Dentre as variáveis que tornaram essa tarefa possível </w:t>
      </w:r>
      <w:r w:rsidR="00A82B48">
        <w:rPr>
          <w:lang w:eastAsia="en-US"/>
        </w:rPr>
        <w:t>estão</w:t>
      </w:r>
      <w:r>
        <w:rPr>
          <w:lang w:eastAsia="en-US"/>
        </w:rPr>
        <w:t xml:space="preserve"> os avanços </w:t>
      </w:r>
      <w:r w:rsidR="00FA53BB">
        <w:rPr>
          <w:lang w:eastAsia="en-US"/>
        </w:rPr>
        <w:t xml:space="preserve">que o uso do aprendizado de máquina e o </w:t>
      </w:r>
      <w:r w:rsidR="00FA53BB" w:rsidRPr="00FA53BB">
        <w:rPr>
          <w:i/>
          <w:iCs w:val="0"/>
          <w:lang w:eastAsia="en-US"/>
        </w:rPr>
        <w:t>deep learning</w:t>
      </w:r>
      <w:r w:rsidR="00FA53BB">
        <w:rPr>
          <w:i/>
          <w:iCs w:val="0"/>
          <w:lang w:eastAsia="en-US"/>
        </w:rPr>
        <w:t xml:space="preserve"> </w:t>
      </w:r>
      <w:r w:rsidR="00FA53BB">
        <w:rPr>
          <w:lang w:eastAsia="en-US"/>
        </w:rPr>
        <w:t xml:space="preserve">trouxeram para a área de processamento digital de imagens. </w:t>
      </w:r>
      <w:r w:rsidR="00955554">
        <w:rPr>
          <w:lang w:eastAsia="en-US"/>
        </w:rPr>
        <w:t xml:space="preserve">Com o uso </w:t>
      </w:r>
      <w:r w:rsidR="003D46F6">
        <w:rPr>
          <w:lang w:eastAsia="en-US"/>
        </w:rPr>
        <w:t xml:space="preserve">de placas de vídeo para aceleração </w:t>
      </w:r>
      <w:r w:rsidR="00974522">
        <w:rPr>
          <w:lang w:eastAsia="en-US"/>
        </w:rPr>
        <w:t>das operações que compõem esses cenários.</w:t>
      </w:r>
    </w:p>
    <w:p w14:paraId="6CC115DA" w14:textId="7801DAF1" w:rsidR="00013B75" w:rsidRDefault="00013B75" w:rsidP="00013B75">
      <w:pPr>
        <w:pStyle w:val="Legenda"/>
        <w:keepNext/>
        <w:jc w:val="center"/>
      </w:pPr>
      <w:bookmarkStart w:id="59" w:name="_Toc55560332"/>
      <w:r>
        <w:t xml:space="preserve">Figura </w:t>
      </w:r>
      <w:r>
        <w:fldChar w:fldCharType="begin"/>
      </w:r>
      <w:r>
        <w:instrText>SEQ Figura \* ARABIC</w:instrText>
      </w:r>
      <w:r>
        <w:fldChar w:fldCharType="separate"/>
      </w:r>
      <w:r w:rsidR="00D36547">
        <w:rPr>
          <w:noProof/>
        </w:rPr>
        <w:t>23</w:t>
      </w:r>
      <w:r>
        <w:fldChar w:fldCharType="end"/>
      </w:r>
      <w:r>
        <w:t xml:space="preserve"> - Avanços na precisão através do uso de </w:t>
      </w:r>
      <w:r w:rsidRPr="00013B75">
        <w:rPr>
          <w:i/>
          <w:iCs w:val="0"/>
        </w:rPr>
        <w:t>Deep Learning</w:t>
      </w:r>
      <w:bookmarkEnd w:id="59"/>
    </w:p>
    <w:p w14:paraId="006207C2" w14:textId="18C1DD8C" w:rsidR="00974522" w:rsidRDefault="00F82358" w:rsidP="00F82358">
      <w:pPr>
        <w:jc w:val="center"/>
        <w:rPr>
          <w:sz w:val="22"/>
          <w:szCs w:val="22"/>
        </w:rPr>
      </w:pPr>
      <w:r>
        <w:fldChar w:fldCharType="begin"/>
      </w:r>
      <w:r>
        <w:instrText xml:space="preserve"> INCLUDEPICTURE "https://blogs.nvidia.com/wp-content/uploads/2016/01/2-milestone-web1.gif" \* MERGEFORMATINET </w:instrText>
      </w:r>
      <w:r>
        <w:fldChar w:fldCharType="separate"/>
      </w:r>
      <w:r>
        <w:fldChar w:fldCharType="begin"/>
      </w:r>
      <w:r>
        <w:instrText xml:space="preserve"> INCLUDEPICTURE  "https://blogs.nvidia.com/wp-content/uploads/2016/01/2-milestone-web1.gif" \* MERGEFORMATINET </w:instrText>
      </w:r>
      <w:r>
        <w:fldChar w:fldCharType="separate"/>
      </w:r>
      <w:r>
        <w:fldChar w:fldCharType="begin"/>
      </w:r>
      <w:r>
        <w:instrText xml:space="preserve"> INCLUDEPICTURE  "https://blogs.nvidia.com/wp-content/uploads/2016/01/2-milestone-web1.gif" \* MERGEFORMATINET </w:instrText>
      </w:r>
      <w:r>
        <w:fldChar w:fldCharType="separate"/>
      </w:r>
      <w:r>
        <w:fldChar w:fldCharType="begin"/>
      </w:r>
      <w:r>
        <w:instrText xml:space="preserve"> INCLUDEPICTURE  "https://blogs.nvidia.com/wp-content/uploads/2016/01/2-milestone-web1.gif" \* MERGEFORMATINET </w:instrText>
      </w:r>
      <w:r>
        <w:fldChar w:fldCharType="separate"/>
      </w:r>
      <w:r>
        <w:fldChar w:fldCharType="begin"/>
      </w:r>
      <w:r>
        <w:instrText xml:space="preserve"> INCLUDEPICTURE  "https://blogs.nvidia.com/wp-content/uploads/2016/01/2-milestone-web1.gif" \* MERGEFORMATINET </w:instrText>
      </w:r>
      <w:r>
        <w:fldChar w:fldCharType="separate"/>
      </w:r>
      <w:r>
        <w:fldChar w:fldCharType="begin"/>
      </w:r>
      <w:r>
        <w:instrText xml:space="preserve"> INCLUDEPICTURE  "https://blogs.nvidia.com/wp-content/uploads/2016/01/2-milestone-web1.gif" \* MERGEFORMATINET </w:instrText>
      </w:r>
      <w:r>
        <w:fldChar w:fldCharType="separate"/>
      </w:r>
      <w:r>
        <w:fldChar w:fldCharType="begin"/>
      </w:r>
      <w:r>
        <w:instrText xml:space="preserve"> INCLUDEPICTURE  "https://blogs.nvidia.com/wp-content/uploads/2016/01/2-milestone-web1.gif" \* MERGEFORMATINET </w:instrText>
      </w:r>
      <w:r>
        <w:fldChar w:fldCharType="separate"/>
      </w:r>
      <w:r>
        <w:fldChar w:fldCharType="begin"/>
      </w:r>
      <w:r>
        <w:instrText xml:space="preserve"> INCLUDEPICTURE  "https://blogs.nvidia.com/wp-content/uploads/2016/01/2-milestone-web1.gif" \* MERGEFORMATINET </w:instrText>
      </w:r>
      <w:r>
        <w:fldChar w:fldCharType="separate"/>
      </w:r>
      <w:r>
        <w:fldChar w:fldCharType="begin"/>
      </w:r>
      <w:r>
        <w:instrText xml:space="preserve"> INCLUDEPICTURE  "https://blogs.nvidia.com/wp-content/uploads/2016/01/2-milestone-web1.gif" \* MERGEFORMATINET </w:instrText>
      </w:r>
      <w:r>
        <w:fldChar w:fldCharType="separate"/>
      </w:r>
      <w:r>
        <w:fldChar w:fldCharType="begin"/>
      </w:r>
      <w:r>
        <w:instrText xml:space="preserve"> INCLUDEPICTURE  "https://blogs.nvidia.com/wp-content/uploads/2016/01/2-milestone-web1.gif" \* MERGEFORMATINET </w:instrText>
      </w:r>
      <w:r>
        <w:fldChar w:fldCharType="separate"/>
      </w:r>
      <w:r>
        <w:fldChar w:fldCharType="begin"/>
      </w:r>
      <w:r>
        <w:instrText xml:space="preserve"> INCLUDEPICTURE  "https://blogs.nvidia.com/wp-content/uploads/2016/01/2-milestone-web1.gif" \* MERGEFORMATINET </w:instrText>
      </w:r>
      <w:r>
        <w:fldChar w:fldCharType="separate"/>
      </w:r>
      <w:r>
        <w:rPr>
          <w:noProof/>
        </w:rPr>
        <w:drawing>
          <wp:inline distT="0" distB="0" distL="0" distR="0" wp14:anchorId="1770C31E" wp14:editId="5BD3CD05">
            <wp:extent cx="3569970" cy="3196590"/>
            <wp:effectExtent l="0" t="0" r="0" b="0"/>
            <wp:docPr id="46468699" name="Imagem 46468699" title="2-milestone-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rcRect l="8445" t="21395" r="8108" b="6024"/>
                    <a:stretch>
                      <a:fillRect/>
                    </a:stretch>
                  </pic:blipFill>
                  <pic:spPr>
                    <a:xfrm>
                      <a:off x="0" y="0"/>
                      <a:ext cx="3569970" cy="319659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br/>
      </w:r>
      <w:r w:rsidR="71577154" w:rsidRPr="71577154">
        <w:rPr>
          <w:sz w:val="22"/>
          <w:szCs w:val="22"/>
        </w:rPr>
        <w:t>Fonte: Nvidia, 2015</w:t>
      </w:r>
    </w:p>
    <w:p w14:paraId="7F1E272E" w14:textId="37E4D9B4" w:rsidR="006B23FB" w:rsidRDefault="00767821" w:rsidP="00710AF0">
      <w:pPr>
        <w:rPr>
          <w:sz w:val="22"/>
          <w:szCs w:val="22"/>
        </w:rPr>
      </w:pPr>
      <w:r>
        <w:rPr>
          <w:sz w:val="22"/>
          <w:szCs w:val="22"/>
        </w:rPr>
        <w:tab/>
        <w:t xml:space="preserve">De acordo com a Nvidia (2015) </w:t>
      </w:r>
      <w:r w:rsidR="003A1A6B">
        <w:rPr>
          <w:sz w:val="22"/>
          <w:szCs w:val="22"/>
        </w:rPr>
        <w:t xml:space="preserve">os avanços </w:t>
      </w:r>
      <w:r w:rsidR="005C6DA9">
        <w:rPr>
          <w:sz w:val="22"/>
          <w:szCs w:val="22"/>
        </w:rPr>
        <w:t xml:space="preserve">com o uso de GPUs para aceleração de tarefas de treinamento em </w:t>
      </w:r>
      <w:r w:rsidR="005C6DA9" w:rsidRPr="005C6DA9">
        <w:rPr>
          <w:i/>
          <w:iCs w:val="0"/>
          <w:sz w:val="22"/>
          <w:szCs w:val="22"/>
        </w:rPr>
        <w:t>deep learning</w:t>
      </w:r>
      <w:r w:rsidR="005C6DA9">
        <w:rPr>
          <w:sz w:val="22"/>
          <w:szCs w:val="22"/>
        </w:rPr>
        <w:t xml:space="preserve"> </w:t>
      </w:r>
      <w:r w:rsidR="00DE6695">
        <w:rPr>
          <w:sz w:val="22"/>
          <w:szCs w:val="22"/>
        </w:rPr>
        <w:t>permitindo uma redução de 10 a 20 vezes no tempo de treinamento</w:t>
      </w:r>
      <w:r w:rsidR="00D12C62">
        <w:rPr>
          <w:sz w:val="22"/>
          <w:szCs w:val="22"/>
        </w:rPr>
        <w:t xml:space="preserve"> considerando sua grande capacidade de processamento paralelo</w:t>
      </w:r>
      <w:r w:rsidR="0015056C">
        <w:rPr>
          <w:sz w:val="22"/>
          <w:szCs w:val="22"/>
        </w:rPr>
        <w:t xml:space="preserve">, posteriormente, com otimizações </w:t>
      </w:r>
      <w:r w:rsidR="004C146C">
        <w:rPr>
          <w:sz w:val="22"/>
          <w:szCs w:val="22"/>
        </w:rPr>
        <w:t xml:space="preserve">na arquitetura das placas e </w:t>
      </w:r>
      <w:r w:rsidR="004A5427">
        <w:rPr>
          <w:sz w:val="22"/>
          <w:szCs w:val="22"/>
        </w:rPr>
        <w:t xml:space="preserve">algoritmos </w:t>
      </w:r>
      <w:r w:rsidR="00B7067B">
        <w:rPr>
          <w:sz w:val="22"/>
          <w:szCs w:val="22"/>
        </w:rPr>
        <w:t xml:space="preserve">o ganho chega a 50 vezes e com expectativa de </w:t>
      </w:r>
      <w:r w:rsidR="00C413A5">
        <w:rPr>
          <w:sz w:val="22"/>
          <w:szCs w:val="22"/>
        </w:rPr>
        <w:t>ganhos maiores.</w:t>
      </w:r>
      <w:r w:rsidR="00FF7DF6">
        <w:rPr>
          <w:sz w:val="22"/>
          <w:szCs w:val="22"/>
        </w:rPr>
        <w:t xml:space="preserve"> Também conforme </w:t>
      </w:r>
      <w:r w:rsidR="00D27D2A">
        <w:rPr>
          <w:sz w:val="22"/>
          <w:szCs w:val="22"/>
        </w:rPr>
        <w:t>figura</w:t>
      </w:r>
      <w:r w:rsidR="00FF7DF6">
        <w:rPr>
          <w:sz w:val="22"/>
          <w:szCs w:val="22"/>
        </w:rPr>
        <w:t xml:space="preserve"> 23 o uso dessas tecnologias permitiu um grande avanço na precisão</w:t>
      </w:r>
      <w:r w:rsidR="006B23FB">
        <w:rPr>
          <w:sz w:val="22"/>
          <w:szCs w:val="22"/>
        </w:rPr>
        <w:t xml:space="preserve"> no processamento de imagens.</w:t>
      </w:r>
    </w:p>
    <w:p w14:paraId="511B730C" w14:textId="205D2EC0" w:rsidR="00452F71" w:rsidRDefault="00516E52" w:rsidP="00C83C96">
      <w:pPr>
        <w:pStyle w:val="Ttulo2"/>
      </w:pPr>
      <w:bookmarkStart w:id="60" w:name="_Toc55560765"/>
      <w:r>
        <w:lastRenderedPageBreak/>
        <w:t>cuda para aceleração de deep learning</w:t>
      </w:r>
      <w:bookmarkEnd w:id="60"/>
    </w:p>
    <w:p w14:paraId="12374E3E" w14:textId="774C5A19" w:rsidR="00C413A5" w:rsidRDefault="006E6B2E" w:rsidP="00710AF0">
      <w:pPr>
        <w:rPr>
          <w:lang w:eastAsia="en-US"/>
        </w:rPr>
      </w:pPr>
      <w:r>
        <w:rPr>
          <w:lang w:eastAsia="en-US"/>
        </w:rPr>
        <w:tab/>
        <w:t xml:space="preserve">Lançado em 2007 pela Nvidia o sistema CUDA trata-se de uma modelo de programação paralelo </w:t>
      </w:r>
      <w:r w:rsidR="00EE5FC3">
        <w:rPr>
          <w:lang w:eastAsia="en-US"/>
        </w:rPr>
        <w:t xml:space="preserve">fazendo o uso </w:t>
      </w:r>
      <w:r w:rsidR="002323F5">
        <w:rPr>
          <w:lang w:eastAsia="en-US"/>
        </w:rPr>
        <w:t>dos núcleos disponíveis nas placas de vídeo da marc</w:t>
      </w:r>
      <w:r w:rsidR="00CF3100">
        <w:rPr>
          <w:lang w:eastAsia="en-US"/>
        </w:rPr>
        <w:t xml:space="preserve">a, e considerando que </w:t>
      </w:r>
      <w:r w:rsidR="00E21580">
        <w:rPr>
          <w:lang w:eastAsia="en-US"/>
        </w:rPr>
        <w:t>elas</w:t>
      </w:r>
      <w:r w:rsidR="00CF3100">
        <w:rPr>
          <w:lang w:eastAsia="en-US"/>
        </w:rPr>
        <w:t xml:space="preserve"> possuem até milhares de núcleos</w:t>
      </w:r>
      <w:r w:rsidR="00E21580">
        <w:rPr>
          <w:lang w:eastAsia="en-US"/>
        </w:rPr>
        <w:t xml:space="preserve">, por exemplo: </w:t>
      </w:r>
      <w:r w:rsidR="0020772B">
        <w:rPr>
          <w:lang w:eastAsia="en-US"/>
        </w:rPr>
        <w:t>Um dos modelos lançados nesse ano possui mais de 10 mil núcleos CUD</w:t>
      </w:r>
      <w:r w:rsidR="00D8394E">
        <w:rPr>
          <w:lang w:eastAsia="en-US"/>
        </w:rPr>
        <w:t>A trabalhando em paralelo</w:t>
      </w:r>
      <w:r w:rsidR="00043854">
        <w:rPr>
          <w:lang w:eastAsia="en-US"/>
        </w:rPr>
        <w:t>.</w:t>
      </w:r>
      <w:r w:rsidR="00D53A8A">
        <w:rPr>
          <w:lang w:eastAsia="en-US"/>
        </w:rPr>
        <w:t xml:space="preserve"> </w:t>
      </w:r>
    </w:p>
    <w:p w14:paraId="6A07FDD2" w14:textId="44C88480" w:rsidR="00E87C0B" w:rsidRDefault="00D53A8A" w:rsidP="00710AF0">
      <w:pPr>
        <w:rPr>
          <w:lang w:eastAsia="en-US"/>
        </w:rPr>
      </w:pPr>
      <w:r>
        <w:rPr>
          <w:lang w:eastAsia="en-US"/>
        </w:rPr>
        <w:tab/>
        <w:t>Esse modelo, porém, não está limitado a aplicações de aprendizagem de máquin</w:t>
      </w:r>
      <w:r w:rsidR="007F1DB6">
        <w:rPr>
          <w:lang w:eastAsia="en-US"/>
        </w:rPr>
        <w:t xml:space="preserve">a. Qualquer aplicação que possa fazer proveito do uso de tal capacidade de paralelismo pode ser implementada </w:t>
      </w:r>
      <w:r w:rsidR="00E87C0B">
        <w:rPr>
          <w:lang w:eastAsia="en-US"/>
        </w:rPr>
        <w:t>em CUDA C.</w:t>
      </w:r>
    </w:p>
    <w:p w14:paraId="5B8FF991" w14:textId="5609C982" w:rsidR="00E87C0B" w:rsidRDefault="00E87C0B" w:rsidP="00710AF0">
      <w:pPr>
        <w:rPr>
          <w:lang w:eastAsia="en-US"/>
        </w:rPr>
      </w:pPr>
      <w:r>
        <w:rPr>
          <w:lang w:eastAsia="en-US"/>
        </w:rPr>
        <w:tab/>
        <w:t xml:space="preserve">Para o uso em aprendizado de máquina e </w:t>
      </w:r>
      <w:r w:rsidRPr="00E87C0B">
        <w:rPr>
          <w:i/>
          <w:iCs w:val="0"/>
          <w:lang w:eastAsia="en-US"/>
        </w:rPr>
        <w:t>deep learning</w:t>
      </w:r>
      <w:r>
        <w:rPr>
          <w:i/>
          <w:iCs w:val="0"/>
          <w:lang w:eastAsia="en-US"/>
        </w:rPr>
        <w:t xml:space="preserve"> </w:t>
      </w:r>
      <w:r w:rsidR="00CD4FB8">
        <w:rPr>
          <w:lang w:eastAsia="en-US"/>
        </w:rPr>
        <w:t xml:space="preserve">diversos frameworks com esse propósito tem em sua implementação o uso </w:t>
      </w:r>
      <w:r w:rsidR="000F3C25">
        <w:rPr>
          <w:lang w:eastAsia="en-US"/>
        </w:rPr>
        <w:t>dessa aceleração por hardware</w:t>
      </w:r>
      <w:r w:rsidR="002B2EA4">
        <w:rPr>
          <w:lang w:eastAsia="en-US"/>
        </w:rPr>
        <w:t>.</w:t>
      </w:r>
      <w:r w:rsidR="00A909CB">
        <w:rPr>
          <w:lang w:eastAsia="en-US"/>
        </w:rPr>
        <w:t xml:space="preserve"> Conforme figura 24, pode-se observa</w:t>
      </w:r>
      <w:r w:rsidR="00946F9A">
        <w:rPr>
          <w:lang w:eastAsia="en-US"/>
        </w:rPr>
        <w:t xml:space="preserve">r que </w:t>
      </w:r>
      <w:r w:rsidR="00B10537">
        <w:rPr>
          <w:lang w:eastAsia="en-US"/>
        </w:rPr>
        <w:t>os principais frameworks de ML fazem o uso desse recurso.</w:t>
      </w:r>
    </w:p>
    <w:p w14:paraId="4D4E745C" w14:textId="4E188988" w:rsidR="002B2EA4" w:rsidRDefault="002B2EA4" w:rsidP="002B2EA4">
      <w:pPr>
        <w:pStyle w:val="Legenda"/>
        <w:keepNext/>
        <w:jc w:val="center"/>
      </w:pPr>
      <w:bookmarkStart w:id="61" w:name="_Toc55560333"/>
      <w:r>
        <w:t xml:space="preserve">Figura </w:t>
      </w:r>
      <w:r>
        <w:fldChar w:fldCharType="begin"/>
      </w:r>
      <w:r>
        <w:instrText>SEQ Figura \* ARABIC</w:instrText>
      </w:r>
      <w:r>
        <w:fldChar w:fldCharType="separate"/>
      </w:r>
      <w:r w:rsidR="00D36547">
        <w:rPr>
          <w:noProof/>
        </w:rPr>
        <w:t>24</w:t>
      </w:r>
      <w:r>
        <w:fldChar w:fldCharType="end"/>
      </w:r>
      <w:r>
        <w:t xml:space="preserve"> - Frameworks e abstrações dos mesmos que fazem uso de CUDA</w:t>
      </w:r>
      <w:bookmarkEnd w:id="61"/>
    </w:p>
    <w:p w14:paraId="7CCD7736" w14:textId="72198F8D" w:rsidR="002B2EA4" w:rsidRDefault="002B50F7" w:rsidP="002B2EA4">
      <w:pPr>
        <w:jc w:val="center"/>
        <w:rPr>
          <w:noProof/>
          <w:lang w:eastAsia="en-US"/>
        </w:rPr>
      </w:pPr>
      <w:r>
        <w:rPr>
          <w:noProof/>
        </w:rPr>
        <w:drawing>
          <wp:inline distT="0" distB="0" distL="0" distR="0" wp14:anchorId="070FE9CD" wp14:editId="162D2A00">
            <wp:extent cx="5303520" cy="2465070"/>
            <wp:effectExtent l="0" t="0" r="0" b="0"/>
            <wp:docPr id="1010521884" name="Imagem 1010521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303520" cy="2465070"/>
                    </a:xfrm>
                    <a:prstGeom prst="rect">
                      <a:avLst/>
                    </a:prstGeom>
                  </pic:spPr>
                </pic:pic>
              </a:graphicData>
            </a:graphic>
          </wp:inline>
        </w:drawing>
      </w:r>
    </w:p>
    <w:p w14:paraId="0F6D0820" w14:textId="45BF842B" w:rsidR="00A909CB" w:rsidRDefault="002B2EA4" w:rsidP="00A909CB">
      <w:pPr>
        <w:jc w:val="center"/>
        <w:rPr>
          <w:sz w:val="22"/>
          <w:szCs w:val="22"/>
        </w:rPr>
      </w:pPr>
      <w:r w:rsidRPr="00A909CB">
        <w:rPr>
          <w:noProof/>
          <w:sz w:val="22"/>
          <w:szCs w:val="22"/>
          <w:lang w:eastAsia="en-US"/>
        </w:rPr>
        <w:t xml:space="preserve">Fonte: </w:t>
      </w:r>
      <w:r w:rsidR="002C5C37" w:rsidRPr="00A909CB">
        <w:rPr>
          <w:sz w:val="22"/>
          <w:szCs w:val="22"/>
        </w:rPr>
        <w:t>NGUYEN, G. et al.</w:t>
      </w:r>
      <w:r w:rsidR="005A0E9A">
        <w:rPr>
          <w:sz w:val="22"/>
          <w:szCs w:val="22"/>
        </w:rPr>
        <w:t>, 2019</w:t>
      </w:r>
    </w:p>
    <w:p w14:paraId="3D8CC739" w14:textId="6F1E49D7" w:rsidR="00C17E1B" w:rsidRDefault="00AD339B" w:rsidP="0069759D">
      <w:pPr>
        <w:rPr>
          <w:sz w:val="22"/>
          <w:szCs w:val="22"/>
        </w:rPr>
      </w:pPr>
      <w:r>
        <w:rPr>
          <w:sz w:val="22"/>
          <w:szCs w:val="22"/>
        </w:rPr>
        <w:tab/>
        <w:t xml:space="preserve">Em uma comparação direta entre o desempenho entre </w:t>
      </w:r>
      <w:r w:rsidR="009B1E5B">
        <w:rPr>
          <w:sz w:val="22"/>
          <w:szCs w:val="22"/>
        </w:rPr>
        <w:t xml:space="preserve">GPU e CPU com o uso do framework Tensorflow conforme </w:t>
      </w:r>
      <w:r w:rsidR="007A5504">
        <w:rPr>
          <w:sz w:val="22"/>
          <w:szCs w:val="22"/>
        </w:rPr>
        <w:t>(</w:t>
      </w:r>
      <w:r w:rsidR="007A5504">
        <w:t>LIND, E. et al., 2018</w:t>
      </w:r>
      <w:r w:rsidR="007A5504" w:rsidRPr="007A5504">
        <w:t>)</w:t>
      </w:r>
      <w:r w:rsidR="007A5504">
        <w:rPr>
          <w:sz w:val="22"/>
          <w:szCs w:val="22"/>
        </w:rPr>
        <w:t xml:space="preserve"> </w:t>
      </w:r>
      <w:r w:rsidR="001B3451">
        <w:rPr>
          <w:sz w:val="22"/>
          <w:szCs w:val="22"/>
        </w:rPr>
        <w:t xml:space="preserve">em testes comparativos utilizando </w:t>
      </w:r>
      <w:r w:rsidR="001B3451" w:rsidRPr="001B3451">
        <w:rPr>
          <w:i/>
          <w:iCs w:val="0"/>
          <w:sz w:val="22"/>
          <w:szCs w:val="22"/>
        </w:rPr>
        <w:t>AlexNet</w:t>
      </w:r>
      <w:r w:rsidR="00161201">
        <w:rPr>
          <w:i/>
          <w:iCs w:val="0"/>
          <w:sz w:val="22"/>
          <w:szCs w:val="22"/>
        </w:rPr>
        <w:t xml:space="preserve"> – </w:t>
      </w:r>
      <w:r w:rsidR="00161201">
        <w:rPr>
          <w:sz w:val="22"/>
          <w:szCs w:val="22"/>
        </w:rPr>
        <w:t xml:space="preserve">uma rede neural convolucional projetada por </w:t>
      </w:r>
      <w:r w:rsidR="008139AB" w:rsidRPr="008139AB">
        <w:rPr>
          <w:rFonts w:cs="Arial"/>
          <w:color w:val="auto"/>
          <w:sz w:val="21"/>
          <w:szCs w:val="21"/>
          <w:shd w:val="clear" w:color="auto" w:fill="FFFFFF"/>
        </w:rPr>
        <w:t xml:space="preserve">Alex Krizhevsky </w:t>
      </w:r>
      <w:r w:rsidR="008139AB">
        <w:rPr>
          <w:rFonts w:cs="Arial"/>
          <w:color w:val="auto"/>
          <w:sz w:val="21"/>
          <w:szCs w:val="21"/>
          <w:shd w:val="clear" w:color="auto" w:fill="FFFFFF"/>
        </w:rPr>
        <w:t xml:space="preserve">que competiu no </w:t>
      </w:r>
      <w:r w:rsidR="008139AB" w:rsidRPr="008139AB">
        <w:rPr>
          <w:rFonts w:cs="Arial"/>
          <w:color w:val="auto"/>
          <w:sz w:val="21"/>
          <w:szCs w:val="21"/>
          <w:shd w:val="clear" w:color="auto" w:fill="FFFFFF"/>
        </w:rPr>
        <w:t>desafio ImageNet para reconhecimento de imagen</w:t>
      </w:r>
      <w:r w:rsidR="008139AB">
        <w:rPr>
          <w:rFonts w:cs="Arial"/>
          <w:color w:val="auto"/>
          <w:sz w:val="21"/>
          <w:szCs w:val="21"/>
          <w:shd w:val="clear" w:color="auto" w:fill="FFFFFF"/>
        </w:rPr>
        <w:t>.</w:t>
      </w:r>
      <w:r w:rsidR="008A0A4A">
        <w:rPr>
          <w:i/>
          <w:iCs w:val="0"/>
          <w:sz w:val="22"/>
          <w:szCs w:val="22"/>
        </w:rPr>
        <w:t xml:space="preserve"> </w:t>
      </w:r>
      <w:r w:rsidR="008139AB">
        <w:rPr>
          <w:sz w:val="22"/>
          <w:szCs w:val="22"/>
        </w:rPr>
        <w:t>O</w:t>
      </w:r>
      <w:r w:rsidR="00C17E1B">
        <w:rPr>
          <w:sz w:val="22"/>
          <w:szCs w:val="22"/>
        </w:rPr>
        <w:t>s resultados favorecem muito o paralelismo disponível nas GPUs. Conforme figura 2</w:t>
      </w:r>
      <w:r w:rsidR="006D3F18">
        <w:rPr>
          <w:sz w:val="22"/>
          <w:szCs w:val="22"/>
        </w:rPr>
        <w:t>5</w:t>
      </w:r>
      <w:r w:rsidR="00BC5346">
        <w:rPr>
          <w:sz w:val="22"/>
          <w:szCs w:val="22"/>
        </w:rPr>
        <w:t xml:space="preserve">, avaliando o tempo de execução pode-se observar ganho </w:t>
      </w:r>
      <w:r w:rsidR="005A0E9A">
        <w:rPr>
          <w:sz w:val="22"/>
          <w:szCs w:val="22"/>
        </w:rPr>
        <w:t>próximo ao estimado pela Nvidia, aproximando-se das 50 vezes</w:t>
      </w:r>
      <w:r w:rsidR="005209D6">
        <w:rPr>
          <w:sz w:val="22"/>
          <w:szCs w:val="22"/>
        </w:rPr>
        <w:t>, estes resultados</w:t>
      </w:r>
    </w:p>
    <w:p w14:paraId="55E00BBD" w14:textId="25AFE41B" w:rsidR="005A0E9A" w:rsidRDefault="005A0E9A" w:rsidP="005A0E9A">
      <w:pPr>
        <w:pStyle w:val="Legenda"/>
        <w:keepNext/>
        <w:jc w:val="center"/>
      </w:pPr>
      <w:bookmarkStart w:id="62" w:name="_Toc55560334"/>
      <w:r>
        <w:lastRenderedPageBreak/>
        <w:t xml:space="preserve">Figura </w:t>
      </w:r>
      <w:r>
        <w:fldChar w:fldCharType="begin"/>
      </w:r>
      <w:r>
        <w:instrText>SEQ Figura \* ARABIC</w:instrText>
      </w:r>
      <w:r>
        <w:fldChar w:fldCharType="separate"/>
      </w:r>
      <w:r w:rsidR="00D36547">
        <w:rPr>
          <w:noProof/>
        </w:rPr>
        <w:t>25</w:t>
      </w:r>
      <w:r>
        <w:fldChar w:fldCharType="end"/>
      </w:r>
      <w:r>
        <w:t xml:space="preserve"> - Comparação de desempenho Tensorflow GPU x CPU</w:t>
      </w:r>
      <w:bookmarkEnd w:id="62"/>
    </w:p>
    <w:p w14:paraId="7FA0953B" w14:textId="2E8EBEAA" w:rsidR="005A0E9A" w:rsidRDefault="002B50F7" w:rsidP="005209D6">
      <w:pPr>
        <w:jc w:val="center"/>
        <w:rPr>
          <w:noProof/>
          <w:sz w:val="22"/>
          <w:szCs w:val="22"/>
          <w:lang w:eastAsia="en-US"/>
        </w:rPr>
      </w:pPr>
      <w:r>
        <w:rPr>
          <w:noProof/>
        </w:rPr>
        <w:drawing>
          <wp:inline distT="0" distB="0" distL="0" distR="0" wp14:anchorId="7D70C3CA" wp14:editId="00F36E5F">
            <wp:extent cx="4937760" cy="2926080"/>
            <wp:effectExtent l="0" t="0" r="0" b="0"/>
            <wp:docPr id="408007380" name="Imagem 408007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937760" cy="2926080"/>
                    </a:xfrm>
                    <a:prstGeom prst="rect">
                      <a:avLst/>
                    </a:prstGeom>
                  </pic:spPr>
                </pic:pic>
              </a:graphicData>
            </a:graphic>
          </wp:inline>
        </w:drawing>
      </w:r>
    </w:p>
    <w:p w14:paraId="1D8F5BB3" w14:textId="68BEEFF2" w:rsidR="005209D6" w:rsidRDefault="005A0E9A" w:rsidP="005209D6">
      <w:pPr>
        <w:jc w:val="center"/>
      </w:pPr>
      <w:r>
        <w:rPr>
          <w:noProof/>
          <w:sz w:val="22"/>
          <w:szCs w:val="22"/>
          <w:lang w:eastAsia="en-US"/>
        </w:rPr>
        <w:t>Fonte:</w:t>
      </w:r>
      <w:r w:rsidRPr="005A0E9A">
        <w:t xml:space="preserve"> </w:t>
      </w:r>
      <w:r>
        <w:t>LIND, E. et al., 2018</w:t>
      </w:r>
    </w:p>
    <w:p w14:paraId="074BA544" w14:textId="2ED68019" w:rsidR="003E1731" w:rsidRDefault="006F6AC2" w:rsidP="005B71AF">
      <w:pPr>
        <w:pStyle w:val="Ttulo2"/>
      </w:pPr>
      <w:bookmarkStart w:id="63" w:name="_Toc55560766"/>
      <w:r>
        <w:t>detecão de objetos com tensorflow</w:t>
      </w:r>
      <w:bookmarkEnd w:id="63"/>
    </w:p>
    <w:p w14:paraId="4D3BB505" w14:textId="6C35F051" w:rsidR="00CF13F8" w:rsidRDefault="00A401AE" w:rsidP="006F6AC2">
      <w:r>
        <w:rPr>
          <w:lang w:eastAsia="en-US"/>
        </w:rPr>
        <w:tab/>
        <w:t>Conforme proposta de</w:t>
      </w:r>
      <w:r w:rsidR="00CF13F8">
        <w:rPr>
          <w:lang w:eastAsia="en-US"/>
        </w:rPr>
        <w:t xml:space="preserve"> </w:t>
      </w:r>
      <w:r>
        <w:rPr>
          <w:lang w:eastAsia="en-US"/>
        </w:rPr>
        <w:t>(</w:t>
      </w:r>
      <w:r>
        <w:t xml:space="preserve">HUANG, J. et al, 2017) </w:t>
      </w:r>
      <w:r w:rsidR="00EE3295">
        <w:t>visando</w:t>
      </w:r>
      <w:r w:rsidR="00F32C32">
        <w:t xml:space="preserve"> alcançar um equilíbrio entre velocidade e </w:t>
      </w:r>
      <w:r w:rsidR="0062345F">
        <w:t>acurácia na tarefa de detecção de objetos</w:t>
      </w:r>
      <w:r w:rsidR="00EE3295">
        <w:t xml:space="preserve"> seria necessária uma forma de comparação equivalente entre </w:t>
      </w:r>
      <w:r w:rsidR="00C16044">
        <w:t xml:space="preserve">múltiplos sistemas, dentre estes: </w:t>
      </w:r>
      <w:r w:rsidR="00C16044" w:rsidRPr="003274E9">
        <w:rPr>
          <w:i/>
          <w:iCs w:val="0"/>
        </w:rPr>
        <w:t>Faster R-CNN, R-FCN e SSD</w:t>
      </w:r>
      <w:r w:rsidR="0010223A">
        <w:t>.</w:t>
      </w:r>
    </w:p>
    <w:p w14:paraId="22A30ACF" w14:textId="69335C81" w:rsidR="00335605" w:rsidRDefault="0010223A" w:rsidP="006F6AC2">
      <w:r>
        <w:tab/>
        <w:t xml:space="preserve">Para </w:t>
      </w:r>
      <w:r w:rsidR="00996CF3">
        <w:t xml:space="preserve">reproduzir e </w:t>
      </w:r>
      <w:r w:rsidR="00CB3816">
        <w:t xml:space="preserve">comparar esses diversos sistemas foi proposta uma meta-arquitetura </w:t>
      </w:r>
      <w:r w:rsidR="003274E9">
        <w:t>implementando de forma unificada os três modelos apresentados anteriormente.</w:t>
      </w:r>
      <w:r w:rsidR="008041EA">
        <w:t xml:space="preserve"> Sendo possíve</w:t>
      </w:r>
      <w:r w:rsidR="00534A34">
        <w:t xml:space="preserve">l testar de forma fácil diferentes extratores de características e </w:t>
      </w:r>
      <w:r w:rsidR="00CE46E7">
        <w:t>compará-los</w:t>
      </w:r>
      <w:r w:rsidR="00534A34">
        <w:t xml:space="preserve"> entre cada </w:t>
      </w:r>
      <w:r w:rsidR="00CE46E7">
        <w:t>sistema.</w:t>
      </w:r>
    </w:p>
    <w:p w14:paraId="7270B646" w14:textId="59C2A096" w:rsidR="00335605" w:rsidRDefault="00335605" w:rsidP="006F6AC2">
      <w:r>
        <w:tab/>
        <w:t xml:space="preserve">O sistema de meta-arquitetura proposta por </w:t>
      </w:r>
      <w:r>
        <w:rPr>
          <w:lang w:eastAsia="en-US"/>
        </w:rPr>
        <w:t>(</w:t>
      </w:r>
      <w:r>
        <w:t xml:space="preserve">HUANG, J. et al, 2017) </w:t>
      </w:r>
      <w:r w:rsidR="00A70542">
        <w:t xml:space="preserve">alcança performance de estado da arte na tarefa de detecção de objetos, avaliada sobre o </w:t>
      </w:r>
      <w:r w:rsidR="00A70542" w:rsidRPr="00A70542">
        <w:rPr>
          <w:i/>
          <w:iCs w:val="0"/>
        </w:rPr>
        <w:t>dataset</w:t>
      </w:r>
      <w:r w:rsidR="00A70542">
        <w:t xml:space="preserve"> COC</w:t>
      </w:r>
      <w:r w:rsidR="00A03BEE">
        <w:t xml:space="preserve">O, este, trata-se de um conjunto </w:t>
      </w:r>
      <w:r w:rsidR="00E33400">
        <w:t xml:space="preserve">de larga escala composto por milhares de imagens </w:t>
      </w:r>
      <w:r w:rsidR="00D27D55">
        <w:t>com objetos classificados.</w:t>
      </w:r>
    </w:p>
    <w:p w14:paraId="2FA31773" w14:textId="571A890C" w:rsidR="000F791E" w:rsidRPr="008A02F5" w:rsidRDefault="002801CB" w:rsidP="000F791E">
      <w:r>
        <w:tab/>
      </w:r>
      <w:r w:rsidR="00271C0D">
        <w:t>Ess</w:t>
      </w:r>
      <w:r>
        <w:t>a meta-arquitetura</w:t>
      </w:r>
      <w:r w:rsidR="00865B6E">
        <w:t xml:space="preserve"> </w:t>
      </w:r>
      <w:r w:rsidR="00F61242">
        <w:t xml:space="preserve">que permite a </w:t>
      </w:r>
      <w:r w:rsidR="00865B6E">
        <w:t xml:space="preserve">combinação </w:t>
      </w:r>
      <w:r w:rsidR="00F61242">
        <w:t>de</w:t>
      </w:r>
      <w:r w:rsidR="00865B6E">
        <w:t xml:space="preserve"> extratores de características e </w:t>
      </w:r>
      <w:r w:rsidR="00F61242">
        <w:t>redes neurais para detecção</w:t>
      </w:r>
      <w:r w:rsidR="00F16C64">
        <w:t xml:space="preserve"> </w:t>
      </w:r>
      <w:r w:rsidR="00782C91">
        <w:t xml:space="preserve">é disponibilizado como </w:t>
      </w:r>
      <w:r w:rsidR="002A764C">
        <w:t>“</w:t>
      </w:r>
      <w:r w:rsidR="002A764C" w:rsidRPr="002A764C">
        <w:rPr>
          <w:i/>
          <w:iCs w:val="0"/>
        </w:rPr>
        <w:t>TensorFlow Object Detection API</w:t>
      </w:r>
      <w:r w:rsidR="002A764C">
        <w:rPr>
          <w:i/>
          <w:iCs w:val="0"/>
        </w:rPr>
        <w:t>”.</w:t>
      </w:r>
      <w:r w:rsidR="000E71AD">
        <w:t xml:space="preserve"> Sendo totalmente configurável através de um arquivo “.config” </w:t>
      </w:r>
      <w:r w:rsidR="001E4D24">
        <w:t xml:space="preserve">descrevendo parâmetros da rede neural, </w:t>
      </w:r>
      <w:r w:rsidR="00FB0CF5">
        <w:t>número</w:t>
      </w:r>
      <w:r w:rsidR="001E4D24">
        <w:t xml:space="preserve"> de classes </w:t>
      </w:r>
      <w:r w:rsidR="00BA3E8C">
        <w:t>do resultado e caminhos dos arquivos de treinamento e de avaliação.</w:t>
      </w:r>
    </w:p>
    <w:p w14:paraId="1EC7532C" w14:textId="3549E22F" w:rsidR="000F791E" w:rsidRDefault="000F791E" w:rsidP="000F791E">
      <w:pPr>
        <w:pStyle w:val="Legenda"/>
        <w:keepNext/>
        <w:jc w:val="center"/>
      </w:pPr>
      <w:bookmarkStart w:id="64" w:name="_Toc55560335"/>
      <w:r>
        <w:lastRenderedPageBreak/>
        <w:t xml:space="preserve">Figura </w:t>
      </w:r>
      <w:r>
        <w:fldChar w:fldCharType="begin"/>
      </w:r>
      <w:r>
        <w:instrText>SEQ Figura \* ARABIC</w:instrText>
      </w:r>
      <w:r>
        <w:fldChar w:fldCharType="separate"/>
      </w:r>
      <w:r w:rsidR="00D36547">
        <w:rPr>
          <w:noProof/>
        </w:rPr>
        <w:t>26</w:t>
      </w:r>
      <w:r>
        <w:fldChar w:fldCharType="end"/>
      </w:r>
      <w:r>
        <w:t xml:space="preserve"> - </w:t>
      </w:r>
      <w:r w:rsidR="00B31D7D">
        <w:t>D</w:t>
      </w:r>
      <w:r>
        <w:t xml:space="preserve">etecção de objetos com o </w:t>
      </w:r>
      <w:r w:rsidRPr="00FB0CF5">
        <w:rPr>
          <w:i/>
          <w:iCs w:val="0"/>
        </w:rPr>
        <w:t>Object Detection AP</w:t>
      </w:r>
      <w:r w:rsidR="002E761C">
        <w:rPr>
          <w:i/>
          <w:iCs w:val="0"/>
        </w:rPr>
        <w:t>I</w:t>
      </w:r>
      <w:bookmarkEnd w:id="64"/>
    </w:p>
    <w:p w14:paraId="5FCE81E5" w14:textId="77777777" w:rsidR="000F791E" w:rsidRDefault="000F791E" w:rsidP="000F791E">
      <w:pPr>
        <w:jc w:val="center"/>
      </w:pPr>
      <w:r>
        <w:fldChar w:fldCharType="begin"/>
      </w:r>
      <w:r>
        <w:instrText xml:space="preserve"> INCLUDEPICTURE "https://github.com/tensorflow/models/raw/master/research/object_detection/g3doc/img/kites_detections_output.jpg" \* MERGEFORMATINET </w:instrText>
      </w:r>
      <w:r>
        <w:fldChar w:fldCharType="separate"/>
      </w:r>
      <w:r>
        <w:fldChar w:fldCharType="begin"/>
      </w:r>
      <w:r>
        <w:instrText xml:space="preserve"> INCLUDEPICTURE  "https://github.com/tensorflow/models/raw/master/research/object_detection/g3doc/img/kites_detections_output.jpg" \* MERGEFORMATINET </w:instrText>
      </w:r>
      <w:r>
        <w:fldChar w:fldCharType="separate"/>
      </w:r>
      <w:r>
        <w:fldChar w:fldCharType="begin"/>
      </w:r>
      <w:r>
        <w:instrText xml:space="preserve"> INCLUDEPICTURE  "https://github.com/tensorflow/models/raw/master/research/object_detection/g3doc/img/kites_detections_output.jpg" \* MERGEFORMATINET </w:instrText>
      </w:r>
      <w:r>
        <w:fldChar w:fldCharType="separate"/>
      </w:r>
      <w:r>
        <w:fldChar w:fldCharType="begin"/>
      </w:r>
      <w:r>
        <w:instrText xml:space="preserve"> INCLUDEPICTURE  "https://github.com/tensorflow/models/raw/master/research/object_detection/g3doc/img/kites_detections_output.jpg" \* MERGEFORMATINET </w:instrText>
      </w:r>
      <w:r>
        <w:fldChar w:fldCharType="separate"/>
      </w:r>
      <w:r>
        <w:fldChar w:fldCharType="begin"/>
      </w:r>
      <w:r>
        <w:instrText xml:space="preserve"> INCLUDEPICTURE  "https://github.com/tensorflow/models/raw/master/research/object_detection/g3doc/img/kites_detections_output.jpg" \* MERGEFORMATINET </w:instrText>
      </w:r>
      <w:r>
        <w:fldChar w:fldCharType="separate"/>
      </w:r>
      <w:r>
        <w:fldChar w:fldCharType="begin"/>
      </w:r>
      <w:r>
        <w:instrText xml:space="preserve"> INCLUDEPICTURE  "https://github.com/tensorflow/models/raw/master/research/object_detection/g3doc/img/kites_detections_output.jpg" \* MERGEFORMATINET </w:instrText>
      </w:r>
      <w:r>
        <w:fldChar w:fldCharType="separate"/>
      </w:r>
      <w:r>
        <w:fldChar w:fldCharType="begin"/>
      </w:r>
      <w:r>
        <w:instrText xml:space="preserve"> INCLUDEPICTURE  "https://github.com/tensorflow/models/raw/master/research/object_detection/g3doc/img/kites_detections_output.jpg" \* MERGEFORMATINET </w:instrText>
      </w:r>
      <w:r>
        <w:fldChar w:fldCharType="separate"/>
      </w:r>
      <w:r>
        <w:fldChar w:fldCharType="begin"/>
      </w:r>
      <w:r>
        <w:instrText xml:space="preserve"> INCLUDEPICTURE  "https://github.com/tensorflow/models/raw/master/research/object_detection/g3doc/img/kites_detections_output.jpg" \* MERGEFORMATINET </w:instrText>
      </w:r>
      <w:r>
        <w:fldChar w:fldCharType="separate"/>
      </w:r>
      <w:r>
        <w:fldChar w:fldCharType="begin"/>
      </w:r>
      <w:r>
        <w:instrText xml:space="preserve"> INCLUDEPICTURE  "https://github.com/tensorflow/models/raw/master/research/object_detection/g3doc/img/kites_detections_output.jpg" \* MERGEFORMATINET </w:instrText>
      </w:r>
      <w:r>
        <w:fldChar w:fldCharType="separate"/>
      </w:r>
      <w:r>
        <w:fldChar w:fldCharType="begin"/>
      </w:r>
      <w:r>
        <w:instrText xml:space="preserve"> INCLUDEPICTURE  "https://github.com/tensorflow/models/raw/master/research/object_detection/g3doc/img/kites_detections_output.jpg" \* MERGEFORMATINET </w:instrText>
      </w:r>
      <w:r>
        <w:fldChar w:fldCharType="separate"/>
      </w:r>
      <w:r>
        <w:fldChar w:fldCharType="begin"/>
      </w:r>
      <w:r>
        <w:instrText xml:space="preserve"> INCLUDEPICTURE  "https://github.com/tensorflow/models/raw/master/research/object_detection/g3doc/img/kites_detections_output.jpg" \* MERGEFORMATINET </w:instrText>
      </w:r>
      <w:r>
        <w:fldChar w:fldCharType="separate"/>
      </w:r>
      <w:r>
        <w:rPr>
          <w:noProof/>
        </w:rPr>
        <w:drawing>
          <wp:inline distT="0" distB="0" distL="0" distR="0" wp14:anchorId="1E8D592F" wp14:editId="6D7472CA">
            <wp:extent cx="4850128" cy="3204210"/>
            <wp:effectExtent l="0" t="0" r="0" b="0"/>
            <wp:docPr id="912314528" name="Imagem 912314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50128" cy="320421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05A0FE7" w14:textId="7CF972D7" w:rsidR="000F791E" w:rsidRPr="00897D91" w:rsidRDefault="000F791E" w:rsidP="000F791E">
      <w:pPr>
        <w:jc w:val="center"/>
        <w:rPr>
          <w:sz w:val="22"/>
          <w:szCs w:val="22"/>
        </w:rPr>
      </w:pPr>
      <w:r w:rsidRPr="00897D91">
        <w:rPr>
          <w:sz w:val="22"/>
          <w:szCs w:val="22"/>
        </w:rPr>
        <w:t>Fonte: Tensorflow Object Detection API</w:t>
      </w:r>
    </w:p>
    <w:p w14:paraId="08B7A35C" w14:textId="7B707D15" w:rsidR="00B07DE8" w:rsidRPr="00B07DE8" w:rsidRDefault="00B07DE8" w:rsidP="00B07DE8">
      <w:r w:rsidRPr="00897D91">
        <w:tab/>
      </w:r>
      <w:r w:rsidRPr="00B07DE8">
        <w:t>Como retorno de um m</w:t>
      </w:r>
      <w:r>
        <w:t xml:space="preserve">odelo após sua execução </w:t>
      </w:r>
      <w:r w:rsidR="00FC035E">
        <w:t xml:space="preserve">o retorno é composto das classificações </w:t>
      </w:r>
      <w:r>
        <w:t xml:space="preserve">de cada item </w:t>
      </w:r>
      <w:r w:rsidR="006F3C38">
        <w:t xml:space="preserve">do qual a rede neural foi capaz de identificar. </w:t>
      </w:r>
      <w:r w:rsidR="00446A37">
        <w:t xml:space="preserve">A figura 26 trata-se de um exemplo </w:t>
      </w:r>
      <w:r w:rsidR="00006401">
        <w:t>de detecção treinado com o dataset COCO</w:t>
      </w:r>
      <w:r w:rsidR="00F865C3">
        <w:t>.</w:t>
      </w:r>
    </w:p>
    <w:p w14:paraId="756EDDF0" w14:textId="490695E2" w:rsidR="008A02F5" w:rsidRDefault="008A02F5" w:rsidP="008A02F5">
      <w:pPr>
        <w:pStyle w:val="Ttulo3"/>
      </w:pPr>
      <w:bookmarkStart w:id="65" w:name="_Toc55560767"/>
      <w:r>
        <w:t>Treinando um modelo</w:t>
      </w:r>
      <w:bookmarkEnd w:id="65"/>
    </w:p>
    <w:p w14:paraId="59ACAE8F" w14:textId="5CEF06BA" w:rsidR="00EB55B2" w:rsidRDefault="00706376" w:rsidP="00706376">
      <w:pPr>
        <w:rPr>
          <w:lang w:eastAsia="en-US"/>
        </w:rPr>
      </w:pPr>
      <w:r>
        <w:rPr>
          <w:lang w:eastAsia="en-US"/>
        </w:rPr>
        <w:tab/>
      </w:r>
      <w:r w:rsidR="00EB55B2">
        <w:rPr>
          <w:lang w:eastAsia="en-US"/>
        </w:rPr>
        <w:t xml:space="preserve">A API disponibilizada </w:t>
      </w:r>
      <w:r>
        <w:rPr>
          <w:lang w:eastAsia="en-US"/>
        </w:rPr>
        <w:t xml:space="preserve">é composta por scripts para conversão de um </w:t>
      </w:r>
      <w:r w:rsidRPr="006C07C9">
        <w:rPr>
          <w:i/>
          <w:iCs w:val="0"/>
          <w:lang w:eastAsia="en-US"/>
        </w:rPr>
        <w:t>dataset</w:t>
      </w:r>
      <w:r>
        <w:rPr>
          <w:lang w:eastAsia="en-US"/>
        </w:rPr>
        <w:t xml:space="preserve"> para formato esperado </w:t>
      </w:r>
      <w:r w:rsidR="003F6E5D" w:rsidRPr="000127E2">
        <w:rPr>
          <w:i/>
          <w:iCs w:val="0"/>
          <w:lang w:eastAsia="en-US"/>
        </w:rPr>
        <w:t>tfrecord</w:t>
      </w:r>
      <w:r w:rsidR="003F6E5D">
        <w:rPr>
          <w:lang w:eastAsia="en-US"/>
        </w:rPr>
        <w:t>.</w:t>
      </w:r>
      <w:r>
        <w:rPr>
          <w:lang w:eastAsia="en-US"/>
        </w:rPr>
        <w:t xml:space="preserve"> contendo as imagens e etiquetas para os objetos que compõem a cena.</w:t>
      </w:r>
    </w:p>
    <w:p w14:paraId="10B8A505" w14:textId="78C62EC5" w:rsidR="006F5B5D" w:rsidRDefault="006C07C9" w:rsidP="00706376">
      <w:pPr>
        <w:rPr>
          <w:lang w:eastAsia="en-US"/>
        </w:rPr>
      </w:pPr>
      <w:r>
        <w:rPr>
          <w:lang w:eastAsia="en-US"/>
        </w:rPr>
        <w:tab/>
        <w:t>Primariamente, antes de iniciar um treinamento é necessári</w:t>
      </w:r>
      <w:r w:rsidR="007E35B1">
        <w:rPr>
          <w:lang w:eastAsia="en-US"/>
        </w:rPr>
        <w:t xml:space="preserve">a a construção ou utilização de um </w:t>
      </w:r>
      <w:r w:rsidR="007E35B1" w:rsidRPr="007E35B1">
        <w:rPr>
          <w:i/>
          <w:iCs w:val="0"/>
          <w:lang w:eastAsia="en-US"/>
        </w:rPr>
        <w:t>dataset</w:t>
      </w:r>
      <w:r w:rsidR="007E35B1">
        <w:rPr>
          <w:lang w:eastAsia="en-US"/>
        </w:rPr>
        <w:t xml:space="preserve"> </w:t>
      </w:r>
      <w:r w:rsidR="002B1D86">
        <w:rPr>
          <w:lang w:eastAsia="en-US"/>
        </w:rPr>
        <w:t>pronto</w:t>
      </w:r>
      <w:r w:rsidR="00A752F3">
        <w:rPr>
          <w:lang w:eastAsia="en-US"/>
        </w:rPr>
        <w:t>.</w:t>
      </w:r>
      <w:r w:rsidR="007031F4">
        <w:rPr>
          <w:lang w:eastAsia="en-US"/>
        </w:rPr>
        <w:t xml:space="preserve"> Após </w:t>
      </w:r>
      <w:r w:rsidR="000127E2">
        <w:rPr>
          <w:lang w:eastAsia="en-US"/>
        </w:rPr>
        <w:t>a</w:t>
      </w:r>
      <w:r w:rsidR="007031F4">
        <w:rPr>
          <w:lang w:eastAsia="en-US"/>
        </w:rPr>
        <w:t xml:space="preserve"> criação dos arquivos </w:t>
      </w:r>
      <w:r w:rsidR="007031F4" w:rsidRPr="000127E2">
        <w:rPr>
          <w:i/>
          <w:iCs w:val="0"/>
          <w:lang w:eastAsia="en-US"/>
        </w:rPr>
        <w:t>tfrecord</w:t>
      </w:r>
      <w:r w:rsidR="007031F4">
        <w:rPr>
          <w:lang w:eastAsia="en-US"/>
        </w:rPr>
        <w:t xml:space="preserve"> </w:t>
      </w:r>
      <w:r w:rsidR="000F791E">
        <w:rPr>
          <w:lang w:eastAsia="en-US"/>
        </w:rPr>
        <w:t>é necessário a definição de um arquivo de configuração</w:t>
      </w:r>
      <w:r w:rsidR="0007327A">
        <w:rPr>
          <w:lang w:eastAsia="en-US"/>
        </w:rPr>
        <w:t>.</w:t>
      </w:r>
      <w:r w:rsidR="000127E2">
        <w:rPr>
          <w:lang w:eastAsia="en-US"/>
        </w:rPr>
        <w:t xml:space="preserve"> Diversos exemplos são disponibilizados juntamente com a API</w:t>
      </w:r>
      <w:r w:rsidR="00A01546">
        <w:rPr>
          <w:lang w:eastAsia="en-US"/>
        </w:rPr>
        <w:t xml:space="preserve">, estes arquivos </w:t>
      </w:r>
      <w:r w:rsidR="00453E87">
        <w:rPr>
          <w:lang w:eastAsia="en-US"/>
        </w:rPr>
        <w:t>são referentes a cada um dos modelos pré-treinados disponibilizados</w:t>
      </w:r>
      <w:r w:rsidR="0020408B">
        <w:rPr>
          <w:lang w:eastAsia="en-US"/>
        </w:rPr>
        <w:t xml:space="preserve"> conforme tabela 6.</w:t>
      </w:r>
      <w:r w:rsidR="006F5B5D">
        <w:rPr>
          <w:lang w:eastAsia="en-US"/>
        </w:rPr>
        <w:t xml:space="preserve"> </w:t>
      </w:r>
      <w:r w:rsidR="00907EDE">
        <w:rPr>
          <w:lang w:eastAsia="en-US"/>
        </w:rPr>
        <w:t xml:space="preserve">Cada um dos modelos da tabela possui uma precisão </w:t>
      </w:r>
      <w:r w:rsidR="00E031A9">
        <w:rPr>
          <w:lang w:eastAsia="en-US"/>
        </w:rPr>
        <w:t>média</w:t>
      </w:r>
      <w:r w:rsidR="00F93324">
        <w:rPr>
          <w:lang w:eastAsia="en-US"/>
        </w:rPr>
        <w:t xml:space="preserve"> em função da área</w:t>
      </w:r>
      <w:r w:rsidR="00E031A9">
        <w:rPr>
          <w:lang w:eastAsia="en-US"/>
        </w:rPr>
        <w:t xml:space="preserve"> </w:t>
      </w:r>
      <w:r w:rsidR="00C10371">
        <w:rPr>
          <w:lang w:eastAsia="en-US"/>
        </w:rPr>
        <w:t xml:space="preserve">ou </w:t>
      </w:r>
      <w:r w:rsidR="00C10371">
        <w:rPr>
          <w:i/>
          <w:iCs w:val="0"/>
          <w:lang w:eastAsia="en-US"/>
        </w:rPr>
        <w:t>mean Average Precision</w:t>
      </w:r>
      <w:r w:rsidR="00907EDE">
        <w:rPr>
          <w:lang w:eastAsia="en-US"/>
        </w:rPr>
        <w:t xml:space="preserve"> e qual sua velocidade em milissegundos. </w:t>
      </w:r>
    </w:p>
    <w:p w14:paraId="6ED3FA69" w14:textId="55E89709" w:rsidR="0020408B" w:rsidRDefault="0020408B" w:rsidP="0020408B">
      <w:pPr>
        <w:pStyle w:val="Legenda"/>
        <w:keepNext/>
        <w:jc w:val="center"/>
      </w:pPr>
      <w:bookmarkStart w:id="66" w:name="_Toc55560352"/>
      <w:r>
        <w:t xml:space="preserve">Tabela </w:t>
      </w:r>
      <w:r>
        <w:fldChar w:fldCharType="begin"/>
      </w:r>
      <w:r>
        <w:instrText>SEQ Tabela \* ARABIC</w:instrText>
      </w:r>
      <w:r>
        <w:fldChar w:fldCharType="separate"/>
      </w:r>
      <w:r w:rsidR="006A68C8">
        <w:rPr>
          <w:noProof/>
        </w:rPr>
        <w:t>6</w:t>
      </w:r>
      <w:r>
        <w:fldChar w:fldCharType="end"/>
      </w:r>
      <w:r>
        <w:t xml:space="preserve"> - Modelos pré-treinados disponíveis</w:t>
      </w:r>
      <w:bookmarkEnd w:id="66"/>
    </w:p>
    <w:tbl>
      <w:tblPr>
        <w:tblW w:w="8599" w:type="dxa"/>
        <w:tblLook w:val="04A0" w:firstRow="1" w:lastRow="0" w:firstColumn="1" w:lastColumn="0" w:noHBand="0" w:noVBand="1"/>
      </w:tblPr>
      <w:tblGrid>
        <w:gridCol w:w="6253"/>
        <w:gridCol w:w="1562"/>
        <w:gridCol w:w="1257"/>
      </w:tblGrid>
      <w:tr w:rsidR="00593609" w:rsidRPr="002E761C" w14:paraId="16AD6AB1" w14:textId="77777777" w:rsidTr="00593609">
        <w:trPr>
          <w:trHeight w:val="284"/>
        </w:trPr>
        <w:tc>
          <w:tcPr>
            <w:tcW w:w="5098" w:type="dxa"/>
            <w:tcBorders>
              <w:bottom w:val="single" w:sz="4" w:space="0" w:color="7F7F7F"/>
              <w:right w:val="nil"/>
            </w:tcBorders>
            <w:shd w:val="clear" w:color="auto" w:fill="FFFFFF"/>
            <w:hideMark/>
          </w:tcPr>
          <w:p w14:paraId="53EF45C2" w14:textId="77777777" w:rsidR="002E761C" w:rsidRPr="00593609" w:rsidRDefault="002E761C" w:rsidP="00593609">
            <w:pPr>
              <w:tabs>
                <w:tab w:val="clear" w:pos="851"/>
              </w:tabs>
              <w:spacing w:line="240" w:lineRule="auto"/>
              <w:jc w:val="center"/>
              <w:rPr>
                <w:rFonts w:cs="Arial"/>
                <w:b/>
                <w:bCs/>
                <w:i/>
                <w:iCs w:val="0"/>
                <w:color w:val="24292E"/>
                <w:sz w:val="26"/>
              </w:rPr>
            </w:pPr>
            <w:r w:rsidRPr="00593609">
              <w:rPr>
                <w:rFonts w:cs="Arial"/>
                <w:b/>
                <w:bCs/>
                <w:i/>
                <w:iCs w:val="0"/>
                <w:color w:val="24292E"/>
                <w:sz w:val="26"/>
              </w:rPr>
              <w:t>Nome do modelo</w:t>
            </w:r>
          </w:p>
        </w:tc>
        <w:tc>
          <w:tcPr>
            <w:tcW w:w="2380" w:type="dxa"/>
            <w:tcBorders>
              <w:bottom w:val="single" w:sz="4" w:space="0" w:color="7F7F7F"/>
            </w:tcBorders>
            <w:shd w:val="clear" w:color="auto" w:fill="FFFFFF"/>
            <w:hideMark/>
          </w:tcPr>
          <w:p w14:paraId="1D53FD2B" w14:textId="77777777" w:rsidR="002E761C" w:rsidRPr="00593609" w:rsidRDefault="002E761C" w:rsidP="00593609">
            <w:pPr>
              <w:tabs>
                <w:tab w:val="clear" w:pos="851"/>
              </w:tabs>
              <w:spacing w:line="240" w:lineRule="auto"/>
              <w:jc w:val="center"/>
              <w:rPr>
                <w:rFonts w:cs="Arial"/>
                <w:b/>
                <w:bCs/>
                <w:i/>
                <w:iCs w:val="0"/>
                <w:color w:val="24292E"/>
                <w:sz w:val="26"/>
              </w:rPr>
            </w:pPr>
            <w:r w:rsidRPr="00593609">
              <w:rPr>
                <w:rFonts w:cs="Arial"/>
                <w:b/>
                <w:bCs/>
                <w:i/>
                <w:iCs w:val="0"/>
                <w:color w:val="24292E"/>
                <w:sz w:val="26"/>
              </w:rPr>
              <w:t>Velocidade (ms)</w:t>
            </w:r>
          </w:p>
        </w:tc>
        <w:tc>
          <w:tcPr>
            <w:tcW w:w="1121" w:type="dxa"/>
            <w:tcBorders>
              <w:bottom w:val="single" w:sz="4" w:space="0" w:color="7F7F7F"/>
            </w:tcBorders>
            <w:shd w:val="clear" w:color="auto" w:fill="FFFFFF"/>
            <w:hideMark/>
          </w:tcPr>
          <w:p w14:paraId="3A241E5B" w14:textId="77777777" w:rsidR="002E761C" w:rsidRPr="00593609" w:rsidRDefault="002E761C" w:rsidP="00593609">
            <w:pPr>
              <w:tabs>
                <w:tab w:val="clear" w:pos="851"/>
              </w:tabs>
              <w:spacing w:line="240" w:lineRule="auto"/>
              <w:jc w:val="center"/>
              <w:rPr>
                <w:rFonts w:cs="Arial"/>
                <w:b/>
                <w:bCs/>
                <w:i/>
                <w:iCs w:val="0"/>
                <w:color w:val="24292E"/>
                <w:sz w:val="26"/>
              </w:rPr>
            </w:pPr>
            <w:r w:rsidRPr="00593609">
              <w:rPr>
                <w:rFonts w:cs="Arial"/>
                <w:b/>
                <w:bCs/>
                <w:i/>
                <w:iCs w:val="0"/>
                <w:color w:val="24292E"/>
                <w:sz w:val="26"/>
              </w:rPr>
              <w:t>COCO mAP[^1]</w:t>
            </w:r>
          </w:p>
        </w:tc>
      </w:tr>
      <w:tr w:rsidR="00593609" w:rsidRPr="002E761C" w14:paraId="77C414D8" w14:textId="77777777" w:rsidTr="00593609">
        <w:trPr>
          <w:trHeight w:val="284"/>
        </w:trPr>
        <w:tc>
          <w:tcPr>
            <w:tcW w:w="5098" w:type="dxa"/>
            <w:tcBorders>
              <w:right w:val="single" w:sz="4" w:space="0" w:color="7F7F7F"/>
            </w:tcBorders>
            <w:shd w:val="clear" w:color="auto" w:fill="FFFFFF"/>
            <w:hideMark/>
          </w:tcPr>
          <w:p w14:paraId="15E2D5C8"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rPr>
            </w:pPr>
            <w:hyperlink r:id="rId37" w:history="1">
              <w:r w:rsidR="002E761C" w:rsidRPr="00593609">
                <w:rPr>
                  <w:rFonts w:cs="Arial"/>
                  <w:i/>
                  <w:iCs w:val="0"/>
                  <w:color w:val="0563C1"/>
                  <w:sz w:val="22"/>
                  <w:szCs w:val="22"/>
                  <w:u w:val="single"/>
                </w:rPr>
                <w:t>ssd_mobilenet_v1_coco</w:t>
              </w:r>
            </w:hyperlink>
          </w:p>
        </w:tc>
        <w:tc>
          <w:tcPr>
            <w:tcW w:w="2380" w:type="dxa"/>
            <w:shd w:val="clear" w:color="auto" w:fill="F2F2F2"/>
            <w:hideMark/>
          </w:tcPr>
          <w:p w14:paraId="3A300617"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30</w:t>
            </w:r>
          </w:p>
        </w:tc>
        <w:tc>
          <w:tcPr>
            <w:tcW w:w="1121" w:type="dxa"/>
            <w:shd w:val="clear" w:color="auto" w:fill="F2F2F2"/>
            <w:hideMark/>
          </w:tcPr>
          <w:p w14:paraId="5F666F2E"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21</w:t>
            </w:r>
          </w:p>
        </w:tc>
      </w:tr>
      <w:tr w:rsidR="00593609" w:rsidRPr="002E761C" w14:paraId="7AC835FA" w14:textId="77777777" w:rsidTr="00593609">
        <w:trPr>
          <w:trHeight w:val="284"/>
        </w:trPr>
        <w:tc>
          <w:tcPr>
            <w:tcW w:w="5098" w:type="dxa"/>
            <w:tcBorders>
              <w:right w:val="single" w:sz="4" w:space="0" w:color="7F7F7F"/>
            </w:tcBorders>
            <w:shd w:val="clear" w:color="auto" w:fill="FFFFFF"/>
            <w:hideMark/>
          </w:tcPr>
          <w:p w14:paraId="38609A34"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lang w:val="en-US"/>
              </w:rPr>
            </w:pPr>
            <w:hyperlink r:id="rId38" w:history="1">
              <w:r w:rsidR="002E761C" w:rsidRPr="00593609">
                <w:rPr>
                  <w:rFonts w:cs="Arial"/>
                  <w:i/>
                  <w:iCs w:val="0"/>
                  <w:color w:val="0563C1"/>
                  <w:sz w:val="22"/>
                  <w:szCs w:val="22"/>
                  <w:u w:val="single"/>
                  <w:lang w:val="en-US"/>
                </w:rPr>
                <w:t xml:space="preserve">ssd_mobilenet_v1_0.75_depth_coco </w:t>
              </w:r>
              <w:r w:rsidR="002E761C" w:rsidRPr="00593609">
                <w:rPr>
                  <w:rFonts w:ascii="Segoe UI Symbol" w:hAnsi="Segoe UI Symbol" w:cs="Segoe UI Symbol"/>
                  <w:i/>
                  <w:iCs w:val="0"/>
                  <w:color w:val="0563C1"/>
                  <w:sz w:val="22"/>
                  <w:szCs w:val="22"/>
                  <w:u w:val="single"/>
                  <w:lang w:val="en-US"/>
                </w:rPr>
                <w:t>☆</w:t>
              </w:r>
            </w:hyperlink>
          </w:p>
        </w:tc>
        <w:tc>
          <w:tcPr>
            <w:tcW w:w="2380" w:type="dxa"/>
            <w:shd w:val="clear" w:color="auto" w:fill="auto"/>
            <w:hideMark/>
          </w:tcPr>
          <w:p w14:paraId="6D08A0EB"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26</w:t>
            </w:r>
          </w:p>
        </w:tc>
        <w:tc>
          <w:tcPr>
            <w:tcW w:w="1121" w:type="dxa"/>
            <w:shd w:val="clear" w:color="auto" w:fill="auto"/>
            <w:hideMark/>
          </w:tcPr>
          <w:p w14:paraId="7F124403"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18</w:t>
            </w:r>
          </w:p>
        </w:tc>
      </w:tr>
      <w:tr w:rsidR="00593609" w:rsidRPr="002E761C" w14:paraId="01260E38" w14:textId="77777777" w:rsidTr="00593609">
        <w:trPr>
          <w:trHeight w:val="284"/>
        </w:trPr>
        <w:tc>
          <w:tcPr>
            <w:tcW w:w="5098" w:type="dxa"/>
            <w:tcBorders>
              <w:right w:val="single" w:sz="4" w:space="0" w:color="7F7F7F"/>
            </w:tcBorders>
            <w:shd w:val="clear" w:color="auto" w:fill="FFFFFF"/>
            <w:hideMark/>
          </w:tcPr>
          <w:p w14:paraId="6DCBA0A4"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lang w:val="en-US"/>
              </w:rPr>
            </w:pPr>
            <w:hyperlink r:id="rId39" w:history="1">
              <w:r w:rsidR="002E761C" w:rsidRPr="00593609">
                <w:rPr>
                  <w:rFonts w:cs="Arial"/>
                  <w:i/>
                  <w:iCs w:val="0"/>
                  <w:color w:val="0563C1"/>
                  <w:sz w:val="22"/>
                  <w:szCs w:val="22"/>
                  <w:u w:val="single"/>
                  <w:lang w:val="en-US"/>
                </w:rPr>
                <w:t xml:space="preserve">ssd_mobilenet_v1_quantized_coco </w:t>
              </w:r>
              <w:r w:rsidR="002E761C" w:rsidRPr="00593609">
                <w:rPr>
                  <w:rFonts w:ascii="Segoe UI Symbol" w:hAnsi="Segoe UI Symbol" w:cs="Segoe UI Symbol"/>
                  <w:i/>
                  <w:iCs w:val="0"/>
                  <w:color w:val="0563C1"/>
                  <w:sz w:val="22"/>
                  <w:szCs w:val="22"/>
                  <w:u w:val="single"/>
                  <w:lang w:val="en-US"/>
                </w:rPr>
                <w:t>☆</w:t>
              </w:r>
            </w:hyperlink>
          </w:p>
        </w:tc>
        <w:tc>
          <w:tcPr>
            <w:tcW w:w="2380" w:type="dxa"/>
            <w:shd w:val="clear" w:color="auto" w:fill="F2F2F2"/>
            <w:hideMark/>
          </w:tcPr>
          <w:p w14:paraId="37DEB847"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29</w:t>
            </w:r>
          </w:p>
        </w:tc>
        <w:tc>
          <w:tcPr>
            <w:tcW w:w="1121" w:type="dxa"/>
            <w:shd w:val="clear" w:color="auto" w:fill="F2F2F2"/>
            <w:hideMark/>
          </w:tcPr>
          <w:p w14:paraId="765049A4"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18</w:t>
            </w:r>
          </w:p>
        </w:tc>
      </w:tr>
      <w:tr w:rsidR="00593609" w:rsidRPr="002E761C" w14:paraId="03223F82" w14:textId="77777777" w:rsidTr="00593609">
        <w:trPr>
          <w:trHeight w:val="284"/>
        </w:trPr>
        <w:tc>
          <w:tcPr>
            <w:tcW w:w="5098" w:type="dxa"/>
            <w:tcBorders>
              <w:right w:val="single" w:sz="4" w:space="0" w:color="7F7F7F"/>
            </w:tcBorders>
            <w:shd w:val="clear" w:color="auto" w:fill="FFFFFF"/>
            <w:hideMark/>
          </w:tcPr>
          <w:p w14:paraId="2BFC34B7"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lang w:val="en-US"/>
              </w:rPr>
            </w:pPr>
            <w:hyperlink r:id="rId40" w:history="1">
              <w:r w:rsidR="002E761C" w:rsidRPr="00593609">
                <w:rPr>
                  <w:rFonts w:cs="Arial"/>
                  <w:i/>
                  <w:iCs w:val="0"/>
                  <w:color w:val="0563C1"/>
                  <w:sz w:val="22"/>
                  <w:szCs w:val="22"/>
                  <w:u w:val="single"/>
                  <w:lang w:val="en-US"/>
                </w:rPr>
                <w:t xml:space="preserve">ssd_mobilenet_v1_0.75_depth_quantized_coco </w:t>
              </w:r>
              <w:r w:rsidR="002E761C" w:rsidRPr="00593609">
                <w:rPr>
                  <w:rFonts w:ascii="Segoe UI Symbol" w:hAnsi="Segoe UI Symbol" w:cs="Segoe UI Symbol"/>
                  <w:i/>
                  <w:iCs w:val="0"/>
                  <w:color w:val="0563C1"/>
                  <w:sz w:val="22"/>
                  <w:szCs w:val="22"/>
                  <w:u w:val="single"/>
                  <w:lang w:val="en-US"/>
                </w:rPr>
                <w:t>☆</w:t>
              </w:r>
            </w:hyperlink>
          </w:p>
        </w:tc>
        <w:tc>
          <w:tcPr>
            <w:tcW w:w="2380" w:type="dxa"/>
            <w:shd w:val="clear" w:color="auto" w:fill="auto"/>
            <w:hideMark/>
          </w:tcPr>
          <w:p w14:paraId="057F1711"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29</w:t>
            </w:r>
          </w:p>
        </w:tc>
        <w:tc>
          <w:tcPr>
            <w:tcW w:w="1121" w:type="dxa"/>
            <w:shd w:val="clear" w:color="auto" w:fill="auto"/>
            <w:hideMark/>
          </w:tcPr>
          <w:p w14:paraId="77A4AA32"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16</w:t>
            </w:r>
          </w:p>
        </w:tc>
      </w:tr>
      <w:tr w:rsidR="00593609" w:rsidRPr="002E761C" w14:paraId="7ACFA13E" w14:textId="77777777" w:rsidTr="00593609">
        <w:trPr>
          <w:trHeight w:val="284"/>
        </w:trPr>
        <w:tc>
          <w:tcPr>
            <w:tcW w:w="5098" w:type="dxa"/>
            <w:tcBorders>
              <w:right w:val="single" w:sz="4" w:space="0" w:color="7F7F7F"/>
            </w:tcBorders>
            <w:shd w:val="clear" w:color="auto" w:fill="FFFFFF"/>
            <w:hideMark/>
          </w:tcPr>
          <w:p w14:paraId="53EB1958"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lang w:val="en-US"/>
              </w:rPr>
            </w:pPr>
            <w:hyperlink r:id="rId41" w:history="1">
              <w:r w:rsidR="002E761C" w:rsidRPr="00593609">
                <w:rPr>
                  <w:rFonts w:cs="Arial"/>
                  <w:i/>
                  <w:iCs w:val="0"/>
                  <w:color w:val="0563C1"/>
                  <w:sz w:val="22"/>
                  <w:szCs w:val="22"/>
                  <w:u w:val="single"/>
                  <w:lang w:val="en-US"/>
                </w:rPr>
                <w:t xml:space="preserve">ssd_mobilenet_v1_ppn_coco </w:t>
              </w:r>
              <w:r w:rsidR="002E761C" w:rsidRPr="00593609">
                <w:rPr>
                  <w:rFonts w:ascii="Segoe UI Symbol" w:hAnsi="Segoe UI Symbol" w:cs="Segoe UI Symbol"/>
                  <w:i/>
                  <w:iCs w:val="0"/>
                  <w:color w:val="0563C1"/>
                  <w:sz w:val="22"/>
                  <w:szCs w:val="22"/>
                  <w:u w:val="single"/>
                  <w:lang w:val="en-US"/>
                </w:rPr>
                <w:t>☆</w:t>
              </w:r>
            </w:hyperlink>
          </w:p>
        </w:tc>
        <w:tc>
          <w:tcPr>
            <w:tcW w:w="2380" w:type="dxa"/>
            <w:shd w:val="clear" w:color="auto" w:fill="F2F2F2"/>
            <w:hideMark/>
          </w:tcPr>
          <w:p w14:paraId="7D382ADF"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26</w:t>
            </w:r>
          </w:p>
        </w:tc>
        <w:tc>
          <w:tcPr>
            <w:tcW w:w="1121" w:type="dxa"/>
            <w:shd w:val="clear" w:color="auto" w:fill="F2F2F2"/>
            <w:hideMark/>
          </w:tcPr>
          <w:p w14:paraId="6ED19F0D"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20</w:t>
            </w:r>
          </w:p>
        </w:tc>
      </w:tr>
      <w:tr w:rsidR="00593609" w:rsidRPr="002E761C" w14:paraId="2E64B870" w14:textId="77777777" w:rsidTr="00593609">
        <w:trPr>
          <w:trHeight w:val="284"/>
        </w:trPr>
        <w:tc>
          <w:tcPr>
            <w:tcW w:w="5098" w:type="dxa"/>
            <w:tcBorders>
              <w:right w:val="single" w:sz="4" w:space="0" w:color="7F7F7F"/>
            </w:tcBorders>
            <w:shd w:val="clear" w:color="auto" w:fill="FFFFFF"/>
            <w:hideMark/>
          </w:tcPr>
          <w:p w14:paraId="0A69BA8B"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lang w:val="en-US"/>
              </w:rPr>
            </w:pPr>
            <w:hyperlink r:id="rId42" w:history="1">
              <w:r w:rsidR="002E761C" w:rsidRPr="00593609">
                <w:rPr>
                  <w:rFonts w:cs="Arial"/>
                  <w:i/>
                  <w:iCs w:val="0"/>
                  <w:color w:val="0563C1"/>
                  <w:sz w:val="22"/>
                  <w:szCs w:val="22"/>
                  <w:u w:val="single"/>
                  <w:lang w:val="en-US"/>
                </w:rPr>
                <w:t xml:space="preserve">ssd_mobilenet_v1_fpn_coco </w:t>
              </w:r>
              <w:r w:rsidR="002E761C" w:rsidRPr="00593609">
                <w:rPr>
                  <w:rFonts w:ascii="Segoe UI Symbol" w:hAnsi="Segoe UI Symbol" w:cs="Segoe UI Symbol"/>
                  <w:i/>
                  <w:iCs w:val="0"/>
                  <w:color w:val="0563C1"/>
                  <w:sz w:val="22"/>
                  <w:szCs w:val="22"/>
                  <w:u w:val="single"/>
                  <w:lang w:val="en-US"/>
                </w:rPr>
                <w:t>☆</w:t>
              </w:r>
            </w:hyperlink>
          </w:p>
        </w:tc>
        <w:tc>
          <w:tcPr>
            <w:tcW w:w="2380" w:type="dxa"/>
            <w:shd w:val="clear" w:color="auto" w:fill="auto"/>
            <w:hideMark/>
          </w:tcPr>
          <w:p w14:paraId="15261315"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56</w:t>
            </w:r>
          </w:p>
        </w:tc>
        <w:tc>
          <w:tcPr>
            <w:tcW w:w="1121" w:type="dxa"/>
            <w:shd w:val="clear" w:color="auto" w:fill="auto"/>
            <w:hideMark/>
          </w:tcPr>
          <w:p w14:paraId="70B6C306"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32</w:t>
            </w:r>
          </w:p>
        </w:tc>
      </w:tr>
      <w:tr w:rsidR="00593609" w:rsidRPr="002E761C" w14:paraId="63DA238E" w14:textId="77777777" w:rsidTr="00593609">
        <w:trPr>
          <w:trHeight w:val="284"/>
        </w:trPr>
        <w:tc>
          <w:tcPr>
            <w:tcW w:w="5098" w:type="dxa"/>
            <w:tcBorders>
              <w:right w:val="single" w:sz="4" w:space="0" w:color="7F7F7F"/>
            </w:tcBorders>
            <w:shd w:val="clear" w:color="auto" w:fill="FFFFFF"/>
            <w:hideMark/>
          </w:tcPr>
          <w:p w14:paraId="690472E2"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rPr>
            </w:pPr>
            <w:hyperlink r:id="rId43" w:history="1">
              <w:r w:rsidR="002E761C" w:rsidRPr="00593609">
                <w:rPr>
                  <w:rFonts w:cs="Arial"/>
                  <w:i/>
                  <w:iCs w:val="0"/>
                  <w:color w:val="0563C1"/>
                  <w:sz w:val="22"/>
                  <w:szCs w:val="22"/>
                  <w:u w:val="single"/>
                </w:rPr>
                <w:t xml:space="preserve">ssd_resnet_50_fpn_coco </w:t>
              </w:r>
              <w:r w:rsidR="002E761C" w:rsidRPr="00593609">
                <w:rPr>
                  <w:rFonts w:ascii="Segoe UI Symbol" w:hAnsi="Segoe UI Symbol" w:cs="Segoe UI Symbol"/>
                  <w:i/>
                  <w:iCs w:val="0"/>
                  <w:color w:val="0563C1"/>
                  <w:sz w:val="22"/>
                  <w:szCs w:val="22"/>
                  <w:u w:val="single"/>
                </w:rPr>
                <w:t>☆</w:t>
              </w:r>
            </w:hyperlink>
          </w:p>
        </w:tc>
        <w:tc>
          <w:tcPr>
            <w:tcW w:w="2380" w:type="dxa"/>
            <w:shd w:val="clear" w:color="auto" w:fill="F2F2F2"/>
            <w:hideMark/>
          </w:tcPr>
          <w:p w14:paraId="6AB82BE7"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76</w:t>
            </w:r>
          </w:p>
        </w:tc>
        <w:tc>
          <w:tcPr>
            <w:tcW w:w="1121" w:type="dxa"/>
            <w:shd w:val="clear" w:color="auto" w:fill="F2F2F2"/>
            <w:hideMark/>
          </w:tcPr>
          <w:p w14:paraId="36793B06"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35</w:t>
            </w:r>
          </w:p>
        </w:tc>
      </w:tr>
      <w:tr w:rsidR="00593609" w:rsidRPr="002E761C" w14:paraId="535EFD53" w14:textId="77777777" w:rsidTr="00593609">
        <w:trPr>
          <w:trHeight w:val="284"/>
        </w:trPr>
        <w:tc>
          <w:tcPr>
            <w:tcW w:w="5098" w:type="dxa"/>
            <w:tcBorders>
              <w:right w:val="single" w:sz="4" w:space="0" w:color="7F7F7F"/>
            </w:tcBorders>
            <w:shd w:val="clear" w:color="auto" w:fill="FFFFFF"/>
            <w:hideMark/>
          </w:tcPr>
          <w:p w14:paraId="4292D846"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rPr>
            </w:pPr>
            <w:hyperlink r:id="rId44" w:history="1">
              <w:r w:rsidR="002E761C" w:rsidRPr="00593609">
                <w:rPr>
                  <w:rFonts w:cs="Arial"/>
                  <w:i/>
                  <w:iCs w:val="0"/>
                  <w:color w:val="0563C1"/>
                  <w:sz w:val="22"/>
                  <w:szCs w:val="22"/>
                  <w:u w:val="single"/>
                </w:rPr>
                <w:t>ssd_mobilenet_v2_coco</w:t>
              </w:r>
            </w:hyperlink>
          </w:p>
        </w:tc>
        <w:tc>
          <w:tcPr>
            <w:tcW w:w="2380" w:type="dxa"/>
            <w:shd w:val="clear" w:color="auto" w:fill="auto"/>
            <w:hideMark/>
          </w:tcPr>
          <w:p w14:paraId="167FDF88"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31</w:t>
            </w:r>
          </w:p>
        </w:tc>
        <w:tc>
          <w:tcPr>
            <w:tcW w:w="1121" w:type="dxa"/>
            <w:shd w:val="clear" w:color="auto" w:fill="auto"/>
            <w:hideMark/>
          </w:tcPr>
          <w:p w14:paraId="42AF1FAD"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22</w:t>
            </w:r>
          </w:p>
        </w:tc>
      </w:tr>
      <w:tr w:rsidR="00593609" w:rsidRPr="002E761C" w14:paraId="36263781" w14:textId="77777777" w:rsidTr="00593609">
        <w:trPr>
          <w:trHeight w:val="284"/>
        </w:trPr>
        <w:tc>
          <w:tcPr>
            <w:tcW w:w="5098" w:type="dxa"/>
            <w:tcBorders>
              <w:right w:val="single" w:sz="4" w:space="0" w:color="7F7F7F"/>
            </w:tcBorders>
            <w:shd w:val="clear" w:color="auto" w:fill="FFFFFF"/>
            <w:hideMark/>
          </w:tcPr>
          <w:p w14:paraId="7E292BF2"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lang w:val="en-US"/>
              </w:rPr>
            </w:pPr>
            <w:hyperlink r:id="rId45" w:history="1">
              <w:r w:rsidR="002E761C" w:rsidRPr="00593609">
                <w:rPr>
                  <w:rFonts w:cs="Arial"/>
                  <w:i/>
                  <w:iCs w:val="0"/>
                  <w:color w:val="0563C1"/>
                  <w:sz w:val="22"/>
                  <w:szCs w:val="22"/>
                  <w:u w:val="single"/>
                  <w:lang w:val="en-US"/>
                </w:rPr>
                <w:t>ssd_mobilenet_v2_quantized_coco</w:t>
              </w:r>
            </w:hyperlink>
          </w:p>
        </w:tc>
        <w:tc>
          <w:tcPr>
            <w:tcW w:w="2380" w:type="dxa"/>
            <w:shd w:val="clear" w:color="auto" w:fill="F2F2F2"/>
            <w:hideMark/>
          </w:tcPr>
          <w:p w14:paraId="0C87D81B"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29</w:t>
            </w:r>
          </w:p>
        </w:tc>
        <w:tc>
          <w:tcPr>
            <w:tcW w:w="1121" w:type="dxa"/>
            <w:shd w:val="clear" w:color="auto" w:fill="F2F2F2"/>
            <w:hideMark/>
          </w:tcPr>
          <w:p w14:paraId="527A3A95"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22</w:t>
            </w:r>
          </w:p>
        </w:tc>
      </w:tr>
      <w:tr w:rsidR="00593609" w:rsidRPr="002E761C" w14:paraId="074C3F8C" w14:textId="77777777" w:rsidTr="00593609">
        <w:trPr>
          <w:trHeight w:val="284"/>
        </w:trPr>
        <w:tc>
          <w:tcPr>
            <w:tcW w:w="5098" w:type="dxa"/>
            <w:tcBorders>
              <w:right w:val="single" w:sz="4" w:space="0" w:color="7F7F7F"/>
            </w:tcBorders>
            <w:shd w:val="clear" w:color="auto" w:fill="FFFFFF"/>
            <w:hideMark/>
          </w:tcPr>
          <w:p w14:paraId="732C0D60"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rPr>
            </w:pPr>
            <w:hyperlink r:id="rId46" w:history="1">
              <w:r w:rsidR="002E761C" w:rsidRPr="00593609">
                <w:rPr>
                  <w:rFonts w:cs="Arial"/>
                  <w:i/>
                  <w:iCs w:val="0"/>
                  <w:color w:val="0563C1"/>
                  <w:sz w:val="22"/>
                  <w:szCs w:val="22"/>
                  <w:u w:val="single"/>
                </w:rPr>
                <w:t>ssdlite_mobilenet_v2_coco</w:t>
              </w:r>
            </w:hyperlink>
          </w:p>
        </w:tc>
        <w:tc>
          <w:tcPr>
            <w:tcW w:w="2380" w:type="dxa"/>
            <w:shd w:val="clear" w:color="auto" w:fill="auto"/>
            <w:hideMark/>
          </w:tcPr>
          <w:p w14:paraId="7C0A20F2"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27</w:t>
            </w:r>
          </w:p>
        </w:tc>
        <w:tc>
          <w:tcPr>
            <w:tcW w:w="1121" w:type="dxa"/>
            <w:shd w:val="clear" w:color="auto" w:fill="auto"/>
            <w:hideMark/>
          </w:tcPr>
          <w:p w14:paraId="2B9ED488"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22</w:t>
            </w:r>
          </w:p>
        </w:tc>
      </w:tr>
      <w:tr w:rsidR="00593609" w:rsidRPr="002E761C" w14:paraId="4CE9A79B" w14:textId="77777777" w:rsidTr="00593609">
        <w:trPr>
          <w:trHeight w:val="284"/>
        </w:trPr>
        <w:tc>
          <w:tcPr>
            <w:tcW w:w="5098" w:type="dxa"/>
            <w:tcBorders>
              <w:right w:val="single" w:sz="4" w:space="0" w:color="7F7F7F"/>
            </w:tcBorders>
            <w:shd w:val="clear" w:color="auto" w:fill="FFFFFF"/>
            <w:hideMark/>
          </w:tcPr>
          <w:p w14:paraId="132EA50B"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rPr>
            </w:pPr>
            <w:hyperlink r:id="rId47" w:history="1">
              <w:r w:rsidR="002E761C" w:rsidRPr="00593609">
                <w:rPr>
                  <w:rFonts w:cs="Arial"/>
                  <w:i/>
                  <w:iCs w:val="0"/>
                  <w:color w:val="0563C1"/>
                  <w:sz w:val="22"/>
                  <w:szCs w:val="22"/>
                  <w:u w:val="single"/>
                </w:rPr>
                <w:t>ssd_inception_v2_coco</w:t>
              </w:r>
            </w:hyperlink>
          </w:p>
        </w:tc>
        <w:tc>
          <w:tcPr>
            <w:tcW w:w="2380" w:type="dxa"/>
            <w:shd w:val="clear" w:color="auto" w:fill="F2F2F2"/>
            <w:hideMark/>
          </w:tcPr>
          <w:p w14:paraId="7F7E5FE6"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42</w:t>
            </w:r>
          </w:p>
        </w:tc>
        <w:tc>
          <w:tcPr>
            <w:tcW w:w="1121" w:type="dxa"/>
            <w:shd w:val="clear" w:color="auto" w:fill="F2F2F2"/>
            <w:hideMark/>
          </w:tcPr>
          <w:p w14:paraId="2E31F0A5"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24</w:t>
            </w:r>
          </w:p>
        </w:tc>
      </w:tr>
      <w:tr w:rsidR="00593609" w:rsidRPr="002E761C" w14:paraId="59B64A3C" w14:textId="77777777" w:rsidTr="00593609">
        <w:trPr>
          <w:trHeight w:val="284"/>
        </w:trPr>
        <w:tc>
          <w:tcPr>
            <w:tcW w:w="5098" w:type="dxa"/>
            <w:tcBorders>
              <w:right w:val="single" w:sz="4" w:space="0" w:color="7F7F7F"/>
            </w:tcBorders>
            <w:shd w:val="clear" w:color="auto" w:fill="FFFFFF"/>
            <w:hideMark/>
          </w:tcPr>
          <w:p w14:paraId="3ACFD1F5"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lang w:val="en-US"/>
              </w:rPr>
            </w:pPr>
            <w:hyperlink r:id="rId48" w:history="1">
              <w:r w:rsidR="002E761C" w:rsidRPr="00593609">
                <w:rPr>
                  <w:rFonts w:cs="Arial"/>
                  <w:i/>
                  <w:iCs w:val="0"/>
                  <w:color w:val="0563C1"/>
                  <w:sz w:val="22"/>
                  <w:szCs w:val="22"/>
                  <w:u w:val="single"/>
                  <w:lang w:val="en-US"/>
                </w:rPr>
                <w:t>faster_rcnn_inception_v2_coco</w:t>
              </w:r>
            </w:hyperlink>
          </w:p>
        </w:tc>
        <w:tc>
          <w:tcPr>
            <w:tcW w:w="2380" w:type="dxa"/>
            <w:shd w:val="clear" w:color="auto" w:fill="auto"/>
            <w:hideMark/>
          </w:tcPr>
          <w:p w14:paraId="51B66604"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58</w:t>
            </w:r>
          </w:p>
        </w:tc>
        <w:tc>
          <w:tcPr>
            <w:tcW w:w="1121" w:type="dxa"/>
            <w:shd w:val="clear" w:color="auto" w:fill="auto"/>
            <w:hideMark/>
          </w:tcPr>
          <w:p w14:paraId="5D748244"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28</w:t>
            </w:r>
          </w:p>
        </w:tc>
      </w:tr>
      <w:tr w:rsidR="00593609" w:rsidRPr="002E761C" w14:paraId="0A56213A" w14:textId="77777777" w:rsidTr="00593609">
        <w:trPr>
          <w:trHeight w:val="284"/>
        </w:trPr>
        <w:tc>
          <w:tcPr>
            <w:tcW w:w="5098" w:type="dxa"/>
            <w:tcBorders>
              <w:right w:val="single" w:sz="4" w:space="0" w:color="7F7F7F"/>
            </w:tcBorders>
            <w:shd w:val="clear" w:color="auto" w:fill="FFFFFF"/>
            <w:hideMark/>
          </w:tcPr>
          <w:p w14:paraId="414AD057"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rPr>
            </w:pPr>
            <w:hyperlink r:id="rId49" w:history="1">
              <w:r w:rsidR="002E761C" w:rsidRPr="00593609">
                <w:rPr>
                  <w:rFonts w:cs="Arial"/>
                  <w:i/>
                  <w:iCs w:val="0"/>
                  <w:color w:val="0563C1"/>
                  <w:sz w:val="22"/>
                  <w:szCs w:val="22"/>
                  <w:u w:val="single"/>
                </w:rPr>
                <w:t>faster_rcnn_resnet50_coco</w:t>
              </w:r>
            </w:hyperlink>
          </w:p>
        </w:tc>
        <w:tc>
          <w:tcPr>
            <w:tcW w:w="2380" w:type="dxa"/>
            <w:shd w:val="clear" w:color="auto" w:fill="F2F2F2"/>
            <w:hideMark/>
          </w:tcPr>
          <w:p w14:paraId="6E276CB3"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89</w:t>
            </w:r>
          </w:p>
        </w:tc>
        <w:tc>
          <w:tcPr>
            <w:tcW w:w="1121" w:type="dxa"/>
            <w:shd w:val="clear" w:color="auto" w:fill="F2F2F2"/>
            <w:hideMark/>
          </w:tcPr>
          <w:p w14:paraId="7981F9B9"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30</w:t>
            </w:r>
          </w:p>
        </w:tc>
      </w:tr>
      <w:tr w:rsidR="00593609" w:rsidRPr="002E761C" w14:paraId="0BB4B0C2" w14:textId="77777777" w:rsidTr="00593609">
        <w:trPr>
          <w:trHeight w:val="284"/>
        </w:trPr>
        <w:tc>
          <w:tcPr>
            <w:tcW w:w="5098" w:type="dxa"/>
            <w:tcBorders>
              <w:right w:val="single" w:sz="4" w:space="0" w:color="7F7F7F"/>
            </w:tcBorders>
            <w:shd w:val="clear" w:color="auto" w:fill="FFFFFF"/>
            <w:hideMark/>
          </w:tcPr>
          <w:p w14:paraId="25455AA8"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lang w:val="en-US"/>
              </w:rPr>
            </w:pPr>
            <w:hyperlink r:id="rId50" w:history="1">
              <w:r w:rsidR="002E761C" w:rsidRPr="00593609">
                <w:rPr>
                  <w:rFonts w:cs="Arial"/>
                  <w:i/>
                  <w:iCs w:val="0"/>
                  <w:color w:val="0563C1"/>
                  <w:sz w:val="22"/>
                  <w:szCs w:val="22"/>
                  <w:u w:val="single"/>
                  <w:lang w:val="en-US"/>
                </w:rPr>
                <w:t>faster_rcnn_resnet50_lowproposals_coco</w:t>
              </w:r>
            </w:hyperlink>
          </w:p>
        </w:tc>
        <w:tc>
          <w:tcPr>
            <w:tcW w:w="2380" w:type="dxa"/>
            <w:shd w:val="clear" w:color="auto" w:fill="auto"/>
            <w:hideMark/>
          </w:tcPr>
          <w:p w14:paraId="70B3956D"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64</w:t>
            </w:r>
          </w:p>
        </w:tc>
        <w:tc>
          <w:tcPr>
            <w:tcW w:w="1121" w:type="dxa"/>
            <w:shd w:val="clear" w:color="auto" w:fill="auto"/>
            <w:hideMark/>
          </w:tcPr>
          <w:p w14:paraId="347871DB"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 </w:t>
            </w:r>
          </w:p>
        </w:tc>
      </w:tr>
      <w:tr w:rsidR="00593609" w:rsidRPr="002E761C" w14:paraId="10BA1456" w14:textId="77777777" w:rsidTr="00593609">
        <w:trPr>
          <w:trHeight w:val="284"/>
        </w:trPr>
        <w:tc>
          <w:tcPr>
            <w:tcW w:w="5098" w:type="dxa"/>
            <w:tcBorders>
              <w:right w:val="single" w:sz="4" w:space="0" w:color="7F7F7F"/>
            </w:tcBorders>
            <w:shd w:val="clear" w:color="auto" w:fill="FFFFFF"/>
            <w:hideMark/>
          </w:tcPr>
          <w:p w14:paraId="2DEDBFEB"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rPr>
            </w:pPr>
            <w:hyperlink r:id="rId51" w:history="1">
              <w:r w:rsidR="002E761C" w:rsidRPr="00593609">
                <w:rPr>
                  <w:rFonts w:cs="Arial"/>
                  <w:i/>
                  <w:iCs w:val="0"/>
                  <w:color w:val="0563C1"/>
                  <w:sz w:val="22"/>
                  <w:szCs w:val="22"/>
                  <w:u w:val="single"/>
                </w:rPr>
                <w:t>rfcn_resnet101_coco</w:t>
              </w:r>
            </w:hyperlink>
          </w:p>
        </w:tc>
        <w:tc>
          <w:tcPr>
            <w:tcW w:w="2380" w:type="dxa"/>
            <w:shd w:val="clear" w:color="auto" w:fill="F2F2F2"/>
            <w:hideMark/>
          </w:tcPr>
          <w:p w14:paraId="14E8721D"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92</w:t>
            </w:r>
          </w:p>
        </w:tc>
        <w:tc>
          <w:tcPr>
            <w:tcW w:w="1121" w:type="dxa"/>
            <w:shd w:val="clear" w:color="auto" w:fill="F2F2F2"/>
            <w:hideMark/>
          </w:tcPr>
          <w:p w14:paraId="346E90E9"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30</w:t>
            </w:r>
          </w:p>
        </w:tc>
      </w:tr>
      <w:tr w:rsidR="00593609" w:rsidRPr="002E761C" w14:paraId="06BB3D33" w14:textId="77777777" w:rsidTr="00593609">
        <w:trPr>
          <w:trHeight w:val="284"/>
        </w:trPr>
        <w:tc>
          <w:tcPr>
            <w:tcW w:w="5098" w:type="dxa"/>
            <w:tcBorders>
              <w:right w:val="single" w:sz="4" w:space="0" w:color="7F7F7F"/>
            </w:tcBorders>
            <w:shd w:val="clear" w:color="auto" w:fill="FFFFFF"/>
            <w:hideMark/>
          </w:tcPr>
          <w:p w14:paraId="4DAAEAFA"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rPr>
            </w:pPr>
            <w:hyperlink r:id="rId52" w:history="1">
              <w:r w:rsidR="002E761C" w:rsidRPr="00593609">
                <w:rPr>
                  <w:rFonts w:cs="Arial"/>
                  <w:i/>
                  <w:iCs w:val="0"/>
                  <w:color w:val="0563C1"/>
                  <w:sz w:val="22"/>
                  <w:szCs w:val="22"/>
                  <w:u w:val="single"/>
                </w:rPr>
                <w:t>faster_rcnn_resnet101_coco</w:t>
              </w:r>
            </w:hyperlink>
          </w:p>
        </w:tc>
        <w:tc>
          <w:tcPr>
            <w:tcW w:w="2380" w:type="dxa"/>
            <w:shd w:val="clear" w:color="auto" w:fill="auto"/>
            <w:hideMark/>
          </w:tcPr>
          <w:p w14:paraId="31055A74"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106</w:t>
            </w:r>
          </w:p>
        </w:tc>
        <w:tc>
          <w:tcPr>
            <w:tcW w:w="1121" w:type="dxa"/>
            <w:shd w:val="clear" w:color="auto" w:fill="auto"/>
            <w:hideMark/>
          </w:tcPr>
          <w:p w14:paraId="356BE19E"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32</w:t>
            </w:r>
          </w:p>
        </w:tc>
      </w:tr>
      <w:tr w:rsidR="00593609" w:rsidRPr="002E761C" w14:paraId="66BC7AF6" w14:textId="77777777" w:rsidTr="00593609">
        <w:trPr>
          <w:trHeight w:val="284"/>
        </w:trPr>
        <w:tc>
          <w:tcPr>
            <w:tcW w:w="5098" w:type="dxa"/>
            <w:tcBorders>
              <w:right w:val="single" w:sz="4" w:space="0" w:color="7F7F7F"/>
            </w:tcBorders>
            <w:shd w:val="clear" w:color="auto" w:fill="FFFFFF"/>
            <w:hideMark/>
          </w:tcPr>
          <w:p w14:paraId="582775FD"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lang w:val="en-US"/>
              </w:rPr>
            </w:pPr>
            <w:hyperlink r:id="rId53" w:history="1">
              <w:r w:rsidR="002E761C" w:rsidRPr="00593609">
                <w:rPr>
                  <w:rFonts w:cs="Arial"/>
                  <w:i/>
                  <w:iCs w:val="0"/>
                  <w:color w:val="0563C1"/>
                  <w:sz w:val="22"/>
                  <w:szCs w:val="22"/>
                  <w:u w:val="single"/>
                  <w:lang w:val="en-US"/>
                </w:rPr>
                <w:t>faster_rcnn_resnet101_lowproposals_coco</w:t>
              </w:r>
            </w:hyperlink>
          </w:p>
        </w:tc>
        <w:tc>
          <w:tcPr>
            <w:tcW w:w="2380" w:type="dxa"/>
            <w:shd w:val="clear" w:color="auto" w:fill="F2F2F2"/>
            <w:hideMark/>
          </w:tcPr>
          <w:p w14:paraId="7CE6480B"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82</w:t>
            </w:r>
          </w:p>
        </w:tc>
        <w:tc>
          <w:tcPr>
            <w:tcW w:w="1121" w:type="dxa"/>
            <w:shd w:val="clear" w:color="auto" w:fill="F2F2F2"/>
            <w:hideMark/>
          </w:tcPr>
          <w:p w14:paraId="2966C5BC"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 </w:t>
            </w:r>
          </w:p>
        </w:tc>
      </w:tr>
      <w:tr w:rsidR="00593609" w:rsidRPr="002E761C" w14:paraId="62BE7487" w14:textId="77777777" w:rsidTr="00593609">
        <w:trPr>
          <w:trHeight w:val="284"/>
        </w:trPr>
        <w:tc>
          <w:tcPr>
            <w:tcW w:w="5098" w:type="dxa"/>
            <w:tcBorders>
              <w:right w:val="single" w:sz="4" w:space="0" w:color="7F7F7F"/>
            </w:tcBorders>
            <w:shd w:val="clear" w:color="auto" w:fill="FFFFFF"/>
            <w:hideMark/>
          </w:tcPr>
          <w:p w14:paraId="67C61C03"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lang w:val="en-US"/>
              </w:rPr>
            </w:pPr>
            <w:hyperlink r:id="rId54" w:history="1">
              <w:r w:rsidR="002E761C" w:rsidRPr="00593609">
                <w:rPr>
                  <w:rFonts w:cs="Arial"/>
                  <w:i/>
                  <w:iCs w:val="0"/>
                  <w:color w:val="0563C1"/>
                  <w:sz w:val="22"/>
                  <w:szCs w:val="22"/>
                  <w:u w:val="single"/>
                  <w:lang w:val="en-US"/>
                </w:rPr>
                <w:t>faster_rcnn_inception_resnet_v2_atrous_coco</w:t>
              </w:r>
            </w:hyperlink>
          </w:p>
        </w:tc>
        <w:tc>
          <w:tcPr>
            <w:tcW w:w="2380" w:type="dxa"/>
            <w:shd w:val="clear" w:color="auto" w:fill="auto"/>
            <w:hideMark/>
          </w:tcPr>
          <w:p w14:paraId="362D8777"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620</w:t>
            </w:r>
          </w:p>
        </w:tc>
        <w:tc>
          <w:tcPr>
            <w:tcW w:w="1121" w:type="dxa"/>
            <w:shd w:val="clear" w:color="auto" w:fill="auto"/>
            <w:hideMark/>
          </w:tcPr>
          <w:p w14:paraId="0BB2BB0C"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37</w:t>
            </w:r>
          </w:p>
        </w:tc>
      </w:tr>
      <w:tr w:rsidR="00593609" w:rsidRPr="002E761C" w14:paraId="29E4D574" w14:textId="77777777" w:rsidTr="00593609">
        <w:trPr>
          <w:trHeight w:val="284"/>
        </w:trPr>
        <w:tc>
          <w:tcPr>
            <w:tcW w:w="5098" w:type="dxa"/>
            <w:tcBorders>
              <w:right w:val="single" w:sz="4" w:space="0" w:color="7F7F7F"/>
            </w:tcBorders>
            <w:shd w:val="clear" w:color="auto" w:fill="FFFFFF"/>
            <w:hideMark/>
          </w:tcPr>
          <w:p w14:paraId="3F894F96"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lang w:val="en-US"/>
              </w:rPr>
            </w:pPr>
            <w:hyperlink r:id="rId55" w:history="1">
              <w:r w:rsidR="002E761C" w:rsidRPr="00593609">
                <w:rPr>
                  <w:rFonts w:cs="Arial"/>
                  <w:i/>
                  <w:iCs w:val="0"/>
                  <w:color w:val="0563C1"/>
                  <w:sz w:val="22"/>
                  <w:szCs w:val="22"/>
                  <w:u w:val="single"/>
                  <w:lang w:val="en-US"/>
                </w:rPr>
                <w:t>faster_rcnn_inception_resnet_v2_atrous_lowproposals_coco</w:t>
              </w:r>
            </w:hyperlink>
          </w:p>
        </w:tc>
        <w:tc>
          <w:tcPr>
            <w:tcW w:w="2380" w:type="dxa"/>
            <w:shd w:val="clear" w:color="auto" w:fill="F2F2F2"/>
            <w:hideMark/>
          </w:tcPr>
          <w:p w14:paraId="11BF0097"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241</w:t>
            </w:r>
          </w:p>
        </w:tc>
        <w:tc>
          <w:tcPr>
            <w:tcW w:w="1121" w:type="dxa"/>
            <w:shd w:val="clear" w:color="auto" w:fill="F2F2F2"/>
            <w:hideMark/>
          </w:tcPr>
          <w:p w14:paraId="67866530"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 </w:t>
            </w:r>
          </w:p>
        </w:tc>
      </w:tr>
      <w:tr w:rsidR="00593609" w:rsidRPr="002E761C" w14:paraId="634D41A5" w14:textId="77777777" w:rsidTr="00593609">
        <w:trPr>
          <w:trHeight w:val="284"/>
        </w:trPr>
        <w:tc>
          <w:tcPr>
            <w:tcW w:w="5098" w:type="dxa"/>
            <w:tcBorders>
              <w:right w:val="single" w:sz="4" w:space="0" w:color="7F7F7F"/>
            </w:tcBorders>
            <w:shd w:val="clear" w:color="auto" w:fill="FFFFFF"/>
            <w:hideMark/>
          </w:tcPr>
          <w:p w14:paraId="4ADD9603"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rPr>
            </w:pPr>
            <w:hyperlink r:id="rId56" w:history="1">
              <w:r w:rsidR="002E761C" w:rsidRPr="00593609">
                <w:rPr>
                  <w:rFonts w:cs="Arial"/>
                  <w:i/>
                  <w:iCs w:val="0"/>
                  <w:color w:val="0563C1"/>
                  <w:sz w:val="22"/>
                  <w:szCs w:val="22"/>
                  <w:u w:val="single"/>
                </w:rPr>
                <w:t>faster_rcnn_nas</w:t>
              </w:r>
            </w:hyperlink>
          </w:p>
        </w:tc>
        <w:tc>
          <w:tcPr>
            <w:tcW w:w="2380" w:type="dxa"/>
            <w:shd w:val="clear" w:color="auto" w:fill="auto"/>
            <w:hideMark/>
          </w:tcPr>
          <w:p w14:paraId="31D0C6E2"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1833</w:t>
            </w:r>
          </w:p>
        </w:tc>
        <w:tc>
          <w:tcPr>
            <w:tcW w:w="1121" w:type="dxa"/>
            <w:shd w:val="clear" w:color="auto" w:fill="auto"/>
            <w:hideMark/>
          </w:tcPr>
          <w:p w14:paraId="316AA51E"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43</w:t>
            </w:r>
          </w:p>
        </w:tc>
      </w:tr>
      <w:tr w:rsidR="00593609" w:rsidRPr="002E761C" w14:paraId="4D5DB126" w14:textId="77777777" w:rsidTr="00593609">
        <w:trPr>
          <w:trHeight w:val="284"/>
        </w:trPr>
        <w:tc>
          <w:tcPr>
            <w:tcW w:w="5098" w:type="dxa"/>
            <w:tcBorders>
              <w:right w:val="single" w:sz="4" w:space="0" w:color="7F7F7F"/>
            </w:tcBorders>
            <w:shd w:val="clear" w:color="auto" w:fill="FFFFFF"/>
            <w:hideMark/>
          </w:tcPr>
          <w:p w14:paraId="25DC374D" w14:textId="77777777" w:rsidR="002E761C" w:rsidRPr="00593609" w:rsidRDefault="00B654DC" w:rsidP="00593609">
            <w:pPr>
              <w:tabs>
                <w:tab w:val="clear" w:pos="851"/>
              </w:tabs>
              <w:spacing w:line="240" w:lineRule="auto"/>
              <w:ind w:firstLineChars="100" w:firstLine="240"/>
              <w:jc w:val="left"/>
              <w:rPr>
                <w:rFonts w:cs="Arial"/>
                <w:i/>
                <w:iCs w:val="0"/>
                <w:color w:val="0563C1"/>
                <w:sz w:val="22"/>
                <w:szCs w:val="22"/>
                <w:u w:val="single"/>
              </w:rPr>
            </w:pPr>
            <w:hyperlink r:id="rId57" w:history="1">
              <w:r w:rsidR="002E761C" w:rsidRPr="00593609">
                <w:rPr>
                  <w:rFonts w:cs="Arial"/>
                  <w:i/>
                  <w:iCs w:val="0"/>
                  <w:color w:val="0563C1"/>
                  <w:sz w:val="22"/>
                  <w:szCs w:val="22"/>
                  <w:u w:val="single"/>
                </w:rPr>
                <w:t>faster_rcnn_nas_lowproposals_coco</w:t>
              </w:r>
            </w:hyperlink>
          </w:p>
        </w:tc>
        <w:tc>
          <w:tcPr>
            <w:tcW w:w="2380" w:type="dxa"/>
            <w:shd w:val="clear" w:color="auto" w:fill="F2F2F2"/>
            <w:hideMark/>
          </w:tcPr>
          <w:p w14:paraId="0C424F15"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540</w:t>
            </w:r>
          </w:p>
        </w:tc>
        <w:tc>
          <w:tcPr>
            <w:tcW w:w="1121" w:type="dxa"/>
            <w:shd w:val="clear" w:color="auto" w:fill="F2F2F2"/>
            <w:hideMark/>
          </w:tcPr>
          <w:p w14:paraId="66E07E64" w14:textId="77777777" w:rsidR="002E761C" w:rsidRPr="00593609" w:rsidRDefault="002E761C" w:rsidP="00593609">
            <w:pPr>
              <w:tabs>
                <w:tab w:val="clear" w:pos="851"/>
              </w:tabs>
              <w:spacing w:line="240" w:lineRule="auto"/>
              <w:jc w:val="center"/>
              <w:rPr>
                <w:rFonts w:cs="Arial"/>
                <w:iCs w:val="0"/>
                <w:color w:val="24292E"/>
              </w:rPr>
            </w:pPr>
            <w:r w:rsidRPr="00593609">
              <w:rPr>
                <w:rFonts w:cs="Arial"/>
                <w:iCs w:val="0"/>
                <w:color w:val="24292E"/>
              </w:rPr>
              <w:t> </w:t>
            </w:r>
          </w:p>
        </w:tc>
      </w:tr>
    </w:tbl>
    <w:p w14:paraId="42CCD2E7" w14:textId="3BDB6999" w:rsidR="006E2647" w:rsidRDefault="0020408B" w:rsidP="002E761C">
      <w:pPr>
        <w:jc w:val="center"/>
        <w:rPr>
          <w:lang w:val="en-US" w:eastAsia="en-US"/>
        </w:rPr>
      </w:pPr>
      <w:r w:rsidRPr="0020408B">
        <w:rPr>
          <w:lang w:val="en-US" w:eastAsia="en-US"/>
        </w:rPr>
        <w:t>Fonte: TensorFlow Object Detection A</w:t>
      </w:r>
      <w:r>
        <w:rPr>
          <w:lang w:val="en-US" w:eastAsia="en-US"/>
        </w:rPr>
        <w:t>PI</w:t>
      </w:r>
    </w:p>
    <w:p w14:paraId="1569F7E1" w14:textId="7CA46094" w:rsidR="006525B6" w:rsidRDefault="00B93B48" w:rsidP="00B93B48">
      <w:pPr>
        <w:rPr>
          <w:lang w:eastAsia="en-US"/>
        </w:rPr>
      </w:pPr>
      <w:r w:rsidRPr="002C262C">
        <w:rPr>
          <w:lang w:eastAsia="en-US"/>
        </w:rPr>
        <w:tab/>
      </w:r>
      <w:r w:rsidR="00B03909" w:rsidRPr="00B03909">
        <w:rPr>
          <w:lang w:eastAsia="en-US"/>
        </w:rPr>
        <w:t>O</w:t>
      </w:r>
      <w:r w:rsidR="00B03909">
        <w:rPr>
          <w:lang w:eastAsia="en-US"/>
        </w:rPr>
        <w:t xml:space="preserve"> </w:t>
      </w:r>
      <w:r w:rsidR="007B1669" w:rsidRPr="007B1669">
        <w:rPr>
          <w:lang w:eastAsia="en-US"/>
        </w:rPr>
        <w:t>treinamento</w:t>
      </w:r>
      <w:r w:rsidR="007B1669">
        <w:rPr>
          <w:lang w:eastAsia="en-US"/>
        </w:rPr>
        <w:t xml:space="preserve"> a partir da API de detecção de objetos</w:t>
      </w:r>
      <w:r w:rsidR="007B1669" w:rsidRPr="007B1669">
        <w:rPr>
          <w:lang w:eastAsia="en-US"/>
        </w:rPr>
        <w:t xml:space="preserve"> </w:t>
      </w:r>
      <w:r w:rsidR="003D15E5">
        <w:rPr>
          <w:lang w:eastAsia="en-US"/>
        </w:rPr>
        <w:t xml:space="preserve">utiliza um destes modelos pré-treinados </w:t>
      </w:r>
      <w:r w:rsidR="001156C5">
        <w:rPr>
          <w:lang w:eastAsia="en-US"/>
        </w:rPr>
        <w:t>como base</w:t>
      </w:r>
      <w:r w:rsidR="00CD2958">
        <w:rPr>
          <w:lang w:eastAsia="en-US"/>
        </w:rPr>
        <w:t>. Com o arquivo de configuração pronto, basta</w:t>
      </w:r>
      <w:r w:rsidR="00F77C5B">
        <w:rPr>
          <w:lang w:eastAsia="en-US"/>
        </w:rPr>
        <w:t xml:space="preserve"> iniciar o treinamento </w:t>
      </w:r>
      <w:r w:rsidR="00023EB3">
        <w:rPr>
          <w:lang w:eastAsia="en-US"/>
        </w:rPr>
        <w:t xml:space="preserve">utilizando o script </w:t>
      </w:r>
      <w:r w:rsidR="00023EB3" w:rsidRPr="00023EB3">
        <w:rPr>
          <w:i/>
          <w:iCs w:val="0"/>
          <w:lang w:eastAsia="en-US"/>
        </w:rPr>
        <w:t>train.py</w:t>
      </w:r>
      <w:r w:rsidR="00023EB3">
        <w:rPr>
          <w:lang w:eastAsia="en-US"/>
        </w:rPr>
        <w:t xml:space="preserve"> com os parâmetros apontando para a configuração criada.</w:t>
      </w:r>
    </w:p>
    <w:p w14:paraId="31801812" w14:textId="7878A892" w:rsidR="00B03909" w:rsidRPr="0043404C" w:rsidRDefault="006525B6" w:rsidP="0043404C">
      <w:pPr>
        <w:jc w:val="center"/>
        <w:rPr>
          <w:rFonts w:ascii="Courier New" w:hAnsi="Courier New" w:cs="Courier New"/>
          <w:sz w:val="18"/>
          <w:szCs w:val="18"/>
          <w:lang w:val="en-US"/>
        </w:rPr>
      </w:pPr>
      <w:r w:rsidRPr="0043404C">
        <w:rPr>
          <w:rFonts w:ascii="Courier New" w:hAnsi="Courier New" w:cs="Courier New"/>
          <w:sz w:val="18"/>
          <w:szCs w:val="18"/>
          <w:lang w:val="en-US"/>
        </w:rPr>
        <w:t>&gt; train.py --logtostderr --train_dir=training/ --pipeline_config_path=training</w:t>
      </w:r>
      <w:r w:rsidRPr="0043404C">
        <w:rPr>
          <w:rFonts w:ascii="Courier New" w:hAnsi="Courier New" w:cs="Courier New"/>
          <w:color w:val="auto"/>
          <w:sz w:val="18"/>
          <w:szCs w:val="18"/>
          <w:lang w:val="en-US"/>
        </w:rPr>
        <w:t>/</w:t>
      </w:r>
      <w:r w:rsidRPr="0043404C">
        <w:rPr>
          <w:rFonts w:ascii="Courier New" w:hAnsi="Courier New" w:cs="Courier New"/>
          <w:iCs w:val="0"/>
          <w:color w:val="auto"/>
          <w:sz w:val="18"/>
          <w:szCs w:val="18"/>
          <w:lang w:val="en-US"/>
        </w:rPr>
        <w:t>faster_rcnn_inception_v2_coco</w:t>
      </w:r>
      <w:r w:rsidRPr="0043404C">
        <w:rPr>
          <w:rFonts w:ascii="Courier New" w:hAnsi="Courier New" w:cs="Courier New"/>
          <w:sz w:val="18"/>
          <w:szCs w:val="18"/>
          <w:lang w:val="en-US"/>
        </w:rPr>
        <w:t>.config</w:t>
      </w:r>
    </w:p>
    <w:p w14:paraId="590B9E92" w14:textId="42ACF66F" w:rsidR="00B03909" w:rsidRPr="007A6BCD" w:rsidRDefault="00B03909" w:rsidP="00B03909">
      <w:r>
        <w:rPr>
          <w:lang w:val="en-US"/>
        </w:rPr>
        <w:tab/>
      </w:r>
      <w:r w:rsidRPr="00B03909">
        <w:t>Para acompanhar o processo d</w:t>
      </w:r>
      <w:r>
        <w:t>o treinamento</w:t>
      </w:r>
      <w:r w:rsidR="00AC79A2">
        <w:t xml:space="preserve"> é possível o uso de uma ferramenta chamada </w:t>
      </w:r>
      <w:r w:rsidR="00AC79A2" w:rsidRPr="00AC79A2">
        <w:rPr>
          <w:b/>
          <w:bCs/>
          <w:i/>
          <w:iCs w:val="0"/>
        </w:rPr>
        <w:t>TensorBoard</w:t>
      </w:r>
      <w:r w:rsidR="00AC79A2">
        <w:rPr>
          <w:b/>
          <w:bCs/>
          <w:i/>
          <w:iCs w:val="0"/>
        </w:rPr>
        <w:t xml:space="preserve"> </w:t>
      </w:r>
      <w:r w:rsidR="007A6BCD">
        <w:t>que demonstra de forma gráfica diversos indicadores do estado atual do modelo sendo treinado. Conforme figura 27.</w:t>
      </w:r>
    </w:p>
    <w:p w14:paraId="5BF95D10" w14:textId="3E561C24" w:rsidR="007A6BCD" w:rsidRDefault="007A6BCD" w:rsidP="007A6BCD">
      <w:pPr>
        <w:pStyle w:val="Legenda"/>
        <w:keepNext/>
        <w:jc w:val="center"/>
      </w:pPr>
      <w:bookmarkStart w:id="67" w:name="_Toc55560336"/>
      <w:r>
        <w:t xml:space="preserve">Figura </w:t>
      </w:r>
      <w:r>
        <w:fldChar w:fldCharType="begin"/>
      </w:r>
      <w:r>
        <w:instrText>SEQ Figura \* ARABIC</w:instrText>
      </w:r>
      <w:r>
        <w:fldChar w:fldCharType="separate"/>
      </w:r>
      <w:r w:rsidR="00D36547">
        <w:rPr>
          <w:noProof/>
        </w:rPr>
        <w:t>27</w:t>
      </w:r>
      <w:r>
        <w:fldChar w:fldCharType="end"/>
      </w:r>
      <w:r>
        <w:t xml:space="preserve"> - TensorBoard para acompanhamento do modelo</w:t>
      </w:r>
      <w:bookmarkEnd w:id="67"/>
    </w:p>
    <w:p w14:paraId="4C99C9F7" w14:textId="4FEB49C1" w:rsidR="007A6BCD" w:rsidRPr="00AC79A2" w:rsidRDefault="002B50F7" w:rsidP="007A6BCD">
      <w:pPr>
        <w:jc w:val="center"/>
        <w:rPr>
          <w:rFonts w:cs="Arial"/>
          <w:lang w:eastAsia="en-US"/>
        </w:rPr>
      </w:pPr>
      <w:r>
        <w:rPr>
          <w:noProof/>
        </w:rPr>
        <w:drawing>
          <wp:inline distT="0" distB="0" distL="0" distR="0" wp14:anchorId="2F01CBB0" wp14:editId="34BB3EF4">
            <wp:extent cx="5486400" cy="2472690"/>
            <wp:effectExtent l="0" t="0" r="0" b="0"/>
            <wp:docPr id="1223430704" name="Imagem 1223430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86400" cy="2472690"/>
                    </a:xfrm>
                    <a:prstGeom prst="rect">
                      <a:avLst/>
                    </a:prstGeom>
                  </pic:spPr>
                </pic:pic>
              </a:graphicData>
            </a:graphic>
          </wp:inline>
        </w:drawing>
      </w:r>
    </w:p>
    <w:p w14:paraId="000817A5" w14:textId="2DB8198A" w:rsidR="005209D6" w:rsidRDefault="005B71AF" w:rsidP="005B71AF">
      <w:pPr>
        <w:pStyle w:val="Ttulo2"/>
      </w:pPr>
      <w:bookmarkStart w:id="68" w:name="_Toc55560768"/>
      <w:r>
        <w:lastRenderedPageBreak/>
        <w:t>Reconhecimento de objetos aplicado ao carla</w:t>
      </w:r>
      <w:bookmarkEnd w:id="68"/>
    </w:p>
    <w:p w14:paraId="0C266D9C" w14:textId="40BF557C" w:rsidR="002F09FB" w:rsidRDefault="00D40A3E" w:rsidP="00D40A3E">
      <w:pPr>
        <w:rPr>
          <w:lang w:eastAsia="en-US"/>
        </w:rPr>
      </w:pPr>
      <w:r>
        <w:rPr>
          <w:lang w:eastAsia="en-US"/>
        </w:rPr>
        <w:tab/>
      </w:r>
      <w:r w:rsidR="00FA2708">
        <w:rPr>
          <w:lang w:eastAsia="en-US"/>
        </w:rPr>
        <w:t xml:space="preserve">Conforme descrito no capítulo </w:t>
      </w:r>
      <w:r w:rsidR="00E713BF">
        <w:rPr>
          <w:lang w:eastAsia="en-US"/>
        </w:rPr>
        <w:t>7</w:t>
      </w:r>
      <w:r w:rsidR="00FA2708">
        <w:rPr>
          <w:lang w:eastAsia="en-US"/>
        </w:rPr>
        <w:t xml:space="preserve">.2 para realizar o treinamento de um modelo para detecção de objetos </w:t>
      </w:r>
      <w:r w:rsidR="00C1056E">
        <w:rPr>
          <w:lang w:eastAsia="en-US"/>
        </w:rPr>
        <w:t xml:space="preserve">é necessária a construção de um </w:t>
      </w:r>
      <w:r w:rsidR="00C1056E" w:rsidRPr="00C1056E">
        <w:rPr>
          <w:i/>
          <w:iCs w:val="0"/>
          <w:lang w:eastAsia="en-US"/>
        </w:rPr>
        <w:t>dataset</w:t>
      </w:r>
      <w:r w:rsidR="00C1056E">
        <w:rPr>
          <w:i/>
          <w:iCs w:val="0"/>
          <w:lang w:eastAsia="en-US"/>
        </w:rPr>
        <w:t xml:space="preserve"> </w:t>
      </w:r>
      <w:r w:rsidR="00C1056E">
        <w:rPr>
          <w:lang w:eastAsia="en-US"/>
        </w:rPr>
        <w:t xml:space="preserve">contendo imagens </w:t>
      </w:r>
      <w:r w:rsidR="00834506">
        <w:rPr>
          <w:lang w:eastAsia="en-US"/>
        </w:rPr>
        <w:t>e a categorização dos objetos presentes</w:t>
      </w:r>
      <w:r w:rsidR="004076FD">
        <w:rPr>
          <w:lang w:eastAsia="en-US"/>
        </w:rPr>
        <w:t>. Sendo então necessária a coleta de um número considerável de ex</w:t>
      </w:r>
      <w:r w:rsidR="002F09FB">
        <w:rPr>
          <w:lang w:eastAsia="en-US"/>
        </w:rPr>
        <w:t>emplos que serão ensinados a uma rede neural</w:t>
      </w:r>
      <w:r w:rsidR="004B35EF">
        <w:rPr>
          <w:lang w:eastAsia="en-US"/>
        </w:rPr>
        <w:t>.</w:t>
      </w:r>
    </w:p>
    <w:p w14:paraId="6D7F4B13" w14:textId="43A3FC29" w:rsidR="00546CFC" w:rsidRDefault="004B35EF" w:rsidP="00D40A3E">
      <w:pPr>
        <w:rPr>
          <w:lang w:eastAsia="en-US"/>
        </w:rPr>
      </w:pPr>
      <w:r>
        <w:rPr>
          <w:lang w:eastAsia="en-US"/>
        </w:rPr>
        <w:tab/>
        <w:t>Considerando a necessidade de maior desempenho n</w:t>
      </w:r>
      <w:r w:rsidR="00977EEE">
        <w:rPr>
          <w:lang w:eastAsia="en-US"/>
        </w:rPr>
        <w:t xml:space="preserve">o reconhecimento de objetos no cenário da direção autônoma é necessário o uso de um modelo que alcance um equilíbrio entre performance e </w:t>
      </w:r>
      <w:r w:rsidR="00B8229F">
        <w:rPr>
          <w:lang w:eastAsia="en-US"/>
        </w:rPr>
        <w:t xml:space="preserve">acurácia. </w:t>
      </w:r>
      <w:r w:rsidR="00931C14">
        <w:rPr>
          <w:lang w:eastAsia="en-US"/>
        </w:rPr>
        <w:t>D</w:t>
      </w:r>
      <w:r w:rsidR="00B8229F">
        <w:rPr>
          <w:lang w:eastAsia="en-US"/>
        </w:rPr>
        <w:t xml:space="preserve">entre as opções de </w:t>
      </w:r>
      <w:r w:rsidR="00076A84">
        <w:rPr>
          <w:lang w:eastAsia="en-US"/>
        </w:rPr>
        <w:t>modelos pré-treinado</w:t>
      </w:r>
      <w:r w:rsidR="001C37D7">
        <w:rPr>
          <w:lang w:eastAsia="en-US"/>
        </w:rPr>
        <w:t xml:space="preserve">s </w:t>
      </w:r>
      <w:r w:rsidR="00EC3EB4">
        <w:rPr>
          <w:lang w:eastAsia="en-US"/>
        </w:rPr>
        <w:t>algumas características principais a</w:t>
      </w:r>
      <w:r w:rsidR="000F605E">
        <w:rPr>
          <w:lang w:eastAsia="en-US"/>
        </w:rPr>
        <w:t xml:space="preserve"> serem</w:t>
      </w:r>
      <w:r w:rsidR="00EC3EB4">
        <w:rPr>
          <w:lang w:eastAsia="en-US"/>
        </w:rPr>
        <w:t xml:space="preserve"> considera</w:t>
      </w:r>
      <w:r w:rsidR="000F605E">
        <w:rPr>
          <w:lang w:eastAsia="en-US"/>
        </w:rPr>
        <w:t>das</w:t>
      </w:r>
      <w:r w:rsidR="00EC3EB4">
        <w:rPr>
          <w:lang w:eastAsia="en-US"/>
        </w:rPr>
        <w:t>:</w:t>
      </w:r>
    </w:p>
    <w:p w14:paraId="5402DB68" w14:textId="183468D5" w:rsidR="00EC3EB4" w:rsidRDefault="00EC3EB4" w:rsidP="00EC3EB4">
      <w:pPr>
        <w:numPr>
          <w:ilvl w:val="0"/>
          <w:numId w:val="35"/>
        </w:numPr>
        <w:rPr>
          <w:lang w:eastAsia="en-US"/>
        </w:rPr>
      </w:pPr>
      <w:r>
        <w:rPr>
          <w:lang w:eastAsia="en-US"/>
        </w:rPr>
        <w:t>Tempo de execução</w:t>
      </w:r>
      <w:r w:rsidR="002E761C">
        <w:rPr>
          <w:lang w:eastAsia="en-US"/>
        </w:rPr>
        <w:t xml:space="preserve"> em ms</w:t>
      </w:r>
    </w:p>
    <w:p w14:paraId="4C8EAC7B" w14:textId="42614A91" w:rsidR="00546CFC" w:rsidRDefault="00EC3EB4" w:rsidP="00693005">
      <w:pPr>
        <w:numPr>
          <w:ilvl w:val="0"/>
          <w:numId w:val="35"/>
        </w:numPr>
        <w:rPr>
          <w:lang w:eastAsia="en-US"/>
        </w:rPr>
      </w:pPr>
      <w:r>
        <w:rPr>
          <w:lang w:eastAsia="en-US"/>
        </w:rPr>
        <w:t>Precisão</w:t>
      </w:r>
      <w:r w:rsidR="002E761C">
        <w:rPr>
          <w:lang w:eastAsia="en-US"/>
        </w:rPr>
        <w:t xml:space="preserve"> em mAP</w:t>
      </w:r>
    </w:p>
    <w:p w14:paraId="6BC53001" w14:textId="70F8CD4B" w:rsidR="005167D4" w:rsidRDefault="00546CFC" w:rsidP="00546CFC">
      <w:pPr>
        <w:rPr>
          <w:lang w:eastAsia="en-US"/>
        </w:rPr>
      </w:pPr>
      <w:r>
        <w:rPr>
          <w:lang w:eastAsia="en-US"/>
        </w:rPr>
        <w:tab/>
      </w:r>
      <w:r w:rsidR="00931C14">
        <w:rPr>
          <w:lang w:eastAsia="en-US"/>
        </w:rPr>
        <w:t>Analisando a tabela 6 dentre os modelos</w:t>
      </w:r>
      <w:r>
        <w:rPr>
          <w:lang w:eastAsia="en-US"/>
        </w:rPr>
        <w:t xml:space="preserve"> apresentados os modelos que apresentam um melhor equilíbrio entre velocidade e precisão trata-se dos modelos utilizando a </w:t>
      </w:r>
      <w:r w:rsidRPr="00546CFC">
        <w:rPr>
          <w:i/>
          <w:iCs w:val="0"/>
          <w:lang w:eastAsia="en-US"/>
        </w:rPr>
        <w:t>Faster RCNN</w:t>
      </w:r>
      <w:r>
        <w:rPr>
          <w:i/>
          <w:iCs w:val="0"/>
          <w:lang w:eastAsia="en-US"/>
        </w:rPr>
        <w:t xml:space="preserve">. </w:t>
      </w:r>
      <w:r w:rsidR="005167D4">
        <w:rPr>
          <w:lang w:eastAsia="en-US"/>
        </w:rPr>
        <w:t xml:space="preserve">Os modelos do tipo “ssd” apesar da grande velocidade, possuem valores de precisão abaixo dos esperados para a aplicação. </w:t>
      </w:r>
    </w:p>
    <w:p w14:paraId="1A87D715" w14:textId="73E947B5" w:rsidR="00322E58" w:rsidRPr="00210AF1" w:rsidRDefault="002777E2" w:rsidP="00546CFC">
      <w:pPr>
        <w:rPr>
          <w:lang w:eastAsia="en-US"/>
        </w:rPr>
      </w:pPr>
      <w:r>
        <w:rPr>
          <w:lang w:eastAsia="en-US"/>
        </w:rPr>
        <w:tab/>
        <w:t xml:space="preserve">Considerando apenas os modelos do FasterRCNN </w:t>
      </w:r>
      <w:r w:rsidR="00322E58">
        <w:rPr>
          <w:lang w:eastAsia="en-US"/>
        </w:rPr>
        <w:t>pode-se aproximar qual a taxa de quadros na simulação irá ser executada.</w:t>
      </w:r>
      <w:r w:rsidR="002B50F7">
        <w:rPr>
          <w:lang w:eastAsia="en-US"/>
        </w:rPr>
        <w:t xml:space="preserve"> A</w:t>
      </w:r>
      <w:r w:rsidR="00210AF1">
        <w:rPr>
          <w:lang w:eastAsia="en-US"/>
        </w:rPr>
        <w:t xml:space="preserve"> </w:t>
      </w:r>
      <w:r w:rsidR="002B50F7">
        <w:rPr>
          <w:lang w:eastAsia="en-US"/>
        </w:rPr>
        <w:t xml:space="preserve">partir da tabela </w:t>
      </w:r>
      <w:r w:rsidR="00210AF1">
        <w:rPr>
          <w:lang w:eastAsia="en-US"/>
        </w:rPr>
        <w:t xml:space="preserve">17 o modelo que apresenta o melhor desempenho no quesito velocidade é o </w:t>
      </w:r>
      <w:r w:rsidR="00210AF1" w:rsidRPr="00210AF1">
        <w:rPr>
          <w:i/>
          <w:iCs w:val="0"/>
          <w:lang w:eastAsia="en-US"/>
        </w:rPr>
        <w:t>faster_rcnn_inception_v2_coco</w:t>
      </w:r>
      <w:r w:rsidR="00210AF1">
        <w:rPr>
          <w:i/>
          <w:iCs w:val="0"/>
          <w:lang w:eastAsia="en-US"/>
        </w:rPr>
        <w:t xml:space="preserve"> </w:t>
      </w:r>
      <w:r w:rsidR="00210AF1">
        <w:rPr>
          <w:lang w:eastAsia="en-US"/>
        </w:rPr>
        <w:t>e foi o modelo escolhido para o treinamento do novo modelo.</w:t>
      </w:r>
    </w:p>
    <w:p w14:paraId="38328A73" w14:textId="1EB1C541" w:rsidR="006A68C8" w:rsidRDefault="006A68C8" w:rsidP="006A68C8">
      <w:pPr>
        <w:pStyle w:val="Legenda"/>
        <w:keepNext/>
        <w:jc w:val="center"/>
      </w:pPr>
      <w:bookmarkStart w:id="69" w:name="_Toc55560353"/>
      <w:r>
        <w:t xml:space="preserve">Tabela </w:t>
      </w:r>
      <w:r>
        <w:fldChar w:fldCharType="begin"/>
      </w:r>
      <w:r>
        <w:instrText>SEQ Tabela \* ARABIC</w:instrText>
      </w:r>
      <w:r>
        <w:fldChar w:fldCharType="separate"/>
      </w:r>
      <w:r>
        <w:rPr>
          <w:noProof/>
        </w:rPr>
        <w:t>7</w:t>
      </w:r>
      <w:r>
        <w:fldChar w:fldCharType="end"/>
      </w:r>
      <w:r>
        <w:t xml:space="preserve"> - Quadros por segundo máximo esperado para cada modelo</w:t>
      </w:r>
      <w:bookmarkEnd w:id="69"/>
    </w:p>
    <w:tbl>
      <w:tblPr>
        <w:tblW w:w="8520" w:type="dxa"/>
        <w:tblLook w:val="04A0" w:firstRow="1" w:lastRow="0" w:firstColumn="1" w:lastColumn="0" w:noHBand="0" w:noVBand="1"/>
      </w:tblPr>
      <w:tblGrid>
        <w:gridCol w:w="4786"/>
        <w:gridCol w:w="1985"/>
        <w:gridCol w:w="1749"/>
      </w:tblGrid>
      <w:tr w:rsidR="00593609" w:rsidRPr="006A68C8" w14:paraId="1B29121B" w14:textId="77777777" w:rsidTr="00593609">
        <w:trPr>
          <w:trHeight w:val="377"/>
        </w:trPr>
        <w:tc>
          <w:tcPr>
            <w:tcW w:w="4786" w:type="dxa"/>
            <w:tcBorders>
              <w:bottom w:val="single" w:sz="4" w:space="0" w:color="000000"/>
              <w:right w:val="nil"/>
            </w:tcBorders>
            <w:shd w:val="clear" w:color="auto" w:fill="FFFFFF"/>
            <w:hideMark/>
          </w:tcPr>
          <w:p w14:paraId="021E29AD" w14:textId="77777777" w:rsidR="006A68C8" w:rsidRPr="00593609" w:rsidRDefault="006A68C8" w:rsidP="00593609">
            <w:pPr>
              <w:tabs>
                <w:tab w:val="clear" w:pos="851"/>
              </w:tabs>
              <w:spacing w:line="240" w:lineRule="auto"/>
              <w:jc w:val="center"/>
              <w:rPr>
                <w:rFonts w:cs="Arial"/>
                <w:iCs w:val="0"/>
                <w:color w:val="24292E"/>
                <w:sz w:val="26"/>
              </w:rPr>
            </w:pPr>
            <w:r w:rsidRPr="00593609">
              <w:rPr>
                <w:rFonts w:cs="Arial"/>
                <w:iCs w:val="0"/>
                <w:color w:val="24292E"/>
                <w:sz w:val="26"/>
              </w:rPr>
              <w:t>Nome do modelo</w:t>
            </w:r>
          </w:p>
        </w:tc>
        <w:tc>
          <w:tcPr>
            <w:tcW w:w="1985" w:type="dxa"/>
            <w:tcBorders>
              <w:bottom w:val="single" w:sz="4" w:space="0" w:color="000000"/>
            </w:tcBorders>
            <w:shd w:val="clear" w:color="auto" w:fill="FFFFFF"/>
            <w:hideMark/>
          </w:tcPr>
          <w:p w14:paraId="5A3179A2" w14:textId="77777777" w:rsidR="006A68C8" w:rsidRPr="00593609" w:rsidRDefault="006A68C8" w:rsidP="00593609">
            <w:pPr>
              <w:tabs>
                <w:tab w:val="clear" w:pos="851"/>
              </w:tabs>
              <w:spacing w:line="240" w:lineRule="auto"/>
              <w:jc w:val="center"/>
              <w:rPr>
                <w:rFonts w:cs="Arial"/>
                <w:iCs w:val="0"/>
                <w:color w:val="24292E"/>
                <w:sz w:val="26"/>
              </w:rPr>
            </w:pPr>
            <w:r w:rsidRPr="00593609">
              <w:rPr>
                <w:rFonts w:cs="Arial"/>
                <w:iCs w:val="0"/>
                <w:color w:val="24292E"/>
                <w:sz w:val="26"/>
              </w:rPr>
              <w:t>Velocidade (ms)</w:t>
            </w:r>
          </w:p>
        </w:tc>
        <w:tc>
          <w:tcPr>
            <w:tcW w:w="1749" w:type="dxa"/>
            <w:tcBorders>
              <w:bottom w:val="single" w:sz="4" w:space="0" w:color="000000"/>
            </w:tcBorders>
            <w:shd w:val="clear" w:color="auto" w:fill="FFFFFF"/>
            <w:hideMark/>
          </w:tcPr>
          <w:p w14:paraId="37142701" w14:textId="5AAD4E24" w:rsidR="006A68C8" w:rsidRPr="00593609" w:rsidRDefault="001C4E4E" w:rsidP="00593609">
            <w:pPr>
              <w:tabs>
                <w:tab w:val="clear" w:pos="851"/>
              </w:tabs>
              <w:spacing w:line="240" w:lineRule="auto"/>
              <w:jc w:val="center"/>
              <w:rPr>
                <w:rFonts w:cs="Arial"/>
                <w:iCs w:val="0"/>
                <w:color w:val="24292E"/>
                <w:sz w:val="26"/>
              </w:rPr>
            </w:pPr>
            <w:r w:rsidRPr="00593609">
              <w:rPr>
                <w:rFonts w:cs="Arial"/>
                <w:iCs w:val="0"/>
                <w:color w:val="24292E"/>
                <w:sz w:val="26"/>
              </w:rPr>
              <w:t>QPS</w:t>
            </w:r>
          </w:p>
        </w:tc>
      </w:tr>
      <w:tr w:rsidR="00593609" w:rsidRPr="006A68C8" w14:paraId="1158AB9E" w14:textId="77777777" w:rsidTr="00593609">
        <w:trPr>
          <w:trHeight w:val="345"/>
        </w:trPr>
        <w:tc>
          <w:tcPr>
            <w:tcW w:w="4786" w:type="dxa"/>
            <w:tcBorders>
              <w:right w:val="single" w:sz="4" w:space="0" w:color="000000"/>
            </w:tcBorders>
            <w:shd w:val="clear" w:color="auto" w:fill="FFFFFF"/>
            <w:hideMark/>
          </w:tcPr>
          <w:p w14:paraId="11A846E4" w14:textId="77777777" w:rsidR="006A68C8" w:rsidRPr="00593609" w:rsidRDefault="00B654DC" w:rsidP="00593609">
            <w:pPr>
              <w:tabs>
                <w:tab w:val="clear" w:pos="851"/>
              </w:tabs>
              <w:spacing w:line="240" w:lineRule="auto"/>
              <w:ind w:firstLineChars="100" w:firstLine="240"/>
              <w:jc w:val="left"/>
              <w:rPr>
                <w:rFonts w:cs="Arial"/>
                <w:i/>
                <w:color w:val="0563C1"/>
                <w:sz w:val="22"/>
                <w:szCs w:val="22"/>
                <w:u w:val="single"/>
                <w:lang w:val="en-US"/>
              </w:rPr>
            </w:pPr>
            <w:hyperlink r:id="rId59" w:history="1">
              <w:r w:rsidR="006A68C8" w:rsidRPr="00593609">
                <w:rPr>
                  <w:rFonts w:cs="Arial"/>
                  <w:i/>
                  <w:color w:val="0563C1"/>
                  <w:sz w:val="22"/>
                  <w:szCs w:val="22"/>
                  <w:u w:val="single"/>
                  <w:lang w:val="en-US"/>
                </w:rPr>
                <w:t>faster_rcnn_inception_v2_coco</w:t>
              </w:r>
            </w:hyperlink>
          </w:p>
        </w:tc>
        <w:tc>
          <w:tcPr>
            <w:tcW w:w="1985" w:type="dxa"/>
            <w:shd w:val="clear" w:color="auto" w:fill="CCCCCC"/>
            <w:hideMark/>
          </w:tcPr>
          <w:p w14:paraId="7FB44B54" w14:textId="77777777" w:rsidR="006A68C8" w:rsidRPr="00593609" w:rsidRDefault="006A68C8" w:rsidP="00593609">
            <w:pPr>
              <w:tabs>
                <w:tab w:val="clear" w:pos="851"/>
              </w:tabs>
              <w:spacing w:line="240" w:lineRule="auto"/>
              <w:jc w:val="center"/>
              <w:rPr>
                <w:rFonts w:cs="Arial"/>
                <w:iCs w:val="0"/>
                <w:color w:val="24292E"/>
              </w:rPr>
            </w:pPr>
            <w:r w:rsidRPr="00593609">
              <w:rPr>
                <w:rFonts w:cs="Arial"/>
                <w:iCs w:val="0"/>
                <w:color w:val="24292E"/>
              </w:rPr>
              <w:t>58</w:t>
            </w:r>
          </w:p>
        </w:tc>
        <w:tc>
          <w:tcPr>
            <w:tcW w:w="1749" w:type="dxa"/>
            <w:shd w:val="clear" w:color="auto" w:fill="CCCCCC"/>
            <w:hideMark/>
          </w:tcPr>
          <w:p w14:paraId="42BABFB0" w14:textId="77777777" w:rsidR="006A68C8" w:rsidRPr="00593609" w:rsidRDefault="006A68C8" w:rsidP="00593609">
            <w:pPr>
              <w:tabs>
                <w:tab w:val="clear" w:pos="851"/>
              </w:tabs>
              <w:spacing w:line="240" w:lineRule="auto"/>
              <w:jc w:val="center"/>
              <w:rPr>
                <w:rFonts w:cs="Arial"/>
                <w:iCs w:val="0"/>
                <w:color w:val="24292E"/>
              </w:rPr>
            </w:pPr>
            <w:r w:rsidRPr="00593609">
              <w:rPr>
                <w:rFonts w:cs="Arial"/>
                <w:iCs w:val="0"/>
                <w:color w:val="24292E"/>
              </w:rPr>
              <w:t>17,24137931</w:t>
            </w:r>
          </w:p>
        </w:tc>
      </w:tr>
      <w:tr w:rsidR="00593609" w:rsidRPr="006A68C8" w14:paraId="3586F13A" w14:textId="77777777" w:rsidTr="00593609">
        <w:trPr>
          <w:trHeight w:val="345"/>
        </w:trPr>
        <w:tc>
          <w:tcPr>
            <w:tcW w:w="4786" w:type="dxa"/>
            <w:tcBorders>
              <w:right w:val="single" w:sz="4" w:space="0" w:color="000000"/>
            </w:tcBorders>
            <w:shd w:val="clear" w:color="auto" w:fill="FFFFFF"/>
            <w:hideMark/>
          </w:tcPr>
          <w:p w14:paraId="11BC765D" w14:textId="77777777" w:rsidR="006A68C8" w:rsidRPr="00593609" w:rsidRDefault="00B654DC" w:rsidP="00593609">
            <w:pPr>
              <w:tabs>
                <w:tab w:val="clear" w:pos="851"/>
              </w:tabs>
              <w:spacing w:line="240" w:lineRule="auto"/>
              <w:ind w:firstLineChars="100" w:firstLine="240"/>
              <w:jc w:val="left"/>
              <w:rPr>
                <w:rFonts w:cs="Arial"/>
                <w:i/>
                <w:color w:val="0563C1"/>
                <w:sz w:val="22"/>
                <w:szCs w:val="22"/>
                <w:u w:val="single"/>
              </w:rPr>
            </w:pPr>
            <w:hyperlink r:id="rId60" w:history="1">
              <w:r w:rsidR="006A68C8" w:rsidRPr="00593609">
                <w:rPr>
                  <w:rFonts w:cs="Arial"/>
                  <w:i/>
                  <w:color w:val="0563C1"/>
                  <w:sz w:val="22"/>
                  <w:szCs w:val="22"/>
                  <w:u w:val="single"/>
                </w:rPr>
                <w:t>faster_rcnn_resnet50_coco</w:t>
              </w:r>
            </w:hyperlink>
          </w:p>
        </w:tc>
        <w:tc>
          <w:tcPr>
            <w:tcW w:w="1985" w:type="dxa"/>
            <w:shd w:val="clear" w:color="auto" w:fill="auto"/>
            <w:hideMark/>
          </w:tcPr>
          <w:p w14:paraId="0615767A" w14:textId="77777777" w:rsidR="006A68C8" w:rsidRPr="00593609" w:rsidRDefault="006A68C8" w:rsidP="00593609">
            <w:pPr>
              <w:tabs>
                <w:tab w:val="clear" w:pos="851"/>
              </w:tabs>
              <w:spacing w:line="240" w:lineRule="auto"/>
              <w:jc w:val="center"/>
              <w:rPr>
                <w:rFonts w:cs="Arial"/>
                <w:iCs w:val="0"/>
                <w:color w:val="24292E"/>
              </w:rPr>
            </w:pPr>
            <w:r w:rsidRPr="00593609">
              <w:rPr>
                <w:rFonts w:cs="Arial"/>
                <w:iCs w:val="0"/>
                <w:color w:val="24292E"/>
              </w:rPr>
              <w:t>89</w:t>
            </w:r>
          </w:p>
        </w:tc>
        <w:tc>
          <w:tcPr>
            <w:tcW w:w="1749" w:type="dxa"/>
            <w:shd w:val="clear" w:color="auto" w:fill="auto"/>
            <w:hideMark/>
          </w:tcPr>
          <w:p w14:paraId="006ECBA4" w14:textId="77777777" w:rsidR="006A68C8" w:rsidRPr="00593609" w:rsidRDefault="006A68C8" w:rsidP="00593609">
            <w:pPr>
              <w:tabs>
                <w:tab w:val="clear" w:pos="851"/>
              </w:tabs>
              <w:spacing w:line="240" w:lineRule="auto"/>
              <w:jc w:val="center"/>
              <w:rPr>
                <w:rFonts w:cs="Arial"/>
                <w:iCs w:val="0"/>
                <w:color w:val="24292E"/>
              </w:rPr>
            </w:pPr>
            <w:r w:rsidRPr="00593609">
              <w:rPr>
                <w:rFonts w:cs="Arial"/>
                <w:iCs w:val="0"/>
                <w:color w:val="24292E"/>
              </w:rPr>
              <w:t>11,23595506</w:t>
            </w:r>
          </w:p>
        </w:tc>
      </w:tr>
      <w:tr w:rsidR="00593609" w:rsidRPr="006A68C8" w14:paraId="752B4AD1" w14:textId="77777777" w:rsidTr="00593609">
        <w:trPr>
          <w:trHeight w:val="345"/>
        </w:trPr>
        <w:tc>
          <w:tcPr>
            <w:tcW w:w="4786" w:type="dxa"/>
            <w:tcBorders>
              <w:right w:val="single" w:sz="4" w:space="0" w:color="000000"/>
            </w:tcBorders>
            <w:shd w:val="clear" w:color="auto" w:fill="FFFFFF"/>
            <w:hideMark/>
          </w:tcPr>
          <w:p w14:paraId="14E0FCB7" w14:textId="77777777" w:rsidR="006A68C8" w:rsidRPr="00593609" w:rsidRDefault="00B654DC" w:rsidP="00593609">
            <w:pPr>
              <w:tabs>
                <w:tab w:val="clear" w:pos="851"/>
              </w:tabs>
              <w:spacing w:line="240" w:lineRule="auto"/>
              <w:ind w:firstLineChars="100" w:firstLine="240"/>
              <w:jc w:val="left"/>
              <w:rPr>
                <w:rFonts w:cs="Arial"/>
                <w:i/>
                <w:color w:val="0563C1"/>
                <w:sz w:val="22"/>
                <w:szCs w:val="22"/>
                <w:u w:val="single"/>
                <w:lang w:val="en-US"/>
              </w:rPr>
            </w:pPr>
            <w:hyperlink r:id="rId61" w:history="1">
              <w:r w:rsidR="006A68C8" w:rsidRPr="00593609">
                <w:rPr>
                  <w:rFonts w:cs="Arial"/>
                  <w:i/>
                  <w:color w:val="0563C1"/>
                  <w:sz w:val="22"/>
                  <w:szCs w:val="22"/>
                  <w:u w:val="single"/>
                  <w:lang w:val="en-US"/>
                </w:rPr>
                <w:t>faster_rcnn_resnet50_lowproposals_coco</w:t>
              </w:r>
            </w:hyperlink>
          </w:p>
        </w:tc>
        <w:tc>
          <w:tcPr>
            <w:tcW w:w="1985" w:type="dxa"/>
            <w:shd w:val="clear" w:color="auto" w:fill="CCCCCC"/>
            <w:hideMark/>
          </w:tcPr>
          <w:p w14:paraId="164BB1BB" w14:textId="77777777" w:rsidR="006A68C8" w:rsidRPr="00593609" w:rsidRDefault="006A68C8" w:rsidP="00593609">
            <w:pPr>
              <w:tabs>
                <w:tab w:val="clear" w:pos="851"/>
              </w:tabs>
              <w:spacing w:line="240" w:lineRule="auto"/>
              <w:jc w:val="center"/>
              <w:rPr>
                <w:rFonts w:cs="Arial"/>
                <w:iCs w:val="0"/>
                <w:color w:val="24292E"/>
              </w:rPr>
            </w:pPr>
            <w:r w:rsidRPr="00593609">
              <w:rPr>
                <w:rFonts w:cs="Arial"/>
                <w:iCs w:val="0"/>
                <w:color w:val="24292E"/>
              </w:rPr>
              <w:t>64</w:t>
            </w:r>
          </w:p>
        </w:tc>
        <w:tc>
          <w:tcPr>
            <w:tcW w:w="1749" w:type="dxa"/>
            <w:shd w:val="clear" w:color="auto" w:fill="CCCCCC"/>
            <w:hideMark/>
          </w:tcPr>
          <w:p w14:paraId="70EDFDB7" w14:textId="77777777" w:rsidR="006A68C8" w:rsidRPr="00593609" w:rsidRDefault="006A68C8" w:rsidP="00593609">
            <w:pPr>
              <w:tabs>
                <w:tab w:val="clear" w:pos="851"/>
              </w:tabs>
              <w:spacing w:line="240" w:lineRule="auto"/>
              <w:jc w:val="center"/>
              <w:rPr>
                <w:rFonts w:cs="Arial"/>
                <w:iCs w:val="0"/>
                <w:color w:val="24292E"/>
              </w:rPr>
            </w:pPr>
            <w:r w:rsidRPr="00593609">
              <w:rPr>
                <w:rFonts w:cs="Arial"/>
                <w:iCs w:val="0"/>
                <w:color w:val="24292E"/>
              </w:rPr>
              <w:t>15,625</w:t>
            </w:r>
          </w:p>
        </w:tc>
      </w:tr>
      <w:tr w:rsidR="00593609" w:rsidRPr="006A68C8" w14:paraId="6153B95C" w14:textId="77777777" w:rsidTr="00593609">
        <w:trPr>
          <w:trHeight w:val="345"/>
        </w:trPr>
        <w:tc>
          <w:tcPr>
            <w:tcW w:w="4786" w:type="dxa"/>
            <w:tcBorders>
              <w:right w:val="single" w:sz="4" w:space="0" w:color="000000"/>
            </w:tcBorders>
            <w:shd w:val="clear" w:color="auto" w:fill="FFFFFF"/>
            <w:hideMark/>
          </w:tcPr>
          <w:p w14:paraId="18E21F27" w14:textId="77777777" w:rsidR="006A68C8" w:rsidRPr="00593609" w:rsidRDefault="00B654DC" w:rsidP="00593609">
            <w:pPr>
              <w:tabs>
                <w:tab w:val="clear" w:pos="851"/>
              </w:tabs>
              <w:spacing w:line="240" w:lineRule="auto"/>
              <w:ind w:firstLineChars="100" w:firstLine="240"/>
              <w:jc w:val="left"/>
              <w:rPr>
                <w:rFonts w:cs="Arial"/>
                <w:i/>
                <w:color w:val="0563C1"/>
                <w:sz w:val="22"/>
                <w:szCs w:val="22"/>
                <w:u w:val="single"/>
              </w:rPr>
            </w:pPr>
            <w:hyperlink r:id="rId62" w:history="1">
              <w:r w:rsidR="006A68C8" w:rsidRPr="00593609">
                <w:rPr>
                  <w:rFonts w:cs="Arial"/>
                  <w:i/>
                  <w:color w:val="0563C1"/>
                  <w:sz w:val="22"/>
                  <w:szCs w:val="22"/>
                  <w:u w:val="single"/>
                </w:rPr>
                <w:t>faster_rcnn_resnet101_coco</w:t>
              </w:r>
            </w:hyperlink>
          </w:p>
        </w:tc>
        <w:tc>
          <w:tcPr>
            <w:tcW w:w="1985" w:type="dxa"/>
            <w:shd w:val="clear" w:color="auto" w:fill="auto"/>
            <w:hideMark/>
          </w:tcPr>
          <w:p w14:paraId="35D1CBF2" w14:textId="77777777" w:rsidR="006A68C8" w:rsidRPr="00593609" w:rsidRDefault="006A68C8" w:rsidP="00593609">
            <w:pPr>
              <w:tabs>
                <w:tab w:val="clear" w:pos="851"/>
              </w:tabs>
              <w:spacing w:line="240" w:lineRule="auto"/>
              <w:jc w:val="center"/>
              <w:rPr>
                <w:rFonts w:cs="Arial"/>
                <w:iCs w:val="0"/>
                <w:color w:val="24292E"/>
              </w:rPr>
            </w:pPr>
            <w:r w:rsidRPr="00593609">
              <w:rPr>
                <w:rFonts w:cs="Arial"/>
                <w:iCs w:val="0"/>
                <w:color w:val="24292E"/>
              </w:rPr>
              <w:t>106</w:t>
            </w:r>
          </w:p>
        </w:tc>
        <w:tc>
          <w:tcPr>
            <w:tcW w:w="1749" w:type="dxa"/>
            <w:shd w:val="clear" w:color="auto" w:fill="auto"/>
            <w:hideMark/>
          </w:tcPr>
          <w:p w14:paraId="4C89E645" w14:textId="77777777" w:rsidR="006A68C8" w:rsidRPr="00593609" w:rsidRDefault="006A68C8" w:rsidP="00593609">
            <w:pPr>
              <w:tabs>
                <w:tab w:val="clear" w:pos="851"/>
              </w:tabs>
              <w:spacing w:line="240" w:lineRule="auto"/>
              <w:jc w:val="center"/>
              <w:rPr>
                <w:rFonts w:cs="Arial"/>
                <w:iCs w:val="0"/>
                <w:color w:val="24292E"/>
              </w:rPr>
            </w:pPr>
            <w:r w:rsidRPr="00593609">
              <w:rPr>
                <w:rFonts w:cs="Arial"/>
                <w:iCs w:val="0"/>
                <w:color w:val="24292E"/>
              </w:rPr>
              <w:t>9,433962264</w:t>
            </w:r>
          </w:p>
        </w:tc>
      </w:tr>
      <w:tr w:rsidR="00593609" w:rsidRPr="006A68C8" w14:paraId="6E0440CC" w14:textId="77777777" w:rsidTr="00593609">
        <w:trPr>
          <w:trHeight w:val="345"/>
        </w:trPr>
        <w:tc>
          <w:tcPr>
            <w:tcW w:w="4786" w:type="dxa"/>
            <w:tcBorders>
              <w:right w:val="single" w:sz="4" w:space="0" w:color="000000"/>
            </w:tcBorders>
            <w:shd w:val="clear" w:color="auto" w:fill="FFFFFF"/>
            <w:hideMark/>
          </w:tcPr>
          <w:p w14:paraId="63FAE585" w14:textId="77777777" w:rsidR="006A68C8" w:rsidRPr="00593609" w:rsidRDefault="00B654DC" w:rsidP="00593609">
            <w:pPr>
              <w:tabs>
                <w:tab w:val="clear" w:pos="851"/>
              </w:tabs>
              <w:spacing w:line="240" w:lineRule="auto"/>
              <w:ind w:firstLineChars="100" w:firstLine="240"/>
              <w:jc w:val="left"/>
              <w:rPr>
                <w:rFonts w:cs="Arial"/>
                <w:i/>
                <w:color w:val="0563C1"/>
                <w:sz w:val="22"/>
                <w:szCs w:val="22"/>
                <w:u w:val="single"/>
                <w:lang w:val="en-US"/>
              </w:rPr>
            </w:pPr>
            <w:hyperlink r:id="rId63" w:history="1">
              <w:r w:rsidR="006A68C8" w:rsidRPr="00593609">
                <w:rPr>
                  <w:rFonts w:cs="Arial"/>
                  <w:i/>
                  <w:color w:val="0563C1"/>
                  <w:sz w:val="22"/>
                  <w:szCs w:val="22"/>
                  <w:u w:val="single"/>
                  <w:lang w:val="en-US"/>
                </w:rPr>
                <w:t>faster_rcnn_resnet101_lowproposals_coco</w:t>
              </w:r>
            </w:hyperlink>
          </w:p>
        </w:tc>
        <w:tc>
          <w:tcPr>
            <w:tcW w:w="1985" w:type="dxa"/>
            <w:shd w:val="clear" w:color="auto" w:fill="CCCCCC"/>
            <w:hideMark/>
          </w:tcPr>
          <w:p w14:paraId="2B441D1F" w14:textId="77777777" w:rsidR="006A68C8" w:rsidRPr="00593609" w:rsidRDefault="006A68C8" w:rsidP="00593609">
            <w:pPr>
              <w:tabs>
                <w:tab w:val="clear" w:pos="851"/>
              </w:tabs>
              <w:spacing w:line="240" w:lineRule="auto"/>
              <w:jc w:val="center"/>
              <w:rPr>
                <w:rFonts w:cs="Arial"/>
                <w:iCs w:val="0"/>
                <w:color w:val="24292E"/>
              </w:rPr>
            </w:pPr>
            <w:r w:rsidRPr="00593609">
              <w:rPr>
                <w:rFonts w:cs="Arial"/>
                <w:iCs w:val="0"/>
                <w:color w:val="24292E"/>
              </w:rPr>
              <w:t>82</w:t>
            </w:r>
          </w:p>
        </w:tc>
        <w:tc>
          <w:tcPr>
            <w:tcW w:w="1749" w:type="dxa"/>
            <w:shd w:val="clear" w:color="auto" w:fill="CCCCCC"/>
            <w:hideMark/>
          </w:tcPr>
          <w:p w14:paraId="6F1E0720" w14:textId="77777777" w:rsidR="006A68C8" w:rsidRPr="00593609" w:rsidRDefault="006A68C8" w:rsidP="00593609">
            <w:pPr>
              <w:tabs>
                <w:tab w:val="clear" w:pos="851"/>
              </w:tabs>
              <w:spacing w:line="240" w:lineRule="auto"/>
              <w:jc w:val="center"/>
              <w:rPr>
                <w:rFonts w:cs="Arial"/>
                <w:iCs w:val="0"/>
                <w:color w:val="24292E"/>
              </w:rPr>
            </w:pPr>
            <w:r w:rsidRPr="00593609">
              <w:rPr>
                <w:rFonts w:cs="Arial"/>
                <w:iCs w:val="0"/>
                <w:color w:val="24292E"/>
              </w:rPr>
              <w:t>12,19512195</w:t>
            </w:r>
          </w:p>
        </w:tc>
      </w:tr>
    </w:tbl>
    <w:p w14:paraId="14272138" w14:textId="77777777" w:rsidR="00EB5BC7" w:rsidRDefault="00EB5BC7" w:rsidP="00EB5BC7">
      <w:pPr>
        <w:jc w:val="center"/>
        <w:rPr>
          <w:lang w:val="en-US" w:eastAsia="en-US"/>
        </w:rPr>
      </w:pPr>
      <w:r w:rsidRPr="0020408B">
        <w:rPr>
          <w:lang w:val="en-US" w:eastAsia="en-US"/>
        </w:rPr>
        <w:t>Fonte: TensorFlow Object Detection A</w:t>
      </w:r>
      <w:r>
        <w:rPr>
          <w:lang w:val="en-US" w:eastAsia="en-US"/>
        </w:rPr>
        <w:t>PI</w:t>
      </w:r>
    </w:p>
    <w:p w14:paraId="745B6D26" w14:textId="3EB6954D" w:rsidR="005B71AF" w:rsidRDefault="008F6B9A" w:rsidP="008F6B9A">
      <w:pPr>
        <w:pStyle w:val="Ttulo3"/>
      </w:pPr>
      <w:bookmarkStart w:id="70" w:name="_Toc55560769"/>
      <w:r>
        <w:t xml:space="preserve">Obtendo imagens para o </w:t>
      </w:r>
      <w:r w:rsidRPr="00A428B8">
        <w:rPr>
          <w:i/>
          <w:iCs w:val="0"/>
        </w:rPr>
        <w:t>dataset</w:t>
      </w:r>
      <w:bookmarkEnd w:id="70"/>
    </w:p>
    <w:p w14:paraId="6068857B" w14:textId="15DEDE84" w:rsidR="00A428B8" w:rsidRDefault="00A428B8" w:rsidP="00A428B8">
      <w:pPr>
        <w:rPr>
          <w:lang w:eastAsia="en-US"/>
        </w:rPr>
      </w:pPr>
      <w:r>
        <w:rPr>
          <w:lang w:eastAsia="en-US"/>
        </w:rPr>
        <w:tab/>
      </w:r>
      <w:r w:rsidR="00335125">
        <w:rPr>
          <w:lang w:eastAsia="en-US"/>
        </w:rPr>
        <w:t xml:space="preserve">A coleta de imagens para a construção do </w:t>
      </w:r>
      <w:r w:rsidR="00335125" w:rsidRPr="00A428B8">
        <w:rPr>
          <w:i/>
          <w:iCs w:val="0"/>
          <w:lang w:eastAsia="en-US"/>
        </w:rPr>
        <w:t>dataset</w:t>
      </w:r>
      <w:r w:rsidR="00335125">
        <w:rPr>
          <w:lang w:eastAsia="en-US"/>
        </w:rPr>
        <w:t xml:space="preserve"> </w:t>
      </w:r>
      <w:r w:rsidR="002F0601">
        <w:rPr>
          <w:lang w:eastAsia="en-US"/>
        </w:rPr>
        <w:t xml:space="preserve">foi realizada pelo aluno com o auxílio </w:t>
      </w:r>
      <w:r w:rsidR="00FA0392">
        <w:rPr>
          <w:lang w:eastAsia="en-US"/>
        </w:rPr>
        <w:t>d</w:t>
      </w:r>
      <w:r w:rsidR="0037013D">
        <w:rPr>
          <w:lang w:eastAsia="en-US"/>
        </w:rPr>
        <w:t xml:space="preserve">a </w:t>
      </w:r>
      <w:r w:rsidR="00FA0392">
        <w:rPr>
          <w:lang w:eastAsia="en-US"/>
        </w:rPr>
        <w:t>ferramenta</w:t>
      </w:r>
      <w:r w:rsidR="0037013D">
        <w:rPr>
          <w:lang w:eastAsia="en-US"/>
        </w:rPr>
        <w:t xml:space="preserve"> Carla-2DBBox</w:t>
      </w:r>
      <w:r w:rsidR="00FA0392">
        <w:rPr>
          <w:lang w:eastAsia="en-US"/>
        </w:rPr>
        <w:t xml:space="preserve"> desenvolvida por </w:t>
      </w:r>
      <w:r w:rsidR="003D0026">
        <w:rPr>
          <w:lang w:eastAsia="en-US"/>
        </w:rPr>
        <w:t>(</w:t>
      </w:r>
      <w:r w:rsidR="00B32DE7">
        <w:rPr>
          <w:lang w:eastAsia="en-US"/>
        </w:rPr>
        <w:t>A</w:t>
      </w:r>
      <w:r w:rsidR="00F659B1">
        <w:rPr>
          <w:lang w:eastAsia="en-US"/>
        </w:rPr>
        <w:t>DIB</w:t>
      </w:r>
      <w:r w:rsidR="003D0026">
        <w:rPr>
          <w:lang w:eastAsia="en-US"/>
        </w:rPr>
        <w:t>,</w:t>
      </w:r>
      <w:r w:rsidR="00F659B1">
        <w:rPr>
          <w:lang w:eastAsia="en-US"/>
        </w:rPr>
        <w:t xml:space="preserve"> M.</w:t>
      </w:r>
      <w:r w:rsidR="003D0026">
        <w:rPr>
          <w:lang w:eastAsia="en-US"/>
        </w:rPr>
        <w:t xml:space="preserve">, </w:t>
      </w:r>
      <w:r w:rsidR="00F659B1">
        <w:rPr>
          <w:lang w:eastAsia="en-US"/>
        </w:rPr>
        <w:t>202</w:t>
      </w:r>
      <w:r w:rsidR="003D0026">
        <w:rPr>
          <w:lang w:eastAsia="en-US"/>
        </w:rPr>
        <w:t>0). Através da combinação d</w:t>
      </w:r>
      <w:r w:rsidR="00E00335">
        <w:rPr>
          <w:lang w:eastAsia="en-US"/>
        </w:rPr>
        <w:t xml:space="preserve">os dados de sensores de profundidade, RGB e API do </w:t>
      </w:r>
      <w:r w:rsidR="00E00335">
        <w:rPr>
          <w:lang w:eastAsia="en-US"/>
        </w:rPr>
        <w:lastRenderedPageBreak/>
        <w:t xml:space="preserve">Carla </w:t>
      </w:r>
      <w:r w:rsidR="00693F55">
        <w:rPr>
          <w:lang w:eastAsia="en-US"/>
        </w:rPr>
        <w:t>os algoritmos conseguem</w:t>
      </w:r>
      <w:r>
        <w:rPr>
          <w:lang w:eastAsia="en-US"/>
        </w:rPr>
        <w:t xml:space="preserve"> </w:t>
      </w:r>
      <w:r w:rsidR="00693F55">
        <w:rPr>
          <w:lang w:eastAsia="en-US"/>
        </w:rPr>
        <w:t xml:space="preserve">determinar as caixas de </w:t>
      </w:r>
      <w:r w:rsidR="006511BF">
        <w:rPr>
          <w:lang w:eastAsia="en-US"/>
        </w:rPr>
        <w:t>anotação para os veículos no ambiente da simulação.</w:t>
      </w:r>
    </w:p>
    <w:p w14:paraId="010EB569" w14:textId="4FCB5165" w:rsidR="0037013D" w:rsidRPr="006B6EFD" w:rsidRDefault="006511BF" w:rsidP="006B6EFD">
      <w:pPr>
        <w:rPr>
          <w:i/>
          <w:iCs w:val="0"/>
          <w:lang w:eastAsia="en-US"/>
        </w:rPr>
      </w:pPr>
      <w:r>
        <w:rPr>
          <w:lang w:eastAsia="en-US"/>
        </w:rPr>
        <w:tab/>
        <w:t>Os resultados dessa coleta são dispostos em duas pastas,</w:t>
      </w:r>
      <w:r w:rsidR="004117B7">
        <w:rPr>
          <w:lang w:eastAsia="en-US"/>
        </w:rPr>
        <w:t xml:space="preserve"> </w:t>
      </w:r>
      <w:r>
        <w:rPr>
          <w:lang w:eastAsia="en-US"/>
        </w:rPr>
        <w:t>uma contendo as imagens RGB</w:t>
      </w:r>
      <w:r w:rsidR="00C33226">
        <w:rPr>
          <w:lang w:eastAsia="en-US"/>
        </w:rPr>
        <w:t xml:space="preserve"> conforme figura 28</w:t>
      </w:r>
      <w:r>
        <w:rPr>
          <w:lang w:eastAsia="en-US"/>
        </w:rPr>
        <w:t xml:space="preserve"> </w:t>
      </w:r>
      <w:r w:rsidR="00293A6D">
        <w:rPr>
          <w:lang w:eastAsia="en-US"/>
        </w:rPr>
        <w:t xml:space="preserve">e outra contendo as anotações referentes a cada um dos frames obtidos. </w:t>
      </w:r>
      <w:r w:rsidR="00A07F1E">
        <w:rPr>
          <w:lang w:eastAsia="en-US"/>
        </w:rPr>
        <w:t xml:space="preserve">Essa anotação encontra-se no formato JSON </w:t>
      </w:r>
      <w:r w:rsidR="00FD58DC">
        <w:rPr>
          <w:lang w:eastAsia="en-US"/>
        </w:rPr>
        <w:t xml:space="preserve">contendo as </w:t>
      </w:r>
      <w:r w:rsidR="000126E1">
        <w:rPr>
          <w:lang w:eastAsia="en-US"/>
        </w:rPr>
        <w:t>posições das caixas de cada elemento e a classe na qual o objeto pertenc</w:t>
      </w:r>
      <w:r w:rsidR="002728C3">
        <w:rPr>
          <w:lang w:eastAsia="en-US"/>
        </w:rPr>
        <w:t xml:space="preserve">e. Essa anotação automática faz diferenciação entre 4 classes: </w:t>
      </w:r>
      <w:r w:rsidR="0037013D">
        <w:rPr>
          <w:i/>
          <w:iCs w:val="0"/>
          <w:lang w:eastAsia="en-US"/>
        </w:rPr>
        <w:t>passenger_car, truck, motorcycle, bicycle.</w:t>
      </w:r>
    </w:p>
    <w:p w14:paraId="70293C87" w14:textId="1D75A914" w:rsidR="006B6EFD" w:rsidRDefault="006B6EFD" w:rsidP="006B6EFD">
      <w:pPr>
        <w:pStyle w:val="Legenda"/>
        <w:keepNext/>
        <w:jc w:val="center"/>
      </w:pPr>
      <w:bookmarkStart w:id="71" w:name="_Toc55560337"/>
      <w:r>
        <w:t xml:space="preserve">Figura </w:t>
      </w:r>
      <w:r>
        <w:fldChar w:fldCharType="begin"/>
      </w:r>
      <w:r>
        <w:instrText>SEQ Figura \* ARABIC</w:instrText>
      </w:r>
      <w:r>
        <w:fldChar w:fldCharType="separate"/>
      </w:r>
      <w:r w:rsidR="00D36547">
        <w:rPr>
          <w:noProof/>
        </w:rPr>
        <w:t>28</w:t>
      </w:r>
      <w:r>
        <w:fldChar w:fldCharType="end"/>
      </w:r>
      <w:r>
        <w:t xml:space="preserve"> - </w:t>
      </w:r>
      <w:r w:rsidRPr="00FD4F8C">
        <w:t>Coleta de imagens com o CARLA-2DBBox</w:t>
      </w:r>
      <w:bookmarkEnd w:id="71"/>
    </w:p>
    <w:p w14:paraId="76DEDB50" w14:textId="593B001D" w:rsidR="004117B7" w:rsidRDefault="00A428B8" w:rsidP="004117B7">
      <w:pPr>
        <w:jc w:val="center"/>
      </w:pPr>
      <w:r>
        <w:fldChar w:fldCharType="begin"/>
      </w:r>
      <w:r>
        <w:instrText xml:space="preserve"> INCLUDEPICTURE "https://mukhlasadib.github.io/CARLA-2DBBox/099163.png" \* MERGEFORMATINET </w:instrText>
      </w:r>
      <w:r>
        <w:fldChar w:fldCharType="separate"/>
      </w:r>
      <w:r>
        <w:fldChar w:fldCharType="begin"/>
      </w:r>
      <w:r>
        <w:instrText xml:space="preserve"> INCLUDEPICTURE  "https://mukhlasadib.github.io/CARLA-2DBBox/099163.png" \* MERGEFORMATINET </w:instrText>
      </w:r>
      <w:r>
        <w:fldChar w:fldCharType="separate"/>
      </w:r>
      <w:r>
        <w:fldChar w:fldCharType="begin"/>
      </w:r>
      <w:r>
        <w:instrText xml:space="preserve"> INCLUDEPICTURE  "https://mukhlasadib.github.io/CARLA-2DBBox/099163.png" \* MERGEFORMATINET </w:instrText>
      </w:r>
      <w:r>
        <w:fldChar w:fldCharType="separate"/>
      </w:r>
      <w:r>
        <w:fldChar w:fldCharType="begin"/>
      </w:r>
      <w:r>
        <w:instrText xml:space="preserve"> INCLUDEPICTURE  "https://mukhlasadib.github.io/CARLA-2DBBox/099163.png" \* MERGEFORMATINET </w:instrText>
      </w:r>
      <w:r>
        <w:fldChar w:fldCharType="separate"/>
      </w:r>
      <w:r>
        <w:fldChar w:fldCharType="begin"/>
      </w:r>
      <w:r>
        <w:instrText xml:space="preserve"> INCLUDEPICTURE  "https://mukhlasadib.github.io/CARLA-2DBBox/099163.png" \* MERGEFORMATINET </w:instrText>
      </w:r>
      <w:r>
        <w:fldChar w:fldCharType="separate"/>
      </w:r>
      <w:r>
        <w:fldChar w:fldCharType="begin"/>
      </w:r>
      <w:r>
        <w:instrText xml:space="preserve"> INCLUDEPICTURE  "https://mukhlasadib.github.io/CARLA-2DBBox/099163.png" \* MERGEFORMATINET </w:instrText>
      </w:r>
      <w:r>
        <w:fldChar w:fldCharType="separate"/>
      </w:r>
      <w:r>
        <w:fldChar w:fldCharType="begin"/>
      </w:r>
      <w:r>
        <w:instrText xml:space="preserve"> INCLUDEPICTURE  "https://mukhlasadib.github.io/CARLA-2DBBox/099163.png" \* MERGEFORMATINET </w:instrText>
      </w:r>
      <w:r>
        <w:fldChar w:fldCharType="separate"/>
      </w:r>
      <w:r>
        <w:fldChar w:fldCharType="begin"/>
      </w:r>
      <w:r>
        <w:instrText xml:space="preserve"> INCLUDEPICTURE  "https://mukhlasadib.github.io/CARLA-2DBBox/099163.png" \* MERGEFORMATINET </w:instrText>
      </w:r>
      <w:r>
        <w:fldChar w:fldCharType="separate"/>
      </w:r>
      <w:r>
        <w:fldChar w:fldCharType="begin"/>
      </w:r>
      <w:r>
        <w:instrText xml:space="preserve"> INCLUDEPICTURE  "https://mukhlasadib.github.io/CARLA-2DBBox/099163.png" \* MERGEFORMATINET </w:instrText>
      </w:r>
      <w:r>
        <w:fldChar w:fldCharType="separate"/>
      </w:r>
      <w:r>
        <w:fldChar w:fldCharType="begin"/>
      </w:r>
      <w:r>
        <w:instrText xml:space="preserve"> INCLUDEPICTURE  "https://mukhlasadib.github.io/CARLA-2DBBox/099163.png" \* MERGEFORMATINET </w:instrText>
      </w:r>
      <w:r>
        <w:fldChar w:fldCharType="separate"/>
      </w:r>
      <w:r>
        <w:rPr>
          <w:noProof/>
        </w:rPr>
        <w:drawing>
          <wp:inline distT="0" distB="0" distL="0" distR="0" wp14:anchorId="52FB384F" wp14:editId="19BF3C9D">
            <wp:extent cx="4850128" cy="2743200"/>
            <wp:effectExtent l="0" t="0" r="0" b="0"/>
            <wp:docPr id="1392037859" name="Imagem 1392037859" title="2D Bounding Box res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850128" cy="274320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6BDE842" w14:textId="5D5E1914" w:rsidR="000F44BB" w:rsidRDefault="000F44BB" w:rsidP="000F44BB">
      <w:pPr>
        <w:jc w:val="center"/>
      </w:pPr>
      <w:r>
        <w:t>Fonte: ADIB, M. 2020</w:t>
      </w:r>
    </w:p>
    <w:p w14:paraId="0C6B2E95" w14:textId="057195B8" w:rsidR="00AB49C8" w:rsidRPr="00AB49C8" w:rsidRDefault="000F44BB" w:rsidP="000F44BB">
      <w:r>
        <w:tab/>
        <w:t xml:space="preserve">Ao total o </w:t>
      </w:r>
      <w:r w:rsidRPr="000F44BB">
        <w:rPr>
          <w:i/>
          <w:iCs w:val="0"/>
        </w:rPr>
        <w:t>dataset</w:t>
      </w:r>
      <w:r>
        <w:t xml:space="preserve"> coletado é composto por 3193 imagens sendo elas divididas entre 2 grupos: Treinament</w:t>
      </w:r>
      <w:r w:rsidR="00F26CD9">
        <w:t xml:space="preserve">o contendo 2804 imagens com um total de </w:t>
      </w:r>
      <w:r w:rsidR="0075578E">
        <w:t>4688 objetos anotados nestas imagens</w:t>
      </w:r>
      <w:r w:rsidR="00DC49CD">
        <w:t xml:space="preserve">. O conjunto de teste é contém </w:t>
      </w:r>
      <w:r w:rsidR="00AB49C8">
        <w:t xml:space="preserve">389 imagens com 710 objetos anotados. Os números finais do </w:t>
      </w:r>
      <w:r w:rsidR="00AB49C8" w:rsidRPr="00AB49C8">
        <w:rPr>
          <w:i/>
          <w:iCs w:val="0"/>
        </w:rPr>
        <w:t>dataset</w:t>
      </w:r>
      <w:r w:rsidR="00AB49C8">
        <w:rPr>
          <w:i/>
          <w:iCs w:val="0"/>
        </w:rPr>
        <w:t xml:space="preserve"> </w:t>
      </w:r>
      <w:r w:rsidR="00AB49C8">
        <w:t xml:space="preserve">são após as etapas manuais que </w:t>
      </w:r>
      <w:r w:rsidR="002F0601">
        <w:t>são</w:t>
      </w:r>
      <w:r w:rsidR="00AB49C8">
        <w:t xml:space="preserve"> explicadas n</w:t>
      </w:r>
      <w:r w:rsidR="002F0601">
        <w:t>a se</w:t>
      </w:r>
      <w:r w:rsidR="0043404C">
        <w:t xml:space="preserve">ção </w:t>
      </w:r>
      <w:r w:rsidR="00E713BF">
        <w:t>7.</w:t>
      </w:r>
      <w:r w:rsidR="00AB49C8">
        <w:t>3.3</w:t>
      </w:r>
      <w:r w:rsidR="0043404C">
        <w:t>,</w:t>
      </w:r>
      <w:r w:rsidR="00AB49C8">
        <w:t xml:space="preserve"> </w:t>
      </w:r>
      <w:r w:rsidR="0043404C">
        <w:t>onde são</w:t>
      </w:r>
      <w:r w:rsidR="00C07158">
        <w:t xml:space="preserve"> revisados os dados coletados e a anotação manual d</w:t>
      </w:r>
      <w:r w:rsidR="00A562C0">
        <w:t>os pedestres.</w:t>
      </w:r>
    </w:p>
    <w:p w14:paraId="17F5F83E" w14:textId="6699070E" w:rsidR="008F6B9A" w:rsidRDefault="008F6B9A" w:rsidP="008F6B9A">
      <w:pPr>
        <w:pStyle w:val="Ttulo3"/>
      </w:pPr>
      <w:bookmarkStart w:id="72" w:name="_Toc55560770"/>
      <w:r>
        <w:t>Pré-processamento e classificação manual</w:t>
      </w:r>
      <w:bookmarkEnd w:id="72"/>
    </w:p>
    <w:p w14:paraId="17B0960E" w14:textId="08AE2D73" w:rsidR="001C72F8" w:rsidRDefault="00120149" w:rsidP="00120149">
      <w:pPr>
        <w:rPr>
          <w:lang w:eastAsia="en-US"/>
        </w:rPr>
      </w:pPr>
      <w:r>
        <w:rPr>
          <w:lang w:eastAsia="en-US"/>
        </w:rPr>
        <w:tab/>
      </w:r>
      <w:r w:rsidR="00E25259">
        <w:rPr>
          <w:lang w:eastAsia="en-US"/>
        </w:rPr>
        <w:t xml:space="preserve">Os dados coletados com o uso do algoritmo descrito no capítulo </w:t>
      </w:r>
      <w:r w:rsidR="00E713BF">
        <w:rPr>
          <w:lang w:eastAsia="en-US"/>
        </w:rPr>
        <w:t>7</w:t>
      </w:r>
      <w:r w:rsidR="00E25259">
        <w:rPr>
          <w:lang w:eastAsia="en-US"/>
        </w:rPr>
        <w:t>.3.</w:t>
      </w:r>
      <w:r w:rsidR="00851C00">
        <w:rPr>
          <w:lang w:eastAsia="en-US"/>
        </w:rPr>
        <w:t>1</w:t>
      </w:r>
      <w:r>
        <w:rPr>
          <w:lang w:eastAsia="en-US"/>
        </w:rPr>
        <w:t xml:space="preserve"> possuem um padrão de anotação diferente do necessário para o </w:t>
      </w:r>
      <w:r w:rsidR="003F1278">
        <w:rPr>
          <w:lang w:eastAsia="en-US"/>
        </w:rPr>
        <w:t>uso de uma ferramenta de anotações manual na qual o conjunto deve ser revisado e ajustado manualmente</w:t>
      </w:r>
      <w:r w:rsidR="00477DD0">
        <w:rPr>
          <w:lang w:eastAsia="en-US"/>
        </w:rPr>
        <w:t>.</w:t>
      </w:r>
    </w:p>
    <w:p w14:paraId="3444C1FD" w14:textId="56FE1B5D" w:rsidR="00904261" w:rsidRDefault="00477DD0" w:rsidP="006B6EFD">
      <w:pPr>
        <w:rPr>
          <w:lang w:eastAsia="en-US"/>
        </w:rPr>
      </w:pPr>
      <w:r>
        <w:rPr>
          <w:lang w:eastAsia="en-US"/>
        </w:rPr>
        <w:lastRenderedPageBreak/>
        <w:tab/>
        <w:t xml:space="preserve">Sendo o padrão para </w:t>
      </w:r>
      <w:r w:rsidR="00EB7FE4">
        <w:rPr>
          <w:lang w:eastAsia="en-US"/>
        </w:rPr>
        <w:t xml:space="preserve">anotações de objetos </w:t>
      </w:r>
      <w:r w:rsidR="001F53AB">
        <w:rPr>
          <w:lang w:eastAsia="en-US"/>
        </w:rPr>
        <w:t>em imagens o formato</w:t>
      </w:r>
      <w:r w:rsidR="004511B3">
        <w:rPr>
          <w:lang w:eastAsia="en-US"/>
        </w:rPr>
        <w:t xml:space="preserve"> </w:t>
      </w:r>
      <w:r w:rsidR="00EB7FE4">
        <w:rPr>
          <w:lang w:eastAsia="en-US"/>
        </w:rPr>
        <w:t xml:space="preserve">PascalVOC </w:t>
      </w:r>
      <w:r w:rsidR="001F53AB">
        <w:rPr>
          <w:lang w:eastAsia="en-US"/>
        </w:rPr>
        <w:t xml:space="preserve">que </w:t>
      </w:r>
      <w:r w:rsidR="0033493E">
        <w:rPr>
          <w:lang w:eastAsia="en-US"/>
        </w:rPr>
        <w:t>se trata</w:t>
      </w:r>
      <w:r w:rsidR="001F53AB">
        <w:rPr>
          <w:lang w:eastAsia="en-US"/>
        </w:rPr>
        <w:t xml:space="preserve"> de uma proposta de padronização</w:t>
      </w:r>
      <w:r w:rsidR="0033493E">
        <w:rPr>
          <w:lang w:eastAsia="en-US"/>
        </w:rPr>
        <w:t xml:space="preserve"> de anotações</w:t>
      </w:r>
      <w:r w:rsidR="001F53AB">
        <w:rPr>
          <w:lang w:eastAsia="en-US"/>
        </w:rPr>
        <w:t xml:space="preserve"> </w:t>
      </w:r>
      <w:r w:rsidR="0033493E">
        <w:rPr>
          <w:lang w:eastAsia="en-US"/>
        </w:rPr>
        <w:t xml:space="preserve">para </w:t>
      </w:r>
      <w:r w:rsidR="0033493E" w:rsidRPr="0033493E">
        <w:rPr>
          <w:i/>
          <w:iCs w:val="0"/>
          <w:lang w:eastAsia="en-US"/>
        </w:rPr>
        <w:t>datasets</w:t>
      </w:r>
      <w:r w:rsidR="00700563">
        <w:rPr>
          <w:i/>
          <w:iCs w:val="0"/>
          <w:lang w:eastAsia="en-US"/>
        </w:rPr>
        <w:t>.</w:t>
      </w:r>
      <w:r w:rsidR="00700563">
        <w:rPr>
          <w:lang w:eastAsia="en-US"/>
        </w:rPr>
        <w:t xml:space="preserve"> Este</w:t>
      </w:r>
      <w:r w:rsidR="00B63B0B">
        <w:rPr>
          <w:lang w:eastAsia="en-US"/>
        </w:rPr>
        <w:t xml:space="preserve"> formato é definido por um arquivo xml para cada imagem </w:t>
      </w:r>
      <w:r w:rsidR="00A9498C">
        <w:rPr>
          <w:lang w:eastAsia="en-US"/>
        </w:rPr>
        <w:t xml:space="preserve">contendo informações sobre a imagem, e nós para cada um dos objetos na imagem, um exemplo da estrutura </w:t>
      </w:r>
      <w:r w:rsidR="00904261">
        <w:rPr>
          <w:lang w:eastAsia="en-US"/>
        </w:rPr>
        <w:t xml:space="preserve">do formato pode ser observado </w:t>
      </w:r>
      <w:r w:rsidR="00A9498C">
        <w:rPr>
          <w:lang w:eastAsia="en-US"/>
        </w:rPr>
        <w:t xml:space="preserve">conforme figura </w:t>
      </w:r>
      <w:r w:rsidR="00C33226">
        <w:rPr>
          <w:lang w:eastAsia="en-US"/>
        </w:rPr>
        <w:t>29</w:t>
      </w:r>
      <w:r w:rsidR="00A9498C">
        <w:rPr>
          <w:lang w:eastAsia="en-US"/>
        </w:rPr>
        <w:t>.</w:t>
      </w:r>
    </w:p>
    <w:p w14:paraId="22EEED84" w14:textId="3A64F020" w:rsidR="006B6EFD" w:rsidRDefault="006B6EFD" w:rsidP="006B6EFD">
      <w:pPr>
        <w:pStyle w:val="Legenda"/>
        <w:keepNext/>
        <w:jc w:val="center"/>
      </w:pPr>
      <w:bookmarkStart w:id="73" w:name="_Toc55560338"/>
      <w:r>
        <w:t xml:space="preserve">Figura </w:t>
      </w:r>
      <w:r>
        <w:fldChar w:fldCharType="begin"/>
      </w:r>
      <w:r>
        <w:instrText>SEQ Figura \* ARABIC</w:instrText>
      </w:r>
      <w:r>
        <w:fldChar w:fldCharType="separate"/>
      </w:r>
      <w:r w:rsidR="00D36547">
        <w:rPr>
          <w:noProof/>
        </w:rPr>
        <w:t>29</w:t>
      </w:r>
      <w:r>
        <w:fldChar w:fldCharType="end"/>
      </w:r>
      <w:r>
        <w:t xml:space="preserve"> - </w:t>
      </w:r>
      <w:r w:rsidRPr="006B7B0D">
        <w:t>Modelo de anotação PascalVOC</w:t>
      </w:r>
      <w:bookmarkEnd w:id="73"/>
    </w:p>
    <w:p w14:paraId="00F8DC4F" w14:textId="2F0646CC" w:rsidR="00904261" w:rsidRDefault="00904261" w:rsidP="00904261">
      <w:pPr>
        <w:jc w:val="center"/>
      </w:pPr>
      <w:r>
        <w:fldChar w:fldCharType="begin"/>
      </w:r>
      <w:r>
        <w:instrText xml:space="preserve"> INCLUDEPICTURE "https://miro.medium.com/max/565/1*J84PBv70HWVW_tJ2zQwd4g.png" \* MERGEFORMATINET </w:instrText>
      </w:r>
      <w:r>
        <w:fldChar w:fldCharType="separate"/>
      </w:r>
      <w:r>
        <w:fldChar w:fldCharType="begin"/>
      </w:r>
      <w:r>
        <w:instrText xml:space="preserve"> INCLUDEPICTURE  "https://miro.medium.com/max/565/1*J84PBv70HWVW_tJ2zQwd4g.png" \* MERGEFORMATINET </w:instrText>
      </w:r>
      <w:r>
        <w:fldChar w:fldCharType="separate"/>
      </w:r>
      <w:r>
        <w:fldChar w:fldCharType="begin"/>
      </w:r>
      <w:r>
        <w:instrText xml:space="preserve"> INCLUDEPICTURE  "https://miro.medium.com/max/565/1*J84PBv70HWVW_tJ2zQwd4g.png" \* MERGEFORMATINET </w:instrText>
      </w:r>
      <w:r>
        <w:fldChar w:fldCharType="separate"/>
      </w:r>
      <w:r>
        <w:fldChar w:fldCharType="begin"/>
      </w:r>
      <w:r>
        <w:instrText xml:space="preserve"> INCLUDEPICTURE  "https://miro.medium.com/max/565/1*J84PBv70HWVW_tJ2zQwd4g.png" \* MERGEFORMATINET </w:instrText>
      </w:r>
      <w:r>
        <w:fldChar w:fldCharType="separate"/>
      </w:r>
      <w:r>
        <w:fldChar w:fldCharType="begin"/>
      </w:r>
      <w:r>
        <w:instrText xml:space="preserve"> INCLUDEPICTURE  "https://miro.medium.com/max/565/1*J84PBv70HWVW_tJ2zQwd4g.png" \* MERGEFORMATINET </w:instrText>
      </w:r>
      <w:r>
        <w:fldChar w:fldCharType="separate"/>
      </w:r>
      <w:r>
        <w:fldChar w:fldCharType="begin"/>
      </w:r>
      <w:r>
        <w:instrText xml:space="preserve"> INCLUDEPICTURE  "https://miro.medium.com/max/565/1*J84PBv70HWVW_tJ2zQwd4g.png" \* MERGEFORMATINET </w:instrText>
      </w:r>
      <w:r>
        <w:fldChar w:fldCharType="separate"/>
      </w:r>
      <w:r>
        <w:fldChar w:fldCharType="begin"/>
      </w:r>
      <w:r>
        <w:instrText xml:space="preserve"> INCLUDEPICTURE  "https://miro.medium.com/max/565/1*J84PBv70HWVW_tJ2zQwd4g.png" \* MERGEFORMATINET </w:instrText>
      </w:r>
      <w:r>
        <w:fldChar w:fldCharType="separate"/>
      </w:r>
      <w:r>
        <w:fldChar w:fldCharType="begin"/>
      </w:r>
      <w:r>
        <w:instrText xml:space="preserve"> INCLUDEPICTURE  "https://miro.medium.com/max/565/1*J84PBv70HWVW_tJ2zQwd4g.png" \* MERGEFORMATINET </w:instrText>
      </w:r>
      <w:r>
        <w:fldChar w:fldCharType="separate"/>
      </w:r>
      <w:r>
        <w:fldChar w:fldCharType="begin"/>
      </w:r>
      <w:r>
        <w:instrText xml:space="preserve"> INCLUDEPICTURE  "https://miro.medium.com/max/565/1*J84PBv70HWVW_tJ2zQwd4g.png" \* MERGEFORMATINET </w:instrText>
      </w:r>
      <w:r>
        <w:fldChar w:fldCharType="separate"/>
      </w:r>
      <w:r>
        <w:fldChar w:fldCharType="begin"/>
      </w:r>
      <w:r>
        <w:instrText xml:space="preserve"> INCLUDEPICTURE  "https://miro.medium.com/max/565/1*J84PBv70HWVW_tJ2zQwd4g.png" \* MERGEFORMATINET </w:instrText>
      </w:r>
      <w:r>
        <w:fldChar w:fldCharType="separate"/>
      </w:r>
      <w:r>
        <w:rPr>
          <w:noProof/>
        </w:rPr>
        <w:drawing>
          <wp:inline distT="0" distB="0" distL="0" distR="0" wp14:anchorId="4B392530" wp14:editId="2B8177E4">
            <wp:extent cx="2926080" cy="3291840"/>
            <wp:effectExtent l="0" t="0" r="0" b="0"/>
            <wp:docPr id="314702302" name="Imagem 314702302" title="Image for po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926080" cy="329184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7A1BCEB8" w14:textId="2239AFD0" w:rsidR="00302D7C" w:rsidRDefault="00B91FF1" w:rsidP="00302D7C">
      <w:pPr>
        <w:jc w:val="center"/>
        <w:rPr>
          <w:lang w:eastAsia="en-US"/>
        </w:rPr>
      </w:pPr>
      <w:r>
        <w:t xml:space="preserve">Fonte:  </w:t>
      </w:r>
      <w:r w:rsidR="00137AC8">
        <w:t>KHANDELWAL RENU</w:t>
      </w:r>
      <w:r w:rsidR="00580300" w:rsidRPr="00580300">
        <w:t xml:space="preserve"> </w:t>
      </w:r>
      <w:r w:rsidR="00580300">
        <w:t>KHANDELWA, R. 2019</w:t>
      </w:r>
    </w:p>
    <w:p w14:paraId="49C81093" w14:textId="37E29976" w:rsidR="00613DBE" w:rsidRDefault="00302D7C" w:rsidP="00580300">
      <w:pPr>
        <w:rPr>
          <w:lang w:eastAsia="en-US"/>
        </w:rPr>
      </w:pPr>
      <w:r>
        <w:rPr>
          <w:lang w:eastAsia="en-US"/>
        </w:rPr>
        <w:tab/>
      </w:r>
      <w:r w:rsidR="00580300">
        <w:rPr>
          <w:lang w:eastAsia="en-US"/>
        </w:rPr>
        <w:t xml:space="preserve">O </w:t>
      </w:r>
      <w:r>
        <w:rPr>
          <w:lang w:eastAsia="en-US"/>
        </w:rPr>
        <w:t xml:space="preserve">pré-processamento e conversão dos arquivos foi realizado na linguagem Python com o auxílio da biblioteca </w:t>
      </w:r>
      <w:r w:rsidR="00456BF9" w:rsidRPr="00456BF9">
        <w:rPr>
          <w:i/>
          <w:iCs w:val="0"/>
          <w:lang w:eastAsia="en-US"/>
        </w:rPr>
        <w:t>pascal-voc-writter</w:t>
      </w:r>
      <w:r w:rsidR="00456BF9">
        <w:rPr>
          <w:i/>
          <w:iCs w:val="0"/>
          <w:lang w:eastAsia="en-US"/>
        </w:rPr>
        <w:t xml:space="preserve"> </w:t>
      </w:r>
      <w:r w:rsidR="00613DBE">
        <w:rPr>
          <w:lang w:eastAsia="en-US"/>
        </w:rPr>
        <w:t>que permite fácil adição dos objetos lidos no formato de saída do algoritmo Carla-2DBBox.</w:t>
      </w:r>
      <w:r w:rsidR="00C33226">
        <w:rPr>
          <w:lang w:eastAsia="en-US"/>
        </w:rPr>
        <w:t xml:space="preserve"> </w:t>
      </w:r>
      <w:r w:rsidR="00C33226" w:rsidRPr="0043404C">
        <w:rPr>
          <w:lang w:eastAsia="en-US"/>
        </w:rPr>
        <w:t xml:space="preserve">A figura 30 </w:t>
      </w:r>
      <w:r w:rsidR="0043404C">
        <w:rPr>
          <w:lang w:eastAsia="en-US"/>
        </w:rPr>
        <w:t xml:space="preserve">apresenta </w:t>
      </w:r>
      <w:r w:rsidR="00C33226" w:rsidRPr="0043404C">
        <w:rPr>
          <w:lang w:eastAsia="en-US"/>
        </w:rPr>
        <w:t>a interface gráfica do software</w:t>
      </w:r>
      <w:r w:rsidR="0043404C">
        <w:rPr>
          <w:lang w:eastAsia="en-US"/>
        </w:rPr>
        <w:t xml:space="preserve"> utilizado para a revisão manual das imagens do </w:t>
      </w:r>
      <w:r w:rsidR="0043404C" w:rsidRPr="0043404C">
        <w:rPr>
          <w:i/>
          <w:iCs w:val="0"/>
          <w:lang w:eastAsia="en-US"/>
        </w:rPr>
        <w:t>dataset</w:t>
      </w:r>
      <w:r w:rsidR="00C33226" w:rsidRPr="0043404C">
        <w:rPr>
          <w:lang w:eastAsia="en-US"/>
        </w:rPr>
        <w:t xml:space="preserve"> </w:t>
      </w:r>
      <w:r w:rsidR="0043404C">
        <w:rPr>
          <w:lang w:eastAsia="en-US"/>
        </w:rPr>
        <w:t>com um exemplo de anotação realizada.</w:t>
      </w:r>
    </w:p>
    <w:p w14:paraId="03A07D21" w14:textId="0BBAE15C" w:rsidR="006E3CDE" w:rsidRDefault="00F2035A" w:rsidP="00580300">
      <w:pPr>
        <w:rPr>
          <w:rFonts w:cs="Arial"/>
          <w:color w:val="24292E"/>
          <w:shd w:val="clear" w:color="auto" w:fill="FFFFFF"/>
        </w:rPr>
      </w:pPr>
      <w:r>
        <w:rPr>
          <w:lang w:eastAsia="en-US"/>
        </w:rPr>
        <w:tab/>
      </w:r>
      <w:r w:rsidRPr="006E3CDE">
        <w:rPr>
          <w:rFonts w:cs="Arial"/>
          <w:lang w:eastAsia="en-US"/>
        </w:rPr>
        <w:t xml:space="preserve">Após a conversão entre os formatos, os arquivos podem ser abertos na ferramenta </w:t>
      </w:r>
      <w:r w:rsidRPr="006E3CDE">
        <w:rPr>
          <w:rFonts w:cs="Arial"/>
          <w:i/>
          <w:iCs w:val="0"/>
          <w:lang w:eastAsia="en-US"/>
        </w:rPr>
        <w:t>“labelimg”</w:t>
      </w:r>
      <w:r w:rsidR="00A96D5D" w:rsidRPr="006E3CDE">
        <w:rPr>
          <w:rFonts w:cs="Arial"/>
          <w:lang w:eastAsia="en-US"/>
        </w:rPr>
        <w:t xml:space="preserve">, uma aplicação gráfica para anotações </w:t>
      </w:r>
      <w:r w:rsidR="006E3CDE" w:rsidRPr="006E3CDE">
        <w:rPr>
          <w:rFonts w:cs="Arial"/>
          <w:lang w:eastAsia="en-US"/>
        </w:rPr>
        <w:t xml:space="preserve">desenvolvida por </w:t>
      </w:r>
      <w:r w:rsidR="006E3CDE" w:rsidRPr="006E3CDE">
        <w:rPr>
          <w:rFonts w:cs="Arial"/>
          <w:color w:val="24292E"/>
          <w:shd w:val="clear" w:color="auto" w:fill="FFFFFF"/>
        </w:rPr>
        <w:t xml:space="preserve">Tzutalin e disponível no </w:t>
      </w:r>
      <w:r w:rsidR="006E3CDE">
        <w:rPr>
          <w:rFonts w:cs="Arial"/>
          <w:color w:val="24292E"/>
          <w:shd w:val="clear" w:color="auto" w:fill="FFFFFF"/>
        </w:rPr>
        <w:t xml:space="preserve">github tendo sua primeira versão em 2015. </w:t>
      </w:r>
    </w:p>
    <w:p w14:paraId="219C2E86" w14:textId="032ED47D" w:rsidR="00BD5DF0" w:rsidRDefault="00BD5DF0" w:rsidP="00BD5DF0">
      <w:pPr>
        <w:pStyle w:val="Legenda"/>
        <w:keepNext/>
        <w:jc w:val="center"/>
      </w:pPr>
      <w:bookmarkStart w:id="74" w:name="_Toc55560339"/>
      <w:r>
        <w:lastRenderedPageBreak/>
        <w:t xml:space="preserve">Figura </w:t>
      </w:r>
      <w:r>
        <w:fldChar w:fldCharType="begin"/>
      </w:r>
      <w:r>
        <w:instrText>SEQ Figura \* ARABIC</w:instrText>
      </w:r>
      <w:r>
        <w:fldChar w:fldCharType="separate"/>
      </w:r>
      <w:r w:rsidR="00D36547">
        <w:rPr>
          <w:noProof/>
        </w:rPr>
        <w:t>30</w:t>
      </w:r>
      <w:r>
        <w:fldChar w:fldCharType="end"/>
      </w:r>
      <w:r>
        <w:t xml:space="preserve"> - Interface da ferramenta labelimg</w:t>
      </w:r>
      <w:bookmarkEnd w:id="74"/>
    </w:p>
    <w:p w14:paraId="4FFF0CA9" w14:textId="634F5C67" w:rsidR="00BD5DF0" w:rsidRDefault="002B50F7" w:rsidP="0086540A">
      <w:pPr>
        <w:jc w:val="center"/>
        <w:rPr>
          <w:rFonts w:cs="Arial"/>
          <w:noProof/>
          <w:color w:val="24292E"/>
          <w:shd w:val="clear" w:color="auto" w:fill="FFFFFF"/>
        </w:rPr>
      </w:pPr>
      <w:r>
        <w:rPr>
          <w:noProof/>
        </w:rPr>
        <w:drawing>
          <wp:inline distT="0" distB="0" distL="0" distR="0" wp14:anchorId="072454F1" wp14:editId="178A8515">
            <wp:extent cx="4484370" cy="2472690"/>
            <wp:effectExtent l="0" t="0" r="0" b="0"/>
            <wp:docPr id="671756203" name="Imagem 671756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84370" cy="2472690"/>
                    </a:xfrm>
                    <a:prstGeom prst="rect">
                      <a:avLst/>
                    </a:prstGeom>
                  </pic:spPr>
                </pic:pic>
              </a:graphicData>
            </a:graphic>
          </wp:inline>
        </w:drawing>
      </w:r>
    </w:p>
    <w:p w14:paraId="44CDFA09" w14:textId="37E079C2" w:rsidR="0086540A" w:rsidRDefault="0086540A" w:rsidP="0086540A">
      <w:pPr>
        <w:jc w:val="center"/>
        <w:rPr>
          <w:rFonts w:cs="Arial"/>
          <w:noProof/>
          <w:color w:val="24292E"/>
          <w:shd w:val="clear" w:color="auto" w:fill="FFFFFF"/>
        </w:rPr>
      </w:pPr>
      <w:r>
        <w:rPr>
          <w:rFonts w:cs="Arial"/>
          <w:noProof/>
          <w:color w:val="24292E"/>
          <w:shd w:val="clear" w:color="auto" w:fill="FFFFFF"/>
        </w:rPr>
        <w:t>Fonte: Autor</w:t>
      </w:r>
    </w:p>
    <w:p w14:paraId="39ABCE49" w14:textId="1584A9C5" w:rsidR="0086540A" w:rsidRPr="002C262C" w:rsidRDefault="0086540A" w:rsidP="0086540A">
      <w:pPr>
        <w:rPr>
          <w:rFonts w:cs="Arial"/>
          <w:noProof/>
          <w:color w:val="24292E"/>
          <w:shd w:val="clear" w:color="auto" w:fill="FFFFFF"/>
        </w:rPr>
      </w:pPr>
      <w:r>
        <w:rPr>
          <w:rFonts w:cs="Arial"/>
          <w:noProof/>
          <w:color w:val="24292E"/>
          <w:shd w:val="clear" w:color="auto" w:fill="FFFFFF"/>
        </w:rPr>
        <w:tab/>
        <w:t>O processamento manual envolve a avaliação individual de cada imagem do conjunto, ajuste d</w:t>
      </w:r>
      <w:r w:rsidR="00DF5112">
        <w:rPr>
          <w:rFonts w:cs="Arial"/>
          <w:noProof/>
          <w:color w:val="24292E"/>
          <w:shd w:val="clear" w:color="auto" w:fill="FFFFFF"/>
        </w:rPr>
        <w:t>as caixas de anotações e adicão dos pedestre</w:t>
      </w:r>
      <w:r w:rsidR="00991F72">
        <w:rPr>
          <w:rFonts w:cs="Arial"/>
          <w:noProof/>
          <w:color w:val="24292E"/>
          <w:shd w:val="clear" w:color="auto" w:fill="FFFFFF"/>
        </w:rPr>
        <w:t xml:space="preserve">s. </w:t>
      </w:r>
      <w:r w:rsidR="00F43C67">
        <w:rPr>
          <w:rFonts w:cs="Arial"/>
          <w:noProof/>
          <w:color w:val="24292E"/>
          <w:shd w:val="clear" w:color="auto" w:fill="FFFFFF"/>
        </w:rPr>
        <w:t xml:space="preserve">Também </w:t>
      </w:r>
      <w:r w:rsidR="00991F72">
        <w:rPr>
          <w:rFonts w:cs="Arial"/>
          <w:noProof/>
          <w:color w:val="24292E"/>
          <w:shd w:val="clear" w:color="auto" w:fill="FFFFFF"/>
        </w:rPr>
        <w:t xml:space="preserve">foram adicionadas anotacões para semaforos, porém, </w:t>
      </w:r>
      <w:r w:rsidR="00E96975">
        <w:rPr>
          <w:rFonts w:cs="Arial"/>
          <w:noProof/>
          <w:color w:val="24292E"/>
          <w:shd w:val="clear" w:color="auto" w:fill="FFFFFF"/>
        </w:rPr>
        <w:t>co</w:t>
      </w:r>
      <w:r w:rsidR="0043404C">
        <w:rPr>
          <w:rFonts w:cs="Arial"/>
          <w:noProof/>
          <w:color w:val="24292E"/>
          <w:shd w:val="clear" w:color="auto" w:fill="FFFFFF"/>
        </w:rPr>
        <w:t>n</w:t>
      </w:r>
      <w:r w:rsidR="00E96975">
        <w:rPr>
          <w:rFonts w:cs="Arial"/>
          <w:noProof/>
          <w:color w:val="24292E"/>
          <w:shd w:val="clear" w:color="auto" w:fill="FFFFFF"/>
        </w:rPr>
        <w:t xml:space="preserve">forme </w:t>
      </w:r>
      <w:r w:rsidR="0043404C">
        <w:rPr>
          <w:rFonts w:cs="Arial"/>
          <w:noProof/>
          <w:color w:val="24292E"/>
          <w:shd w:val="clear" w:color="auto" w:fill="FFFFFF"/>
        </w:rPr>
        <w:t xml:space="preserve">é </w:t>
      </w:r>
      <w:r w:rsidR="00E96975">
        <w:rPr>
          <w:rFonts w:cs="Arial"/>
          <w:noProof/>
          <w:color w:val="24292E"/>
          <w:shd w:val="clear" w:color="auto" w:fill="FFFFFF"/>
        </w:rPr>
        <w:t>discutido nos resultado do</w:t>
      </w:r>
      <w:r w:rsidR="00AB5289">
        <w:rPr>
          <w:rFonts w:cs="Arial"/>
          <w:noProof/>
          <w:color w:val="24292E"/>
          <w:shd w:val="clear" w:color="auto" w:fill="FFFFFF"/>
        </w:rPr>
        <w:t xml:space="preserve"> modelo e considerando a resolução das imagens no qual o modelo foi treinado a adição dos semáforos </w:t>
      </w:r>
      <w:r w:rsidR="00F43C67">
        <w:rPr>
          <w:rFonts w:cs="Arial"/>
          <w:noProof/>
          <w:color w:val="24292E"/>
          <w:shd w:val="clear" w:color="auto" w:fill="FFFFFF"/>
        </w:rPr>
        <w:t>se mostrou responsável por uma grande perda na precisão do algoritmo</w:t>
      </w:r>
      <w:r w:rsidR="00A72DCD">
        <w:rPr>
          <w:rFonts w:cs="Arial"/>
          <w:noProof/>
          <w:color w:val="24292E"/>
          <w:shd w:val="clear" w:color="auto" w:fill="FFFFFF"/>
        </w:rPr>
        <w:t xml:space="preserve">. </w:t>
      </w:r>
      <w:r w:rsidR="00A72DCD">
        <w:rPr>
          <w:rFonts w:cs="Arial"/>
          <w:noProof/>
          <w:color w:val="24292E"/>
          <w:shd w:val="clear" w:color="auto" w:fill="FFFFFF"/>
        </w:rPr>
        <w:br/>
      </w:r>
      <w:r w:rsidR="00A72DCD">
        <w:rPr>
          <w:rFonts w:cs="Arial"/>
          <w:noProof/>
          <w:color w:val="24292E"/>
          <w:shd w:val="clear" w:color="auto" w:fill="FFFFFF"/>
        </w:rPr>
        <w:tab/>
        <w:t xml:space="preserve">O </w:t>
      </w:r>
      <w:r w:rsidR="00A72DCD">
        <w:rPr>
          <w:rFonts w:cs="Arial"/>
          <w:i/>
          <w:iCs w:val="0"/>
          <w:noProof/>
          <w:color w:val="24292E"/>
          <w:shd w:val="clear" w:color="auto" w:fill="FFFFFF"/>
        </w:rPr>
        <w:t xml:space="preserve">dataset </w:t>
      </w:r>
      <w:r w:rsidR="00A72DCD" w:rsidRPr="00A72DCD">
        <w:rPr>
          <w:rFonts w:cs="Arial"/>
          <w:noProof/>
          <w:color w:val="24292E"/>
          <w:shd w:val="clear" w:color="auto" w:fill="FFFFFF"/>
        </w:rPr>
        <w:t>está</w:t>
      </w:r>
      <w:r w:rsidR="002C262C">
        <w:rPr>
          <w:rFonts w:cs="Arial"/>
          <w:noProof/>
          <w:color w:val="24292E"/>
          <w:shd w:val="clear" w:color="auto" w:fill="FFFFFF"/>
        </w:rPr>
        <w:t xml:space="preserve"> disponí</w:t>
      </w:r>
      <w:r w:rsidR="00A72DCD">
        <w:rPr>
          <w:rFonts w:cs="Arial"/>
          <w:noProof/>
          <w:color w:val="24292E"/>
          <w:shd w:val="clear" w:color="auto" w:fill="FFFFFF"/>
        </w:rPr>
        <w:t>vel em:</w:t>
      </w:r>
      <w:r w:rsidR="00FF46EE">
        <w:rPr>
          <w:rFonts w:cs="Arial"/>
          <w:noProof/>
          <w:color w:val="24292E"/>
          <w:shd w:val="clear" w:color="auto" w:fill="FFFFFF"/>
        </w:rPr>
        <w:t xml:space="preserve"> </w:t>
      </w:r>
      <w:hyperlink r:id="rId67" w:history="1">
        <w:r w:rsidR="002C262C" w:rsidRPr="00FF46EE">
          <w:rPr>
            <w:rStyle w:val="Hyperlink"/>
            <w:rFonts w:cs="Arial"/>
            <w:noProof/>
            <w:shd w:val="clear" w:color="auto" w:fill="FFFFFF"/>
          </w:rPr>
          <w:t>https://www.kaggle.com/mauriciobonetti/carla-0994-object-detection</w:t>
        </w:r>
      </w:hyperlink>
      <w:r w:rsidR="00A72DCD">
        <w:rPr>
          <w:rFonts w:cs="Arial"/>
          <w:noProof/>
          <w:color w:val="24292E"/>
          <w:shd w:val="clear" w:color="auto" w:fill="FFFFFF"/>
        </w:rPr>
        <w:t>.</w:t>
      </w:r>
    </w:p>
    <w:p w14:paraId="44B4A729" w14:textId="2ED63B1D" w:rsidR="00CA3205" w:rsidRDefault="00DD751E" w:rsidP="00CA3205">
      <w:pPr>
        <w:pStyle w:val="Ttulo3"/>
      </w:pPr>
      <w:bookmarkStart w:id="75" w:name="_Toc55560771"/>
      <w:r>
        <w:t>Resultados do modelo</w:t>
      </w:r>
      <w:bookmarkEnd w:id="75"/>
    </w:p>
    <w:p w14:paraId="528768FA" w14:textId="2161FFC5" w:rsidR="00AC45CA" w:rsidRDefault="000411AE" w:rsidP="000411AE">
      <w:pPr>
        <w:rPr>
          <w:rFonts w:cs="Arial"/>
          <w:i/>
          <w:color w:val="auto"/>
          <w:sz w:val="22"/>
          <w:szCs w:val="22"/>
        </w:rPr>
      </w:pPr>
      <w:r>
        <w:rPr>
          <w:lang w:eastAsia="en-US"/>
        </w:rPr>
        <w:tab/>
      </w:r>
      <w:r w:rsidR="00E06871">
        <w:rPr>
          <w:lang w:eastAsia="en-US"/>
        </w:rPr>
        <w:t xml:space="preserve">Com o </w:t>
      </w:r>
      <w:r w:rsidR="00E06871" w:rsidRPr="00E06871">
        <w:rPr>
          <w:i/>
          <w:iCs w:val="0"/>
          <w:lang w:eastAsia="en-US"/>
        </w:rPr>
        <w:t>dataset</w:t>
      </w:r>
      <w:r w:rsidR="00E06871">
        <w:rPr>
          <w:i/>
          <w:iCs w:val="0"/>
          <w:lang w:eastAsia="en-US"/>
        </w:rPr>
        <w:t xml:space="preserve"> </w:t>
      </w:r>
      <w:r w:rsidR="00E06871">
        <w:rPr>
          <w:lang w:eastAsia="en-US"/>
        </w:rPr>
        <w:t xml:space="preserve">descrito anteriormente o </w:t>
      </w:r>
      <w:r>
        <w:rPr>
          <w:lang w:eastAsia="en-US"/>
        </w:rPr>
        <w:t>treino da rede neural foi iniciado utilizando como modelo de base</w:t>
      </w:r>
      <w:r w:rsidR="00C94175">
        <w:rPr>
          <w:lang w:eastAsia="en-US"/>
        </w:rPr>
        <w:t xml:space="preserve"> o</w:t>
      </w:r>
      <w:r>
        <w:rPr>
          <w:lang w:eastAsia="en-US"/>
        </w:rPr>
        <w:t xml:space="preserve"> </w:t>
      </w:r>
      <w:r w:rsidRPr="000411AE">
        <w:rPr>
          <w:rFonts w:cs="Arial"/>
          <w:i/>
          <w:color w:val="auto"/>
          <w:sz w:val="22"/>
          <w:szCs w:val="22"/>
        </w:rPr>
        <w:t>faster_rcnn_inception_v2_coco</w:t>
      </w:r>
      <w:r w:rsidR="00C94175">
        <w:rPr>
          <w:rFonts w:cs="Arial"/>
          <w:i/>
          <w:color w:val="auto"/>
          <w:sz w:val="22"/>
          <w:szCs w:val="22"/>
        </w:rPr>
        <w:t>.</w:t>
      </w:r>
      <w:r w:rsidR="00C94175">
        <w:rPr>
          <w:rFonts w:cs="Arial"/>
          <w:iCs w:val="0"/>
          <w:color w:val="auto"/>
          <w:sz w:val="22"/>
          <w:szCs w:val="22"/>
        </w:rPr>
        <w:t xml:space="preserve"> Ao total foram </w:t>
      </w:r>
      <w:r w:rsidR="006F5B5D">
        <w:rPr>
          <w:rFonts w:cs="Arial"/>
          <w:iCs w:val="0"/>
          <w:color w:val="auto"/>
          <w:sz w:val="22"/>
          <w:szCs w:val="22"/>
        </w:rPr>
        <w:t>realizados</w:t>
      </w:r>
      <w:r w:rsidR="00C94175">
        <w:rPr>
          <w:rFonts w:cs="Arial"/>
          <w:iCs w:val="0"/>
          <w:color w:val="auto"/>
          <w:sz w:val="22"/>
          <w:szCs w:val="22"/>
        </w:rPr>
        <w:t xml:space="preserve"> 200</w:t>
      </w:r>
      <w:r w:rsidR="00022FF7">
        <w:rPr>
          <w:rFonts w:cs="Arial"/>
          <w:iCs w:val="0"/>
          <w:color w:val="auto"/>
          <w:sz w:val="22"/>
          <w:szCs w:val="22"/>
        </w:rPr>
        <w:t>.000</w:t>
      </w:r>
      <w:r w:rsidR="00D50ECD">
        <w:rPr>
          <w:rFonts w:cs="Arial"/>
          <w:iCs w:val="0"/>
          <w:color w:val="auto"/>
          <w:sz w:val="22"/>
          <w:szCs w:val="22"/>
        </w:rPr>
        <w:t xml:space="preserve"> passos de treino</w:t>
      </w:r>
      <w:r w:rsidR="00022FF7">
        <w:rPr>
          <w:rFonts w:cs="Arial"/>
          <w:i/>
          <w:color w:val="auto"/>
          <w:sz w:val="22"/>
          <w:szCs w:val="22"/>
        </w:rPr>
        <w:t xml:space="preserve"> </w:t>
      </w:r>
      <w:r w:rsidR="00022FF7">
        <w:rPr>
          <w:rFonts w:cs="Arial"/>
          <w:iCs w:val="0"/>
          <w:color w:val="auto"/>
          <w:sz w:val="22"/>
          <w:szCs w:val="22"/>
        </w:rPr>
        <w:t>com tempo total de</w:t>
      </w:r>
      <w:r w:rsidR="00D50ECD">
        <w:rPr>
          <w:rFonts w:cs="Arial"/>
          <w:iCs w:val="0"/>
          <w:color w:val="auto"/>
          <w:sz w:val="22"/>
          <w:szCs w:val="22"/>
        </w:rPr>
        <w:t xml:space="preserve"> </w:t>
      </w:r>
      <w:r w:rsidR="006D28FD">
        <w:rPr>
          <w:rFonts w:cs="Arial"/>
          <w:iCs w:val="0"/>
          <w:color w:val="auto"/>
          <w:sz w:val="22"/>
          <w:szCs w:val="22"/>
        </w:rPr>
        <w:t xml:space="preserve">8 horas e 15 minutos em um computador as seguintes especificações de processador e placa de vídeo: </w:t>
      </w:r>
      <w:r w:rsidR="00465657" w:rsidRPr="00D50ECD">
        <w:rPr>
          <w:rFonts w:cs="Arial"/>
          <w:i/>
          <w:color w:val="auto"/>
          <w:sz w:val="22"/>
          <w:szCs w:val="22"/>
        </w:rPr>
        <w:t xml:space="preserve">Ryzen 5 </w:t>
      </w:r>
      <w:r w:rsidR="00283EEE" w:rsidRPr="00D50ECD">
        <w:rPr>
          <w:rFonts w:cs="Arial"/>
          <w:i/>
          <w:color w:val="auto"/>
          <w:sz w:val="22"/>
          <w:szCs w:val="22"/>
        </w:rPr>
        <w:t>2600x@3.6G</w:t>
      </w:r>
      <w:r w:rsidR="003F038F" w:rsidRPr="00D50ECD">
        <w:rPr>
          <w:rFonts w:cs="Arial"/>
          <w:i/>
          <w:color w:val="auto"/>
          <w:sz w:val="22"/>
          <w:szCs w:val="22"/>
        </w:rPr>
        <w:t>H</w:t>
      </w:r>
      <w:r w:rsidR="00283EEE" w:rsidRPr="00D50ECD">
        <w:rPr>
          <w:rFonts w:cs="Arial"/>
          <w:i/>
          <w:color w:val="auto"/>
          <w:sz w:val="22"/>
          <w:szCs w:val="22"/>
        </w:rPr>
        <w:t>z turbo 4.1G</w:t>
      </w:r>
      <w:r w:rsidR="003F038F" w:rsidRPr="00D50ECD">
        <w:rPr>
          <w:rFonts w:cs="Arial"/>
          <w:i/>
          <w:color w:val="auto"/>
          <w:sz w:val="22"/>
          <w:szCs w:val="22"/>
        </w:rPr>
        <w:t>H</w:t>
      </w:r>
      <w:r w:rsidR="00283EEE" w:rsidRPr="00D50ECD">
        <w:rPr>
          <w:rFonts w:cs="Arial"/>
          <w:i/>
          <w:color w:val="auto"/>
          <w:sz w:val="22"/>
          <w:szCs w:val="22"/>
        </w:rPr>
        <w:t xml:space="preserve">z e </w:t>
      </w:r>
      <w:r w:rsidR="004E360F" w:rsidRPr="00D50ECD">
        <w:rPr>
          <w:rFonts w:cs="Arial"/>
          <w:i/>
          <w:color w:val="auto"/>
          <w:sz w:val="22"/>
          <w:szCs w:val="22"/>
        </w:rPr>
        <w:t>GPU Nvidia 1660ti com 1.536 núcleos CUDA</w:t>
      </w:r>
      <w:r w:rsidR="003F038F" w:rsidRPr="00D50ECD">
        <w:rPr>
          <w:rFonts w:cs="Arial"/>
          <w:i/>
          <w:color w:val="auto"/>
          <w:sz w:val="22"/>
          <w:szCs w:val="22"/>
        </w:rPr>
        <w:t>, clock de 1.550MHz a 1770 MHz e 6GB de memória GDDR6</w:t>
      </w:r>
      <w:r w:rsidR="00810F86" w:rsidRPr="00D50ECD">
        <w:rPr>
          <w:rFonts w:cs="Arial"/>
          <w:i/>
          <w:color w:val="auto"/>
          <w:sz w:val="22"/>
          <w:szCs w:val="22"/>
        </w:rPr>
        <w:t>@12Gbp/s</w:t>
      </w:r>
      <w:r w:rsidR="003F038F" w:rsidRPr="00D50ECD">
        <w:rPr>
          <w:rFonts w:cs="Arial"/>
          <w:i/>
          <w:color w:val="auto"/>
          <w:sz w:val="22"/>
          <w:szCs w:val="22"/>
        </w:rPr>
        <w:t>.</w:t>
      </w:r>
    </w:p>
    <w:p w14:paraId="6BA6819A" w14:textId="1A821390" w:rsidR="00CA3205" w:rsidRDefault="00AC45CA" w:rsidP="000411AE">
      <w:pPr>
        <w:rPr>
          <w:rFonts w:cs="Arial"/>
          <w:i/>
          <w:color w:val="auto"/>
          <w:sz w:val="22"/>
          <w:szCs w:val="22"/>
        </w:rPr>
      </w:pPr>
      <w:r>
        <w:rPr>
          <w:rFonts w:cs="Arial"/>
          <w:iCs w:val="0"/>
          <w:color w:val="auto"/>
          <w:sz w:val="22"/>
          <w:szCs w:val="22"/>
        </w:rPr>
        <w:tab/>
        <w:t xml:space="preserve">Alguns </w:t>
      </w:r>
      <w:r w:rsidR="002A3E1A">
        <w:rPr>
          <w:rFonts w:cs="Arial"/>
          <w:iCs w:val="0"/>
          <w:color w:val="auto"/>
          <w:sz w:val="22"/>
          <w:szCs w:val="22"/>
        </w:rPr>
        <w:t>resultados relacionados</w:t>
      </w:r>
      <w:r>
        <w:rPr>
          <w:rFonts w:cs="Arial"/>
          <w:iCs w:val="0"/>
          <w:color w:val="auto"/>
          <w:sz w:val="22"/>
          <w:szCs w:val="22"/>
        </w:rPr>
        <w:t xml:space="preserve"> </w:t>
      </w:r>
      <w:r w:rsidR="002A3E1A">
        <w:rPr>
          <w:rFonts w:cs="Arial"/>
          <w:iCs w:val="0"/>
          <w:color w:val="auto"/>
          <w:sz w:val="22"/>
          <w:szCs w:val="22"/>
        </w:rPr>
        <w:t>as precisões</w:t>
      </w:r>
      <w:r>
        <w:rPr>
          <w:rFonts w:cs="Arial"/>
          <w:iCs w:val="0"/>
          <w:color w:val="auto"/>
          <w:sz w:val="22"/>
          <w:szCs w:val="22"/>
        </w:rPr>
        <w:t xml:space="preserve"> do modelo estão </w:t>
      </w:r>
      <w:r w:rsidR="00C0006D">
        <w:rPr>
          <w:rFonts w:cs="Arial"/>
          <w:iCs w:val="0"/>
          <w:color w:val="auto"/>
          <w:sz w:val="22"/>
          <w:szCs w:val="22"/>
        </w:rPr>
        <w:t>dispostas</w:t>
      </w:r>
      <w:r>
        <w:rPr>
          <w:rFonts w:cs="Arial"/>
          <w:iCs w:val="0"/>
          <w:color w:val="auto"/>
          <w:sz w:val="22"/>
          <w:szCs w:val="22"/>
        </w:rPr>
        <w:t xml:space="preserve"> nas figuras 3</w:t>
      </w:r>
      <w:r w:rsidR="00C33226">
        <w:rPr>
          <w:rFonts w:cs="Arial"/>
          <w:iCs w:val="0"/>
          <w:color w:val="auto"/>
          <w:sz w:val="22"/>
          <w:szCs w:val="22"/>
        </w:rPr>
        <w:t>1</w:t>
      </w:r>
      <w:r>
        <w:rPr>
          <w:rFonts w:cs="Arial"/>
          <w:iCs w:val="0"/>
          <w:color w:val="auto"/>
          <w:sz w:val="22"/>
          <w:szCs w:val="22"/>
        </w:rPr>
        <w:t>, 3</w:t>
      </w:r>
      <w:r w:rsidR="00C33226">
        <w:rPr>
          <w:rFonts w:cs="Arial"/>
          <w:iCs w:val="0"/>
          <w:color w:val="auto"/>
          <w:sz w:val="22"/>
          <w:szCs w:val="22"/>
        </w:rPr>
        <w:t>2</w:t>
      </w:r>
      <w:r w:rsidR="00C0006D">
        <w:rPr>
          <w:rFonts w:cs="Arial"/>
          <w:iCs w:val="0"/>
          <w:color w:val="auto"/>
          <w:sz w:val="22"/>
          <w:szCs w:val="22"/>
        </w:rPr>
        <w:t>,</w:t>
      </w:r>
      <w:r>
        <w:rPr>
          <w:rFonts w:cs="Arial"/>
          <w:iCs w:val="0"/>
          <w:color w:val="auto"/>
          <w:sz w:val="22"/>
          <w:szCs w:val="22"/>
        </w:rPr>
        <w:t xml:space="preserve"> 3</w:t>
      </w:r>
      <w:r w:rsidR="00C33226">
        <w:rPr>
          <w:rFonts w:cs="Arial"/>
          <w:iCs w:val="0"/>
          <w:color w:val="auto"/>
          <w:sz w:val="22"/>
          <w:szCs w:val="22"/>
        </w:rPr>
        <w:t>3</w:t>
      </w:r>
      <w:r w:rsidR="00C0006D">
        <w:rPr>
          <w:rFonts w:cs="Arial"/>
          <w:iCs w:val="0"/>
          <w:color w:val="auto"/>
          <w:sz w:val="22"/>
          <w:szCs w:val="22"/>
        </w:rPr>
        <w:t xml:space="preserve"> e 3</w:t>
      </w:r>
      <w:r w:rsidR="00C33226">
        <w:rPr>
          <w:rFonts w:cs="Arial"/>
          <w:iCs w:val="0"/>
          <w:color w:val="auto"/>
          <w:sz w:val="22"/>
          <w:szCs w:val="22"/>
        </w:rPr>
        <w:t>4</w:t>
      </w:r>
      <w:r>
        <w:rPr>
          <w:rFonts w:cs="Arial"/>
          <w:i/>
          <w:color w:val="auto"/>
          <w:sz w:val="22"/>
          <w:szCs w:val="22"/>
        </w:rPr>
        <w:t>.</w:t>
      </w:r>
    </w:p>
    <w:p w14:paraId="4C1E59DC" w14:textId="12DE1D71" w:rsidR="00AC45CA" w:rsidRDefault="00AC45CA" w:rsidP="00AC45CA">
      <w:pPr>
        <w:pStyle w:val="Legenda"/>
        <w:keepNext/>
        <w:jc w:val="center"/>
      </w:pPr>
      <w:r>
        <w:lastRenderedPageBreak/>
        <w:t xml:space="preserve">Figura </w:t>
      </w:r>
      <w:r w:rsidR="00C33226">
        <w:t>31</w:t>
      </w:r>
      <w:r>
        <w:t xml:space="preserve"> - mAP do modelo treinado</w:t>
      </w:r>
    </w:p>
    <w:p w14:paraId="6D1E2A5C" w14:textId="611B17D4" w:rsidR="00D50ECD" w:rsidRDefault="00AC1A47" w:rsidP="00C0006D">
      <w:pPr>
        <w:jc w:val="center"/>
        <w:rPr>
          <w:rFonts w:cs="Arial"/>
          <w:noProof/>
          <w:color w:val="auto"/>
          <w:sz w:val="22"/>
          <w:szCs w:val="22"/>
        </w:rPr>
      </w:pPr>
      <w:r>
        <w:rPr>
          <w:noProof/>
        </w:rPr>
        <w:drawing>
          <wp:inline distT="0" distB="0" distL="0" distR="0" wp14:anchorId="3544340B" wp14:editId="75A5B69C">
            <wp:extent cx="5772786" cy="2711450"/>
            <wp:effectExtent l="0" t="0" r="0" b="0"/>
            <wp:docPr id="932035028" name="Imagem 932035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772786" cy="2711450"/>
                    </a:xfrm>
                    <a:prstGeom prst="rect">
                      <a:avLst/>
                    </a:prstGeom>
                  </pic:spPr>
                </pic:pic>
              </a:graphicData>
            </a:graphic>
          </wp:inline>
        </w:drawing>
      </w:r>
    </w:p>
    <w:p w14:paraId="15DAB2B1" w14:textId="33F7AE12" w:rsidR="00AC45CA" w:rsidRDefault="00AC45CA" w:rsidP="00AC45CA">
      <w:pPr>
        <w:jc w:val="center"/>
        <w:rPr>
          <w:rFonts w:cs="Arial"/>
          <w:noProof/>
          <w:color w:val="auto"/>
          <w:sz w:val="22"/>
          <w:szCs w:val="22"/>
        </w:rPr>
      </w:pPr>
      <w:r>
        <w:rPr>
          <w:rFonts w:cs="Arial"/>
          <w:noProof/>
          <w:color w:val="auto"/>
          <w:sz w:val="22"/>
          <w:szCs w:val="22"/>
        </w:rPr>
        <w:t>Fonte: Autor</w:t>
      </w:r>
    </w:p>
    <w:p w14:paraId="3FDDB0B2" w14:textId="695096AF" w:rsidR="002A3E1A" w:rsidRDefault="002A3E1A" w:rsidP="002A3E1A">
      <w:pPr>
        <w:rPr>
          <w:rFonts w:cs="Arial"/>
          <w:noProof/>
          <w:color w:val="auto"/>
          <w:sz w:val="22"/>
          <w:szCs w:val="22"/>
        </w:rPr>
      </w:pPr>
      <w:r>
        <w:rPr>
          <w:rFonts w:cs="Arial"/>
          <w:noProof/>
          <w:color w:val="auto"/>
          <w:sz w:val="22"/>
          <w:szCs w:val="22"/>
        </w:rPr>
        <w:tab/>
        <w:t>Conforme pode ser observado na figura 3</w:t>
      </w:r>
      <w:r w:rsidR="00C33226">
        <w:rPr>
          <w:rFonts w:cs="Arial"/>
          <w:noProof/>
          <w:color w:val="auto"/>
          <w:sz w:val="22"/>
          <w:szCs w:val="22"/>
        </w:rPr>
        <w:t>1</w:t>
      </w:r>
      <w:r>
        <w:rPr>
          <w:rFonts w:cs="Arial"/>
          <w:noProof/>
          <w:color w:val="auto"/>
          <w:sz w:val="22"/>
          <w:szCs w:val="22"/>
        </w:rPr>
        <w:t xml:space="preserve">, a precisão média do modelo, desde o </w:t>
      </w:r>
      <w:r w:rsidR="00B859E0">
        <w:rPr>
          <w:rFonts w:cs="Arial"/>
          <w:noProof/>
          <w:color w:val="auto"/>
          <w:sz w:val="22"/>
          <w:szCs w:val="22"/>
        </w:rPr>
        <w:t xml:space="preserve">passo </w:t>
      </w:r>
      <w:r w:rsidR="007E146E">
        <w:rPr>
          <w:rFonts w:cs="Arial"/>
          <w:noProof/>
          <w:color w:val="auto"/>
          <w:sz w:val="22"/>
          <w:szCs w:val="22"/>
        </w:rPr>
        <w:t xml:space="preserve">número </w:t>
      </w:r>
      <w:r w:rsidR="008757A4">
        <w:rPr>
          <w:rFonts w:cs="Arial"/>
          <w:noProof/>
          <w:color w:val="auto"/>
          <w:sz w:val="22"/>
          <w:szCs w:val="22"/>
        </w:rPr>
        <w:t xml:space="preserve">40.000 avançou pouco no quesito de precisão, as variações eram compensadas em </w:t>
      </w:r>
      <w:r w:rsidR="00C0006D">
        <w:rPr>
          <w:rFonts w:cs="Arial"/>
          <w:noProof/>
          <w:color w:val="auto"/>
          <w:sz w:val="22"/>
          <w:szCs w:val="22"/>
        </w:rPr>
        <w:t xml:space="preserve">aumentos na precisão para objetos menores ou maiores. Alcançando ao final uma </w:t>
      </w:r>
      <w:r w:rsidR="0007628B">
        <w:rPr>
          <w:rFonts w:cs="Arial"/>
          <w:noProof/>
          <w:color w:val="auto"/>
          <w:sz w:val="22"/>
          <w:szCs w:val="22"/>
        </w:rPr>
        <w:t xml:space="preserve">mAP (mean Average Precision) de </w:t>
      </w:r>
      <w:r w:rsidR="00ED6B8D">
        <w:rPr>
          <w:rFonts w:cs="Arial"/>
          <w:noProof/>
          <w:color w:val="auto"/>
          <w:sz w:val="22"/>
          <w:szCs w:val="22"/>
        </w:rPr>
        <w:t>41,38%.</w:t>
      </w:r>
    </w:p>
    <w:p w14:paraId="425E9CEB" w14:textId="282B1B43" w:rsidR="00F05D7D" w:rsidRDefault="00F05D7D" w:rsidP="00F05D7D">
      <w:pPr>
        <w:pStyle w:val="Legenda"/>
        <w:keepNext/>
        <w:jc w:val="center"/>
      </w:pPr>
      <w:bookmarkStart w:id="76" w:name="_Toc55560340"/>
      <w:r>
        <w:t xml:space="preserve">Figura </w:t>
      </w:r>
      <w:r>
        <w:fldChar w:fldCharType="begin"/>
      </w:r>
      <w:r>
        <w:instrText>SEQ Figura \* ARABIC</w:instrText>
      </w:r>
      <w:r>
        <w:fldChar w:fldCharType="separate"/>
      </w:r>
      <w:r w:rsidR="00D36547">
        <w:rPr>
          <w:noProof/>
        </w:rPr>
        <w:t>31</w:t>
      </w:r>
      <w:r>
        <w:fldChar w:fldCharType="end"/>
      </w:r>
      <w:r>
        <w:t xml:space="preserve"> - mAP para objetos grandes</w:t>
      </w:r>
      <w:bookmarkEnd w:id="76"/>
    </w:p>
    <w:p w14:paraId="5E65BE51" w14:textId="31B9644E" w:rsidR="002640E8" w:rsidRDefault="008836C8" w:rsidP="00C0006D">
      <w:pPr>
        <w:jc w:val="center"/>
        <w:rPr>
          <w:rFonts w:cs="Arial"/>
          <w:noProof/>
          <w:color w:val="auto"/>
          <w:sz w:val="22"/>
          <w:szCs w:val="22"/>
        </w:rPr>
      </w:pPr>
      <w:r>
        <w:rPr>
          <w:noProof/>
        </w:rPr>
        <w:drawing>
          <wp:inline distT="0" distB="0" distL="0" distR="0" wp14:anchorId="1FB20C77" wp14:editId="034F5FB2">
            <wp:extent cx="5581648" cy="2440940"/>
            <wp:effectExtent l="0" t="0" r="0" b="0"/>
            <wp:docPr id="1196604346" name="Imagem 1196604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581648" cy="2440940"/>
                    </a:xfrm>
                    <a:prstGeom prst="rect">
                      <a:avLst/>
                    </a:prstGeom>
                  </pic:spPr>
                </pic:pic>
              </a:graphicData>
            </a:graphic>
          </wp:inline>
        </w:drawing>
      </w:r>
    </w:p>
    <w:p w14:paraId="5FDB39A0" w14:textId="624AE537" w:rsidR="002640E8" w:rsidRPr="002640E8" w:rsidRDefault="002640E8" w:rsidP="002640E8">
      <w:pPr>
        <w:jc w:val="center"/>
        <w:rPr>
          <w:rFonts w:cs="Arial"/>
          <w:noProof/>
          <w:color w:val="auto"/>
          <w:sz w:val="22"/>
          <w:szCs w:val="22"/>
        </w:rPr>
      </w:pPr>
      <w:r>
        <w:rPr>
          <w:rFonts w:cs="Arial"/>
          <w:noProof/>
          <w:color w:val="auto"/>
          <w:sz w:val="22"/>
          <w:szCs w:val="22"/>
        </w:rPr>
        <w:t>Fonte: Autor</w:t>
      </w:r>
    </w:p>
    <w:p w14:paraId="2BEC9D58" w14:textId="3284EF6D" w:rsidR="002C70F7" w:rsidRDefault="00ED6B8D" w:rsidP="000411AE">
      <w:pPr>
        <w:rPr>
          <w:rFonts w:cs="Arial"/>
          <w:iCs w:val="0"/>
          <w:color w:val="auto"/>
          <w:sz w:val="22"/>
          <w:szCs w:val="22"/>
        </w:rPr>
      </w:pPr>
      <w:r>
        <w:rPr>
          <w:rFonts w:cs="Arial"/>
          <w:iCs w:val="0"/>
          <w:color w:val="auto"/>
          <w:sz w:val="22"/>
          <w:szCs w:val="22"/>
        </w:rPr>
        <w:tab/>
        <w:t>Para objetos g</w:t>
      </w:r>
      <w:r w:rsidR="00F800A7">
        <w:rPr>
          <w:rFonts w:cs="Arial"/>
          <w:iCs w:val="0"/>
          <w:color w:val="auto"/>
          <w:sz w:val="22"/>
          <w:szCs w:val="22"/>
        </w:rPr>
        <w:t>randes, conforme pode ser observado na figura 3</w:t>
      </w:r>
      <w:r w:rsidR="00C33226">
        <w:rPr>
          <w:rFonts w:cs="Arial"/>
          <w:iCs w:val="0"/>
          <w:color w:val="auto"/>
          <w:sz w:val="22"/>
          <w:szCs w:val="22"/>
        </w:rPr>
        <w:t>2</w:t>
      </w:r>
      <w:r w:rsidR="00F800A7">
        <w:rPr>
          <w:rFonts w:cs="Arial"/>
          <w:iCs w:val="0"/>
          <w:color w:val="auto"/>
          <w:sz w:val="22"/>
          <w:szCs w:val="22"/>
        </w:rPr>
        <w:t xml:space="preserve"> </w:t>
      </w:r>
      <w:r w:rsidR="006F0B2B">
        <w:rPr>
          <w:rFonts w:cs="Arial"/>
          <w:iCs w:val="0"/>
          <w:color w:val="auto"/>
          <w:sz w:val="22"/>
          <w:szCs w:val="22"/>
        </w:rPr>
        <w:t>a mAP final foi de 69.8%</w:t>
      </w:r>
      <w:r w:rsidR="009B1FE3">
        <w:rPr>
          <w:rFonts w:cs="Arial"/>
          <w:iCs w:val="0"/>
          <w:color w:val="auto"/>
          <w:sz w:val="22"/>
          <w:szCs w:val="22"/>
        </w:rPr>
        <w:t>.</w:t>
      </w:r>
      <w:r w:rsidR="00B64D39">
        <w:rPr>
          <w:rFonts w:cs="Arial"/>
          <w:iCs w:val="0"/>
          <w:color w:val="auto"/>
          <w:sz w:val="22"/>
          <w:szCs w:val="22"/>
        </w:rPr>
        <w:t xml:space="preserve"> A métrica deve compreender veículos próximos a</w:t>
      </w:r>
      <w:r w:rsidR="00CE65EC">
        <w:rPr>
          <w:rFonts w:cs="Arial"/>
          <w:iCs w:val="0"/>
          <w:color w:val="auto"/>
          <w:sz w:val="22"/>
          <w:szCs w:val="22"/>
        </w:rPr>
        <w:t xml:space="preserve"> câmera, por exemplo: diretamente a frente.</w:t>
      </w:r>
    </w:p>
    <w:p w14:paraId="62C66B1F" w14:textId="4A98FA13" w:rsidR="002640E8" w:rsidRDefault="002640E8" w:rsidP="002640E8">
      <w:pPr>
        <w:pStyle w:val="Legenda"/>
        <w:keepNext/>
        <w:jc w:val="center"/>
      </w:pPr>
      <w:bookmarkStart w:id="77" w:name="_Toc55560341"/>
      <w:r>
        <w:lastRenderedPageBreak/>
        <w:t xml:space="preserve">Figura </w:t>
      </w:r>
      <w:r>
        <w:fldChar w:fldCharType="begin"/>
      </w:r>
      <w:r>
        <w:instrText>SEQ Figura \* ARABIC</w:instrText>
      </w:r>
      <w:r>
        <w:fldChar w:fldCharType="separate"/>
      </w:r>
      <w:r w:rsidR="00D36547">
        <w:rPr>
          <w:noProof/>
        </w:rPr>
        <w:t>32</w:t>
      </w:r>
      <w:r>
        <w:fldChar w:fldCharType="end"/>
      </w:r>
      <w:r>
        <w:t xml:space="preserve"> - mAP para objetos médios</w:t>
      </w:r>
      <w:bookmarkEnd w:id="77"/>
    </w:p>
    <w:p w14:paraId="32E23D1D" w14:textId="6E1B6D75" w:rsidR="002640E8" w:rsidRDefault="004277E6" w:rsidP="000411AE">
      <w:pPr>
        <w:rPr>
          <w:noProof/>
          <w:lang w:eastAsia="en-US"/>
        </w:rPr>
      </w:pPr>
      <w:r>
        <w:rPr>
          <w:noProof/>
        </w:rPr>
        <w:drawing>
          <wp:inline distT="0" distB="0" distL="0" distR="0" wp14:anchorId="19B2423E" wp14:editId="4307635A">
            <wp:extent cx="5701028" cy="2353310"/>
            <wp:effectExtent l="0" t="0" r="0" b="0"/>
            <wp:docPr id="2144473195" name="Imagem 2144473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701028" cy="2353310"/>
                    </a:xfrm>
                    <a:prstGeom prst="rect">
                      <a:avLst/>
                    </a:prstGeom>
                  </pic:spPr>
                </pic:pic>
              </a:graphicData>
            </a:graphic>
          </wp:inline>
        </w:drawing>
      </w:r>
    </w:p>
    <w:p w14:paraId="695D2C95" w14:textId="1AF057B9" w:rsidR="002640E8" w:rsidRDefault="002640E8" w:rsidP="002640E8">
      <w:pPr>
        <w:jc w:val="center"/>
        <w:rPr>
          <w:iCs w:val="0"/>
          <w:lang w:eastAsia="en-US"/>
        </w:rPr>
      </w:pPr>
      <w:r>
        <w:rPr>
          <w:iCs w:val="0"/>
          <w:lang w:eastAsia="en-US"/>
        </w:rPr>
        <w:t>Fonte: Autor</w:t>
      </w:r>
    </w:p>
    <w:p w14:paraId="5E66DFE7" w14:textId="63712423" w:rsidR="00B64D39" w:rsidRDefault="002118E2" w:rsidP="009B1FE3">
      <w:pPr>
        <w:rPr>
          <w:iCs w:val="0"/>
          <w:lang w:eastAsia="en-US"/>
        </w:rPr>
      </w:pPr>
      <w:r>
        <w:rPr>
          <w:iCs w:val="0"/>
          <w:lang w:eastAsia="en-US"/>
        </w:rPr>
        <w:tab/>
      </w:r>
      <w:r w:rsidR="009B1FE3">
        <w:rPr>
          <w:iCs w:val="0"/>
          <w:lang w:eastAsia="en-US"/>
        </w:rPr>
        <w:t>Em objetos médios, de acordo com a figura 3</w:t>
      </w:r>
      <w:r w:rsidR="00C33226">
        <w:rPr>
          <w:iCs w:val="0"/>
          <w:lang w:eastAsia="en-US"/>
        </w:rPr>
        <w:t>3</w:t>
      </w:r>
      <w:r w:rsidR="009B1FE3">
        <w:rPr>
          <w:iCs w:val="0"/>
          <w:lang w:eastAsia="en-US"/>
        </w:rPr>
        <w:t xml:space="preserve"> a mAP alcançada foi de </w:t>
      </w:r>
      <w:r>
        <w:rPr>
          <w:iCs w:val="0"/>
          <w:lang w:eastAsia="en-US"/>
        </w:rPr>
        <w:t xml:space="preserve">40,71%, essa métrica deve compreender normalmente veículos a uma </w:t>
      </w:r>
      <w:r w:rsidR="00B64D39">
        <w:rPr>
          <w:iCs w:val="0"/>
          <w:lang w:eastAsia="en-US"/>
        </w:rPr>
        <w:t>distância razoável e pedestres próximos</w:t>
      </w:r>
      <w:r w:rsidR="00CE65EC">
        <w:rPr>
          <w:iCs w:val="0"/>
          <w:lang w:eastAsia="en-US"/>
        </w:rPr>
        <w:t>.</w:t>
      </w:r>
    </w:p>
    <w:p w14:paraId="73B0B335" w14:textId="6D15E887" w:rsidR="009416B4" w:rsidRDefault="009416B4" w:rsidP="009416B4">
      <w:pPr>
        <w:pStyle w:val="Legenda"/>
        <w:keepNext/>
        <w:jc w:val="center"/>
      </w:pPr>
      <w:bookmarkStart w:id="78" w:name="_Toc55560342"/>
      <w:r>
        <w:t xml:space="preserve">Figura </w:t>
      </w:r>
      <w:r>
        <w:fldChar w:fldCharType="begin"/>
      </w:r>
      <w:r>
        <w:instrText>SEQ Figura \* ARABIC</w:instrText>
      </w:r>
      <w:r>
        <w:fldChar w:fldCharType="separate"/>
      </w:r>
      <w:r w:rsidR="00D36547">
        <w:rPr>
          <w:noProof/>
        </w:rPr>
        <w:t>33</w:t>
      </w:r>
      <w:r>
        <w:fldChar w:fldCharType="end"/>
      </w:r>
      <w:r>
        <w:t xml:space="preserve"> - mAP para objetos pequenos</w:t>
      </w:r>
      <w:bookmarkEnd w:id="78"/>
    </w:p>
    <w:p w14:paraId="70DFDF5B" w14:textId="50E31C0E" w:rsidR="009416B4" w:rsidRDefault="00E86186" w:rsidP="002640E8">
      <w:pPr>
        <w:jc w:val="center"/>
        <w:rPr>
          <w:noProof/>
        </w:rPr>
      </w:pPr>
      <w:r>
        <w:rPr>
          <w:noProof/>
        </w:rPr>
        <w:drawing>
          <wp:inline distT="0" distB="0" distL="0" distR="0" wp14:anchorId="62BD5F6E" wp14:editId="69562D30">
            <wp:extent cx="5772786" cy="2456815"/>
            <wp:effectExtent l="0" t="0" r="0" b="0"/>
            <wp:docPr id="536393704" name="Imagem 536393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772786" cy="2456815"/>
                    </a:xfrm>
                    <a:prstGeom prst="rect">
                      <a:avLst/>
                    </a:prstGeom>
                  </pic:spPr>
                </pic:pic>
              </a:graphicData>
            </a:graphic>
          </wp:inline>
        </w:drawing>
      </w:r>
    </w:p>
    <w:p w14:paraId="33B8345B" w14:textId="442544CC" w:rsidR="00094644" w:rsidRPr="00094644" w:rsidRDefault="00094644" w:rsidP="00094644">
      <w:pPr>
        <w:jc w:val="center"/>
        <w:rPr>
          <w:iCs w:val="0"/>
          <w:lang w:eastAsia="en-US"/>
        </w:rPr>
      </w:pPr>
      <w:r>
        <w:rPr>
          <w:iCs w:val="0"/>
          <w:lang w:eastAsia="en-US"/>
        </w:rPr>
        <w:t>Fonte: Autor</w:t>
      </w:r>
    </w:p>
    <w:p w14:paraId="786212F7" w14:textId="32CABB0F" w:rsidR="00CE65EC" w:rsidRDefault="00CE65EC" w:rsidP="00CE65EC">
      <w:pPr>
        <w:rPr>
          <w:noProof/>
          <w:lang w:eastAsia="en-US"/>
        </w:rPr>
      </w:pPr>
      <w:r>
        <w:rPr>
          <w:noProof/>
          <w:lang w:eastAsia="en-US"/>
        </w:rPr>
        <w:tab/>
        <w:t xml:space="preserve">Para objetos pequenos, que devem compreender pedestres e veículos em distancias maiores </w:t>
      </w:r>
      <w:r w:rsidR="00F40BEC">
        <w:rPr>
          <w:noProof/>
          <w:lang w:eastAsia="en-US"/>
        </w:rPr>
        <w:t>a mAP alcançada foi de 39.75%</w:t>
      </w:r>
      <w:r w:rsidR="00C33226">
        <w:rPr>
          <w:noProof/>
          <w:lang w:eastAsia="en-US"/>
        </w:rPr>
        <w:t xml:space="preserve"> conforme figura 34</w:t>
      </w:r>
      <w:r w:rsidR="00F40BEC">
        <w:rPr>
          <w:noProof/>
          <w:lang w:eastAsia="en-US"/>
        </w:rPr>
        <w:t>.</w:t>
      </w:r>
    </w:p>
    <w:p w14:paraId="26ADCC48" w14:textId="2BB513C7" w:rsidR="00790B93" w:rsidRDefault="008E1AED" w:rsidP="00CE65EC">
      <w:pPr>
        <w:rPr>
          <w:noProof/>
          <w:lang w:eastAsia="en-US"/>
        </w:rPr>
      </w:pPr>
      <w:r>
        <w:rPr>
          <w:noProof/>
          <w:lang w:eastAsia="en-US"/>
        </w:rPr>
        <w:tab/>
        <w:t xml:space="preserve">Avaliando as métricas obtidas em relação a precisão do modelo e comparando-as com </w:t>
      </w:r>
      <w:r w:rsidR="00271E6D">
        <w:rPr>
          <w:noProof/>
          <w:lang w:eastAsia="en-US"/>
        </w:rPr>
        <w:t>o modelo base treinado com o dataset COCO, a mAP obtida se mostrou superio</w:t>
      </w:r>
      <w:r w:rsidR="008A2684">
        <w:rPr>
          <w:noProof/>
          <w:lang w:eastAsia="en-US"/>
        </w:rPr>
        <w:t>r. Idealmente seria necessária uma precisão média maior para evitar problemas relacionados a detecç</w:t>
      </w:r>
      <w:r w:rsidR="005356DB">
        <w:rPr>
          <w:noProof/>
          <w:lang w:eastAsia="en-US"/>
        </w:rPr>
        <w:t>ão</w:t>
      </w:r>
      <w:r w:rsidR="008A2684">
        <w:rPr>
          <w:noProof/>
          <w:lang w:eastAsia="en-US"/>
        </w:rPr>
        <w:t xml:space="preserve"> de agentes </w:t>
      </w:r>
      <w:r w:rsidR="00790B93">
        <w:rPr>
          <w:noProof/>
          <w:lang w:eastAsia="en-US"/>
        </w:rPr>
        <w:t>no ambiente da</w:t>
      </w:r>
      <w:r w:rsidR="008A2684">
        <w:rPr>
          <w:noProof/>
          <w:lang w:eastAsia="en-US"/>
        </w:rPr>
        <w:t xml:space="preserve"> simulaçã</w:t>
      </w:r>
      <w:r w:rsidR="005356DB">
        <w:rPr>
          <w:noProof/>
          <w:lang w:eastAsia="en-US"/>
        </w:rPr>
        <w:t>o.</w:t>
      </w:r>
    </w:p>
    <w:p w14:paraId="597E3CF5" w14:textId="77A5DF58" w:rsidR="00790B93" w:rsidRDefault="00790B93" w:rsidP="00CE65EC">
      <w:pPr>
        <w:rPr>
          <w:noProof/>
          <w:lang w:eastAsia="en-US"/>
        </w:rPr>
      </w:pPr>
      <w:r>
        <w:rPr>
          <w:noProof/>
          <w:lang w:eastAsia="en-US"/>
        </w:rPr>
        <w:tab/>
        <w:t xml:space="preserve">Ao </w:t>
      </w:r>
      <w:r w:rsidR="000D31F5">
        <w:rPr>
          <w:noProof/>
          <w:lang w:eastAsia="en-US"/>
        </w:rPr>
        <w:t xml:space="preserve">executar o modelo treinado aplicando ao codigo do agente definido no capitulo </w:t>
      </w:r>
      <w:r w:rsidR="00F44D19">
        <w:rPr>
          <w:noProof/>
          <w:lang w:eastAsia="en-US"/>
        </w:rPr>
        <w:t>6</w:t>
      </w:r>
      <w:r w:rsidR="0030514D">
        <w:rPr>
          <w:noProof/>
          <w:lang w:eastAsia="en-US"/>
        </w:rPr>
        <w:t xml:space="preserve"> o resultado </w:t>
      </w:r>
      <w:r w:rsidR="00DF5C8F">
        <w:rPr>
          <w:noProof/>
          <w:lang w:eastAsia="en-US"/>
        </w:rPr>
        <w:t>anterior parece mais</w:t>
      </w:r>
      <w:r w:rsidR="00833EA5">
        <w:rPr>
          <w:noProof/>
          <w:lang w:eastAsia="en-US"/>
        </w:rPr>
        <w:t xml:space="preserve"> promissor</w:t>
      </w:r>
      <w:r w:rsidR="00DF5C8F">
        <w:rPr>
          <w:noProof/>
          <w:lang w:eastAsia="en-US"/>
        </w:rPr>
        <w:t xml:space="preserve">, demarcando de forma </w:t>
      </w:r>
      <w:r w:rsidR="00DF5C8F">
        <w:rPr>
          <w:noProof/>
          <w:lang w:eastAsia="en-US"/>
        </w:rPr>
        <w:lastRenderedPageBreak/>
        <w:t xml:space="preserve">eficiente boa parte dos elementos dispostos na imagem </w:t>
      </w:r>
      <w:r w:rsidR="00082EFA">
        <w:rPr>
          <w:noProof/>
          <w:lang w:eastAsia="en-US"/>
        </w:rPr>
        <w:t>obtida pelo sensor RGB conforme figura 3</w:t>
      </w:r>
      <w:r w:rsidR="00833EA5">
        <w:rPr>
          <w:noProof/>
          <w:lang w:eastAsia="en-US"/>
        </w:rPr>
        <w:t>4</w:t>
      </w:r>
      <w:r w:rsidR="00082EFA">
        <w:rPr>
          <w:noProof/>
          <w:lang w:eastAsia="en-US"/>
        </w:rPr>
        <w:t>.</w:t>
      </w:r>
    </w:p>
    <w:p w14:paraId="7E1AA9D7" w14:textId="6632F8B0" w:rsidR="00241095" w:rsidRDefault="00241095" w:rsidP="00241095">
      <w:pPr>
        <w:pStyle w:val="Legenda"/>
        <w:keepNext/>
        <w:jc w:val="center"/>
      </w:pPr>
      <w:bookmarkStart w:id="79" w:name="_Toc55560343"/>
      <w:r>
        <w:t xml:space="preserve">Figura </w:t>
      </w:r>
      <w:r>
        <w:fldChar w:fldCharType="begin"/>
      </w:r>
      <w:r>
        <w:instrText>SEQ Figura \* ARABIC</w:instrText>
      </w:r>
      <w:r>
        <w:fldChar w:fldCharType="separate"/>
      </w:r>
      <w:r w:rsidR="00D36547">
        <w:rPr>
          <w:noProof/>
        </w:rPr>
        <w:t>34</w:t>
      </w:r>
      <w:r>
        <w:fldChar w:fldCharType="end"/>
      </w:r>
      <w:r>
        <w:t xml:space="preserve"> - Modelo treinado aplicado na simulação</w:t>
      </w:r>
      <w:bookmarkEnd w:id="79"/>
    </w:p>
    <w:p w14:paraId="39FCBC1B" w14:textId="48C2C86D" w:rsidR="00241095" w:rsidRDefault="002B50F7" w:rsidP="00851C00">
      <w:pPr>
        <w:jc w:val="center"/>
        <w:rPr>
          <w:noProof/>
          <w:lang w:eastAsia="en-US"/>
        </w:rPr>
      </w:pPr>
      <w:r>
        <w:rPr>
          <w:noProof/>
        </w:rPr>
        <w:drawing>
          <wp:inline distT="0" distB="0" distL="0" distR="0" wp14:anchorId="3892D50A" wp14:editId="44BC9B88">
            <wp:extent cx="3935730" cy="2926080"/>
            <wp:effectExtent l="0" t="0" r="0" b="0"/>
            <wp:docPr id="1619040185" name="Imagem 1619040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3935730" cy="2926080"/>
                    </a:xfrm>
                    <a:prstGeom prst="rect">
                      <a:avLst/>
                    </a:prstGeom>
                  </pic:spPr>
                </pic:pic>
              </a:graphicData>
            </a:graphic>
          </wp:inline>
        </w:drawing>
      </w:r>
    </w:p>
    <w:p w14:paraId="53AB1678" w14:textId="4576D6E7" w:rsidR="004A6034" w:rsidRDefault="004A6034" w:rsidP="004A6034">
      <w:pPr>
        <w:jc w:val="center"/>
        <w:rPr>
          <w:noProof/>
          <w:lang w:eastAsia="en-US"/>
        </w:rPr>
      </w:pPr>
      <w:r>
        <w:rPr>
          <w:noProof/>
          <w:lang w:eastAsia="en-US"/>
        </w:rPr>
        <w:t>Fonte: Autor</w:t>
      </w:r>
    </w:p>
    <w:p w14:paraId="7B1F2C2A" w14:textId="0BD73BD2" w:rsidR="004A6034" w:rsidRDefault="004A6034" w:rsidP="004A6034">
      <w:pPr>
        <w:rPr>
          <w:noProof/>
          <w:lang w:eastAsia="en-US"/>
        </w:rPr>
      </w:pPr>
      <w:r>
        <w:rPr>
          <w:noProof/>
          <w:lang w:eastAsia="en-US"/>
        </w:rPr>
        <w:tab/>
        <w:t>Como pode ser observado na figura 3</w:t>
      </w:r>
      <w:r w:rsidR="00833EA5">
        <w:rPr>
          <w:noProof/>
          <w:lang w:eastAsia="en-US"/>
        </w:rPr>
        <w:t>4</w:t>
      </w:r>
      <w:r>
        <w:rPr>
          <w:noProof/>
          <w:lang w:eastAsia="en-US"/>
        </w:rPr>
        <w:t xml:space="preserve">, </w:t>
      </w:r>
      <w:r w:rsidR="002C7155">
        <w:rPr>
          <w:noProof/>
          <w:lang w:eastAsia="en-US"/>
        </w:rPr>
        <w:t>o modelo treinado consegue detectar com certa eficiencia os elementos dispostos na imagem.</w:t>
      </w:r>
      <w:r w:rsidR="00C4690A">
        <w:rPr>
          <w:noProof/>
          <w:lang w:eastAsia="en-US"/>
        </w:rPr>
        <w:t xml:space="preserve"> A partir destes dados </w:t>
      </w:r>
      <w:r w:rsidR="001C4532">
        <w:rPr>
          <w:noProof/>
          <w:lang w:eastAsia="en-US"/>
        </w:rPr>
        <w:t>das demarcações é feita uma tentativa de rastreamento dos objetos na tela</w:t>
      </w:r>
      <w:r w:rsidR="00D30F8F">
        <w:rPr>
          <w:noProof/>
          <w:lang w:eastAsia="en-US"/>
        </w:rPr>
        <w:t>.</w:t>
      </w:r>
    </w:p>
    <w:p w14:paraId="40ADC7E0" w14:textId="0AB851C4" w:rsidR="00787CBA" w:rsidRDefault="00D30F8F" w:rsidP="00CE65EC">
      <w:pPr>
        <w:rPr>
          <w:noProof/>
          <w:lang w:eastAsia="en-US"/>
        </w:rPr>
      </w:pPr>
      <w:r>
        <w:rPr>
          <w:noProof/>
          <w:lang w:eastAsia="en-US"/>
        </w:rPr>
        <w:tab/>
        <w:t xml:space="preserve">Esse rasteamento é definido através das comparação entre os quadros obtidos, considerando uma colisão entre </w:t>
      </w:r>
      <w:r w:rsidR="007D7707">
        <w:rPr>
          <w:noProof/>
          <w:lang w:eastAsia="en-US"/>
        </w:rPr>
        <w:t xml:space="preserve">as </w:t>
      </w:r>
      <w:r w:rsidR="00833EA5">
        <w:rPr>
          <w:noProof/>
          <w:lang w:eastAsia="en-US"/>
        </w:rPr>
        <w:t>á</w:t>
      </w:r>
      <w:r w:rsidR="007D7707">
        <w:rPr>
          <w:noProof/>
          <w:lang w:eastAsia="en-US"/>
        </w:rPr>
        <w:t xml:space="preserve">reas para cada quadro. Para melhorar essa continuidade, </w:t>
      </w:r>
      <w:r w:rsidR="00833EA5">
        <w:rPr>
          <w:noProof/>
          <w:lang w:eastAsia="en-US"/>
        </w:rPr>
        <w:t>a</w:t>
      </w:r>
      <w:r w:rsidR="007D7707">
        <w:rPr>
          <w:noProof/>
          <w:lang w:eastAsia="en-US"/>
        </w:rPr>
        <w:t xml:space="preserve">s </w:t>
      </w:r>
      <w:r w:rsidR="00833EA5">
        <w:rPr>
          <w:noProof/>
          <w:lang w:eastAsia="en-US"/>
        </w:rPr>
        <w:t>á</w:t>
      </w:r>
      <w:r w:rsidR="007D7707">
        <w:rPr>
          <w:noProof/>
          <w:lang w:eastAsia="en-US"/>
        </w:rPr>
        <w:t>reas são acrescidas de 5%</w:t>
      </w:r>
      <w:r w:rsidR="009C520C">
        <w:rPr>
          <w:noProof/>
          <w:lang w:eastAsia="en-US"/>
        </w:rPr>
        <w:t>. A partir dessa area detectada são definidos com a variação do ponto central de cada objeto anotado qual seria uma tend</w:t>
      </w:r>
      <w:r w:rsidR="00833EA5">
        <w:rPr>
          <w:noProof/>
          <w:lang w:eastAsia="en-US"/>
        </w:rPr>
        <w:t>ê</w:t>
      </w:r>
      <w:r w:rsidR="009C520C">
        <w:rPr>
          <w:noProof/>
          <w:lang w:eastAsia="en-US"/>
        </w:rPr>
        <w:t>ncia de movimento do mesm</w:t>
      </w:r>
      <w:r w:rsidR="00787CBA">
        <w:rPr>
          <w:noProof/>
          <w:lang w:eastAsia="en-US"/>
        </w:rPr>
        <w:t>o.</w:t>
      </w:r>
    </w:p>
    <w:p w14:paraId="08206E9D" w14:textId="5C259123" w:rsidR="00836134" w:rsidRDefault="00836134" w:rsidP="00CE65EC">
      <w:pPr>
        <w:rPr>
          <w:noProof/>
          <w:lang w:eastAsia="en-US"/>
        </w:rPr>
      </w:pPr>
      <w:r>
        <w:rPr>
          <w:noProof/>
          <w:lang w:eastAsia="en-US"/>
        </w:rPr>
        <w:tab/>
        <w:t>Com relação ao desempenh</w:t>
      </w:r>
      <w:r w:rsidR="00F20465">
        <w:rPr>
          <w:noProof/>
          <w:lang w:eastAsia="en-US"/>
        </w:rPr>
        <w:t xml:space="preserve">o no quesito quadros por segundo do agente da simulação, </w:t>
      </w:r>
      <w:r w:rsidR="005614F7">
        <w:rPr>
          <w:noProof/>
          <w:lang w:eastAsia="en-US"/>
        </w:rPr>
        <w:t xml:space="preserve">considerando a detecção dos objetos combinada com o rastreamento dos elementos </w:t>
      </w:r>
      <w:r w:rsidR="00937D0B">
        <w:rPr>
          <w:noProof/>
          <w:lang w:eastAsia="en-US"/>
        </w:rPr>
        <w:t xml:space="preserve">a taxa de quadros obtida foi de 5 </w:t>
      </w:r>
      <w:r w:rsidR="00D001A5">
        <w:rPr>
          <w:noProof/>
          <w:lang w:eastAsia="en-US"/>
        </w:rPr>
        <w:t>FPS.</w:t>
      </w:r>
    </w:p>
    <w:p w14:paraId="695A3D6E" w14:textId="2233E7E6" w:rsidR="006678B4" w:rsidRDefault="006678B4" w:rsidP="006678B4">
      <w:pPr>
        <w:pStyle w:val="Ttulo3"/>
        <w:rPr>
          <w:noProof/>
        </w:rPr>
      </w:pPr>
      <w:bookmarkStart w:id="80" w:name="_Toc55560772"/>
      <w:r>
        <w:rPr>
          <w:noProof/>
        </w:rPr>
        <w:t>Considerações referentes ao modelo e a simulação</w:t>
      </w:r>
      <w:bookmarkEnd w:id="80"/>
    </w:p>
    <w:p w14:paraId="3C541EDF" w14:textId="6CB27C1F" w:rsidR="006678B4" w:rsidRDefault="00523EC5" w:rsidP="00523EC5">
      <w:pPr>
        <w:rPr>
          <w:lang w:eastAsia="en-US"/>
        </w:rPr>
      </w:pPr>
      <w:r>
        <w:rPr>
          <w:lang w:eastAsia="en-US"/>
        </w:rPr>
        <w:tab/>
        <w:t xml:space="preserve">Conforme descrito neste </w:t>
      </w:r>
      <w:r w:rsidR="003F40A8">
        <w:rPr>
          <w:lang w:eastAsia="en-US"/>
        </w:rPr>
        <w:t>capítulo</w:t>
      </w:r>
      <w:r>
        <w:rPr>
          <w:lang w:eastAsia="en-US"/>
        </w:rPr>
        <w:t xml:space="preserve">, inicialmente foi realizado a anotação manual dos semáforos para o modelo treinado, porém, em uma versão anterior </w:t>
      </w:r>
      <w:r w:rsidR="00026B4D">
        <w:rPr>
          <w:lang w:eastAsia="en-US"/>
        </w:rPr>
        <w:t xml:space="preserve">a apresentada nesse </w:t>
      </w:r>
      <w:r w:rsidR="00094644">
        <w:rPr>
          <w:lang w:eastAsia="en-US"/>
        </w:rPr>
        <w:t>capítulo</w:t>
      </w:r>
      <w:r w:rsidR="00026B4D">
        <w:rPr>
          <w:lang w:eastAsia="en-US"/>
        </w:rPr>
        <w:t xml:space="preserve">, </w:t>
      </w:r>
      <w:r w:rsidR="00833EA5">
        <w:rPr>
          <w:lang w:eastAsia="en-US"/>
        </w:rPr>
        <w:t>houve</w:t>
      </w:r>
      <w:r w:rsidR="00026B4D">
        <w:rPr>
          <w:lang w:eastAsia="en-US"/>
        </w:rPr>
        <w:t xml:space="preserve"> grandes problemas </w:t>
      </w:r>
      <w:r w:rsidR="00CF31B3">
        <w:rPr>
          <w:lang w:eastAsia="en-US"/>
        </w:rPr>
        <w:t xml:space="preserve">na detecção dos mesmos por se </w:t>
      </w:r>
      <w:r w:rsidR="00833EA5">
        <w:rPr>
          <w:lang w:eastAsia="en-US"/>
        </w:rPr>
        <w:t>tratar</w:t>
      </w:r>
      <w:r w:rsidR="00CF31B3">
        <w:rPr>
          <w:lang w:eastAsia="en-US"/>
        </w:rPr>
        <w:t xml:space="preserve"> de áreas muito pequenas, ainda mais considerando a </w:t>
      </w:r>
      <w:r w:rsidR="001B29EA">
        <w:rPr>
          <w:lang w:eastAsia="en-US"/>
        </w:rPr>
        <w:t>distância</w:t>
      </w:r>
      <w:r w:rsidR="00CF31B3">
        <w:rPr>
          <w:lang w:eastAsia="en-US"/>
        </w:rPr>
        <w:t xml:space="preserve"> das </w:t>
      </w:r>
      <w:r w:rsidR="00CF31B3">
        <w:rPr>
          <w:lang w:eastAsia="en-US"/>
        </w:rPr>
        <w:lastRenderedPageBreak/>
        <w:t>mesmas em alguns cruzamentos do mapa da simulação</w:t>
      </w:r>
      <w:r w:rsidR="000F129B">
        <w:rPr>
          <w:lang w:eastAsia="en-US"/>
        </w:rPr>
        <w:t>, onde a área de um semáforo tinha dimensões menores que 10x</w:t>
      </w:r>
      <w:r w:rsidR="00282D45">
        <w:rPr>
          <w:lang w:eastAsia="en-US"/>
        </w:rPr>
        <w:t>10</w:t>
      </w:r>
      <w:r w:rsidR="000F129B">
        <w:rPr>
          <w:lang w:eastAsia="en-US"/>
        </w:rPr>
        <w:t>.</w:t>
      </w:r>
    </w:p>
    <w:p w14:paraId="4709F2F3" w14:textId="527D08DA" w:rsidR="00836134" w:rsidRDefault="00282D45" w:rsidP="00523EC5">
      <w:pPr>
        <w:rPr>
          <w:lang w:eastAsia="en-US"/>
        </w:rPr>
      </w:pPr>
      <w:r>
        <w:rPr>
          <w:lang w:eastAsia="en-US"/>
        </w:rPr>
        <w:tab/>
        <w:t xml:space="preserve">Sendo necessário considerar os semáforos no ambiente da simulação para a conclusão de um cenário houve a necessidade do uso de recursos disponíveis na classe do veículo do simulador CARLA, através do uso de uma função que retorna </w:t>
      </w:r>
      <w:r w:rsidR="00836BAB">
        <w:rPr>
          <w:lang w:eastAsia="en-US"/>
        </w:rPr>
        <w:t xml:space="preserve">se </w:t>
      </w:r>
      <w:r w:rsidR="003F40A8">
        <w:rPr>
          <w:lang w:eastAsia="en-US"/>
        </w:rPr>
        <w:t xml:space="preserve">o agente se encontra próximo a um semáforo </w:t>
      </w:r>
      <w:r w:rsidR="00836BAB">
        <w:rPr>
          <w:lang w:eastAsia="en-US"/>
        </w:rPr>
        <w:t>e qual sua situação</w:t>
      </w:r>
      <w:r w:rsidR="002451AD">
        <w:rPr>
          <w:lang w:eastAsia="en-US"/>
        </w:rPr>
        <w:t xml:space="preserve"> e com isso realizar a parada no mesmo.</w:t>
      </w:r>
    </w:p>
    <w:p w14:paraId="301B90DA" w14:textId="621436C0" w:rsidR="0022483B" w:rsidRDefault="0022483B" w:rsidP="0022483B">
      <w:pPr>
        <w:pStyle w:val="Ttulo1"/>
      </w:pPr>
      <w:bookmarkStart w:id="81" w:name="_Toc55560773"/>
      <w:r>
        <w:lastRenderedPageBreak/>
        <w:t>Resultados do agente</w:t>
      </w:r>
      <w:bookmarkEnd w:id="81"/>
    </w:p>
    <w:p w14:paraId="1C1CF629" w14:textId="3EB7B2B1" w:rsidR="00FC397E" w:rsidRDefault="007F4F62" w:rsidP="009F5CDD">
      <w:pPr>
        <w:rPr>
          <w:lang w:eastAsia="en-US"/>
        </w:rPr>
      </w:pPr>
      <w:r>
        <w:rPr>
          <w:lang w:eastAsia="en-US"/>
        </w:rPr>
        <w:tab/>
      </w:r>
      <w:r w:rsidR="00FB5577">
        <w:rPr>
          <w:lang w:eastAsia="en-US"/>
        </w:rPr>
        <w:t>Após a integração do modelo de detecção de objetos ao agente foram realizad</w:t>
      </w:r>
      <w:r w:rsidR="00ED0573">
        <w:rPr>
          <w:lang w:eastAsia="en-US"/>
        </w:rPr>
        <w:t xml:space="preserve">as algumas </w:t>
      </w:r>
      <w:r w:rsidR="00CA4FDF">
        <w:rPr>
          <w:lang w:eastAsia="en-US"/>
        </w:rPr>
        <w:t>avaliações conforme descritas</w:t>
      </w:r>
      <w:r w:rsidR="00FC397E">
        <w:rPr>
          <w:lang w:eastAsia="en-US"/>
        </w:rPr>
        <w:t xml:space="preserve"> na metodologia </w:t>
      </w:r>
      <w:r w:rsidR="0085543C">
        <w:rPr>
          <w:lang w:eastAsia="en-US"/>
        </w:rPr>
        <w:t>considerando o seguinte c</w:t>
      </w:r>
      <w:r>
        <w:rPr>
          <w:lang w:eastAsia="en-US"/>
        </w:rPr>
        <w:t xml:space="preserve">enário: </w:t>
      </w:r>
      <w:r w:rsidR="0085543C">
        <w:rPr>
          <w:lang w:eastAsia="en-US"/>
        </w:rPr>
        <w:t>utilizando o m</w:t>
      </w:r>
      <w:r>
        <w:rPr>
          <w:lang w:eastAsia="en-US"/>
        </w:rPr>
        <w:t>apa 3 do simulador com outros 70 veículos</w:t>
      </w:r>
      <w:r w:rsidR="00761099">
        <w:rPr>
          <w:lang w:eastAsia="en-US"/>
        </w:rPr>
        <w:t xml:space="preserve"> e 35 pedestres</w:t>
      </w:r>
      <w:r w:rsidR="00FF4AF3">
        <w:rPr>
          <w:lang w:eastAsia="en-US"/>
        </w:rPr>
        <w:t xml:space="preserve"> e </w:t>
      </w:r>
      <w:r w:rsidR="00CA4FDF">
        <w:rPr>
          <w:lang w:eastAsia="en-US"/>
        </w:rPr>
        <w:t>5</w:t>
      </w:r>
      <w:r w:rsidR="004B6C73">
        <w:rPr>
          <w:lang w:eastAsia="en-US"/>
        </w:rPr>
        <w:t>0</w:t>
      </w:r>
      <w:r w:rsidR="00F02470">
        <w:rPr>
          <w:lang w:eastAsia="en-US"/>
        </w:rPr>
        <w:t xml:space="preserve"> execuções</w:t>
      </w:r>
      <w:r w:rsidR="00CA4FDF">
        <w:rPr>
          <w:lang w:eastAsia="en-US"/>
        </w:rPr>
        <w:t xml:space="preserve"> do agente</w:t>
      </w:r>
      <w:r w:rsidR="004B6C73">
        <w:rPr>
          <w:lang w:eastAsia="en-US"/>
        </w:rPr>
        <w:t>. a distribuição dos resultados encontra</w:t>
      </w:r>
      <w:r w:rsidR="00B13F93">
        <w:rPr>
          <w:lang w:eastAsia="en-US"/>
        </w:rPr>
        <w:t>-se</w:t>
      </w:r>
      <w:r w:rsidR="004B6C73">
        <w:rPr>
          <w:lang w:eastAsia="en-US"/>
        </w:rPr>
        <w:t xml:space="preserve"> na figura 35.</w:t>
      </w:r>
    </w:p>
    <w:p w14:paraId="4D524AF2" w14:textId="35414C02" w:rsidR="004B6C73" w:rsidRDefault="004B6C73" w:rsidP="004B6C73">
      <w:pPr>
        <w:pStyle w:val="Legenda"/>
        <w:keepNext/>
        <w:jc w:val="center"/>
      </w:pPr>
      <w:bookmarkStart w:id="82" w:name="_Toc55560344"/>
      <w:r>
        <w:t xml:space="preserve">Figura </w:t>
      </w:r>
      <w:r>
        <w:fldChar w:fldCharType="begin"/>
      </w:r>
      <w:r>
        <w:instrText>SEQ Figura \* ARABIC</w:instrText>
      </w:r>
      <w:r>
        <w:fldChar w:fldCharType="separate"/>
      </w:r>
      <w:r w:rsidR="00D36547">
        <w:rPr>
          <w:noProof/>
        </w:rPr>
        <w:t>35</w:t>
      </w:r>
      <w:r>
        <w:fldChar w:fldCharType="end"/>
      </w:r>
      <w:r>
        <w:t xml:space="preserve"> - Sucessos x Falhas na simulação do agente</w:t>
      </w:r>
      <w:bookmarkEnd w:id="82"/>
    </w:p>
    <w:p w14:paraId="2DE3E377" w14:textId="55A50DF6" w:rsidR="0022483B" w:rsidRDefault="00094644" w:rsidP="002943AA">
      <w:pPr>
        <w:jc w:val="center"/>
        <w:rPr>
          <w:noProof/>
        </w:rPr>
      </w:pPr>
      <w:r>
        <w:rPr>
          <w:noProof/>
        </w:rPr>
        <w:drawing>
          <wp:inline distT="0" distB="0" distL="0" distR="0" wp14:anchorId="65A56F96" wp14:editId="454A6CB3">
            <wp:extent cx="4397375" cy="2552065"/>
            <wp:effectExtent l="0" t="0" r="0" b="0"/>
            <wp:docPr id="1187687766" name="Imagem 1187687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397375" cy="2552065"/>
                    </a:xfrm>
                    <a:prstGeom prst="rect">
                      <a:avLst/>
                    </a:prstGeom>
                  </pic:spPr>
                </pic:pic>
              </a:graphicData>
            </a:graphic>
          </wp:inline>
        </w:drawing>
      </w:r>
    </w:p>
    <w:p w14:paraId="5C3060FA" w14:textId="32254BB3" w:rsidR="004B6C73" w:rsidRDefault="004B6C73" w:rsidP="002943AA">
      <w:pPr>
        <w:jc w:val="center"/>
        <w:rPr>
          <w:noProof/>
        </w:rPr>
      </w:pPr>
      <w:r>
        <w:rPr>
          <w:noProof/>
        </w:rPr>
        <w:t>Fonte: Autor</w:t>
      </w:r>
    </w:p>
    <w:p w14:paraId="5BD5F2C2" w14:textId="7D7DFF24" w:rsidR="00B13F93" w:rsidRDefault="00B13F93" w:rsidP="00B13F93">
      <w:pPr>
        <w:rPr>
          <w:noProof/>
        </w:rPr>
      </w:pPr>
      <w:r>
        <w:rPr>
          <w:noProof/>
        </w:rPr>
        <w:tab/>
        <w:t xml:space="preserve">Dentre os resultados observados em 72% das </w:t>
      </w:r>
      <w:r w:rsidR="00A71971">
        <w:rPr>
          <w:noProof/>
        </w:rPr>
        <w:t>execuções o agente alcançou seu objetivo sem colisões, nos 28% restantes</w:t>
      </w:r>
      <w:r w:rsidR="002F5347">
        <w:rPr>
          <w:noProof/>
        </w:rPr>
        <w:t xml:space="preserve"> houveram colisões</w:t>
      </w:r>
      <w:r w:rsidR="00625FEC">
        <w:rPr>
          <w:noProof/>
        </w:rPr>
        <w:t>. Também foram coletados dados de velocidade média para cada execução</w:t>
      </w:r>
      <w:r w:rsidR="00D732ED">
        <w:rPr>
          <w:noProof/>
        </w:rPr>
        <w:t>, através dessa métrica pode ser poss</w:t>
      </w:r>
      <w:r w:rsidR="00CA4FDF">
        <w:rPr>
          <w:noProof/>
        </w:rPr>
        <w:t>í</w:t>
      </w:r>
      <w:r w:rsidR="00D732ED">
        <w:rPr>
          <w:noProof/>
        </w:rPr>
        <w:t xml:space="preserve">vel entender alguns dos problemas encontrados </w:t>
      </w:r>
      <w:r w:rsidR="00877B85">
        <w:rPr>
          <w:noProof/>
        </w:rPr>
        <w:t>nesse percentual de falhas.</w:t>
      </w:r>
    </w:p>
    <w:p w14:paraId="15BC55B7" w14:textId="04F19D82" w:rsidR="004B6C73" w:rsidRDefault="001B29EA" w:rsidP="009F5CDD">
      <w:pPr>
        <w:rPr>
          <w:lang w:eastAsia="en-US"/>
        </w:rPr>
      </w:pPr>
      <w:r>
        <w:rPr>
          <w:lang w:eastAsia="en-US"/>
        </w:rPr>
        <w:tab/>
        <w:t xml:space="preserve">Conforme capítulo 7 </w:t>
      </w:r>
      <w:r w:rsidR="0070448F">
        <w:rPr>
          <w:lang w:eastAsia="en-US"/>
        </w:rPr>
        <w:t>o desempenho em QPS alcançado pelo agente foi de 5 QPS, resultado aquém do ideal para a simulação</w:t>
      </w:r>
      <w:r w:rsidR="00354367">
        <w:rPr>
          <w:lang w:eastAsia="en-US"/>
        </w:rPr>
        <w:t xml:space="preserve">, que em diversas situações por </w:t>
      </w:r>
      <w:r w:rsidR="00E84E33">
        <w:rPr>
          <w:lang w:eastAsia="en-US"/>
        </w:rPr>
        <w:t>falta de passos o controlador PID referente ao controle lateral tenha problemas ao</w:t>
      </w:r>
      <w:r w:rsidR="00FE3F4D">
        <w:rPr>
          <w:lang w:eastAsia="en-US"/>
        </w:rPr>
        <w:t xml:space="preserve"> suavizar curvas ou mudanças de faixas, levando algumas vezes a perda de controle do veículo.</w:t>
      </w:r>
    </w:p>
    <w:p w14:paraId="44343EF8" w14:textId="26139852" w:rsidR="00693702" w:rsidRDefault="00FD2C98" w:rsidP="009F5CDD">
      <w:pPr>
        <w:rPr>
          <w:lang w:eastAsia="en-US"/>
        </w:rPr>
      </w:pPr>
      <w:r>
        <w:rPr>
          <w:lang w:eastAsia="en-US"/>
        </w:rPr>
        <w:tab/>
        <w:t xml:space="preserve">Outro problema dos cenários que poderia ser mitigado com mais desempenho </w:t>
      </w:r>
      <w:r w:rsidR="009F5CDD">
        <w:rPr>
          <w:lang w:eastAsia="en-US"/>
        </w:rPr>
        <w:t>é a aplicação do modelo de detecção de objeto em mais câmeras distribuídas pelo agente, por questões de performance já relatadas,</w:t>
      </w:r>
      <w:r w:rsidR="003D75A2">
        <w:rPr>
          <w:lang w:eastAsia="en-US"/>
        </w:rPr>
        <w:t xml:space="preserve"> para que fosse possível a execução do mesmo não possível essa inclusão.</w:t>
      </w:r>
    </w:p>
    <w:p w14:paraId="56F54168" w14:textId="0BA1265B" w:rsidR="00170A8B" w:rsidRDefault="00170A8B" w:rsidP="00170A8B">
      <w:pPr>
        <w:pStyle w:val="Legenda"/>
        <w:keepNext/>
        <w:jc w:val="center"/>
      </w:pPr>
      <w:bookmarkStart w:id="83" w:name="_Toc55560345"/>
      <w:r>
        <w:lastRenderedPageBreak/>
        <w:t xml:space="preserve">Figura </w:t>
      </w:r>
      <w:r>
        <w:fldChar w:fldCharType="begin"/>
      </w:r>
      <w:r>
        <w:instrText>SEQ Figura \* ARABIC</w:instrText>
      </w:r>
      <w:r>
        <w:fldChar w:fldCharType="separate"/>
      </w:r>
      <w:r w:rsidR="00D36547">
        <w:rPr>
          <w:noProof/>
        </w:rPr>
        <w:t>36</w:t>
      </w:r>
      <w:r>
        <w:fldChar w:fldCharType="end"/>
      </w:r>
      <w:r>
        <w:t xml:space="preserve"> - Velocidade média do agente</w:t>
      </w:r>
      <w:bookmarkEnd w:id="83"/>
    </w:p>
    <w:p w14:paraId="58C75B07" w14:textId="17627ADF" w:rsidR="00170A8B" w:rsidRDefault="00094644" w:rsidP="00170A8B">
      <w:pPr>
        <w:jc w:val="center"/>
        <w:rPr>
          <w:noProof/>
        </w:rPr>
      </w:pPr>
      <w:r>
        <w:rPr>
          <w:noProof/>
        </w:rPr>
        <w:drawing>
          <wp:inline distT="0" distB="0" distL="0" distR="0" wp14:anchorId="6E751DE0" wp14:editId="4B55DC13">
            <wp:extent cx="4110990" cy="2449195"/>
            <wp:effectExtent l="0" t="0" r="0" b="0"/>
            <wp:docPr id="259847559" name="Imagem 259847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110990" cy="2449195"/>
                    </a:xfrm>
                    <a:prstGeom prst="rect">
                      <a:avLst/>
                    </a:prstGeom>
                  </pic:spPr>
                </pic:pic>
              </a:graphicData>
            </a:graphic>
          </wp:inline>
        </w:drawing>
      </w:r>
    </w:p>
    <w:p w14:paraId="4E51973B" w14:textId="5DA8C611" w:rsidR="00170A8B" w:rsidRDefault="00170A8B" w:rsidP="00170A8B">
      <w:pPr>
        <w:jc w:val="center"/>
        <w:rPr>
          <w:noProof/>
        </w:rPr>
      </w:pPr>
      <w:r>
        <w:rPr>
          <w:noProof/>
        </w:rPr>
        <w:t>Fonte: Autor</w:t>
      </w:r>
    </w:p>
    <w:p w14:paraId="2EC3531E" w14:textId="1439012F" w:rsidR="003A76DA" w:rsidRDefault="00262E27" w:rsidP="003A76DA">
      <w:pPr>
        <w:rPr>
          <w:noProof/>
        </w:rPr>
      </w:pPr>
      <w:r>
        <w:rPr>
          <w:noProof/>
        </w:rPr>
        <w:tab/>
      </w:r>
      <w:r w:rsidR="003A76DA">
        <w:rPr>
          <w:noProof/>
        </w:rPr>
        <w:t>C</w:t>
      </w:r>
      <w:r w:rsidR="00EC0F4F">
        <w:rPr>
          <w:noProof/>
        </w:rPr>
        <w:t xml:space="preserve">onforme </w:t>
      </w:r>
      <w:r w:rsidR="003A76DA">
        <w:rPr>
          <w:noProof/>
        </w:rPr>
        <w:t>figura 36, d</w:t>
      </w:r>
      <w:r w:rsidR="00744616">
        <w:rPr>
          <w:noProof/>
        </w:rPr>
        <w:t xml:space="preserve">urante a execução do agente </w:t>
      </w:r>
      <w:r w:rsidR="00104C33">
        <w:rPr>
          <w:noProof/>
        </w:rPr>
        <w:t>para cada segundo decorrido foi realizado a anotação</w:t>
      </w:r>
      <w:r w:rsidR="00CA4FDF">
        <w:rPr>
          <w:noProof/>
        </w:rPr>
        <w:t xml:space="preserve"> da</w:t>
      </w:r>
      <w:r w:rsidR="00104C33">
        <w:rPr>
          <w:noProof/>
        </w:rPr>
        <w:t xml:space="preserve"> velocidade</w:t>
      </w:r>
      <w:r w:rsidR="00A97261">
        <w:rPr>
          <w:noProof/>
        </w:rPr>
        <w:t xml:space="preserve"> média do veículo</w:t>
      </w:r>
      <w:r w:rsidR="00E93F07">
        <w:rPr>
          <w:noProof/>
        </w:rPr>
        <w:t xml:space="preserve">. </w:t>
      </w:r>
      <w:r w:rsidR="00EC0F4F">
        <w:rPr>
          <w:noProof/>
        </w:rPr>
        <w:t xml:space="preserve">Pode-se observar que </w:t>
      </w:r>
      <w:r w:rsidR="00D311D4">
        <w:rPr>
          <w:noProof/>
        </w:rPr>
        <w:t>nos cenários onde houveram falhas, a velocidade média tende a ser maior, indicando possivelmente uma</w:t>
      </w:r>
      <w:r w:rsidR="00436296">
        <w:rPr>
          <w:noProof/>
        </w:rPr>
        <w:t xml:space="preserve"> dificuldade na deteção de alguns elementos a uma dist</w:t>
      </w:r>
      <w:r w:rsidR="008C4472">
        <w:rPr>
          <w:noProof/>
        </w:rPr>
        <w:t>ância</w:t>
      </w:r>
      <w:r w:rsidR="00600B2C">
        <w:rPr>
          <w:noProof/>
        </w:rPr>
        <w:t xml:space="preserve"> maior e eventualmente impossibilitando uma redução a tempo de evitar a colisão.</w:t>
      </w:r>
      <w:r w:rsidR="00EC0A9C">
        <w:rPr>
          <w:noProof/>
        </w:rPr>
        <w:t xml:space="preserve"> </w:t>
      </w:r>
    </w:p>
    <w:p w14:paraId="69EF1840" w14:textId="65011464" w:rsidR="00316076" w:rsidRDefault="00316076" w:rsidP="003A76DA">
      <w:pPr>
        <w:rPr>
          <w:noProof/>
        </w:rPr>
      </w:pPr>
      <w:r>
        <w:rPr>
          <w:noProof/>
        </w:rPr>
        <w:tab/>
        <w:t>Em relação a distancia percorrida em cada cenário executado, a distribuição das médias é definida conforme figura 37.</w:t>
      </w:r>
    </w:p>
    <w:p w14:paraId="733E35D2" w14:textId="4ADBEDDD" w:rsidR="00D36547" w:rsidRDefault="00D36547" w:rsidP="00D36547">
      <w:pPr>
        <w:pStyle w:val="Legenda"/>
        <w:keepNext/>
        <w:jc w:val="center"/>
      </w:pPr>
      <w:bookmarkStart w:id="84" w:name="_Toc55560346"/>
      <w:r>
        <w:t xml:space="preserve">Figura </w:t>
      </w:r>
      <w:r>
        <w:fldChar w:fldCharType="begin"/>
      </w:r>
      <w:r>
        <w:instrText>SEQ Figura \* ARABIC</w:instrText>
      </w:r>
      <w:r>
        <w:fldChar w:fldCharType="separate"/>
      </w:r>
      <w:r>
        <w:rPr>
          <w:noProof/>
        </w:rPr>
        <w:t>37</w:t>
      </w:r>
      <w:r>
        <w:fldChar w:fldCharType="end"/>
      </w:r>
      <w:r>
        <w:t xml:space="preserve"> - Distância percorrida pelo agente</w:t>
      </w:r>
      <w:bookmarkEnd w:id="84"/>
    </w:p>
    <w:p w14:paraId="54B74C0B" w14:textId="0D58B0E0" w:rsidR="00626C6F" w:rsidRDefault="00094644" w:rsidP="00CA5886">
      <w:pPr>
        <w:jc w:val="center"/>
        <w:rPr>
          <w:noProof/>
        </w:rPr>
      </w:pPr>
      <w:r>
        <w:rPr>
          <w:noProof/>
        </w:rPr>
        <w:drawing>
          <wp:inline distT="0" distB="0" distL="0" distR="0" wp14:anchorId="0CF051BE" wp14:editId="502BB321">
            <wp:extent cx="4182110" cy="2449195"/>
            <wp:effectExtent l="0" t="0" r="0" b="0"/>
            <wp:docPr id="466791360" name="Imagem 466791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182110" cy="2449195"/>
                    </a:xfrm>
                    <a:prstGeom prst="rect">
                      <a:avLst/>
                    </a:prstGeom>
                  </pic:spPr>
                </pic:pic>
              </a:graphicData>
            </a:graphic>
          </wp:inline>
        </w:drawing>
      </w:r>
    </w:p>
    <w:p w14:paraId="4859E658" w14:textId="2CD40428" w:rsidR="00D36547" w:rsidRDefault="00D36547" w:rsidP="00CA5886">
      <w:pPr>
        <w:jc w:val="center"/>
        <w:rPr>
          <w:noProof/>
        </w:rPr>
      </w:pPr>
      <w:r>
        <w:rPr>
          <w:noProof/>
        </w:rPr>
        <w:t>Fonte: Autor</w:t>
      </w:r>
    </w:p>
    <w:p w14:paraId="73B4023E" w14:textId="07898A17" w:rsidR="00170A8B" w:rsidRPr="0022483B" w:rsidRDefault="000047A3" w:rsidP="00170A8B">
      <w:pPr>
        <w:rPr>
          <w:noProof/>
        </w:rPr>
      </w:pPr>
      <w:r>
        <w:rPr>
          <w:noProof/>
        </w:rPr>
        <w:tab/>
      </w:r>
      <w:r w:rsidR="00961C99">
        <w:rPr>
          <w:noProof/>
        </w:rPr>
        <w:t xml:space="preserve">Pode-se observar que a média </w:t>
      </w:r>
      <w:r w:rsidR="0069605F">
        <w:rPr>
          <w:noProof/>
        </w:rPr>
        <w:t>da distancia percorrida é similar para situações onde houveram colisões e de suc</w:t>
      </w:r>
      <w:r w:rsidR="00741367">
        <w:rPr>
          <w:noProof/>
        </w:rPr>
        <w:t>esso, considerando também a dife</w:t>
      </w:r>
      <w:r w:rsidR="00CC7A84">
        <w:rPr>
          <w:noProof/>
        </w:rPr>
        <w:t>rença no n</w:t>
      </w:r>
      <w:r w:rsidR="00921D49">
        <w:rPr>
          <w:noProof/>
        </w:rPr>
        <w:t>ú</w:t>
      </w:r>
      <w:r w:rsidR="00CC7A84">
        <w:rPr>
          <w:noProof/>
        </w:rPr>
        <w:t xml:space="preserve">mero de observações de falhas </w:t>
      </w:r>
      <w:r w:rsidR="00A16CC1">
        <w:rPr>
          <w:noProof/>
        </w:rPr>
        <w:t>14 em 50.</w:t>
      </w:r>
      <w:r w:rsidR="00741367">
        <w:rPr>
          <w:noProof/>
        </w:rPr>
        <w:tab/>
      </w:r>
    </w:p>
    <w:p w14:paraId="07489FAE" w14:textId="019DBB80" w:rsidR="008F2AE9" w:rsidRPr="003C1C7C" w:rsidRDefault="008F2AE9" w:rsidP="00EC5A32">
      <w:pPr>
        <w:pStyle w:val="Ttulo1"/>
      </w:pPr>
      <w:bookmarkStart w:id="85" w:name="_Toc55560774"/>
      <w:r w:rsidRPr="003C1C7C">
        <w:lastRenderedPageBreak/>
        <w:t>CONCLUSÃO</w:t>
      </w:r>
      <w:bookmarkEnd w:id="85"/>
    </w:p>
    <w:p w14:paraId="3F29A822" w14:textId="2A918890" w:rsidR="00861810" w:rsidRDefault="00861810" w:rsidP="00861810">
      <w:pPr>
        <w:pStyle w:val="TextodoTrabalho"/>
        <w:ind w:firstLine="0"/>
        <w:rPr>
          <w:color w:val="auto"/>
        </w:rPr>
      </w:pPr>
      <w:r>
        <w:rPr>
          <w:color w:val="FF0000"/>
        </w:rPr>
        <w:tab/>
      </w:r>
      <w:r w:rsidR="00811D0C">
        <w:rPr>
          <w:color w:val="auto"/>
        </w:rPr>
        <w:t xml:space="preserve">Por tratar-se de uma área em pleno desenvolvimento, diversos modelos de </w:t>
      </w:r>
      <w:r w:rsidR="007F05E7">
        <w:rPr>
          <w:color w:val="auto"/>
        </w:rPr>
        <w:t>direção autônoma estão em desenvolvimento e testes atualmente, tanto por parte de fabricantes de veículos a estud</w:t>
      </w:r>
      <w:r w:rsidR="00D97E6C">
        <w:rPr>
          <w:color w:val="auto"/>
        </w:rPr>
        <w:t xml:space="preserve">os da área, buscando novos avanços e possíveis melhorias para essa área que podem revolucionar a forma como </w:t>
      </w:r>
      <w:r w:rsidR="00D9323E">
        <w:rPr>
          <w:color w:val="auto"/>
        </w:rPr>
        <w:t>é feita a interação</w:t>
      </w:r>
      <w:r w:rsidR="00D97E6C">
        <w:rPr>
          <w:color w:val="auto"/>
        </w:rPr>
        <w:t xml:space="preserve"> com toda a infraestrutura de transportes</w:t>
      </w:r>
      <w:r w:rsidR="00B57F73">
        <w:rPr>
          <w:color w:val="auto"/>
        </w:rPr>
        <w:t xml:space="preserve">. </w:t>
      </w:r>
    </w:p>
    <w:p w14:paraId="4A964CDA" w14:textId="3D76E978" w:rsidR="00B57F73" w:rsidRDefault="00630B14" w:rsidP="00861810">
      <w:pPr>
        <w:pStyle w:val="TextodoTrabalho"/>
        <w:ind w:firstLine="0"/>
        <w:rPr>
          <w:color w:val="auto"/>
        </w:rPr>
      </w:pPr>
      <w:r>
        <w:rPr>
          <w:color w:val="auto"/>
        </w:rPr>
        <w:tab/>
        <w:t>O</w:t>
      </w:r>
      <w:r w:rsidR="00B57F73">
        <w:rPr>
          <w:color w:val="auto"/>
        </w:rPr>
        <w:t xml:space="preserve"> desenvolvimento como </w:t>
      </w:r>
      <w:r w:rsidR="00B111A5">
        <w:rPr>
          <w:color w:val="auto"/>
        </w:rPr>
        <w:t>pode ser acompanhando</w:t>
      </w:r>
      <w:r w:rsidR="00F53C99">
        <w:rPr>
          <w:color w:val="auto"/>
        </w:rPr>
        <w:t xml:space="preserve"> </w:t>
      </w:r>
      <w:r w:rsidR="00A91617">
        <w:rPr>
          <w:color w:val="auto"/>
        </w:rPr>
        <w:t>no decorrer do</w:t>
      </w:r>
      <w:r w:rsidR="00B111A5">
        <w:rPr>
          <w:color w:val="auto"/>
        </w:rPr>
        <w:t xml:space="preserve"> trabalho engloba diversas áreas do conhe</w:t>
      </w:r>
      <w:r w:rsidR="00A16086">
        <w:rPr>
          <w:color w:val="auto"/>
        </w:rPr>
        <w:t xml:space="preserve">cimento </w:t>
      </w:r>
      <w:r w:rsidR="00CF42CB">
        <w:rPr>
          <w:color w:val="auto"/>
        </w:rPr>
        <w:t>da ciência da computação</w:t>
      </w:r>
      <w:r w:rsidR="00D06DC0">
        <w:rPr>
          <w:color w:val="auto"/>
        </w:rPr>
        <w:t xml:space="preserve"> como </w:t>
      </w:r>
      <w:r w:rsidR="00F53C99">
        <w:rPr>
          <w:color w:val="auto"/>
        </w:rPr>
        <w:t xml:space="preserve">o aprendizado de máquina, visão computacional e composição através de outras técnicas e recursos </w:t>
      </w:r>
      <w:r w:rsidR="00A60BB0">
        <w:rPr>
          <w:color w:val="auto"/>
        </w:rPr>
        <w:t xml:space="preserve">visando o desenvolvimento e </w:t>
      </w:r>
      <w:r w:rsidR="00F53C99">
        <w:rPr>
          <w:color w:val="auto"/>
        </w:rPr>
        <w:t xml:space="preserve">proposta de modelo para </w:t>
      </w:r>
      <w:r w:rsidR="00365F02">
        <w:rPr>
          <w:color w:val="auto"/>
        </w:rPr>
        <w:t>navegação autônoma a ser validado no simulador CARLA.</w:t>
      </w:r>
    </w:p>
    <w:p w14:paraId="25359791" w14:textId="33BB0B69" w:rsidR="003F0A9E" w:rsidRDefault="71577154" w:rsidP="00EC5A32">
      <w:pPr>
        <w:pStyle w:val="TextodoTrabalho"/>
        <w:rPr>
          <w:color w:val="auto"/>
        </w:rPr>
      </w:pPr>
      <w:r w:rsidRPr="71577154">
        <w:rPr>
          <w:color w:val="auto"/>
        </w:rPr>
        <w:t>O modelo proposto no trabalho necessita de mais avanços em aspectos de precisão e velocidade, porém, consegue demonstrar que através do uso de recursos mais simples, como uma câmera RGB e sensores de obstáculo com um modelo de detecção de objetos pode alcançar um resultado inicial interessante para a aplicação referida.</w:t>
      </w:r>
    </w:p>
    <w:p w14:paraId="7C913E58" w14:textId="00066BC7" w:rsidR="00597C46" w:rsidRDefault="00597C46" w:rsidP="00EC5A32">
      <w:pPr>
        <w:pStyle w:val="TextodoTrabalho"/>
        <w:rPr>
          <w:color w:val="auto"/>
        </w:rPr>
      </w:pPr>
      <w:r>
        <w:rPr>
          <w:color w:val="auto"/>
        </w:rPr>
        <w:t xml:space="preserve">Apesar do </w:t>
      </w:r>
      <w:r w:rsidR="009B14BA">
        <w:rPr>
          <w:color w:val="auto"/>
        </w:rPr>
        <w:t>resultado</w:t>
      </w:r>
      <w:r>
        <w:rPr>
          <w:color w:val="auto"/>
        </w:rPr>
        <w:t xml:space="preserve"> ficar aquém de diversos parâmetros de segurança necessários,</w:t>
      </w:r>
      <w:r w:rsidR="009B14BA">
        <w:rPr>
          <w:color w:val="auto"/>
        </w:rPr>
        <w:t xml:space="preserve"> demonstra também, de certa forma</w:t>
      </w:r>
      <w:r w:rsidR="00CE7435">
        <w:rPr>
          <w:color w:val="auto"/>
        </w:rPr>
        <w:t>,</w:t>
      </w:r>
      <w:r w:rsidR="009B14BA">
        <w:rPr>
          <w:color w:val="auto"/>
        </w:rPr>
        <w:t xml:space="preserve"> um avanço grande na capacidade computacional </w:t>
      </w:r>
      <w:r w:rsidR="007C2D42">
        <w:rPr>
          <w:color w:val="auto"/>
        </w:rPr>
        <w:t>para redes neurais aceleradas por placas gráficas</w:t>
      </w:r>
      <w:r w:rsidR="00A01A2A">
        <w:rPr>
          <w:color w:val="auto"/>
        </w:rPr>
        <w:t xml:space="preserve">. Ainda que o desempenho para </w:t>
      </w:r>
      <w:r w:rsidR="00FA4B45">
        <w:rPr>
          <w:color w:val="auto"/>
        </w:rPr>
        <w:t xml:space="preserve">a aplicação tenha ficado abaixo do ideal com o hardware disponível, existem opções comerciais que </w:t>
      </w:r>
      <w:r w:rsidR="00D2784A">
        <w:rPr>
          <w:color w:val="auto"/>
        </w:rPr>
        <w:t>permitiriam a execução do agente</w:t>
      </w:r>
      <w:r w:rsidR="009A7648">
        <w:rPr>
          <w:color w:val="auto"/>
        </w:rPr>
        <w:t xml:space="preserve"> </w:t>
      </w:r>
      <w:r w:rsidR="00D2784A">
        <w:rPr>
          <w:color w:val="auto"/>
        </w:rPr>
        <w:t>a uma taxa de quadros próxima da ideal.</w:t>
      </w:r>
    </w:p>
    <w:p w14:paraId="0C24A7B0" w14:textId="15477712" w:rsidR="009A7648" w:rsidRDefault="007A0AB1" w:rsidP="00EC5A32">
      <w:pPr>
        <w:pStyle w:val="TextodoTrabalho"/>
        <w:rPr>
          <w:color w:val="auto"/>
        </w:rPr>
      </w:pPr>
      <w:r>
        <w:rPr>
          <w:color w:val="auto"/>
        </w:rPr>
        <w:t>Considerando os resultados de segurança do agente desenvolvido, em 28% d</w:t>
      </w:r>
      <w:r w:rsidR="00A75457">
        <w:rPr>
          <w:color w:val="auto"/>
        </w:rPr>
        <w:t>os 50 cenários executados houve algum tipo de colisão que encerrou a execução</w:t>
      </w:r>
      <w:r w:rsidR="00630B14">
        <w:rPr>
          <w:color w:val="auto"/>
        </w:rPr>
        <w:t>.</w:t>
      </w:r>
      <w:r w:rsidR="00CA3C0D">
        <w:rPr>
          <w:color w:val="auto"/>
        </w:rPr>
        <w:t xml:space="preserve"> </w:t>
      </w:r>
      <w:r w:rsidR="00630B14">
        <w:rPr>
          <w:color w:val="auto"/>
        </w:rPr>
        <w:t>A</w:t>
      </w:r>
      <w:r w:rsidR="00AA646F">
        <w:rPr>
          <w:color w:val="auto"/>
        </w:rPr>
        <w:t>lguns</w:t>
      </w:r>
      <w:r w:rsidR="00CA3C0D">
        <w:rPr>
          <w:color w:val="auto"/>
        </w:rPr>
        <w:t xml:space="preserve"> avanços </w:t>
      </w:r>
      <w:r w:rsidR="00AA646F">
        <w:rPr>
          <w:color w:val="auto"/>
        </w:rPr>
        <w:t xml:space="preserve">podem ser realizados tanto nos algoritmos que fazem o controle </w:t>
      </w:r>
      <w:r w:rsidR="00BF04CD">
        <w:rPr>
          <w:color w:val="auto"/>
        </w:rPr>
        <w:t>lateral</w:t>
      </w:r>
      <w:r w:rsidR="00AA646F">
        <w:rPr>
          <w:color w:val="auto"/>
        </w:rPr>
        <w:t xml:space="preserve"> e longitudinal do veículo </w:t>
      </w:r>
      <w:r w:rsidR="00630B14">
        <w:rPr>
          <w:color w:val="auto"/>
        </w:rPr>
        <w:t>e no</w:t>
      </w:r>
      <w:r w:rsidR="00AA646F">
        <w:rPr>
          <w:color w:val="auto"/>
        </w:rPr>
        <w:t xml:space="preserve"> modelo</w:t>
      </w:r>
      <w:r w:rsidR="00630B14">
        <w:rPr>
          <w:color w:val="auto"/>
        </w:rPr>
        <w:t xml:space="preserve"> de detecção de objetos</w:t>
      </w:r>
      <w:r w:rsidR="00AA646F">
        <w:rPr>
          <w:color w:val="auto"/>
        </w:rPr>
        <w:t xml:space="preserve">. Levando em conta </w:t>
      </w:r>
      <w:r w:rsidR="00630B14">
        <w:rPr>
          <w:color w:val="auto"/>
        </w:rPr>
        <w:t>que o agente faz</w:t>
      </w:r>
      <w:r w:rsidR="00AA646F">
        <w:rPr>
          <w:color w:val="auto"/>
        </w:rPr>
        <w:t xml:space="preserve"> uso de apenas uma câmera</w:t>
      </w:r>
      <w:r w:rsidR="00175DC4">
        <w:rPr>
          <w:color w:val="auto"/>
        </w:rPr>
        <w:t xml:space="preserve"> frontal</w:t>
      </w:r>
      <w:r w:rsidR="00630B14">
        <w:rPr>
          <w:color w:val="auto"/>
        </w:rPr>
        <w:t xml:space="preserve"> </w:t>
      </w:r>
      <w:r w:rsidR="00E45969">
        <w:rPr>
          <w:color w:val="auto"/>
        </w:rPr>
        <w:t>o</w:t>
      </w:r>
      <w:r w:rsidR="00630B14">
        <w:rPr>
          <w:color w:val="auto"/>
        </w:rPr>
        <w:t xml:space="preserve"> sistema de</w:t>
      </w:r>
      <w:r w:rsidR="00E45969">
        <w:rPr>
          <w:color w:val="auto"/>
        </w:rPr>
        <w:t xml:space="preserve"> controle lateral fica prejudicado </w:t>
      </w:r>
      <w:r w:rsidR="00630B14">
        <w:rPr>
          <w:color w:val="auto"/>
        </w:rPr>
        <w:t>visto que</w:t>
      </w:r>
      <w:r w:rsidR="00E45969">
        <w:rPr>
          <w:color w:val="auto"/>
        </w:rPr>
        <w:t xml:space="preserve"> em um</w:t>
      </w:r>
      <w:r w:rsidR="00630B14">
        <w:rPr>
          <w:color w:val="auto"/>
        </w:rPr>
        <w:t>a</w:t>
      </w:r>
      <w:r w:rsidR="00E45969">
        <w:rPr>
          <w:color w:val="auto"/>
        </w:rPr>
        <w:t xml:space="preserve"> troca de faixa </w:t>
      </w:r>
      <w:r w:rsidR="00175DC4">
        <w:rPr>
          <w:color w:val="auto"/>
        </w:rPr>
        <w:t>não é possível determinar se há um veículo realizando uma ultrapassagem</w:t>
      </w:r>
      <w:r w:rsidR="00630B14">
        <w:rPr>
          <w:color w:val="auto"/>
        </w:rPr>
        <w:t>.</w:t>
      </w:r>
    </w:p>
    <w:p w14:paraId="0BB4B297" w14:textId="77777777" w:rsidR="00835B03" w:rsidRDefault="0067385D" w:rsidP="00EC5A32">
      <w:pPr>
        <w:pStyle w:val="TextodoTrabalho"/>
        <w:rPr>
          <w:color w:val="auto"/>
        </w:rPr>
      </w:pPr>
      <w:r>
        <w:rPr>
          <w:color w:val="auto"/>
        </w:rPr>
        <w:t xml:space="preserve">Conforme descrito </w:t>
      </w:r>
      <w:r w:rsidR="000E53EA">
        <w:rPr>
          <w:color w:val="auto"/>
        </w:rPr>
        <w:t xml:space="preserve">nos resultados do agente uma das limitações para o desenvolvimento </w:t>
      </w:r>
      <w:r w:rsidR="00835B03">
        <w:rPr>
          <w:color w:val="auto"/>
        </w:rPr>
        <w:t>foi a</w:t>
      </w:r>
      <w:r w:rsidR="00B91896">
        <w:rPr>
          <w:color w:val="auto"/>
        </w:rPr>
        <w:t xml:space="preserve"> falta de desempenho para a execução do modelo </w:t>
      </w:r>
      <w:r w:rsidR="00C47E74">
        <w:rPr>
          <w:color w:val="auto"/>
        </w:rPr>
        <w:t xml:space="preserve">em </w:t>
      </w:r>
      <w:r w:rsidR="00C47E74">
        <w:rPr>
          <w:color w:val="auto"/>
        </w:rPr>
        <w:lastRenderedPageBreak/>
        <w:t>condições ideais</w:t>
      </w:r>
      <w:r w:rsidR="00835B03">
        <w:rPr>
          <w:color w:val="auto"/>
        </w:rPr>
        <w:t>,</w:t>
      </w:r>
      <w:r w:rsidR="003F59E9">
        <w:rPr>
          <w:color w:val="auto"/>
        </w:rPr>
        <w:t xml:space="preserve"> porém, considerando a baixa taxa de quadros, os controladores PID </w:t>
      </w:r>
      <w:r w:rsidR="00461379">
        <w:rPr>
          <w:color w:val="auto"/>
        </w:rPr>
        <w:t xml:space="preserve">responsáveis pelo controle do veículo </w:t>
      </w:r>
      <w:r w:rsidR="001570B8">
        <w:rPr>
          <w:color w:val="auto"/>
        </w:rPr>
        <w:t xml:space="preserve">foram capazes de determinar os valores de controle </w:t>
      </w:r>
      <w:r w:rsidR="00BF04CD">
        <w:rPr>
          <w:color w:val="auto"/>
        </w:rPr>
        <w:t>lateral e longitudinal de forma satisfatórias</w:t>
      </w:r>
      <w:r w:rsidR="00835B03">
        <w:rPr>
          <w:color w:val="auto"/>
        </w:rPr>
        <w:t>.</w:t>
      </w:r>
      <w:r w:rsidR="00BF04CD">
        <w:rPr>
          <w:color w:val="auto"/>
        </w:rPr>
        <w:t xml:space="preserve"> </w:t>
      </w:r>
    </w:p>
    <w:p w14:paraId="2DCC1BDE" w14:textId="34E96F9F" w:rsidR="0067385D" w:rsidRDefault="00835B03" w:rsidP="00EC5A32">
      <w:pPr>
        <w:pStyle w:val="TextodoTrabalho"/>
        <w:rPr>
          <w:color w:val="auto"/>
        </w:rPr>
      </w:pPr>
      <w:r>
        <w:rPr>
          <w:color w:val="auto"/>
        </w:rPr>
        <w:t xml:space="preserve">Os </w:t>
      </w:r>
      <w:r w:rsidR="00BF04CD">
        <w:rPr>
          <w:color w:val="auto"/>
        </w:rPr>
        <w:t xml:space="preserve">problemas </w:t>
      </w:r>
      <w:r>
        <w:rPr>
          <w:color w:val="auto"/>
        </w:rPr>
        <w:t>apareceram principalmente</w:t>
      </w:r>
      <w:r w:rsidR="00BF04CD">
        <w:rPr>
          <w:color w:val="auto"/>
        </w:rPr>
        <w:t xml:space="preserve"> em situações</w:t>
      </w:r>
      <w:r>
        <w:rPr>
          <w:color w:val="auto"/>
        </w:rPr>
        <w:t xml:space="preserve"> </w:t>
      </w:r>
      <w:r w:rsidR="00A9621A">
        <w:rPr>
          <w:color w:val="auto"/>
        </w:rPr>
        <w:t>em que</w:t>
      </w:r>
      <w:r>
        <w:rPr>
          <w:color w:val="auto"/>
        </w:rPr>
        <w:t xml:space="preserve"> há </w:t>
      </w:r>
      <w:r w:rsidR="00BF04CD">
        <w:rPr>
          <w:color w:val="auto"/>
        </w:rPr>
        <w:t xml:space="preserve">curvas acentuadas, devido </w:t>
      </w:r>
      <w:r w:rsidR="004D18B4">
        <w:rPr>
          <w:color w:val="auto"/>
        </w:rPr>
        <w:t>ao tempo</w:t>
      </w:r>
      <w:r w:rsidR="00B81D80">
        <w:rPr>
          <w:color w:val="auto"/>
        </w:rPr>
        <w:t xml:space="preserve"> de resposta</w:t>
      </w:r>
      <w:r w:rsidR="004D18B4">
        <w:rPr>
          <w:color w:val="auto"/>
        </w:rPr>
        <w:t xml:space="preserve"> entre as ações que dificulta a execução de um movimento mais suave</w:t>
      </w:r>
      <w:r w:rsidR="00A9621A">
        <w:rPr>
          <w:color w:val="auto"/>
        </w:rPr>
        <w:t>. D</w:t>
      </w:r>
      <w:r w:rsidR="004F73E0">
        <w:rPr>
          <w:color w:val="auto"/>
        </w:rPr>
        <w:t>ificultando</w:t>
      </w:r>
      <w:r w:rsidR="00A9621A">
        <w:rPr>
          <w:color w:val="auto"/>
        </w:rPr>
        <w:t xml:space="preserve"> a compensação do movimento pelo controlador PID</w:t>
      </w:r>
      <w:r w:rsidR="004D18B4">
        <w:rPr>
          <w:color w:val="auto"/>
        </w:rPr>
        <w:t>.</w:t>
      </w:r>
    </w:p>
    <w:p w14:paraId="0F1AB47F" w14:textId="20C46DBB" w:rsidR="000709B9" w:rsidRDefault="007C737E" w:rsidP="000709B9">
      <w:pPr>
        <w:pStyle w:val="TextodoTrabalho"/>
        <w:rPr>
          <w:color w:val="auto"/>
        </w:rPr>
      </w:pPr>
      <w:r>
        <w:rPr>
          <w:color w:val="auto"/>
        </w:rPr>
        <w:t xml:space="preserve">Apesar dos resultados obtidos não serem os ideais, </w:t>
      </w:r>
      <w:r w:rsidR="00B0307D">
        <w:rPr>
          <w:color w:val="auto"/>
        </w:rPr>
        <w:t xml:space="preserve">há </w:t>
      </w:r>
      <w:r w:rsidR="003F0A9E">
        <w:rPr>
          <w:color w:val="auto"/>
        </w:rPr>
        <w:t xml:space="preserve">um </w:t>
      </w:r>
      <w:r w:rsidR="00B0307D">
        <w:rPr>
          <w:color w:val="auto"/>
        </w:rPr>
        <w:t>potencial de segurança adicional que poderia ser alcançado através do uso</w:t>
      </w:r>
      <w:r>
        <w:rPr>
          <w:color w:val="auto"/>
        </w:rPr>
        <w:t xml:space="preserve"> massivo</w:t>
      </w:r>
      <w:r w:rsidR="00B0307D">
        <w:rPr>
          <w:color w:val="auto"/>
        </w:rPr>
        <w:t xml:space="preserve"> </w:t>
      </w:r>
      <w:r w:rsidR="003F0A9E">
        <w:rPr>
          <w:color w:val="auto"/>
        </w:rPr>
        <w:t xml:space="preserve">de </w:t>
      </w:r>
      <w:r w:rsidR="00B0307D">
        <w:rPr>
          <w:color w:val="auto"/>
        </w:rPr>
        <w:t xml:space="preserve">sistemas de navegação autônoma, </w:t>
      </w:r>
      <w:r>
        <w:rPr>
          <w:color w:val="auto"/>
        </w:rPr>
        <w:t xml:space="preserve">visto que boa </w:t>
      </w:r>
      <w:r w:rsidR="00FD6E49">
        <w:rPr>
          <w:color w:val="auto"/>
        </w:rPr>
        <w:t>parte dos acidentes de trânsito poderiam ser evitados</w:t>
      </w:r>
      <w:r>
        <w:rPr>
          <w:color w:val="auto"/>
        </w:rPr>
        <w:t>.</w:t>
      </w:r>
    </w:p>
    <w:p w14:paraId="3201E55E" w14:textId="77777777" w:rsidR="000709B9" w:rsidRDefault="00C80594" w:rsidP="000709B9">
      <w:pPr>
        <w:pStyle w:val="TextodoTrabalho"/>
        <w:rPr>
          <w:color w:val="auto"/>
        </w:rPr>
      </w:pPr>
      <w:r>
        <w:rPr>
          <w:color w:val="auto"/>
        </w:rPr>
        <w:t xml:space="preserve">Ainda há um longo caminho para a massificação e certificação de sistemas capazes de realizar a navegação autônoma de nível </w:t>
      </w:r>
      <w:r w:rsidR="00774940">
        <w:rPr>
          <w:color w:val="auto"/>
        </w:rPr>
        <w:t>5 onde há plenas condições de operação em qualquer ambiente e qualquer situação</w:t>
      </w:r>
      <w:r w:rsidR="001E04B5">
        <w:rPr>
          <w:color w:val="auto"/>
        </w:rPr>
        <w:t xml:space="preserve">. </w:t>
      </w:r>
      <w:r w:rsidR="00AE20DC">
        <w:rPr>
          <w:color w:val="auto"/>
        </w:rPr>
        <w:t>Sistema de nível 4 já estão sendo testados</w:t>
      </w:r>
      <w:r w:rsidR="00536EE7">
        <w:rPr>
          <w:color w:val="auto"/>
        </w:rPr>
        <w:t xml:space="preserve"> e</w:t>
      </w:r>
      <w:r w:rsidR="00FC7FE5">
        <w:rPr>
          <w:color w:val="auto"/>
        </w:rPr>
        <w:t xml:space="preserve">m </w:t>
      </w:r>
      <w:r w:rsidR="00A508D8">
        <w:rPr>
          <w:color w:val="auto"/>
        </w:rPr>
        <w:t xml:space="preserve">alguns locais, porém o caminho para a adoção massificada depende de muito </w:t>
      </w:r>
      <w:r w:rsidR="00D65614">
        <w:rPr>
          <w:color w:val="auto"/>
        </w:rPr>
        <w:t>de</w:t>
      </w:r>
      <w:r w:rsidR="009869FC">
        <w:rPr>
          <w:color w:val="auto"/>
        </w:rPr>
        <w:t xml:space="preserve"> uma redução d</w:t>
      </w:r>
      <w:r w:rsidR="00702749">
        <w:rPr>
          <w:color w:val="auto"/>
        </w:rPr>
        <w:t>e custos, mas os resultados certamente podem re</w:t>
      </w:r>
      <w:r w:rsidR="0071216D">
        <w:rPr>
          <w:color w:val="auto"/>
        </w:rPr>
        <w:t>volucionar todo o sistema viário do mundo.</w:t>
      </w:r>
    </w:p>
    <w:p w14:paraId="446E74D2" w14:textId="723198DF" w:rsidR="00302C53" w:rsidRDefault="000709B9" w:rsidP="00035F42">
      <w:pPr>
        <w:pStyle w:val="TextodoTrabalho"/>
        <w:rPr>
          <w:color w:val="auto"/>
        </w:rPr>
      </w:pPr>
      <w:r>
        <w:rPr>
          <w:color w:val="auto"/>
        </w:rPr>
        <w:t xml:space="preserve">Em trabalhos futuros podem ser exploradas possibilidades com o uso de </w:t>
      </w:r>
      <w:r w:rsidR="00035F42">
        <w:rPr>
          <w:color w:val="auto"/>
        </w:rPr>
        <w:t xml:space="preserve">dados dos sensores de LIDAR e melhorias nos algoritmos de detecção do ambiente. Assim como um planejamento local de </w:t>
      </w:r>
      <w:r w:rsidR="005E4602">
        <w:rPr>
          <w:color w:val="auto"/>
        </w:rPr>
        <w:t xml:space="preserve">desvios e tratamento de situações adversas permitindo que o agente tenha maior </w:t>
      </w:r>
      <w:r w:rsidR="00302C53">
        <w:rPr>
          <w:color w:val="auto"/>
        </w:rPr>
        <w:t>alcance de aplicação prático.</w:t>
      </w:r>
    </w:p>
    <w:p w14:paraId="07489FB6" w14:textId="4D4E004D" w:rsidR="000709B9" w:rsidRPr="000709B9" w:rsidRDefault="000709B9" w:rsidP="00035F42">
      <w:pPr>
        <w:pStyle w:val="TextodoTrabalho"/>
        <w:rPr>
          <w:color w:val="auto"/>
        </w:rPr>
        <w:sectPr w:rsidR="000709B9" w:rsidRPr="000709B9" w:rsidSect="00D5009F">
          <w:headerReference w:type="default" r:id="rId76"/>
          <w:pgSz w:w="11907" w:h="16840" w:code="9"/>
          <w:pgMar w:top="1701" w:right="1134" w:bottom="1134" w:left="1701" w:header="851" w:footer="720" w:gutter="0"/>
          <w:cols w:space="720"/>
          <w:docGrid w:linePitch="326"/>
        </w:sectPr>
      </w:pPr>
      <w:r>
        <w:rPr>
          <w:color w:val="auto"/>
        </w:rPr>
        <w:br/>
      </w:r>
    </w:p>
    <w:p w14:paraId="07489FB7" w14:textId="19C8DC75" w:rsidR="008F2AE9" w:rsidRPr="003C1C7C" w:rsidRDefault="008F2AE9" w:rsidP="00EC5A32">
      <w:pPr>
        <w:pStyle w:val="Ttulo1-semnumerao"/>
      </w:pPr>
      <w:bookmarkStart w:id="86" w:name="_Toc55560775"/>
      <w:r w:rsidRPr="003C1C7C">
        <w:lastRenderedPageBreak/>
        <w:t>Referências Bibliográficas</w:t>
      </w:r>
      <w:bookmarkEnd w:id="86"/>
    </w:p>
    <w:p w14:paraId="2DA9A52E" w14:textId="2E82BB4B" w:rsidR="00B31D7D" w:rsidRDefault="00B31D7D" w:rsidP="00E05EFF">
      <w:r w:rsidRPr="00CA3205">
        <w:t xml:space="preserve">ADIB, M. Automatic Vehicle 2D Bounding Box Annotation Module for CARLA Simulator. </w:t>
      </w:r>
      <w:r w:rsidRPr="00B31D7D">
        <w:t>2020. Disponível em: &lt;https://mukhlasadib.github.io/CARLA-2DBBox/&gt;. Acesso em: 31 out. 2020.</w:t>
      </w:r>
    </w:p>
    <w:p w14:paraId="6857F66C" w14:textId="77777777" w:rsidR="00B31D7D" w:rsidRDefault="00B31D7D" w:rsidP="00E05EFF"/>
    <w:p w14:paraId="71FDB89B" w14:textId="7A691DD0" w:rsidR="00E05EFF" w:rsidRPr="00B548A9" w:rsidRDefault="00E05EFF" w:rsidP="00E05EFF">
      <w:pPr>
        <w:rPr>
          <w:lang w:val="en-US"/>
        </w:rPr>
      </w:pPr>
      <w:r>
        <w:t xml:space="preserve">AUGUSTO CHAVES, A.; JAMILSON FREITAS SOUZA, M. </w:t>
      </w:r>
      <w:r>
        <w:rPr>
          <w:b/>
          <w:bCs/>
        </w:rPr>
        <w:t>Modelagens Exata e Heurística para Resolução do Problema do Caixeiro Viajante com Coleta de Prêmios</w:t>
      </w:r>
      <w:r>
        <w:t xml:space="preserve">. </w:t>
      </w:r>
      <w:r w:rsidRPr="00B548A9">
        <w:rPr>
          <w:lang w:val="en-US"/>
        </w:rPr>
        <w:t>2003. [s. l.], 2003.</w:t>
      </w:r>
    </w:p>
    <w:p w14:paraId="6B172545" w14:textId="77777777" w:rsidR="00E05EFF" w:rsidRPr="00B548A9" w:rsidRDefault="00E05EFF" w:rsidP="00406337">
      <w:pPr>
        <w:pStyle w:val="Ttulo"/>
        <w:jc w:val="left"/>
        <w:rPr>
          <w:sz w:val="24"/>
          <w:szCs w:val="24"/>
          <w:lang w:val="en-US"/>
        </w:rPr>
      </w:pPr>
    </w:p>
    <w:p w14:paraId="781F0EB5" w14:textId="0A25E6E2" w:rsidR="000D2F47" w:rsidRPr="00467515" w:rsidRDefault="000D2F47" w:rsidP="00406337">
      <w:pPr>
        <w:pStyle w:val="Ttulo"/>
        <w:jc w:val="left"/>
        <w:rPr>
          <w:sz w:val="24"/>
          <w:szCs w:val="24"/>
          <w:lang w:val="en-US"/>
        </w:rPr>
      </w:pPr>
      <w:r w:rsidRPr="00B548A9">
        <w:rPr>
          <w:sz w:val="24"/>
          <w:szCs w:val="24"/>
          <w:lang w:val="en-US"/>
        </w:rPr>
        <w:t xml:space="preserve">BOJARSKI, M. et al. End to End Learning for Self-Driving Cars. </w:t>
      </w:r>
      <w:r w:rsidRPr="00467515">
        <w:rPr>
          <w:sz w:val="24"/>
          <w:szCs w:val="24"/>
        </w:rPr>
        <w:t xml:space="preserve">[s. l.], 2016. </w:t>
      </w:r>
      <w:r w:rsidRPr="00406337">
        <w:rPr>
          <w:sz w:val="24"/>
          <w:szCs w:val="24"/>
        </w:rPr>
        <w:t xml:space="preserve">Disponível em: &lt;http://arxiv.org/abs/1604.07316&gt;. </w:t>
      </w:r>
      <w:r w:rsidRPr="00467515">
        <w:rPr>
          <w:sz w:val="24"/>
          <w:szCs w:val="24"/>
          <w:lang w:val="en-US"/>
        </w:rPr>
        <w:t>Acesso em: 14 mar. 2020.</w:t>
      </w:r>
    </w:p>
    <w:p w14:paraId="32AF3500" w14:textId="544910E4" w:rsidR="000D2F47" w:rsidRDefault="000D2F47" w:rsidP="00406337">
      <w:pPr>
        <w:pStyle w:val="Ttulo"/>
        <w:jc w:val="left"/>
        <w:rPr>
          <w:sz w:val="24"/>
          <w:szCs w:val="24"/>
          <w:lang w:val="en-US"/>
        </w:rPr>
      </w:pPr>
    </w:p>
    <w:p w14:paraId="1219E874" w14:textId="110A0307" w:rsidR="00E41D6A" w:rsidRPr="00CA3205" w:rsidRDefault="00E41D6A" w:rsidP="00406337">
      <w:pPr>
        <w:pStyle w:val="Ttulo"/>
        <w:jc w:val="left"/>
        <w:rPr>
          <w:sz w:val="24"/>
          <w:szCs w:val="24"/>
        </w:rPr>
      </w:pPr>
      <w:r w:rsidRPr="00E41D6A">
        <w:rPr>
          <w:sz w:val="24"/>
          <w:szCs w:val="24"/>
          <w:lang w:val="en-US"/>
        </w:rPr>
        <w:t xml:space="preserve">DENG, Z. et al. Multi-scale object detection in remote sensing imagery with convolutional neural networks. ISPRS Journal of Photogrammetry and Remote Sensing, [s. l.], v. 145, n. May, p. 3–22, 2018. </w:t>
      </w:r>
      <w:r w:rsidRPr="00CA3205">
        <w:rPr>
          <w:sz w:val="24"/>
          <w:szCs w:val="24"/>
        </w:rPr>
        <w:t>Disponível em: &lt;https://doi.org/10.1016/j.isprsjprs.2018.04.003&gt;</w:t>
      </w:r>
    </w:p>
    <w:p w14:paraId="748603B4" w14:textId="77777777" w:rsidR="00E41D6A" w:rsidRPr="00CA3205" w:rsidRDefault="00E41D6A" w:rsidP="00406337">
      <w:pPr>
        <w:pStyle w:val="Ttulo"/>
        <w:jc w:val="left"/>
        <w:rPr>
          <w:sz w:val="24"/>
          <w:szCs w:val="24"/>
        </w:rPr>
      </w:pPr>
    </w:p>
    <w:p w14:paraId="3D89434D" w14:textId="3C10B688" w:rsidR="000D2F47" w:rsidRDefault="00031A8F" w:rsidP="00406337">
      <w:pPr>
        <w:pStyle w:val="Ttulo"/>
        <w:jc w:val="left"/>
        <w:rPr>
          <w:sz w:val="24"/>
          <w:szCs w:val="24"/>
        </w:rPr>
      </w:pPr>
      <w:r w:rsidRPr="00CA3205">
        <w:rPr>
          <w:sz w:val="24"/>
          <w:szCs w:val="24"/>
        </w:rPr>
        <w:t xml:space="preserve">DOSOVITSKIY, A. et al. </w:t>
      </w:r>
      <w:r w:rsidRPr="00031A8F">
        <w:rPr>
          <w:sz w:val="24"/>
          <w:szCs w:val="24"/>
          <w:lang w:val="en-US"/>
        </w:rPr>
        <w:t xml:space="preserve">CARLA: An Open Urban Driving Simulator. In: PROCEEDINGS OF THE 1ST ANNUAL CONFERENCE ON ROBOT LEARNING 2017, </w:t>
      </w:r>
      <w:r w:rsidRPr="00031A8F">
        <w:rPr>
          <w:b/>
          <w:bCs/>
          <w:sz w:val="24"/>
          <w:szCs w:val="24"/>
          <w:lang w:val="en-US"/>
        </w:rPr>
        <w:t>Anais</w:t>
      </w:r>
      <w:r w:rsidRPr="00031A8F">
        <w:rPr>
          <w:sz w:val="24"/>
          <w:szCs w:val="24"/>
          <w:lang w:val="en-US"/>
        </w:rPr>
        <w:t xml:space="preserve">... </w:t>
      </w:r>
      <w:r w:rsidR="00816BF4">
        <w:rPr>
          <w:sz w:val="24"/>
          <w:szCs w:val="24"/>
        </w:rPr>
        <w:t xml:space="preserve">Disponível em: </w:t>
      </w:r>
      <w:r w:rsidR="00816BF4" w:rsidRPr="00816BF4">
        <w:rPr>
          <w:sz w:val="24"/>
          <w:szCs w:val="24"/>
        </w:rPr>
        <w:t>http://proceedings.mlr.press/v78/dosovitskiy17a/dosovitskiy17a.pdf</w:t>
      </w:r>
    </w:p>
    <w:p w14:paraId="3435E17B" w14:textId="77777777" w:rsidR="00031A8F" w:rsidRPr="00031A8F" w:rsidRDefault="00031A8F" w:rsidP="00406337">
      <w:pPr>
        <w:pStyle w:val="Ttulo"/>
        <w:jc w:val="left"/>
        <w:rPr>
          <w:sz w:val="24"/>
          <w:szCs w:val="24"/>
        </w:rPr>
      </w:pPr>
    </w:p>
    <w:p w14:paraId="4C6214B6" w14:textId="7182AF3A" w:rsidR="000D2F47" w:rsidRPr="00B548A9" w:rsidRDefault="000D2F47" w:rsidP="00406337">
      <w:pPr>
        <w:pStyle w:val="Ttulo"/>
        <w:jc w:val="left"/>
        <w:rPr>
          <w:sz w:val="24"/>
          <w:szCs w:val="24"/>
          <w:lang w:val="en-US"/>
        </w:rPr>
      </w:pPr>
      <w:r w:rsidRPr="00406337">
        <w:rPr>
          <w:sz w:val="24"/>
          <w:szCs w:val="24"/>
        </w:rPr>
        <w:t xml:space="preserve">FERNEDA, E. Redes neurais e sua aplicação em sistemas de recuperação de informação. </w:t>
      </w:r>
      <w:r w:rsidRPr="00406337">
        <w:rPr>
          <w:b/>
          <w:bCs/>
          <w:sz w:val="24"/>
          <w:szCs w:val="24"/>
        </w:rPr>
        <w:t>Ciência da Informação</w:t>
      </w:r>
      <w:r w:rsidRPr="00406337">
        <w:rPr>
          <w:sz w:val="24"/>
          <w:szCs w:val="24"/>
        </w:rPr>
        <w:t xml:space="preserve">, [s. l.], v. 35, n. 1, p. 25–30, 2006. Disponível em: &lt;http://www.scielo.br/pdf/ci/v35n1/v35n1a03.pdf&gt;. </w:t>
      </w:r>
      <w:r w:rsidRPr="00B548A9">
        <w:rPr>
          <w:sz w:val="24"/>
          <w:szCs w:val="24"/>
          <w:lang w:val="en-US"/>
        </w:rPr>
        <w:t>Acesso em: 03 abr. 2020.</w:t>
      </w:r>
    </w:p>
    <w:p w14:paraId="209AE653" w14:textId="77777777" w:rsidR="000D2F47" w:rsidRPr="00B548A9" w:rsidRDefault="000D2F47" w:rsidP="00406337">
      <w:pPr>
        <w:pStyle w:val="Ttulo"/>
        <w:jc w:val="left"/>
        <w:rPr>
          <w:sz w:val="24"/>
          <w:szCs w:val="24"/>
          <w:lang w:val="en-US"/>
        </w:rPr>
      </w:pPr>
    </w:p>
    <w:p w14:paraId="69C17A82" w14:textId="18944296" w:rsidR="000D2F47" w:rsidRDefault="000D2F47" w:rsidP="00406337">
      <w:pPr>
        <w:pStyle w:val="Ttulo"/>
        <w:jc w:val="left"/>
        <w:rPr>
          <w:sz w:val="24"/>
          <w:szCs w:val="24"/>
          <w:lang w:val="en-US"/>
        </w:rPr>
      </w:pPr>
      <w:r w:rsidRPr="00B548A9">
        <w:rPr>
          <w:sz w:val="24"/>
          <w:szCs w:val="24"/>
          <w:lang w:val="en-US"/>
        </w:rPr>
        <w:t xml:space="preserve">HOWARD, D.; DAI, D. Public Perceptions of Self-driving Cars. </w:t>
      </w:r>
      <w:r w:rsidRPr="00B548A9">
        <w:rPr>
          <w:b/>
          <w:bCs/>
          <w:sz w:val="24"/>
          <w:szCs w:val="24"/>
          <w:lang w:val="en-US"/>
        </w:rPr>
        <w:t>93rd Annual Meeting of the Transportation Research Board</w:t>
      </w:r>
      <w:r w:rsidRPr="00B548A9">
        <w:rPr>
          <w:sz w:val="24"/>
          <w:szCs w:val="24"/>
          <w:lang w:val="en-US"/>
        </w:rPr>
        <w:t>, [s. l.], v. 2014, p. 21, 2013. Disponível em: https://www.ocf.berkeley.edu/~djhoward/reports/Report - Public Perceptions of Self Driving Cars.pdf</w:t>
      </w:r>
    </w:p>
    <w:p w14:paraId="0ACB3EF9" w14:textId="77777777" w:rsidR="007872A2" w:rsidRDefault="007872A2" w:rsidP="00406337">
      <w:pPr>
        <w:pStyle w:val="Ttulo"/>
        <w:jc w:val="left"/>
        <w:rPr>
          <w:sz w:val="24"/>
          <w:szCs w:val="24"/>
          <w:lang w:val="en-US"/>
        </w:rPr>
      </w:pPr>
    </w:p>
    <w:p w14:paraId="009EB555" w14:textId="4B4EC04F" w:rsidR="0062244A" w:rsidRPr="00C43CE9" w:rsidRDefault="007872A2" w:rsidP="00816BF4">
      <w:r w:rsidRPr="00CF3019">
        <w:rPr>
          <w:lang w:val="en-US"/>
        </w:rPr>
        <w:t xml:space="preserve">HUANG, J. et al. </w:t>
      </w:r>
      <w:r w:rsidRPr="00CF3019">
        <w:rPr>
          <w:b/>
          <w:bCs/>
          <w:lang w:val="en-US"/>
        </w:rPr>
        <w:t>Speed/accuracy trade-offs for modern convolutional object detectors</w:t>
      </w:r>
      <w:r w:rsidRPr="00CF3019">
        <w:rPr>
          <w:lang w:val="en-US"/>
        </w:rPr>
        <w:t xml:space="preserve">. </w:t>
      </w:r>
      <w:r w:rsidR="006A2AD2" w:rsidRPr="006C4209">
        <w:rPr>
          <w:lang w:val="en-US"/>
        </w:rPr>
        <w:t xml:space="preserve">2016. </w:t>
      </w:r>
      <w:r w:rsidR="00163BA8" w:rsidRPr="00C43CE9">
        <w:t>Disponível em: https://arxiv.org/abs/1611.10012</w:t>
      </w:r>
    </w:p>
    <w:p w14:paraId="60E3E9E8" w14:textId="47E85EB3" w:rsidR="005462B7" w:rsidRPr="00C43CE9" w:rsidRDefault="005462B7" w:rsidP="00406337">
      <w:pPr>
        <w:pStyle w:val="Ttulo"/>
        <w:jc w:val="left"/>
        <w:rPr>
          <w:sz w:val="24"/>
          <w:szCs w:val="24"/>
        </w:rPr>
      </w:pPr>
      <w:r w:rsidRPr="006C4209">
        <w:rPr>
          <w:sz w:val="24"/>
          <w:szCs w:val="24"/>
          <w:lang w:val="en-US"/>
        </w:rPr>
        <w:lastRenderedPageBreak/>
        <w:t xml:space="preserve">HUANG, J. Accelerating AI with GPUs: A New Computing Model. </w:t>
      </w:r>
      <w:r w:rsidRPr="005462B7">
        <w:rPr>
          <w:sz w:val="24"/>
          <w:szCs w:val="24"/>
        </w:rPr>
        <w:t xml:space="preserve">2016. Disponível em: &lt;https://blogs.nvidia.com/blog/2016/01/12/accelerating-ai-artificial-intelligence-gpus/&gt;. </w:t>
      </w:r>
      <w:r w:rsidRPr="00C43CE9">
        <w:rPr>
          <w:sz w:val="24"/>
          <w:szCs w:val="24"/>
        </w:rPr>
        <w:t>Acesso em: 30 out. 2020.</w:t>
      </w:r>
    </w:p>
    <w:p w14:paraId="0F36230D" w14:textId="77777777" w:rsidR="005462B7" w:rsidRPr="00C43CE9" w:rsidRDefault="005462B7" w:rsidP="00406337">
      <w:pPr>
        <w:pStyle w:val="Ttulo"/>
        <w:jc w:val="left"/>
        <w:rPr>
          <w:sz w:val="24"/>
          <w:szCs w:val="24"/>
        </w:rPr>
      </w:pPr>
    </w:p>
    <w:p w14:paraId="0059781A" w14:textId="4E1A455D" w:rsidR="001B0A7C" w:rsidRPr="00E41D6A" w:rsidRDefault="001B0A7C" w:rsidP="00406337">
      <w:pPr>
        <w:pStyle w:val="Ttulo"/>
        <w:jc w:val="left"/>
        <w:rPr>
          <w:sz w:val="24"/>
          <w:szCs w:val="24"/>
          <w:lang w:val="en-US"/>
        </w:rPr>
      </w:pPr>
      <w:r w:rsidRPr="00C43CE9">
        <w:rPr>
          <w:sz w:val="24"/>
          <w:szCs w:val="24"/>
        </w:rPr>
        <w:t xml:space="preserve">KHANDELWA, R. COCO and Pascal VOC data format for Object detection. </w:t>
      </w:r>
      <w:r w:rsidRPr="001B0A7C">
        <w:rPr>
          <w:sz w:val="24"/>
          <w:szCs w:val="24"/>
        </w:rPr>
        <w:t xml:space="preserve">[s.d.]. Disponível em: &lt;https://towardsdatascience.com/coco-data-format-for-object-detection-a4c5eaf518c5&gt;. </w:t>
      </w:r>
      <w:r w:rsidRPr="00E41D6A">
        <w:rPr>
          <w:sz w:val="24"/>
          <w:szCs w:val="24"/>
          <w:lang w:val="en-US"/>
        </w:rPr>
        <w:t>Acesso em: 20 out. 2020.</w:t>
      </w:r>
    </w:p>
    <w:p w14:paraId="1F9FA2B8" w14:textId="77777777" w:rsidR="001B0A7C" w:rsidRPr="00B548A9" w:rsidRDefault="001B0A7C" w:rsidP="00406337">
      <w:pPr>
        <w:pStyle w:val="Ttulo"/>
        <w:jc w:val="left"/>
        <w:rPr>
          <w:sz w:val="24"/>
          <w:szCs w:val="24"/>
          <w:lang w:val="en-US"/>
        </w:rPr>
      </w:pPr>
    </w:p>
    <w:p w14:paraId="6A4FA318" w14:textId="772ABCAF" w:rsidR="0062244A" w:rsidRPr="00406337" w:rsidRDefault="0062244A" w:rsidP="00406337">
      <w:pPr>
        <w:pStyle w:val="Ttulo"/>
        <w:jc w:val="left"/>
        <w:rPr>
          <w:sz w:val="24"/>
          <w:szCs w:val="24"/>
          <w:lang w:val="en-US"/>
        </w:rPr>
      </w:pPr>
      <w:r w:rsidRPr="00B548A9">
        <w:rPr>
          <w:sz w:val="24"/>
          <w:szCs w:val="24"/>
          <w:lang w:val="en-US"/>
        </w:rPr>
        <w:t>KOLLER, D.; LANDSHUT, H. Moving Object Recognition and Classif</w:t>
      </w:r>
      <w:r w:rsidRPr="0062244A">
        <w:rPr>
          <w:sz w:val="24"/>
          <w:szCs w:val="24"/>
          <w:lang w:val="en-US"/>
        </w:rPr>
        <w:t xml:space="preserve">ication based on Recursive Shape Parameter Estimation. </w:t>
      </w:r>
      <w:r w:rsidRPr="0062244A">
        <w:rPr>
          <w:sz w:val="24"/>
          <w:szCs w:val="24"/>
        </w:rPr>
        <w:t xml:space="preserve">[s.l: s.n.]. Disponível em: &lt;https://www.researchgate.net/publication/2451473&gt;. </w:t>
      </w:r>
      <w:r w:rsidRPr="0062244A">
        <w:rPr>
          <w:sz w:val="24"/>
          <w:szCs w:val="24"/>
          <w:lang w:val="en-US"/>
        </w:rPr>
        <w:t>Acesso em: 30 maio. 2020.</w:t>
      </w:r>
    </w:p>
    <w:p w14:paraId="3E85B8C0" w14:textId="0F0B7FC4" w:rsidR="000D2F47" w:rsidRDefault="000D2F47" w:rsidP="00406337">
      <w:pPr>
        <w:pStyle w:val="Ttulo"/>
        <w:jc w:val="left"/>
        <w:rPr>
          <w:sz w:val="24"/>
          <w:szCs w:val="24"/>
          <w:lang w:val="en-US"/>
        </w:rPr>
      </w:pPr>
    </w:p>
    <w:p w14:paraId="4731499C" w14:textId="6E6B593F" w:rsidR="006A1BE1" w:rsidRPr="00BC05F5" w:rsidRDefault="006A1BE1" w:rsidP="00406337">
      <w:pPr>
        <w:pStyle w:val="Ttulo"/>
        <w:jc w:val="left"/>
        <w:rPr>
          <w:sz w:val="24"/>
          <w:szCs w:val="24"/>
        </w:rPr>
      </w:pPr>
      <w:r w:rsidRPr="006A1BE1">
        <w:rPr>
          <w:sz w:val="24"/>
          <w:szCs w:val="24"/>
          <w:lang w:val="en-US"/>
        </w:rPr>
        <w:t xml:space="preserve">LIND, E. et al. </w:t>
      </w:r>
      <w:r w:rsidRPr="006A1BE1">
        <w:rPr>
          <w:b/>
          <w:bCs/>
          <w:sz w:val="24"/>
          <w:szCs w:val="24"/>
          <w:lang w:val="en-US"/>
        </w:rPr>
        <w:t>A performance comparison between CPU and GPU in TensorFlow</w:t>
      </w:r>
      <w:r w:rsidRPr="006A1BE1">
        <w:rPr>
          <w:sz w:val="24"/>
          <w:szCs w:val="24"/>
          <w:lang w:val="en-US"/>
        </w:rPr>
        <w:t xml:space="preserve">. </w:t>
      </w:r>
      <w:r w:rsidR="00BC05F5" w:rsidRPr="00BC05F5">
        <w:rPr>
          <w:sz w:val="24"/>
          <w:szCs w:val="24"/>
        </w:rPr>
        <w:t xml:space="preserve">2019. Disponível em: </w:t>
      </w:r>
      <w:r w:rsidR="00EC0A9C">
        <w:rPr>
          <w:sz w:val="24"/>
          <w:szCs w:val="24"/>
        </w:rPr>
        <w:t>&lt;</w:t>
      </w:r>
      <w:r w:rsidR="00BC05F5" w:rsidRPr="00BC05F5">
        <w:rPr>
          <w:sz w:val="24"/>
          <w:szCs w:val="24"/>
        </w:rPr>
        <w:t>https://www.diva-portal.org/smash/get/diva2:1354858/FULLTEXT01.pdf</w:t>
      </w:r>
      <w:r w:rsidR="00EC0A9C">
        <w:rPr>
          <w:sz w:val="24"/>
          <w:szCs w:val="24"/>
        </w:rPr>
        <w:t>&gt;.</w:t>
      </w:r>
    </w:p>
    <w:p w14:paraId="32CD74ED" w14:textId="77777777" w:rsidR="006A1BE1" w:rsidRPr="00BC05F5" w:rsidRDefault="006A1BE1" w:rsidP="00406337">
      <w:pPr>
        <w:pStyle w:val="Ttulo"/>
        <w:jc w:val="left"/>
        <w:rPr>
          <w:sz w:val="24"/>
          <w:szCs w:val="24"/>
        </w:rPr>
      </w:pPr>
    </w:p>
    <w:p w14:paraId="2B0D6A54" w14:textId="744F02C2" w:rsidR="000D2F47" w:rsidRPr="00D83079" w:rsidRDefault="000D2F47" w:rsidP="00406337">
      <w:pPr>
        <w:pStyle w:val="Ttulo"/>
        <w:jc w:val="left"/>
        <w:rPr>
          <w:sz w:val="24"/>
          <w:szCs w:val="24"/>
          <w:lang w:val="en-US"/>
        </w:rPr>
      </w:pPr>
      <w:r w:rsidRPr="00406337">
        <w:rPr>
          <w:sz w:val="24"/>
          <w:szCs w:val="24"/>
          <w:lang w:val="en-US"/>
        </w:rPr>
        <w:t xml:space="preserve">MIHAJLOVIC, I. </w:t>
      </w:r>
      <w:r w:rsidRPr="00406337">
        <w:rPr>
          <w:b/>
          <w:bCs/>
          <w:sz w:val="24"/>
          <w:szCs w:val="24"/>
          <w:lang w:val="en-US"/>
        </w:rPr>
        <w:t xml:space="preserve">Everything You Ever Wanted </w:t>
      </w:r>
      <w:r w:rsidR="002416C7" w:rsidRPr="00406337">
        <w:rPr>
          <w:b/>
          <w:bCs/>
          <w:sz w:val="24"/>
          <w:szCs w:val="24"/>
          <w:lang w:val="en-US"/>
        </w:rPr>
        <w:t>to</w:t>
      </w:r>
      <w:r w:rsidRPr="00406337">
        <w:rPr>
          <w:b/>
          <w:bCs/>
          <w:sz w:val="24"/>
          <w:szCs w:val="24"/>
          <w:lang w:val="en-US"/>
        </w:rPr>
        <w:t xml:space="preserve"> Know About Computer Vision.</w:t>
      </w:r>
      <w:r w:rsidRPr="00406337">
        <w:rPr>
          <w:sz w:val="24"/>
          <w:szCs w:val="24"/>
          <w:lang w:val="en-US"/>
        </w:rPr>
        <w:t xml:space="preserve"> </w:t>
      </w:r>
      <w:r w:rsidRPr="00406337">
        <w:rPr>
          <w:sz w:val="24"/>
          <w:szCs w:val="24"/>
        </w:rPr>
        <w:t xml:space="preserve">2019. Disponível em: &lt;https://towardsdatascience.com/everything-you-ever-wanted-to-know-about-computer-vision-heres-a-look-why-it-s-so-awesome-e8a58dfb641e&gt;. </w:t>
      </w:r>
      <w:r w:rsidRPr="00D83079">
        <w:rPr>
          <w:sz w:val="24"/>
          <w:szCs w:val="24"/>
          <w:lang w:val="en-US"/>
        </w:rPr>
        <w:t>Acesso em: 3 abr. 2020.</w:t>
      </w:r>
    </w:p>
    <w:p w14:paraId="3CB4E46B" w14:textId="77777777" w:rsidR="000D2F47" w:rsidRPr="00D83079" w:rsidRDefault="000D2F47" w:rsidP="00406337">
      <w:pPr>
        <w:pStyle w:val="Ttulo"/>
        <w:jc w:val="left"/>
        <w:rPr>
          <w:sz w:val="24"/>
          <w:szCs w:val="24"/>
          <w:lang w:val="en-US"/>
        </w:rPr>
      </w:pPr>
    </w:p>
    <w:p w14:paraId="02ABB6CA" w14:textId="77777777" w:rsidR="000D2F47" w:rsidRPr="00406337" w:rsidRDefault="000D2F47" w:rsidP="00406337">
      <w:pPr>
        <w:pStyle w:val="Ttulo"/>
        <w:jc w:val="left"/>
        <w:rPr>
          <w:sz w:val="24"/>
          <w:szCs w:val="24"/>
          <w:lang w:val="en-US"/>
        </w:rPr>
      </w:pPr>
      <w:r w:rsidRPr="00406337">
        <w:rPr>
          <w:sz w:val="24"/>
          <w:szCs w:val="24"/>
          <w:lang w:val="en-US"/>
        </w:rPr>
        <w:t xml:space="preserve">NATIONAL CENTER FOR STATISTICS AND ANALYSIS. Summary of motor vehicle crashes: 2016 data. </w:t>
      </w:r>
      <w:r w:rsidRPr="00406337">
        <w:rPr>
          <w:b/>
          <w:bCs/>
          <w:sz w:val="24"/>
          <w:szCs w:val="24"/>
          <w:lang w:val="en-US"/>
        </w:rPr>
        <w:t>Traffic Safety Facts. Report No. DOT HS 812 580</w:t>
      </w:r>
      <w:r w:rsidRPr="00406337">
        <w:rPr>
          <w:sz w:val="24"/>
          <w:szCs w:val="24"/>
          <w:lang w:val="en-US"/>
        </w:rPr>
        <w:t>, [s. l.], v. 2018, n. March, p. 1–10, 2018.</w:t>
      </w:r>
    </w:p>
    <w:p w14:paraId="109015AA" w14:textId="052C7961" w:rsidR="000D2F47" w:rsidRDefault="000D2F47" w:rsidP="00406337">
      <w:pPr>
        <w:pStyle w:val="Ttulo"/>
        <w:jc w:val="left"/>
        <w:rPr>
          <w:sz w:val="24"/>
          <w:szCs w:val="24"/>
          <w:lang w:val="en-US"/>
        </w:rPr>
      </w:pPr>
    </w:p>
    <w:p w14:paraId="16393C22" w14:textId="1BBB7665" w:rsidR="00E05EFF" w:rsidRDefault="00E05EFF" w:rsidP="00E05EFF">
      <w:pPr>
        <w:rPr>
          <w:lang w:val="en-US"/>
        </w:rPr>
      </w:pPr>
      <w:r w:rsidRPr="00D15DA8">
        <w:rPr>
          <w:lang w:val="en-US"/>
        </w:rPr>
        <w:t xml:space="preserve">OSTROWSKI, D. et al. Comparitive Analysis of the Algorithms for Pathfinding in GPS Systems. </w:t>
      </w:r>
      <w:r w:rsidRPr="00D15DA8">
        <w:rPr>
          <w:b/>
          <w:bCs/>
          <w:lang w:val="en-US"/>
        </w:rPr>
        <w:t>ICN 2015, the Fourteenth International Conferences on Networks</w:t>
      </w:r>
      <w:r w:rsidRPr="00D15DA8">
        <w:rPr>
          <w:lang w:val="en-US"/>
        </w:rPr>
        <w:t>, [s. l.], n. c, p. 115–121, 2015.</w:t>
      </w:r>
    </w:p>
    <w:p w14:paraId="10075AA1" w14:textId="77777777" w:rsidR="00E05EFF" w:rsidRPr="00406337" w:rsidRDefault="00E05EFF" w:rsidP="00406337">
      <w:pPr>
        <w:pStyle w:val="Ttulo"/>
        <w:jc w:val="left"/>
        <w:rPr>
          <w:sz w:val="24"/>
          <w:szCs w:val="24"/>
          <w:lang w:val="en-US"/>
        </w:rPr>
      </w:pPr>
    </w:p>
    <w:p w14:paraId="029BC9AB" w14:textId="77777777" w:rsidR="000D2F47" w:rsidRPr="00406337" w:rsidRDefault="000D2F47" w:rsidP="00406337">
      <w:pPr>
        <w:pStyle w:val="Ttulo"/>
        <w:jc w:val="left"/>
        <w:rPr>
          <w:sz w:val="24"/>
          <w:szCs w:val="24"/>
        </w:rPr>
      </w:pPr>
      <w:r w:rsidRPr="00406337">
        <w:rPr>
          <w:sz w:val="24"/>
          <w:szCs w:val="24"/>
        </w:rPr>
        <w:t xml:space="preserve">PROVDANOV, C. C.; FREITAS, E. C. De. </w:t>
      </w:r>
      <w:r w:rsidRPr="00406337">
        <w:rPr>
          <w:b/>
          <w:bCs/>
          <w:sz w:val="24"/>
          <w:szCs w:val="24"/>
        </w:rPr>
        <w:t>Metodologia do trabalho científico: métodos e técnicas da pesquisa e do trabalho acadêmico</w:t>
      </w:r>
      <w:r w:rsidRPr="00406337">
        <w:rPr>
          <w:sz w:val="24"/>
          <w:szCs w:val="24"/>
        </w:rPr>
        <w:t>. [s.l: s.n.]. Disponível em: &lt;http://www.feevale.br/Comum/midias/8807f05a-14d0-4d5b-b1ad-1538f3aef538/E-book Metodologia do Trabalho Cientifico.pdf&gt;</w:t>
      </w:r>
    </w:p>
    <w:p w14:paraId="5E8F3A72" w14:textId="3A0C6155" w:rsidR="00990AD8" w:rsidRPr="00C65C24" w:rsidRDefault="00990AD8" w:rsidP="00406337">
      <w:pPr>
        <w:pStyle w:val="Ttulo"/>
        <w:jc w:val="left"/>
        <w:rPr>
          <w:sz w:val="24"/>
          <w:szCs w:val="24"/>
        </w:rPr>
      </w:pPr>
    </w:p>
    <w:p w14:paraId="07FECCFA" w14:textId="03CC2D3A" w:rsidR="00B65037" w:rsidRDefault="0062244A" w:rsidP="00406337">
      <w:pPr>
        <w:pStyle w:val="Ttulo"/>
        <w:jc w:val="left"/>
        <w:rPr>
          <w:sz w:val="24"/>
          <w:szCs w:val="24"/>
          <w:lang w:val="en-US"/>
        </w:rPr>
      </w:pPr>
      <w:r w:rsidRPr="0062244A">
        <w:rPr>
          <w:sz w:val="24"/>
          <w:szCs w:val="24"/>
          <w:lang w:val="en-US"/>
        </w:rPr>
        <w:lastRenderedPageBreak/>
        <w:t xml:space="preserve">RIESENHUBER, M.; POGGIO, T. Models of object recognition. </w:t>
      </w:r>
      <w:r w:rsidRPr="00B548A9">
        <w:rPr>
          <w:b/>
          <w:bCs/>
          <w:sz w:val="24"/>
          <w:szCs w:val="24"/>
          <w:lang w:val="en-US"/>
        </w:rPr>
        <w:t>Nature Neuroscience</w:t>
      </w:r>
      <w:r w:rsidRPr="00B548A9">
        <w:rPr>
          <w:sz w:val="24"/>
          <w:szCs w:val="24"/>
          <w:lang w:val="en-US"/>
        </w:rPr>
        <w:t>, [s. l.], v. 3, n. 11s, p. 1199–1204, 2000.</w:t>
      </w:r>
    </w:p>
    <w:p w14:paraId="4AEFB873" w14:textId="6983FE53" w:rsidR="00BB1AEF" w:rsidRDefault="00BB1AEF" w:rsidP="00406337">
      <w:pPr>
        <w:pStyle w:val="Ttulo"/>
        <w:jc w:val="left"/>
        <w:rPr>
          <w:sz w:val="24"/>
          <w:szCs w:val="24"/>
          <w:lang w:val="en-US"/>
        </w:rPr>
      </w:pPr>
    </w:p>
    <w:p w14:paraId="07C09B3C" w14:textId="685C7406" w:rsidR="00BB1AEF" w:rsidRPr="00BB1AEF" w:rsidRDefault="00BB1AEF" w:rsidP="00406337">
      <w:pPr>
        <w:pStyle w:val="Ttulo"/>
        <w:jc w:val="left"/>
        <w:rPr>
          <w:sz w:val="24"/>
          <w:szCs w:val="24"/>
          <w:lang w:val="en-US"/>
        </w:rPr>
      </w:pPr>
      <w:r w:rsidRPr="00BB1AEF">
        <w:rPr>
          <w:sz w:val="24"/>
          <w:szCs w:val="24"/>
          <w:lang w:val="en-US"/>
        </w:rPr>
        <w:t>SAE INTERNATIONAL. Surface Vehicle. SAE International, [s. l.], v. 4970, n. 724, p. 1–5, 2018.</w:t>
      </w:r>
    </w:p>
    <w:p w14:paraId="183EF94C" w14:textId="77777777" w:rsidR="00F21219" w:rsidRPr="0062244A" w:rsidRDefault="00F21219" w:rsidP="00406337">
      <w:pPr>
        <w:pStyle w:val="Ttulo"/>
        <w:jc w:val="left"/>
        <w:rPr>
          <w:sz w:val="24"/>
          <w:szCs w:val="24"/>
          <w:lang w:val="en-US"/>
        </w:rPr>
      </w:pPr>
    </w:p>
    <w:p w14:paraId="4E5F5352" w14:textId="6C24077F" w:rsidR="00B65037" w:rsidRPr="006C4209" w:rsidRDefault="00F21219" w:rsidP="00406337">
      <w:pPr>
        <w:pStyle w:val="Ttulo"/>
        <w:jc w:val="left"/>
        <w:rPr>
          <w:sz w:val="24"/>
          <w:szCs w:val="24"/>
          <w:lang w:val="en-US"/>
        </w:rPr>
      </w:pPr>
      <w:r w:rsidRPr="00F21219">
        <w:rPr>
          <w:sz w:val="24"/>
          <w:szCs w:val="24"/>
          <w:lang w:val="en-US"/>
        </w:rPr>
        <w:t xml:space="preserve">TZUTALIN. LabelImg - a graphical image annotation tool and label object bounding boxes in images. </w:t>
      </w:r>
      <w:r w:rsidRPr="00F21219">
        <w:rPr>
          <w:sz w:val="24"/>
          <w:szCs w:val="24"/>
        </w:rPr>
        <w:t xml:space="preserve">2015. Disponível em: &lt;https://github.com/tzutalin/labelImg&gt;. </w:t>
      </w:r>
      <w:r w:rsidRPr="006C4209">
        <w:rPr>
          <w:sz w:val="24"/>
          <w:szCs w:val="24"/>
          <w:lang w:val="en-US"/>
        </w:rPr>
        <w:t xml:space="preserve">Acesso em: </w:t>
      </w:r>
      <w:r w:rsidR="00805363" w:rsidRPr="006C4209">
        <w:rPr>
          <w:sz w:val="24"/>
          <w:szCs w:val="24"/>
          <w:lang w:val="en-US"/>
        </w:rPr>
        <w:t>10</w:t>
      </w:r>
      <w:r w:rsidRPr="006C4209">
        <w:rPr>
          <w:sz w:val="24"/>
          <w:szCs w:val="24"/>
          <w:lang w:val="en-US"/>
        </w:rPr>
        <w:t xml:space="preserve"> out. 2020.</w:t>
      </w:r>
    </w:p>
    <w:p w14:paraId="72CA77C6" w14:textId="77777777" w:rsidR="00805363" w:rsidRPr="006C4209" w:rsidRDefault="00805363" w:rsidP="00406337">
      <w:pPr>
        <w:pStyle w:val="Ttulo"/>
        <w:jc w:val="left"/>
        <w:rPr>
          <w:sz w:val="24"/>
          <w:szCs w:val="24"/>
          <w:lang w:val="en-US"/>
        </w:rPr>
      </w:pPr>
    </w:p>
    <w:p w14:paraId="63F952D8" w14:textId="5383651A" w:rsidR="00D26388" w:rsidRDefault="00D26388" w:rsidP="00406337">
      <w:pPr>
        <w:pStyle w:val="Ttulo"/>
        <w:jc w:val="left"/>
        <w:rPr>
          <w:lang w:val="en-US"/>
        </w:rPr>
      </w:pPr>
      <w:r w:rsidRPr="00D26388">
        <w:rPr>
          <w:sz w:val="24"/>
          <w:szCs w:val="24"/>
          <w:lang w:val="en-US"/>
        </w:rPr>
        <w:t xml:space="preserve">WITTEN, I. H.; EIBE, F.; HALL, M. A. Data Mining. In: </w:t>
      </w:r>
      <w:r w:rsidRPr="00D26388">
        <w:rPr>
          <w:b/>
          <w:bCs/>
          <w:sz w:val="24"/>
          <w:szCs w:val="24"/>
          <w:lang w:val="en-US"/>
        </w:rPr>
        <w:t>Data Mining: Practical Machine Learning Tools and Techniques</w:t>
      </w:r>
      <w:r w:rsidRPr="00D26388">
        <w:rPr>
          <w:sz w:val="24"/>
          <w:szCs w:val="24"/>
          <w:lang w:val="en-US"/>
        </w:rPr>
        <w:t>. 3</w:t>
      </w:r>
      <w:r w:rsidRPr="00D26388">
        <w:rPr>
          <w:sz w:val="24"/>
          <w:szCs w:val="24"/>
          <w:vertAlign w:val="superscript"/>
          <w:lang w:val="en-US"/>
        </w:rPr>
        <w:t>a</w:t>
      </w:r>
      <w:r w:rsidRPr="00D26388">
        <w:rPr>
          <w:sz w:val="24"/>
          <w:szCs w:val="24"/>
          <w:lang w:val="en-US"/>
        </w:rPr>
        <w:t xml:space="preserve"> Edição ed. [s.l.] : Elsevier, 2011. p. 605.</w:t>
      </w:r>
      <w:r w:rsidRPr="00D26388">
        <w:rPr>
          <w:lang w:val="en-US"/>
        </w:rPr>
        <w:t xml:space="preserve"> </w:t>
      </w:r>
    </w:p>
    <w:p w14:paraId="73E42B89" w14:textId="77777777" w:rsidR="00D26388" w:rsidRPr="00D26388" w:rsidRDefault="00D26388" w:rsidP="00406337">
      <w:pPr>
        <w:pStyle w:val="Ttulo"/>
        <w:jc w:val="left"/>
        <w:rPr>
          <w:sz w:val="24"/>
          <w:szCs w:val="24"/>
          <w:lang w:val="en-US"/>
        </w:rPr>
      </w:pPr>
    </w:p>
    <w:p w14:paraId="7909EC2A" w14:textId="61DE7EA8" w:rsidR="007872A2" w:rsidRDefault="000D2F47" w:rsidP="00CF3019">
      <w:pPr>
        <w:pStyle w:val="Ttulo"/>
        <w:jc w:val="left"/>
        <w:rPr>
          <w:sz w:val="24"/>
          <w:szCs w:val="24"/>
        </w:rPr>
      </w:pPr>
      <w:r w:rsidRPr="00406337">
        <w:rPr>
          <w:sz w:val="24"/>
          <w:szCs w:val="24"/>
          <w:lang w:val="en-US"/>
        </w:rPr>
        <w:t xml:space="preserve">ZHOU, X.; ANGELOV, P. Autonomous visual self-localization in completely unknown environment using evolving fuzzy rule-based classifier. In: PROCEEDINGS OF THE 2007 IEEE SYMPOSIUM ON COMPUTATIONAL INTELLIGENCE IN SECURITY AND DEFENSE APPLICATIONS, CISDA 2007 2007, </w:t>
      </w:r>
      <w:r w:rsidRPr="00406337">
        <w:rPr>
          <w:b/>
          <w:bCs/>
          <w:sz w:val="24"/>
          <w:szCs w:val="24"/>
          <w:lang w:val="en-US"/>
        </w:rPr>
        <w:t>Anais</w:t>
      </w:r>
      <w:r w:rsidRPr="00406337">
        <w:rPr>
          <w:sz w:val="24"/>
          <w:szCs w:val="24"/>
          <w:lang w:val="en-US"/>
        </w:rPr>
        <w:t xml:space="preserve">... : IEEE, 2007. </w:t>
      </w:r>
      <w:r w:rsidRPr="00406337">
        <w:rPr>
          <w:sz w:val="24"/>
          <w:szCs w:val="24"/>
        </w:rPr>
        <w:t>Disponível em: &lt;http://ieeexplore.ieee.org/document/4219092/&gt;. Acesso em: 20 mar. 2020.</w:t>
      </w:r>
    </w:p>
    <w:p w14:paraId="2FADEA52" w14:textId="77777777" w:rsidR="001B0A7C" w:rsidRDefault="001B0A7C" w:rsidP="00CF3019">
      <w:pPr>
        <w:pStyle w:val="Ttulo"/>
        <w:jc w:val="left"/>
        <w:rPr>
          <w:sz w:val="24"/>
          <w:szCs w:val="24"/>
        </w:rPr>
      </w:pPr>
    </w:p>
    <w:sectPr w:rsidR="001B0A7C" w:rsidSect="00A5403F">
      <w:headerReference w:type="even" r:id="rId77"/>
      <w:pgSz w:w="11907" w:h="16840" w:code="9"/>
      <w:pgMar w:top="1701" w:right="1134" w:bottom="1134" w:left="1701" w:header="85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CD3AF5" w14:textId="77777777" w:rsidR="00593609" w:rsidRDefault="00593609" w:rsidP="00EC5A32">
      <w:r>
        <w:separator/>
      </w:r>
    </w:p>
    <w:p w14:paraId="0B5BC829" w14:textId="77777777" w:rsidR="00593609" w:rsidRDefault="00593609" w:rsidP="00EC5A32"/>
    <w:p w14:paraId="5B1A89CF" w14:textId="77777777" w:rsidR="00593609" w:rsidRDefault="00593609" w:rsidP="00EC5A32"/>
    <w:p w14:paraId="2425BDE4" w14:textId="77777777" w:rsidR="00593609" w:rsidRDefault="00593609" w:rsidP="00EC5A32"/>
    <w:p w14:paraId="56F298B0" w14:textId="77777777" w:rsidR="00593609" w:rsidRDefault="00593609" w:rsidP="00EC5A32"/>
    <w:p w14:paraId="33D86F01" w14:textId="77777777" w:rsidR="00593609" w:rsidRDefault="00593609" w:rsidP="00EC5A32"/>
    <w:p w14:paraId="112755C1" w14:textId="77777777" w:rsidR="00593609" w:rsidRDefault="00593609" w:rsidP="00EC5A32"/>
    <w:p w14:paraId="2D117F2B" w14:textId="77777777" w:rsidR="00593609" w:rsidRDefault="00593609" w:rsidP="00EC5A32"/>
    <w:p w14:paraId="134854FD" w14:textId="77777777" w:rsidR="00593609" w:rsidRDefault="00593609" w:rsidP="00EC5A32"/>
    <w:p w14:paraId="58F12282" w14:textId="77777777" w:rsidR="00593609" w:rsidRDefault="00593609" w:rsidP="00EC5A32"/>
    <w:p w14:paraId="35C5C2B3" w14:textId="77777777" w:rsidR="00593609" w:rsidRDefault="00593609" w:rsidP="00EC5A32"/>
    <w:p w14:paraId="7ECB0EF6" w14:textId="77777777" w:rsidR="00593609" w:rsidRDefault="00593609" w:rsidP="00EC5A32"/>
    <w:p w14:paraId="4F09ED93" w14:textId="77777777" w:rsidR="00593609" w:rsidRDefault="00593609" w:rsidP="00EC5A32"/>
    <w:p w14:paraId="4AEC0422" w14:textId="77777777" w:rsidR="00593609" w:rsidRDefault="00593609" w:rsidP="00EC5A32"/>
    <w:p w14:paraId="5B675D1F" w14:textId="77777777" w:rsidR="00593609" w:rsidRDefault="00593609" w:rsidP="00EC5A32"/>
    <w:p w14:paraId="276C671F" w14:textId="77777777" w:rsidR="00593609" w:rsidRDefault="00593609" w:rsidP="00EC5A32"/>
    <w:p w14:paraId="04BCE995" w14:textId="77777777" w:rsidR="00593609" w:rsidRDefault="00593609" w:rsidP="00EC5A32"/>
    <w:p w14:paraId="5E599A05" w14:textId="77777777" w:rsidR="00593609" w:rsidRDefault="00593609" w:rsidP="00EC5A32"/>
    <w:p w14:paraId="2E76A80E" w14:textId="77777777" w:rsidR="00593609" w:rsidRDefault="00593609" w:rsidP="00EC5A32"/>
    <w:p w14:paraId="1919ECB1" w14:textId="77777777" w:rsidR="00593609" w:rsidRDefault="00593609" w:rsidP="00EC5A32"/>
    <w:p w14:paraId="129A0058" w14:textId="77777777" w:rsidR="00593609" w:rsidRDefault="00593609" w:rsidP="00EC5A32"/>
    <w:p w14:paraId="390BF2BB" w14:textId="77777777" w:rsidR="00593609" w:rsidRDefault="00593609" w:rsidP="00EC5A32"/>
    <w:p w14:paraId="1A6BC3B5" w14:textId="77777777" w:rsidR="00593609" w:rsidRDefault="00593609" w:rsidP="00EC5A32"/>
    <w:p w14:paraId="333FAD14" w14:textId="77777777" w:rsidR="00593609" w:rsidRDefault="00593609" w:rsidP="00EC5A32"/>
    <w:p w14:paraId="2CDFA631" w14:textId="77777777" w:rsidR="00593609" w:rsidRDefault="00593609" w:rsidP="00EC5A32"/>
    <w:p w14:paraId="1AF77C0C" w14:textId="77777777" w:rsidR="00593609" w:rsidRDefault="00593609" w:rsidP="00EC5A32"/>
    <w:p w14:paraId="235E8E76" w14:textId="77777777" w:rsidR="00593609" w:rsidRDefault="00593609" w:rsidP="00EC5A32"/>
    <w:p w14:paraId="7D8BFDE2" w14:textId="77777777" w:rsidR="00593609" w:rsidRDefault="00593609" w:rsidP="00EC5A32"/>
    <w:p w14:paraId="7E97D011" w14:textId="77777777" w:rsidR="00593609" w:rsidRDefault="00593609" w:rsidP="00EC5A32"/>
    <w:p w14:paraId="21161DE1" w14:textId="77777777" w:rsidR="00593609" w:rsidRDefault="00593609" w:rsidP="00EC5A32"/>
    <w:p w14:paraId="68850465" w14:textId="77777777" w:rsidR="00593609" w:rsidRDefault="00593609" w:rsidP="00EC5A32"/>
    <w:p w14:paraId="520697B8" w14:textId="77777777" w:rsidR="00593609" w:rsidRDefault="00593609" w:rsidP="00847594"/>
    <w:p w14:paraId="61F73F70" w14:textId="77777777" w:rsidR="00593609" w:rsidRDefault="00593609" w:rsidP="00847594"/>
    <w:p w14:paraId="6549A478" w14:textId="77777777" w:rsidR="00593609" w:rsidRDefault="00593609" w:rsidP="00A4342E"/>
  </w:endnote>
  <w:endnote w:type="continuationSeparator" w:id="0">
    <w:p w14:paraId="4E74E3B7" w14:textId="77777777" w:rsidR="00593609" w:rsidRDefault="00593609" w:rsidP="00EC5A32">
      <w:r>
        <w:continuationSeparator/>
      </w:r>
    </w:p>
    <w:p w14:paraId="7550B2FA" w14:textId="77777777" w:rsidR="00593609" w:rsidRDefault="00593609" w:rsidP="00EC5A32"/>
    <w:p w14:paraId="33EF164F" w14:textId="77777777" w:rsidR="00593609" w:rsidRDefault="00593609" w:rsidP="00EC5A32"/>
    <w:p w14:paraId="7637A758" w14:textId="77777777" w:rsidR="00593609" w:rsidRDefault="00593609" w:rsidP="00EC5A32"/>
    <w:p w14:paraId="501BC238" w14:textId="77777777" w:rsidR="00593609" w:rsidRDefault="00593609" w:rsidP="00EC5A32"/>
    <w:p w14:paraId="53F6C3DF" w14:textId="77777777" w:rsidR="00593609" w:rsidRDefault="00593609" w:rsidP="00EC5A32"/>
    <w:p w14:paraId="3CC52092" w14:textId="77777777" w:rsidR="00593609" w:rsidRDefault="00593609" w:rsidP="00EC5A32"/>
    <w:p w14:paraId="717F63B8" w14:textId="77777777" w:rsidR="00593609" w:rsidRDefault="00593609" w:rsidP="00EC5A32"/>
    <w:p w14:paraId="3F216C26" w14:textId="77777777" w:rsidR="00593609" w:rsidRDefault="00593609" w:rsidP="00EC5A32"/>
    <w:p w14:paraId="003ED3A3" w14:textId="77777777" w:rsidR="00593609" w:rsidRDefault="00593609" w:rsidP="00EC5A32"/>
    <w:p w14:paraId="0549C1ED" w14:textId="77777777" w:rsidR="00593609" w:rsidRDefault="00593609" w:rsidP="00EC5A32"/>
    <w:p w14:paraId="79A14CEE" w14:textId="77777777" w:rsidR="00593609" w:rsidRDefault="00593609" w:rsidP="00EC5A32"/>
    <w:p w14:paraId="3C1138A3" w14:textId="77777777" w:rsidR="00593609" w:rsidRDefault="00593609" w:rsidP="00EC5A32"/>
    <w:p w14:paraId="7BB6A7BE" w14:textId="77777777" w:rsidR="00593609" w:rsidRDefault="00593609" w:rsidP="00EC5A32"/>
    <w:p w14:paraId="294E1EC2" w14:textId="77777777" w:rsidR="00593609" w:rsidRDefault="00593609" w:rsidP="00EC5A32"/>
    <w:p w14:paraId="34FEC055" w14:textId="77777777" w:rsidR="00593609" w:rsidRDefault="00593609" w:rsidP="00EC5A32"/>
    <w:p w14:paraId="2C255E23" w14:textId="77777777" w:rsidR="00593609" w:rsidRDefault="00593609" w:rsidP="00EC5A32"/>
    <w:p w14:paraId="309935B7" w14:textId="77777777" w:rsidR="00593609" w:rsidRDefault="00593609" w:rsidP="00EC5A32"/>
    <w:p w14:paraId="00AE6E86" w14:textId="77777777" w:rsidR="00593609" w:rsidRDefault="00593609" w:rsidP="00EC5A32"/>
    <w:p w14:paraId="3ED2B145" w14:textId="77777777" w:rsidR="00593609" w:rsidRDefault="00593609" w:rsidP="00EC5A32"/>
    <w:p w14:paraId="33E76C73" w14:textId="77777777" w:rsidR="00593609" w:rsidRDefault="00593609" w:rsidP="00EC5A32"/>
    <w:p w14:paraId="5038488D" w14:textId="77777777" w:rsidR="00593609" w:rsidRDefault="00593609" w:rsidP="00EC5A32"/>
    <w:p w14:paraId="1A441BB9" w14:textId="77777777" w:rsidR="00593609" w:rsidRDefault="00593609" w:rsidP="00EC5A32"/>
    <w:p w14:paraId="41E83B29" w14:textId="77777777" w:rsidR="00593609" w:rsidRDefault="00593609" w:rsidP="00EC5A32"/>
    <w:p w14:paraId="05325B28" w14:textId="77777777" w:rsidR="00593609" w:rsidRDefault="00593609" w:rsidP="00EC5A32"/>
    <w:p w14:paraId="77DFB70A" w14:textId="77777777" w:rsidR="00593609" w:rsidRDefault="00593609" w:rsidP="00EC5A32"/>
    <w:p w14:paraId="5C7DEC99" w14:textId="77777777" w:rsidR="00593609" w:rsidRDefault="00593609" w:rsidP="00EC5A32"/>
    <w:p w14:paraId="65EA8E0F" w14:textId="77777777" w:rsidR="00593609" w:rsidRDefault="00593609" w:rsidP="00EC5A32"/>
    <w:p w14:paraId="7258C58A" w14:textId="77777777" w:rsidR="00593609" w:rsidRDefault="00593609" w:rsidP="00EC5A32"/>
    <w:p w14:paraId="529F3525" w14:textId="77777777" w:rsidR="00593609" w:rsidRDefault="00593609" w:rsidP="00EC5A32"/>
    <w:p w14:paraId="40C6A994" w14:textId="77777777" w:rsidR="00593609" w:rsidRDefault="00593609" w:rsidP="00EC5A32"/>
    <w:p w14:paraId="20646424" w14:textId="77777777" w:rsidR="00593609" w:rsidRDefault="00593609" w:rsidP="00847594"/>
    <w:p w14:paraId="46627698" w14:textId="77777777" w:rsidR="00593609" w:rsidRDefault="00593609" w:rsidP="00847594"/>
    <w:p w14:paraId="4A6C83EE" w14:textId="77777777" w:rsidR="00593609" w:rsidRDefault="00593609" w:rsidP="00A434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F525D5" w14:textId="77777777" w:rsidR="00593609" w:rsidRDefault="00593609" w:rsidP="00EC5A32">
      <w:r>
        <w:separator/>
      </w:r>
    </w:p>
    <w:p w14:paraId="23B93E76" w14:textId="77777777" w:rsidR="00593609" w:rsidRDefault="00593609" w:rsidP="00EC5A32"/>
    <w:p w14:paraId="149E05CB" w14:textId="77777777" w:rsidR="00593609" w:rsidRDefault="00593609" w:rsidP="00EC5A32"/>
    <w:p w14:paraId="0D50F6D2" w14:textId="77777777" w:rsidR="00593609" w:rsidRDefault="00593609" w:rsidP="00EC5A32"/>
    <w:p w14:paraId="761980FF" w14:textId="77777777" w:rsidR="00593609" w:rsidRDefault="00593609" w:rsidP="00EC5A32"/>
    <w:p w14:paraId="4B76A501" w14:textId="77777777" w:rsidR="00593609" w:rsidRDefault="00593609" w:rsidP="00EC5A32"/>
    <w:p w14:paraId="21A506A2" w14:textId="77777777" w:rsidR="00593609" w:rsidRDefault="00593609" w:rsidP="00EC5A32"/>
    <w:p w14:paraId="52FC4493" w14:textId="77777777" w:rsidR="00593609" w:rsidRDefault="00593609" w:rsidP="00EC5A32"/>
    <w:p w14:paraId="32DF9F6F" w14:textId="77777777" w:rsidR="00593609" w:rsidRDefault="00593609" w:rsidP="00EC5A32"/>
    <w:p w14:paraId="47F42B9B" w14:textId="77777777" w:rsidR="00593609" w:rsidRDefault="00593609" w:rsidP="00EC5A32"/>
    <w:p w14:paraId="7D39C1AE" w14:textId="77777777" w:rsidR="00593609" w:rsidRDefault="00593609" w:rsidP="00EC5A32"/>
    <w:p w14:paraId="2BC83164" w14:textId="77777777" w:rsidR="00593609" w:rsidRDefault="00593609" w:rsidP="00EC5A32"/>
    <w:p w14:paraId="3A1B8280" w14:textId="77777777" w:rsidR="00593609" w:rsidRDefault="00593609" w:rsidP="00EC5A32"/>
    <w:p w14:paraId="4C6A32AE" w14:textId="77777777" w:rsidR="00593609" w:rsidRDefault="00593609" w:rsidP="00EC5A32"/>
    <w:p w14:paraId="2127104F" w14:textId="77777777" w:rsidR="00593609" w:rsidRDefault="00593609" w:rsidP="00EC5A32"/>
    <w:p w14:paraId="72A96B08" w14:textId="77777777" w:rsidR="00593609" w:rsidRDefault="00593609" w:rsidP="00EC5A32"/>
    <w:p w14:paraId="687C04EB" w14:textId="77777777" w:rsidR="00593609" w:rsidRDefault="00593609" w:rsidP="00EC5A32"/>
    <w:p w14:paraId="78D5A4AD" w14:textId="77777777" w:rsidR="00593609" w:rsidRDefault="00593609" w:rsidP="00EC5A32"/>
    <w:p w14:paraId="371B83F9" w14:textId="77777777" w:rsidR="00593609" w:rsidRDefault="00593609" w:rsidP="00EC5A32"/>
    <w:p w14:paraId="35A2BC80" w14:textId="77777777" w:rsidR="00593609" w:rsidRDefault="00593609" w:rsidP="00EC5A32"/>
    <w:p w14:paraId="3F265A8F" w14:textId="77777777" w:rsidR="00593609" w:rsidRDefault="00593609" w:rsidP="00EC5A32"/>
    <w:p w14:paraId="3D6CF48B" w14:textId="77777777" w:rsidR="00593609" w:rsidRDefault="00593609" w:rsidP="00EC5A32"/>
    <w:p w14:paraId="17EE551C" w14:textId="77777777" w:rsidR="00593609" w:rsidRDefault="00593609" w:rsidP="00847594"/>
    <w:p w14:paraId="2D43DA21" w14:textId="77777777" w:rsidR="00593609" w:rsidRDefault="00593609" w:rsidP="00847594"/>
    <w:p w14:paraId="1F13FE5B" w14:textId="77777777" w:rsidR="00593609" w:rsidRDefault="00593609" w:rsidP="00A4342E"/>
  </w:footnote>
  <w:footnote w:type="continuationSeparator" w:id="0">
    <w:p w14:paraId="08054191" w14:textId="77777777" w:rsidR="00593609" w:rsidRDefault="00593609" w:rsidP="00EC5A32">
      <w:r>
        <w:continuationSeparator/>
      </w:r>
    </w:p>
    <w:p w14:paraId="4CB10229" w14:textId="77777777" w:rsidR="00593609" w:rsidRDefault="00593609" w:rsidP="00EC5A32"/>
    <w:p w14:paraId="3DACB85C" w14:textId="77777777" w:rsidR="00593609" w:rsidRDefault="00593609" w:rsidP="00EC5A32"/>
    <w:p w14:paraId="2629769E" w14:textId="77777777" w:rsidR="00593609" w:rsidRDefault="00593609" w:rsidP="00EC5A32"/>
    <w:p w14:paraId="1FB85308" w14:textId="77777777" w:rsidR="00593609" w:rsidRDefault="00593609" w:rsidP="00EC5A32"/>
    <w:p w14:paraId="7D562641" w14:textId="77777777" w:rsidR="00593609" w:rsidRDefault="00593609" w:rsidP="00EC5A32"/>
    <w:p w14:paraId="6D068F56" w14:textId="77777777" w:rsidR="00593609" w:rsidRDefault="00593609" w:rsidP="00EC5A32"/>
    <w:p w14:paraId="2FB5BCAC" w14:textId="77777777" w:rsidR="00593609" w:rsidRDefault="00593609" w:rsidP="00EC5A32"/>
    <w:p w14:paraId="6A13D1A6" w14:textId="77777777" w:rsidR="00593609" w:rsidRDefault="00593609" w:rsidP="00EC5A32"/>
    <w:p w14:paraId="155EABDE" w14:textId="77777777" w:rsidR="00593609" w:rsidRDefault="00593609" w:rsidP="00EC5A32"/>
    <w:p w14:paraId="6BF41FF7" w14:textId="77777777" w:rsidR="00593609" w:rsidRDefault="00593609" w:rsidP="00EC5A32"/>
    <w:p w14:paraId="0F7B290A" w14:textId="77777777" w:rsidR="00593609" w:rsidRDefault="00593609" w:rsidP="00EC5A32"/>
    <w:p w14:paraId="02E2241A" w14:textId="77777777" w:rsidR="00593609" w:rsidRDefault="00593609" w:rsidP="00EC5A32"/>
    <w:p w14:paraId="388FA727" w14:textId="77777777" w:rsidR="00593609" w:rsidRDefault="00593609" w:rsidP="00EC5A32"/>
    <w:p w14:paraId="7A0C555D" w14:textId="77777777" w:rsidR="00593609" w:rsidRDefault="00593609" w:rsidP="00EC5A32"/>
    <w:p w14:paraId="4633CB98" w14:textId="77777777" w:rsidR="00593609" w:rsidRDefault="00593609" w:rsidP="00EC5A32"/>
    <w:p w14:paraId="4C1654F8" w14:textId="77777777" w:rsidR="00593609" w:rsidRDefault="00593609" w:rsidP="00EC5A32"/>
    <w:p w14:paraId="0FC68444" w14:textId="77777777" w:rsidR="00593609" w:rsidRDefault="00593609" w:rsidP="00EC5A32"/>
    <w:p w14:paraId="4DCCD3D5" w14:textId="77777777" w:rsidR="00593609" w:rsidRDefault="00593609" w:rsidP="00EC5A32"/>
    <w:p w14:paraId="45E775E2" w14:textId="77777777" w:rsidR="00593609" w:rsidRDefault="00593609" w:rsidP="00EC5A32"/>
    <w:p w14:paraId="5BA24155" w14:textId="77777777" w:rsidR="00593609" w:rsidRDefault="00593609" w:rsidP="00EC5A32"/>
    <w:p w14:paraId="7AB138BC" w14:textId="77777777" w:rsidR="00593609" w:rsidRDefault="00593609" w:rsidP="00EC5A32"/>
    <w:p w14:paraId="7BDA82D9" w14:textId="77777777" w:rsidR="00593609" w:rsidRDefault="00593609" w:rsidP="00EC5A32"/>
    <w:p w14:paraId="08DAB718" w14:textId="77777777" w:rsidR="00593609" w:rsidRDefault="00593609" w:rsidP="00EC5A32"/>
    <w:p w14:paraId="49AEDBB9" w14:textId="77777777" w:rsidR="00593609" w:rsidRDefault="00593609" w:rsidP="00EC5A32"/>
    <w:p w14:paraId="54303766" w14:textId="77777777" w:rsidR="00593609" w:rsidRDefault="00593609" w:rsidP="00EC5A32"/>
    <w:p w14:paraId="58CA332C" w14:textId="77777777" w:rsidR="00593609" w:rsidRDefault="00593609" w:rsidP="00EC5A32"/>
    <w:p w14:paraId="601A0722" w14:textId="77777777" w:rsidR="00593609" w:rsidRDefault="00593609" w:rsidP="00EC5A32"/>
    <w:p w14:paraId="61908F9F" w14:textId="77777777" w:rsidR="00593609" w:rsidRDefault="00593609" w:rsidP="00EC5A32"/>
    <w:p w14:paraId="01E2B2AA" w14:textId="77777777" w:rsidR="00593609" w:rsidRDefault="00593609" w:rsidP="00EC5A32"/>
    <w:p w14:paraId="70ECC672" w14:textId="77777777" w:rsidR="00593609" w:rsidRDefault="00593609" w:rsidP="00EC5A32"/>
    <w:p w14:paraId="46860771" w14:textId="77777777" w:rsidR="00593609" w:rsidRDefault="00593609" w:rsidP="00847594"/>
    <w:p w14:paraId="1ED8468E" w14:textId="77777777" w:rsidR="00593609" w:rsidRDefault="00593609" w:rsidP="00847594"/>
    <w:p w14:paraId="6A177A85" w14:textId="77777777" w:rsidR="00593609" w:rsidRDefault="00593609" w:rsidP="00A434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233F1" w14:textId="72FB650B" w:rsidR="002B50F7" w:rsidRDefault="002B50F7" w:rsidP="00E05B7F">
    <w:pPr>
      <w:pStyle w:val="Cabealho"/>
      <w:jc w:val="right"/>
    </w:pPr>
  </w:p>
  <w:p w14:paraId="4C4F0FAD" w14:textId="77777777" w:rsidR="002B50F7" w:rsidRDefault="002B50F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B1145" w14:textId="6DED7760" w:rsidR="002B50F7" w:rsidRDefault="002B50F7">
    <w:pPr>
      <w:pStyle w:val="Cabealho"/>
    </w:pPr>
  </w:p>
  <w:p w14:paraId="692D446D" w14:textId="596777B3" w:rsidR="002B50F7" w:rsidRDefault="002B50F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C278F" w14:textId="77777777" w:rsidR="002B50F7" w:rsidRDefault="002B50F7" w:rsidP="00E05B7F">
    <w:pPr>
      <w:pStyle w:val="Cabealho"/>
      <w:jc w:val="right"/>
    </w:pPr>
    <w:r>
      <w:fldChar w:fldCharType="begin"/>
    </w:r>
    <w:r>
      <w:instrText>PAGE   \* MERGEFORMAT</w:instrText>
    </w:r>
    <w:r>
      <w:fldChar w:fldCharType="separate"/>
    </w:r>
    <w:r>
      <w:t>2</w:t>
    </w:r>
    <w:r>
      <w:fldChar w:fldCharType="end"/>
    </w:r>
  </w:p>
  <w:p w14:paraId="43E6611B" w14:textId="77777777" w:rsidR="002B50F7" w:rsidRDefault="002B50F7">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89FF0" w14:textId="77777777" w:rsidR="002B50F7" w:rsidRDefault="002B50F7" w:rsidP="00EC5A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E34110F"/>
    <w:multiLevelType w:val="singleLevel"/>
    <w:tmpl w:val="77E85B8A"/>
    <w:lvl w:ilvl="0">
      <w:start w:val="1"/>
      <w:numFmt w:val="decimal"/>
      <w:lvlText w:val="%1."/>
      <w:lvlJc w:val="left"/>
      <w:pPr>
        <w:tabs>
          <w:tab w:val="num" w:pos="360"/>
        </w:tabs>
        <w:ind w:left="360" w:hanging="360"/>
      </w:pPr>
    </w:lvl>
  </w:abstractNum>
  <w:abstractNum w:abstractNumId="2" w15:restartNumberingAfterBreak="0">
    <w:nsid w:val="0E8958C9"/>
    <w:multiLevelType w:val="singleLevel"/>
    <w:tmpl w:val="0416000F"/>
    <w:lvl w:ilvl="0">
      <w:start w:val="1"/>
      <w:numFmt w:val="decimal"/>
      <w:lvlText w:val="%1."/>
      <w:lvlJc w:val="left"/>
      <w:pPr>
        <w:tabs>
          <w:tab w:val="num" w:pos="360"/>
        </w:tabs>
        <w:ind w:left="360" w:hanging="360"/>
      </w:pPr>
      <w:rPr>
        <w:rFonts w:hint="default"/>
      </w:rPr>
    </w:lvl>
  </w:abstractNum>
  <w:abstractNum w:abstractNumId="3" w15:restartNumberingAfterBreak="0">
    <w:nsid w:val="11DE2CCF"/>
    <w:multiLevelType w:val="multilevel"/>
    <w:tmpl w:val="0678826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3."/>
      <w:lvlJc w:val="left"/>
      <w:pPr>
        <w:tabs>
          <w:tab w:val="num" w:pos="851"/>
        </w:tabs>
        <w:ind w:left="851" w:hanging="851"/>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19197BA9"/>
    <w:multiLevelType w:val="multilevel"/>
    <w:tmpl w:val="94FC2C7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1B2932DF"/>
    <w:multiLevelType w:val="hybridMultilevel"/>
    <w:tmpl w:val="57DAD5AC"/>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087F98"/>
    <w:multiLevelType w:val="singleLevel"/>
    <w:tmpl w:val="0416000F"/>
    <w:lvl w:ilvl="0">
      <w:start w:val="1"/>
      <w:numFmt w:val="decimal"/>
      <w:lvlText w:val="%1."/>
      <w:lvlJc w:val="left"/>
      <w:pPr>
        <w:tabs>
          <w:tab w:val="num" w:pos="360"/>
        </w:tabs>
        <w:ind w:left="360" w:hanging="360"/>
      </w:pPr>
    </w:lvl>
  </w:abstractNum>
  <w:abstractNum w:abstractNumId="7" w15:restartNumberingAfterBreak="0">
    <w:nsid w:val="1D904ABB"/>
    <w:multiLevelType w:val="multilevel"/>
    <w:tmpl w:val="6FB4DCA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1D962EDB"/>
    <w:multiLevelType w:val="singleLevel"/>
    <w:tmpl w:val="AB98614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2B243A2"/>
    <w:multiLevelType w:val="multilevel"/>
    <w:tmpl w:val="68A86CF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6DC063F"/>
    <w:multiLevelType w:val="multilevel"/>
    <w:tmpl w:val="2978375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7471453"/>
    <w:multiLevelType w:val="hybridMultilevel"/>
    <w:tmpl w:val="E3F618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F9815F6"/>
    <w:multiLevelType w:val="hybridMultilevel"/>
    <w:tmpl w:val="7FDEC6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DA82354"/>
    <w:multiLevelType w:val="hybridMultilevel"/>
    <w:tmpl w:val="057CC8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5521453"/>
    <w:multiLevelType w:val="singleLevel"/>
    <w:tmpl w:val="C6D8C8D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16" w15:restartNumberingAfterBreak="0">
    <w:nsid w:val="4D6F4F2C"/>
    <w:multiLevelType w:val="multilevel"/>
    <w:tmpl w:val="3A10C41A"/>
    <w:lvl w:ilvl="0">
      <w:start w:val="1"/>
      <w:numFmt w:val="decimal"/>
      <w:lvlText w:val="%1."/>
      <w:lvlJc w:val="left"/>
      <w:pPr>
        <w:tabs>
          <w:tab w:val="num" w:pos="360"/>
        </w:tabs>
        <w:ind w:left="360" w:hanging="360"/>
      </w:pPr>
    </w:lvl>
    <w:lvl w:ilv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4FCF7CA9"/>
    <w:multiLevelType w:val="multilevel"/>
    <w:tmpl w:val="1A1E4152"/>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52D03AB9"/>
    <w:multiLevelType w:val="multilevel"/>
    <w:tmpl w:val="559A67E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52FC5C6F"/>
    <w:multiLevelType w:val="multilevel"/>
    <w:tmpl w:val="E3A28118"/>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rPr>
        <w:sz w:val="24"/>
        <w:szCs w:val="24"/>
      </w:r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54713BE8"/>
    <w:multiLevelType w:val="hybridMultilevel"/>
    <w:tmpl w:val="D9E4B972"/>
    <w:lvl w:ilvl="0" w:tplc="04160001">
      <w:start w:val="1"/>
      <w:numFmt w:val="bullet"/>
      <w:lvlText w:val=""/>
      <w:lvlJc w:val="left"/>
      <w:pPr>
        <w:ind w:left="1572" w:hanging="360"/>
      </w:pPr>
      <w:rPr>
        <w:rFonts w:ascii="Symbol" w:hAnsi="Symbol" w:hint="default"/>
      </w:rPr>
    </w:lvl>
    <w:lvl w:ilvl="1" w:tplc="04160003" w:tentative="1">
      <w:start w:val="1"/>
      <w:numFmt w:val="bullet"/>
      <w:lvlText w:val="o"/>
      <w:lvlJc w:val="left"/>
      <w:pPr>
        <w:ind w:left="2292" w:hanging="360"/>
      </w:pPr>
      <w:rPr>
        <w:rFonts w:ascii="Courier New" w:hAnsi="Courier New" w:cs="Courier New" w:hint="default"/>
      </w:rPr>
    </w:lvl>
    <w:lvl w:ilvl="2" w:tplc="04160005" w:tentative="1">
      <w:start w:val="1"/>
      <w:numFmt w:val="bullet"/>
      <w:lvlText w:val=""/>
      <w:lvlJc w:val="left"/>
      <w:pPr>
        <w:ind w:left="3012" w:hanging="360"/>
      </w:pPr>
      <w:rPr>
        <w:rFonts w:ascii="Wingdings" w:hAnsi="Wingdings" w:hint="default"/>
      </w:rPr>
    </w:lvl>
    <w:lvl w:ilvl="3" w:tplc="04160001" w:tentative="1">
      <w:start w:val="1"/>
      <w:numFmt w:val="bullet"/>
      <w:lvlText w:val=""/>
      <w:lvlJc w:val="left"/>
      <w:pPr>
        <w:ind w:left="3732" w:hanging="360"/>
      </w:pPr>
      <w:rPr>
        <w:rFonts w:ascii="Symbol" w:hAnsi="Symbol" w:hint="default"/>
      </w:rPr>
    </w:lvl>
    <w:lvl w:ilvl="4" w:tplc="04160003" w:tentative="1">
      <w:start w:val="1"/>
      <w:numFmt w:val="bullet"/>
      <w:lvlText w:val="o"/>
      <w:lvlJc w:val="left"/>
      <w:pPr>
        <w:ind w:left="4452" w:hanging="360"/>
      </w:pPr>
      <w:rPr>
        <w:rFonts w:ascii="Courier New" w:hAnsi="Courier New" w:cs="Courier New" w:hint="default"/>
      </w:rPr>
    </w:lvl>
    <w:lvl w:ilvl="5" w:tplc="04160005" w:tentative="1">
      <w:start w:val="1"/>
      <w:numFmt w:val="bullet"/>
      <w:lvlText w:val=""/>
      <w:lvlJc w:val="left"/>
      <w:pPr>
        <w:ind w:left="5172" w:hanging="360"/>
      </w:pPr>
      <w:rPr>
        <w:rFonts w:ascii="Wingdings" w:hAnsi="Wingdings" w:hint="default"/>
      </w:rPr>
    </w:lvl>
    <w:lvl w:ilvl="6" w:tplc="04160001" w:tentative="1">
      <w:start w:val="1"/>
      <w:numFmt w:val="bullet"/>
      <w:lvlText w:val=""/>
      <w:lvlJc w:val="left"/>
      <w:pPr>
        <w:ind w:left="5892" w:hanging="360"/>
      </w:pPr>
      <w:rPr>
        <w:rFonts w:ascii="Symbol" w:hAnsi="Symbol" w:hint="default"/>
      </w:rPr>
    </w:lvl>
    <w:lvl w:ilvl="7" w:tplc="04160003" w:tentative="1">
      <w:start w:val="1"/>
      <w:numFmt w:val="bullet"/>
      <w:lvlText w:val="o"/>
      <w:lvlJc w:val="left"/>
      <w:pPr>
        <w:ind w:left="6612" w:hanging="360"/>
      </w:pPr>
      <w:rPr>
        <w:rFonts w:ascii="Courier New" w:hAnsi="Courier New" w:cs="Courier New" w:hint="default"/>
      </w:rPr>
    </w:lvl>
    <w:lvl w:ilvl="8" w:tplc="04160005" w:tentative="1">
      <w:start w:val="1"/>
      <w:numFmt w:val="bullet"/>
      <w:lvlText w:val=""/>
      <w:lvlJc w:val="left"/>
      <w:pPr>
        <w:ind w:left="7332" w:hanging="360"/>
      </w:pPr>
      <w:rPr>
        <w:rFonts w:ascii="Wingdings" w:hAnsi="Wingdings" w:hint="default"/>
      </w:rPr>
    </w:lvl>
  </w:abstractNum>
  <w:abstractNum w:abstractNumId="21" w15:restartNumberingAfterBreak="0">
    <w:nsid w:val="59D57C2F"/>
    <w:multiLevelType w:val="singleLevel"/>
    <w:tmpl w:val="09962A8E"/>
    <w:lvl w:ilvl="0">
      <w:start w:val="1"/>
      <w:numFmt w:val="decimal"/>
      <w:lvlText w:val="%1."/>
      <w:lvlJc w:val="left"/>
      <w:pPr>
        <w:tabs>
          <w:tab w:val="num" w:pos="360"/>
        </w:tabs>
        <w:ind w:left="360" w:hanging="360"/>
      </w:pPr>
    </w:lvl>
  </w:abstractNum>
  <w:abstractNum w:abstractNumId="22" w15:restartNumberingAfterBreak="0">
    <w:nsid w:val="61720F13"/>
    <w:multiLevelType w:val="singleLevel"/>
    <w:tmpl w:val="FF2019BC"/>
    <w:lvl w:ilvl="0">
      <w:start w:val="1"/>
      <w:numFmt w:val="decimal"/>
      <w:lvlText w:val="%1."/>
      <w:lvlJc w:val="left"/>
      <w:pPr>
        <w:tabs>
          <w:tab w:val="num" w:pos="360"/>
        </w:tabs>
        <w:ind w:left="360" w:hanging="360"/>
      </w:pPr>
    </w:lvl>
  </w:abstractNum>
  <w:abstractNum w:abstractNumId="23" w15:restartNumberingAfterBreak="0">
    <w:nsid w:val="6A21499D"/>
    <w:multiLevelType w:val="multilevel"/>
    <w:tmpl w:val="86CEFC0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6B6307AD"/>
    <w:multiLevelType w:val="multilevel"/>
    <w:tmpl w:val="BCCEB1C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F7E0050"/>
    <w:multiLevelType w:val="singleLevel"/>
    <w:tmpl w:val="4F7005E0"/>
    <w:lvl w:ilvl="0">
      <w:start w:val="1"/>
      <w:numFmt w:val="decimal"/>
      <w:lvlText w:val="%1."/>
      <w:lvlJc w:val="left"/>
      <w:pPr>
        <w:tabs>
          <w:tab w:val="num" w:pos="360"/>
        </w:tabs>
        <w:ind w:left="360" w:hanging="360"/>
      </w:pPr>
    </w:lvl>
  </w:abstractNum>
  <w:abstractNum w:abstractNumId="26" w15:restartNumberingAfterBreak="0">
    <w:nsid w:val="717035CC"/>
    <w:multiLevelType w:val="multilevel"/>
    <w:tmpl w:val="39F0396E"/>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75841F87"/>
    <w:multiLevelType w:val="multilevel"/>
    <w:tmpl w:val="7B32A5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571"/>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2"/>
  </w:num>
  <w:num w:numId="2">
    <w:abstractNumId w:val="27"/>
  </w:num>
  <w:num w:numId="3">
    <w:abstractNumId w:val="1"/>
  </w:num>
  <w:num w:numId="4">
    <w:abstractNumId w:val="21"/>
  </w:num>
  <w:num w:numId="5">
    <w:abstractNumId w:val="25"/>
  </w:num>
  <w:num w:numId="6">
    <w:abstractNumId w:val="24"/>
  </w:num>
  <w:num w:numId="7">
    <w:abstractNumId w:val="23"/>
  </w:num>
  <w:num w:numId="8">
    <w:abstractNumId w:val="4"/>
  </w:num>
  <w:num w:numId="9">
    <w:abstractNumId w:val="7"/>
  </w:num>
  <w:num w:numId="10">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1">
    <w:abstractNumId w:val="18"/>
  </w:num>
  <w:num w:numId="12">
    <w:abstractNumId w:val="16"/>
  </w:num>
  <w:num w:numId="13">
    <w:abstractNumId w:val="26"/>
  </w:num>
  <w:num w:numId="14">
    <w:abstractNumId w:val="10"/>
  </w:num>
  <w:num w:numId="15">
    <w:abstractNumId w:val="17"/>
  </w:num>
  <w:num w:numId="16">
    <w:abstractNumId w:val="26"/>
  </w:num>
  <w:num w:numId="17">
    <w:abstractNumId w:val="26"/>
  </w:num>
  <w:num w:numId="18">
    <w:abstractNumId w:val="19"/>
  </w:num>
  <w:num w:numId="19">
    <w:abstractNumId w:val="19"/>
  </w:num>
  <w:num w:numId="20">
    <w:abstractNumId w:val="19"/>
  </w:num>
  <w:num w:numId="21">
    <w:abstractNumId w:val="19"/>
  </w:num>
  <w:num w:numId="22">
    <w:abstractNumId w:val="19"/>
  </w:num>
  <w:num w:numId="23">
    <w:abstractNumId w:val="6"/>
  </w:num>
  <w:num w:numId="24">
    <w:abstractNumId w:val="2"/>
  </w:num>
  <w:num w:numId="25">
    <w:abstractNumId w:val="8"/>
  </w:num>
  <w:num w:numId="26">
    <w:abstractNumId w:val="14"/>
  </w:num>
  <w:num w:numId="27">
    <w:abstractNumId w:val="15"/>
  </w:num>
  <w:num w:numId="28">
    <w:abstractNumId w:val="3"/>
  </w:num>
  <w:num w:numId="29">
    <w:abstractNumId w:val="19"/>
  </w:num>
  <w:num w:numId="30">
    <w:abstractNumId w:val="5"/>
  </w:num>
  <w:num w:numId="31">
    <w:abstractNumId w:val="9"/>
  </w:num>
  <w:num w:numId="32">
    <w:abstractNumId w:val="11"/>
  </w:num>
  <w:num w:numId="33">
    <w:abstractNumId w:val="13"/>
  </w:num>
  <w:num w:numId="34">
    <w:abstractNumId w:val="20"/>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8" w:dllVersion="513"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1202"/>
    <w:rsid w:val="00001BE0"/>
    <w:rsid w:val="00001C9C"/>
    <w:rsid w:val="0000206E"/>
    <w:rsid w:val="000022F6"/>
    <w:rsid w:val="00003E52"/>
    <w:rsid w:val="000047A3"/>
    <w:rsid w:val="0000491C"/>
    <w:rsid w:val="00006401"/>
    <w:rsid w:val="0001253B"/>
    <w:rsid w:val="000126E1"/>
    <w:rsid w:val="000127E2"/>
    <w:rsid w:val="0001375D"/>
    <w:rsid w:val="00013B75"/>
    <w:rsid w:val="000147BF"/>
    <w:rsid w:val="000148A5"/>
    <w:rsid w:val="0002072E"/>
    <w:rsid w:val="000208E4"/>
    <w:rsid w:val="00022FF7"/>
    <w:rsid w:val="00023074"/>
    <w:rsid w:val="00023506"/>
    <w:rsid w:val="00023EB3"/>
    <w:rsid w:val="0002628D"/>
    <w:rsid w:val="000264FB"/>
    <w:rsid w:val="00026B4D"/>
    <w:rsid w:val="00027B18"/>
    <w:rsid w:val="000312D7"/>
    <w:rsid w:val="00031A8F"/>
    <w:rsid w:val="00031CF5"/>
    <w:rsid w:val="00033557"/>
    <w:rsid w:val="00033930"/>
    <w:rsid w:val="00034289"/>
    <w:rsid w:val="00035F42"/>
    <w:rsid w:val="000361FF"/>
    <w:rsid w:val="00036FA8"/>
    <w:rsid w:val="000373C2"/>
    <w:rsid w:val="00037B69"/>
    <w:rsid w:val="00037E58"/>
    <w:rsid w:val="000411AE"/>
    <w:rsid w:val="00042E91"/>
    <w:rsid w:val="00043854"/>
    <w:rsid w:val="0004439E"/>
    <w:rsid w:val="00044E42"/>
    <w:rsid w:val="00044F36"/>
    <w:rsid w:val="00045A7A"/>
    <w:rsid w:val="000471AE"/>
    <w:rsid w:val="00053A65"/>
    <w:rsid w:val="00054BB7"/>
    <w:rsid w:val="000600A3"/>
    <w:rsid w:val="00060891"/>
    <w:rsid w:val="00061598"/>
    <w:rsid w:val="000622D3"/>
    <w:rsid w:val="00064FE2"/>
    <w:rsid w:val="00065BAE"/>
    <w:rsid w:val="00065F8E"/>
    <w:rsid w:val="00066109"/>
    <w:rsid w:val="00067167"/>
    <w:rsid w:val="000671A8"/>
    <w:rsid w:val="000709B9"/>
    <w:rsid w:val="00070C2C"/>
    <w:rsid w:val="00071B80"/>
    <w:rsid w:val="0007327A"/>
    <w:rsid w:val="00074DCA"/>
    <w:rsid w:val="0007628B"/>
    <w:rsid w:val="00076A84"/>
    <w:rsid w:val="00076C41"/>
    <w:rsid w:val="00081D4D"/>
    <w:rsid w:val="00082EFA"/>
    <w:rsid w:val="00085943"/>
    <w:rsid w:val="00090DD9"/>
    <w:rsid w:val="00091329"/>
    <w:rsid w:val="00091FDC"/>
    <w:rsid w:val="00093CC5"/>
    <w:rsid w:val="00093D21"/>
    <w:rsid w:val="000942C8"/>
    <w:rsid w:val="00094644"/>
    <w:rsid w:val="000954F7"/>
    <w:rsid w:val="00096324"/>
    <w:rsid w:val="000964B3"/>
    <w:rsid w:val="0009668D"/>
    <w:rsid w:val="000A14EA"/>
    <w:rsid w:val="000A4BB3"/>
    <w:rsid w:val="000B0EB0"/>
    <w:rsid w:val="000B29B4"/>
    <w:rsid w:val="000B6905"/>
    <w:rsid w:val="000C0545"/>
    <w:rsid w:val="000C396C"/>
    <w:rsid w:val="000C6A02"/>
    <w:rsid w:val="000D11BE"/>
    <w:rsid w:val="000D1453"/>
    <w:rsid w:val="000D2F47"/>
    <w:rsid w:val="000D3018"/>
    <w:rsid w:val="000D31F5"/>
    <w:rsid w:val="000D402F"/>
    <w:rsid w:val="000D684E"/>
    <w:rsid w:val="000D7EFB"/>
    <w:rsid w:val="000E3D7B"/>
    <w:rsid w:val="000E53EA"/>
    <w:rsid w:val="000E64E0"/>
    <w:rsid w:val="000E6BE3"/>
    <w:rsid w:val="000E71AD"/>
    <w:rsid w:val="000F10B9"/>
    <w:rsid w:val="000F129B"/>
    <w:rsid w:val="000F2EB8"/>
    <w:rsid w:val="000F3C25"/>
    <w:rsid w:val="000F40BA"/>
    <w:rsid w:val="000F44BB"/>
    <w:rsid w:val="000F605E"/>
    <w:rsid w:val="000F72E1"/>
    <w:rsid w:val="000F791E"/>
    <w:rsid w:val="001000C5"/>
    <w:rsid w:val="0010223A"/>
    <w:rsid w:val="00103B1A"/>
    <w:rsid w:val="00104C33"/>
    <w:rsid w:val="001054C3"/>
    <w:rsid w:val="0010568E"/>
    <w:rsid w:val="00106483"/>
    <w:rsid w:val="0010662E"/>
    <w:rsid w:val="00111425"/>
    <w:rsid w:val="0011196E"/>
    <w:rsid w:val="00112DB7"/>
    <w:rsid w:val="001156C5"/>
    <w:rsid w:val="00116739"/>
    <w:rsid w:val="00117616"/>
    <w:rsid w:val="001179C8"/>
    <w:rsid w:val="00120149"/>
    <w:rsid w:val="001209C0"/>
    <w:rsid w:val="00120D57"/>
    <w:rsid w:val="00123AAA"/>
    <w:rsid w:val="001241F3"/>
    <w:rsid w:val="00130BE8"/>
    <w:rsid w:val="00130D28"/>
    <w:rsid w:val="00131CF2"/>
    <w:rsid w:val="00132465"/>
    <w:rsid w:val="0013393E"/>
    <w:rsid w:val="00137AC8"/>
    <w:rsid w:val="001410D5"/>
    <w:rsid w:val="00141600"/>
    <w:rsid w:val="00141CBE"/>
    <w:rsid w:val="001427CD"/>
    <w:rsid w:val="001440C5"/>
    <w:rsid w:val="00146745"/>
    <w:rsid w:val="00146BC7"/>
    <w:rsid w:val="0015053E"/>
    <w:rsid w:val="0015056C"/>
    <w:rsid w:val="001570B8"/>
    <w:rsid w:val="00157B6A"/>
    <w:rsid w:val="00161201"/>
    <w:rsid w:val="00163BA8"/>
    <w:rsid w:val="0016620A"/>
    <w:rsid w:val="0017014C"/>
    <w:rsid w:val="00170A8B"/>
    <w:rsid w:val="00171833"/>
    <w:rsid w:val="001723A5"/>
    <w:rsid w:val="00175DC4"/>
    <w:rsid w:val="0018104A"/>
    <w:rsid w:val="001812B6"/>
    <w:rsid w:val="001831FC"/>
    <w:rsid w:val="0018374C"/>
    <w:rsid w:val="00192109"/>
    <w:rsid w:val="00192C70"/>
    <w:rsid w:val="0019379E"/>
    <w:rsid w:val="001939E8"/>
    <w:rsid w:val="00193FBC"/>
    <w:rsid w:val="001947A7"/>
    <w:rsid w:val="001A21B2"/>
    <w:rsid w:val="001A3008"/>
    <w:rsid w:val="001A485E"/>
    <w:rsid w:val="001A563E"/>
    <w:rsid w:val="001A7A62"/>
    <w:rsid w:val="001B0683"/>
    <w:rsid w:val="001B0A7C"/>
    <w:rsid w:val="001B2656"/>
    <w:rsid w:val="001B29EA"/>
    <w:rsid w:val="001B30E2"/>
    <w:rsid w:val="001B3451"/>
    <w:rsid w:val="001B378B"/>
    <w:rsid w:val="001B52F0"/>
    <w:rsid w:val="001B74D2"/>
    <w:rsid w:val="001C2A71"/>
    <w:rsid w:val="001C37D7"/>
    <w:rsid w:val="001C43D3"/>
    <w:rsid w:val="001C4532"/>
    <w:rsid w:val="001C4E4E"/>
    <w:rsid w:val="001C55EE"/>
    <w:rsid w:val="001C637A"/>
    <w:rsid w:val="001C6C75"/>
    <w:rsid w:val="001C72F8"/>
    <w:rsid w:val="001C7927"/>
    <w:rsid w:val="001D1288"/>
    <w:rsid w:val="001D2F8A"/>
    <w:rsid w:val="001E04B5"/>
    <w:rsid w:val="001E36C8"/>
    <w:rsid w:val="001E4D24"/>
    <w:rsid w:val="001E7D7C"/>
    <w:rsid w:val="001F21C6"/>
    <w:rsid w:val="001F2845"/>
    <w:rsid w:val="001F53AB"/>
    <w:rsid w:val="001F5A8B"/>
    <w:rsid w:val="001F6FA8"/>
    <w:rsid w:val="0020408B"/>
    <w:rsid w:val="00205382"/>
    <w:rsid w:val="00205DBC"/>
    <w:rsid w:val="0020772B"/>
    <w:rsid w:val="0021026F"/>
    <w:rsid w:val="00210AF1"/>
    <w:rsid w:val="002118E2"/>
    <w:rsid w:val="00211EF1"/>
    <w:rsid w:val="0021496D"/>
    <w:rsid w:val="00214E8F"/>
    <w:rsid w:val="002166B9"/>
    <w:rsid w:val="00223028"/>
    <w:rsid w:val="0022309A"/>
    <w:rsid w:val="00224597"/>
    <w:rsid w:val="0022483B"/>
    <w:rsid w:val="00227854"/>
    <w:rsid w:val="00230124"/>
    <w:rsid w:val="00230223"/>
    <w:rsid w:val="00230E12"/>
    <w:rsid w:val="002323F5"/>
    <w:rsid w:val="00233653"/>
    <w:rsid w:val="00234316"/>
    <w:rsid w:val="002401C8"/>
    <w:rsid w:val="00241095"/>
    <w:rsid w:val="002416C7"/>
    <w:rsid w:val="00242574"/>
    <w:rsid w:val="002451AD"/>
    <w:rsid w:val="0024674D"/>
    <w:rsid w:val="00247D99"/>
    <w:rsid w:val="002534C3"/>
    <w:rsid w:val="00253EF9"/>
    <w:rsid w:val="00254E8C"/>
    <w:rsid w:val="002550A8"/>
    <w:rsid w:val="00260997"/>
    <w:rsid w:val="00261482"/>
    <w:rsid w:val="00262E27"/>
    <w:rsid w:val="00263957"/>
    <w:rsid w:val="00263D4D"/>
    <w:rsid w:val="002640E8"/>
    <w:rsid w:val="00267241"/>
    <w:rsid w:val="00270C49"/>
    <w:rsid w:val="00271C0D"/>
    <w:rsid w:val="00271E6D"/>
    <w:rsid w:val="002728C3"/>
    <w:rsid w:val="0027405D"/>
    <w:rsid w:val="00275BF6"/>
    <w:rsid w:val="002762CE"/>
    <w:rsid w:val="00276F4A"/>
    <w:rsid w:val="002777E2"/>
    <w:rsid w:val="002801CB"/>
    <w:rsid w:val="00280E00"/>
    <w:rsid w:val="00282D45"/>
    <w:rsid w:val="00283EEE"/>
    <w:rsid w:val="002902C1"/>
    <w:rsid w:val="0029304E"/>
    <w:rsid w:val="00293084"/>
    <w:rsid w:val="00293A6D"/>
    <w:rsid w:val="0029432B"/>
    <w:rsid w:val="002943AA"/>
    <w:rsid w:val="00294BF0"/>
    <w:rsid w:val="00294C0C"/>
    <w:rsid w:val="00295831"/>
    <w:rsid w:val="00297338"/>
    <w:rsid w:val="002A009E"/>
    <w:rsid w:val="002A021B"/>
    <w:rsid w:val="002A0315"/>
    <w:rsid w:val="002A24AA"/>
    <w:rsid w:val="002A34C6"/>
    <w:rsid w:val="002A3646"/>
    <w:rsid w:val="002A3E1A"/>
    <w:rsid w:val="002A55DA"/>
    <w:rsid w:val="002A764C"/>
    <w:rsid w:val="002B0285"/>
    <w:rsid w:val="002B1D86"/>
    <w:rsid w:val="002B21D9"/>
    <w:rsid w:val="002B2D5A"/>
    <w:rsid w:val="002B2EA4"/>
    <w:rsid w:val="002B2F2D"/>
    <w:rsid w:val="002B33E1"/>
    <w:rsid w:val="002B491E"/>
    <w:rsid w:val="002B4E4A"/>
    <w:rsid w:val="002B50F7"/>
    <w:rsid w:val="002C1EE4"/>
    <w:rsid w:val="002C262C"/>
    <w:rsid w:val="002C5C37"/>
    <w:rsid w:val="002C6026"/>
    <w:rsid w:val="002C65FD"/>
    <w:rsid w:val="002C70F7"/>
    <w:rsid w:val="002C7155"/>
    <w:rsid w:val="002C79AE"/>
    <w:rsid w:val="002D0EFF"/>
    <w:rsid w:val="002D62A7"/>
    <w:rsid w:val="002D796F"/>
    <w:rsid w:val="002E0940"/>
    <w:rsid w:val="002E2074"/>
    <w:rsid w:val="002E25A1"/>
    <w:rsid w:val="002E2890"/>
    <w:rsid w:val="002E3838"/>
    <w:rsid w:val="002E5479"/>
    <w:rsid w:val="002E5494"/>
    <w:rsid w:val="002E686E"/>
    <w:rsid w:val="002E761C"/>
    <w:rsid w:val="002F0601"/>
    <w:rsid w:val="002F09FB"/>
    <w:rsid w:val="002F19E7"/>
    <w:rsid w:val="002F4823"/>
    <w:rsid w:val="002F5347"/>
    <w:rsid w:val="002F6E34"/>
    <w:rsid w:val="00300DEC"/>
    <w:rsid w:val="003019E1"/>
    <w:rsid w:val="00302815"/>
    <w:rsid w:val="00302C53"/>
    <w:rsid w:val="00302D7C"/>
    <w:rsid w:val="00302FF5"/>
    <w:rsid w:val="00303E78"/>
    <w:rsid w:val="003049B3"/>
    <w:rsid w:val="0030514D"/>
    <w:rsid w:val="00306E1C"/>
    <w:rsid w:val="00307B26"/>
    <w:rsid w:val="00310BF5"/>
    <w:rsid w:val="00310C15"/>
    <w:rsid w:val="0031345C"/>
    <w:rsid w:val="003146A3"/>
    <w:rsid w:val="00316076"/>
    <w:rsid w:val="003167BA"/>
    <w:rsid w:val="003177C0"/>
    <w:rsid w:val="00322DC3"/>
    <w:rsid w:val="00322E58"/>
    <w:rsid w:val="00323622"/>
    <w:rsid w:val="0032557E"/>
    <w:rsid w:val="00325CDB"/>
    <w:rsid w:val="00326010"/>
    <w:rsid w:val="003268A1"/>
    <w:rsid w:val="00326A12"/>
    <w:rsid w:val="003274E9"/>
    <w:rsid w:val="00331D1B"/>
    <w:rsid w:val="003326E8"/>
    <w:rsid w:val="003347E7"/>
    <w:rsid w:val="0033493E"/>
    <w:rsid w:val="00335125"/>
    <w:rsid w:val="00335605"/>
    <w:rsid w:val="003366C1"/>
    <w:rsid w:val="00337ADB"/>
    <w:rsid w:val="00342701"/>
    <w:rsid w:val="00344BAE"/>
    <w:rsid w:val="00344EF7"/>
    <w:rsid w:val="00345293"/>
    <w:rsid w:val="00345458"/>
    <w:rsid w:val="003454A3"/>
    <w:rsid w:val="00345C72"/>
    <w:rsid w:val="00354367"/>
    <w:rsid w:val="00354EFF"/>
    <w:rsid w:val="00354F39"/>
    <w:rsid w:val="0035680A"/>
    <w:rsid w:val="0036136D"/>
    <w:rsid w:val="00361CB9"/>
    <w:rsid w:val="0036312E"/>
    <w:rsid w:val="00364664"/>
    <w:rsid w:val="00365730"/>
    <w:rsid w:val="00365F02"/>
    <w:rsid w:val="00366057"/>
    <w:rsid w:val="003660FE"/>
    <w:rsid w:val="0036693A"/>
    <w:rsid w:val="00367742"/>
    <w:rsid w:val="0037013D"/>
    <w:rsid w:val="003740C0"/>
    <w:rsid w:val="00375B76"/>
    <w:rsid w:val="00375DCE"/>
    <w:rsid w:val="00376C09"/>
    <w:rsid w:val="00377ABC"/>
    <w:rsid w:val="00377F4F"/>
    <w:rsid w:val="0038190F"/>
    <w:rsid w:val="00382FD7"/>
    <w:rsid w:val="00383D98"/>
    <w:rsid w:val="003863F4"/>
    <w:rsid w:val="003929A8"/>
    <w:rsid w:val="00394980"/>
    <w:rsid w:val="003961B2"/>
    <w:rsid w:val="00396D96"/>
    <w:rsid w:val="003A0177"/>
    <w:rsid w:val="003A1A6B"/>
    <w:rsid w:val="003A2121"/>
    <w:rsid w:val="003A4AB0"/>
    <w:rsid w:val="003A723B"/>
    <w:rsid w:val="003A76DA"/>
    <w:rsid w:val="003B2C36"/>
    <w:rsid w:val="003B53B0"/>
    <w:rsid w:val="003B690B"/>
    <w:rsid w:val="003B7453"/>
    <w:rsid w:val="003C09AB"/>
    <w:rsid w:val="003C1428"/>
    <w:rsid w:val="003C1545"/>
    <w:rsid w:val="003C1C7C"/>
    <w:rsid w:val="003C2A88"/>
    <w:rsid w:val="003C3206"/>
    <w:rsid w:val="003C3BF4"/>
    <w:rsid w:val="003C543E"/>
    <w:rsid w:val="003C6C69"/>
    <w:rsid w:val="003D0026"/>
    <w:rsid w:val="003D1245"/>
    <w:rsid w:val="003D12B6"/>
    <w:rsid w:val="003D15E5"/>
    <w:rsid w:val="003D1D02"/>
    <w:rsid w:val="003D1F1C"/>
    <w:rsid w:val="003D2A3A"/>
    <w:rsid w:val="003D46F6"/>
    <w:rsid w:val="003D75A2"/>
    <w:rsid w:val="003E1731"/>
    <w:rsid w:val="003E294E"/>
    <w:rsid w:val="003E2C85"/>
    <w:rsid w:val="003E6614"/>
    <w:rsid w:val="003E7147"/>
    <w:rsid w:val="003F038F"/>
    <w:rsid w:val="003F058E"/>
    <w:rsid w:val="003F0A9E"/>
    <w:rsid w:val="003F0B8F"/>
    <w:rsid w:val="003F1278"/>
    <w:rsid w:val="003F24EE"/>
    <w:rsid w:val="003F40A8"/>
    <w:rsid w:val="003F415F"/>
    <w:rsid w:val="003F42CB"/>
    <w:rsid w:val="003F464E"/>
    <w:rsid w:val="003F59E9"/>
    <w:rsid w:val="003F683A"/>
    <w:rsid w:val="003F6E5D"/>
    <w:rsid w:val="004037B9"/>
    <w:rsid w:val="0040433E"/>
    <w:rsid w:val="00405132"/>
    <w:rsid w:val="00406337"/>
    <w:rsid w:val="004076FD"/>
    <w:rsid w:val="004117B7"/>
    <w:rsid w:val="0041494A"/>
    <w:rsid w:val="0041669A"/>
    <w:rsid w:val="00420F05"/>
    <w:rsid w:val="004214F2"/>
    <w:rsid w:val="004226D9"/>
    <w:rsid w:val="0042355F"/>
    <w:rsid w:val="004277E6"/>
    <w:rsid w:val="00430078"/>
    <w:rsid w:val="0043098B"/>
    <w:rsid w:val="00431318"/>
    <w:rsid w:val="00431E40"/>
    <w:rsid w:val="00432F8C"/>
    <w:rsid w:val="00433265"/>
    <w:rsid w:val="00433AEB"/>
    <w:rsid w:val="0043404C"/>
    <w:rsid w:val="00434EC3"/>
    <w:rsid w:val="00436296"/>
    <w:rsid w:val="00437B54"/>
    <w:rsid w:val="00437BE9"/>
    <w:rsid w:val="00440D4A"/>
    <w:rsid w:val="004419E1"/>
    <w:rsid w:val="00442135"/>
    <w:rsid w:val="00443A7B"/>
    <w:rsid w:val="00443E52"/>
    <w:rsid w:val="00443FB3"/>
    <w:rsid w:val="00444A2C"/>
    <w:rsid w:val="00446A37"/>
    <w:rsid w:val="004479A0"/>
    <w:rsid w:val="004511B3"/>
    <w:rsid w:val="004520BA"/>
    <w:rsid w:val="004527BC"/>
    <w:rsid w:val="00452F71"/>
    <w:rsid w:val="00453E87"/>
    <w:rsid w:val="00454482"/>
    <w:rsid w:val="00454831"/>
    <w:rsid w:val="004557B6"/>
    <w:rsid w:val="004564A8"/>
    <w:rsid w:val="0045693D"/>
    <w:rsid w:val="00456BF9"/>
    <w:rsid w:val="00461379"/>
    <w:rsid w:val="004649FF"/>
    <w:rsid w:val="00464A46"/>
    <w:rsid w:val="00465657"/>
    <w:rsid w:val="004659B6"/>
    <w:rsid w:val="00465C32"/>
    <w:rsid w:val="004663B0"/>
    <w:rsid w:val="00467515"/>
    <w:rsid w:val="0047302D"/>
    <w:rsid w:val="00473ECF"/>
    <w:rsid w:val="00474EAE"/>
    <w:rsid w:val="00477DA1"/>
    <w:rsid w:val="00477DD0"/>
    <w:rsid w:val="004803C9"/>
    <w:rsid w:val="00482780"/>
    <w:rsid w:val="00483024"/>
    <w:rsid w:val="00485797"/>
    <w:rsid w:val="00485A19"/>
    <w:rsid w:val="00490686"/>
    <w:rsid w:val="004937B8"/>
    <w:rsid w:val="0049465A"/>
    <w:rsid w:val="004950C3"/>
    <w:rsid w:val="00496CCF"/>
    <w:rsid w:val="004A1462"/>
    <w:rsid w:val="004A223B"/>
    <w:rsid w:val="004A28E7"/>
    <w:rsid w:val="004A3909"/>
    <w:rsid w:val="004A3940"/>
    <w:rsid w:val="004A4F5D"/>
    <w:rsid w:val="004A5427"/>
    <w:rsid w:val="004A5A4D"/>
    <w:rsid w:val="004A6034"/>
    <w:rsid w:val="004A630B"/>
    <w:rsid w:val="004A6E37"/>
    <w:rsid w:val="004B0808"/>
    <w:rsid w:val="004B35EF"/>
    <w:rsid w:val="004B4462"/>
    <w:rsid w:val="004B4715"/>
    <w:rsid w:val="004B5BC8"/>
    <w:rsid w:val="004B6C73"/>
    <w:rsid w:val="004C1330"/>
    <w:rsid w:val="004C146C"/>
    <w:rsid w:val="004C2B5B"/>
    <w:rsid w:val="004C2D6A"/>
    <w:rsid w:val="004C4034"/>
    <w:rsid w:val="004C668E"/>
    <w:rsid w:val="004C794C"/>
    <w:rsid w:val="004D0D48"/>
    <w:rsid w:val="004D18B4"/>
    <w:rsid w:val="004D4AB6"/>
    <w:rsid w:val="004D654B"/>
    <w:rsid w:val="004E0E91"/>
    <w:rsid w:val="004E2E35"/>
    <w:rsid w:val="004E360F"/>
    <w:rsid w:val="004E4D3E"/>
    <w:rsid w:val="004E58D0"/>
    <w:rsid w:val="004E67DB"/>
    <w:rsid w:val="004E702F"/>
    <w:rsid w:val="004E7372"/>
    <w:rsid w:val="004E7462"/>
    <w:rsid w:val="004E7EB1"/>
    <w:rsid w:val="004F16EB"/>
    <w:rsid w:val="004F73E0"/>
    <w:rsid w:val="0050319F"/>
    <w:rsid w:val="00503E4D"/>
    <w:rsid w:val="00504642"/>
    <w:rsid w:val="005073B9"/>
    <w:rsid w:val="00510194"/>
    <w:rsid w:val="0051022B"/>
    <w:rsid w:val="00511B6F"/>
    <w:rsid w:val="00511E52"/>
    <w:rsid w:val="00512733"/>
    <w:rsid w:val="00515747"/>
    <w:rsid w:val="005167D4"/>
    <w:rsid w:val="00516E52"/>
    <w:rsid w:val="00517563"/>
    <w:rsid w:val="00517572"/>
    <w:rsid w:val="0051780B"/>
    <w:rsid w:val="00517DD7"/>
    <w:rsid w:val="005209D6"/>
    <w:rsid w:val="00520C19"/>
    <w:rsid w:val="00522125"/>
    <w:rsid w:val="00522A07"/>
    <w:rsid w:val="00523DF1"/>
    <w:rsid w:val="00523E99"/>
    <w:rsid w:val="00523EC5"/>
    <w:rsid w:val="005248A4"/>
    <w:rsid w:val="00524EBE"/>
    <w:rsid w:val="005263F2"/>
    <w:rsid w:val="005339AB"/>
    <w:rsid w:val="00534A34"/>
    <w:rsid w:val="005356DB"/>
    <w:rsid w:val="00535744"/>
    <w:rsid w:val="0053671F"/>
    <w:rsid w:val="00536EE7"/>
    <w:rsid w:val="00540635"/>
    <w:rsid w:val="005423A4"/>
    <w:rsid w:val="00542999"/>
    <w:rsid w:val="005462B7"/>
    <w:rsid w:val="00546CFC"/>
    <w:rsid w:val="00547FFC"/>
    <w:rsid w:val="005507EE"/>
    <w:rsid w:val="00550A25"/>
    <w:rsid w:val="0055126C"/>
    <w:rsid w:val="00553289"/>
    <w:rsid w:val="0055376C"/>
    <w:rsid w:val="00556DD8"/>
    <w:rsid w:val="0056033A"/>
    <w:rsid w:val="005614F7"/>
    <w:rsid w:val="00561FDB"/>
    <w:rsid w:val="00562B16"/>
    <w:rsid w:val="00563B6E"/>
    <w:rsid w:val="00563D86"/>
    <w:rsid w:val="005641B8"/>
    <w:rsid w:val="00564C9E"/>
    <w:rsid w:val="00564E8E"/>
    <w:rsid w:val="0056582C"/>
    <w:rsid w:val="005704E2"/>
    <w:rsid w:val="005712C3"/>
    <w:rsid w:val="00572542"/>
    <w:rsid w:val="00575623"/>
    <w:rsid w:val="00576111"/>
    <w:rsid w:val="00576827"/>
    <w:rsid w:val="0057780F"/>
    <w:rsid w:val="00577C81"/>
    <w:rsid w:val="0058015F"/>
    <w:rsid w:val="00580300"/>
    <w:rsid w:val="00581810"/>
    <w:rsid w:val="00582B75"/>
    <w:rsid w:val="00593609"/>
    <w:rsid w:val="00595D5D"/>
    <w:rsid w:val="0059788D"/>
    <w:rsid w:val="00597C46"/>
    <w:rsid w:val="005A0E9A"/>
    <w:rsid w:val="005A1DDF"/>
    <w:rsid w:val="005A3746"/>
    <w:rsid w:val="005A522D"/>
    <w:rsid w:val="005A66BC"/>
    <w:rsid w:val="005A7DA7"/>
    <w:rsid w:val="005B1461"/>
    <w:rsid w:val="005B288A"/>
    <w:rsid w:val="005B4AD6"/>
    <w:rsid w:val="005B51B8"/>
    <w:rsid w:val="005B538F"/>
    <w:rsid w:val="005B5649"/>
    <w:rsid w:val="005B5D55"/>
    <w:rsid w:val="005B6749"/>
    <w:rsid w:val="005B6918"/>
    <w:rsid w:val="005B71AF"/>
    <w:rsid w:val="005C22B7"/>
    <w:rsid w:val="005C2A7E"/>
    <w:rsid w:val="005C2DA0"/>
    <w:rsid w:val="005C580F"/>
    <w:rsid w:val="005C6DA9"/>
    <w:rsid w:val="005C7D7E"/>
    <w:rsid w:val="005D119B"/>
    <w:rsid w:val="005D1CA8"/>
    <w:rsid w:val="005D1F51"/>
    <w:rsid w:val="005D420D"/>
    <w:rsid w:val="005D42EA"/>
    <w:rsid w:val="005D581A"/>
    <w:rsid w:val="005D62C2"/>
    <w:rsid w:val="005D6AAD"/>
    <w:rsid w:val="005D727A"/>
    <w:rsid w:val="005D73A6"/>
    <w:rsid w:val="005E39B8"/>
    <w:rsid w:val="005E4602"/>
    <w:rsid w:val="005E50B2"/>
    <w:rsid w:val="005F0077"/>
    <w:rsid w:val="005F4E1F"/>
    <w:rsid w:val="005F7043"/>
    <w:rsid w:val="00600388"/>
    <w:rsid w:val="00600B2C"/>
    <w:rsid w:val="006017A3"/>
    <w:rsid w:val="00601C79"/>
    <w:rsid w:val="0060461F"/>
    <w:rsid w:val="00605C7A"/>
    <w:rsid w:val="00607F46"/>
    <w:rsid w:val="0061262F"/>
    <w:rsid w:val="00613DBE"/>
    <w:rsid w:val="006149CB"/>
    <w:rsid w:val="00615577"/>
    <w:rsid w:val="0062244A"/>
    <w:rsid w:val="0062345F"/>
    <w:rsid w:val="00624E23"/>
    <w:rsid w:val="00625CCB"/>
    <w:rsid w:val="00625FEC"/>
    <w:rsid w:val="00626729"/>
    <w:rsid w:val="00626C6F"/>
    <w:rsid w:val="00627385"/>
    <w:rsid w:val="00627C92"/>
    <w:rsid w:val="006300A7"/>
    <w:rsid w:val="00630B14"/>
    <w:rsid w:val="0063345C"/>
    <w:rsid w:val="00635932"/>
    <w:rsid w:val="0064453F"/>
    <w:rsid w:val="006453FD"/>
    <w:rsid w:val="006459C4"/>
    <w:rsid w:val="00647A06"/>
    <w:rsid w:val="00647D75"/>
    <w:rsid w:val="006503D9"/>
    <w:rsid w:val="00650F3F"/>
    <w:rsid w:val="006511BF"/>
    <w:rsid w:val="006525B6"/>
    <w:rsid w:val="00652B2D"/>
    <w:rsid w:val="00653E28"/>
    <w:rsid w:val="00655126"/>
    <w:rsid w:val="006572DB"/>
    <w:rsid w:val="00657DCE"/>
    <w:rsid w:val="00660B44"/>
    <w:rsid w:val="0066219B"/>
    <w:rsid w:val="00667619"/>
    <w:rsid w:val="006678B4"/>
    <w:rsid w:val="006703B5"/>
    <w:rsid w:val="006706A2"/>
    <w:rsid w:val="006709F9"/>
    <w:rsid w:val="0067385D"/>
    <w:rsid w:val="00674957"/>
    <w:rsid w:val="00681AE6"/>
    <w:rsid w:val="00682E01"/>
    <w:rsid w:val="00690D2D"/>
    <w:rsid w:val="00692B99"/>
    <w:rsid w:val="00693005"/>
    <w:rsid w:val="00693702"/>
    <w:rsid w:val="00693D66"/>
    <w:rsid w:val="00693F55"/>
    <w:rsid w:val="0069605F"/>
    <w:rsid w:val="00696E85"/>
    <w:rsid w:val="0069759D"/>
    <w:rsid w:val="006975B0"/>
    <w:rsid w:val="00697778"/>
    <w:rsid w:val="00697BC6"/>
    <w:rsid w:val="006A014C"/>
    <w:rsid w:val="006A1BE1"/>
    <w:rsid w:val="006A2AD2"/>
    <w:rsid w:val="006A3756"/>
    <w:rsid w:val="006A3B7A"/>
    <w:rsid w:val="006A4C35"/>
    <w:rsid w:val="006A68C8"/>
    <w:rsid w:val="006A694B"/>
    <w:rsid w:val="006B04B3"/>
    <w:rsid w:val="006B089D"/>
    <w:rsid w:val="006B23FB"/>
    <w:rsid w:val="006B255F"/>
    <w:rsid w:val="006B4294"/>
    <w:rsid w:val="006B4AE7"/>
    <w:rsid w:val="006B549B"/>
    <w:rsid w:val="006B59DC"/>
    <w:rsid w:val="006B6456"/>
    <w:rsid w:val="006B6EFD"/>
    <w:rsid w:val="006B7518"/>
    <w:rsid w:val="006C07C9"/>
    <w:rsid w:val="006C1D77"/>
    <w:rsid w:val="006C1E7D"/>
    <w:rsid w:val="006C2BD2"/>
    <w:rsid w:val="006C3978"/>
    <w:rsid w:val="006C39FD"/>
    <w:rsid w:val="006C4098"/>
    <w:rsid w:val="006C4209"/>
    <w:rsid w:val="006D19F7"/>
    <w:rsid w:val="006D28FD"/>
    <w:rsid w:val="006D3F18"/>
    <w:rsid w:val="006D6A8E"/>
    <w:rsid w:val="006D7370"/>
    <w:rsid w:val="006D79E9"/>
    <w:rsid w:val="006E08BE"/>
    <w:rsid w:val="006E2647"/>
    <w:rsid w:val="006E3CDE"/>
    <w:rsid w:val="006E6B2E"/>
    <w:rsid w:val="006F0B2B"/>
    <w:rsid w:val="006F1369"/>
    <w:rsid w:val="006F15BB"/>
    <w:rsid w:val="006F1CC0"/>
    <w:rsid w:val="006F3C38"/>
    <w:rsid w:val="006F48EF"/>
    <w:rsid w:val="006F4F2D"/>
    <w:rsid w:val="006F5B5D"/>
    <w:rsid w:val="006F6AC2"/>
    <w:rsid w:val="00700563"/>
    <w:rsid w:val="00702749"/>
    <w:rsid w:val="007031F4"/>
    <w:rsid w:val="00703455"/>
    <w:rsid w:val="0070448F"/>
    <w:rsid w:val="00705665"/>
    <w:rsid w:val="00705BD3"/>
    <w:rsid w:val="00706376"/>
    <w:rsid w:val="00710A2F"/>
    <w:rsid w:val="00710AEE"/>
    <w:rsid w:val="00710AF0"/>
    <w:rsid w:val="00710ECC"/>
    <w:rsid w:val="007118DD"/>
    <w:rsid w:val="0071216D"/>
    <w:rsid w:val="00712707"/>
    <w:rsid w:val="0071271F"/>
    <w:rsid w:val="00713BB4"/>
    <w:rsid w:val="0072140C"/>
    <w:rsid w:val="0072176B"/>
    <w:rsid w:val="00723D79"/>
    <w:rsid w:val="00724055"/>
    <w:rsid w:val="007244CF"/>
    <w:rsid w:val="007262CE"/>
    <w:rsid w:val="007279CE"/>
    <w:rsid w:val="00727B8E"/>
    <w:rsid w:val="00730916"/>
    <w:rsid w:val="00731704"/>
    <w:rsid w:val="00734245"/>
    <w:rsid w:val="00736133"/>
    <w:rsid w:val="00736EFA"/>
    <w:rsid w:val="00740954"/>
    <w:rsid w:val="00740F53"/>
    <w:rsid w:val="00741367"/>
    <w:rsid w:val="00741906"/>
    <w:rsid w:val="00741995"/>
    <w:rsid w:val="00741C44"/>
    <w:rsid w:val="007445B9"/>
    <w:rsid w:val="00744616"/>
    <w:rsid w:val="00745AF3"/>
    <w:rsid w:val="00752A61"/>
    <w:rsid w:val="00752C0D"/>
    <w:rsid w:val="0075320B"/>
    <w:rsid w:val="00754A84"/>
    <w:rsid w:val="0075578E"/>
    <w:rsid w:val="00755790"/>
    <w:rsid w:val="00755902"/>
    <w:rsid w:val="00755F9C"/>
    <w:rsid w:val="00756213"/>
    <w:rsid w:val="00760172"/>
    <w:rsid w:val="00761099"/>
    <w:rsid w:val="007620AC"/>
    <w:rsid w:val="00763A8E"/>
    <w:rsid w:val="00765C42"/>
    <w:rsid w:val="00765C89"/>
    <w:rsid w:val="00766FBB"/>
    <w:rsid w:val="00767821"/>
    <w:rsid w:val="00771267"/>
    <w:rsid w:val="00772116"/>
    <w:rsid w:val="00772A92"/>
    <w:rsid w:val="00774940"/>
    <w:rsid w:val="007751F5"/>
    <w:rsid w:val="0077764A"/>
    <w:rsid w:val="00782C91"/>
    <w:rsid w:val="00785071"/>
    <w:rsid w:val="007872A2"/>
    <w:rsid w:val="00787CBA"/>
    <w:rsid w:val="00787EC4"/>
    <w:rsid w:val="007901B6"/>
    <w:rsid w:val="00790471"/>
    <w:rsid w:val="00790B93"/>
    <w:rsid w:val="00791235"/>
    <w:rsid w:val="007920AE"/>
    <w:rsid w:val="00796477"/>
    <w:rsid w:val="007A0AB1"/>
    <w:rsid w:val="007A0D42"/>
    <w:rsid w:val="007A5504"/>
    <w:rsid w:val="007A5EB0"/>
    <w:rsid w:val="007A5F9B"/>
    <w:rsid w:val="007A6BCD"/>
    <w:rsid w:val="007A7F48"/>
    <w:rsid w:val="007B1669"/>
    <w:rsid w:val="007B29D6"/>
    <w:rsid w:val="007B2A41"/>
    <w:rsid w:val="007B3B69"/>
    <w:rsid w:val="007B3EDC"/>
    <w:rsid w:val="007B4A3E"/>
    <w:rsid w:val="007B4E01"/>
    <w:rsid w:val="007C2D42"/>
    <w:rsid w:val="007C457E"/>
    <w:rsid w:val="007C4791"/>
    <w:rsid w:val="007C72A9"/>
    <w:rsid w:val="007C737E"/>
    <w:rsid w:val="007C776E"/>
    <w:rsid w:val="007D1179"/>
    <w:rsid w:val="007D1B06"/>
    <w:rsid w:val="007D2D30"/>
    <w:rsid w:val="007D5711"/>
    <w:rsid w:val="007D6BE4"/>
    <w:rsid w:val="007D72A6"/>
    <w:rsid w:val="007D7707"/>
    <w:rsid w:val="007E146E"/>
    <w:rsid w:val="007E2264"/>
    <w:rsid w:val="007E28A1"/>
    <w:rsid w:val="007E35B1"/>
    <w:rsid w:val="007E4CAB"/>
    <w:rsid w:val="007E4E4D"/>
    <w:rsid w:val="007E6A9B"/>
    <w:rsid w:val="007E7A1E"/>
    <w:rsid w:val="007E7F3B"/>
    <w:rsid w:val="007F00BA"/>
    <w:rsid w:val="007F05E7"/>
    <w:rsid w:val="007F1DB6"/>
    <w:rsid w:val="007F22C6"/>
    <w:rsid w:val="007F26EE"/>
    <w:rsid w:val="007F2DA2"/>
    <w:rsid w:val="007F4F62"/>
    <w:rsid w:val="00800ACC"/>
    <w:rsid w:val="00802E00"/>
    <w:rsid w:val="008041EA"/>
    <w:rsid w:val="00805363"/>
    <w:rsid w:val="008078B2"/>
    <w:rsid w:val="00810F86"/>
    <w:rsid w:val="008116C7"/>
    <w:rsid w:val="00811D0C"/>
    <w:rsid w:val="008139AB"/>
    <w:rsid w:val="008143D7"/>
    <w:rsid w:val="008149DC"/>
    <w:rsid w:val="00816BF4"/>
    <w:rsid w:val="008170C3"/>
    <w:rsid w:val="00820AF7"/>
    <w:rsid w:val="008215B5"/>
    <w:rsid w:val="00822275"/>
    <w:rsid w:val="00822370"/>
    <w:rsid w:val="0082464C"/>
    <w:rsid w:val="008248F5"/>
    <w:rsid w:val="00830398"/>
    <w:rsid w:val="00830DD9"/>
    <w:rsid w:val="008318E5"/>
    <w:rsid w:val="008323B7"/>
    <w:rsid w:val="008327B5"/>
    <w:rsid w:val="00833301"/>
    <w:rsid w:val="008334C6"/>
    <w:rsid w:val="00833EA5"/>
    <w:rsid w:val="00834506"/>
    <w:rsid w:val="0083552F"/>
    <w:rsid w:val="00835B03"/>
    <w:rsid w:val="00835D6C"/>
    <w:rsid w:val="00836134"/>
    <w:rsid w:val="00836BAB"/>
    <w:rsid w:val="00841DEC"/>
    <w:rsid w:val="008446F5"/>
    <w:rsid w:val="00845B72"/>
    <w:rsid w:val="008465BD"/>
    <w:rsid w:val="00847594"/>
    <w:rsid w:val="00847892"/>
    <w:rsid w:val="008510A7"/>
    <w:rsid w:val="00851C00"/>
    <w:rsid w:val="00854177"/>
    <w:rsid w:val="0085542C"/>
    <w:rsid w:val="0085543C"/>
    <w:rsid w:val="00855586"/>
    <w:rsid w:val="0085769E"/>
    <w:rsid w:val="008612BA"/>
    <w:rsid w:val="00861810"/>
    <w:rsid w:val="008637D8"/>
    <w:rsid w:val="00863D6B"/>
    <w:rsid w:val="00864059"/>
    <w:rsid w:val="00864957"/>
    <w:rsid w:val="008650F9"/>
    <w:rsid w:val="0086540A"/>
    <w:rsid w:val="00865699"/>
    <w:rsid w:val="00865B6E"/>
    <w:rsid w:val="0086787C"/>
    <w:rsid w:val="00867E7C"/>
    <w:rsid w:val="0087091A"/>
    <w:rsid w:val="00871825"/>
    <w:rsid w:val="00873B62"/>
    <w:rsid w:val="008757A4"/>
    <w:rsid w:val="00875D8C"/>
    <w:rsid w:val="008764E8"/>
    <w:rsid w:val="00877B85"/>
    <w:rsid w:val="00882FF7"/>
    <w:rsid w:val="008836C8"/>
    <w:rsid w:val="00883EE3"/>
    <w:rsid w:val="008862A0"/>
    <w:rsid w:val="00886537"/>
    <w:rsid w:val="00891D6F"/>
    <w:rsid w:val="00892292"/>
    <w:rsid w:val="00893CBD"/>
    <w:rsid w:val="00897D91"/>
    <w:rsid w:val="00897D9E"/>
    <w:rsid w:val="008A02F5"/>
    <w:rsid w:val="008A0A4A"/>
    <w:rsid w:val="008A2684"/>
    <w:rsid w:val="008A27E3"/>
    <w:rsid w:val="008A4C3F"/>
    <w:rsid w:val="008A4CC4"/>
    <w:rsid w:val="008A4D9B"/>
    <w:rsid w:val="008B2D10"/>
    <w:rsid w:val="008B3B32"/>
    <w:rsid w:val="008B478B"/>
    <w:rsid w:val="008B5268"/>
    <w:rsid w:val="008C4472"/>
    <w:rsid w:val="008C5221"/>
    <w:rsid w:val="008C70B0"/>
    <w:rsid w:val="008D0C60"/>
    <w:rsid w:val="008D1B36"/>
    <w:rsid w:val="008E1A48"/>
    <w:rsid w:val="008E1AED"/>
    <w:rsid w:val="008E2E32"/>
    <w:rsid w:val="008E3317"/>
    <w:rsid w:val="008E442B"/>
    <w:rsid w:val="008E4BA5"/>
    <w:rsid w:val="008E7C46"/>
    <w:rsid w:val="008F2AE9"/>
    <w:rsid w:val="008F2EB4"/>
    <w:rsid w:val="008F2FD3"/>
    <w:rsid w:val="008F5BA3"/>
    <w:rsid w:val="008F6B9A"/>
    <w:rsid w:val="008F6BFC"/>
    <w:rsid w:val="008F772C"/>
    <w:rsid w:val="0090134A"/>
    <w:rsid w:val="00902A41"/>
    <w:rsid w:val="00903A7E"/>
    <w:rsid w:val="00904261"/>
    <w:rsid w:val="009060AF"/>
    <w:rsid w:val="009070A9"/>
    <w:rsid w:val="009072D2"/>
    <w:rsid w:val="00907EDE"/>
    <w:rsid w:val="0091184B"/>
    <w:rsid w:val="00911D6F"/>
    <w:rsid w:val="00912765"/>
    <w:rsid w:val="00912CDE"/>
    <w:rsid w:val="00914CAF"/>
    <w:rsid w:val="009166C6"/>
    <w:rsid w:val="0091791F"/>
    <w:rsid w:val="00917A1D"/>
    <w:rsid w:val="00920BD3"/>
    <w:rsid w:val="00921563"/>
    <w:rsid w:val="00921D49"/>
    <w:rsid w:val="00924D52"/>
    <w:rsid w:val="00925D07"/>
    <w:rsid w:val="00930411"/>
    <w:rsid w:val="00931C14"/>
    <w:rsid w:val="00933820"/>
    <w:rsid w:val="00935760"/>
    <w:rsid w:val="00935B2E"/>
    <w:rsid w:val="00936518"/>
    <w:rsid w:val="00936600"/>
    <w:rsid w:val="0093791A"/>
    <w:rsid w:val="00937D0B"/>
    <w:rsid w:val="009416B4"/>
    <w:rsid w:val="00942B25"/>
    <w:rsid w:val="00945518"/>
    <w:rsid w:val="00946F9A"/>
    <w:rsid w:val="00947715"/>
    <w:rsid w:val="009508AE"/>
    <w:rsid w:val="00950B8D"/>
    <w:rsid w:val="0095399F"/>
    <w:rsid w:val="00954626"/>
    <w:rsid w:val="00955313"/>
    <w:rsid w:val="00955554"/>
    <w:rsid w:val="00955C81"/>
    <w:rsid w:val="00956AB6"/>
    <w:rsid w:val="009572A8"/>
    <w:rsid w:val="00960DAC"/>
    <w:rsid w:val="00961C99"/>
    <w:rsid w:val="00962334"/>
    <w:rsid w:val="00962C1F"/>
    <w:rsid w:val="00963546"/>
    <w:rsid w:val="009723DF"/>
    <w:rsid w:val="0097283C"/>
    <w:rsid w:val="00974522"/>
    <w:rsid w:val="00974945"/>
    <w:rsid w:val="00977EEE"/>
    <w:rsid w:val="009828DE"/>
    <w:rsid w:val="009832FD"/>
    <w:rsid w:val="0098431B"/>
    <w:rsid w:val="009855CB"/>
    <w:rsid w:val="009858F5"/>
    <w:rsid w:val="009869FC"/>
    <w:rsid w:val="00986F01"/>
    <w:rsid w:val="00990326"/>
    <w:rsid w:val="00990AD8"/>
    <w:rsid w:val="00991448"/>
    <w:rsid w:val="00991F72"/>
    <w:rsid w:val="00995062"/>
    <w:rsid w:val="009960AF"/>
    <w:rsid w:val="00996CF3"/>
    <w:rsid w:val="009A0DEC"/>
    <w:rsid w:val="009A1134"/>
    <w:rsid w:val="009A3BD3"/>
    <w:rsid w:val="009A3CF7"/>
    <w:rsid w:val="009A403D"/>
    <w:rsid w:val="009A4CF0"/>
    <w:rsid w:val="009A53AA"/>
    <w:rsid w:val="009A54AE"/>
    <w:rsid w:val="009A685B"/>
    <w:rsid w:val="009A7648"/>
    <w:rsid w:val="009A78A6"/>
    <w:rsid w:val="009B1427"/>
    <w:rsid w:val="009B14BA"/>
    <w:rsid w:val="009B1E5B"/>
    <w:rsid w:val="009B1FE3"/>
    <w:rsid w:val="009B2F6D"/>
    <w:rsid w:val="009B492F"/>
    <w:rsid w:val="009B7BDE"/>
    <w:rsid w:val="009C520C"/>
    <w:rsid w:val="009C573E"/>
    <w:rsid w:val="009C7890"/>
    <w:rsid w:val="009C7A84"/>
    <w:rsid w:val="009D7989"/>
    <w:rsid w:val="009E44B5"/>
    <w:rsid w:val="009F0273"/>
    <w:rsid w:val="009F274C"/>
    <w:rsid w:val="009F4982"/>
    <w:rsid w:val="009F52D0"/>
    <w:rsid w:val="009F5754"/>
    <w:rsid w:val="009F5CDD"/>
    <w:rsid w:val="009F6145"/>
    <w:rsid w:val="009F662E"/>
    <w:rsid w:val="009F77DC"/>
    <w:rsid w:val="00A00327"/>
    <w:rsid w:val="00A003F1"/>
    <w:rsid w:val="00A00A8B"/>
    <w:rsid w:val="00A01546"/>
    <w:rsid w:val="00A01A2A"/>
    <w:rsid w:val="00A03BEE"/>
    <w:rsid w:val="00A04537"/>
    <w:rsid w:val="00A0617C"/>
    <w:rsid w:val="00A07F1E"/>
    <w:rsid w:val="00A13513"/>
    <w:rsid w:val="00A13E01"/>
    <w:rsid w:val="00A14B8A"/>
    <w:rsid w:val="00A15E04"/>
    <w:rsid w:val="00A16086"/>
    <w:rsid w:val="00A16CC1"/>
    <w:rsid w:val="00A173E3"/>
    <w:rsid w:val="00A203D8"/>
    <w:rsid w:val="00A217D8"/>
    <w:rsid w:val="00A2209E"/>
    <w:rsid w:val="00A25BE6"/>
    <w:rsid w:val="00A2685F"/>
    <w:rsid w:val="00A274BC"/>
    <w:rsid w:val="00A30DD1"/>
    <w:rsid w:val="00A32B25"/>
    <w:rsid w:val="00A3415D"/>
    <w:rsid w:val="00A36AD6"/>
    <w:rsid w:val="00A401AE"/>
    <w:rsid w:val="00A40327"/>
    <w:rsid w:val="00A411AB"/>
    <w:rsid w:val="00A421F7"/>
    <w:rsid w:val="00A428B8"/>
    <w:rsid w:val="00A42EE5"/>
    <w:rsid w:val="00A4342E"/>
    <w:rsid w:val="00A43825"/>
    <w:rsid w:val="00A508D8"/>
    <w:rsid w:val="00A5175D"/>
    <w:rsid w:val="00A52CF5"/>
    <w:rsid w:val="00A5403F"/>
    <w:rsid w:val="00A562C0"/>
    <w:rsid w:val="00A56A34"/>
    <w:rsid w:val="00A56C8F"/>
    <w:rsid w:val="00A6048F"/>
    <w:rsid w:val="00A60BB0"/>
    <w:rsid w:val="00A61B8D"/>
    <w:rsid w:val="00A64327"/>
    <w:rsid w:val="00A652D7"/>
    <w:rsid w:val="00A66E1A"/>
    <w:rsid w:val="00A67637"/>
    <w:rsid w:val="00A6781A"/>
    <w:rsid w:val="00A70542"/>
    <w:rsid w:val="00A707B1"/>
    <w:rsid w:val="00A70E91"/>
    <w:rsid w:val="00A71971"/>
    <w:rsid w:val="00A71AC5"/>
    <w:rsid w:val="00A72DCD"/>
    <w:rsid w:val="00A73E4A"/>
    <w:rsid w:val="00A744D3"/>
    <w:rsid w:val="00A74DF6"/>
    <w:rsid w:val="00A752F3"/>
    <w:rsid w:val="00A75457"/>
    <w:rsid w:val="00A77BFF"/>
    <w:rsid w:val="00A82B48"/>
    <w:rsid w:val="00A85BDD"/>
    <w:rsid w:val="00A875E5"/>
    <w:rsid w:val="00A909CB"/>
    <w:rsid w:val="00A91617"/>
    <w:rsid w:val="00A91B00"/>
    <w:rsid w:val="00A9498C"/>
    <w:rsid w:val="00A9621A"/>
    <w:rsid w:val="00A96D5D"/>
    <w:rsid w:val="00A97261"/>
    <w:rsid w:val="00AA074A"/>
    <w:rsid w:val="00AA0E8B"/>
    <w:rsid w:val="00AA13DD"/>
    <w:rsid w:val="00AA2A62"/>
    <w:rsid w:val="00AA33D5"/>
    <w:rsid w:val="00AA4394"/>
    <w:rsid w:val="00AA4739"/>
    <w:rsid w:val="00AA4DCC"/>
    <w:rsid w:val="00AA646F"/>
    <w:rsid w:val="00AA6FA3"/>
    <w:rsid w:val="00AA7E68"/>
    <w:rsid w:val="00AB17A1"/>
    <w:rsid w:val="00AB49C8"/>
    <w:rsid w:val="00AB5289"/>
    <w:rsid w:val="00AB56C6"/>
    <w:rsid w:val="00AC1A47"/>
    <w:rsid w:val="00AC2896"/>
    <w:rsid w:val="00AC3D55"/>
    <w:rsid w:val="00AC45CA"/>
    <w:rsid w:val="00AC79A2"/>
    <w:rsid w:val="00AD122D"/>
    <w:rsid w:val="00AD18ED"/>
    <w:rsid w:val="00AD245B"/>
    <w:rsid w:val="00AD339B"/>
    <w:rsid w:val="00AD6726"/>
    <w:rsid w:val="00AE20DC"/>
    <w:rsid w:val="00AE6563"/>
    <w:rsid w:val="00AE6B7B"/>
    <w:rsid w:val="00AF083B"/>
    <w:rsid w:val="00AF34BC"/>
    <w:rsid w:val="00AF4D09"/>
    <w:rsid w:val="00B00297"/>
    <w:rsid w:val="00B0307D"/>
    <w:rsid w:val="00B03909"/>
    <w:rsid w:val="00B04001"/>
    <w:rsid w:val="00B04128"/>
    <w:rsid w:val="00B05739"/>
    <w:rsid w:val="00B07DE8"/>
    <w:rsid w:val="00B10227"/>
    <w:rsid w:val="00B10537"/>
    <w:rsid w:val="00B111A5"/>
    <w:rsid w:val="00B113DA"/>
    <w:rsid w:val="00B118B5"/>
    <w:rsid w:val="00B13F93"/>
    <w:rsid w:val="00B23B60"/>
    <w:rsid w:val="00B259AF"/>
    <w:rsid w:val="00B260BF"/>
    <w:rsid w:val="00B26A44"/>
    <w:rsid w:val="00B27534"/>
    <w:rsid w:val="00B27F16"/>
    <w:rsid w:val="00B3139D"/>
    <w:rsid w:val="00B31D7D"/>
    <w:rsid w:val="00B32DE7"/>
    <w:rsid w:val="00B337E8"/>
    <w:rsid w:val="00B34139"/>
    <w:rsid w:val="00B3554A"/>
    <w:rsid w:val="00B35EFA"/>
    <w:rsid w:val="00B37267"/>
    <w:rsid w:val="00B375D8"/>
    <w:rsid w:val="00B37AD4"/>
    <w:rsid w:val="00B40C67"/>
    <w:rsid w:val="00B410FA"/>
    <w:rsid w:val="00B42160"/>
    <w:rsid w:val="00B42323"/>
    <w:rsid w:val="00B448B7"/>
    <w:rsid w:val="00B46DB0"/>
    <w:rsid w:val="00B50C27"/>
    <w:rsid w:val="00B513DD"/>
    <w:rsid w:val="00B53EB0"/>
    <w:rsid w:val="00B53EED"/>
    <w:rsid w:val="00B548A9"/>
    <w:rsid w:val="00B57F73"/>
    <w:rsid w:val="00B60268"/>
    <w:rsid w:val="00B616B3"/>
    <w:rsid w:val="00B616D2"/>
    <w:rsid w:val="00B61F0B"/>
    <w:rsid w:val="00B62E3F"/>
    <w:rsid w:val="00B63B0B"/>
    <w:rsid w:val="00B64D39"/>
    <w:rsid w:val="00B65037"/>
    <w:rsid w:val="00B654DC"/>
    <w:rsid w:val="00B65857"/>
    <w:rsid w:val="00B6717F"/>
    <w:rsid w:val="00B6793E"/>
    <w:rsid w:val="00B679FD"/>
    <w:rsid w:val="00B7067B"/>
    <w:rsid w:val="00B727FF"/>
    <w:rsid w:val="00B74E05"/>
    <w:rsid w:val="00B7531C"/>
    <w:rsid w:val="00B75B15"/>
    <w:rsid w:val="00B77B02"/>
    <w:rsid w:val="00B8028C"/>
    <w:rsid w:val="00B8037E"/>
    <w:rsid w:val="00B812D8"/>
    <w:rsid w:val="00B81D80"/>
    <w:rsid w:val="00B8229F"/>
    <w:rsid w:val="00B82FBB"/>
    <w:rsid w:val="00B8577C"/>
    <w:rsid w:val="00B859E0"/>
    <w:rsid w:val="00B85E22"/>
    <w:rsid w:val="00B91896"/>
    <w:rsid w:val="00B91FF1"/>
    <w:rsid w:val="00B92B9A"/>
    <w:rsid w:val="00B93145"/>
    <w:rsid w:val="00B93B48"/>
    <w:rsid w:val="00B93DDB"/>
    <w:rsid w:val="00B9416A"/>
    <w:rsid w:val="00BA0D19"/>
    <w:rsid w:val="00BA11FA"/>
    <w:rsid w:val="00BA1930"/>
    <w:rsid w:val="00BA26B3"/>
    <w:rsid w:val="00BA3E8C"/>
    <w:rsid w:val="00BA402A"/>
    <w:rsid w:val="00BA42BB"/>
    <w:rsid w:val="00BB11B0"/>
    <w:rsid w:val="00BB1AEF"/>
    <w:rsid w:val="00BB27E0"/>
    <w:rsid w:val="00BB2B89"/>
    <w:rsid w:val="00BB3303"/>
    <w:rsid w:val="00BB3CFD"/>
    <w:rsid w:val="00BB45CD"/>
    <w:rsid w:val="00BC034F"/>
    <w:rsid w:val="00BC05F5"/>
    <w:rsid w:val="00BC062A"/>
    <w:rsid w:val="00BC3066"/>
    <w:rsid w:val="00BC5346"/>
    <w:rsid w:val="00BC6567"/>
    <w:rsid w:val="00BC65AD"/>
    <w:rsid w:val="00BD02BF"/>
    <w:rsid w:val="00BD0BF8"/>
    <w:rsid w:val="00BD0ECD"/>
    <w:rsid w:val="00BD14A1"/>
    <w:rsid w:val="00BD19DC"/>
    <w:rsid w:val="00BD2329"/>
    <w:rsid w:val="00BD5DF0"/>
    <w:rsid w:val="00BD7392"/>
    <w:rsid w:val="00BD7F87"/>
    <w:rsid w:val="00BE14D8"/>
    <w:rsid w:val="00BE2BA9"/>
    <w:rsid w:val="00BE49B9"/>
    <w:rsid w:val="00BE591D"/>
    <w:rsid w:val="00BF04CD"/>
    <w:rsid w:val="00BF3300"/>
    <w:rsid w:val="00BF7497"/>
    <w:rsid w:val="00C0005F"/>
    <w:rsid w:val="00C0006D"/>
    <w:rsid w:val="00C024FF"/>
    <w:rsid w:val="00C05FDE"/>
    <w:rsid w:val="00C07158"/>
    <w:rsid w:val="00C071DD"/>
    <w:rsid w:val="00C10371"/>
    <w:rsid w:val="00C1056E"/>
    <w:rsid w:val="00C10DCE"/>
    <w:rsid w:val="00C136E0"/>
    <w:rsid w:val="00C13A6B"/>
    <w:rsid w:val="00C149FD"/>
    <w:rsid w:val="00C16044"/>
    <w:rsid w:val="00C17E1B"/>
    <w:rsid w:val="00C21677"/>
    <w:rsid w:val="00C22D28"/>
    <w:rsid w:val="00C3081C"/>
    <w:rsid w:val="00C30D73"/>
    <w:rsid w:val="00C30F95"/>
    <w:rsid w:val="00C31E26"/>
    <w:rsid w:val="00C32C14"/>
    <w:rsid w:val="00C32F93"/>
    <w:rsid w:val="00C33226"/>
    <w:rsid w:val="00C3362D"/>
    <w:rsid w:val="00C346DB"/>
    <w:rsid w:val="00C34842"/>
    <w:rsid w:val="00C40627"/>
    <w:rsid w:val="00C411A9"/>
    <w:rsid w:val="00C413A5"/>
    <w:rsid w:val="00C42B30"/>
    <w:rsid w:val="00C43CE9"/>
    <w:rsid w:val="00C4690A"/>
    <w:rsid w:val="00C46C8C"/>
    <w:rsid w:val="00C476EE"/>
    <w:rsid w:val="00C47E74"/>
    <w:rsid w:val="00C55374"/>
    <w:rsid w:val="00C55A76"/>
    <w:rsid w:val="00C57BF2"/>
    <w:rsid w:val="00C6203E"/>
    <w:rsid w:val="00C62F03"/>
    <w:rsid w:val="00C63A95"/>
    <w:rsid w:val="00C63CA5"/>
    <w:rsid w:val="00C65465"/>
    <w:rsid w:val="00C65C24"/>
    <w:rsid w:val="00C679E6"/>
    <w:rsid w:val="00C67F07"/>
    <w:rsid w:val="00C71C42"/>
    <w:rsid w:val="00C74A77"/>
    <w:rsid w:val="00C76BE1"/>
    <w:rsid w:val="00C77885"/>
    <w:rsid w:val="00C80594"/>
    <w:rsid w:val="00C808E1"/>
    <w:rsid w:val="00C83C96"/>
    <w:rsid w:val="00C8680D"/>
    <w:rsid w:val="00C93EBF"/>
    <w:rsid w:val="00C94175"/>
    <w:rsid w:val="00C941B0"/>
    <w:rsid w:val="00C97067"/>
    <w:rsid w:val="00CA2616"/>
    <w:rsid w:val="00CA3205"/>
    <w:rsid w:val="00CA3C0D"/>
    <w:rsid w:val="00CA4FDF"/>
    <w:rsid w:val="00CA5886"/>
    <w:rsid w:val="00CA6E57"/>
    <w:rsid w:val="00CB3816"/>
    <w:rsid w:val="00CB38D8"/>
    <w:rsid w:val="00CB3E89"/>
    <w:rsid w:val="00CB50EA"/>
    <w:rsid w:val="00CB5D12"/>
    <w:rsid w:val="00CB6474"/>
    <w:rsid w:val="00CB721F"/>
    <w:rsid w:val="00CC2B6B"/>
    <w:rsid w:val="00CC593B"/>
    <w:rsid w:val="00CC691C"/>
    <w:rsid w:val="00CC6972"/>
    <w:rsid w:val="00CC6D81"/>
    <w:rsid w:val="00CC7A84"/>
    <w:rsid w:val="00CC7E54"/>
    <w:rsid w:val="00CD0238"/>
    <w:rsid w:val="00CD2829"/>
    <w:rsid w:val="00CD2958"/>
    <w:rsid w:val="00CD44A6"/>
    <w:rsid w:val="00CD4FB8"/>
    <w:rsid w:val="00CE0ADC"/>
    <w:rsid w:val="00CE1207"/>
    <w:rsid w:val="00CE3D7D"/>
    <w:rsid w:val="00CE46E7"/>
    <w:rsid w:val="00CE5A5A"/>
    <w:rsid w:val="00CE6337"/>
    <w:rsid w:val="00CE65EC"/>
    <w:rsid w:val="00CE7210"/>
    <w:rsid w:val="00CE7435"/>
    <w:rsid w:val="00CE7BAB"/>
    <w:rsid w:val="00CE7C68"/>
    <w:rsid w:val="00CF13F8"/>
    <w:rsid w:val="00CF3019"/>
    <w:rsid w:val="00CF3100"/>
    <w:rsid w:val="00CF31B3"/>
    <w:rsid w:val="00CF42CB"/>
    <w:rsid w:val="00CF50E8"/>
    <w:rsid w:val="00D001A5"/>
    <w:rsid w:val="00D00F20"/>
    <w:rsid w:val="00D01D18"/>
    <w:rsid w:val="00D02CF1"/>
    <w:rsid w:val="00D02EA6"/>
    <w:rsid w:val="00D03D58"/>
    <w:rsid w:val="00D04942"/>
    <w:rsid w:val="00D04DF6"/>
    <w:rsid w:val="00D06DC0"/>
    <w:rsid w:val="00D07ACB"/>
    <w:rsid w:val="00D12C62"/>
    <w:rsid w:val="00D12E0E"/>
    <w:rsid w:val="00D1344F"/>
    <w:rsid w:val="00D15295"/>
    <w:rsid w:val="00D15DA8"/>
    <w:rsid w:val="00D16123"/>
    <w:rsid w:val="00D1623C"/>
    <w:rsid w:val="00D17053"/>
    <w:rsid w:val="00D1729E"/>
    <w:rsid w:val="00D1779B"/>
    <w:rsid w:val="00D17EAB"/>
    <w:rsid w:val="00D21CFB"/>
    <w:rsid w:val="00D233B9"/>
    <w:rsid w:val="00D23D37"/>
    <w:rsid w:val="00D2603A"/>
    <w:rsid w:val="00D26388"/>
    <w:rsid w:val="00D2784A"/>
    <w:rsid w:val="00D27D2A"/>
    <w:rsid w:val="00D27D55"/>
    <w:rsid w:val="00D30F8F"/>
    <w:rsid w:val="00D311B5"/>
    <w:rsid w:val="00D311D4"/>
    <w:rsid w:val="00D32AAA"/>
    <w:rsid w:val="00D33C45"/>
    <w:rsid w:val="00D33D9E"/>
    <w:rsid w:val="00D36547"/>
    <w:rsid w:val="00D377AE"/>
    <w:rsid w:val="00D400E9"/>
    <w:rsid w:val="00D40241"/>
    <w:rsid w:val="00D40A3E"/>
    <w:rsid w:val="00D42A3E"/>
    <w:rsid w:val="00D43EDE"/>
    <w:rsid w:val="00D5009F"/>
    <w:rsid w:val="00D504D7"/>
    <w:rsid w:val="00D50E7E"/>
    <w:rsid w:val="00D50ECD"/>
    <w:rsid w:val="00D5115B"/>
    <w:rsid w:val="00D536B1"/>
    <w:rsid w:val="00D53A8A"/>
    <w:rsid w:val="00D56178"/>
    <w:rsid w:val="00D574AB"/>
    <w:rsid w:val="00D57C21"/>
    <w:rsid w:val="00D611D9"/>
    <w:rsid w:val="00D63F31"/>
    <w:rsid w:val="00D65614"/>
    <w:rsid w:val="00D70B31"/>
    <w:rsid w:val="00D732ED"/>
    <w:rsid w:val="00D74B0F"/>
    <w:rsid w:val="00D8020D"/>
    <w:rsid w:val="00D80680"/>
    <w:rsid w:val="00D80C1E"/>
    <w:rsid w:val="00D83079"/>
    <w:rsid w:val="00D83744"/>
    <w:rsid w:val="00D8394E"/>
    <w:rsid w:val="00D854BF"/>
    <w:rsid w:val="00D86083"/>
    <w:rsid w:val="00D910F2"/>
    <w:rsid w:val="00D9309D"/>
    <w:rsid w:val="00D9323E"/>
    <w:rsid w:val="00D93BFB"/>
    <w:rsid w:val="00D93FF9"/>
    <w:rsid w:val="00D962AA"/>
    <w:rsid w:val="00D96715"/>
    <w:rsid w:val="00D96B06"/>
    <w:rsid w:val="00D97E6C"/>
    <w:rsid w:val="00DA03EF"/>
    <w:rsid w:val="00DA054D"/>
    <w:rsid w:val="00DA07BA"/>
    <w:rsid w:val="00DA176C"/>
    <w:rsid w:val="00DA3089"/>
    <w:rsid w:val="00DA30C2"/>
    <w:rsid w:val="00DA330E"/>
    <w:rsid w:val="00DA6499"/>
    <w:rsid w:val="00DA7BC0"/>
    <w:rsid w:val="00DB282C"/>
    <w:rsid w:val="00DB2F0C"/>
    <w:rsid w:val="00DB33F3"/>
    <w:rsid w:val="00DB39C5"/>
    <w:rsid w:val="00DC1B59"/>
    <w:rsid w:val="00DC1D1F"/>
    <w:rsid w:val="00DC2F80"/>
    <w:rsid w:val="00DC30BA"/>
    <w:rsid w:val="00DC49CD"/>
    <w:rsid w:val="00DC7772"/>
    <w:rsid w:val="00DC7EB1"/>
    <w:rsid w:val="00DD285F"/>
    <w:rsid w:val="00DD5687"/>
    <w:rsid w:val="00DD5C5B"/>
    <w:rsid w:val="00DD6F39"/>
    <w:rsid w:val="00DD751E"/>
    <w:rsid w:val="00DE023D"/>
    <w:rsid w:val="00DE159A"/>
    <w:rsid w:val="00DE2254"/>
    <w:rsid w:val="00DE6160"/>
    <w:rsid w:val="00DE6695"/>
    <w:rsid w:val="00DF211B"/>
    <w:rsid w:val="00DF28DA"/>
    <w:rsid w:val="00DF40D8"/>
    <w:rsid w:val="00DF5112"/>
    <w:rsid w:val="00DF54E4"/>
    <w:rsid w:val="00DF59A2"/>
    <w:rsid w:val="00DF5C8F"/>
    <w:rsid w:val="00E00122"/>
    <w:rsid w:val="00E00335"/>
    <w:rsid w:val="00E02B7D"/>
    <w:rsid w:val="00E02E2F"/>
    <w:rsid w:val="00E031A9"/>
    <w:rsid w:val="00E05B7F"/>
    <w:rsid w:val="00E05EFF"/>
    <w:rsid w:val="00E06871"/>
    <w:rsid w:val="00E07CA3"/>
    <w:rsid w:val="00E12AAD"/>
    <w:rsid w:val="00E15A8C"/>
    <w:rsid w:val="00E16436"/>
    <w:rsid w:val="00E2035E"/>
    <w:rsid w:val="00E21580"/>
    <w:rsid w:val="00E22A13"/>
    <w:rsid w:val="00E22B5B"/>
    <w:rsid w:val="00E24319"/>
    <w:rsid w:val="00E25259"/>
    <w:rsid w:val="00E26252"/>
    <w:rsid w:val="00E30EC0"/>
    <w:rsid w:val="00E31200"/>
    <w:rsid w:val="00E31CE2"/>
    <w:rsid w:val="00E33400"/>
    <w:rsid w:val="00E34690"/>
    <w:rsid w:val="00E34C9C"/>
    <w:rsid w:val="00E35E51"/>
    <w:rsid w:val="00E369D7"/>
    <w:rsid w:val="00E415CC"/>
    <w:rsid w:val="00E41D6A"/>
    <w:rsid w:val="00E45513"/>
    <w:rsid w:val="00E45969"/>
    <w:rsid w:val="00E45A5F"/>
    <w:rsid w:val="00E54DB7"/>
    <w:rsid w:val="00E60BD8"/>
    <w:rsid w:val="00E61946"/>
    <w:rsid w:val="00E661AE"/>
    <w:rsid w:val="00E6728E"/>
    <w:rsid w:val="00E713BF"/>
    <w:rsid w:val="00E72316"/>
    <w:rsid w:val="00E72B12"/>
    <w:rsid w:val="00E731DD"/>
    <w:rsid w:val="00E74CC7"/>
    <w:rsid w:val="00E805F0"/>
    <w:rsid w:val="00E816FF"/>
    <w:rsid w:val="00E8214A"/>
    <w:rsid w:val="00E8258E"/>
    <w:rsid w:val="00E84E33"/>
    <w:rsid w:val="00E86186"/>
    <w:rsid w:val="00E870B4"/>
    <w:rsid w:val="00E87C0B"/>
    <w:rsid w:val="00E904DF"/>
    <w:rsid w:val="00E915E6"/>
    <w:rsid w:val="00E91BFE"/>
    <w:rsid w:val="00E92EA8"/>
    <w:rsid w:val="00E93D76"/>
    <w:rsid w:val="00E93F07"/>
    <w:rsid w:val="00E96975"/>
    <w:rsid w:val="00E976A9"/>
    <w:rsid w:val="00EA0D38"/>
    <w:rsid w:val="00EA1869"/>
    <w:rsid w:val="00EA2131"/>
    <w:rsid w:val="00EB0920"/>
    <w:rsid w:val="00EB33C5"/>
    <w:rsid w:val="00EB55B2"/>
    <w:rsid w:val="00EB5AF7"/>
    <w:rsid w:val="00EB5BC7"/>
    <w:rsid w:val="00EB727C"/>
    <w:rsid w:val="00EB7CD8"/>
    <w:rsid w:val="00EB7FE4"/>
    <w:rsid w:val="00EC0A9C"/>
    <w:rsid w:val="00EC0F4F"/>
    <w:rsid w:val="00EC1503"/>
    <w:rsid w:val="00EC31A1"/>
    <w:rsid w:val="00EC3EB4"/>
    <w:rsid w:val="00EC472D"/>
    <w:rsid w:val="00EC4867"/>
    <w:rsid w:val="00EC4CC1"/>
    <w:rsid w:val="00EC583E"/>
    <w:rsid w:val="00EC5A32"/>
    <w:rsid w:val="00EC6B8D"/>
    <w:rsid w:val="00ED032D"/>
    <w:rsid w:val="00ED0573"/>
    <w:rsid w:val="00ED3C58"/>
    <w:rsid w:val="00ED6B8D"/>
    <w:rsid w:val="00EE3295"/>
    <w:rsid w:val="00EE49B2"/>
    <w:rsid w:val="00EE53B7"/>
    <w:rsid w:val="00EE5AC4"/>
    <w:rsid w:val="00EE5FC3"/>
    <w:rsid w:val="00EE7C43"/>
    <w:rsid w:val="00EE7F4F"/>
    <w:rsid w:val="00EF08CC"/>
    <w:rsid w:val="00EF09CE"/>
    <w:rsid w:val="00EF2093"/>
    <w:rsid w:val="00EF219E"/>
    <w:rsid w:val="00EF3276"/>
    <w:rsid w:val="00EF518A"/>
    <w:rsid w:val="00EF556B"/>
    <w:rsid w:val="00EF67F3"/>
    <w:rsid w:val="00EF7717"/>
    <w:rsid w:val="00F02470"/>
    <w:rsid w:val="00F02F20"/>
    <w:rsid w:val="00F031C1"/>
    <w:rsid w:val="00F03AF7"/>
    <w:rsid w:val="00F03E40"/>
    <w:rsid w:val="00F03FAD"/>
    <w:rsid w:val="00F04B95"/>
    <w:rsid w:val="00F0533C"/>
    <w:rsid w:val="00F05D7D"/>
    <w:rsid w:val="00F07AB1"/>
    <w:rsid w:val="00F12DC6"/>
    <w:rsid w:val="00F13211"/>
    <w:rsid w:val="00F1386F"/>
    <w:rsid w:val="00F1389E"/>
    <w:rsid w:val="00F13C0C"/>
    <w:rsid w:val="00F147EB"/>
    <w:rsid w:val="00F15D6C"/>
    <w:rsid w:val="00F16C64"/>
    <w:rsid w:val="00F16E4F"/>
    <w:rsid w:val="00F16F2C"/>
    <w:rsid w:val="00F16FE0"/>
    <w:rsid w:val="00F17066"/>
    <w:rsid w:val="00F200BE"/>
    <w:rsid w:val="00F2035A"/>
    <w:rsid w:val="00F20465"/>
    <w:rsid w:val="00F206D8"/>
    <w:rsid w:val="00F21219"/>
    <w:rsid w:val="00F214CC"/>
    <w:rsid w:val="00F237E3"/>
    <w:rsid w:val="00F23826"/>
    <w:rsid w:val="00F24D94"/>
    <w:rsid w:val="00F25F85"/>
    <w:rsid w:val="00F26CD9"/>
    <w:rsid w:val="00F26F2E"/>
    <w:rsid w:val="00F2739F"/>
    <w:rsid w:val="00F32043"/>
    <w:rsid w:val="00F320D8"/>
    <w:rsid w:val="00F32C32"/>
    <w:rsid w:val="00F32CE2"/>
    <w:rsid w:val="00F33110"/>
    <w:rsid w:val="00F346E4"/>
    <w:rsid w:val="00F34B49"/>
    <w:rsid w:val="00F34E64"/>
    <w:rsid w:val="00F35517"/>
    <w:rsid w:val="00F365A0"/>
    <w:rsid w:val="00F37132"/>
    <w:rsid w:val="00F37CAA"/>
    <w:rsid w:val="00F40BEC"/>
    <w:rsid w:val="00F40F43"/>
    <w:rsid w:val="00F4183F"/>
    <w:rsid w:val="00F43C67"/>
    <w:rsid w:val="00F444C1"/>
    <w:rsid w:val="00F44D19"/>
    <w:rsid w:val="00F4515A"/>
    <w:rsid w:val="00F527B7"/>
    <w:rsid w:val="00F53C99"/>
    <w:rsid w:val="00F54526"/>
    <w:rsid w:val="00F546C2"/>
    <w:rsid w:val="00F55546"/>
    <w:rsid w:val="00F56ED8"/>
    <w:rsid w:val="00F60BFF"/>
    <w:rsid w:val="00F61242"/>
    <w:rsid w:val="00F6559D"/>
    <w:rsid w:val="00F659B1"/>
    <w:rsid w:val="00F663D4"/>
    <w:rsid w:val="00F66A45"/>
    <w:rsid w:val="00F72A43"/>
    <w:rsid w:val="00F76676"/>
    <w:rsid w:val="00F77C5B"/>
    <w:rsid w:val="00F800A7"/>
    <w:rsid w:val="00F8013E"/>
    <w:rsid w:val="00F8067C"/>
    <w:rsid w:val="00F81265"/>
    <w:rsid w:val="00F82358"/>
    <w:rsid w:val="00F835D5"/>
    <w:rsid w:val="00F85430"/>
    <w:rsid w:val="00F85BE9"/>
    <w:rsid w:val="00F8603C"/>
    <w:rsid w:val="00F865C3"/>
    <w:rsid w:val="00F867E9"/>
    <w:rsid w:val="00F86C9E"/>
    <w:rsid w:val="00F877AB"/>
    <w:rsid w:val="00F90855"/>
    <w:rsid w:val="00F91B20"/>
    <w:rsid w:val="00F91ED7"/>
    <w:rsid w:val="00F93324"/>
    <w:rsid w:val="00F949E6"/>
    <w:rsid w:val="00F95AF3"/>
    <w:rsid w:val="00FA0392"/>
    <w:rsid w:val="00FA0C08"/>
    <w:rsid w:val="00FA0C85"/>
    <w:rsid w:val="00FA1328"/>
    <w:rsid w:val="00FA13B1"/>
    <w:rsid w:val="00FA2708"/>
    <w:rsid w:val="00FA3E70"/>
    <w:rsid w:val="00FA4146"/>
    <w:rsid w:val="00FA4155"/>
    <w:rsid w:val="00FA4B45"/>
    <w:rsid w:val="00FA53BB"/>
    <w:rsid w:val="00FA5883"/>
    <w:rsid w:val="00FB05CA"/>
    <w:rsid w:val="00FB066C"/>
    <w:rsid w:val="00FB0CF5"/>
    <w:rsid w:val="00FB5577"/>
    <w:rsid w:val="00FB6911"/>
    <w:rsid w:val="00FB6B7A"/>
    <w:rsid w:val="00FB7B10"/>
    <w:rsid w:val="00FC035E"/>
    <w:rsid w:val="00FC0F87"/>
    <w:rsid w:val="00FC1B51"/>
    <w:rsid w:val="00FC397E"/>
    <w:rsid w:val="00FC7FE5"/>
    <w:rsid w:val="00FD098F"/>
    <w:rsid w:val="00FD0EBB"/>
    <w:rsid w:val="00FD2C98"/>
    <w:rsid w:val="00FD3420"/>
    <w:rsid w:val="00FD58DC"/>
    <w:rsid w:val="00FD66EF"/>
    <w:rsid w:val="00FD6E49"/>
    <w:rsid w:val="00FD7132"/>
    <w:rsid w:val="00FD7D4D"/>
    <w:rsid w:val="00FE1CC6"/>
    <w:rsid w:val="00FE233E"/>
    <w:rsid w:val="00FE3F4D"/>
    <w:rsid w:val="00FF1698"/>
    <w:rsid w:val="00FF46EE"/>
    <w:rsid w:val="00FF4932"/>
    <w:rsid w:val="00FF4AF3"/>
    <w:rsid w:val="00FF5700"/>
    <w:rsid w:val="00FF7DF6"/>
    <w:rsid w:val="715771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7489EB0"/>
  <w15:chartTrackingRefBased/>
  <w15:docId w15:val="{05EE2410-063B-43E2-A9A0-CE70FBC90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5A32"/>
    <w:pPr>
      <w:tabs>
        <w:tab w:val="left" w:pos="851"/>
      </w:tabs>
      <w:spacing w:line="360" w:lineRule="auto"/>
      <w:jc w:val="both"/>
    </w:pPr>
    <w:rPr>
      <w:rFonts w:ascii="Arial" w:hAnsi="Arial"/>
      <w:iCs/>
      <w:color w:val="000000"/>
      <w:sz w:val="24"/>
      <w:szCs w:val="24"/>
    </w:rPr>
  </w:style>
  <w:style w:type="paragraph" w:styleId="Ttulo1">
    <w:name w:val="heading 1"/>
    <w:basedOn w:val="Normal"/>
    <w:next w:val="Normal"/>
    <w:qFormat/>
    <w:rsid w:val="00B04128"/>
    <w:pPr>
      <w:keepNext/>
      <w:pageBreakBefore/>
      <w:numPr>
        <w:numId w:val="29"/>
      </w:numPr>
      <w:tabs>
        <w:tab w:val="clear" w:pos="851"/>
      </w:tabs>
      <w:spacing w:after="480"/>
      <w:jc w:val="left"/>
      <w:outlineLvl w:val="0"/>
    </w:pPr>
    <w:rPr>
      <w:b/>
      <w:caps/>
      <w:snapToGrid w:val="0"/>
      <w:spacing w:val="10"/>
      <w:kern w:val="28"/>
      <w:lang w:eastAsia="en-US"/>
    </w:rPr>
  </w:style>
  <w:style w:type="paragraph" w:styleId="Ttulo2">
    <w:name w:val="heading 2"/>
    <w:basedOn w:val="Normal"/>
    <w:next w:val="Normal"/>
    <w:qFormat/>
    <w:rsid w:val="00B04128"/>
    <w:pPr>
      <w:keepNext/>
      <w:numPr>
        <w:ilvl w:val="1"/>
        <w:numId w:val="29"/>
      </w:numPr>
      <w:tabs>
        <w:tab w:val="clear" w:pos="851"/>
      </w:tabs>
      <w:spacing w:before="360" w:after="240"/>
      <w:outlineLvl w:val="1"/>
    </w:pPr>
    <w:rPr>
      <w:caps/>
      <w:snapToGrid w:val="0"/>
      <w:spacing w:val="10"/>
      <w:kern w:val="28"/>
      <w:lang w:eastAsia="en-US"/>
    </w:rPr>
  </w:style>
  <w:style w:type="paragraph" w:styleId="Ttulo3">
    <w:name w:val="heading 3"/>
    <w:basedOn w:val="Normal"/>
    <w:next w:val="Normal"/>
    <w:qFormat/>
    <w:rsid w:val="00B04128"/>
    <w:pPr>
      <w:numPr>
        <w:ilvl w:val="2"/>
        <w:numId w:val="29"/>
      </w:numPr>
      <w:tabs>
        <w:tab w:val="clear" w:pos="851"/>
      </w:tabs>
      <w:spacing w:before="360" w:after="240"/>
      <w:jc w:val="left"/>
      <w:outlineLvl w:val="2"/>
    </w:pPr>
    <w:rPr>
      <w:b/>
      <w:snapToGrid w:val="0"/>
      <w:lang w:eastAsia="en-US"/>
    </w:rPr>
  </w:style>
  <w:style w:type="paragraph" w:styleId="Ttulo4">
    <w:name w:val="heading 4"/>
    <w:basedOn w:val="Normal"/>
    <w:next w:val="Normal"/>
    <w:autoRedefine/>
    <w:qFormat/>
    <w:rsid w:val="00B04128"/>
    <w:pPr>
      <w:numPr>
        <w:ilvl w:val="3"/>
        <w:numId w:val="29"/>
      </w:numPr>
      <w:tabs>
        <w:tab w:val="clear" w:pos="864"/>
      </w:tabs>
      <w:spacing w:before="240" w:after="120"/>
      <w:outlineLvl w:val="3"/>
    </w:pPr>
    <w:rPr>
      <w:i/>
      <w:snapToGrid w:val="0"/>
      <w:lang w:eastAsia="en-US"/>
    </w:rPr>
  </w:style>
  <w:style w:type="paragraph" w:styleId="Ttulo5">
    <w:name w:val="heading 5"/>
    <w:basedOn w:val="Normal"/>
    <w:next w:val="Normal"/>
    <w:autoRedefine/>
    <w:qFormat/>
    <w:rsid w:val="00B04128"/>
    <w:pPr>
      <w:numPr>
        <w:ilvl w:val="4"/>
        <w:numId w:val="29"/>
      </w:numPr>
      <w:tabs>
        <w:tab w:val="clear" w:pos="851"/>
      </w:tabs>
      <w:spacing w:before="240" w:after="120"/>
      <w:outlineLvl w:val="4"/>
    </w:pPr>
    <w:rPr>
      <w:b/>
      <w:snapToGrid w:val="0"/>
      <w:spacing w:val="-5"/>
      <w:lang w:eastAsia="en-US"/>
    </w:rPr>
  </w:style>
  <w:style w:type="paragraph" w:styleId="Ttulo6">
    <w:name w:val="heading 6"/>
    <w:basedOn w:val="Normal"/>
    <w:next w:val="Normal"/>
    <w:qFormat/>
    <w:rsid w:val="00B04128"/>
    <w:pPr>
      <w:spacing w:before="240" w:after="60"/>
      <w:outlineLvl w:val="5"/>
    </w:pPr>
    <w:rPr>
      <w:i/>
      <w:sz w:val="22"/>
    </w:rPr>
  </w:style>
  <w:style w:type="paragraph" w:styleId="Ttulo7">
    <w:name w:val="heading 7"/>
    <w:basedOn w:val="Normal"/>
    <w:next w:val="Normal"/>
    <w:qFormat/>
    <w:rsid w:val="00A5403F"/>
    <w:pPr>
      <w:spacing w:before="240" w:after="60"/>
      <w:outlineLvl w:val="6"/>
    </w:pPr>
  </w:style>
  <w:style w:type="paragraph" w:styleId="Ttulo8">
    <w:name w:val="heading 8"/>
    <w:basedOn w:val="Normal"/>
    <w:next w:val="Normal"/>
    <w:qFormat/>
    <w:rsid w:val="00A5403F"/>
    <w:pPr>
      <w:spacing w:before="240" w:after="60"/>
      <w:outlineLvl w:val="7"/>
    </w:pPr>
    <w:rPr>
      <w:i/>
    </w:rPr>
  </w:style>
  <w:style w:type="paragraph" w:styleId="Ttulo9">
    <w:name w:val="heading 9"/>
    <w:basedOn w:val="Normal"/>
    <w:next w:val="Normal"/>
    <w:qFormat/>
    <w:rsid w:val="00A5403F"/>
    <w:pPr>
      <w:spacing w:before="240" w:after="60"/>
      <w:outlineLvl w:val="8"/>
    </w:pPr>
    <w:rPr>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D001A5"/>
    <w:pPr>
      <w:keepNext/>
      <w:pageBreakBefore/>
      <w:tabs>
        <w:tab w:val="clear" w:pos="851"/>
      </w:tabs>
      <w:spacing w:after="700"/>
      <w:jc w:val="center"/>
    </w:pPr>
    <w:rPr>
      <w:b/>
      <w:caps/>
    </w:rPr>
  </w:style>
  <w:style w:type="paragraph" w:customStyle="1" w:styleId="NomeTrabalho">
    <w:name w:val="Nome Trabalho"/>
    <w:basedOn w:val="Normal"/>
    <w:autoRedefine/>
    <w:rsid w:val="005B5D55"/>
    <w:pPr>
      <w:tabs>
        <w:tab w:val="clear" w:pos="851"/>
      </w:tabs>
      <w:jc w:val="center"/>
      <w:outlineLvl w:val="0"/>
    </w:pPr>
    <w:rPr>
      <w:b/>
      <w:caps/>
    </w:rPr>
  </w:style>
  <w:style w:type="paragraph" w:customStyle="1" w:styleId="Capa">
    <w:name w:val="Capa"/>
    <w:autoRedefine/>
    <w:rsid w:val="00A203D8"/>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tabs>
        <w:tab w:val="clear" w:pos="851"/>
      </w:tabs>
      <w:spacing w:before="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semiHidden/>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semiHidden/>
    <w:rsid w:val="00A5403F"/>
    <w:pPr>
      <w:tabs>
        <w:tab w:val="clear" w:pos="851"/>
      </w:tabs>
      <w:ind w:left="1920"/>
    </w:pPr>
  </w:style>
  <w:style w:type="paragraph" w:styleId="ndicedeilustraes">
    <w:name w:val="table of figures"/>
    <w:basedOn w:val="Normal"/>
    <w:next w:val="FontedasFiguras"/>
    <w:autoRedefine/>
    <w:uiPriority w:val="99"/>
    <w:rsid w:val="00A5403F"/>
    <w:pPr>
      <w:tabs>
        <w:tab w:val="clear" w:pos="851"/>
      </w:tabs>
      <w:jc w:val="left"/>
    </w:pPr>
    <w:rPr>
      <w:iCs w:val="0"/>
      <w:noProof/>
    </w:rPr>
  </w:style>
  <w:style w:type="paragraph" w:customStyle="1" w:styleId="Relao">
    <w:name w:val="Relação"/>
    <w:basedOn w:val="Normal"/>
    <w:autoRedefine/>
    <w:rsid w:val="00A5403F"/>
    <w:pPr>
      <w:numPr>
        <w:numId w:val="27"/>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E22A13"/>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link w:val="CabealhoChar"/>
    <w:uiPriority w:val="99"/>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337ADB"/>
    <w:pPr>
      <w:widowControl w:val="0"/>
      <w:tabs>
        <w:tab w:val="clear" w:pos="851"/>
        <w:tab w:val="right" w:leader="dot" w:pos="9062"/>
      </w:tabs>
      <w:jc w:val="left"/>
    </w:pPr>
    <w:rPr>
      <w:noProof/>
      <w:color w:val="auto"/>
    </w:rPr>
  </w:style>
  <w:style w:type="paragraph" w:styleId="Recuodecorpodetexto">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ind w:firstLine="851"/>
    </w:pPr>
  </w:style>
  <w:style w:type="paragraph" w:styleId="Recuodecorpodetexto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E02E2F"/>
    <w:pPr>
      <w:jc w:val="center"/>
    </w:pPr>
    <w:rPr>
      <w:b/>
      <w:sz w:val="20"/>
    </w:rPr>
  </w:style>
  <w:style w:type="paragraph" w:customStyle="1" w:styleId="LegendadeTabela">
    <w:name w:val="Legenda de Tabela"/>
    <w:basedOn w:val="Normal"/>
    <w:next w:val="Normal"/>
    <w:rsid w:val="00E02E2F"/>
    <w:pPr>
      <w:spacing w:after="120"/>
    </w:pPr>
    <w:rPr>
      <w:b/>
      <w:sz w:val="20"/>
    </w:rPr>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rsid w:val="006C1E7D"/>
    <w:rPr>
      <w:rFonts w:ascii="Tahoma" w:hAnsi="Tahoma" w:cs="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paragraph" w:styleId="Ttulo">
    <w:name w:val="Title"/>
    <w:basedOn w:val="Normal"/>
    <w:link w:val="TtuloChar"/>
    <w:qFormat/>
    <w:rsid w:val="000D2F47"/>
    <w:pPr>
      <w:tabs>
        <w:tab w:val="clear" w:pos="851"/>
      </w:tabs>
      <w:jc w:val="center"/>
    </w:pPr>
    <w:rPr>
      <w:iCs w:val="0"/>
      <w:color w:val="auto"/>
      <w:sz w:val="36"/>
      <w:szCs w:val="20"/>
    </w:rPr>
  </w:style>
  <w:style w:type="character" w:customStyle="1" w:styleId="TtuloChar">
    <w:name w:val="Título Char"/>
    <w:link w:val="Ttulo"/>
    <w:rsid w:val="000D2F47"/>
    <w:rPr>
      <w:sz w:val="36"/>
    </w:rPr>
  </w:style>
  <w:style w:type="character" w:styleId="Refdecomentrio">
    <w:name w:val="annotation reference"/>
    <w:rsid w:val="008D0C60"/>
    <w:rPr>
      <w:sz w:val="16"/>
      <w:szCs w:val="16"/>
    </w:rPr>
  </w:style>
  <w:style w:type="paragraph" w:styleId="Textodecomentrio">
    <w:name w:val="annotation text"/>
    <w:basedOn w:val="Normal"/>
    <w:link w:val="TextodecomentrioChar"/>
    <w:rsid w:val="008D0C60"/>
    <w:rPr>
      <w:sz w:val="20"/>
      <w:szCs w:val="20"/>
    </w:rPr>
  </w:style>
  <w:style w:type="character" w:customStyle="1" w:styleId="TextodecomentrioChar">
    <w:name w:val="Texto de comentário Char"/>
    <w:link w:val="Textodecomentrio"/>
    <w:rsid w:val="008D0C60"/>
    <w:rPr>
      <w:iCs/>
      <w:color w:val="000000"/>
    </w:rPr>
  </w:style>
  <w:style w:type="paragraph" w:styleId="Assuntodocomentrio">
    <w:name w:val="annotation subject"/>
    <w:basedOn w:val="Textodecomentrio"/>
    <w:next w:val="Textodecomentrio"/>
    <w:link w:val="AssuntodocomentrioChar"/>
    <w:semiHidden/>
    <w:unhideWhenUsed/>
    <w:rsid w:val="008D0C60"/>
    <w:rPr>
      <w:b/>
      <w:bCs/>
    </w:rPr>
  </w:style>
  <w:style w:type="character" w:customStyle="1" w:styleId="AssuntodocomentrioChar">
    <w:name w:val="Assunto do comentário Char"/>
    <w:link w:val="Assuntodocomentrio"/>
    <w:semiHidden/>
    <w:rsid w:val="008D0C60"/>
    <w:rPr>
      <w:b/>
      <w:bCs/>
      <w:iCs/>
      <w:color w:val="000000"/>
    </w:rPr>
  </w:style>
  <w:style w:type="paragraph" w:styleId="Legenda">
    <w:name w:val="caption"/>
    <w:basedOn w:val="Normal"/>
    <w:next w:val="Normal"/>
    <w:unhideWhenUsed/>
    <w:qFormat/>
    <w:rsid w:val="00227854"/>
    <w:rPr>
      <w:b/>
      <w:bCs/>
      <w:sz w:val="20"/>
      <w:szCs w:val="20"/>
    </w:rPr>
  </w:style>
  <w:style w:type="table" w:styleId="Tabelacomgrade">
    <w:name w:val="Table Grid"/>
    <w:basedOn w:val="Tabelanormal"/>
    <w:rsid w:val="00713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5">
    <w:name w:val="Plain Table 5"/>
    <w:basedOn w:val="Tabelanormal"/>
    <w:uiPriority w:val="45"/>
    <w:rsid w:val="00713BB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4">
    <w:name w:val="Plain Table 4"/>
    <w:basedOn w:val="Tabelanormal"/>
    <w:uiPriority w:val="44"/>
    <w:rsid w:val="00713B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imples3">
    <w:name w:val="Plain Table 3"/>
    <w:basedOn w:val="Tabelanormal"/>
    <w:uiPriority w:val="43"/>
    <w:rsid w:val="00713BB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CitacaoLonga">
    <w:name w:val="Citacao Longa"/>
    <w:basedOn w:val="Normal"/>
    <w:qFormat/>
    <w:rsid w:val="00C6203E"/>
    <w:pPr>
      <w:spacing w:after="120" w:line="240" w:lineRule="auto"/>
      <w:ind w:left="2268" w:firstLine="851"/>
    </w:pPr>
    <w:rPr>
      <w:sz w:val="20"/>
    </w:rPr>
  </w:style>
  <w:style w:type="character" w:customStyle="1" w:styleId="CabealhoChar">
    <w:name w:val="Cabeçalho Char"/>
    <w:link w:val="Cabealho"/>
    <w:uiPriority w:val="99"/>
    <w:rsid w:val="00D5009F"/>
    <w:rPr>
      <w:rFonts w:ascii="Arial" w:hAnsi="Arial"/>
      <w:iCs/>
      <w:color w:val="000000"/>
      <w:sz w:val="24"/>
      <w:szCs w:val="24"/>
    </w:rPr>
  </w:style>
  <w:style w:type="character" w:styleId="MenoPendente">
    <w:name w:val="Unresolved Mention"/>
    <w:uiPriority w:val="99"/>
    <w:semiHidden/>
    <w:unhideWhenUsed/>
    <w:rsid w:val="00283EEE"/>
    <w:rPr>
      <w:color w:val="605E5C"/>
      <w:shd w:val="clear" w:color="auto" w:fill="E1DFDD"/>
    </w:rPr>
  </w:style>
  <w:style w:type="table" w:styleId="TabeladeLista7Colorida">
    <w:name w:val="List Table 7 Colorful"/>
    <w:basedOn w:val="Tabelanormal"/>
    <w:uiPriority w:val="52"/>
    <w:rsid w:val="001C4E4E"/>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333776">
      <w:bodyDiv w:val="1"/>
      <w:marLeft w:val="0"/>
      <w:marRight w:val="0"/>
      <w:marTop w:val="0"/>
      <w:marBottom w:val="0"/>
      <w:divBdr>
        <w:top w:val="none" w:sz="0" w:space="0" w:color="auto"/>
        <w:left w:val="none" w:sz="0" w:space="0" w:color="auto"/>
        <w:bottom w:val="none" w:sz="0" w:space="0" w:color="auto"/>
        <w:right w:val="none" w:sz="0" w:space="0" w:color="auto"/>
      </w:divBdr>
      <w:divsChild>
        <w:div w:id="499849821">
          <w:marLeft w:val="0"/>
          <w:marRight w:val="0"/>
          <w:marTop w:val="0"/>
          <w:marBottom w:val="0"/>
          <w:divBdr>
            <w:top w:val="none" w:sz="0" w:space="0" w:color="auto"/>
            <w:left w:val="none" w:sz="0" w:space="0" w:color="auto"/>
            <w:bottom w:val="none" w:sz="0" w:space="0" w:color="auto"/>
            <w:right w:val="none" w:sz="0" w:space="0" w:color="auto"/>
          </w:divBdr>
        </w:div>
      </w:divsChild>
    </w:div>
    <w:div w:id="146829283">
      <w:bodyDiv w:val="1"/>
      <w:marLeft w:val="0"/>
      <w:marRight w:val="0"/>
      <w:marTop w:val="0"/>
      <w:marBottom w:val="0"/>
      <w:divBdr>
        <w:top w:val="none" w:sz="0" w:space="0" w:color="auto"/>
        <w:left w:val="none" w:sz="0" w:space="0" w:color="auto"/>
        <w:bottom w:val="none" w:sz="0" w:space="0" w:color="auto"/>
        <w:right w:val="none" w:sz="0" w:space="0" w:color="auto"/>
      </w:divBdr>
    </w:div>
    <w:div w:id="414135425">
      <w:bodyDiv w:val="1"/>
      <w:marLeft w:val="0"/>
      <w:marRight w:val="0"/>
      <w:marTop w:val="0"/>
      <w:marBottom w:val="0"/>
      <w:divBdr>
        <w:top w:val="none" w:sz="0" w:space="0" w:color="auto"/>
        <w:left w:val="none" w:sz="0" w:space="0" w:color="auto"/>
        <w:bottom w:val="none" w:sz="0" w:space="0" w:color="auto"/>
        <w:right w:val="none" w:sz="0" w:space="0" w:color="auto"/>
      </w:divBdr>
      <w:divsChild>
        <w:div w:id="1564020851">
          <w:marLeft w:val="0"/>
          <w:marRight w:val="0"/>
          <w:marTop w:val="0"/>
          <w:marBottom w:val="0"/>
          <w:divBdr>
            <w:top w:val="none" w:sz="0" w:space="0" w:color="auto"/>
            <w:left w:val="none" w:sz="0" w:space="0" w:color="auto"/>
            <w:bottom w:val="none" w:sz="0" w:space="0" w:color="auto"/>
            <w:right w:val="none" w:sz="0" w:space="0" w:color="auto"/>
          </w:divBdr>
          <w:divsChild>
            <w:div w:id="1536456841">
              <w:marLeft w:val="0"/>
              <w:marRight w:val="0"/>
              <w:marTop w:val="0"/>
              <w:marBottom w:val="0"/>
              <w:divBdr>
                <w:top w:val="none" w:sz="0" w:space="0" w:color="auto"/>
                <w:left w:val="none" w:sz="0" w:space="0" w:color="auto"/>
                <w:bottom w:val="none" w:sz="0" w:space="0" w:color="auto"/>
                <w:right w:val="none" w:sz="0" w:space="0" w:color="auto"/>
              </w:divBdr>
              <w:divsChild>
                <w:div w:id="1257711891">
                  <w:marLeft w:val="-240"/>
                  <w:marRight w:val="-240"/>
                  <w:marTop w:val="0"/>
                  <w:marBottom w:val="0"/>
                  <w:divBdr>
                    <w:top w:val="none" w:sz="0" w:space="0" w:color="auto"/>
                    <w:left w:val="none" w:sz="0" w:space="0" w:color="auto"/>
                    <w:bottom w:val="none" w:sz="0" w:space="0" w:color="auto"/>
                    <w:right w:val="none" w:sz="0" w:space="0" w:color="auto"/>
                  </w:divBdr>
                  <w:divsChild>
                    <w:div w:id="1574004848">
                      <w:marLeft w:val="0"/>
                      <w:marRight w:val="0"/>
                      <w:marTop w:val="0"/>
                      <w:marBottom w:val="0"/>
                      <w:divBdr>
                        <w:top w:val="none" w:sz="0" w:space="0" w:color="auto"/>
                        <w:left w:val="none" w:sz="0" w:space="0" w:color="auto"/>
                        <w:bottom w:val="none" w:sz="0" w:space="0" w:color="auto"/>
                        <w:right w:val="none" w:sz="0" w:space="0" w:color="auto"/>
                      </w:divBdr>
                      <w:divsChild>
                        <w:div w:id="538472557">
                          <w:marLeft w:val="0"/>
                          <w:marRight w:val="0"/>
                          <w:marTop w:val="0"/>
                          <w:marBottom w:val="0"/>
                          <w:divBdr>
                            <w:top w:val="none" w:sz="0" w:space="0" w:color="auto"/>
                            <w:left w:val="none" w:sz="0" w:space="0" w:color="auto"/>
                            <w:bottom w:val="none" w:sz="0" w:space="0" w:color="auto"/>
                            <w:right w:val="none" w:sz="0" w:space="0" w:color="auto"/>
                          </w:divBdr>
                        </w:div>
                        <w:div w:id="2135976926">
                          <w:marLeft w:val="0"/>
                          <w:marRight w:val="0"/>
                          <w:marTop w:val="0"/>
                          <w:marBottom w:val="0"/>
                          <w:divBdr>
                            <w:top w:val="none" w:sz="0" w:space="0" w:color="auto"/>
                            <w:left w:val="none" w:sz="0" w:space="0" w:color="auto"/>
                            <w:bottom w:val="none" w:sz="0" w:space="0" w:color="auto"/>
                            <w:right w:val="none" w:sz="0" w:space="0" w:color="auto"/>
                          </w:divBdr>
                          <w:divsChild>
                            <w:div w:id="1496802307">
                              <w:marLeft w:val="165"/>
                              <w:marRight w:val="165"/>
                              <w:marTop w:val="0"/>
                              <w:marBottom w:val="0"/>
                              <w:divBdr>
                                <w:top w:val="none" w:sz="0" w:space="0" w:color="auto"/>
                                <w:left w:val="none" w:sz="0" w:space="0" w:color="auto"/>
                                <w:bottom w:val="none" w:sz="0" w:space="0" w:color="auto"/>
                                <w:right w:val="none" w:sz="0" w:space="0" w:color="auto"/>
                              </w:divBdr>
                              <w:divsChild>
                                <w:div w:id="490830485">
                                  <w:marLeft w:val="0"/>
                                  <w:marRight w:val="0"/>
                                  <w:marTop w:val="0"/>
                                  <w:marBottom w:val="0"/>
                                  <w:divBdr>
                                    <w:top w:val="none" w:sz="0" w:space="0" w:color="auto"/>
                                    <w:left w:val="none" w:sz="0" w:space="0" w:color="auto"/>
                                    <w:bottom w:val="none" w:sz="0" w:space="0" w:color="auto"/>
                                    <w:right w:val="none" w:sz="0" w:space="0" w:color="auto"/>
                                  </w:divBdr>
                                  <w:divsChild>
                                    <w:div w:id="13443567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507245">
      <w:bodyDiv w:val="1"/>
      <w:marLeft w:val="0"/>
      <w:marRight w:val="0"/>
      <w:marTop w:val="0"/>
      <w:marBottom w:val="0"/>
      <w:divBdr>
        <w:top w:val="none" w:sz="0" w:space="0" w:color="auto"/>
        <w:left w:val="none" w:sz="0" w:space="0" w:color="auto"/>
        <w:bottom w:val="none" w:sz="0" w:space="0" w:color="auto"/>
        <w:right w:val="none" w:sz="0" w:space="0" w:color="auto"/>
      </w:divBdr>
    </w:div>
    <w:div w:id="924413714">
      <w:bodyDiv w:val="1"/>
      <w:marLeft w:val="0"/>
      <w:marRight w:val="0"/>
      <w:marTop w:val="0"/>
      <w:marBottom w:val="0"/>
      <w:divBdr>
        <w:top w:val="none" w:sz="0" w:space="0" w:color="auto"/>
        <w:left w:val="none" w:sz="0" w:space="0" w:color="auto"/>
        <w:bottom w:val="none" w:sz="0" w:space="0" w:color="auto"/>
        <w:right w:val="none" w:sz="0" w:space="0" w:color="auto"/>
      </w:divBdr>
    </w:div>
    <w:div w:id="966816039">
      <w:bodyDiv w:val="1"/>
      <w:marLeft w:val="0"/>
      <w:marRight w:val="0"/>
      <w:marTop w:val="0"/>
      <w:marBottom w:val="0"/>
      <w:divBdr>
        <w:top w:val="none" w:sz="0" w:space="0" w:color="auto"/>
        <w:left w:val="none" w:sz="0" w:space="0" w:color="auto"/>
        <w:bottom w:val="none" w:sz="0" w:space="0" w:color="auto"/>
        <w:right w:val="none" w:sz="0" w:space="0" w:color="auto"/>
      </w:divBdr>
    </w:div>
    <w:div w:id="984747675">
      <w:bodyDiv w:val="1"/>
      <w:marLeft w:val="0"/>
      <w:marRight w:val="0"/>
      <w:marTop w:val="0"/>
      <w:marBottom w:val="0"/>
      <w:divBdr>
        <w:top w:val="none" w:sz="0" w:space="0" w:color="auto"/>
        <w:left w:val="none" w:sz="0" w:space="0" w:color="auto"/>
        <w:bottom w:val="none" w:sz="0" w:space="0" w:color="auto"/>
        <w:right w:val="none" w:sz="0" w:space="0" w:color="auto"/>
      </w:divBdr>
    </w:div>
    <w:div w:id="1175926114">
      <w:bodyDiv w:val="1"/>
      <w:marLeft w:val="0"/>
      <w:marRight w:val="0"/>
      <w:marTop w:val="0"/>
      <w:marBottom w:val="0"/>
      <w:divBdr>
        <w:top w:val="none" w:sz="0" w:space="0" w:color="auto"/>
        <w:left w:val="none" w:sz="0" w:space="0" w:color="auto"/>
        <w:bottom w:val="none" w:sz="0" w:space="0" w:color="auto"/>
        <w:right w:val="none" w:sz="0" w:space="0" w:color="auto"/>
      </w:divBdr>
    </w:div>
    <w:div w:id="1221480937">
      <w:bodyDiv w:val="1"/>
      <w:marLeft w:val="0"/>
      <w:marRight w:val="0"/>
      <w:marTop w:val="0"/>
      <w:marBottom w:val="0"/>
      <w:divBdr>
        <w:top w:val="none" w:sz="0" w:space="0" w:color="auto"/>
        <w:left w:val="none" w:sz="0" w:space="0" w:color="auto"/>
        <w:bottom w:val="none" w:sz="0" w:space="0" w:color="auto"/>
        <w:right w:val="none" w:sz="0" w:space="0" w:color="auto"/>
      </w:divBdr>
    </w:div>
    <w:div w:id="1760953691">
      <w:bodyDiv w:val="1"/>
      <w:marLeft w:val="0"/>
      <w:marRight w:val="0"/>
      <w:marTop w:val="0"/>
      <w:marBottom w:val="0"/>
      <w:divBdr>
        <w:top w:val="none" w:sz="0" w:space="0" w:color="auto"/>
        <w:left w:val="none" w:sz="0" w:space="0" w:color="auto"/>
        <w:bottom w:val="none" w:sz="0" w:space="0" w:color="auto"/>
        <w:right w:val="none" w:sz="0" w:space="0" w:color="auto"/>
      </w:divBdr>
    </w:div>
    <w:div w:id="1804150170">
      <w:bodyDiv w:val="1"/>
      <w:marLeft w:val="0"/>
      <w:marRight w:val="0"/>
      <w:marTop w:val="0"/>
      <w:marBottom w:val="0"/>
      <w:divBdr>
        <w:top w:val="none" w:sz="0" w:space="0" w:color="auto"/>
        <w:left w:val="none" w:sz="0" w:space="0" w:color="auto"/>
        <w:bottom w:val="none" w:sz="0" w:space="0" w:color="auto"/>
        <w:right w:val="none" w:sz="0" w:space="0" w:color="auto"/>
      </w:divBdr>
    </w:div>
    <w:div w:id="1906866831">
      <w:bodyDiv w:val="1"/>
      <w:marLeft w:val="0"/>
      <w:marRight w:val="0"/>
      <w:marTop w:val="0"/>
      <w:marBottom w:val="0"/>
      <w:divBdr>
        <w:top w:val="none" w:sz="0" w:space="0" w:color="auto"/>
        <w:left w:val="none" w:sz="0" w:space="0" w:color="auto"/>
        <w:bottom w:val="none" w:sz="0" w:space="0" w:color="auto"/>
        <w:right w:val="none" w:sz="0" w:space="0" w:color="auto"/>
      </w:divBdr>
    </w:div>
    <w:div w:id="2026662348">
      <w:bodyDiv w:val="1"/>
      <w:marLeft w:val="0"/>
      <w:marRight w:val="0"/>
      <w:marTop w:val="0"/>
      <w:marBottom w:val="0"/>
      <w:divBdr>
        <w:top w:val="none" w:sz="0" w:space="0" w:color="auto"/>
        <w:left w:val="none" w:sz="0" w:space="0" w:color="auto"/>
        <w:bottom w:val="none" w:sz="0" w:space="0" w:color="auto"/>
        <w:right w:val="none" w:sz="0" w:space="0" w:color="auto"/>
      </w:divBdr>
    </w:div>
    <w:div w:id="202705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download.tensorflow.org/models/object_detection/ssd_mobilenet_v1_fpn_shared_box_predictor_640x640_coco14_sync_2018_07_03.tar.gz" TargetMode="External"/><Relationship Id="rId47" Type="http://schemas.openxmlformats.org/officeDocument/2006/relationships/hyperlink" Target="http://download.tensorflow.org/models/object_detection/ssd_inception_v2_coco_2018_01_28.tar.gz" TargetMode="External"/><Relationship Id="rId63" Type="http://schemas.openxmlformats.org/officeDocument/2006/relationships/hyperlink" Target="http://download.tensorflow.org/models/object_detection/faster_rcnn_resnet101_lowproposals_coco_2018_01_28.tar.gz" TargetMode="External"/><Relationship Id="rId68" Type="http://schemas.openxmlformats.org/officeDocument/2006/relationships/image" Target="media/image32.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download.tensorflow.org/models/object_detection/ssd_mobilenet_v1_coco_2018_01_28.tar.gz" TargetMode="External"/><Relationship Id="rId40" Type="http://schemas.openxmlformats.org/officeDocument/2006/relationships/hyperlink" Target="http://download.tensorflow.org/models/object_detection/ssd_mobilenet_v1_0.75_depth_quantized_300x300_coco14_sync_2018_07_18.tar.gz" TargetMode="External"/><Relationship Id="rId45" Type="http://schemas.openxmlformats.org/officeDocument/2006/relationships/hyperlink" Target="http://download.tensorflow.org/models/object_detection/ssd_mobilenet_v2_quantized_300x300_coco_2019_01_03.tar.gz" TargetMode="External"/><Relationship Id="rId53" Type="http://schemas.openxmlformats.org/officeDocument/2006/relationships/hyperlink" Target="http://download.tensorflow.org/models/object_detection/faster_rcnn_resnet101_lowproposals_coco_2018_01_28.tar.gz" TargetMode="External"/><Relationship Id="rId58" Type="http://schemas.openxmlformats.org/officeDocument/2006/relationships/image" Target="media/image28.png"/><Relationship Id="rId66" Type="http://schemas.openxmlformats.org/officeDocument/2006/relationships/image" Target="media/image31.png"/><Relationship Id="rId74" Type="http://schemas.openxmlformats.org/officeDocument/2006/relationships/image" Target="media/image38.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download.tensorflow.org/models/object_detection/faster_rcnn_resnet50_lowproposals_coco_2018_01_28.tar.gz" TargetMode="External"/><Relationship Id="rId19" Type="http://schemas.openxmlformats.org/officeDocument/2006/relationships/image" Target="media/image10.png"/><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download.tensorflow.org/models/object_detection/ssd_resnet50_v1_fpn_shared_box_predictor_640x640_coco14_sync_2018_07_03.tar.gz" TargetMode="External"/><Relationship Id="rId48" Type="http://schemas.openxmlformats.org/officeDocument/2006/relationships/hyperlink" Target="http://download.tensorflow.org/models/object_detection/faster_rcnn_inception_v2_coco_2018_01_28.tar.gz" TargetMode="External"/><Relationship Id="rId56" Type="http://schemas.openxmlformats.org/officeDocument/2006/relationships/hyperlink" Target="http://download.tensorflow.org/models/object_detection/faster_rcnn_nas_coco_2018_01_28.tar.gz" TargetMode="External"/><Relationship Id="rId64" Type="http://schemas.openxmlformats.org/officeDocument/2006/relationships/image" Target="media/image29.png"/><Relationship Id="rId69" Type="http://schemas.openxmlformats.org/officeDocument/2006/relationships/image" Target="media/image33.png"/><Relationship Id="rId77"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download.tensorflow.org/models/object_detection/rfcn_resnet101_coco_2018_01_28.tar.gz" TargetMode="External"/><Relationship Id="rId72"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hyperlink" Target="http://download.tensorflow.org/models/object_detection/ssd_mobilenet_v1_0.75_depth_300x300_coco14_sync_2018_07_03.tar.gz" TargetMode="External"/><Relationship Id="rId46" Type="http://schemas.openxmlformats.org/officeDocument/2006/relationships/hyperlink" Target="http://download.tensorflow.org/models/object_detection/ssdlite_mobilenet_v2_coco_2018_05_09.tar.gz" TargetMode="External"/><Relationship Id="rId59" Type="http://schemas.openxmlformats.org/officeDocument/2006/relationships/hyperlink" Target="http://download.tensorflow.org/models/object_detection/faster_rcnn_inception_v2_coco_2018_01_28.tar.gz" TargetMode="External"/><Relationship Id="rId67" Type="http://schemas.openxmlformats.org/officeDocument/2006/relationships/hyperlink" Target="https://www.kaggle.com/mauriciobonetti/carla-0994-object-detection" TargetMode="External"/><Relationship Id="rId20" Type="http://schemas.openxmlformats.org/officeDocument/2006/relationships/image" Target="media/image11.png"/><Relationship Id="rId41" Type="http://schemas.openxmlformats.org/officeDocument/2006/relationships/hyperlink" Target="http://download.tensorflow.org/models/object_detection/ssd_mobilenet_v1_ppn_shared_box_predictor_300x300_coco14_sync_2018_07_03.tar.gz" TargetMode="External"/><Relationship Id="rId54" Type="http://schemas.openxmlformats.org/officeDocument/2006/relationships/hyperlink" Target="http://download.tensorflow.org/models/object_detection/faster_rcnn_inception_resnet_v2_atrous_coco_2018_01_28.tar.gz" TargetMode="External"/><Relationship Id="rId62" Type="http://schemas.openxmlformats.org/officeDocument/2006/relationships/hyperlink" Target="http://download.tensorflow.org/models/object_detection/faster_rcnn_resnet101_coco_2018_01_28.tar.gz" TargetMode="External"/><Relationship Id="rId70" Type="http://schemas.openxmlformats.org/officeDocument/2006/relationships/image" Target="media/image34.png"/><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yperlink" Target="http://download.tensorflow.org/models/object_detection/faster_rcnn_resnet50_coco_2018_01_28.tar.gz" TargetMode="External"/><Relationship Id="rId57" Type="http://schemas.openxmlformats.org/officeDocument/2006/relationships/hyperlink" Target="http://download.tensorflow.org/models/object_detection/faster_rcnn_nas_lowproposals_coco_2018_01_28.tar.gz"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hyperlink" Target="http://download.tensorflow.org/models/object_detection/ssd_mobilenet_v2_coco_2018_03_29.tar.gz" TargetMode="External"/><Relationship Id="rId52" Type="http://schemas.openxmlformats.org/officeDocument/2006/relationships/hyperlink" Target="http://download.tensorflow.org/models/object_detection/faster_rcnn_resnet101_coco_2018_01_28.tar.gz" TargetMode="External"/><Relationship Id="rId60" Type="http://schemas.openxmlformats.org/officeDocument/2006/relationships/hyperlink" Target="http://download.tensorflow.org/models/object_detection/faster_rcnn_resnet50_coco_2018_01_28.tar.gz" TargetMode="External"/><Relationship Id="rId65" Type="http://schemas.openxmlformats.org/officeDocument/2006/relationships/image" Target="media/image30.png"/><Relationship Id="rId73" Type="http://schemas.openxmlformats.org/officeDocument/2006/relationships/image" Target="media/image3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download.tensorflow.org/models/object_detection/ssd_mobilenet_v1_quantized_300x300_coco14_sync_2018_07_18.tar.gz" TargetMode="External"/><Relationship Id="rId34" Type="http://schemas.openxmlformats.org/officeDocument/2006/relationships/image" Target="media/image25.png"/><Relationship Id="rId50" Type="http://schemas.openxmlformats.org/officeDocument/2006/relationships/hyperlink" Target="http://download.tensorflow.org/models/object_detection/faster_rcnn_resnet50_lowproposals_coco_2018_01_28.tar.gz" TargetMode="External"/><Relationship Id="rId55" Type="http://schemas.openxmlformats.org/officeDocument/2006/relationships/hyperlink" Target="http://download.tensorflow.org/models/object_detection/faster_rcnn_inception_resnet_v2_atrous_lowproposals_coco_2018_01_28.tar.gz"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20.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9B0CC-7FE0-4DC8-9CBF-AA5EF0CBD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28728</Words>
  <Characters>155135</Characters>
  <Application>Microsoft Office Word</Application>
  <DocSecurity>0</DocSecurity>
  <Lines>1292</Lines>
  <Paragraphs>366</Paragraphs>
  <ScaleCrop>false</ScaleCrop>
  <Company>Centro Universitário Feevale</Company>
  <LinksUpToDate>false</LinksUpToDate>
  <CharactersWithSpaces>183497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subject/>
  <dc:creator>Administrador</dc:creator>
  <cp:keywords/>
  <cp:lastModifiedBy>Maurício Bonetti</cp:lastModifiedBy>
  <cp:revision>2</cp:revision>
  <cp:lastPrinted>2003-10-22T01:33:00Z</cp:lastPrinted>
  <dcterms:created xsi:type="dcterms:W3CDTF">2020-12-11T17:32:00Z</dcterms:created>
  <dcterms:modified xsi:type="dcterms:W3CDTF">2020-12-11T17:32:00Z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http://www.zotero.org/styles/associacao-brasileira-de-normas-tecnicas-ufrgs-initials</vt:lpwstr>
  </property>
  <property fmtid="{D5CDD505-2E9C-101B-9397-08002B2CF9AE}" pid="21" name="Mendeley Recent Style Name 9_1">
    <vt:lpwstr>Universidade Federal do Rio Grande do Sul - SBUFRGS - ABNT (autoria abreviada) (Portuguese - Brazil)</vt:lpwstr>
  </property>
  <property fmtid="{D5CDD505-2E9C-101B-9397-08002B2CF9AE}" pid="22" name="Mendeley Document_1">
    <vt:lpwstr>True</vt:lpwstr>
  </property>
  <property fmtid="{D5CDD505-2E9C-101B-9397-08002B2CF9AE}" pid="23" name="Mendeley Unique User Id_1">
    <vt:lpwstr>adea779b-176b-3477-960f-26d76075ec07</vt:lpwstr>
  </property>
  <property fmtid="{D5CDD505-2E9C-101B-9397-08002B2CF9AE}" pid="24" name="Mendeley Citation Style_1">
    <vt:lpwstr>http://www.zotero.org/styles/associacao-brasileira-de-normas-tecnicas-ufrgs-initials</vt:lpwstr>
  </property>
</Properties>
</file>