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591" w:rsidRDefault="00610BD8">
      <w:pPr>
        <w:pBdr>
          <w:top w:val="nil"/>
          <w:left w:val="nil"/>
          <w:bottom w:val="nil"/>
          <w:right w:val="nil"/>
          <w:between w:val="nil"/>
        </w:pBdr>
        <w:spacing w:line="360" w:lineRule="auto"/>
        <w:ind w:left="1" w:hanging="3"/>
        <w:jc w:val="center"/>
        <w:rPr>
          <w:color w:val="000000"/>
          <w:sz w:val="32"/>
          <w:szCs w:val="32"/>
        </w:rPr>
      </w:pPr>
      <w:r>
        <w:rPr>
          <w:color w:val="000000"/>
          <w:sz w:val="32"/>
          <w:szCs w:val="32"/>
        </w:rPr>
        <w:t>UNIVERSIDADE FEEVALE</w:t>
      </w: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610BD8">
      <w:pPr>
        <w:spacing w:line="360" w:lineRule="auto"/>
        <w:ind w:left="0" w:hanging="2"/>
        <w:jc w:val="center"/>
      </w:pPr>
      <w:r>
        <w:t xml:space="preserve"> </w:t>
      </w:r>
    </w:p>
    <w:p w:rsidR="003E6591" w:rsidRDefault="003E6591">
      <w:pPr>
        <w:spacing w:line="360" w:lineRule="auto"/>
        <w:ind w:left="1" w:hanging="3"/>
        <w:jc w:val="center"/>
        <w:rPr>
          <w:sz w:val="28"/>
          <w:szCs w:val="28"/>
        </w:rPr>
      </w:pPr>
    </w:p>
    <w:p w:rsidR="003E6591" w:rsidRDefault="00610BD8">
      <w:pPr>
        <w:spacing w:line="360" w:lineRule="auto"/>
        <w:ind w:left="1" w:hanging="3"/>
        <w:jc w:val="center"/>
        <w:rPr>
          <w:sz w:val="32"/>
          <w:szCs w:val="32"/>
        </w:rPr>
      </w:pPr>
      <w:r>
        <w:rPr>
          <w:sz w:val="32"/>
          <w:szCs w:val="32"/>
        </w:rPr>
        <w:t>JONAS RAFAEL COLLING</w:t>
      </w: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610BD8">
      <w:pPr>
        <w:keepNext/>
        <w:pBdr>
          <w:top w:val="nil"/>
          <w:left w:val="nil"/>
          <w:bottom w:val="nil"/>
          <w:right w:val="nil"/>
          <w:between w:val="nil"/>
        </w:pBdr>
        <w:spacing w:line="360" w:lineRule="auto"/>
        <w:ind w:left="1" w:hanging="3"/>
        <w:jc w:val="center"/>
        <w:rPr>
          <w:color w:val="000000"/>
          <w:sz w:val="32"/>
          <w:szCs w:val="32"/>
        </w:rPr>
      </w:pPr>
      <w:r>
        <w:rPr>
          <w:sz w:val="32"/>
          <w:szCs w:val="32"/>
        </w:rPr>
        <w:t xml:space="preserve">TRANSFORMAÇÃO DE MÓDULOS DE UM </w:t>
      </w:r>
      <w:r>
        <w:rPr>
          <w:i/>
          <w:sz w:val="32"/>
          <w:szCs w:val="32"/>
        </w:rPr>
        <w:t>E-COMMERCE</w:t>
      </w:r>
      <w:r>
        <w:rPr>
          <w:sz w:val="32"/>
          <w:szCs w:val="32"/>
        </w:rPr>
        <w:t xml:space="preserve"> DE ARQUITETURA MONOLÍTICA EM MICROSSERVIÇOS</w:t>
      </w:r>
    </w:p>
    <w:p w:rsidR="003E6591" w:rsidRDefault="00610BD8">
      <w:pPr>
        <w:spacing w:line="360" w:lineRule="auto"/>
        <w:ind w:left="0" w:hanging="2"/>
        <w:jc w:val="center"/>
      </w:pPr>
      <w:r>
        <w:t>(Título Provisório)</w:t>
      </w: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610BD8">
      <w:pPr>
        <w:keepNext/>
        <w:pBdr>
          <w:top w:val="nil"/>
          <w:left w:val="nil"/>
          <w:bottom w:val="nil"/>
          <w:right w:val="nil"/>
          <w:between w:val="nil"/>
        </w:pBdr>
        <w:spacing w:line="360" w:lineRule="auto"/>
        <w:ind w:left="0" w:hanging="2"/>
        <w:jc w:val="center"/>
        <w:rPr>
          <w:color w:val="000000"/>
        </w:rPr>
      </w:pPr>
      <w:r>
        <w:rPr>
          <w:color w:val="000000"/>
        </w:rPr>
        <w:t>Anteprojeto de Trabalho de Conclusão</w:t>
      </w:r>
    </w:p>
    <w:p w:rsidR="003E6591" w:rsidRDefault="003E6591">
      <w:pPr>
        <w:spacing w:line="360" w:lineRule="auto"/>
        <w:ind w:left="0" w:hanging="2"/>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610BD8">
      <w:pPr>
        <w:pBdr>
          <w:top w:val="nil"/>
          <w:left w:val="nil"/>
          <w:bottom w:val="nil"/>
          <w:right w:val="nil"/>
          <w:between w:val="nil"/>
        </w:pBdr>
        <w:tabs>
          <w:tab w:val="left" w:pos="851"/>
        </w:tabs>
        <w:spacing w:line="240" w:lineRule="auto"/>
        <w:ind w:left="1" w:hanging="3"/>
        <w:jc w:val="center"/>
        <w:rPr>
          <w:color w:val="000000"/>
          <w:sz w:val="28"/>
          <w:szCs w:val="28"/>
        </w:rPr>
      </w:pPr>
      <w:r>
        <w:rPr>
          <w:color w:val="000000"/>
          <w:sz w:val="28"/>
          <w:szCs w:val="28"/>
        </w:rPr>
        <w:t>Novo Hamburgo</w:t>
      </w:r>
    </w:p>
    <w:p w:rsidR="003E6591" w:rsidRDefault="00610BD8">
      <w:pPr>
        <w:pBdr>
          <w:top w:val="nil"/>
          <w:left w:val="nil"/>
          <w:bottom w:val="nil"/>
          <w:right w:val="nil"/>
          <w:between w:val="nil"/>
        </w:pBdr>
        <w:tabs>
          <w:tab w:val="left" w:pos="851"/>
        </w:tabs>
        <w:spacing w:line="240" w:lineRule="auto"/>
        <w:ind w:left="1" w:hanging="3"/>
        <w:jc w:val="center"/>
        <w:rPr>
          <w:color w:val="000000"/>
          <w:sz w:val="28"/>
          <w:szCs w:val="28"/>
        </w:rPr>
      </w:pPr>
      <w:r>
        <w:rPr>
          <w:color w:val="000000"/>
          <w:sz w:val="28"/>
          <w:szCs w:val="28"/>
        </w:rPr>
        <w:t>20</w:t>
      </w:r>
      <w:r>
        <w:rPr>
          <w:sz w:val="28"/>
          <w:szCs w:val="28"/>
        </w:rPr>
        <w:t>21</w:t>
      </w:r>
    </w:p>
    <w:p w:rsidR="003E6591" w:rsidRDefault="00610BD8">
      <w:pPr>
        <w:spacing w:line="360" w:lineRule="auto"/>
        <w:ind w:left="0" w:hanging="2"/>
        <w:jc w:val="center"/>
        <w:rPr>
          <w:sz w:val="32"/>
          <w:szCs w:val="32"/>
        </w:rPr>
      </w:pPr>
      <w:r>
        <w:br w:type="page"/>
      </w:r>
      <w:r>
        <w:rPr>
          <w:sz w:val="32"/>
          <w:szCs w:val="32"/>
        </w:rPr>
        <w:lastRenderedPageBreak/>
        <w:t>JONAS RAFAEL COLLING</w:t>
      </w: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610BD8">
      <w:pPr>
        <w:spacing w:line="360" w:lineRule="auto"/>
        <w:ind w:left="0" w:hanging="2"/>
        <w:jc w:val="center"/>
      </w:pPr>
      <w:r>
        <w:t xml:space="preserve"> </w:t>
      </w:r>
    </w:p>
    <w:p w:rsidR="003E6591" w:rsidRDefault="003E6591">
      <w:pPr>
        <w:spacing w:line="360" w:lineRule="auto"/>
        <w:ind w:left="0" w:hanging="2"/>
        <w:jc w:val="center"/>
      </w:pPr>
    </w:p>
    <w:p w:rsidR="003E6591" w:rsidRDefault="00610BD8">
      <w:pPr>
        <w:keepNext/>
        <w:spacing w:line="360" w:lineRule="auto"/>
        <w:ind w:left="1" w:hanging="3"/>
        <w:jc w:val="center"/>
        <w:rPr>
          <w:color w:val="000000"/>
          <w:sz w:val="32"/>
          <w:szCs w:val="32"/>
        </w:rPr>
      </w:pPr>
      <w:r>
        <w:rPr>
          <w:sz w:val="32"/>
          <w:szCs w:val="32"/>
        </w:rPr>
        <w:t xml:space="preserve">TRANSFORMAÇÃO DE MÓDULOS DE UM </w:t>
      </w:r>
      <w:r>
        <w:rPr>
          <w:i/>
          <w:sz w:val="32"/>
          <w:szCs w:val="32"/>
        </w:rPr>
        <w:t>E-COMMERCE</w:t>
      </w:r>
      <w:r>
        <w:rPr>
          <w:sz w:val="32"/>
          <w:szCs w:val="32"/>
        </w:rPr>
        <w:t xml:space="preserve"> DE ARQUITETURA MONOLÍTICA EM MICROSSERVIÇOS</w:t>
      </w:r>
    </w:p>
    <w:p w:rsidR="003E6591" w:rsidRDefault="00610BD8">
      <w:pPr>
        <w:spacing w:line="360" w:lineRule="auto"/>
        <w:ind w:left="0" w:hanging="2"/>
        <w:jc w:val="center"/>
      </w:pPr>
      <w:r>
        <w:t>(Título Provisório)</w:t>
      </w: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610BD8">
      <w:pPr>
        <w:pBdr>
          <w:top w:val="nil"/>
          <w:left w:val="nil"/>
          <w:bottom w:val="nil"/>
          <w:right w:val="nil"/>
          <w:between w:val="nil"/>
        </w:pBdr>
        <w:tabs>
          <w:tab w:val="left" w:pos="851"/>
        </w:tabs>
        <w:spacing w:line="240" w:lineRule="auto"/>
        <w:ind w:left="0" w:hanging="2"/>
        <w:rPr>
          <w:color w:val="000000"/>
        </w:rPr>
      </w:pPr>
      <w:r>
        <w:rPr>
          <w:color w:val="000000"/>
        </w:rPr>
        <w:t>Anteprojeto de Trabalho de Conclusão de Curso, apresentado como requisito parcial</w:t>
      </w:r>
    </w:p>
    <w:p w:rsidR="003E6591" w:rsidRDefault="00610BD8">
      <w:pPr>
        <w:pBdr>
          <w:top w:val="nil"/>
          <w:left w:val="nil"/>
          <w:bottom w:val="nil"/>
          <w:right w:val="nil"/>
          <w:between w:val="nil"/>
        </w:pBdr>
        <w:tabs>
          <w:tab w:val="left" w:pos="851"/>
        </w:tabs>
        <w:spacing w:line="240" w:lineRule="auto"/>
        <w:ind w:left="0" w:hanging="2"/>
        <w:rPr>
          <w:color w:val="000000"/>
        </w:rPr>
      </w:pPr>
      <w:r>
        <w:rPr>
          <w:color w:val="000000"/>
        </w:rPr>
        <w:t>à obtenção do grau de Bacharel em</w:t>
      </w:r>
    </w:p>
    <w:p w:rsidR="003E6591" w:rsidRDefault="00610BD8">
      <w:pPr>
        <w:pBdr>
          <w:top w:val="nil"/>
          <w:left w:val="nil"/>
          <w:bottom w:val="nil"/>
          <w:right w:val="nil"/>
          <w:between w:val="nil"/>
        </w:pBdr>
        <w:tabs>
          <w:tab w:val="left" w:pos="851"/>
        </w:tabs>
        <w:spacing w:line="240" w:lineRule="auto"/>
        <w:ind w:left="0" w:hanging="2"/>
        <w:rPr>
          <w:color w:val="000000"/>
        </w:rPr>
      </w:pPr>
      <w:r>
        <w:rPr>
          <w:color w:val="000000"/>
        </w:rPr>
        <w:t xml:space="preserve">Ciência da Computação pela </w:t>
      </w:r>
    </w:p>
    <w:p w:rsidR="003E6591" w:rsidRDefault="00610BD8">
      <w:pPr>
        <w:pBdr>
          <w:top w:val="nil"/>
          <w:left w:val="nil"/>
          <w:bottom w:val="nil"/>
          <w:right w:val="nil"/>
          <w:between w:val="nil"/>
        </w:pBdr>
        <w:tabs>
          <w:tab w:val="left" w:pos="851"/>
        </w:tabs>
        <w:spacing w:line="240" w:lineRule="auto"/>
        <w:ind w:left="0" w:hanging="2"/>
        <w:rPr>
          <w:color w:val="000000"/>
          <w:sz w:val="28"/>
          <w:szCs w:val="28"/>
        </w:rPr>
      </w:pPr>
      <w:r>
        <w:rPr>
          <w:color w:val="000000"/>
        </w:rPr>
        <w:t xml:space="preserve">Universidade </w:t>
      </w:r>
      <w:proofErr w:type="spellStart"/>
      <w:r>
        <w:rPr>
          <w:color w:val="000000"/>
        </w:rPr>
        <w:t>Feevale</w:t>
      </w:r>
      <w:proofErr w:type="spellEnd"/>
    </w:p>
    <w:p w:rsidR="003E6591" w:rsidRDefault="003E6591">
      <w:pPr>
        <w:ind w:left="0" w:hanging="2"/>
        <w:jc w:val="center"/>
      </w:pPr>
    </w:p>
    <w:p w:rsidR="003E6591" w:rsidRDefault="003E6591">
      <w:pPr>
        <w:spacing w:line="360" w:lineRule="auto"/>
        <w:ind w:left="0" w:hanging="2"/>
        <w:jc w:val="center"/>
      </w:pPr>
    </w:p>
    <w:p w:rsidR="003E6591" w:rsidRDefault="003E6591">
      <w:pPr>
        <w:spacing w:line="360" w:lineRule="auto"/>
        <w:ind w:left="0" w:hanging="2"/>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610BD8">
      <w:pPr>
        <w:spacing w:line="360" w:lineRule="auto"/>
        <w:ind w:left="1" w:hanging="3"/>
        <w:jc w:val="center"/>
        <w:rPr>
          <w:sz w:val="28"/>
          <w:szCs w:val="28"/>
        </w:rPr>
      </w:pPr>
      <w:r>
        <w:rPr>
          <w:sz w:val="28"/>
          <w:szCs w:val="28"/>
        </w:rPr>
        <w:t xml:space="preserve">Orientador: </w:t>
      </w:r>
      <w:r>
        <w:rPr>
          <w:sz w:val="28"/>
          <w:szCs w:val="28"/>
        </w:rPr>
        <w:t>Juliano Varella de Carvalho</w:t>
      </w: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3E6591">
      <w:pPr>
        <w:spacing w:line="360" w:lineRule="auto"/>
        <w:ind w:left="0" w:hanging="2"/>
        <w:jc w:val="center"/>
      </w:pPr>
    </w:p>
    <w:p w:rsidR="003E6591" w:rsidRDefault="00610BD8">
      <w:pPr>
        <w:pBdr>
          <w:top w:val="nil"/>
          <w:left w:val="nil"/>
          <w:bottom w:val="nil"/>
          <w:right w:val="nil"/>
          <w:between w:val="nil"/>
        </w:pBdr>
        <w:tabs>
          <w:tab w:val="left" w:pos="851"/>
        </w:tabs>
        <w:spacing w:line="240" w:lineRule="auto"/>
        <w:ind w:left="1" w:hanging="3"/>
        <w:jc w:val="center"/>
        <w:rPr>
          <w:color w:val="000000"/>
          <w:sz w:val="28"/>
          <w:szCs w:val="28"/>
        </w:rPr>
      </w:pPr>
      <w:r>
        <w:rPr>
          <w:color w:val="000000"/>
          <w:sz w:val="28"/>
          <w:szCs w:val="28"/>
        </w:rPr>
        <w:t>Novo Hamburgo</w:t>
      </w:r>
    </w:p>
    <w:p w:rsidR="003E6591" w:rsidRDefault="00610BD8">
      <w:pPr>
        <w:spacing w:line="360" w:lineRule="auto"/>
        <w:ind w:left="1" w:hanging="3"/>
        <w:jc w:val="center"/>
        <w:rPr>
          <w:sz w:val="28"/>
          <w:szCs w:val="28"/>
        </w:rPr>
        <w:sectPr w:rsidR="003E6591">
          <w:headerReference w:type="even" r:id="rId8"/>
          <w:pgSz w:w="11907" w:h="16840"/>
          <w:pgMar w:top="1701" w:right="1134" w:bottom="1134" w:left="1701" w:header="720" w:footer="720" w:gutter="0"/>
          <w:pgNumType w:start="1"/>
          <w:cols w:space="720"/>
          <w:titlePg/>
        </w:sectPr>
      </w:pPr>
      <w:r>
        <w:rPr>
          <w:sz w:val="28"/>
          <w:szCs w:val="28"/>
        </w:rPr>
        <w:t>20</w:t>
      </w:r>
      <w:r>
        <w:rPr>
          <w:sz w:val="28"/>
          <w:szCs w:val="28"/>
        </w:rPr>
        <w:t>21</w:t>
      </w:r>
    </w:p>
    <w:p w:rsidR="003E6591" w:rsidRDefault="00610BD8">
      <w:pPr>
        <w:keepNext/>
        <w:pBdr>
          <w:top w:val="nil"/>
          <w:left w:val="nil"/>
          <w:bottom w:val="nil"/>
          <w:right w:val="nil"/>
          <w:between w:val="nil"/>
        </w:pBdr>
        <w:spacing w:line="360" w:lineRule="auto"/>
        <w:ind w:left="1" w:hanging="3"/>
        <w:jc w:val="center"/>
        <w:rPr>
          <w:color w:val="000000"/>
          <w:sz w:val="28"/>
          <w:szCs w:val="28"/>
        </w:rPr>
      </w:pPr>
      <w:r>
        <w:rPr>
          <w:color w:val="000000"/>
          <w:sz w:val="28"/>
          <w:szCs w:val="28"/>
        </w:rPr>
        <w:lastRenderedPageBreak/>
        <w:t>RESUMO</w:t>
      </w:r>
    </w:p>
    <w:p w:rsidR="003E6591" w:rsidRDefault="003E6591">
      <w:pPr>
        <w:ind w:left="0" w:hanging="2"/>
        <w:jc w:val="both"/>
      </w:pPr>
    </w:p>
    <w:p w:rsidR="003E6591" w:rsidRDefault="00610BD8">
      <w:pPr>
        <w:pBdr>
          <w:top w:val="nil"/>
          <w:left w:val="nil"/>
          <w:bottom w:val="nil"/>
          <w:right w:val="nil"/>
          <w:between w:val="nil"/>
        </w:pBdr>
        <w:spacing w:after="120" w:line="360" w:lineRule="auto"/>
        <w:ind w:left="0" w:hanging="2"/>
        <w:jc w:val="both"/>
        <w:rPr>
          <w:color w:val="000000"/>
        </w:rPr>
      </w:pPr>
      <w:r>
        <w:t>Softwares desenvolvidos até poucos anos atrás eram em sua totalidade construídos no formato tradicional, com arquitetura monolítica, sendo compostos por um único serviço que respondia por todas funcionalidades da aplicação. Normalmente, para trazer novos n</w:t>
      </w:r>
      <w:r>
        <w:t>egócios, incrementar receitas, evoluir o produto ou apenas acompanhar o mercado, as empresas evoluem seus sistemas constantemente. Esta evolução tende a trazer uma complexidade enorme para as aplicações. Tal complexidade acarreta em muitos problemas para a</w:t>
      </w:r>
      <w:r>
        <w:t xml:space="preserve"> equipe que mantém o produto e o sistema acaba se tornando caro para as empresas. A saída para esta problemática tem sido, em muitos casos, a transformação da arquitetura do sistema. A estratégia arquitetural utilizada na construção dos sistemas tem sido p</w:t>
      </w:r>
      <w:r>
        <w:t>eça fundamental no ambiente tecnológico. Uma arquitetura bem pensada contribui para a manutenção da aplicação, realizando entregas mais rápidas, além da utilização otimizada de recursos computacionais. Sendo assim, este trabalho tem como objetivo transform</w:t>
      </w:r>
      <w:r>
        <w:t xml:space="preserve">ar módulos de um </w:t>
      </w:r>
      <w:r>
        <w:rPr>
          <w:i/>
        </w:rPr>
        <w:t>e-commerce</w:t>
      </w:r>
      <w:r>
        <w:t xml:space="preserve"> já existente com arquitetura monolítica em uma arquitetura </w:t>
      </w:r>
      <w:proofErr w:type="spellStart"/>
      <w:r>
        <w:t>microsserviços</w:t>
      </w:r>
      <w:proofErr w:type="spellEnd"/>
      <w:r>
        <w:t>, trazendo características das arquiteturas, além de apresentar os desafios e soluções para esse tipo de transformação.</w:t>
      </w:r>
    </w:p>
    <w:p w:rsidR="003E6591" w:rsidRDefault="003E6591">
      <w:pPr>
        <w:pBdr>
          <w:top w:val="nil"/>
          <w:left w:val="nil"/>
          <w:bottom w:val="nil"/>
          <w:right w:val="nil"/>
          <w:between w:val="nil"/>
        </w:pBdr>
        <w:spacing w:after="120" w:line="240" w:lineRule="auto"/>
        <w:ind w:left="0" w:hanging="2"/>
        <w:jc w:val="both"/>
        <w:rPr>
          <w:color w:val="000000"/>
        </w:rPr>
      </w:pPr>
    </w:p>
    <w:p w:rsidR="003E6591" w:rsidRDefault="00610BD8">
      <w:pPr>
        <w:pBdr>
          <w:top w:val="nil"/>
          <w:left w:val="nil"/>
          <w:bottom w:val="nil"/>
          <w:right w:val="nil"/>
          <w:between w:val="nil"/>
        </w:pBdr>
        <w:spacing w:after="120" w:line="360" w:lineRule="auto"/>
        <w:ind w:left="0" w:hanging="2"/>
        <w:jc w:val="both"/>
        <w:rPr>
          <w:color w:val="000000"/>
        </w:rPr>
      </w:pPr>
      <w:r>
        <w:rPr>
          <w:color w:val="000000"/>
        </w:rPr>
        <w:t>Palavras-chave:</w:t>
      </w:r>
      <w:r>
        <w:t xml:space="preserve"> </w:t>
      </w:r>
      <w:proofErr w:type="spellStart"/>
      <w:r>
        <w:t>Microsserviços</w:t>
      </w:r>
      <w:proofErr w:type="spellEnd"/>
      <w:r>
        <w:t>. Arquitetura de software. Transformação de arquitetura</w:t>
      </w:r>
      <w:r>
        <w:rPr>
          <w:color w:val="000000"/>
        </w:rPr>
        <w:t xml:space="preserve">. Evolução de </w:t>
      </w:r>
      <w:r>
        <w:t>sistemas legados. Arquitetura monolítica.</w:t>
      </w:r>
      <w:r>
        <w:rPr>
          <w:color w:val="000000"/>
        </w:rPr>
        <w:t xml:space="preserve"> </w:t>
      </w:r>
    </w:p>
    <w:p w:rsidR="003E6591" w:rsidRDefault="00610BD8">
      <w:pPr>
        <w:spacing w:line="360" w:lineRule="auto"/>
        <w:ind w:left="0" w:hanging="2"/>
        <w:rPr>
          <w:sz w:val="28"/>
          <w:szCs w:val="28"/>
        </w:rPr>
      </w:pPr>
      <w:r>
        <w:br w:type="page"/>
      </w:r>
      <w:r>
        <w:rPr>
          <w:sz w:val="28"/>
          <w:szCs w:val="28"/>
        </w:rPr>
        <w:lastRenderedPageBreak/>
        <w:t>SUMÁRIO</w:t>
      </w:r>
    </w:p>
    <w:p w:rsidR="003E6591" w:rsidRDefault="003E6591">
      <w:pPr>
        <w:spacing w:line="360" w:lineRule="auto"/>
        <w:ind w:left="1" w:hanging="3"/>
        <w:jc w:val="center"/>
        <w:rPr>
          <w:sz w:val="28"/>
          <w:szCs w:val="28"/>
        </w:rPr>
      </w:pPr>
    </w:p>
    <w:p w:rsidR="003E6591" w:rsidRDefault="00610BD8">
      <w:pPr>
        <w:spacing w:before="120" w:after="120"/>
        <w:ind w:left="0" w:hanging="2"/>
        <w:jc w:val="both"/>
      </w:pPr>
      <w:r>
        <w:t>MOTIVAÇÃO .............................................................................................................</w:t>
      </w:r>
      <w:r>
        <w:t>..............5</w:t>
      </w:r>
    </w:p>
    <w:p w:rsidR="003E6591" w:rsidRDefault="00610BD8">
      <w:pPr>
        <w:spacing w:before="120" w:after="120"/>
        <w:ind w:left="0" w:hanging="2"/>
        <w:jc w:val="both"/>
      </w:pPr>
      <w:r>
        <w:t>OBJETIVOS ..............................................................................................................................8</w:t>
      </w:r>
    </w:p>
    <w:p w:rsidR="003E6591" w:rsidRDefault="00610BD8">
      <w:pPr>
        <w:spacing w:before="120" w:after="120"/>
        <w:ind w:left="0" w:hanging="2"/>
        <w:jc w:val="both"/>
      </w:pPr>
      <w:r>
        <w:t>METODOLOGIA ..........................................................................................</w:t>
      </w:r>
      <w:r>
        <w:t>............................9</w:t>
      </w:r>
    </w:p>
    <w:p w:rsidR="003E6591" w:rsidRDefault="00610BD8">
      <w:pPr>
        <w:spacing w:before="120" w:after="120"/>
        <w:ind w:left="0" w:hanging="2"/>
        <w:jc w:val="both"/>
      </w:pPr>
      <w:r>
        <w:t>CRONOGRAMA ....................................................................................................................1</w:t>
      </w:r>
      <w:r>
        <w:t>1</w:t>
      </w:r>
    </w:p>
    <w:p w:rsidR="003E6591" w:rsidRDefault="00610BD8">
      <w:pPr>
        <w:spacing w:before="120" w:after="120"/>
        <w:ind w:left="0" w:hanging="2"/>
        <w:jc w:val="both"/>
      </w:pPr>
      <w:proofErr w:type="gramStart"/>
      <w:r>
        <w:t>BIBLIOGRAFIA  ..................................................................................</w:t>
      </w:r>
      <w:r>
        <w:t>..................................</w:t>
      </w:r>
      <w:proofErr w:type="gramEnd"/>
      <w:r>
        <w:t>1</w:t>
      </w:r>
      <w:r>
        <w:t>3</w:t>
      </w:r>
    </w:p>
    <w:p w:rsidR="003E6591" w:rsidRDefault="003E6591">
      <w:pPr>
        <w:spacing w:line="360" w:lineRule="auto"/>
        <w:ind w:left="0" w:hanging="2"/>
        <w:jc w:val="both"/>
      </w:pPr>
    </w:p>
    <w:p w:rsidR="003E6591" w:rsidRDefault="003E6591">
      <w:pPr>
        <w:spacing w:line="360" w:lineRule="auto"/>
        <w:ind w:left="0" w:hanging="2"/>
        <w:jc w:val="both"/>
      </w:pPr>
    </w:p>
    <w:p w:rsidR="003E6591" w:rsidRDefault="003E6591">
      <w:pPr>
        <w:spacing w:line="360" w:lineRule="auto"/>
        <w:ind w:left="0" w:hanging="2"/>
        <w:jc w:val="both"/>
      </w:pPr>
    </w:p>
    <w:p w:rsidR="003E6591" w:rsidRDefault="003E6591">
      <w:pPr>
        <w:spacing w:line="360" w:lineRule="auto"/>
        <w:ind w:left="0" w:hanging="2"/>
        <w:jc w:val="both"/>
      </w:pPr>
    </w:p>
    <w:p w:rsidR="003E6591" w:rsidRDefault="00610BD8">
      <w:pPr>
        <w:spacing w:line="360" w:lineRule="auto"/>
        <w:ind w:left="1" w:hanging="3"/>
        <w:jc w:val="both"/>
        <w:rPr>
          <w:sz w:val="32"/>
          <w:szCs w:val="32"/>
        </w:rPr>
      </w:pPr>
      <w:r>
        <w:rPr>
          <w:b/>
          <w:sz w:val="32"/>
          <w:szCs w:val="32"/>
        </w:rPr>
        <w:t xml:space="preserve"> </w:t>
      </w:r>
    </w:p>
    <w:p w:rsidR="003E6591" w:rsidRDefault="003E6591">
      <w:pPr>
        <w:spacing w:line="360" w:lineRule="auto"/>
        <w:ind w:left="1" w:hanging="3"/>
        <w:jc w:val="both"/>
        <w:rPr>
          <w:sz w:val="32"/>
          <w:szCs w:val="32"/>
        </w:rPr>
      </w:pPr>
    </w:p>
    <w:p w:rsidR="003E6591" w:rsidRDefault="003E6591">
      <w:pPr>
        <w:spacing w:line="360" w:lineRule="auto"/>
        <w:ind w:left="1" w:hanging="3"/>
        <w:jc w:val="both"/>
        <w:rPr>
          <w:sz w:val="32"/>
          <w:szCs w:val="32"/>
        </w:rPr>
      </w:pPr>
    </w:p>
    <w:p w:rsidR="003E6591" w:rsidRDefault="00610BD8">
      <w:pPr>
        <w:keepNext/>
        <w:pBdr>
          <w:top w:val="nil"/>
          <w:left w:val="nil"/>
          <w:bottom w:val="nil"/>
          <w:right w:val="nil"/>
          <w:between w:val="nil"/>
        </w:pBdr>
        <w:spacing w:line="360" w:lineRule="auto"/>
        <w:ind w:left="0" w:hanging="2"/>
        <w:jc w:val="center"/>
        <w:rPr>
          <w:b/>
          <w:color w:val="000000"/>
          <w:sz w:val="28"/>
          <w:szCs w:val="28"/>
        </w:rPr>
      </w:pPr>
      <w:r>
        <w:br w:type="page"/>
      </w:r>
      <w:r>
        <w:rPr>
          <w:color w:val="000000"/>
          <w:sz w:val="28"/>
          <w:szCs w:val="28"/>
        </w:rPr>
        <w:lastRenderedPageBreak/>
        <w:t xml:space="preserve"> </w:t>
      </w:r>
      <w:r>
        <w:rPr>
          <w:b/>
          <w:color w:val="000000"/>
          <w:sz w:val="28"/>
          <w:szCs w:val="28"/>
        </w:rPr>
        <w:t>MOTIVAÇÃO</w:t>
      </w:r>
    </w:p>
    <w:p w:rsidR="003E6591" w:rsidRDefault="003E6591">
      <w:pPr>
        <w:spacing w:line="360" w:lineRule="auto"/>
        <w:ind w:left="0" w:hanging="2"/>
      </w:pPr>
    </w:p>
    <w:p w:rsidR="003E6591" w:rsidRDefault="00610BD8">
      <w:pPr>
        <w:spacing w:line="360" w:lineRule="auto"/>
        <w:ind w:left="0" w:hanging="2"/>
        <w:jc w:val="both"/>
      </w:pPr>
      <w:r>
        <w:t>Com a evolução do mercado e das pessoas, as necessidades sistêmicas são modificadas a cada dia, os sistemas precisam ser construídos com mais rapidez e se tornam cada vez maiores e mais complexos. Para a construção dos sistemas, a engenharia de software pr</w:t>
      </w:r>
      <w:r>
        <w:t>ecisa desenvolver novas técnicas para enfrentar os desafios e fornecer o software mais completo (SOMMERVILLE, 2019).</w:t>
      </w:r>
    </w:p>
    <w:p w:rsidR="003E6591" w:rsidRDefault="00610BD8">
      <w:pPr>
        <w:spacing w:line="360" w:lineRule="auto"/>
        <w:ind w:left="0" w:hanging="2"/>
        <w:jc w:val="both"/>
      </w:pPr>
      <w:r>
        <w:t>Definir a arquitetura do software é um dos itens de maior importância no planejamento de um sistema. Na sua evolução eles podem rapidamente</w:t>
      </w:r>
      <w:r>
        <w:t xml:space="preserve"> se tornar muito complexos e caros na manutenção (SOMMERVILLE, 2019).</w:t>
      </w:r>
    </w:p>
    <w:p w:rsidR="003E6591" w:rsidRDefault="00610BD8">
      <w:pPr>
        <w:spacing w:line="360" w:lineRule="auto"/>
        <w:ind w:left="0" w:hanging="2"/>
        <w:jc w:val="both"/>
      </w:pPr>
      <w:r>
        <w:t xml:space="preserve">A arquitetura monolítica foi uma abordagem tradicional no desenvolvimento dos sistemas, usado em grande escala em empresas como </w:t>
      </w:r>
      <w:proofErr w:type="spellStart"/>
      <w:r>
        <w:t>Amazon</w:t>
      </w:r>
      <w:proofErr w:type="spellEnd"/>
      <w:r>
        <w:t xml:space="preserve"> e </w:t>
      </w:r>
      <w:proofErr w:type="spellStart"/>
      <w:r>
        <w:t>Ebay</w:t>
      </w:r>
      <w:proofErr w:type="spellEnd"/>
      <w:r>
        <w:t xml:space="preserve"> (LAURETIS, 2019, tradução nossa). Segundo SA</w:t>
      </w:r>
      <w:r>
        <w:t>RITA; SEBASTIAN (2017, tradução nossa) a arquitetura monolítica é uma maneira fácil e comum de desenvolver e implantar um aplicativo de software, como uma unidade única de código, tendo todas funcionalidades reunidas. Essa vantagem normalmente é válida par</w:t>
      </w:r>
      <w:r>
        <w:t xml:space="preserve">a pequenas ou médias aplicações, onde existe um pequeno time de tecnologia durante sua evolução. </w:t>
      </w:r>
    </w:p>
    <w:p w:rsidR="003E6591" w:rsidRDefault="00610BD8">
      <w:pPr>
        <w:spacing w:line="360" w:lineRule="auto"/>
        <w:ind w:left="0" w:hanging="2"/>
        <w:jc w:val="both"/>
      </w:pPr>
      <w:r>
        <w:t xml:space="preserve">Os sistemas legados </w:t>
      </w:r>
      <w:proofErr w:type="spellStart"/>
      <w:r>
        <w:t>monolitos</w:t>
      </w:r>
      <w:proofErr w:type="spellEnd"/>
      <w:r>
        <w:t xml:space="preserve"> normalmente estão sempre crescendo em tamanho e complexidade, tornando sistemas monstruosos após algum tempo de desenvolvimento </w:t>
      </w:r>
      <w:r>
        <w:t>e as desvantagens desta arquitetura acabam sendo maiores que as vantagens (</w:t>
      </w:r>
      <w:proofErr w:type="gramStart"/>
      <w:r>
        <w:t>KAZANAVICIUS;  MAZEIKA</w:t>
      </w:r>
      <w:proofErr w:type="gramEnd"/>
      <w:r>
        <w:t>, 2019, tradução nossa).</w:t>
      </w:r>
    </w:p>
    <w:p w:rsidR="003E6591" w:rsidRDefault="00610BD8">
      <w:pPr>
        <w:spacing w:line="360" w:lineRule="auto"/>
        <w:ind w:left="0" w:hanging="2"/>
        <w:jc w:val="both"/>
      </w:pPr>
      <w:r>
        <w:t xml:space="preserve">De acordo com SARITA; SEBASTIAN (2017, tradução nossa), aplicações monolíticas têm grandes limitações: </w:t>
      </w:r>
    </w:p>
    <w:p w:rsidR="003E6591" w:rsidRDefault="00610BD8">
      <w:pPr>
        <w:numPr>
          <w:ilvl w:val="0"/>
          <w:numId w:val="3"/>
        </w:numPr>
        <w:spacing w:line="360" w:lineRule="auto"/>
        <w:ind w:left="0" w:hanging="2"/>
        <w:jc w:val="both"/>
        <w:rPr>
          <w:sz w:val="20"/>
          <w:szCs w:val="20"/>
        </w:rPr>
      </w:pPr>
      <w:r>
        <w:rPr>
          <w:sz w:val="20"/>
          <w:szCs w:val="20"/>
        </w:rPr>
        <w:t>O forte acoplamento entre os m</w:t>
      </w:r>
      <w:r>
        <w:rPr>
          <w:sz w:val="20"/>
          <w:szCs w:val="20"/>
        </w:rPr>
        <w:t>ódulos interromperá um aplicativo de estar pronto para SaaS (Software como Serviço), onde houver a necessidade de publicar as mudanças várias vezes ao dia. Atualizar um único módulo garante a necessidade de construir e implantar todo o aplicativo novamente</w:t>
      </w:r>
      <w:r>
        <w:rPr>
          <w:sz w:val="20"/>
          <w:szCs w:val="20"/>
        </w:rPr>
        <w:t>;</w:t>
      </w:r>
    </w:p>
    <w:p w:rsidR="003E6591" w:rsidRDefault="00610BD8">
      <w:pPr>
        <w:numPr>
          <w:ilvl w:val="0"/>
          <w:numId w:val="3"/>
        </w:numPr>
        <w:spacing w:line="360" w:lineRule="auto"/>
        <w:ind w:left="0" w:hanging="2"/>
        <w:jc w:val="both"/>
        <w:rPr>
          <w:sz w:val="20"/>
          <w:szCs w:val="20"/>
        </w:rPr>
      </w:pPr>
      <w:r>
        <w:rPr>
          <w:sz w:val="20"/>
          <w:szCs w:val="20"/>
        </w:rPr>
        <w:t>Difícil de alcançar escalabilidade para recursos conflitantes para diferentes módulos dentro de um aplicativo;</w:t>
      </w:r>
    </w:p>
    <w:p w:rsidR="003E6591" w:rsidRDefault="00610BD8">
      <w:pPr>
        <w:numPr>
          <w:ilvl w:val="0"/>
          <w:numId w:val="3"/>
        </w:numPr>
        <w:spacing w:line="360" w:lineRule="auto"/>
        <w:ind w:left="0" w:hanging="2"/>
        <w:jc w:val="both"/>
        <w:rPr>
          <w:sz w:val="20"/>
          <w:szCs w:val="20"/>
        </w:rPr>
      </w:pPr>
      <w:r>
        <w:rPr>
          <w:sz w:val="20"/>
          <w:szCs w:val="20"/>
        </w:rPr>
        <w:t>Difícil de adotar novas linguagens e estruturas;</w:t>
      </w:r>
    </w:p>
    <w:p w:rsidR="003E6591" w:rsidRDefault="00610BD8">
      <w:pPr>
        <w:numPr>
          <w:ilvl w:val="0"/>
          <w:numId w:val="3"/>
        </w:numPr>
        <w:spacing w:line="360" w:lineRule="auto"/>
        <w:ind w:left="0" w:hanging="2"/>
        <w:jc w:val="both"/>
        <w:rPr>
          <w:sz w:val="20"/>
          <w:szCs w:val="20"/>
        </w:rPr>
      </w:pPr>
      <w:r>
        <w:rPr>
          <w:sz w:val="20"/>
          <w:szCs w:val="20"/>
        </w:rPr>
        <w:t xml:space="preserve">Entrega e </w:t>
      </w:r>
      <w:proofErr w:type="spellStart"/>
      <w:r>
        <w:rPr>
          <w:i/>
          <w:sz w:val="20"/>
          <w:szCs w:val="20"/>
        </w:rPr>
        <w:t>deploy</w:t>
      </w:r>
      <w:proofErr w:type="spellEnd"/>
      <w:r>
        <w:rPr>
          <w:sz w:val="20"/>
          <w:szCs w:val="20"/>
        </w:rPr>
        <w:t xml:space="preserve"> contínuo.</w:t>
      </w:r>
    </w:p>
    <w:p w:rsidR="003E6591" w:rsidRDefault="00610BD8">
      <w:pPr>
        <w:spacing w:line="360" w:lineRule="auto"/>
        <w:ind w:left="0" w:hanging="2"/>
        <w:jc w:val="both"/>
      </w:pPr>
      <w:r>
        <w:t xml:space="preserve">Por outro lado, a arquitetura em </w:t>
      </w:r>
      <w:proofErr w:type="spellStart"/>
      <w:r>
        <w:t>microsserviços</w:t>
      </w:r>
      <w:proofErr w:type="spellEnd"/>
      <w:r>
        <w:t xml:space="preserve"> procura resolver al</w:t>
      </w:r>
      <w:r>
        <w:t xml:space="preserve">guns problemas e limitações da arquitetura </w:t>
      </w:r>
      <w:proofErr w:type="spellStart"/>
      <w:r>
        <w:t>monolito</w:t>
      </w:r>
      <w:proofErr w:type="spellEnd"/>
      <w:r>
        <w:t xml:space="preserve"> (PRASANDY </w:t>
      </w:r>
      <w:r>
        <w:rPr>
          <w:i/>
        </w:rPr>
        <w:t>et al</w:t>
      </w:r>
      <w:r>
        <w:t>., 2020, tradução nossa). Nessa abordagem, o software consiste em pequenos serviços independentes, que se comunicam usando APIs (</w:t>
      </w:r>
      <w:proofErr w:type="spellStart"/>
      <w:r>
        <w:rPr>
          <w:i/>
        </w:rPr>
        <w:t>Application</w:t>
      </w:r>
      <w:proofErr w:type="spellEnd"/>
      <w:r>
        <w:rPr>
          <w:i/>
        </w:rPr>
        <w:t xml:space="preserve"> </w:t>
      </w:r>
      <w:proofErr w:type="spellStart"/>
      <w:r>
        <w:rPr>
          <w:i/>
        </w:rPr>
        <w:t>Programming</w:t>
      </w:r>
      <w:proofErr w:type="spellEnd"/>
      <w:r>
        <w:rPr>
          <w:i/>
        </w:rPr>
        <w:t xml:space="preserve"> Interface</w:t>
      </w:r>
      <w:r>
        <w:t>) bem definidas. Como são e</w:t>
      </w:r>
      <w:r>
        <w:t xml:space="preserve">xecutados de forma </w:t>
      </w:r>
      <w:r>
        <w:lastRenderedPageBreak/>
        <w:t>independente, cada serviço pode ser atualizado, implantado e escalado para atender a demanda de funções específicas de uma aplicação.</w:t>
      </w:r>
    </w:p>
    <w:p w:rsidR="003E6591" w:rsidRDefault="00610BD8">
      <w:pPr>
        <w:spacing w:line="360" w:lineRule="auto"/>
        <w:ind w:left="0" w:hanging="2"/>
        <w:jc w:val="both"/>
      </w:pPr>
      <w:r>
        <w:t>Essa forma de desenvolvimento em serviços independentes traz alguns benefícios para a manutenção dos si</w:t>
      </w:r>
      <w:r>
        <w:t xml:space="preserve">stemas, como por exemplo: agilidade, pois os </w:t>
      </w:r>
      <w:proofErr w:type="spellStart"/>
      <w:r>
        <w:t>microsserviços</w:t>
      </w:r>
      <w:proofErr w:type="spellEnd"/>
      <w:r>
        <w:t xml:space="preserve"> podem ser atualizados de forma independente, sem a necessidade de reiniciar o aplicativo completamente; a falha de um serviço afeta apenas aquele módulo e seus consumidores; cada </w:t>
      </w:r>
      <w:proofErr w:type="spellStart"/>
      <w:r>
        <w:t>microsserviço</w:t>
      </w:r>
      <w:proofErr w:type="spellEnd"/>
      <w:r>
        <w:t xml:space="preserve"> pod</w:t>
      </w:r>
      <w:r>
        <w:t>e ser escalável de forma separada, de acordo com a necessidade da aplicação (KAZANAVICIUS; MAZEIKA, 2019, tradução nossa).</w:t>
      </w:r>
    </w:p>
    <w:p w:rsidR="003E6591" w:rsidRDefault="00610BD8">
      <w:pPr>
        <w:spacing w:line="360" w:lineRule="auto"/>
        <w:ind w:left="0" w:hanging="2"/>
        <w:jc w:val="both"/>
      </w:pPr>
      <w:r>
        <w:t xml:space="preserve">De acordo com KAZANAVICIUS; MAZEIKA (2019, tradução nossa), a transformação do sistema </w:t>
      </w:r>
      <w:proofErr w:type="spellStart"/>
      <w:r>
        <w:t>monolito</w:t>
      </w:r>
      <w:proofErr w:type="spellEnd"/>
      <w:r>
        <w:t xml:space="preserve"> deveria ser modernizado para </w:t>
      </w:r>
      <w:proofErr w:type="spellStart"/>
      <w:r>
        <w:t>microsse</w:t>
      </w:r>
      <w:r>
        <w:t>rviços</w:t>
      </w:r>
      <w:proofErr w:type="spellEnd"/>
      <w:r>
        <w:t xml:space="preserve"> quando:</w:t>
      </w:r>
    </w:p>
    <w:p w:rsidR="003E6591" w:rsidRDefault="00610BD8">
      <w:pPr>
        <w:numPr>
          <w:ilvl w:val="0"/>
          <w:numId w:val="4"/>
        </w:numPr>
        <w:spacing w:line="360" w:lineRule="auto"/>
        <w:ind w:left="0" w:hanging="2"/>
        <w:jc w:val="both"/>
        <w:rPr>
          <w:sz w:val="22"/>
          <w:szCs w:val="22"/>
        </w:rPr>
      </w:pPr>
      <w:proofErr w:type="spellStart"/>
      <w:r>
        <w:rPr>
          <w:sz w:val="22"/>
          <w:szCs w:val="22"/>
        </w:rPr>
        <w:t>Monolito</w:t>
      </w:r>
      <w:proofErr w:type="spellEnd"/>
      <w:r>
        <w:rPr>
          <w:sz w:val="22"/>
          <w:szCs w:val="22"/>
        </w:rPr>
        <w:t xml:space="preserve"> torna-se muito grande ou complexo para manter ou ampliar;</w:t>
      </w:r>
    </w:p>
    <w:p w:rsidR="003E6591" w:rsidRDefault="00610BD8">
      <w:pPr>
        <w:numPr>
          <w:ilvl w:val="0"/>
          <w:numId w:val="4"/>
        </w:numPr>
        <w:spacing w:line="360" w:lineRule="auto"/>
        <w:ind w:left="0" w:hanging="2"/>
        <w:jc w:val="both"/>
        <w:rPr>
          <w:sz w:val="22"/>
          <w:szCs w:val="22"/>
        </w:rPr>
      </w:pPr>
      <w:r>
        <w:rPr>
          <w:sz w:val="22"/>
          <w:szCs w:val="22"/>
        </w:rPr>
        <w:t>Modularidade e descentralização são importantes aspectos;</w:t>
      </w:r>
    </w:p>
    <w:p w:rsidR="003E6591" w:rsidRDefault="00610BD8">
      <w:pPr>
        <w:numPr>
          <w:ilvl w:val="0"/>
          <w:numId w:val="4"/>
        </w:numPr>
        <w:spacing w:line="360" w:lineRule="auto"/>
        <w:ind w:left="0" w:hanging="2"/>
        <w:jc w:val="both"/>
        <w:rPr>
          <w:sz w:val="22"/>
          <w:szCs w:val="22"/>
        </w:rPr>
      </w:pPr>
      <w:r>
        <w:rPr>
          <w:sz w:val="22"/>
          <w:szCs w:val="22"/>
        </w:rPr>
        <w:t>Preferência por benefícios de longo prazo em comparação aos de curto prazo.</w:t>
      </w:r>
    </w:p>
    <w:p w:rsidR="003E6591" w:rsidRDefault="00610BD8">
      <w:pPr>
        <w:spacing w:line="360" w:lineRule="auto"/>
        <w:ind w:left="0" w:hanging="2"/>
        <w:jc w:val="both"/>
      </w:pPr>
      <w:r>
        <w:t xml:space="preserve">O </w:t>
      </w:r>
      <w:r>
        <w:rPr>
          <w:i/>
        </w:rPr>
        <w:t xml:space="preserve">e-commerce </w:t>
      </w:r>
      <w:r>
        <w:t xml:space="preserve">a ser utilizado na transformação utiliza arquitetura </w:t>
      </w:r>
      <w:proofErr w:type="spellStart"/>
      <w:r>
        <w:t>monolito</w:t>
      </w:r>
      <w:proofErr w:type="spellEnd"/>
      <w:r>
        <w:t xml:space="preserve">. O sistema foi implementado a partir de uma plataforma de </w:t>
      </w:r>
      <w:r>
        <w:rPr>
          <w:i/>
        </w:rPr>
        <w:t>e-commerce</w:t>
      </w:r>
      <w:r>
        <w:t xml:space="preserve"> de mercado. Plataforma de comércio eletrônico, que contempla venda de produtos para pessoas físicas e empresas. Sem customizações, a plataforma já entrega serviços para gerir o </w:t>
      </w:r>
      <w:r>
        <w:rPr>
          <w:i/>
        </w:rPr>
        <w:t>e-commerce</w:t>
      </w:r>
      <w:r>
        <w:t>, porém normalmente cada empresa tem suas peculiaridades no modelo d</w:t>
      </w:r>
      <w:r>
        <w:t>e negócio. Pensando nisso, é possível customizar todas funcionalidades, ou até mesmo a adição de novas.</w:t>
      </w:r>
    </w:p>
    <w:p w:rsidR="003E6591" w:rsidRDefault="00610BD8">
      <w:pPr>
        <w:spacing w:line="360" w:lineRule="auto"/>
        <w:ind w:left="0" w:hanging="2"/>
        <w:jc w:val="both"/>
      </w:pPr>
      <w:r>
        <w:t xml:space="preserve">O sistema foi lançado no ano de 2014. Naquele momento apenas um </w:t>
      </w:r>
      <w:r>
        <w:rPr>
          <w:i/>
        </w:rPr>
        <w:t>e-commerce</w:t>
      </w:r>
      <w:r>
        <w:t xml:space="preserve"> era hospedado nesta aplicação e uma equipe composta de oito pessoas atuava na</w:t>
      </w:r>
      <w:r>
        <w:t xml:space="preserve"> evolução dele. Atualmente, existem oito </w:t>
      </w:r>
      <w:r>
        <w:rPr>
          <w:i/>
        </w:rPr>
        <w:t>e-</w:t>
      </w:r>
      <w:proofErr w:type="spellStart"/>
      <w:r>
        <w:rPr>
          <w:i/>
        </w:rPr>
        <w:t>commerces</w:t>
      </w:r>
      <w:proofErr w:type="spellEnd"/>
      <w:r>
        <w:t xml:space="preserve"> e três aplicativos </w:t>
      </w:r>
      <w:r>
        <w:rPr>
          <w:i/>
        </w:rPr>
        <w:t>mobile</w:t>
      </w:r>
      <w:r>
        <w:t xml:space="preserve"> rodando nesta estrutura. Para sustentar este ambiente tecnológico, mais de sessenta pessoas estão distribuídas em oito </w:t>
      </w:r>
      <w:proofErr w:type="spellStart"/>
      <w:r>
        <w:rPr>
          <w:i/>
        </w:rPr>
        <w:t>squads</w:t>
      </w:r>
      <w:proofErr w:type="spellEnd"/>
      <w:r>
        <w:t>.</w:t>
      </w:r>
    </w:p>
    <w:p w:rsidR="003E6591" w:rsidRDefault="00610BD8">
      <w:pPr>
        <w:spacing w:line="360" w:lineRule="auto"/>
        <w:ind w:left="0" w:hanging="2"/>
        <w:jc w:val="both"/>
      </w:pPr>
      <w:r>
        <w:t>O projeto cresce desde o lançamento. Funcionalidad</w:t>
      </w:r>
      <w:r>
        <w:t xml:space="preserve">es foram adicionadas e customizadas, integrações com plataformas externas foram criadas, </w:t>
      </w:r>
      <w:r>
        <w:rPr>
          <w:i/>
        </w:rPr>
        <w:t>APIs</w:t>
      </w:r>
      <w:r>
        <w:t xml:space="preserve"> desenvolvidas e o aumento de complexidade é cada vez maior.</w:t>
      </w:r>
    </w:p>
    <w:p w:rsidR="003E6591" w:rsidRDefault="00610BD8">
      <w:pPr>
        <w:spacing w:line="360" w:lineRule="auto"/>
        <w:ind w:left="0" w:hanging="2"/>
        <w:jc w:val="both"/>
      </w:pPr>
      <w:r>
        <w:t xml:space="preserve">Mesmo sem customizações, os módulos deste </w:t>
      </w:r>
      <w:r>
        <w:rPr>
          <w:i/>
        </w:rPr>
        <w:t>e-commerce</w:t>
      </w:r>
      <w:r>
        <w:t xml:space="preserve"> estão altamente acoplados, com uma forte dependên</w:t>
      </w:r>
      <w:r>
        <w:t xml:space="preserve">cia entre eles. Esta característica gera uma dependência não só no sistema, mas também entre as </w:t>
      </w:r>
      <w:proofErr w:type="spellStart"/>
      <w:r>
        <w:rPr>
          <w:i/>
        </w:rPr>
        <w:t>squads</w:t>
      </w:r>
      <w:proofErr w:type="spellEnd"/>
      <w:r>
        <w:t xml:space="preserve">. As modificações se tornam complicadas, pois o desenvolvedor não impacta apenas a funcionalidade de sua responsabilidade, as demais </w:t>
      </w:r>
      <w:proofErr w:type="spellStart"/>
      <w:r>
        <w:rPr>
          <w:i/>
        </w:rPr>
        <w:t>squads</w:t>
      </w:r>
      <w:proofErr w:type="spellEnd"/>
      <w:r>
        <w:t xml:space="preserve"> têm grandes ch</w:t>
      </w:r>
      <w:r>
        <w:t>ances de serem afetadas. Esse nível de dependência somado a toda complexidade do sistema dificulta a entrega de software contínuo, tornando a implantação e desenvolvimento lentos e dolorosos (SARITA; SEBASTIAN, 2017, tradução nossa).</w:t>
      </w:r>
    </w:p>
    <w:p w:rsidR="003E6591" w:rsidRDefault="00610BD8">
      <w:pPr>
        <w:spacing w:line="360" w:lineRule="auto"/>
        <w:ind w:left="0" w:hanging="2"/>
        <w:jc w:val="both"/>
        <w:rPr>
          <w:color w:val="800000"/>
        </w:rPr>
      </w:pPr>
      <w:r>
        <w:lastRenderedPageBreak/>
        <w:t>Este trabalho propõe a</w:t>
      </w:r>
      <w:r>
        <w:t xml:space="preserve"> transformação de módulos do sistema </w:t>
      </w:r>
      <w:r>
        <w:rPr>
          <w:i/>
        </w:rPr>
        <w:t>e-commerce</w:t>
      </w:r>
      <w:r>
        <w:t xml:space="preserve"> de arquitetura monolítica para uma arquitetura moderna em </w:t>
      </w:r>
      <w:proofErr w:type="spellStart"/>
      <w:r>
        <w:t>microsserviços</w:t>
      </w:r>
      <w:proofErr w:type="spellEnd"/>
      <w:r>
        <w:t xml:space="preserve">. O trabalho, através da utilização de boas práticas da arquitetura </w:t>
      </w:r>
      <w:proofErr w:type="spellStart"/>
      <w:r>
        <w:t>microsserviço</w:t>
      </w:r>
      <w:proofErr w:type="spellEnd"/>
      <w:r>
        <w:t>, tem por objetivo indicar melhores maneiras na realiza</w:t>
      </w:r>
      <w:r>
        <w:t>ção desse tipo de transformação, levando em conta que a evolução do sistema atual não para durante a execução. Além disso, também se direciona para a resposta da seguinte questão de pesquisa: Com a aplicação da nova arquitetura, é possível diminuir a compl</w:t>
      </w:r>
      <w:r>
        <w:t xml:space="preserve">exidade e o acoplamento entre </w:t>
      </w:r>
      <w:proofErr w:type="spellStart"/>
      <w:r>
        <w:rPr>
          <w:i/>
        </w:rPr>
        <w:t>squads</w:t>
      </w:r>
      <w:proofErr w:type="spellEnd"/>
      <w:r>
        <w:t xml:space="preserve"> nas entregas de novas funcionalidades no </w:t>
      </w:r>
      <w:r>
        <w:rPr>
          <w:i/>
        </w:rPr>
        <w:t>e-commerce</w:t>
      </w:r>
      <w:r>
        <w:t xml:space="preserve"> já existente? </w:t>
      </w:r>
    </w:p>
    <w:p w:rsidR="003E6591" w:rsidRDefault="003E6591">
      <w:pPr>
        <w:spacing w:after="120" w:line="360" w:lineRule="auto"/>
        <w:ind w:left="0" w:hanging="2"/>
        <w:jc w:val="both"/>
        <w:rPr>
          <w:color w:val="800000"/>
        </w:rPr>
      </w:pPr>
    </w:p>
    <w:p w:rsidR="003E6591" w:rsidRDefault="00610BD8">
      <w:pPr>
        <w:spacing w:after="120" w:line="360" w:lineRule="auto"/>
        <w:ind w:left="0" w:hanging="2"/>
        <w:jc w:val="both"/>
        <w:rPr>
          <w:color w:val="800000"/>
        </w:rPr>
      </w:pPr>
      <w:r>
        <w:rPr>
          <w:b/>
          <w:color w:val="800000"/>
        </w:rPr>
        <w:t xml:space="preserve"> </w:t>
      </w:r>
      <w:r>
        <w:rPr>
          <w:b/>
          <w:color w:val="800000"/>
        </w:rPr>
        <w:tab/>
      </w:r>
      <w:r>
        <w:rPr>
          <w:b/>
          <w:color w:val="800000"/>
        </w:rPr>
        <w:tab/>
      </w:r>
      <w:r>
        <w:rPr>
          <w:b/>
          <w:color w:val="800000"/>
        </w:rPr>
        <w:tab/>
      </w:r>
      <w:r>
        <w:rPr>
          <w:b/>
          <w:color w:val="800000"/>
        </w:rPr>
        <w:tab/>
      </w:r>
    </w:p>
    <w:p w:rsidR="003E6591" w:rsidRDefault="003E6591">
      <w:pPr>
        <w:spacing w:after="120" w:line="360" w:lineRule="auto"/>
        <w:ind w:left="0" w:hanging="2"/>
        <w:jc w:val="both"/>
      </w:pPr>
    </w:p>
    <w:p w:rsidR="003E6591" w:rsidRDefault="00610BD8">
      <w:pPr>
        <w:spacing w:line="360" w:lineRule="auto"/>
        <w:ind w:left="0" w:hanging="2"/>
        <w:jc w:val="center"/>
        <w:rPr>
          <w:b/>
        </w:rPr>
      </w:pPr>
      <w:r>
        <w:br w:type="page"/>
      </w:r>
      <w:r>
        <w:rPr>
          <w:b/>
          <w:sz w:val="28"/>
          <w:szCs w:val="28"/>
        </w:rPr>
        <w:lastRenderedPageBreak/>
        <w:t>OBJETIVOS</w:t>
      </w:r>
    </w:p>
    <w:p w:rsidR="003E6591" w:rsidRDefault="003E6591">
      <w:pPr>
        <w:spacing w:line="360" w:lineRule="auto"/>
        <w:ind w:left="0" w:hanging="2"/>
        <w:jc w:val="center"/>
      </w:pPr>
    </w:p>
    <w:p w:rsidR="003E6591" w:rsidRDefault="00610BD8">
      <w:pPr>
        <w:spacing w:line="360" w:lineRule="auto"/>
        <w:ind w:left="0" w:hanging="2"/>
        <w:jc w:val="both"/>
        <w:rPr>
          <w:b/>
        </w:rPr>
      </w:pPr>
      <w:r>
        <w:rPr>
          <w:b/>
        </w:rPr>
        <w:t>Objetivo geral:</w:t>
      </w:r>
    </w:p>
    <w:p w:rsidR="003E6591" w:rsidRDefault="00610BD8">
      <w:pPr>
        <w:spacing w:line="360" w:lineRule="auto"/>
        <w:ind w:left="0" w:hanging="2"/>
        <w:jc w:val="both"/>
      </w:pPr>
      <w:r>
        <w:t xml:space="preserve">Transformar módulos de um </w:t>
      </w:r>
      <w:r>
        <w:rPr>
          <w:i/>
        </w:rPr>
        <w:t>e-commerce</w:t>
      </w:r>
      <w:r>
        <w:t xml:space="preserve"> já existente com arquitetura monolítica em uma arquitetura </w:t>
      </w:r>
      <w:proofErr w:type="spellStart"/>
      <w:r>
        <w:t>microsserviços</w:t>
      </w:r>
      <w:proofErr w:type="spellEnd"/>
      <w:r>
        <w:t>, a fi</w:t>
      </w:r>
      <w:r>
        <w:t>m de apresentar desafios e soluções para esse tipo de transformação.</w:t>
      </w:r>
    </w:p>
    <w:p w:rsidR="003E6591" w:rsidRDefault="003E6591">
      <w:pPr>
        <w:spacing w:line="360" w:lineRule="auto"/>
        <w:ind w:left="0" w:hanging="2"/>
        <w:jc w:val="both"/>
      </w:pPr>
    </w:p>
    <w:p w:rsidR="003E6591" w:rsidRDefault="00610BD8">
      <w:pPr>
        <w:spacing w:line="360" w:lineRule="auto"/>
        <w:ind w:left="0" w:hanging="2"/>
        <w:jc w:val="both"/>
        <w:rPr>
          <w:b/>
        </w:rPr>
      </w:pPr>
      <w:r>
        <w:rPr>
          <w:b/>
        </w:rPr>
        <w:t>Objetivos específicos:</w:t>
      </w:r>
    </w:p>
    <w:p w:rsidR="003E6591" w:rsidRDefault="00610BD8">
      <w:pPr>
        <w:numPr>
          <w:ilvl w:val="0"/>
          <w:numId w:val="1"/>
        </w:numPr>
        <w:spacing w:line="360" w:lineRule="auto"/>
        <w:ind w:left="0" w:hanging="2"/>
        <w:jc w:val="both"/>
      </w:pPr>
      <w:r>
        <w:t xml:space="preserve">Discutir vantagens e desvantagens de sistemas monolíticos e sistemas </w:t>
      </w:r>
      <w:proofErr w:type="spellStart"/>
      <w:r>
        <w:t>microsserviços</w:t>
      </w:r>
      <w:proofErr w:type="spellEnd"/>
      <w:r>
        <w:t>.</w:t>
      </w:r>
    </w:p>
    <w:p w:rsidR="003E6591" w:rsidRDefault="00610BD8">
      <w:pPr>
        <w:numPr>
          <w:ilvl w:val="0"/>
          <w:numId w:val="1"/>
        </w:numPr>
        <w:spacing w:line="360" w:lineRule="auto"/>
        <w:ind w:left="0" w:hanging="2"/>
        <w:jc w:val="both"/>
      </w:pPr>
      <w:r>
        <w:t>Investigar módulos e funcionalidades do sistema monolítico já existente.</w:t>
      </w:r>
    </w:p>
    <w:p w:rsidR="003E6591" w:rsidRDefault="00610BD8">
      <w:pPr>
        <w:numPr>
          <w:ilvl w:val="0"/>
          <w:numId w:val="1"/>
        </w:numPr>
        <w:spacing w:line="360" w:lineRule="auto"/>
        <w:ind w:left="0" w:hanging="2"/>
        <w:jc w:val="both"/>
      </w:pPr>
      <w:r>
        <w:t>Defin</w:t>
      </w:r>
      <w:r>
        <w:t>ir quais módulos serão implementados na transformação.</w:t>
      </w:r>
    </w:p>
    <w:p w:rsidR="003E6591" w:rsidRDefault="00610BD8">
      <w:pPr>
        <w:numPr>
          <w:ilvl w:val="0"/>
          <w:numId w:val="1"/>
        </w:numPr>
        <w:spacing w:line="360" w:lineRule="auto"/>
        <w:ind w:left="0" w:hanging="2"/>
        <w:jc w:val="both"/>
      </w:pPr>
      <w:r>
        <w:t xml:space="preserve">Detalhar a ordem da transformação e as entregas dos módulos que serão extraídos para </w:t>
      </w:r>
      <w:proofErr w:type="spellStart"/>
      <w:r>
        <w:t>microsserviços</w:t>
      </w:r>
      <w:proofErr w:type="spellEnd"/>
      <w:r>
        <w:t>.</w:t>
      </w:r>
    </w:p>
    <w:p w:rsidR="003E6591" w:rsidRDefault="00610BD8">
      <w:pPr>
        <w:numPr>
          <w:ilvl w:val="0"/>
          <w:numId w:val="1"/>
        </w:numPr>
        <w:spacing w:line="360" w:lineRule="auto"/>
        <w:ind w:left="0" w:hanging="2"/>
        <w:jc w:val="both"/>
      </w:pPr>
      <w:r>
        <w:t>Definir estratégia da transformação, levando em conta que a evolução do sistema não para nem mesmo d</w:t>
      </w:r>
      <w:r>
        <w:t>urante a migração.</w:t>
      </w:r>
    </w:p>
    <w:p w:rsidR="003E6591" w:rsidRDefault="00610BD8">
      <w:pPr>
        <w:numPr>
          <w:ilvl w:val="0"/>
          <w:numId w:val="1"/>
        </w:numPr>
        <w:spacing w:line="360" w:lineRule="auto"/>
        <w:ind w:left="0" w:hanging="2"/>
        <w:jc w:val="both"/>
      </w:pPr>
      <w:r>
        <w:t>Detalhar módulos transformados.</w:t>
      </w:r>
    </w:p>
    <w:p w:rsidR="003E6591" w:rsidRDefault="00610BD8">
      <w:pPr>
        <w:numPr>
          <w:ilvl w:val="0"/>
          <w:numId w:val="1"/>
        </w:numPr>
        <w:spacing w:line="360" w:lineRule="auto"/>
        <w:ind w:left="0" w:hanging="2"/>
        <w:jc w:val="both"/>
      </w:pPr>
      <w:r>
        <w:t>Indicar boas práticas no processo de transformação;</w:t>
      </w:r>
    </w:p>
    <w:p w:rsidR="003E6591" w:rsidRDefault="00610BD8">
      <w:pPr>
        <w:numPr>
          <w:ilvl w:val="0"/>
          <w:numId w:val="1"/>
        </w:numPr>
        <w:spacing w:line="360" w:lineRule="auto"/>
        <w:ind w:left="0" w:hanging="2"/>
        <w:jc w:val="both"/>
      </w:pPr>
      <w:r>
        <w:t>Validar</w:t>
      </w:r>
      <w:r>
        <w:t xml:space="preserve"> se a arquitetura proposta diminui a complexidade e o acoplamento entre os </w:t>
      </w:r>
      <w:proofErr w:type="spellStart"/>
      <w:r>
        <w:rPr>
          <w:i/>
        </w:rPr>
        <w:t>squads</w:t>
      </w:r>
      <w:proofErr w:type="spellEnd"/>
    </w:p>
    <w:p w:rsidR="003E6591" w:rsidRDefault="00610BD8">
      <w:pPr>
        <w:keepNext/>
        <w:pBdr>
          <w:top w:val="nil"/>
          <w:left w:val="nil"/>
          <w:bottom w:val="nil"/>
          <w:right w:val="nil"/>
          <w:between w:val="nil"/>
        </w:pBdr>
        <w:spacing w:line="360" w:lineRule="auto"/>
        <w:ind w:left="0" w:hanging="2"/>
        <w:jc w:val="center"/>
        <w:rPr>
          <w:color w:val="000000"/>
          <w:sz w:val="28"/>
          <w:szCs w:val="28"/>
        </w:rPr>
      </w:pPr>
      <w:r>
        <w:br w:type="page"/>
      </w:r>
      <w:r>
        <w:rPr>
          <w:color w:val="000000"/>
          <w:sz w:val="28"/>
          <w:szCs w:val="28"/>
        </w:rPr>
        <w:lastRenderedPageBreak/>
        <w:t>METODOLOGIA</w:t>
      </w:r>
    </w:p>
    <w:p w:rsidR="003E6591" w:rsidRDefault="003E6591">
      <w:pPr>
        <w:spacing w:line="360" w:lineRule="auto"/>
        <w:ind w:left="0" w:hanging="2"/>
        <w:jc w:val="both"/>
      </w:pPr>
    </w:p>
    <w:p w:rsidR="003E6591" w:rsidRDefault="00610BD8">
      <w:pPr>
        <w:pBdr>
          <w:top w:val="nil"/>
          <w:left w:val="nil"/>
          <w:bottom w:val="nil"/>
          <w:right w:val="nil"/>
          <w:between w:val="nil"/>
        </w:pBdr>
        <w:spacing w:after="120" w:line="360" w:lineRule="auto"/>
        <w:ind w:left="0" w:hanging="2"/>
        <w:jc w:val="both"/>
      </w:pPr>
      <w:r>
        <w:t>Para a construção do conhecimento na realização de uma pesquisa acadêmica são realizados técnicas e procedimentos, com propósito de comprovar a validade e utilidade das informações. Tais técnicas e procedimentos são denominadas de Metodologia</w:t>
      </w:r>
      <w:r>
        <w:t xml:space="preserve"> (PRODANOV; F</w:t>
      </w:r>
      <w:r>
        <w:t>REITAS, 2013). Segundo PRODANOV; FREITAS (2013), metodologia é uma disciplina</w:t>
      </w:r>
      <w:r>
        <w:t xml:space="preserve"> </w:t>
      </w:r>
      <w:bookmarkStart w:id="0" w:name="_GoBack"/>
      <w:bookmarkEnd w:id="0"/>
      <w:r>
        <w:t>que consiste em estudar, compreender e avaliar os vários métodos disponíveis para a realização de uma pesquisa acadêmica.</w:t>
      </w:r>
    </w:p>
    <w:p w:rsidR="003E6591" w:rsidRDefault="00610BD8">
      <w:pPr>
        <w:pBdr>
          <w:top w:val="nil"/>
          <w:left w:val="nil"/>
          <w:bottom w:val="nil"/>
          <w:right w:val="nil"/>
          <w:between w:val="nil"/>
        </w:pBdr>
        <w:spacing w:after="120" w:line="360" w:lineRule="auto"/>
        <w:ind w:left="0" w:hanging="2"/>
        <w:jc w:val="both"/>
      </w:pPr>
      <w:r>
        <w:t>A metodologia utilizada para desenvolvimento deste proj</w:t>
      </w:r>
      <w:r>
        <w:t xml:space="preserve">eto será </w:t>
      </w:r>
      <w:r>
        <w:rPr>
          <w:i/>
        </w:rPr>
        <w:t xml:space="preserve">Design Science </w:t>
      </w:r>
      <w:proofErr w:type="spellStart"/>
      <w:r>
        <w:rPr>
          <w:i/>
        </w:rPr>
        <w:t>Research</w:t>
      </w:r>
      <w:proofErr w:type="spellEnd"/>
      <w:r>
        <w:t xml:space="preserve"> (DSR). Esta metodologia é composta por seis etapas principais que permitem avaliar a eficácia dos resultados.</w:t>
      </w:r>
    </w:p>
    <w:p w:rsidR="003E6591" w:rsidRDefault="00610BD8">
      <w:pPr>
        <w:pBdr>
          <w:top w:val="nil"/>
          <w:left w:val="nil"/>
          <w:bottom w:val="nil"/>
          <w:right w:val="nil"/>
          <w:between w:val="nil"/>
        </w:pBdr>
        <w:spacing w:after="120" w:line="360" w:lineRule="auto"/>
        <w:ind w:left="0" w:hanging="2"/>
        <w:jc w:val="both"/>
      </w:pPr>
      <w:r>
        <w:t xml:space="preserve">Segundo JUNIOR </w:t>
      </w:r>
      <w:r>
        <w:rPr>
          <w:i/>
        </w:rPr>
        <w:t>et al.</w:t>
      </w:r>
      <w:r>
        <w:t xml:space="preserve"> (2017), baseado em PEFFERS (2007), as etapas são descritas abaixo juntamente com a aplicaçã</w:t>
      </w:r>
      <w:r>
        <w:t xml:space="preserve">o da transformação de módulos de um </w:t>
      </w:r>
      <w:r>
        <w:rPr>
          <w:i/>
        </w:rPr>
        <w:t>e-commerce</w:t>
      </w:r>
      <w:r>
        <w:t xml:space="preserve"> já existente com arquitetura monolítica em uma arquitetura </w:t>
      </w:r>
      <w:proofErr w:type="spellStart"/>
      <w:r>
        <w:t>microsserviços</w:t>
      </w:r>
      <w:proofErr w:type="spellEnd"/>
      <w:r>
        <w:t>:</w:t>
      </w:r>
    </w:p>
    <w:p w:rsidR="003E6591" w:rsidRDefault="00610BD8">
      <w:pPr>
        <w:numPr>
          <w:ilvl w:val="0"/>
          <w:numId w:val="2"/>
        </w:numPr>
        <w:pBdr>
          <w:top w:val="nil"/>
          <w:left w:val="nil"/>
          <w:bottom w:val="nil"/>
          <w:right w:val="nil"/>
          <w:between w:val="nil"/>
        </w:pBdr>
        <w:spacing w:line="360" w:lineRule="auto"/>
        <w:ind w:left="0" w:hanging="2"/>
        <w:jc w:val="both"/>
      </w:pPr>
      <w:r>
        <w:rPr>
          <w:b/>
        </w:rPr>
        <w:t>Identificação do problema e motivação:</w:t>
      </w:r>
      <w:r>
        <w:t xml:space="preserve"> buscar na literatura principais estratégias na transformação de sistemas de arquitetura </w:t>
      </w:r>
      <w:proofErr w:type="spellStart"/>
      <w:r>
        <w:t>monolito</w:t>
      </w:r>
      <w:proofErr w:type="spellEnd"/>
      <w:r>
        <w:t xml:space="preserve"> para </w:t>
      </w:r>
      <w:proofErr w:type="spellStart"/>
      <w:r>
        <w:t>microsserviços</w:t>
      </w:r>
      <w:proofErr w:type="spellEnd"/>
      <w:r>
        <w:t xml:space="preserve">. Como motores de busca serão utilizados o </w:t>
      </w:r>
      <w:r>
        <w:rPr>
          <w:i/>
        </w:rPr>
        <w:t xml:space="preserve">Web </w:t>
      </w:r>
      <w:proofErr w:type="spellStart"/>
      <w:r>
        <w:rPr>
          <w:i/>
        </w:rPr>
        <w:t>of</w:t>
      </w:r>
      <w:proofErr w:type="spellEnd"/>
      <w:r>
        <w:rPr>
          <w:i/>
        </w:rPr>
        <w:t xml:space="preserve"> Science</w:t>
      </w:r>
      <w:r>
        <w:t xml:space="preserve">, ACM e </w:t>
      </w:r>
      <w:proofErr w:type="spellStart"/>
      <w:r>
        <w:t>IEEExplorer</w:t>
      </w:r>
      <w:proofErr w:type="spellEnd"/>
      <w:r>
        <w:t>, que reúnem artigos de várias origens de dados;</w:t>
      </w:r>
    </w:p>
    <w:p w:rsidR="003E6591" w:rsidRDefault="00610BD8">
      <w:pPr>
        <w:numPr>
          <w:ilvl w:val="0"/>
          <w:numId w:val="2"/>
        </w:numPr>
        <w:pBdr>
          <w:top w:val="nil"/>
          <w:left w:val="nil"/>
          <w:bottom w:val="nil"/>
          <w:right w:val="nil"/>
          <w:between w:val="nil"/>
        </w:pBdr>
        <w:spacing w:line="360" w:lineRule="auto"/>
        <w:ind w:left="0" w:hanging="2"/>
        <w:jc w:val="both"/>
      </w:pPr>
      <w:r>
        <w:rPr>
          <w:b/>
        </w:rPr>
        <w:t xml:space="preserve">Definição dos </w:t>
      </w:r>
      <w:r>
        <w:rPr>
          <w:b/>
        </w:rPr>
        <w:t>objetivos para a solução:</w:t>
      </w:r>
      <w:r>
        <w:t xml:space="preserve"> definir quais módulos serão implementados na transformação, juntamente com a ordem de execução. Nesta etapa também serão definidas e detalhadas estratégias da transformação;</w:t>
      </w:r>
    </w:p>
    <w:p w:rsidR="003E6591" w:rsidRDefault="00610BD8">
      <w:pPr>
        <w:numPr>
          <w:ilvl w:val="0"/>
          <w:numId w:val="2"/>
        </w:numPr>
        <w:pBdr>
          <w:top w:val="nil"/>
          <w:left w:val="nil"/>
          <w:bottom w:val="nil"/>
          <w:right w:val="nil"/>
          <w:between w:val="nil"/>
        </w:pBdr>
        <w:spacing w:line="360" w:lineRule="auto"/>
        <w:ind w:left="0" w:hanging="2"/>
        <w:jc w:val="both"/>
      </w:pPr>
      <w:r>
        <w:rPr>
          <w:b/>
        </w:rPr>
        <w:t>Projeto e desenvolvimento:</w:t>
      </w:r>
      <w:r>
        <w:t xml:space="preserve"> desenvolver a transformação d</w:t>
      </w:r>
      <w:r>
        <w:t xml:space="preserve">os módulos escolhidos do </w:t>
      </w:r>
      <w:r>
        <w:rPr>
          <w:i/>
        </w:rPr>
        <w:t>e-commerce</w:t>
      </w:r>
      <w:r>
        <w:t xml:space="preserve"> já existente para a arquitetura </w:t>
      </w:r>
      <w:proofErr w:type="spellStart"/>
      <w:r>
        <w:t>microsserviço</w:t>
      </w:r>
      <w:proofErr w:type="spellEnd"/>
      <w:r>
        <w:t>, sem afetar as funcionalidades de cada módulo;</w:t>
      </w:r>
    </w:p>
    <w:p w:rsidR="003E6591" w:rsidRDefault="00610BD8">
      <w:pPr>
        <w:numPr>
          <w:ilvl w:val="0"/>
          <w:numId w:val="2"/>
        </w:numPr>
        <w:pBdr>
          <w:top w:val="nil"/>
          <w:left w:val="nil"/>
          <w:bottom w:val="nil"/>
          <w:right w:val="nil"/>
          <w:between w:val="nil"/>
        </w:pBdr>
        <w:spacing w:line="360" w:lineRule="auto"/>
        <w:ind w:left="0" w:hanging="2"/>
        <w:jc w:val="both"/>
      </w:pPr>
      <w:r>
        <w:rPr>
          <w:b/>
        </w:rPr>
        <w:t>Demonstração:</w:t>
      </w:r>
      <w:r>
        <w:t xml:space="preserve"> executar o </w:t>
      </w:r>
      <w:r>
        <w:rPr>
          <w:i/>
        </w:rPr>
        <w:t>e-commerce</w:t>
      </w:r>
      <w:r>
        <w:t xml:space="preserve"> com os módulos extraídos na nova arquitetura, mostrando no detalhe o funcionamento das part</w:t>
      </w:r>
      <w:r>
        <w:t>es transformadas e afetadas;</w:t>
      </w:r>
    </w:p>
    <w:p w:rsidR="003E6591" w:rsidRDefault="00610BD8">
      <w:pPr>
        <w:numPr>
          <w:ilvl w:val="0"/>
          <w:numId w:val="2"/>
        </w:numPr>
        <w:pBdr>
          <w:top w:val="nil"/>
          <w:left w:val="nil"/>
          <w:bottom w:val="nil"/>
          <w:right w:val="nil"/>
          <w:between w:val="nil"/>
        </w:pBdr>
        <w:spacing w:line="360" w:lineRule="auto"/>
        <w:ind w:left="0" w:hanging="2"/>
        <w:jc w:val="both"/>
      </w:pPr>
      <w:r>
        <w:rPr>
          <w:b/>
        </w:rPr>
        <w:t>Avaliação:</w:t>
      </w:r>
      <w:r>
        <w:t xml:space="preserve"> aplicar uma pesquisa direcionada para pessoas envolvidas no sistema atual: que atuam na evolução e que operam a ferramenta. Será avaliado se a nova arquitetura contribui para entregas mais rápidas e a diminuição do a</w:t>
      </w:r>
      <w:r>
        <w:t xml:space="preserve">coplamento das </w:t>
      </w:r>
      <w:proofErr w:type="spellStart"/>
      <w:r>
        <w:rPr>
          <w:i/>
        </w:rPr>
        <w:t>squads</w:t>
      </w:r>
      <w:proofErr w:type="spellEnd"/>
      <w:r>
        <w:t xml:space="preserve"> envolvidas;</w:t>
      </w:r>
    </w:p>
    <w:p w:rsidR="003E6591" w:rsidRDefault="00610BD8">
      <w:pPr>
        <w:numPr>
          <w:ilvl w:val="0"/>
          <w:numId w:val="2"/>
        </w:numPr>
        <w:pBdr>
          <w:top w:val="nil"/>
          <w:left w:val="nil"/>
          <w:bottom w:val="nil"/>
          <w:right w:val="nil"/>
          <w:between w:val="nil"/>
        </w:pBdr>
        <w:spacing w:after="120" w:line="360" w:lineRule="auto"/>
        <w:ind w:left="0" w:hanging="2"/>
        <w:jc w:val="both"/>
      </w:pPr>
      <w:r>
        <w:rPr>
          <w:b/>
        </w:rPr>
        <w:t>Comunicação:</w:t>
      </w:r>
      <w:r>
        <w:t xml:space="preserve"> realizar a apresentação final do TCC.</w:t>
      </w:r>
    </w:p>
    <w:p w:rsidR="003E6591" w:rsidRDefault="00610BD8">
      <w:pPr>
        <w:keepNext/>
        <w:pBdr>
          <w:top w:val="nil"/>
          <w:left w:val="nil"/>
          <w:bottom w:val="nil"/>
          <w:right w:val="nil"/>
          <w:between w:val="nil"/>
        </w:pBdr>
        <w:spacing w:line="360" w:lineRule="auto"/>
        <w:ind w:left="0" w:hanging="2"/>
        <w:jc w:val="center"/>
        <w:rPr>
          <w:color w:val="000000"/>
          <w:sz w:val="28"/>
          <w:szCs w:val="28"/>
        </w:rPr>
      </w:pPr>
      <w:r>
        <w:br w:type="page"/>
      </w:r>
      <w:r>
        <w:rPr>
          <w:color w:val="000000"/>
          <w:sz w:val="28"/>
          <w:szCs w:val="28"/>
        </w:rPr>
        <w:lastRenderedPageBreak/>
        <w:t>CRONOGRAMA</w:t>
      </w:r>
    </w:p>
    <w:p w:rsidR="003E6591" w:rsidRDefault="003E6591">
      <w:pPr>
        <w:spacing w:line="360" w:lineRule="auto"/>
        <w:ind w:left="0" w:hanging="2"/>
        <w:jc w:val="both"/>
      </w:pPr>
    </w:p>
    <w:p w:rsidR="003E6591" w:rsidRDefault="00610BD8">
      <w:pPr>
        <w:spacing w:line="360" w:lineRule="auto"/>
        <w:ind w:left="0" w:hanging="2"/>
        <w:jc w:val="center"/>
      </w:pPr>
      <w:r>
        <w:t xml:space="preserve">Trabalho de Conclusão I </w:t>
      </w:r>
    </w:p>
    <w:p w:rsidR="003E6591" w:rsidRDefault="003E6591">
      <w:pPr>
        <w:spacing w:line="360" w:lineRule="auto"/>
        <w:ind w:left="0" w:hanging="2"/>
        <w:jc w:val="both"/>
      </w:pPr>
    </w:p>
    <w:tbl>
      <w:tblPr>
        <w:tblStyle w:val="a"/>
        <w:tblW w:w="5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834"/>
        <w:gridCol w:w="834"/>
        <w:gridCol w:w="834"/>
        <w:gridCol w:w="833"/>
      </w:tblGrid>
      <w:tr w:rsidR="003E6591">
        <w:trPr>
          <w:jc w:val="center"/>
        </w:trPr>
        <w:tc>
          <w:tcPr>
            <w:tcW w:w="2451" w:type="dxa"/>
            <w:vMerge w:val="restart"/>
            <w:vAlign w:val="center"/>
          </w:tcPr>
          <w:p w:rsidR="003E6591" w:rsidRDefault="00610BD8">
            <w:pPr>
              <w:spacing w:line="360" w:lineRule="auto"/>
              <w:ind w:left="0" w:hanging="2"/>
              <w:jc w:val="both"/>
            </w:pPr>
            <w:r>
              <w:t xml:space="preserve">Etapa </w:t>
            </w:r>
          </w:p>
        </w:tc>
        <w:tc>
          <w:tcPr>
            <w:tcW w:w="3335" w:type="dxa"/>
            <w:gridSpan w:val="4"/>
            <w:tcBorders>
              <w:bottom w:val="nil"/>
            </w:tcBorders>
          </w:tcPr>
          <w:p w:rsidR="003E6591" w:rsidRDefault="00610BD8">
            <w:pPr>
              <w:spacing w:line="360" w:lineRule="auto"/>
              <w:ind w:left="0" w:hanging="2"/>
              <w:jc w:val="center"/>
            </w:pPr>
            <w:r>
              <w:t>Meses</w:t>
            </w:r>
          </w:p>
        </w:tc>
      </w:tr>
      <w:tr w:rsidR="003E6591">
        <w:trPr>
          <w:jc w:val="center"/>
        </w:trPr>
        <w:tc>
          <w:tcPr>
            <w:tcW w:w="2451" w:type="dxa"/>
            <w:vMerge/>
            <w:vAlign w:val="center"/>
          </w:tcPr>
          <w:p w:rsidR="003E6591" w:rsidRDefault="003E6591">
            <w:pPr>
              <w:widowControl w:val="0"/>
              <w:pBdr>
                <w:top w:val="nil"/>
                <w:left w:val="nil"/>
                <w:bottom w:val="nil"/>
                <w:right w:val="nil"/>
                <w:between w:val="nil"/>
              </w:pBdr>
              <w:spacing w:line="276" w:lineRule="auto"/>
              <w:ind w:left="0" w:hanging="2"/>
            </w:pPr>
          </w:p>
        </w:tc>
        <w:tc>
          <w:tcPr>
            <w:tcW w:w="834" w:type="dxa"/>
          </w:tcPr>
          <w:p w:rsidR="003E6591" w:rsidRDefault="00610BD8">
            <w:pPr>
              <w:spacing w:line="360" w:lineRule="auto"/>
              <w:ind w:left="0" w:hanging="2"/>
              <w:jc w:val="center"/>
            </w:pPr>
            <w:proofErr w:type="spellStart"/>
            <w:r>
              <w:t>Ago</w:t>
            </w:r>
            <w:proofErr w:type="spellEnd"/>
          </w:p>
        </w:tc>
        <w:tc>
          <w:tcPr>
            <w:tcW w:w="834" w:type="dxa"/>
          </w:tcPr>
          <w:p w:rsidR="003E6591" w:rsidRDefault="00610BD8">
            <w:pPr>
              <w:spacing w:line="360" w:lineRule="auto"/>
              <w:ind w:left="0" w:hanging="2"/>
              <w:jc w:val="center"/>
            </w:pPr>
            <w:r>
              <w:t>Set</w:t>
            </w:r>
          </w:p>
        </w:tc>
        <w:tc>
          <w:tcPr>
            <w:tcW w:w="834" w:type="dxa"/>
          </w:tcPr>
          <w:p w:rsidR="003E6591" w:rsidRDefault="00610BD8">
            <w:pPr>
              <w:spacing w:line="360" w:lineRule="auto"/>
              <w:ind w:left="0" w:hanging="2"/>
              <w:jc w:val="center"/>
            </w:pPr>
            <w:r>
              <w:t>Out</w:t>
            </w:r>
          </w:p>
        </w:tc>
        <w:tc>
          <w:tcPr>
            <w:tcW w:w="833" w:type="dxa"/>
          </w:tcPr>
          <w:p w:rsidR="003E6591" w:rsidRDefault="00610BD8">
            <w:pPr>
              <w:spacing w:line="360" w:lineRule="auto"/>
              <w:ind w:left="0" w:hanging="2"/>
              <w:jc w:val="center"/>
            </w:pPr>
            <w:proofErr w:type="spellStart"/>
            <w:r>
              <w:t>Nov</w:t>
            </w:r>
            <w:proofErr w:type="spellEnd"/>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Anteprojeto</w:t>
            </w: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 xml:space="preserve">Buscar na literatura principais estratégias na transformação de sistemas monolíticos em </w:t>
            </w:r>
            <w:proofErr w:type="spellStart"/>
            <w:r>
              <w:t>microsserviços</w:t>
            </w:r>
            <w:proofErr w:type="spellEnd"/>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Estudar principais características dos dois tipos de arquitetura</w:t>
            </w: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 xml:space="preserve">Analisar módulos do sistema </w:t>
            </w:r>
            <w:r>
              <w:rPr>
                <w:i/>
              </w:rPr>
              <w:t>e-commerce</w:t>
            </w:r>
            <w:r>
              <w:t xml:space="preserve"> já existente </w:t>
            </w: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Definir quais módulos serão transformados para a nova arquitetura</w:t>
            </w: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Elaborar TC 1</w:t>
            </w: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3" w:type="dxa"/>
            <w:tcBorders>
              <w:bottom w:val="single" w:sz="4" w:space="0" w:color="000000"/>
            </w:tcBorders>
            <w:shd w:val="clear" w:color="auto" w:fill="CCCCCC"/>
          </w:tcPr>
          <w:p w:rsidR="003E6591" w:rsidRDefault="003E6591">
            <w:pPr>
              <w:spacing w:line="360" w:lineRule="auto"/>
              <w:ind w:left="0" w:hanging="2"/>
              <w:jc w:val="center"/>
            </w:pPr>
          </w:p>
        </w:tc>
      </w:tr>
    </w:tbl>
    <w:p w:rsidR="003E6591" w:rsidRDefault="003E6591">
      <w:pPr>
        <w:spacing w:line="360" w:lineRule="auto"/>
        <w:ind w:left="0" w:hanging="2"/>
        <w:jc w:val="both"/>
      </w:pPr>
    </w:p>
    <w:p w:rsidR="003E6591" w:rsidRDefault="003E6591">
      <w:pPr>
        <w:spacing w:line="360" w:lineRule="auto"/>
        <w:ind w:left="0" w:hanging="2"/>
        <w:jc w:val="both"/>
      </w:pPr>
    </w:p>
    <w:p w:rsidR="003E6591" w:rsidRDefault="003E6591">
      <w:pPr>
        <w:spacing w:line="360" w:lineRule="auto"/>
        <w:ind w:left="0" w:hanging="2"/>
        <w:jc w:val="both"/>
      </w:pPr>
    </w:p>
    <w:p w:rsidR="003E6591" w:rsidRDefault="00610BD8">
      <w:pPr>
        <w:spacing w:line="360" w:lineRule="auto"/>
        <w:ind w:left="0" w:hanging="2"/>
        <w:jc w:val="center"/>
      </w:pPr>
      <w:r>
        <w:t xml:space="preserve">Trabalho de Conclusão II </w:t>
      </w:r>
    </w:p>
    <w:p w:rsidR="003E6591" w:rsidRDefault="003E6591">
      <w:pPr>
        <w:spacing w:line="360" w:lineRule="auto"/>
        <w:ind w:left="0" w:hanging="2"/>
        <w:jc w:val="both"/>
      </w:pPr>
    </w:p>
    <w:p w:rsidR="003E6591" w:rsidRDefault="003E6591">
      <w:pPr>
        <w:spacing w:line="360" w:lineRule="auto"/>
        <w:ind w:left="0" w:hanging="2"/>
        <w:jc w:val="both"/>
      </w:pPr>
    </w:p>
    <w:tbl>
      <w:tblPr>
        <w:tblStyle w:val="a0"/>
        <w:tblW w:w="5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834"/>
        <w:gridCol w:w="834"/>
        <w:gridCol w:w="834"/>
        <w:gridCol w:w="833"/>
      </w:tblGrid>
      <w:tr w:rsidR="003E6591">
        <w:trPr>
          <w:jc w:val="center"/>
        </w:trPr>
        <w:tc>
          <w:tcPr>
            <w:tcW w:w="2451" w:type="dxa"/>
            <w:vMerge w:val="restart"/>
            <w:vAlign w:val="center"/>
          </w:tcPr>
          <w:p w:rsidR="003E6591" w:rsidRDefault="00610BD8">
            <w:pPr>
              <w:spacing w:line="360" w:lineRule="auto"/>
              <w:ind w:left="0" w:hanging="2"/>
              <w:jc w:val="both"/>
            </w:pPr>
            <w:r>
              <w:t xml:space="preserve">Etapa </w:t>
            </w:r>
          </w:p>
        </w:tc>
        <w:tc>
          <w:tcPr>
            <w:tcW w:w="3335" w:type="dxa"/>
            <w:gridSpan w:val="4"/>
            <w:tcBorders>
              <w:bottom w:val="nil"/>
            </w:tcBorders>
          </w:tcPr>
          <w:p w:rsidR="003E6591" w:rsidRDefault="00610BD8">
            <w:pPr>
              <w:spacing w:line="360" w:lineRule="auto"/>
              <w:ind w:left="0" w:hanging="2"/>
              <w:jc w:val="center"/>
            </w:pPr>
            <w:r>
              <w:t>Meses</w:t>
            </w:r>
          </w:p>
        </w:tc>
      </w:tr>
      <w:tr w:rsidR="003E6591">
        <w:trPr>
          <w:jc w:val="center"/>
        </w:trPr>
        <w:tc>
          <w:tcPr>
            <w:tcW w:w="2451" w:type="dxa"/>
            <w:vMerge/>
            <w:vAlign w:val="center"/>
          </w:tcPr>
          <w:p w:rsidR="003E6591" w:rsidRDefault="003E6591">
            <w:pPr>
              <w:widowControl w:val="0"/>
              <w:pBdr>
                <w:top w:val="nil"/>
                <w:left w:val="nil"/>
                <w:bottom w:val="nil"/>
                <w:right w:val="nil"/>
                <w:between w:val="nil"/>
              </w:pBdr>
              <w:spacing w:line="276" w:lineRule="auto"/>
              <w:ind w:left="0" w:hanging="2"/>
            </w:pPr>
          </w:p>
        </w:tc>
        <w:tc>
          <w:tcPr>
            <w:tcW w:w="834" w:type="dxa"/>
          </w:tcPr>
          <w:p w:rsidR="003E6591" w:rsidRDefault="00610BD8">
            <w:pPr>
              <w:spacing w:line="360" w:lineRule="auto"/>
              <w:ind w:left="0" w:hanging="2"/>
              <w:jc w:val="center"/>
            </w:pPr>
            <w:r>
              <w:t>Mar</w:t>
            </w:r>
          </w:p>
        </w:tc>
        <w:tc>
          <w:tcPr>
            <w:tcW w:w="834" w:type="dxa"/>
          </w:tcPr>
          <w:p w:rsidR="003E6591" w:rsidRDefault="00610BD8">
            <w:pPr>
              <w:spacing w:line="360" w:lineRule="auto"/>
              <w:ind w:left="0" w:hanging="2"/>
              <w:jc w:val="center"/>
            </w:pPr>
            <w:proofErr w:type="spellStart"/>
            <w:r>
              <w:t>Abr</w:t>
            </w:r>
            <w:proofErr w:type="spellEnd"/>
          </w:p>
        </w:tc>
        <w:tc>
          <w:tcPr>
            <w:tcW w:w="834" w:type="dxa"/>
          </w:tcPr>
          <w:p w:rsidR="003E6591" w:rsidRDefault="00610BD8">
            <w:pPr>
              <w:spacing w:line="360" w:lineRule="auto"/>
              <w:ind w:left="0" w:hanging="2"/>
              <w:jc w:val="center"/>
            </w:pPr>
            <w:r>
              <w:t>Mai</w:t>
            </w:r>
          </w:p>
        </w:tc>
        <w:tc>
          <w:tcPr>
            <w:tcW w:w="833" w:type="dxa"/>
          </w:tcPr>
          <w:p w:rsidR="003E6591" w:rsidRDefault="00610BD8">
            <w:pPr>
              <w:spacing w:line="360" w:lineRule="auto"/>
              <w:ind w:left="0" w:hanging="2"/>
              <w:jc w:val="center"/>
            </w:pPr>
            <w:proofErr w:type="spellStart"/>
            <w:r>
              <w:t>Jun</w:t>
            </w:r>
            <w:proofErr w:type="spellEnd"/>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Definir tecnologias utilizadas no desenvolvimento</w:t>
            </w: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lastRenderedPageBreak/>
              <w:t xml:space="preserve">Definir </w:t>
            </w:r>
            <w:proofErr w:type="spellStart"/>
            <w:r>
              <w:t>microsserviços</w:t>
            </w:r>
            <w:proofErr w:type="spellEnd"/>
            <w:r>
              <w:t xml:space="preserve"> a serem criados</w:t>
            </w: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Desenvolver a transformação</w:t>
            </w: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Validar a transformação dos módulos</w:t>
            </w: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3" w:type="dxa"/>
            <w:tcBorders>
              <w:bottom w:val="single" w:sz="4" w:space="0" w:color="000000"/>
            </w:tcBorders>
          </w:tcPr>
          <w:p w:rsidR="003E6591" w:rsidRDefault="003E6591">
            <w:pPr>
              <w:spacing w:line="360" w:lineRule="auto"/>
              <w:ind w:left="0" w:hanging="2"/>
              <w:jc w:val="center"/>
            </w:pPr>
          </w:p>
        </w:tc>
      </w:tr>
      <w:tr w:rsidR="003E6591">
        <w:trPr>
          <w:jc w:val="center"/>
        </w:trPr>
        <w:tc>
          <w:tcPr>
            <w:tcW w:w="2451" w:type="dxa"/>
            <w:tcBorders>
              <w:bottom w:val="single" w:sz="4" w:space="0" w:color="000000"/>
            </w:tcBorders>
          </w:tcPr>
          <w:p w:rsidR="003E6591" w:rsidRDefault="00610BD8">
            <w:pPr>
              <w:spacing w:line="360" w:lineRule="auto"/>
              <w:ind w:left="0" w:hanging="2"/>
              <w:jc w:val="both"/>
            </w:pPr>
            <w:r>
              <w:t>Elaborar TC 2</w:t>
            </w: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4" w:type="dxa"/>
            <w:tcBorders>
              <w:bottom w:val="single" w:sz="4" w:space="0" w:color="000000"/>
            </w:tcBorders>
            <w:shd w:val="clear" w:color="auto" w:fill="CCCCCC"/>
          </w:tcPr>
          <w:p w:rsidR="003E6591" w:rsidRDefault="003E6591">
            <w:pPr>
              <w:spacing w:line="360" w:lineRule="auto"/>
              <w:ind w:left="0" w:hanging="2"/>
              <w:jc w:val="center"/>
            </w:pPr>
          </w:p>
        </w:tc>
        <w:tc>
          <w:tcPr>
            <w:tcW w:w="833" w:type="dxa"/>
            <w:tcBorders>
              <w:bottom w:val="single" w:sz="4" w:space="0" w:color="000000"/>
            </w:tcBorders>
            <w:shd w:val="clear" w:color="auto" w:fill="CCCCCC"/>
          </w:tcPr>
          <w:p w:rsidR="003E6591" w:rsidRDefault="003E6591">
            <w:pPr>
              <w:spacing w:line="360" w:lineRule="auto"/>
              <w:ind w:left="0" w:hanging="2"/>
              <w:jc w:val="center"/>
            </w:pPr>
          </w:p>
        </w:tc>
      </w:tr>
    </w:tbl>
    <w:p w:rsidR="003E6591" w:rsidRDefault="003E6591">
      <w:pPr>
        <w:keepNext/>
        <w:pBdr>
          <w:top w:val="nil"/>
          <w:left w:val="nil"/>
          <w:bottom w:val="nil"/>
          <w:right w:val="nil"/>
          <w:between w:val="nil"/>
        </w:pBdr>
        <w:spacing w:line="360" w:lineRule="auto"/>
        <w:ind w:left="0" w:hanging="2"/>
        <w:rPr>
          <w:b/>
          <w:color w:val="000000"/>
        </w:rPr>
      </w:pPr>
    </w:p>
    <w:p w:rsidR="003E6591" w:rsidRDefault="003E6591">
      <w:pPr>
        <w:keepNext/>
        <w:pBdr>
          <w:top w:val="nil"/>
          <w:left w:val="nil"/>
          <w:bottom w:val="nil"/>
          <w:right w:val="nil"/>
          <w:between w:val="nil"/>
        </w:pBdr>
        <w:spacing w:line="360" w:lineRule="auto"/>
        <w:ind w:left="0" w:hanging="2"/>
        <w:rPr>
          <w:b/>
          <w:color w:val="000000"/>
        </w:rPr>
      </w:pPr>
    </w:p>
    <w:p w:rsidR="003E6591" w:rsidRDefault="00610BD8">
      <w:pPr>
        <w:keepNext/>
        <w:pBdr>
          <w:top w:val="nil"/>
          <w:left w:val="nil"/>
          <w:bottom w:val="nil"/>
          <w:right w:val="nil"/>
          <w:between w:val="nil"/>
        </w:pBdr>
        <w:spacing w:after="120" w:line="360" w:lineRule="auto"/>
        <w:ind w:left="0" w:hanging="2"/>
        <w:jc w:val="center"/>
        <w:rPr>
          <w:b/>
          <w:color w:val="800000"/>
        </w:rPr>
      </w:pPr>
      <w:r>
        <w:rPr>
          <w:b/>
          <w:color w:val="800000"/>
        </w:rPr>
        <w:t xml:space="preserve">  </w:t>
      </w:r>
      <w:r>
        <w:br w:type="page"/>
      </w:r>
      <w:r>
        <w:rPr>
          <w:color w:val="000000"/>
          <w:sz w:val="28"/>
          <w:szCs w:val="28"/>
        </w:rPr>
        <w:lastRenderedPageBreak/>
        <w:t>BIBLIOGRAFIA</w:t>
      </w:r>
    </w:p>
    <w:p w:rsidR="003E6591" w:rsidRDefault="003E6591">
      <w:pPr>
        <w:spacing w:line="360" w:lineRule="auto"/>
        <w:ind w:left="0" w:hanging="2"/>
      </w:pPr>
    </w:p>
    <w:p w:rsidR="003E6591" w:rsidRDefault="00610BD8">
      <w:pPr>
        <w:spacing w:line="360" w:lineRule="auto"/>
        <w:ind w:left="0" w:hanging="2"/>
      </w:pPr>
      <w:r>
        <w:t xml:space="preserve">HASSAN, Sara; ALI, </w:t>
      </w:r>
      <w:proofErr w:type="spellStart"/>
      <w:r>
        <w:t>Nour</w:t>
      </w:r>
      <w:proofErr w:type="spellEnd"/>
      <w:r>
        <w:t xml:space="preserve">; BAHSOON, Rami, </w:t>
      </w:r>
      <w:proofErr w:type="spellStart"/>
      <w:r>
        <w:rPr>
          <w:b/>
          <w:i/>
        </w:rPr>
        <w:t>Microservice</w:t>
      </w:r>
      <w:proofErr w:type="spellEnd"/>
      <w:r>
        <w:rPr>
          <w:b/>
          <w:i/>
        </w:rPr>
        <w:t xml:space="preserve"> </w:t>
      </w:r>
      <w:proofErr w:type="spellStart"/>
      <w:r>
        <w:rPr>
          <w:b/>
          <w:i/>
        </w:rPr>
        <w:t>Ambients</w:t>
      </w:r>
      <w:proofErr w:type="spellEnd"/>
      <w:r>
        <w:rPr>
          <w:i/>
        </w:rPr>
        <w:t xml:space="preserve">: </w:t>
      </w:r>
      <w:proofErr w:type="spellStart"/>
      <w:r>
        <w:rPr>
          <w:i/>
        </w:rPr>
        <w:t>An</w:t>
      </w:r>
      <w:proofErr w:type="spellEnd"/>
      <w:r>
        <w:rPr>
          <w:i/>
        </w:rPr>
        <w:t xml:space="preserve"> </w:t>
      </w:r>
      <w:proofErr w:type="spellStart"/>
      <w:r>
        <w:rPr>
          <w:i/>
        </w:rPr>
        <w:t>Architectural</w:t>
      </w:r>
      <w:proofErr w:type="spellEnd"/>
      <w:r>
        <w:rPr>
          <w:i/>
        </w:rPr>
        <w:t xml:space="preserve"> Meta-</w:t>
      </w:r>
      <w:proofErr w:type="spellStart"/>
      <w:r>
        <w:rPr>
          <w:i/>
        </w:rPr>
        <w:t>modelling</w:t>
      </w:r>
      <w:proofErr w:type="spellEnd"/>
      <w:r>
        <w:rPr>
          <w:i/>
        </w:rPr>
        <w:t xml:space="preserve"> Approach for </w:t>
      </w:r>
      <w:proofErr w:type="spellStart"/>
      <w:r>
        <w:rPr>
          <w:i/>
        </w:rPr>
        <w:t>Microservice</w:t>
      </w:r>
      <w:proofErr w:type="spellEnd"/>
      <w:r>
        <w:rPr>
          <w:i/>
        </w:rPr>
        <w:t xml:space="preserve"> </w:t>
      </w:r>
      <w:proofErr w:type="spellStart"/>
      <w:r>
        <w:rPr>
          <w:i/>
        </w:rPr>
        <w:t>Granularity</w:t>
      </w:r>
      <w:proofErr w:type="spellEnd"/>
      <w:r>
        <w:rPr>
          <w:i/>
        </w:rPr>
        <w:t>.</w:t>
      </w:r>
      <w:r>
        <w:t xml:space="preserve"> 2017.</w:t>
      </w:r>
    </w:p>
    <w:p w:rsidR="003E6591" w:rsidRDefault="003E6591">
      <w:pPr>
        <w:spacing w:line="360" w:lineRule="auto"/>
        <w:ind w:left="0" w:hanging="2"/>
      </w:pPr>
    </w:p>
    <w:p w:rsidR="003E6591" w:rsidRDefault="00610BD8">
      <w:pPr>
        <w:spacing w:line="360" w:lineRule="auto"/>
        <w:ind w:left="0" w:hanging="2"/>
      </w:pPr>
      <w:r>
        <w:t xml:space="preserve">JUNIOR, Vanderlei </w:t>
      </w:r>
      <w:r>
        <w:rPr>
          <w:i/>
        </w:rPr>
        <w:t xml:space="preserve">et al. </w:t>
      </w:r>
      <w:r>
        <w:rPr>
          <w:b/>
          <w:i/>
        </w:rPr>
        <w:t xml:space="preserve">Design Science </w:t>
      </w:r>
      <w:proofErr w:type="spellStart"/>
      <w:r>
        <w:rPr>
          <w:b/>
          <w:i/>
        </w:rPr>
        <w:t>Research</w:t>
      </w:r>
      <w:proofErr w:type="spellEnd"/>
      <w:r>
        <w:rPr>
          <w:b/>
          <w:i/>
        </w:rPr>
        <w:t xml:space="preserve"> </w:t>
      </w:r>
      <w:proofErr w:type="spellStart"/>
      <w:r>
        <w:rPr>
          <w:b/>
          <w:i/>
        </w:rPr>
        <w:t>Methodology</w:t>
      </w:r>
      <w:proofErr w:type="spellEnd"/>
      <w:r>
        <w:rPr>
          <w:b/>
          <w:i/>
        </w:rPr>
        <w:t xml:space="preserve"> As </w:t>
      </w:r>
      <w:proofErr w:type="spellStart"/>
      <w:r>
        <w:rPr>
          <w:b/>
          <w:i/>
        </w:rPr>
        <w:t>Methodological</w:t>
      </w:r>
      <w:proofErr w:type="spellEnd"/>
      <w:r>
        <w:rPr>
          <w:b/>
          <w:i/>
        </w:rPr>
        <w:t xml:space="preserve"> </w:t>
      </w:r>
      <w:proofErr w:type="spellStart"/>
      <w:r>
        <w:rPr>
          <w:b/>
          <w:i/>
        </w:rPr>
        <w:t>Strategy</w:t>
      </w:r>
      <w:proofErr w:type="spellEnd"/>
      <w:r>
        <w:rPr>
          <w:b/>
          <w:i/>
        </w:rPr>
        <w:t xml:space="preserve"> for </w:t>
      </w:r>
      <w:proofErr w:type="spellStart"/>
      <w:r>
        <w:rPr>
          <w:b/>
          <w:i/>
        </w:rPr>
        <w:t>Technological</w:t>
      </w:r>
      <w:proofErr w:type="spellEnd"/>
      <w:r>
        <w:rPr>
          <w:b/>
          <w:i/>
        </w:rPr>
        <w:t xml:space="preserve"> </w:t>
      </w:r>
      <w:proofErr w:type="spellStart"/>
      <w:r>
        <w:rPr>
          <w:b/>
          <w:i/>
        </w:rPr>
        <w:t>Research</w:t>
      </w:r>
      <w:proofErr w:type="spellEnd"/>
      <w:r>
        <w:t>.</w:t>
      </w:r>
      <w:r>
        <w:rPr>
          <w:i/>
        </w:rPr>
        <w:t xml:space="preserve"> Revista </w:t>
      </w:r>
      <w:proofErr w:type="spellStart"/>
      <w:r>
        <w:rPr>
          <w:i/>
        </w:rPr>
        <w:t>Espacios</w:t>
      </w:r>
      <w:proofErr w:type="spellEnd"/>
      <w:r>
        <w:t>, 2017. vol. 38, p. 25.</w:t>
      </w:r>
    </w:p>
    <w:p w:rsidR="003E6591" w:rsidRDefault="003E6591">
      <w:pPr>
        <w:spacing w:line="360" w:lineRule="auto"/>
        <w:ind w:left="0" w:hanging="2"/>
      </w:pPr>
    </w:p>
    <w:p w:rsidR="003E6591" w:rsidRDefault="00610BD8">
      <w:pPr>
        <w:spacing w:line="360" w:lineRule="auto"/>
        <w:ind w:left="0" w:hanging="2"/>
      </w:pPr>
      <w:r>
        <w:t xml:space="preserve">KAZANAVICIUS, Justas; MAZEIKA, </w:t>
      </w:r>
      <w:proofErr w:type="spellStart"/>
      <w:r>
        <w:rPr>
          <w:b/>
          <w:i/>
        </w:rPr>
        <w:t>Dalius</w:t>
      </w:r>
      <w:proofErr w:type="spellEnd"/>
      <w:r>
        <w:rPr>
          <w:b/>
          <w:i/>
        </w:rPr>
        <w:t xml:space="preserve">. </w:t>
      </w:r>
      <w:proofErr w:type="spellStart"/>
      <w:r>
        <w:rPr>
          <w:b/>
          <w:i/>
        </w:rPr>
        <w:t>Migrating</w:t>
      </w:r>
      <w:proofErr w:type="spellEnd"/>
      <w:r>
        <w:rPr>
          <w:b/>
          <w:i/>
        </w:rPr>
        <w:t xml:space="preserve"> </w:t>
      </w:r>
      <w:proofErr w:type="spellStart"/>
      <w:r>
        <w:rPr>
          <w:b/>
          <w:i/>
        </w:rPr>
        <w:t>Legacy</w:t>
      </w:r>
      <w:proofErr w:type="spellEnd"/>
      <w:r>
        <w:rPr>
          <w:b/>
          <w:i/>
        </w:rPr>
        <w:t xml:space="preserve"> Software </w:t>
      </w:r>
      <w:proofErr w:type="spellStart"/>
      <w:r>
        <w:rPr>
          <w:b/>
          <w:i/>
        </w:rPr>
        <w:t>to</w:t>
      </w:r>
      <w:proofErr w:type="spellEnd"/>
      <w:r>
        <w:rPr>
          <w:b/>
          <w:i/>
        </w:rPr>
        <w:t xml:space="preserve"> </w:t>
      </w:r>
      <w:proofErr w:type="spellStart"/>
      <w:r>
        <w:rPr>
          <w:b/>
          <w:i/>
        </w:rPr>
        <w:t>Microservices</w:t>
      </w:r>
      <w:proofErr w:type="spellEnd"/>
      <w:r>
        <w:rPr>
          <w:b/>
          <w:i/>
        </w:rPr>
        <w:t xml:space="preserve"> </w:t>
      </w:r>
      <w:proofErr w:type="spellStart"/>
      <w:r>
        <w:rPr>
          <w:b/>
          <w:i/>
        </w:rPr>
        <w:t>Architecture</w:t>
      </w:r>
      <w:proofErr w:type="spellEnd"/>
      <w:r>
        <w:t xml:space="preserve">. </w:t>
      </w:r>
      <w:r>
        <w:rPr>
          <w:i/>
        </w:rPr>
        <w:t>Ope</w:t>
      </w:r>
      <w:r>
        <w:rPr>
          <w:i/>
        </w:rPr>
        <w:t xml:space="preserve">n </w:t>
      </w:r>
      <w:proofErr w:type="spellStart"/>
      <w:r>
        <w:rPr>
          <w:i/>
        </w:rPr>
        <w:t>Conference</w:t>
      </w:r>
      <w:proofErr w:type="spellEnd"/>
      <w:r>
        <w:rPr>
          <w:i/>
        </w:rPr>
        <w:t xml:space="preserve"> </w:t>
      </w:r>
      <w:proofErr w:type="spellStart"/>
      <w:r>
        <w:rPr>
          <w:i/>
        </w:rPr>
        <w:t>of</w:t>
      </w:r>
      <w:proofErr w:type="spellEnd"/>
      <w:r>
        <w:rPr>
          <w:i/>
        </w:rPr>
        <w:t xml:space="preserve"> </w:t>
      </w:r>
      <w:proofErr w:type="spellStart"/>
      <w:r>
        <w:rPr>
          <w:i/>
        </w:rPr>
        <w:t>Electrical</w:t>
      </w:r>
      <w:proofErr w:type="spellEnd"/>
      <w:r>
        <w:rPr>
          <w:i/>
        </w:rPr>
        <w:t xml:space="preserve">, </w:t>
      </w:r>
      <w:proofErr w:type="spellStart"/>
      <w:r>
        <w:rPr>
          <w:i/>
        </w:rPr>
        <w:t>Electronic</w:t>
      </w:r>
      <w:proofErr w:type="spellEnd"/>
      <w:r>
        <w:rPr>
          <w:i/>
        </w:rPr>
        <w:t xml:space="preserve"> </w:t>
      </w:r>
      <w:proofErr w:type="spellStart"/>
      <w:r>
        <w:rPr>
          <w:i/>
        </w:rPr>
        <w:t>and</w:t>
      </w:r>
      <w:proofErr w:type="spellEnd"/>
      <w:r>
        <w:rPr>
          <w:i/>
        </w:rPr>
        <w:t xml:space="preserve"> </w:t>
      </w:r>
      <w:proofErr w:type="spellStart"/>
      <w:r>
        <w:rPr>
          <w:i/>
        </w:rPr>
        <w:t>Information</w:t>
      </w:r>
      <w:proofErr w:type="spellEnd"/>
      <w:r>
        <w:rPr>
          <w:i/>
        </w:rPr>
        <w:t xml:space="preserve"> </w:t>
      </w:r>
      <w:proofErr w:type="spellStart"/>
      <w:r>
        <w:rPr>
          <w:i/>
        </w:rPr>
        <w:t>Sciences</w:t>
      </w:r>
      <w:proofErr w:type="spellEnd"/>
      <w:r>
        <w:t>, 2019.</w:t>
      </w:r>
    </w:p>
    <w:p w:rsidR="003E6591" w:rsidRDefault="003E6591">
      <w:pPr>
        <w:spacing w:line="360" w:lineRule="auto"/>
        <w:ind w:left="0" w:hanging="2"/>
      </w:pPr>
    </w:p>
    <w:p w:rsidR="003E6591" w:rsidRDefault="00610BD8">
      <w:pPr>
        <w:spacing w:line="360" w:lineRule="auto"/>
        <w:ind w:left="0" w:hanging="2"/>
      </w:pPr>
      <w:r>
        <w:t xml:space="preserve">LAURETIS, Lorenzo </w:t>
      </w:r>
      <w:proofErr w:type="gramStart"/>
      <w:r>
        <w:t xml:space="preserve">De, </w:t>
      </w:r>
      <w:proofErr w:type="spellStart"/>
      <w:r>
        <w:rPr>
          <w:b/>
          <w:i/>
        </w:rPr>
        <w:t>From</w:t>
      </w:r>
      <w:proofErr w:type="spellEnd"/>
      <w:proofErr w:type="gramEnd"/>
      <w:r>
        <w:rPr>
          <w:b/>
          <w:i/>
        </w:rPr>
        <w:t xml:space="preserve"> </w:t>
      </w:r>
      <w:proofErr w:type="spellStart"/>
      <w:r>
        <w:rPr>
          <w:b/>
          <w:i/>
        </w:rPr>
        <w:t>Monolithic</w:t>
      </w:r>
      <w:proofErr w:type="spellEnd"/>
      <w:r>
        <w:rPr>
          <w:b/>
          <w:i/>
        </w:rPr>
        <w:t xml:space="preserve"> </w:t>
      </w:r>
      <w:proofErr w:type="spellStart"/>
      <w:r>
        <w:rPr>
          <w:b/>
          <w:i/>
        </w:rPr>
        <w:t>Architecture</w:t>
      </w:r>
      <w:proofErr w:type="spellEnd"/>
      <w:r>
        <w:rPr>
          <w:b/>
          <w:i/>
        </w:rPr>
        <w:t xml:space="preserve"> </w:t>
      </w:r>
      <w:proofErr w:type="spellStart"/>
      <w:r>
        <w:rPr>
          <w:b/>
          <w:i/>
        </w:rPr>
        <w:t>to</w:t>
      </w:r>
      <w:proofErr w:type="spellEnd"/>
      <w:r>
        <w:rPr>
          <w:b/>
          <w:i/>
        </w:rPr>
        <w:t xml:space="preserve"> </w:t>
      </w:r>
      <w:proofErr w:type="spellStart"/>
      <w:r>
        <w:rPr>
          <w:b/>
          <w:i/>
        </w:rPr>
        <w:t>Microservices</w:t>
      </w:r>
      <w:proofErr w:type="spellEnd"/>
      <w:r>
        <w:rPr>
          <w:b/>
          <w:i/>
        </w:rPr>
        <w:t xml:space="preserve"> </w:t>
      </w:r>
      <w:proofErr w:type="spellStart"/>
      <w:r>
        <w:rPr>
          <w:b/>
          <w:i/>
        </w:rPr>
        <w:t>Architecture</w:t>
      </w:r>
      <w:proofErr w:type="spellEnd"/>
      <w:r>
        <w:t xml:space="preserve">. IEEE </w:t>
      </w:r>
      <w:proofErr w:type="spellStart"/>
      <w:r>
        <w:rPr>
          <w:i/>
        </w:rPr>
        <w:t>International</w:t>
      </w:r>
      <w:proofErr w:type="spellEnd"/>
      <w:r>
        <w:rPr>
          <w:i/>
        </w:rPr>
        <w:t xml:space="preserve"> </w:t>
      </w:r>
      <w:proofErr w:type="spellStart"/>
      <w:r>
        <w:rPr>
          <w:i/>
        </w:rPr>
        <w:t>Symposium</w:t>
      </w:r>
      <w:proofErr w:type="spellEnd"/>
      <w:r>
        <w:rPr>
          <w:i/>
        </w:rPr>
        <w:t xml:space="preserve"> </w:t>
      </w:r>
      <w:proofErr w:type="spellStart"/>
      <w:r>
        <w:rPr>
          <w:i/>
        </w:rPr>
        <w:t>on</w:t>
      </w:r>
      <w:proofErr w:type="spellEnd"/>
      <w:r>
        <w:rPr>
          <w:i/>
        </w:rPr>
        <w:t xml:space="preserve"> Software </w:t>
      </w:r>
      <w:proofErr w:type="spellStart"/>
      <w:r>
        <w:rPr>
          <w:i/>
        </w:rPr>
        <w:t>Reliability</w:t>
      </w:r>
      <w:proofErr w:type="spellEnd"/>
      <w:r>
        <w:rPr>
          <w:i/>
        </w:rPr>
        <w:t xml:space="preserve"> </w:t>
      </w:r>
      <w:proofErr w:type="spellStart"/>
      <w:r>
        <w:rPr>
          <w:i/>
        </w:rPr>
        <w:t>Engineering</w:t>
      </w:r>
      <w:proofErr w:type="spellEnd"/>
      <w:r>
        <w:rPr>
          <w:i/>
        </w:rPr>
        <w:t xml:space="preserve"> Workshops</w:t>
      </w:r>
      <w:r>
        <w:t xml:space="preserve">, 2019. </w:t>
      </w:r>
    </w:p>
    <w:p w:rsidR="003E6591" w:rsidRDefault="003E6591">
      <w:pPr>
        <w:spacing w:line="360" w:lineRule="auto"/>
        <w:ind w:left="0" w:hanging="2"/>
      </w:pPr>
    </w:p>
    <w:p w:rsidR="003E6591" w:rsidRDefault="00610BD8">
      <w:pPr>
        <w:spacing w:line="360" w:lineRule="auto"/>
        <w:ind w:left="0" w:hanging="2"/>
      </w:pPr>
      <w:r>
        <w:t xml:space="preserve">MUNIZ, </w:t>
      </w:r>
      <w:proofErr w:type="spellStart"/>
      <w:r>
        <w:t>Antonio</w:t>
      </w:r>
      <w:proofErr w:type="spellEnd"/>
      <w:r>
        <w:t xml:space="preserve">, </w:t>
      </w:r>
      <w:r>
        <w:rPr>
          <w:b/>
        </w:rPr>
        <w:t>Jo</w:t>
      </w:r>
      <w:r>
        <w:rPr>
          <w:b/>
        </w:rPr>
        <w:t xml:space="preserve">rnada </w:t>
      </w:r>
      <w:proofErr w:type="spellStart"/>
      <w:r>
        <w:rPr>
          <w:b/>
        </w:rPr>
        <w:t>DevOps</w:t>
      </w:r>
      <w:proofErr w:type="spellEnd"/>
      <w:r>
        <w:rPr>
          <w:b/>
        </w:rPr>
        <w:t>:</w:t>
      </w:r>
      <w:r>
        <w:t xml:space="preserve"> unindo cultura ágil, </w:t>
      </w:r>
      <w:proofErr w:type="spellStart"/>
      <w:r>
        <w:t>Lean</w:t>
      </w:r>
      <w:proofErr w:type="spellEnd"/>
      <w:r>
        <w:t xml:space="preserve"> e tecnologia para entrega de software de qualidade, 2019. vol. 1.</w:t>
      </w:r>
    </w:p>
    <w:p w:rsidR="003E6591" w:rsidRDefault="003E6591">
      <w:pPr>
        <w:pBdr>
          <w:top w:val="nil"/>
          <w:left w:val="nil"/>
          <w:bottom w:val="nil"/>
          <w:right w:val="nil"/>
          <w:between w:val="nil"/>
        </w:pBdr>
        <w:spacing w:line="360" w:lineRule="auto"/>
        <w:ind w:left="0" w:hanging="2"/>
      </w:pPr>
    </w:p>
    <w:p w:rsidR="003E6591" w:rsidRDefault="00610BD8">
      <w:pPr>
        <w:spacing w:line="360" w:lineRule="auto"/>
        <w:ind w:left="0" w:hanging="2"/>
      </w:pPr>
      <w:r>
        <w:t xml:space="preserve">PRASANDY, </w:t>
      </w:r>
      <w:proofErr w:type="spellStart"/>
      <w:r>
        <w:t>Teguh</w:t>
      </w:r>
      <w:proofErr w:type="spellEnd"/>
      <w:r>
        <w:t xml:space="preserve"> </w:t>
      </w:r>
      <w:r>
        <w:rPr>
          <w:i/>
        </w:rPr>
        <w:t>et al</w:t>
      </w:r>
      <w:r>
        <w:t xml:space="preserve">., </w:t>
      </w:r>
      <w:proofErr w:type="spellStart"/>
      <w:r>
        <w:rPr>
          <w:b/>
          <w:i/>
        </w:rPr>
        <w:t>Migrating</w:t>
      </w:r>
      <w:proofErr w:type="spellEnd"/>
      <w:r>
        <w:rPr>
          <w:b/>
          <w:i/>
        </w:rPr>
        <w:t xml:space="preserve"> </w:t>
      </w:r>
      <w:proofErr w:type="spellStart"/>
      <w:r>
        <w:rPr>
          <w:b/>
          <w:i/>
        </w:rPr>
        <w:t>Application</w:t>
      </w:r>
      <w:proofErr w:type="spellEnd"/>
      <w:r>
        <w:rPr>
          <w:b/>
          <w:i/>
        </w:rPr>
        <w:t xml:space="preserve"> </w:t>
      </w:r>
      <w:proofErr w:type="spellStart"/>
      <w:r>
        <w:rPr>
          <w:b/>
          <w:i/>
        </w:rPr>
        <w:t>from</w:t>
      </w:r>
      <w:proofErr w:type="spellEnd"/>
      <w:r>
        <w:rPr>
          <w:b/>
          <w:i/>
        </w:rPr>
        <w:t xml:space="preserve"> </w:t>
      </w:r>
      <w:proofErr w:type="spellStart"/>
      <w:r>
        <w:rPr>
          <w:b/>
          <w:i/>
        </w:rPr>
        <w:t>Monolith</w:t>
      </w:r>
      <w:proofErr w:type="spellEnd"/>
      <w:r>
        <w:rPr>
          <w:b/>
          <w:i/>
        </w:rPr>
        <w:t xml:space="preserve"> </w:t>
      </w:r>
      <w:proofErr w:type="spellStart"/>
      <w:r>
        <w:rPr>
          <w:b/>
          <w:i/>
        </w:rPr>
        <w:t>to</w:t>
      </w:r>
      <w:proofErr w:type="spellEnd"/>
      <w:r>
        <w:rPr>
          <w:b/>
          <w:i/>
        </w:rPr>
        <w:t xml:space="preserve"> </w:t>
      </w:r>
      <w:proofErr w:type="spellStart"/>
      <w:r>
        <w:rPr>
          <w:b/>
          <w:i/>
        </w:rPr>
        <w:t>Microservices</w:t>
      </w:r>
      <w:proofErr w:type="spellEnd"/>
      <w:r>
        <w:t xml:space="preserve">. IEEE </w:t>
      </w:r>
      <w:proofErr w:type="spellStart"/>
      <w:r>
        <w:rPr>
          <w:i/>
        </w:rPr>
        <w:t>International</w:t>
      </w:r>
      <w:proofErr w:type="spellEnd"/>
      <w:r>
        <w:rPr>
          <w:i/>
        </w:rPr>
        <w:t xml:space="preserve"> </w:t>
      </w:r>
      <w:proofErr w:type="spellStart"/>
      <w:r>
        <w:rPr>
          <w:i/>
        </w:rPr>
        <w:t>Conference</w:t>
      </w:r>
      <w:proofErr w:type="spellEnd"/>
      <w:r>
        <w:rPr>
          <w:i/>
        </w:rPr>
        <w:t xml:space="preserve"> </w:t>
      </w:r>
      <w:proofErr w:type="spellStart"/>
      <w:r>
        <w:rPr>
          <w:i/>
        </w:rPr>
        <w:t>on</w:t>
      </w:r>
      <w:proofErr w:type="spellEnd"/>
      <w:r>
        <w:rPr>
          <w:i/>
        </w:rPr>
        <w:t xml:space="preserve"> </w:t>
      </w:r>
      <w:proofErr w:type="spellStart"/>
      <w:r>
        <w:rPr>
          <w:i/>
        </w:rPr>
        <w:t>Information</w:t>
      </w:r>
      <w:proofErr w:type="spellEnd"/>
      <w:r>
        <w:rPr>
          <w:i/>
        </w:rPr>
        <w:t xml:space="preserve"> Management </w:t>
      </w:r>
      <w:proofErr w:type="spellStart"/>
      <w:r>
        <w:rPr>
          <w:i/>
        </w:rPr>
        <w:t>and</w:t>
      </w:r>
      <w:proofErr w:type="spellEnd"/>
      <w:r>
        <w:rPr>
          <w:i/>
        </w:rPr>
        <w:t xml:space="preserve"> Technology</w:t>
      </w:r>
      <w:r>
        <w:t>, 2020.</w:t>
      </w:r>
    </w:p>
    <w:p w:rsidR="003E6591" w:rsidRDefault="003E6591">
      <w:pPr>
        <w:spacing w:line="360" w:lineRule="auto"/>
        <w:ind w:left="0" w:hanging="2"/>
      </w:pPr>
    </w:p>
    <w:p w:rsidR="003E6591" w:rsidRDefault="00610BD8">
      <w:pPr>
        <w:spacing w:line="360" w:lineRule="auto"/>
        <w:ind w:left="0" w:hanging="2"/>
      </w:pPr>
      <w:r>
        <w:t xml:space="preserve">PRESSMAN, Roger, </w:t>
      </w:r>
      <w:r>
        <w:rPr>
          <w:b/>
        </w:rPr>
        <w:t>Engenharia de Software</w:t>
      </w:r>
      <w:r>
        <w:t>.</w:t>
      </w:r>
      <w:r>
        <w:rPr>
          <w:b/>
        </w:rPr>
        <w:t xml:space="preserve"> </w:t>
      </w:r>
      <w:r>
        <w:t>Uma Abordagem Profissional, 2016. 8º ed.</w:t>
      </w:r>
    </w:p>
    <w:p w:rsidR="003E6591" w:rsidRDefault="003E6591">
      <w:pPr>
        <w:spacing w:line="360" w:lineRule="auto"/>
        <w:ind w:left="0" w:hanging="2"/>
      </w:pPr>
    </w:p>
    <w:p w:rsidR="003E6591" w:rsidRDefault="00610BD8">
      <w:pPr>
        <w:spacing w:line="360" w:lineRule="auto"/>
        <w:ind w:left="0" w:hanging="2"/>
      </w:pPr>
      <w:r>
        <w:t xml:space="preserve">PRODANOV, Cleber Cristiano; FREITAS, Ernani Cesar de. </w:t>
      </w:r>
      <w:r>
        <w:rPr>
          <w:b/>
        </w:rPr>
        <w:t xml:space="preserve">Metodologia do trabalho científico: </w:t>
      </w:r>
      <w:r>
        <w:t>métodos e técnicas da pesquisa e do trabalho acadêmico. 2º ed. Novo Hambur</w:t>
      </w:r>
      <w:r>
        <w:t xml:space="preserve">go: </w:t>
      </w:r>
      <w:proofErr w:type="spellStart"/>
      <w:r>
        <w:t>Feevale</w:t>
      </w:r>
      <w:proofErr w:type="spellEnd"/>
      <w:r>
        <w:t>, 2013.</w:t>
      </w:r>
    </w:p>
    <w:p w:rsidR="003E6591" w:rsidRDefault="003E6591">
      <w:pPr>
        <w:pBdr>
          <w:top w:val="nil"/>
          <w:left w:val="nil"/>
          <w:bottom w:val="nil"/>
          <w:right w:val="nil"/>
          <w:between w:val="nil"/>
        </w:pBdr>
        <w:spacing w:line="360" w:lineRule="auto"/>
        <w:ind w:left="0" w:hanging="2"/>
      </w:pPr>
    </w:p>
    <w:p w:rsidR="003E6591" w:rsidRDefault="00610BD8">
      <w:pPr>
        <w:pBdr>
          <w:top w:val="nil"/>
          <w:left w:val="nil"/>
          <w:bottom w:val="nil"/>
          <w:right w:val="nil"/>
          <w:between w:val="nil"/>
        </w:pBdr>
        <w:spacing w:line="360" w:lineRule="auto"/>
        <w:ind w:left="0" w:hanging="2"/>
      </w:pPr>
      <w:r>
        <w:t xml:space="preserve">SARITA; SEBASTIAN, </w:t>
      </w:r>
      <w:proofErr w:type="spellStart"/>
      <w:r>
        <w:t>Sunil</w:t>
      </w:r>
      <w:proofErr w:type="spellEnd"/>
      <w:r>
        <w:t xml:space="preserve">, </w:t>
      </w:r>
      <w:proofErr w:type="spellStart"/>
      <w:r>
        <w:rPr>
          <w:b/>
          <w:i/>
        </w:rPr>
        <w:t>Transform</w:t>
      </w:r>
      <w:proofErr w:type="spellEnd"/>
      <w:r>
        <w:rPr>
          <w:b/>
          <w:i/>
        </w:rPr>
        <w:t xml:space="preserve"> </w:t>
      </w:r>
      <w:proofErr w:type="spellStart"/>
      <w:r>
        <w:rPr>
          <w:b/>
          <w:i/>
        </w:rPr>
        <w:t>Monolith</w:t>
      </w:r>
      <w:proofErr w:type="spellEnd"/>
      <w:r>
        <w:rPr>
          <w:b/>
          <w:i/>
        </w:rPr>
        <w:t xml:space="preserve"> </w:t>
      </w:r>
      <w:proofErr w:type="spellStart"/>
      <w:r>
        <w:rPr>
          <w:b/>
          <w:i/>
        </w:rPr>
        <w:t>into</w:t>
      </w:r>
      <w:proofErr w:type="spellEnd"/>
      <w:r>
        <w:rPr>
          <w:b/>
          <w:i/>
        </w:rPr>
        <w:t xml:space="preserve"> </w:t>
      </w:r>
      <w:proofErr w:type="spellStart"/>
      <w:r>
        <w:rPr>
          <w:b/>
          <w:i/>
        </w:rPr>
        <w:t>Microsservices</w:t>
      </w:r>
      <w:proofErr w:type="spellEnd"/>
      <w:r>
        <w:rPr>
          <w:b/>
          <w:i/>
        </w:rPr>
        <w:t xml:space="preserve"> </w:t>
      </w:r>
      <w:proofErr w:type="spellStart"/>
      <w:r>
        <w:rPr>
          <w:b/>
          <w:i/>
        </w:rPr>
        <w:t>using</w:t>
      </w:r>
      <w:proofErr w:type="spellEnd"/>
      <w:r>
        <w:rPr>
          <w:b/>
          <w:i/>
        </w:rPr>
        <w:t xml:space="preserve"> Docker</w:t>
      </w:r>
      <w:r>
        <w:t xml:space="preserve">. IEEE </w:t>
      </w:r>
      <w:proofErr w:type="spellStart"/>
      <w:r>
        <w:rPr>
          <w:i/>
        </w:rPr>
        <w:t>International</w:t>
      </w:r>
      <w:proofErr w:type="spellEnd"/>
      <w:r>
        <w:rPr>
          <w:i/>
        </w:rPr>
        <w:t xml:space="preserve"> </w:t>
      </w:r>
      <w:proofErr w:type="spellStart"/>
      <w:r>
        <w:rPr>
          <w:i/>
        </w:rPr>
        <w:t>Conference</w:t>
      </w:r>
      <w:proofErr w:type="spellEnd"/>
      <w:r>
        <w:rPr>
          <w:i/>
        </w:rPr>
        <w:t xml:space="preserve"> </w:t>
      </w:r>
      <w:proofErr w:type="spellStart"/>
      <w:r>
        <w:rPr>
          <w:i/>
        </w:rPr>
        <w:t>on</w:t>
      </w:r>
      <w:proofErr w:type="spellEnd"/>
      <w:r>
        <w:rPr>
          <w:i/>
        </w:rPr>
        <w:t xml:space="preserve"> </w:t>
      </w:r>
      <w:proofErr w:type="spellStart"/>
      <w:r>
        <w:rPr>
          <w:i/>
        </w:rPr>
        <w:t>Computing</w:t>
      </w:r>
      <w:proofErr w:type="spellEnd"/>
      <w:r>
        <w:rPr>
          <w:i/>
        </w:rPr>
        <w:t xml:space="preserve">, Communication, </w:t>
      </w:r>
      <w:proofErr w:type="spellStart"/>
      <w:r>
        <w:rPr>
          <w:i/>
        </w:rPr>
        <w:t>Control</w:t>
      </w:r>
      <w:proofErr w:type="spellEnd"/>
      <w:r>
        <w:rPr>
          <w:i/>
        </w:rPr>
        <w:t xml:space="preserve"> </w:t>
      </w:r>
      <w:proofErr w:type="spellStart"/>
      <w:r>
        <w:rPr>
          <w:i/>
        </w:rPr>
        <w:t>and</w:t>
      </w:r>
      <w:proofErr w:type="spellEnd"/>
      <w:r>
        <w:rPr>
          <w:i/>
        </w:rPr>
        <w:t xml:space="preserve"> Automation</w:t>
      </w:r>
      <w:r>
        <w:t>, 2017.</w:t>
      </w:r>
    </w:p>
    <w:p w:rsidR="003E6591" w:rsidRDefault="003E6591">
      <w:pPr>
        <w:pBdr>
          <w:top w:val="nil"/>
          <w:left w:val="nil"/>
          <w:bottom w:val="nil"/>
          <w:right w:val="nil"/>
          <w:between w:val="nil"/>
        </w:pBdr>
        <w:spacing w:line="360" w:lineRule="auto"/>
        <w:ind w:left="0" w:hanging="2"/>
      </w:pPr>
    </w:p>
    <w:p w:rsidR="003E6591" w:rsidRDefault="00610BD8">
      <w:pPr>
        <w:pBdr>
          <w:top w:val="nil"/>
          <w:left w:val="nil"/>
          <w:bottom w:val="nil"/>
          <w:right w:val="nil"/>
          <w:between w:val="nil"/>
        </w:pBdr>
        <w:spacing w:line="360" w:lineRule="auto"/>
        <w:ind w:left="0" w:hanging="2"/>
        <w:rPr>
          <w:color w:val="000000"/>
        </w:rPr>
      </w:pPr>
      <w:r>
        <w:t xml:space="preserve">SOMMERVILLE, Ian, </w:t>
      </w:r>
      <w:r>
        <w:rPr>
          <w:b/>
        </w:rPr>
        <w:t>Engenharia de Software</w:t>
      </w:r>
      <w:r>
        <w:t>. Editora Pearson, 2019. 10</w:t>
      </w:r>
      <w:r>
        <w:t>º ed.</w:t>
      </w:r>
    </w:p>
    <w:sectPr w:rsidR="003E6591">
      <w:pgSz w:w="11907" w:h="16840"/>
      <w:pgMar w:top="1701"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BD8" w:rsidRDefault="00610BD8">
      <w:pPr>
        <w:spacing w:line="240" w:lineRule="auto"/>
        <w:ind w:left="0" w:hanging="2"/>
      </w:pPr>
      <w:r>
        <w:separator/>
      </w:r>
    </w:p>
  </w:endnote>
  <w:endnote w:type="continuationSeparator" w:id="0">
    <w:p w:rsidR="00610BD8" w:rsidRDefault="00610BD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BD8" w:rsidRDefault="00610BD8">
      <w:pPr>
        <w:spacing w:line="240" w:lineRule="auto"/>
        <w:ind w:left="0" w:hanging="2"/>
      </w:pPr>
      <w:r>
        <w:separator/>
      </w:r>
    </w:p>
  </w:footnote>
  <w:footnote w:type="continuationSeparator" w:id="0">
    <w:p w:rsidR="00610BD8" w:rsidRDefault="00610BD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591" w:rsidRDefault="00610BD8">
    <w:pPr>
      <w:pBdr>
        <w:top w:val="nil"/>
        <w:left w:val="nil"/>
        <w:bottom w:val="nil"/>
        <w:right w:val="nil"/>
        <w:between w:val="nil"/>
      </w:pBdr>
      <w:tabs>
        <w:tab w:val="center" w:pos="4419"/>
        <w:tab w:val="right" w:pos="8838"/>
      </w:tabs>
      <w:spacing w:line="240" w:lineRule="auto"/>
      <w:ind w:left="0" w:hanging="2"/>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end"/>
    </w:r>
  </w:p>
  <w:p w:rsidR="003E6591" w:rsidRDefault="003E6591">
    <w:pPr>
      <w:pBdr>
        <w:top w:val="nil"/>
        <w:left w:val="nil"/>
        <w:bottom w:val="nil"/>
        <w:right w:val="nil"/>
        <w:between w:val="nil"/>
      </w:pBdr>
      <w:tabs>
        <w:tab w:val="center" w:pos="4419"/>
        <w:tab w:val="right" w:pos="8838"/>
      </w:tabs>
      <w:spacing w:line="240" w:lineRule="auto"/>
      <w:ind w:left="0" w:hanging="2"/>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714"/>
    <w:multiLevelType w:val="multilevel"/>
    <w:tmpl w:val="581C8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400FB"/>
    <w:multiLevelType w:val="multilevel"/>
    <w:tmpl w:val="7CCAC6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9851607"/>
    <w:multiLevelType w:val="multilevel"/>
    <w:tmpl w:val="7D6071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EF76284"/>
    <w:multiLevelType w:val="multilevel"/>
    <w:tmpl w:val="738E99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91"/>
    <w:rsid w:val="003E6591"/>
    <w:rsid w:val="00610BD8"/>
    <w:rsid w:val="008D1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D6DF"/>
  <w15:docId w15:val="{3F4AF8AC-AC03-446A-9205-74267352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jc w:val="center"/>
    </w:pPr>
    <w:rPr>
      <w:b/>
      <w:sz w:val="36"/>
    </w:rPr>
  </w:style>
  <w:style w:type="paragraph" w:styleId="Ttulo2">
    <w:name w:val="heading 2"/>
    <w:basedOn w:val="Normal"/>
    <w:next w:val="Normal"/>
    <w:uiPriority w:val="9"/>
    <w:semiHidden/>
    <w:unhideWhenUsed/>
    <w:qFormat/>
    <w:pPr>
      <w:keepNext/>
      <w:widowControl w:val="0"/>
      <w:spacing w:before="240" w:after="60"/>
      <w:outlineLvl w:val="1"/>
    </w:pPr>
    <w:rPr>
      <w:rFonts w:ascii="Arial" w:hAnsi="Arial"/>
      <w:b/>
      <w:i/>
    </w:rPr>
  </w:style>
  <w:style w:type="paragraph" w:styleId="Ttulo3">
    <w:name w:val="heading 3"/>
    <w:basedOn w:val="Normal"/>
    <w:next w:val="Normal"/>
    <w:uiPriority w:val="9"/>
    <w:semiHidden/>
    <w:unhideWhenUsed/>
    <w:qFormat/>
    <w:pPr>
      <w:keepNext/>
      <w:widowControl w:val="0"/>
      <w:spacing w:before="240" w:after="60"/>
      <w:outlineLvl w:val="2"/>
    </w:pPr>
    <w:rPr>
      <w:rFonts w:ascii="Arial" w:hAnsi="Arial"/>
    </w:rPr>
  </w:style>
  <w:style w:type="paragraph" w:styleId="Ttulo4">
    <w:name w:val="heading 4"/>
    <w:basedOn w:val="Normal"/>
    <w:next w:val="Normal"/>
    <w:uiPriority w:val="9"/>
    <w:semiHidden/>
    <w:unhideWhenUsed/>
    <w:qFormat/>
    <w:pPr>
      <w:keepNext/>
      <w:jc w:val="center"/>
      <w:outlineLvl w:val="3"/>
    </w:pPr>
  </w:style>
  <w:style w:type="paragraph" w:styleId="Ttulo5">
    <w:name w:val="heading 5"/>
    <w:basedOn w:val="Normal"/>
    <w:next w:val="Normal"/>
    <w:uiPriority w:val="9"/>
    <w:semiHidden/>
    <w:unhideWhenUsed/>
    <w:qFormat/>
    <w:pPr>
      <w:keepNext/>
      <w:jc w:val="center"/>
      <w:outlineLvl w:val="4"/>
    </w:pPr>
    <w:rPr>
      <w:b/>
      <w:sz w:val="28"/>
    </w:rPr>
  </w:style>
  <w:style w:type="paragraph" w:styleId="Ttulo6">
    <w:name w:val="heading 6"/>
    <w:basedOn w:val="Normal"/>
    <w:next w:val="Normal"/>
    <w:uiPriority w:val="9"/>
    <w:semiHidden/>
    <w:unhideWhenUsed/>
    <w:qFormat/>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sz w:val="36"/>
    </w:rPr>
  </w:style>
  <w:style w:type="paragraph" w:styleId="Sumrio1">
    <w:name w:val="toc 1"/>
    <w:basedOn w:val="Normal"/>
    <w:next w:val="Normal"/>
    <w:rPr>
      <w:rFonts w:ascii="Garamond" w:hAnsi="Garamond"/>
    </w:rPr>
  </w:style>
  <w:style w:type="character" w:styleId="Hyperlink">
    <w:name w:val="Hyperlink"/>
    <w:rPr>
      <w:color w:val="0000FF"/>
      <w:w w:val="100"/>
      <w:position w:val="-1"/>
      <w:u w:val="single"/>
      <w:effect w:val="none"/>
      <w:vertAlign w:val="baseline"/>
      <w:cs w:val="0"/>
      <w:em w:val="none"/>
    </w:rPr>
  </w:style>
  <w:style w:type="paragraph" w:styleId="Recuodecorpodetexto2">
    <w:name w:val="Body Text Indent 2"/>
    <w:basedOn w:val="Normal"/>
    <w:pPr>
      <w:ind w:firstLine="567"/>
      <w:jc w:val="both"/>
    </w:pPr>
  </w:style>
  <w:style w:type="paragraph" w:styleId="Corpodetexto2">
    <w:name w:val="Body Text 2"/>
    <w:basedOn w:val="Normal"/>
    <w:pPr>
      <w:jc w:val="both"/>
    </w:pPr>
  </w:style>
  <w:style w:type="paragraph" w:styleId="Recuodecorpodetexto">
    <w:name w:val="Body Text Indent"/>
    <w:basedOn w:val="Normal"/>
    <w:pPr>
      <w:ind w:firstLine="540"/>
      <w:jc w:val="both"/>
    </w:pPr>
  </w:style>
  <w:style w:type="paragraph" w:styleId="Recuodecorpodetexto3">
    <w:name w:val="Body Text Indent 3"/>
    <w:basedOn w:val="Normal"/>
    <w:pPr>
      <w:ind w:left="290" w:hanging="290"/>
      <w:jc w:val="both"/>
    </w:pPr>
  </w:style>
  <w:style w:type="character" w:styleId="Nmerodepgina">
    <w:name w:val="page number"/>
    <w:basedOn w:val="Fontepargpadro"/>
    <w:rPr>
      <w:w w:val="100"/>
      <w:position w:val="-1"/>
      <w:effect w:val="none"/>
      <w:vertAlign w:val="baseline"/>
      <w:cs w:val="0"/>
      <w:em w:val="none"/>
    </w:rPr>
  </w:style>
  <w:style w:type="paragraph" w:styleId="Cabealho">
    <w:name w:val="header"/>
    <w:basedOn w:val="Normal"/>
    <w:pPr>
      <w:tabs>
        <w:tab w:val="center" w:pos="4419"/>
        <w:tab w:val="right" w:pos="8838"/>
      </w:tabs>
    </w:pPr>
    <w:rPr>
      <w:rFonts w:ascii="Garamond" w:hAnsi="Garamond"/>
    </w:rPr>
  </w:style>
  <w:style w:type="paragraph" w:styleId="Corpodetexto3">
    <w:name w:val="Body Text 3"/>
    <w:basedOn w:val="Normal"/>
    <w:pPr>
      <w:widowControl w:val="0"/>
    </w:pPr>
  </w:style>
  <w:style w:type="character" w:styleId="HiperlinkVisitado">
    <w:name w:val="FollowedHyperlink"/>
    <w:rPr>
      <w:color w:val="800080"/>
      <w:w w:val="100"/>
      <w:position w:val="-1"/>
      <w:u w:val="single"/>
      <w:effect w:val="none"/>
      <w:vertAlign w:val="baseline"/>
      <w:cs w:val="0"/>
      <w:em w:val="none"/>
    </w:rPr>
  </w:style>
  <w:style w:type="paragraph" w:styleId="Rodap">
    <w:name w:val="footer"/>
    <w:basedOn w:val="Normal"/>
    <w:pPr>
      <w:tabs>
        <w:tab w:val="center" w:pos="4419"/>
        <w:tab w:val="right" w:pos="8838"/>
      </w:tabs>
    </w:p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LocaleData">
    <w:name w:val="Local e Data"/>
    <w:basedOn w:val="Normal"/>
    <w:pPr>
      <w:tabs>
        <w:tab w:val="left" w:pos="851"/>
      </w:tabs>
      <w:jc w:val="center"/>
    </w:pPr>
    <w:rPr>
      <w:iCs/>
      <w:color w:val="000000"/>
      <w:sz w:val="28"/>
    </w:rPr>
  </w:style>
  <w:style w:type="paragraph" w:customStyle="1" w:styleId="CapaTexto2">
    <w:name w:val="Capa Texto2"/>
    <w:basedOn w:val="Normal"/>
    <w:pPr>
      <w:tabs>
        <w:tab w:val="left" w:pos="851"/>
      </w:tabs>
      <w:jc w:val="center"/>
    </w:pPr>
    <w:rPr>
      <w:iCs/>
      <w:color w:val="000000"/>
      <w:sz w:val="28"/>
      <w:szCs w:val="2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UYmstTqRgl0ddf87ljetb196g==">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2078</Words>
  <Characters>11224</Characters>
  <Application>Microsoft Office Word</Application>
  <DocSecurity>0</DocSecurity>
  <Lines>93</Lines>
  <Paragraphs>26</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Universitário Feevale</dc:creator>
  <cp:lastModifiedBy>Jonas Rafael Colling</cp:lastModifiedBy>
  <cp:revision>2</cp:revision>
  <dcterms:created xsi:type="dcterms:W3CDTF">2007-03-02T00:43:00Z</dcterms:created>
  <dcterms:modified xsi:type="dcterms:W3CDTF">2021-10-13T13:15:00Z</dcterms:modified>
</cp:coreProperties>
</file>