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A1" w:rsidRPr="0045724A" w:rsidRDefault="004E122A" w:rsidP="00B31511">
      <w:pPr>
        <w:pStyle w:val="UNIVERSIDADEPRODANOV"/>
      </w:pPr>
      <w:r w:rsidRPr="0045724A">
        <w:t>UNIVERSIDADE FEEVALE</w:t>
      </w:r>
    </w:p>
    <w:p w:rsidR="003016A1" w:rsidRPr="0045724A" w:rsidRDefault="003016A1" w:rsidP="00CA3744">
      <w:pPr>
        <w:jc w:val="center"/>
      </w:pPr>
    </w:p>
    <w:p w:rsidR="003016A1" w:rsidRPr="0045724A" w:rsidRDefault="003016A1" w:rsidP="00CA3744">
      <w:pPr>
        <w:jc w:val="center"/>
      </w:pPr>
    </w:p>
    <w:p w:rsidR="003016A1" w:rsidRDefault="003016A1" w:rsidP="00CA3744">
      <w:pPr>
        <w:jc w:val="center"/>
      </w:pPr>
    </w:p>
    <w:p w:rsidR="008E0E5A" w:rsidRDefault="008E0E5A" w:rsidP="00CA3744">
      <w:pPr>
        <w:jc w:val="center"/>
      </w:pPr>
    </w:p>
    <w:p w:rsidR="003016A1" w:rsidRPr="0045724A" w:rsidRDefault="004E122A" w:rsidP="00CA3744">
      <w:pPr>
        <w:jc w:val="center"/>
      </w:pPr>
      <w:r w:rsidRPr="0045724A">
        <w:t xml:space="preserve"> </w:t>
      </w:r>
    </w:p>
    <w:p w:rsidR="003016A1" w:rsidRPr="0045724A" w:rsidRDefault="003016A1" w:rsidP="00CA3744">
      <w:pPr>
        <w:jc w:val="center"/>
        <w:rPr>
          <w:sz w:val="28"/>
        </w:rPr>
      </w:pPr>
    </w:p>
    <w:p w:rsidR="003016A1" w:rsidRPr="0045724A" w:rsidRDefault="004E122A" w:rsidP="00E947A0">
      <w:pPr>
        <w:pStyle w:val="NomeProdanov"/>
        <w:rPr>
          <w:sz w:val="24"/>
        </w:rPr>
      </w:pPr>
      <w:r w:rsidRPr="0045724A">
        <w:t>F</w:t>
      </w:r>
      <w:r w:rsidR="00EC07F0">
        <w:t>ERNANDO HERMES HERNANDEZ LUSARDO</w:t>
      </w:r>
    </w:p>
    <w:p w:rsidR="003016A1" w:rsidRPr="0045724A" w:rsidRDefault="003016A1" w:rsidP="00CA3744">
      <w:pPr>
        <w:jc w:val="center"/>
      </w:pPr>
    </w:p>
    <w:p w:rsidR="003016A1" w:rsidRDefault="003016A1" w:rsidP="00CA3744">
      <w:pPr>
        <w:jc w:val="center"/>
      </w:pPr>
    </w:p>
    <w:p w:rsidR="00EF5E9B" w:rsidRPr="0045724A" w:rsidRDefault="00EF5E9B" w:rsidP="00CA3744">
      <w:pPr>
        <w:jc w:val="center"/>
      </w:pPr>
    </w:p>
    <w:p w:rsidR="008E0E5A" w:rsidRDefault="008E0E5A" w:rsidP="00CA3744">
      <w:pPr>
        <w:jc w:val="center"/>
      </w:pPr>
    </w:p>
    <w:p w:rsidR="008E0E5A" w:rsidRDefault="008E0E5A" w:rsidP="00CA3744">
      <w:pPr>
        <w:jc w:val="center"/>
      </w:pPr>
    </w:p>
    <w:p w:rsidR="008E0E5A" w:rsidRPr="0045724A" w:rsidRDefault="008E0E5A" w:rsidP="00CA3744">
      <w:pPr>
        <w:jc w:val="center"/>
      </w:pPr>
    </w:p>
    <w:p w:rsidR="003016A1" w:rsidRDefault="00B62AAD" w:rsidP="00E947A0">
      <w:pPr>
        <w:pStyle w:val="TituloCapaProdanov"/>
      </w:pPr>
      <w:bookmarkStart w:id="0" w:name="OLE_LINK1"/>
      <w:bookmarkStart w:id="1" w:name="OLE_LINK2"/>
      <w:r>
        <w:t>DESENVOLVIMENTO DE UM VISUALIZADOR 3D PARA IMAGENS DE ORGÃOS HUMANOS: FERRAMENTA DE AUXÍLIO AO ENSINO NA ÁREA DA SAÚDE</w:t>
      </w:r>
    </w:p>
    <w:bookmarkEnd w:id="0"/>
    <w:bookmarkEnd w:id="1"/>
    <w:p w:rsidR="00B62AAD" w:rsidRDefault="00B62AAD" w:rsidP="00CA3744">
      <w:pPr>
        <w:jc w:val="center"/>
      </w:pPr>
    </w:p>
    <w:p w:rsidR="00EF5E9B" w:rsidRDefault="00EF5E9B" w:rsidP="00CA3744">
      <w:pPr>
        <w:jc w:val="center"/>
      </w:pPr>
    </w:p>
    <w:p w:rsidR="008E0E5A" w:rsidRDefault="008E0E5A" w:rsidP="00CA3744">
      <w:pPr>
        <w:jc w:val="center"/>
      </w:pPr>
    </w:p>
    <w:p w:rsidR="008E0E5A" w:rsidRDefault="008E0E5A" w:rsidP="00CA3744">
      <w:pPr>
        <w:jc w:val="center"/>
      </w:pPr>
    </w:p>
    <w:p w:rsidR="008E0E5A" w:rsidRDefault="008E0E5A" w:rsidP="00CA3744">
      <w:pPr>
        <w:jc w:val="center"/>
      </w:pPr>
    </w:p>
    <w:p w:rsidR="003016A1" w:rsidRDefault="004E122A" w:rsidP="00EF5E9B">
      <w:pPr>
        <w:pStyle w:val="SubtituloCapaProdanov"/>
      </w:pPr>
      <w:r w:rsidRPr="0045724A">
        <w:t>Anteprojeto de Trabalho de Conclusão</w:t>
      </w:r>
    </w:p>
    <w:p w:rsidR="00835437" w:rsidRDefault="00835437" w:rsidP="00CA3744">
      <w:pPr>
        <w:keepNext/>
        <w:jc w:val="center"/>
      </w:pPr>
    </w:p>
    <w:p w:rsidR="00835437" w:rsidRDefault="00835437" w:rsidP="00CA3744">
      <w:pPr>
        <w:keepNext/>
        <w:jc w:val="center"/>
      </w:pPr>
    </w:p>
    <w:p w:rsidR="00EF5E9B" w:rsidRDefault="00EF5E9B" w:rsidP="00CA3744">
      <w:pPr>
        <w:keepNext/>
        <w:jc w:val="center"/>
      </w:pPr>
    </w:p>
    <w:p w:rsidR="00EF5E9B" w:rsidRDefault="00EF5E9B" w:rsidP="00CA3744">
      <w:pPr>
        <w:jc w:val="center"/>
      </w:pPr>
    </w:p>
    <w:p w:rsidR="00EF5E9B" w:rsidRDefault="00EF5E9B" w:rsidP="00CA3744">
      <w:pPr>
        <w:jc w:val="center"/>
      </w:pPr>
    </w:p>
    <w:p w:rsidR="00EF5E9B" w:rsidRPr="0045724A" w:rsidRDefault="00EF5E9B" w:rsidP="00CA3744">
      <w:pPr>
        <w:jc w:val="center"/>
      </w:pPr>
    </w:p>
    <w:p w:rsidR="003016A1" w:rsidRPr="0045724A" w:rsidRDefault="003016A1" w:rsidP="00CA3744">
      <w:pPr>
        <w:jc w:val="center"/>
      </w:pPr>
    </w:p>
    <w:p w:rsidR="003016A1" w:rsidRPr="0045724A" w:rsidRDefault="003016A1" w:rsidP="00CA3744">
      <w:pPr>
        <w:jc w:val="center"/>
      </w:pPr>
    </w:p>
    <w:p w:rsidR="003016A1" w:rsidRPr="0045724A" w:rsidRDefault="004E122A" w:rsidP="00EF5E9B">
      <w:pPr>
        <w:pStyle w:val="DataCapaProdanov"/>
      </w:pPr>
      <w:r w:rsidRPr="0045724A">
        <w:t>Novo Hamburgo</w:t>
      </w:r>
    </w:p>
    <w:p w:rsidR="00B929AD" w:rsidRPr="0045724A" w:rsidRDefault="004E122A" w:rsidP="00EF5E9B">
      <w:pPr>
        <w:pStyle w:val="DataCapaProdanov"/>
      </w:pPr>
      <w:r w:rsidRPr="0045724A">
        <w:t>201</w:t>
      </w:r>
      <w:r w:rsidR="00923961">
        <w:t>2</w:t>
      </w:r>
      <w:r w:rsidR="00B929AD" w:rsidRPr="0045724A">
        <w:br w:type="page"/>
      </w:r>
    </w:p>
    <w:p w:rsidR="00AD1EE3" w:rsidRDefault="00AD1EE3" w:rsidP="00B31511">
      <w:pPr>
        <w:pStyle w:val="NomeProdanov"/>
      </w:pPr>
      <w:r w:rsidRPr="0045724A">
        <w:lastRenderedPageBreak/>
        <w:t>F</w:t>
      </w:r>
      <w:r w:rsidR="00EC07F0">
        <w:t>ERNANDO HERMES HERNANDEZ LUSARDO</w:t>
      </w:r>
    </w:p>
    <w:p w:rsidR="008E0E5A" w:rsidRDefault="008E0E5A" w:rsidP="00B31511">
      <w:pPr>
        <w:pStyle w:val="NomeProdanov"/>
      </w:pPr>
    </w:p>
    <w:p w:rsidR="008E0E5A" w:rsidRDefault="008E0E5A" w:rsidP="00B31511">
      <w:pPr>
        <w:pStyle w:val="NomeProdanov"/>
      </w:pPr>
    </w:p>
    <w:p w:rsidR="008E0E5A" w:rsidRDefault="008E0E5A" w:rsidP="00B31511">
      <w:pPr>
        <w:pStyle w:val="NomeProdanov"/>
      </w:pPr>
    </w:p>
    <w:p w:rsidR="008E0E5A" w:rsidRDefault="008E0E5A" w:rsidP="00B31511">
      <w:pPr>
        <w:pStyle w:val="NomeProdanov"/>
      </w:pPr>
    </w:p>
    <w:p w:rsidR="008E0E5A" w:rsidRDefault="008E0E5A" w:rsidP="00B31511">
      <w:pPr>
        <w:pStyle w:val="NomeProdanov"/>
      </w:pPr>
    </w:p>
    <w:p w:rsidR="00B62AAD" w:rsidRDefault="00B62AAD" w:rsidP="003727C5">
      <w:pPr>
        <w:pStyle w:val="TituloCapaProdanov"/>
      </w:pPr>
      <w:r>
        <w:t>DESENVOLVIMENTO DE UM VISUALIZADOR 3D PARA IMAGENS DE ORGÃOS HUMANOS: FERRAMENTA DE AUXÍLIO AO ENSINO NA ÁREA DA SAÚDE</w:t>
      </w:r>
    </w:p>
    <w:p w:rsidR="008E0E5A" w:rsidRDefault="008E0E5A" w:rsidP="003727C5">
      <w:pPr>
        <w:pStyle w:val="TituloCapaProdanov"/>
      </w:pPr>
    </w:p>
    <w:p w:rsidR="008E0E5A" w:rsidRDefault="008E0E5A" w:rsidP="003727C5">
      <w:pPr>
        <w:pStyle w:val="TituloCapaProdanov"/>
      </w:pPr>
    </w:p>
    <w:p w:rsidR="008E0E5A" w:rsidRDefault="008E0E5A" w:rsidP="003727C5">
      <w:pPr>
        <w:pStyle w:val="TituloCapaProdanov"/>
      </w:pPr>
    </w:p>
    <w:p w:rsidR="008E0E5A" w:rsidRDefault="008E0E5A" w:rsidP="003727C5">
      <w:pPr>
        <w:pStyle w:val="TituloCapaProdanov"/>
      </w:pPr>
    </w:p>
    <w:p w:rsidR="00AD1EE3" w:rsidRPr="0045724A" w:rsidRDefault="00AD1EE3" w:rsidP="00CA3744">
      <w:pPr>
        <w:jc w:val="center"/>
      </w:pPr>
    </w:p>
    <w:p w:rsidR="008E0E5A" w:rsidRDefault="00AD1EE3" w:rsidP="00B31511">
      <w:pPr>
        <w:pStyle w:val="DescrioCapaProdanov"/>
      </w:pPr>
      <w:bookmarkStart w:id="2" w:name="OLE_LINK5"/>
      <w:bookmarkStart w:id="3" w:name="OLE_LINK6"/>
      <w:r w:rsidRPr="0045724A">
        <w:t>Anteprojeto de Trabalho de Conclusão</w:t>
      </w:r>
      <w:r w:rsidR="00EC07F0">
        <w:t xml:space="preserve"> </w:t>
      </w:r>
      <w:r w:rsidR="008E0E5A">
        <w:t xml:space="preserve"> </w:t>
      </w:r>
      <w:r w:rsidRPr="0045724A">
        <w:t>de Curso, apresentado como requisito parcial</w:t>
      </w:r>
      <w:r w:rsidR="0045724A">
        <w:t xml:space="preserve"> </w:t>
      </w:r>
      <w:r w:rsidR="008E0E5A">
        <w:t xml:space="preserve">      </w:t>
      </w:r>
      <w:r w:rsidRPr="0045724A">
        <w:t xml:space="preserve">à obtenção do grau de Bacharel </w:t>
      </w:r>
      <w:proofErr w:type="gramStart"/>
      <w:r w:rsidRPr="0045724A">
        <w:t>em</w:t>
      </w:r>
      <w:proofErr w:type="gramEnd"/>
      <w:r w:rsidR="0045724A">
        <w:t xml:space="preserve"> </w:t>
      </w:r>
    </w:p>
    <w:p w:rsidR="008E0E5A" w:rsidRDefault="00AD1EE3" w:rsidP="00B31511">
      <w:pPr>
        <w:pStyle w:val="DescrioCapaProdanov"/>
      </w:pPr>
      <w:r w:rsidRPr="0045724A">
        <w:t xml:space="preserve">Sistemas de Informação pela </w:t>
      </w:r>
    </w:p>
    <w:p w:rsidR="00AD1EE3" w:rsidRPr="0045724A" w:rsidRDefault="00AD1EE3" w:rsidP="00B31511">
      <w:pPr>
        <w:pStyle w:val="DescrioCapaProdanov"/>
      </w:pPr>
      <w:r w:rsidRPr="0045724A">
        <w:t xml:space="preserve">Universidade </w:t>
      </w:r>
      <w:proofErr w:type="spellStart"/>
      <w:r w:rsidRPr="0045724A">
        <w:t>Feevale</w:t>
      </w:r>
      <w:bookmarkEnd w:id="2"/>
      <w:bookmarkEnd w:id="3"/>
      <w:proofErr w:type="spellEnd"/>
    </w:p>
    <w:p w:rsidR="0045724A" w:rsidRDefault="0045724A" w:rsidP="00CA3744">
      <w:pPr>
        <w:jc w:val="center"/>
        <w:rPr>
          <w:sz w:val="28"/>
          <w:szCs w:val="28"/>
        </w:rPr>
      </w:pPr>
    </w:p>
    <w:p w:rsidR="00A05841" w:rsidRDefault="00A05841" w:rsidP="00CA3744">
      <w:pPr>
        <w:jc w:val="center"/>
        <w:rPr>
          <w:sz w:val="28"/>
          <w:szCs w:val="28"/>
        </w:rPr>
      </w:pPr>
    </w:p>
    <w:p w:rsidR="00A05841" w:rsidRDefault="00A05841" w:rsidP="00CA3744">
      <w:pPr>
        <w:jc w:val="center"/>
        <w:rPr>
          <w:sz w:val="28"/>
          <w:szCs w:val="28"/>
        </w:rPr>
      </w:pPr>
    </w:p>
    <w:p w:rsidR="0045724A" w:rsidRDefault="0045724A" w:rsidP="00CA3744">
      <w:pPr>
        <w:jc w:val="center"/>
        <w:rPr>
          <w:sz w:val="28"/>
          <w:szCs w:val="28"/>
        </w:rPr>
      </w:pPr>
    </w:p>
    <w:p w:rsidR="00AD1EE3" w:rsidRDefault="00AD1EE3" w:rsidP="00CA3744">
      <w:pPr>
        <w:jc w:val="center"/>
        <w:rPr>
          <w:sz w:val="28"/>
          <w:szCs w:val="28"/>
        </w:rPr>
      </w:pPr>
      <w:r w:rsidRPr="0045724A">
        <w:rPr>
          <w:sz w:val="28"/>
          <w:szCs w:val="28"/>
        </w:rPr>
        <w:t>Orientador</w:t>
      </w:r>
      <w:r w:rsidR="0045724A">
        <w:rPr>
          <w:sz w:val="28"/>
          <w:szCs w:val="28"/>
        </w:rPr>
        <w:t>a</w:t>
      </w:r>
      <w:r w:rsidRPr="0045724A">
        <w:rPr>
          <w:sz w:val="28"/>
          <w:szCs w:val="28"/>
        </w:rPr>
        <w:t xml:space="preserve">: </w:t>
      </w:r>
      <w:r w:rsidR="0045724A">
        <w:rPr>
          <w:sz w:val="28"/>
          <w:szCs w:val="28"/>
        </w:rPr>
        <w:t>Marta Rosecler Bez</w:t>
      </w:r>
    </w:p>
    <w:p w:rsidR="0045724A" w:rsidRPr="0045724A" w:rsidRDefault="0045724A" w:rsidP="00CA3744">
      <w:pPr>
        <w:jc w:val="center"/>
        <w:rPr>
          <w:sz w:val="28"/>
          <w:szCs w:val="28"/>
        </w:rPr>
      </w:pPr>
      <w:r>
        <w:rPr>
          <w:sz w:val="28"/>
          <w:szCs w:val="28"/>
        </w:rPr>
        <w:t>Coorientadora: Cecília Dias Flores</w:t>
      </w:r>
    </w:p>
    <w:p w:rsidR="00A05841" w:rsidRDefault="00A05841" w:rsidP="00CA3744">
      <w:pPr>
        <w:jc w:val="center"/>
      </w:pPr>
    </w:p>
    <w:p w:rsidR="00A05841" w:rsidRDefault="00A05841" w:rsidP="00CA3744">
      <w:pPr>
        <w:jc w:val="center"/>
      </w:pPr>
    </w:p>
    <w:p w:rsidR="00A05841" w:rsidRDefault="00A05841" w:rsidP="00CA3744">
      <w:pPr>
        <w:jc w:val="center"/>
      </w:pPr>
    </w:p>
    <w:p w:rsidR="0045724A" w:rsidRDefault="0045724A" w:rsidP="00CA3744">
      <w:pPr>
        <w:jc w:val="center"/>
      </w:pPr>
    </w:p>
    <w:p w:rsidR="00A05841" w:rsidRDefault="00A05841" w:rsidP="00CA3744">
      <w:pPr>
        <w:jc w:val="center"/>
      </w:pPr>
    </w:p>
    <w:p w:rsidR="00A05841" w:rsidRPr="0045724A" w:rsidRDefault="00A05841" w:rsidP="00CA3744">
      <w:pPr>
        <w:jc w:val="center"/>
      </w:pPr>
    </w:p>
    <w:p w:rsidR="00AD1EE3" w:rsidRPr="0045724A" w:rsidRDefault="00AD1EE3" w:rsidP="00CA3744">
      <w:pPr>
        <w:pStyle w:val="LocaleData"/>
        <w:tabs>
          <w:tab w:val="clear" w:pos="851"/>
        </w:tabs>
      </w:pPr>
      <w:r w:rsidRPr="0045724A">
        <w:t>Novo Hamburgo</w:t>
      </w:r>
    </w:p>
    <w:p w:rsidR="00AD1EE3" w:rsidRDefault="00AD1EE3" w:rsidP="00CA3744">
      <w:pPr>
        <w:pStyle w:val="LocaleData"/>
        <w:tabs>
          <w:tab w:val="clear" w:pos="851"/>
        </w:tabs>
      </w:pPr>
      <w:r w:rsidRPr="0045724A">
        <w:t>201</w:t>
      </w:r>
      <w:r w:rsidR="00923961">
        <w:t>2</w:t>
      </w:r>
    </w:p>
    <w:p w:rsidR="000C1D1A" w:rsidRDefault="000C1D1A" w:rsidP="00CA3744">
      <w:pPr>
        <w:spacing w:line="240" w:lineRule="auto"/>
        <w:rPr>
          <w:b/>
          <w:sz w:val="28"/>
        </w:rPr>
        <w:sectPr w:rsidR="000C1D1A" w:rsidSect="00B41804">
          <w:headerReference w:type="default" r:id="rId8"/>
          <w:pgSz w:w="11906" w:h="16838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3016A1" w:rsidRPr="00AA20CC" w:rsidRDefault="004E122A" w:rsidP="00777BF3">
      <w:pPr>
        <w:pStyle w:val="TtuloProdanov"/>
      </w:pPr>
      <w:bookmarkStart w:id="4" w:name="_Toc319402615"/>
      <w:bookmarkStart w:id="5" w:name="_Toc319409120"/>
      <w:bookmarkStart w:id="6" w:name="_Toc319413046"/>
      <w:r w:rsidRPr="00AA20CC">
        <w:lastRenderedPageBreak/>
        <w:t>RESUMO</w:t>
      </w:r>
      <w:bookmarkEnd w:id="4"/>
      <w:bookmarkEnd w:id="5"/>
      <w:bookmarkEnd w:id="6"/>
    </w:p>
    <w:p w:rsidR="003016A1" w:rsidRPr="0045724A" w:rsidRDefault="003016A1" w:rsidP="00CA3744">
      <w:pPr>
        <w:spacing w:line="240" w:lineRule="auto"/>
      </w:pPr>
    </w:p>
    <w:p w:rsidR="009B080B" w:rsidRDefault="001468C1" w:rsidP="00777BF3">
      <w:pPr>
        <w:pStyle w:val="ResumoProdanov"/>
      </w:pPr>
      <w:r>
        <w:t xml:space="preserve">O </w:t>
      </w:r>
      <w:r w:rsidR="00AC6955">
        <w:t>uso de cadáveres para o estudo da anatomia humana é uma prática muito antiga</w:t>
      </w:r>
      <w:r w:rsidR="001A38C0">
        <w:t xml:space="preserve">, </w:t>
      </w:r>
      <w:r w:rsidR="00E26272">
        <w:t>su</w:t>
      </w:r>
      <w:r w:rsidR="001A38C0">
        <w:t>a obtenção depende de fatores de caráter pessoal e familiar,</w:t>
      </w:r>
      <w:r w:rsidR="00AC6955">
        <w:t xml:space="preserve"> </w:t>
      </w:r>
      <w:r w:rsidR="001A38C0">
        <w:t xml:space="preserve">o que determina </w:t>
      </w:r>
      <w:r w:rsidR="00E26272">
        <w:t xml:space="preserve">dificuldades para </w:t>
      </w:r>
      <w:r w:rsidR="00AC6955">
        <w:t>os profissionais da área médica</w:t>
      </w:r>
      <w:r w:rsidR="00E26272">
        <w:t>.</w:t>
      </w:r>
      <w:r w:rsidR="000F6A43">
        <w:t xml:space="preserve"> </w:t>
      </w:r>
      <w:r w:rsidR="00923961">
        <w:t>Também</w:t>
      </w:r>
      <w:r w:rsidR="0090004F">
        <w:t xml:space="preserve">, </w:t>
      </w:r>
      <w:r w:rsidR="00CA0EC6">
        <w:t>o processo de decomposição</w:t>
      </w:r>
      <w:r w:rsidR="00E26272">
        <w:t xml:space="preserve"> faz com que esses corpos percam seu </w:t>
      </w:r>
      <w:r w:rsidR="005673F8">
        <w:t>aspecto natural</w:t>
      </w:r>
      <w:r w:rsidR="0090004F">
        <w:t>,</w:t>
      </w:r>
      <w:r w:rsidR="00E26272">
        <w:t xml:space="preserve"> o que</w:t>
      </w:r>
      <w:r w:rsidR="00923961">
        <w:t xml:space="preserve"> </w:t>
      </w:r>
      <w:r w:rsidR="00E26272">
        <w:t xml:space="preserve">dificulta </w:t>
      </w:r>
      <w:r w:rsidR="0090004F">
        <w:t>o</w:t>
      </w:r>
      <w:r w:rsidR="00AC68C0">
        <w:t xml:space="preserve"> reconhecimento</w:t>
      </w:r>
      <w:r w:rsidR="00654E8C">
        <w:t xml:space="preserve"> </w:t>
      </w:r>
      <w:r w:rsidR="00E26272">
        <w:t xml:space="preserve">das peças anatômicas retiradas para estudo, </w:t>
      </w:r>
      <w:r w:rsidR="00654E8C">
        <w:t>quando observa</w:t>
      </w:r>
      <w:r w:rsidR="00AC68C0">
        <w:t>d</w:t>
      </w:r>
      <w:r w:rsidR="00E26272">
        <w:t>a</w:t>
      </w:r>
      <w:r w:rsidR="00AC68C0">
        <w:t>s</w:t>
      </w:r>
      <w:r w:rsidR="00654E8C">
        <w:t xml:space="preserve"> </w:t>
      </w:r>
      <w:r w:rsidR="00E64658">
        <w:t xml:space="preserve">em pacientes submetidos à </w:t>
      </w:r>
      <w:r w:rsidR="00654E8C">
        <w:t>intervenções cirúrgicas. O presente trabalho propõe a construção de um visualizador 3D para imagens de órgãos humanos reais, obtidos pelos meios que se dispõem atualmente para tal e digitalizados antes de sofrerem deterior</w:t>
      </w:r>
      <w:r w:rsidR="00AC68C0">
        <w:t>a</w:t>
      </w:r>
      <w:r w:rsidR="00654E8C">
        <w:t xml:space="preserve">ção. </w:t>
      </w:r>
      <w:r w:rsidR="00923961">
        <w:t>O</w:t>
      </w:r>
      <w:r w:rsidR="00AC68C0">
        <w:t xml:space="preserve"> </w:t>
      </w:r>
      <w:r w:rsidR="00654E8C">
        <w:t xml:space="preserve">objetivo </w:t>
      </w:r>
      <w:r w:rsidR="00AC68C0">
        <w:t xml:space="preserve">será </w:t>
      </w:r>
      <w:r w:rsidR="00654E8C">
        <w:t xml:space="preserve"> </w:t>
      </w:r>
      <w:r w:rsidR="00DF1551">
        <w:t>sua</w:t>
      </w:r>
      <w:r w:rsidR="00654E8C">
        <w:t xml:space="preserve"> utiliza</w:t>
      </w:r>
      <w:r w:rsidR="00DF1551">
        <w:t>ção</w:t>
      </w:r>
      <w:r w:rsidR="00654E8C">
        <w:t xml:space="preserve"> pelos alunos da área da Saúde </w:t>
      </w:r>
      <w:r w:rsidR="00DF1551">
        <w:t xml:space="preserve">no aprendizado e </w:t>
      </w:r>
      <w:r w:rsidR="00AC68C0">
        <w:t>familiariza</w:t>
      </w:r>
      <w:r w:rsidR="00DF1551">
        <w:t xml:space="preserve">ção </w:t>
      </w:r>
      <w:r w:rsidR="00654E8C">
        <w:t xml:space="preserve">com as peças anatômicas, podendo estas ser observadas como se tivessem sido extraídas no momento da </w:t>
      </w:r>
      <w:r w:rsidR="00AC68C0">
        <w:t>consulta</w:t>
      </w:r>
      <w:r w:rsidR="00654E8C">
        <w:t>.</w:t>
      </w:r>
    </w:p>
    <w:p w:rsidR="009B080B" w:rsidRDefault="009B080B" w:rsidP="00CA3744">
      <w:pPr>
        <w:pStyle w:val="NormalWeb"/>
        <w:spacing w:before="0" w:beforeAutospacing="0" w:after="0" w:afterAutospacing="0"/>
      </w:pPr>
    </w:p>
    <w:p w:rsidR="00340501" w:rsidRPr="0045724A" w:rsidRDefault="00340501" w:rsidP="0042482C">
      <w:pPr>
        <w:spacing w:after="120" w:line="240" w:lineRule="auto"/>
        <w:ind w:firstLine="0"/>
      </w:pPr>
      <w:r w:rsidRPr="0045724A">
        <w:t>Palavras Chave</w:t>
      </w:r>
      <w:bookmarkStart w:id="7" w:name="OLE_LINK3"/>
      <w:bookmarkStart w:id="8" w:name="OLE_LINK4"/>
      <w:r w:rsidRPr="0045724A">
        <w:t xml:space="preserve">: </w:t>
      </w:r>
      <w:r w:rsidR="006769AE">
        <w:t xml:space="preserve">Imagens 3D; Browser; Computação </w:t>
      </w:r>
      <w:r w:rsidR="0042482C">
        <w:t>G</w:t>
      </w:r>
      <w:r w:rsidR="006769AE">
        <w:t xml:space="preserve">ráfica; </w:t>
      </w:r>
      <w:r w:rsidRPr="0045724A">
        <w:t>Informática Médica; Informática na Educação</w:t>
      </w:r>
      <w:bookmarkEnd w:id="7"/>
      <w:bookmarkEnd w:id="8"/>
      <w:r w:rsidRPr="0045724A">
        <w:t>.</w:t>
      </w:r>
    </w:p>
    <w:p w:rsidR="00340501" w:rsidRPr="0045724A" w:rsidRDefault="00340501" w:rsidP="00CA3744">
      <w:pPr>
        <w:spacing w:after="120" w:line="240" w:lineRule="auto"/>
      </w:pPr>
    </w:p>
    <w:p w:rsidR="00094C91" w:rsidRPr="0045724A" w:rsidRDefault="00094C91" w:rsidP="00CA3744">
      <w:pPr>
        <w:rPr>
          <w:sz w:val="28"/>
        </w:rPr>
      </w:pPr>
    </w:p>
    <w:p w:rsidR="00FE1103" w:rsidRDefault="004F6014" w:rsidP="00CA3744">
      <w:pPr>
        <w:spacing w:line="240" w:lineRule="auto"/>
        <w:rPr>
          <w:sz w:val="28"/>
        </w:rPr>
      </w:pPr>
      <w:r w:rsidRPr="0045724A">
        <w:rPr>
          <w:sz w:val="28"/>
        </w:rPr>
        <w:br w:type="page"/>
      </w:r>
    </w:p>
    <w:p w:rsidR="00FE1103" w:rsidRDefault="0093568A" w:rsidP="00777BF3">
      <w:pPr>
        <w:pStyle w:val="TtuloProdanov"/>
      </w:pPr>
      <w:bookmarkStart w:id="9" w:name="_Toc319402616"/>
      <w:bookmarkStart w:id="10" w:name="_Toc319409121"/>
      <w:bookmarkStart w:id="11" w:name="_Toc319413047"/>
      <w:r>
        <w:lastRenderedPageBreak/>
        <w:t>SUMÁRIO</w:t>
      </w:r>
      <w:bookmarkEnd w:id="9"/>
      <w:bookmarkEnd w:id="10"/>
      <w:bookmarkEnd w:id="11"/>
    </w:p>
    <w:p w:rsidR="00DC6611" w:rsidRPr="00DC6611" w:rsidRDefault="00DC6611" w:rsidP="00CA3744"/>
    <w:p w:rsidR="00360DFD" w:rsidRDefault="00607FBE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</w:rPr>
      </w:pPr>
      <w:r>
        <w:rPr>
          <w:sz w:val="28"/>
        </w:rPr>
        <w:fldChar w:fldCharType="begin"/>
      </w:r>
      <w:r w:rsidR="00360DFD"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319413046" w:history="1">
        <w:r w:rsidR="00360DFD" w:rsidRPr="002D55C1">
          <w:rPr>
            <w:rStyle w:val="Hyperlink"/>
            <w:noProof/>
          </w:rPr>
          <w:t>RESUMO</w:t>
        </w:r>
        <w:r w:rsidR="00360D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0DFD">
          <w:rPr>
            <w:noProof/>
            <w:webHidden/>
          </w:rPr>
          <w:instrText xml:space="preserve"> PAGEREF _Toc319413046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DF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60DFD" w:rsidRDefault="00607FBE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9413047" w:history="1">
        <w:r w:rsidR="00360DFD" w:rsidRPr="002D55C1">
          <w:rPr>
            <w:rStyle w:val="Hyperlink"/>
            <w:noProof/>
          </w:rPr>
          <w:t>SUMÁRIO</w:t>
        </w:r>
        <w:r w:rsidR="00360D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0DFD">
          <w:rPr>
            <w:noProof/>
            <w:webHidden/>
          </w:rPr>
          <w:instrText xml:space="preserve"> PAGEREF _Toc319413047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DF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60DFD" w:rsidRDefault="00607FBE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9413048" w:history="1">
        <w:r w:rsidR="00360DFD" w:rsidRPr="002D55C1">
          <w:rPr>
            <w:rStyle w:val="Hyperlink"/>
            <w:noProof/>
          </w:rPr>
          <w:t>MOTIVAÇÃO</w:t>
        </w:r>
        <w:r w:rsidR="00360D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0DFD">
          <w:rPr>
            <w:noProof/>
            <w:webHidden/>
          </w:rPr>
          <w:instrText xml:space="preserve"> PAGEREF _Toc319413048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DF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60DFD" w:rsidRDefault="00607FBE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9413049" w:history="1">
        <w:r w:rsidR="00360DFD" w:rsidRPr="002D55C1">
          <w:rPr>
            <w:rStyle w:val="Hyperlink"/>
            <w:noProof/>
          </w:rPr>
          <w:t>OBJETIVOS</w:t>
        </w:r>
        <w:r w:rsidR="00360D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0DFD">
          <w:rPr>
            <w:noProof/>
            <w:webHidden/>
          </w:rPr>
          <w:instrText xml:space="preserve"> PAGEREF _Toc319413049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DF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60DFD" w:rsidRDefault="00607FBE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9413050" w:history="1">
        <w:r w:rsidR="00360DFD" w:rsidRPr="002D55C1">
          <w:rPr>
            <w:rStyle w:val="Hyperlink"/>
            <w:noProof/>
          </w:rPr>
          <w:t>Objetivo geral</w:t>
        </w:r>
        <w:r w:rsidR="00360D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0DFD">
          <w:rPr>
            <w:noProof/>
            <w:webHidden/>
          </w:rPr>
          <w:instrText xml:space="preserve"> PAGEREF _Toc319413050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DF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60DFD" w:rsidRDefault="00607FBE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9413051" w:history="1">
        <w:r w:rsidR="00360DFD" w:rsidRPr="002D55C1">
          <w:rPr>
            <w:rStyle w:val="Hyperlink"/>
            <w:noProof/>
          </w:rPr>
          <w:t>Objetivos específicos</w:t>
        </w:r>
        <w:r w:rsidR="00360D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0DFD">
          <w:rPr>
            <w:noProof/>
            <w:webHidden/>
          </w:rPr>
          <w:instrText xml:space="preserve"> PAGEREF _Toc319413051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DF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60DFD" w:rsidRDefault="00607FBE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9413052" w:history="1">
        <w:r w:rsidR="00360DFD" w:rsidRPr="002D55C1">
          <w:rPr>
            <w:rStyle w:val="Hyperlink"/>
            <w:noProof/>
          </w:rPr>
          <w:t>METODOLOGIA</w:t>
        </w:r>
        <w:r w:rsidR="00360D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0DFD">
          <w:rPr>
            <w:noProof/>
            <w:webHidden/>
          </w:rPr>
          <w:instrText xml:space="preserve"> PAGEREF _Toc319413052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DF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60DFD" w:rsidRDefault="00607FBE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9413053" w:history="1">
        <w:r w:rsidR="00360DFD" w:rsidRPr="002D55C1">
          <w:rPr>
            <w:rStyle w:val="Hyperlink"/>
            <w:noProof/>
          </w:rPr>
          <w:t>CRONOGRAMA</w:t>
        </w:r>
        <w:r w:rsidR="00360D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0DFD">
          <w:rPr>
            <w:noProof/>
            <w:webHidden/>
          </w:rPr>
          <w:instrText xml:space="preserve"> PAGEREF _Toc319413053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DF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60DFD" w:rsidRDefault="00607FBE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9413054" w:history="1">
        <w:r w:rsidR="00360DFD" w:rsidRPr="002D55C1">
          <w:rPr>
            <w:rStyle w:val="Hyperlink"/>
            <w:noProof/>
          </w:rPr>
          <w:t>Trabalho de Conclusão I</w:t>
        </w:r>
        <w:r w:rsidR="00360D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0DFD">
          <w:rPr>
            <w:noProof/>
            <w:webHidden/>
          </w:rPr>
          <w:instrText xml:space="preserve"> PAGEREF _Toc319413054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DF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60DFD" w:rsidRDefault="00607FBE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9413055" w:history="1">
        <w:r w:rsidR="00360DFD" w:rsidRPr="002D55C1">
          <w:rPr>
            <w:rStyle w:val="Hyperlink"/>
            <w:noProof/>
          </w:rPr>
          <w:t>Trabalho de Conclusão II</w:t>
        </w:r>
        <w:r w:rsidR="00360D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0DFD">
          <w:rPr>
            <w:noProof/>
            <w:webHidden/>
          </w:rPr>
          <w:instrText xml:space="preserve"> PAGEREF _Toc319413055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DF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60DFD" w:rsidRDefault="00607FBE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19413056" w:history="1">
        <w:r w:rsidR="00360DFD" w:rsidRPr="002D55C1">
          <w:rPr>
            <w:rStyle w:val="Hyperlink"/>
            <w:noProof/>
            <w:lang w:val="en-US"/>
          </w:rPr>
          <w:t>REFERÊNCIAS BIBLIOGRÁFICAS</w:t>
        </w:r>
        <w:r w:rsidR="00360D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0DFD">
          <w:rPr>
            <w:noProof/>
            <w:webHidden/>
          </w:rPr>
          <w:instrText xml:space="preserve"> PAGEREF _Toc319413056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DF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A20CC" w:rsidRDefault="00607FBE" w:rsidP="00CA3744">
      <w:pPr>
        <w:spacing w:line="240" w:lineRule="auto"/>
        <w:rPr>
          <w:sz w:val="28"/>
        </w:rPr>
      </w:pPr>
      <w:r>
        <w:rPr>
          <w:sz w:val="28"/>
        </w:rPr>
        <w:fldChar w:fldCharType="end"/>
      </w:r>
    </w:p>
    <w:p w:rsidR="004F6014" w:rsidRPr="0045724A" w:rsidRDefault="004F6014" w:rsidP="00CA3744">
      <w:pPr>
        <w:spacing w:line="240" w:lineRule="auto"/>
        <w:rPr>
          <w:sz w:val="28"/>
        </w:rPr>
      </w:pPr>
    </w:p>
    <w:p w:rsidR="00FE1103" w:rsidRDefault="00FE1103" w:rsidP="00CA3744">
      <w:pPr>
        <w:spacing w:line="240" w:lineRule="auto"/>
        <w:rPr>
          <w:b/>
        </w:rPr>
      </w:pPr>
      <w:r>
        <w:br w:type="page"/>
      </w:r>
    </w:p>
    <w:p w:rsidR="003016A1" w:rsidRDefault="004E122A" w:rsidP="00777BF3">
      <w:pPr>
        <w:pStyle w:val="TtuloProdanov"/>
      </w:pPr>
      <w:bookmarkStart w:id="12" w:name="_Toc319402617"/>
      <w:bookmarkStart w:id="13" w:name="_Toc319409122"/>
      <w:bookmarkStart w:id="14" w:name="_Toc319413048"/>
      <w:r w:rsidRPr="0045724A">
        <w:lastRenderedPageBreak/>
        <w:t>MOTIVAÇÃO</w:t>
      </w:r>
      <w:bookmarkEnd w:id="12"/>
      <w:bookmarkEnd w:id="13"/>
      <w:bookmarkEnd w:id="14"/>
    </w:p>
    <w:p w:rsidR="002C0416" w:rsidRPr="002C0416" w:rsidRDefault="002C0416" w:rsidP="002C0416"/>
    <w:p w:rsidR="00CD1760" w:rsidRDefault="006769AE" w:rsidP="00360DFD">
      <w:r>
        <w:t xml:space="preserve"> </w:t>
      </w:r>
      <w:r w:rsidR="008125A4" w:rsidRPr="008125A4">
        <w:t xml:space="preserve">O homem, desde o </w:t>
      </w:r>
      <w:r w:rsidR="00AE3BDA">
        <w:t xml:space="preserve">instante </w:t>
      </w:r>
      <w:r w:rsidR="008125A4" w:rsidRPr="008125A4">
        <w:t>em que teve consciência de si mesmo, foi impelido a buscar o conhecimento</w:t>
      </w:r>
      <w:r w:rsidR="00BB4965">
        <w:t xml:space="preserve"> e rapidamente procurou </w:t>
      </w:r>
      <w:r w:rsidR="008125A4" w:rsidRPr="008125A4">
        <w:t>saber como funcionava seu corpo</w:t>
      </w:r>
      <w:r w:rsidR="00BB4965">
        <w:t>,</w:t>
      </w:r>
      <w:r w:rsidR="005B7A6E">
        <w:t xml:space="preserve"> obtendo </w:t>
      </w:r>
      <w:r w:rsidR="008125A4" w:rsidRPr="008125A4">
        <w:t xml:space="preserve">informações </w:t>
      </w:r>
      <w:r w:rsidR="00BB4965">
        <w:t xml:space="preserve">que lhe permitiram </w:t>
      </w:r>
      <w:r w:rsidR="008125A4" w:rsidRPr="008125A4">
        <w:t>viver mais</w:t>
      </w:r>
      <w:r w:rsidR="005B7A6E">
        <w:t xml:space="preserve"> e melhor</w:t>
      </w:r>
      <w:r w:rsidR="008125A4" w:rsidRPr="008125A4">
        <w:t>. Mesmo havendo evoluído, continu</w:t>
      </w:r>
      <w:r w:rsidR="00BB4965">
        <w:t>ou</w:t>
      </w:r>
      <w:r w:rsidR="008125A4" w:rsidRPr="008125A4">
        <w:t xml:space="preserve"> a estudar </w:t>
      </w:r>
      <w:r w:rsidR="00BB4965">
        <w:t>M</w:t>
      </w:r>
      <w:r w:rsidR="008125A4" w:rsidRPr="008125A4">
        <w:t>edicina com o auxílio de órgãos humanos oriundos de cadáveres de pessoas cujos corpos não foram reclamados</w:t>
      </w:r>
      <w:r w:rsidR="00B62AAD">
        <w:t xml:space="preserve"> ou foram doados</w:t>
      </w:r>
      <w:r w:rsidR="00190874">
        <w:t xml:space="preserve">. </w:t>
      </w:r>
    </w:p>
    <w:p w:rsidR="002C0416" w:rsidRDefault="00190874" w:rsidP="00384716">
      <w:r>
        <w:t xml:space="preserve">Segundo </w:t>
      </w:r>
      <w:proofErr w:type="spellStart"/>
      <w:r>
        <w:t>Arger</w:t>
      </w:r>
      <w:proofErr w:type="spellEnd"/>
      <w:r w:rsidR="007748FD">
        <w:t xml:space="preserve"> (2009)</w:t>
      </w:r>
      <w:r w:rsidR="00CD1760">
        <w:t>, a falta de cadáveres para o ensino da Medicina, sendo este fundamentado na anatomia humana, tem sido um grande problema.</w:t>
      </w:r>
      <w:r w:rsidR="00CD1760" w:rsidRPr="008125A4">
        <w:t xml:space="preserve"> </w:t>
      </w:r>
      <w:r w:rsidR="00BB1FB6">
        <w:t xml:space="preserve"> Em reportagem realizada pelo Fantástico,  houve a denúncia de que </w:t>
      </w:r>
      <w:r w:rsidR="008125A4" w:rsidRPr="008125A4">
        <w:t xml:space="preserve">vendedores de órgãos se aproveitam da dificuldade que as escolas de </w:t>
      </w:r>
      <w:r w:rsidR="00DE66B5">
        <w:t>M</w:t>
      </w:r>
      <w:r w:rsidR="008125A4" w:rsidRPr="008125A4">
        <w:t xml:space="preserve">edicina têm </w:t>
      </w:r>
      <w:r w:rsidR="00BB1FB6">
        <w:t>na obtenção de</w:t>
      </w:r>
      <w:r w:rsidR="008125A4" w:rsidRPr="008125A4">
        <w:t xml:space="preserve"> cadáveres </w:t>
      </w:r>
      <w:r w:rsidR="00BB1FB6">
        <w:t xml:space="preserve">para roubar e negociar os mesmos, </w:t>
      </w:r>
      <w:r w:rsidR="008125A4" w:rsidRPr="008125A4">
        <w:t xml:space="preserve">para estudo. “Por existir essa dificuldade de aquisição de cadáveres - eles têm em média seis anos, quatro anos de estudo -, então gerações de médicos se formaram em cima do mesmo cadáver”, explica a estudante de </w:t>
      </w:r>
      <w:r w:rsidR="00DE66B5">
        <w:t>M</w:t>
      </w:r>
      <w:r w:rsidR="008125A4" w:rsidRPr="008125A4">
        <w:t xml:space="preserve">edicina da UFRJ </w:t>
      </w:r>
      <w:proofErr w:type="spellStart"/>
      <w:r w:rsidR="008125A4" w:rsidRPr="008125A4">
        <w:t>Carolin</w:t>
      </w:r>
      <w:proofErr w:type="spellEnd"/>
      <w:r w:rsidR="008125A4" w:rsidRPr="008125A4">
        <w:t xml:space="preserve"> Araújo. </w:t>
      </w:r>
      <w:sdt>
        <w:sdtPr>
          <w:id w:val="17618411"/>
          <w:citation/>
        </w:sdtPr>
        <w:sdtContent>
          <w:fldSimple w:instr=" CITATION Glo02 \l 1046  ">
            <w:r w:rsidR="007E6C2D">
              <w:rPr>
                <w:noProof/>
              </w:rPr>
              <w:t>(FANTÁSTICO, 2002)</w:t>
            </w:r>
          </w:fldSimple>
        </w:sdtContent>
      </w:sdt>
    </w:p>
    <w:p w:rsidR="00C10D5D" w:rsidRDefault="00C10D5D" w:rsidP="00A47460">
      <w:pPr>
        <w:pStyle w:val="Citao"/>
      </w:pPr>
      <w:r w:rsidRPr="00806490">
        <w:rPr>
          <w:highlight w:val="white"/>
        </w:rPr>
        <w:t xml:space="preserve">A comercialização do corpo humano e suas partes é um tema cada vez mais em evidência em nossa sociedade. Segundo </w:t>
      </w:r>
      <w:proofErr w:type="spellStart"/>
      <w:r w:rsidRPr="00806490">
        <w:rPr>
          <w:highlight w:val="white"/>
        </w:rPr>
        <w:t>Berlinguer</w:t>
      </w:r>
      <w:proofErr w:type="spellEnd"/>
      <w:r w:rsidRPr="00806490">
        <w:rPr>
          <w:highlight w:val="white"/>
        </w:rPr>
        <w:t xml:space="preserve"> e Garrafa (2001) no texto da "Convenção Bioética Européia" a não comercialização do corpo humano e suas partes é um dos principais motivos de indagações dos limites e possibilidades da relação entre o mercado, o corpo humano e a dignidade humana.</w:t>
      </w:r>
      <w:r w:rsidR="008125A4" w:rsidRPr="00806490">
        <w:t xml:space="preserve"> </w:t>
      </w:r>
      <w:sdt>
        <w:sdtPr>
          <w:id w:val="17618413"/>
          <w:citation/>
        </w:sdtPr>
        <w:sdtContent>
          <w:fldSimple w:instr=" CITATION Car05 \l 1046  ">
            <w:r w:rsidR="007E6C2D">
              <w:rPr>
                <w:noProof/>
              </w:rPr>
              <w:t>(QUEIROZ, 2005)</w:t>
            </w:r>
          </w:fldSimple>
        </w:sdtContent>
      </w:sdt>
    </w:p>
    <w:p w:rsidR="005B7A6E" w:rsidRDefault="008125A4" w:rsidP="00CA3744">
      <w:pPr>
        <w:autoSpaceDE w:val="0"/>
        <w:autoSpaceDN w:val="0"/>
        <w:adjustRightInd w:val="0"/>
        <w:spacing w:line="240" w:lineRule="auto"/>
      </w:pPr>
      <w:r w:rsidRPr="008125A4">
        <w:t xml:space="preserve"> </w:t>
      </w:r>
    </w:p>
    <w:p w:rsidR="00806490" w:rsidRDefault="00806490" w:rsidP="00CA3744">
      <w:pPr>
        <w:spacing w:after="120"/>
      </w:pPr>
      <w:r>
        <w:t xml:space="preserve">Obviamente, a convergência de todos estes fatores, unidos ao fato de haver toda uma </w:t>
      </w:r>
      <w:r w:rsidR="00911E12">
        <w:t>atmosfera de medos, constrangimentos e receios, faz os alunos e professores enfrentar muitos desconfortos na longa trajetória para alcançar seus objetivos</w:t>
      </w:r>
      <w:r w:rsidR="00DE66B5">
        <w:t xml:space="preserve"> </w:t>
      </w:r>
      <w:sdt>
        <w:sdtPr>
          <w:id w:val="17618414"/>
          <w:citation/>
        </w:sdtPr>
        <w:sdtContent>
          <w:fldSimple w:instr=" CITATION Car05 \l 1046  ">
            <w:r w:rsidR="007E6C2D">
              <w:rPr>
                <w:noProof/>
              </w:rPr>
              <w:t>(QUEIROZ, 2005)</w:t>
            </w:r>
          </w:fldSimple>
        </w:sdtContent>
      </w:sdt>
      <w:r w:rsidR="00911E12">
        <w:t xml:space="preserve">. </w:t>
      </w:r>
      <w:r>
        <w:t xml:space="preserve"> </w:t>
      </w:r>
      <w:r w:rsidR="000825B9">
        <w:t xml:space="preserve">Nesse sentido a Doutora </w:t>
      </w:r>
      <w:proofErr w:type="spellStart"/>
      <w:r w:rsidR="000825B9">
        <w:t>Maryelena</w:t>
      </w:r>
      <w:proofErr w:type="spellEnd"/>
      <w:r w:rsidR="000825B9">
        <w:t xml:space="preserve"> </w:t>
      </w:r>
      <w:proofErr w:type="spellStart"/>
      <w:r w:rsidR="000825B9">
        <w:t>Seleme</w:t>
      </w:r>
      <w:proofErr w:type="spellEnd"/>
      <w:r w:rsidR="000825B9">
        <w:t xml:space="preserve"> Dora</w:t>
      </w:r>
      <w:r w:rsidR="008830CB">
        <w:t xml:space="preserve"> (2003)</w:t>
      </w:r>
      <w:r w:rsidR="000825B9">
        <w:t xml:space="preserve">, professora de anatomia do Departamento de Ciências </w:t>
      </w:r>
      <w:proofErr w:type="spellStart"/>
      <w:r w:rsidR="000825B9">
        <w:t>Morfobiol</w:t>
      </w:r>
      <w:r w:rsidR="00E44E08">
        <w:t>ó</w:t>
      </w:r>
      <w:r w:rsidR="000825B9">
        <w:t>gicas</w:t>
      </w:r>
      <w:proofErr w:type="spellEnd"/>
      <w:r w:rsidR="000825B9">
        <w:t xml:space="preserve"> da Fundação Universidade Federal do Rio Grande, </w:t>
      </w:r>
      <w:r w:rsidR="008830CB">
        <w:t xml:space="preserve"> </w:t>
      </w:r>
      <w:r w:rsidR="000825B9">
        <w:t>aconselha o uso</w:t>
      </w:r>
      <w:r w:rsidR="00AE3BDA">
        <w:t xml:space="preserve"> de imagens obtidas através da técnica da ultra-sonografia para a exploração do corpo humano sem o efeito da deformação que a dissecação de cadáveres e a decomposição </w:t>
      </w:r>
      <w:proofErr w:type="gramStart"/>
      <w:r w:rsidR="00AE3BDA">
        <w:t>impõe</w:t>
      </w:r>
      <w:proofErr w:type="gramEnd"/>
      <w:r w:rsidR="00AE3BDA">
        <w:t xml:space="preserve"> aos órgãos manipulados. </w:t>
      </w:r>
    </w:p>
    <w:p w:rsidR="00455099" w:rsidRDefault="00E44E08" w:rsidP="00CA3744">
      <w:pPr>
        <w:spacing w:after="120"/>
      </w:pPr>
      <w:r>
        <w:t>A evolução</w:t>
      </w:r>
      <w:r w:rsidR="008125A4" w:rsidRPr="008125A4">
        <w:t xml:space="preserve"> na área de TI </w:t>
      </w:r>
      <w:r w:rsidR="008830CB">
        <w:t xml:space="preserve">(Tecnologia da Informação) </w:t>
      </w:r>
      <w:r w:rsidR="008125A4" w:rsidRPr="008125A4">
        <w:t xml:space="preserve">faz pensar que </w:t>
      </w:r>
      <w:proofErr w:type="gramStart"/>
      <w:r w:rsidR="008125A4" w:rsidRPr="008125A4">
        <w:t>pode</w:t>
      </w:r>
      <w:r w:rsidR="00DE66B5">
        <w:t>m</w:t>
      </w:r>
      <w:proofErr w:type="gramEnd"/>
      <w:r w:rsidR="00DE66B5">
        <w:t xml:space="preserve"> haver contribuições</w:t>
      </w:r>
      <w:r w:rsidR="008125A4" w:rsidRPr="008125A4">
        <w:t xml:space="preserve"> neste sentido, </w:t>
      </w:r>
      <w:r w:rsidR="00DE66B5">
        <w:t xml:space="preserve"> </w:t>
      </w:r>
      <w:r w:rsidR="008125A4" w:rsidRPr="008125A4">
        <w:t>propondo a implementação de uma ferramenta de manipulação de imagens 3D obtidas através de diversos meios técnicos como scanners, equipamentos médicos ou softwares de modelagem, permitindo aos estudantes de medicina</w:t>
      </w:r>
      <w:r w:rsidR="00CD1760">
        <w:t>,</w:t>
      </w:r>
      <w:r w:rsidR="008125A4" w:rsidRPr="008125A4">
        <w:t xml:space="preserve"> observarem os órgãos do corpo humano na inclinação e rotação que melhor possa transmitir </w:t>
      </w:r>
      <w:r w:rsidR="00DE66B5">
        <w:t>à</w:t>
      </w:r>
      <w:r w:rsidR="00FD1362">
        <w:t xml:space="preserve"> eles </w:t>
      </w:r>
      <w:r w:rsidR="008125A4" w:rsidRPr="008125A4">
        <w:t>as informações pertinentes</w:t>
      </w:r>
      <w:r w:rsidR="00DE66B5">
        <w:t xml:space="preserve">. </w:t>
      </w:r>
      <w:r w:rsidR="00335774">
        <w:t xml:space="preserve"> </w:t>
      </w:r>
      <w:r w:rsidR="00DE66B5">
        <w:t>S</w:t>
      </w:r>
      <w:r w:rsidR="00335774">
        <w:t xml:space="preserve">em mencionar a vantagem de poderem observar os objetos de estudo sem a interferência </w:t>
      </w:r>
      <w:r w:rsidR="00DE66B5">
        <w:t xml:space="preserve">das </w:t>
      </w:r>
      <w:r w:rsidR="00335774">
        <w:t>deformações</w:t>
      </w:r>
      <w:r w:rsidR="00DE66B5">
        <w:t xml:space="preserve"> impostas pela gravidade dificultando </w:t>
      </w:r>
      <w:r w:rsidR="00335774">
        <w:t>o reconhecimento dos mesmos</w:t>
      </w:r>
      <w:r w:rsidR="008125A4" w:rsidRPr="008125A4">
        <w:t>.</w:t>
      </w:r>
    </w:p>
    <w:p w:rsidR="005B6F96" w:rsidRDefault="005276B8" w:rsidP="00CA3744">
      <w:pPr>
        <w:spacing w:after="120"/>
      </w:pPr>
      <w:proofErr w:type="gramStart"/>
      <w:r>
        <w:lastRenderedPageBreak/>
        <w:t>Avanços n</w:t>
      </w:r>
      <w:r w:rsidR="00335774">
        <w:t xml:space="preserve">otáveis </w:t>
      </w:r>
      <w:r>
        <w:t>vem</w:t>
      </w:r>
      <w:proofErr w:type="gramEnd"/>
      <w:r>
        <w:t xml:space="preserve"> sendo</w:t>
      </w:r>
      <w:r w:rsidR="00335774">
        <w:t xml:space="preserve"> realizados nessa área</w:t>
      </w:r>
      <w:r>
        <w:t>,</w:t>
      </w:r>
      <w:r w:rsidR="00335774">
        <w:t xml:space="preserve"> como o Atlas do </w:t>
      </w:r>
      <w:r w:rsidR="00DE66B5">
        <w:t>C</w:t>
      </w:r>
      <w:r w:rsidR="00335774">
        <w:t xml:space="preserve">orpo </w:t>
      </w:r>
      <w:r w:rsidR="00DE66B5">
        <w:t>H</w:t>
      </w:r>
      <w:r w:rsidR="00335774">
        <w:t xml:space="preserve">umano em 3D </w:t>
      </w:r>
      <w:proofErr w:type="spellStart"/>
      <w:r w:rsidR="005D3FA3" w:rsidRPr="005D3FA3">
        <w:rPr>
          <w:i/>
        </w:rPr>
        <w:t>BioDigital</w:t>
      </w:r>
      <w:proofErr w:type="spellEnd"/>
      <w:r w:rsidR="005D3FA3" w:rsidRPr="005D3FA3">
        <w:rPr>
          <w:i/>
        </w:rPr>
        <w:t xml:space="preserve"> </w:t>
      </w:r>
      <w:proofErr w:type="spellStart"/>
      <w:r w:rsidR="005D3FA3" w:rsidRPr="005D3FA3">
        <w:rPr>
          <w:i/>
        </w:rPr>
        <w:t>Human</w:t>
      </w:r>
      <w:proofErr w:type="spellEnd"/>
      <w:r w:rsidR="005D3FA3" w:rsidRPr="005D3FA3">
        <w:rPr>
          <w:i/>
        </w:rPr>
        <w:t>™</w:t>
      </w:r>
      <w:r w:rsidR="00C86D98">
        <w:rPr>
          <w:i/>
        </w:rPr>
        <w:t xml:space="preserve"> </w:t>
      </w:r>
      <w:sdt>
        <w:sdtPr>
          <w:rPr>
            <w:i/>
          </w:rPr>
          <w:id w:val="17618416"/>
          <w:citation/>
        </w:sdtPr>
        <w:sdtContent>
          <w:r w:rsidR="00607FBE">
            <w:rPr>
              <w:i/>
            </w:rPr>
            <w:fldChar w:fldCharType="begin"/>
          </w:r>
          <w:r w:rsidR="00C86D98">
            <w:rPr>
              <w:i/>
            </w:rPr>
            <w:instrText xml:space="preserve"> CITATION Bio11 \l 1046 </w:instrText>
          </w:r>
          <w:r w:rsidR="00607FBE">
            <w:rPr>
              <w:i/>
            </w:rPr>
            <w:fldChar w:fldCharType="separate"/>
          </w:r>
          <w:r w:rsidR="007E6C2D">
            <w:rPr>
              <w:noProof/>
            </w:rPr>
            <w:t>(SYSTEMS, 2011)</w:t>
          </w:r>
          <w:r w:rsidR="00607FBE">
            <w:rPr>
              <w:i/>
            </w:rPr>
            <w:fldChar w:fldCharType="end"/>
          </w:r>
        </w:sdtContent>
      </w:sdt>
      <w:r w:rsidR="00DE66B5">
        <w:rPr>
          <w:i/>
        </w:rPr>
        <w:t>,</w:t>
      </w:r>
      <w:r>
        <w:rPr>
          <w:i/>
        </w:rPr>
        <w:t xml:space="preserve"> </w:t>
      </w:r>
      <w:r>
        <w:t>gratuito</w:t>
      </w:r>
      <w:r w:rsidR="00DE66B5">
        <w:t>,</w:t>
      </w:r>
      <w:r>
        <w:t xml:space="preserve"> </w:t>
      </w:r>
      <w:r w:rsidR="00DE66B5">
        <w:t>qu</w:t>
      </w:r>
      <w:r>
        <w:t>e permite ao aluno uma navegação tridimensional pelos diversos sistemas e órgãos do corpo</w:t>
      </w:r>
      <w:r w:rsidR="00B62AAD">
        <w:t xml:space="preserve"> humano</w:t>
      </w:r>
      <w:r w:rsidR="00DE66B5">
        <w:t>.</w:t>
      </w:r>
      <w:r w:rsidR="00AA6D90">
        <w:t xml:space="preserve"> </w:t>
      </w:r>
      <w:r w:rsidR="00DE66B5">
        <w:t>N</w:t>
      </w:r>
      <w:r w:rsidR="00AA6D90">
        <w:t xml:space="preserve">ele é possível selecionar um modelo humano feminino ou masculino, </w:t>
      </w:r>
      <w:r w:rsidR="00F445B2">
        <w:t xml:space="preserve">observar detalhadamente a anatomia, </w:t>
      </w:r>
      <w:r w:rsidR="00830AF8">
        <w:t xml:space="preserve"> </w:t>
      </w:r>
      <w:r w:rsidR="00F445B2">
        <w:t>movimentando-se entre o</w:t>
      </w:r>
      <w:r w:rsidR="00DE66B5">
        <w:t>s</w:t>
      </w:r>
      <w:r w:rsidR="00F445B2">
        <w:t xml:space="preserve"> sistema</w:t>
      </w:r>
      <w:r w:rsidR="00DE66B5">
        <w:t>s</w:t>
      </w:r>
      <w:r w:rsidR="00F445B2">
        <w:t xml:space="preserve"> esquelético, muscular, visceral, nervoso, linfático</w:t>
      </w:r>
      <w:r w:rsidR="00DE66B5">
        <w:t xml:space="preserve"> e outros,</w:t>
      </w:r>
      <w:r w:rsidR="00F445B2">
        <w:t xml:space="preserve"> permitindo ainda v</w:t>
      </w:r>
      <w:r w:rsidR="00DE66B5">
        <w:t xml:space="preserve">isualizar </w:t>
      </w:r>
      <w:r w:rsidR="00F445B2">
        <w:t>alguns em funcionamento</w:t>
      </w:r>
      <w:r w:rsidR="0056521A">
        <w:t>,</w:t>
      </w:r>
      <w:r w:rsidR="00F445B2">
        <w:t xml:space="preserve"> </w:t>
      </w:r>
      <w:r w:rsidR="0056521A">
        <w:t xml:space="preserve"> </w:t>
      </w:r>
      <w:r w:rsidR="00830AF8">
        <w:t xml:space="preserve">bem como identificar </w:t>
      </w:r>
      <w:r w:rsidR="00F445B2">
        <w:t xml:space="preserve">algumas patologias.  </w:t>
      </w:r>
    </w:p>
    <w:p w:rsidR="0024385C" w:rsidRDefault="0024385C" w:rsidP="00CA3744">
      <w:pPr>
        <w:spacing w:after="120"/>
      </w:pPr>
      <w:proofErr w:type="spellStart"/>
      <w:r w:rsidRPr="0024385C">
        <w:rPr>
          <w:i/>
          <w:color w:val="000000"/>
          <w:szCs w:val="24"/>
          <w:highlight w:val="white"/>
        </w:rPr>
        <w:t>Netter's</w:t>
      </w:r>
      <w:proofErr w:type="spellEnd"/>
      <w:r w:rsidRPr="0024385C">
        <w:rPr>
          <w:i/>
          <w:color w:val="000000"/>
          <w:szCs w:val="24"/>
          <w:highlight w:val="white"/>
        </w:rPr>
        <w:t xml:space="preserve"> 3D </w:t>
      </w:r>
      <w:proofErr w:type="spellStart"/>
      <w:r w:rsidRPr="0024385C">
        <w:rPr>
          <w:i/>
          <w:color w:val="000000"/>
          <w:szCs w:val="24"/>
          <w:highlight w:val="white"/>
        </w:rPr>
        <w:t>Interactive</w:t>
      </w:r>
      <w:proofErr w:type="spellEnd"/>
      <w:r w:rsidRPr="0024385C">
        <w:rPr>
          <w:i/>
          <w:color w:val="000000"/>
          <w:szCs w:val="24"/>
          <w:highlight w:val="white"/>
        </w:rPr>
        <w:t xml:space="preserve"> </w:t>
      </w:r>
      <w:proofErr w:type="spellStart"/>
      <w:r w:rsidRPr="0024385C">
        <w:rPr>
          <w:i/>
          <w:color w:val="000000"/>
          <w:szCs w:val="24"/>
          <w:highlight w:val="white"/>
        </w:rPr>
        <w:t>Anatomy</w:t>
      </w:r>
      <w:proofErr w:type="spellEnd"/>
      <w:r w:rsidR="00C86D98">
        <w:rPr>
          <w:i/>
          <w:color w:val="000000"/>
          <w:szCs w:val="24"/>
        </w:rPr>
        <w:t xml:space="preserve"> </w:t>
      </w:r>
      <w:sdt>
        <w:sdtPr>
          <w:rPr>
            <w:i/>
            <w:color w:val="000000"/>
            <w:szCs w:val="24"/>
          </w:rPr>
          <w:id w:val="17618417"/>
          <w:citation/>
        </w:sdtPr>
        <w:sdtContent>
          <w:r w:rsidR="00607FBE">
            <w:rPr>
              <w:i/>
              <w:color w:val="000000"/>
              <w:szCs w:val="24"/>
            </w:rPr>
            <w:fldChar w:fldCharType="begin"/>
          </w:r>
          <w:r w:rsidR="002C0416">
            <w:rPr>
              <w:i/>
              <w:color w:val="000000"/>
              <w:szCs w:val="24"/>
            </w:rPr>
            <w:instrText xml:space="preserve"> CITATION Cyb12 \l 1046  </w:instrText>
          </w:r>
          <w:r w:rsidR="00607FBE">
            <w:rPr>
              <w:i/>
              <w:color w:val="000000"/>
              <w:szCs w:val="24"/>
            </w:rPr>
            <w:fldChar w:fldCharType="separate"/>
          </w:r>
          <w:r w:rsidR="002C0416" w:rsidRPr="002C0416">
            <w:rPr>
              <w:noProof/>
              <w:color w:val="000000"/>
              <w:szCs w:val="24"/>
            </w:rPr>
            <w:t>(CYBER, 2010)</w:t>
          </w:r>
          <w:r w:rsidR="00607FBE">
            <w:rPr>
              <w:i/>
              <w:color w:val="000000"/>
              <w:szCs w:val="24"/>
            </w:rPr>
            <w:fldChar w:fldCharType="end"/>
          </w:r>
        </w:sdtContent>
      </w:sdt>
      <w:r w:rsidR="00C86D98">
        <w:rPr>
          <w:i/>
          <w:color w:val="000000"/>
          <w:szCs w:val="24"/>
        </w:rPr>
        <w:t>,</w:t>
      </w:r>
      <w:r>
        <w:rPr>
          <w:i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é um software pago muito similar ao </w:t>
      </w:r>
      <w:proofErr w:type="spellStart"/>
      <w:proofErr w:type="gramStart"/>
      <w:r w:rsidR="00B62AAD" w:rsidRPr="005D3FA3">
        <w:rPr>
          <w:i/>
        </w:rPr>
        <w:t>BioDigital</w:t>
      </w:r>
      <w:proofErr w:type="spellEnd"/>
      <w:proofErr w:type="gramEnd"/>
      <w:r w:rsidR="00B62AAD" w:rsidRPr="005D3FA3">
        <w:rPr>
          <w:i/>
        </w:rPr>
        <w:t xml:space="preserve"> </w:t>
      </w:r>
      <w:proofErr w:type="spellStart"/>
      <w:r w:rsidR="00B62AAD" w:rsidRPr="005D3FA3">
        <w:rPr>
          <w:i/>
        </w:rPr>
        <w:t>Human</w:t>
      </w:r>
      <w:proofErr w:type="spellEnd"/>
      <w:r w:rsidR="00B62AAD" w:rsidRPr="005D3FA3">
        <w:rPr>
          <w:i/>
        </w:rPr>
        <w:t>™</w:t>
      </w:r>
      <w:r w:rsidR="00B62AAD">
        <w:rPr>
          <w:i/>
        </w:rPr>
        <w:t xml:space="preserve"> </w:t>
      </w:r>
      <w:sdt>
        <w:sdtPr>
          <w:rPr>
            <w:i/>
          </w:rPr>
          <w:id w:val="9106122"/>
          <w:citation/>
        </w:sdtPr>
        <w:sdtContent>
          <w:r w:rsidR="00607FBE">
            <w:rPr>
              <w:i/>
            </w:rPr>
            <w:fldChar w:fldCharType="begin"/>
          </w:r>
          <w:r w:rsidR="00B62AAD">
            <w:rPr>
              <w:i/>
            </w:rPr>
            <w:instrText xml:space="preserve"> CITATION Bio11 \l 1046 </w:instrText>
          </w:r>
          <w:r w:rsidR="00607FBE">
            <w:rPr>
              <w:i/>
            </w:rPr>
            <w:fldChar w:fldCharType="separate"/>
          </w:r>
          <w:r w:rsidR="007E6C2D">
            <w:rPr>
              <w:noProof/>
            </w:rPr>
            <w:t>(SYSTEMS, 2011)</w:t>
          </w:r>
          <w:r w:rsidR="00607FBE">
            <w:rPr>
              <w:i/>
            </w:rPr>
            <w:fldChar w:fldCharType="end"/>
          </w:r>
        </w:sdtContent>
      </w:sdt>
      <w:r w:rsidR="00B62AAD">
        <w:rPr>
          <w:i/>
          <w:color w:val="000000"/>
          <w:szCs w:val="24"/>
        </w:rPr>
        <w:t xml:space="preserve"> </w:t>
      </w:r>
      <w:r w:rsidR="008D5B05" w:rsidRPr="008D5B05">
        <w:rPr>
          <w:color w:val="000000"/>
          <w:szCs w:val="24"/>
        </w:rPr>
        <w:t>que</w:t>
      </w:r>
      <w:r>
        <w:rPr>
          <w:color w:val="000000"/>
          <w:szCs w:val="24"/>
        </w:rPr>
        <w:t xml:space="preserve"> permite também a livre navegação pelos sistemas do corpo humano ou a parte selecionada para estudo. Seu tutor virtual vai ensinando o usuário os detalhes sobre o item em destaque cuja visualização se dá no ângulo e rotação escolhido </w:t>
      </w:r>
      <w:r w:rsidR="008D5B05">
        <w:rPr>
          <w:color w:val="000000"/>
          <w:szCs w:val="24"/>
        </w:rPr>
        <w:t>no</w:t>
      </w:r>
      <w:r>
        <w:rPr>
          <w:color w:val="000000"/>
          <w:szCs w:val="24"/>
        </w:rPr>
        <w:t xml:space="preserve"> manuseio do mouse.  Não obstante tantas facilidades, os sistemas mencionados </w:t>
      </w:r>
      <w:r w:rsidR="003A33B5">
        <w:rPr>
          <w:color w:val="000000"/>
          <w:szCs w:val="24"/>
        </w:rPr>
        <w:t xml:space="preserve">apresentam imagens que pouco se assemelham as que os alunos de </w:t>
      </w:r>
      <w:r w:rsidR="008D5B05">
        <w:rPr>
          <w:color w:val="000000"/>
          <w:szCs w:val="24"/>
        </w:rPr>
        <w:t>M</w:t>
      </w:r>
      <w:r w:rsidR="003A33B5">
        <w:rPr>
          <w:color w:val="000000"/>
          <w:szCs w:val="24"/>
        </w:rPr>
        <w:t>edicina terão de lidar na prática</w:t>
      </w:r>
      <w:r w:rsidR="008D5B05">
        <w:rPr>
          <w:color w:val="000000"/>
          <w:szCs w:val="24"/>
        </w:rPr>
        <w:t>.</w:t>
      </w:r>
      <w:r w:rsidR="003A33B5">
        <w:rPr>
          <w:color w:val="000000"/>
          <w:szCs w:val="24"/>
        </w:rPr>
        <w:t xml:space="preserve"> </w:t>
      </w:r>
      <w:r w:rsidR="008D5B05">
        <w:rPr>
          <w:color w:val="000000"/>
          <w:szCs w:val="24"/>
        </w:rPr>
        <w:t>O</w:t>
      </w:r>
      <w:r>
        <w:t xml:space="preserve"> que poderia fazer a diferença num software deste tipo é a manipulação de imagens digitalizadas a partir de órgãos reais,  selecionados por profissionais da área médica de acordo com suas características, para o ensino específico da matéria.</w:t>
      </w:r>
    </w:p>
    <w:p w:rsidR="00455099" w:rsidRDefault="00413CD0" w:rsidP="00384716">
      <w:pPr>
        <w:spacing w:after="120"/>
        <w:rPr>
          <w:color w:val="000000"/>
          <w:szCs w:val="24"/>
        </w:rPr>
      </w:pPr>
      <w:r>
        <w:t>Sendo a r</w:t>
      </w:r>
      <w:r w:rsidRPr="00413CD0">
        <w:rPr>
          <w:color w:val="000000"/>
          <w:szCs w:val="24"/>
          <w:highlight w:val="white"/>
        </w:rPr>
        <w:t xml:space="preserve">ealidade </w:t>
      </w:r>
      <w:r>
        <w:rPr>
          <w:color w:val="000000"/>
          <w:szCs w:val="24"/>
          <w:highlight w:val="white"/>
        </w:rPr>
        <w:t>v</w:t>
      </w:r>
      <w:r w:rsidRPr="00413CD0">
        <w:rPr>
          <w:color w:val="000000"/>
          <w:szCs w:val="24"/>
          <w:highlight w:val="white"/>
        </w:rPr>
        <w:t xml:space="preserve">irtual uma área do conhecimento que </w:t>
      </w:r>
      <w:r w:rsidR="00CD0F8F">
        <w:rPr>
          <w:color w:val="000000"/>
          <w:szCs w:val="24"/>
          <w:highlight w:val="white"/>
        </w:rPr>
        <w:t>vem trazer muitas</w:t>
      </w:r>
      <w:r>
        <w:rPr>
          <w:color w:val="000000"/>
          <w:szCs w:val="24"/>
          <w:highlight w:val="white"/>
        </w:rPr>
        <w:t xml:space="preserve"> </w:t>
      </w:r>
      <w:r w:rsidRPr="00413CD0">
        <w:rPr>
          <w:color w:val="000000"/>
          <w:szCs w:val="24"/>
          <w:highlight w:val="white"/>
        </w:rPr>
        <w:t xml:space="preserve">oportunidades </w:t>
      </w:r>
      <w:r w:rsidR="00CD0F8F">
        <w:rPr>
          <w:color w:val="000000"/>
          <w:szCs w:val="24"/>
          <w:highlight w:val="white"/>
        </w:rPr>
        <w:t xml:space="preserve">para a </w:t>
      </w:r>
      <w:r w:rsidRPr="00413CD0">
        <w:rPr>
          <w:color w:val="000000"/>
          <w:szCs w:val="24"/>
          <w:highlight w:val="white"/>
        </w:rPr>
        <w:t>investigação científica</w:t>
      </w:r>
      <w:r w:rsidR="00806490">
        <w:rPr>
          <w:color w:val="000000"/>
          <w:szCs w:val="24"/>
          <w:highlight w:val="white"/>
        </w:rPr>
        <w:t>,</w:t>
      </w:r>
      <w:r w:rsidR="00CD0F8F">
        <w:rPr>
          <w:color w:val="000000"/>
          <w:szCs w:val="24"/>
          <w:highlight w:val="white"/>
        </w:rPr>
        <w:t xml:space="preserve"> o uso de</w:t>
      </w:r>
      <w:r w:rsidR="00806490">
        <w:rPr>
          <w:color w:val="000000"/>
          <w:szCs w:val="24"/>
          <w:highlight w:val="white"/>
        </w:rPr>
        <w:t>sta</w:t>
      </w:r>
      <w:r w:rsidRPr="00413CD0">
        <w:rPr>
          <w:color w:val="000000"/>
          <w:szCs w:val="24"/>
          <w:highlight w:val="white"/>
        </w:rPr>
        <w:t xml:space="preserve"> para treinamento de procedimentos </w:t>
      </w:r>
      <w:r w:rsidR="00CD0F8F">
        <w:rPr>
          <w:color w:val="000000"/>
          <w:szCs w:val="24"/>
          <w:highlight w:val="white"/>
        </w:rPr>
        <w:t xml:space="preserve">médicos </w:t>
      </w:r>
      <w:r w:rsidRPr="00413CD0">
        <w:rPr>
          <w:color w:val="000000"/>
          <w:szCs w:val="24"/>
          <w:highlight w:val="white"/>
        </w:rPr>
        <w:t xml:space="preserve">têm sido alvo de pesquisas em todo o mundo </w:t>
      </w:r>
      <w:r w:rsidR="00CD0F8F">
        <w:rPr>
          <w:color w:val="000000"/>
          <w:szCs w:val="24"/>
          <w:highlight w:val="white"/>
        </w:rPr>
        <w:t>(</w:t>
      </w:r>
      <w:r w:rsidRPr="00413CD0">
        <w:rPr>
          <w:color w:val="000000"/>
          <w:szCs w:val="24"/>
          <w:highlight w:val="white"/>
        </w:rPr>
        <w:t xml:space="preserve">WESTWOOD </w:t>
      </w:r>
      <w:proofErr w:type="spellStart"/>
      <w:proofErr w:type="gramStart"/>
      <w:r w:rsidRPr="00413CD0">
        <w:rPr>
          <w:color w:val="000000"/>
          <w:szCs w:val="24"/>
          <w:highlight w:val="white"/>
        </w:rPr>
        <w:t>et</w:t>
      </w:r>
      <w:proofErr w:type="spellEnd"/>
      <w:proofErr w:type="gramEnd"/>
      <w:r w:rsidRPr="00413CD0">
        <w:rPr>
          <w:color w:val="000000"/>
          <w:szCs w:val="24"/>
          <w:highlight w:val="white"/>
        </w:rPr>
        <w:t xml:space="preserve"> al.,</w:t>
      </w:r>
      <w:r>
        <w:rPr>
          <w:color w:val="000000"/>
          <w:szCs w:val="24"/>
          <w:highlight w:val="white"/>
        </w:rPr>
        <w:t xml:space="preserve"> </w:t>
      </w:r>
      <w:r w:rsidRPr="00413CD0">
        <w:rPr>
          <w:color w:val="000000"/>
          <w:szCs w:val="24"/>
          <w:highlight w:val="white"/>
        </w:rPr>
        <w:t>1999/2000/2001/2002</w:t>
      </w:r>
      <w:r w:rsidR="00CD0F8F">
        <w:rPr>
          <w:color w:val="000000"/>
          <w:szCs w:val="24"/>
          <w:highlight w:val="white"/>
        </w:rPr>
        <w:t xml:space="preserve">) apud </w:t>
      </w:r>
      <w:sdt>
        <w:sdtPr>
          <w:rPr>
            <w:color w:val="000000"/>
            <w:szCs w:val="24"/>
            <w:highlight w:val="white"/>
          </w:rPr>
          <w:id w:val="17618418"/>
          <w:citation/>
        </w:sdtPr>
        <w:sdtContent>
          <w:r w:rsidR="00607FBE">
            <w:rPr>
              <w:color w:val="000000"/>
              <w:szCs w:val="24"/>
              <w:highlight w:val="white"/>
            </w:rPr>
            <w:fldChar w:fldCharType="begin"/>
          </w:r>
          <w:r w:rsidR="002764EE">
            <w:rPr>
              <w:color w:val="000000"/>
              <w:szCs w:val="24"/>
              <w:highlight w:val="white"/>
            </w:rPr>
            <w:instrText xml:space="preserve"> CITATION LIL03 \l 1046  </w:instrText>
          </w:r>
          <w:r w:rsidR="00607FBE">
            <w:rPr>
              <w:color w:val="000000"/>
              <w:szCs w:val="24"/>
              <w:highlight w:val="white"/>
            </w:rPr>
            <w:fldChar w:fldCharType="separate"/>
          </w:r>
          <w:r w:rsidR="007E6C2D" w:rsidRPr="007E6C2D">
            <w:rPr>
              <w:noProof/>
              <w:color w:val="000000"/>
              <w:szCs w:val="24"/>
              <w:highlight w:val="white"/>
            </w:rPr>
            <w:t>(MACHADO, 2003)</w:t>
          </w:r>
          <w:r w:rsidR="00607FBE">
            <w:rPr>
              <w:color w:val="000000"/>
              <w:szCs w:val="24"/>
              <w:highlight w:val="white"/>
            </w:rPr>
            <w:fldChar w:fldCharType="end"/>
          </w:r>
        </w:sdtContent>
      </w:sdt>
      <w:r w:rsidR="00CD0F8F">
        <w:rPr>
          <w:color w:val="000000"/>
          <w:szCs w:val="24"/>
          <w:highlight w:val="white"/>
        </w:rPr>
        <w:t>.</w:t>
      </w:r>
      <w:r w:rsidR="008D5B05">
        <w:rPr>
          <w:color w:val="000000"/>
          <w:szCs w:val="24"/>
          <w:highlight w:val="white"/>
        </w:rPr>
        <w:t xml:space="preserve">  Por outro lado, o advento de novas tecnologias para tratamento de imagens, sedimentadas no lançamento de </w:t>
      </w:r>
      <w:r w:rsidR="008D5B05">
        <w:rPr>
          <w:i/>
          <w:color w:val="000000"/>
          <w:szCs w:val="24"/>
          <w:highlight w:val="white"/>
        </w:rPr>
        <w:t xml:space="preserve">Frameworks </w:t>
      </w:r>
      <w:r w:rsidR="008D5B05">
        <w:rPr>
          <w:color w:val="000000"/>
          <w:szCs w:val="24"/>
          <w:highlight w:val="white"/>
        </w:rPr>
        <w:t xml:space="preserve">gráficos como o </w:t>
      </w:r>
      <w:proofErr w:type="spellStart"/>
      <w:proofErr w:type="gramStart"/>
      <w:r w:rsidR="008D5B05" w:rsidRPr="008D5B05">
        <w:rPr>
          <w:i/>
          <w:color w:val="000000"/>
          <w:szCs w:val="24"/>
          <w:highlight w:val="white"/>
        </w:rPr>
        <w:t>openGL</w:t>
      </w:r>
      <w:proofErr w:type="spellEnd"/>
      <w:proofErr w:type="gramEnd"/>
      <w:r w:rsidR="009C3825">
        <w:rPr>
          <w:i/>
          <w:color w:val="000000"/>
          <w:szCs w:val="24"/>
          <w:highlight w:val="white"/>
        </w:rPr>
        <w:t xml:space="preserve">, </w:t>
      </w:r>
      <w:r w:rsidR="009C3825">
        <w:rPr>
          <w:color w:val="000000"/>
          <w:szCs w:val="24"/>
          <w:highlight w:val="white"/>
        </w:rPr>
        <w:t xml:space="preserve">permite intuir que existe a possibilidade de contribuir nessa área e oferecer uma ferramenta que manipule imagens </w:t>
      </w:r>
      <w:r w:rsidR="00B62AAD">
        <w:rPr>
          <w:color w:val="000000"/>
          <w:szCs w:val="24"/>
          <w:highlight w:val="white"/>
        </w:rPr>
        <w:t>de peças anatômicas r</w:t>
      </w:r>
      <w:r w:rsidR="009C3825">
        <w:rPr>
          <w:color w:val="000000"/>
          <w:szCs w:val="24"/>
          <w:highlight w:val="white"/>
        </w:rPr>
        <w:t>eais em 3D e que venha ao encontro de esta lacuna existente nos softwares mencionados.</w:t>
      </w:r>
    </w:p>
    <w:p w:rsidR="00384716" w:rsidRDefault="00384716" w:rsidP="00384716">
      <w:pPr>
        <w:pStyle w:val="Ttulo1"/>
      </w:pPr>
      <w:bookmarkStart w:id="15" w:name="_Toc319402618"/>
      <w:bookmarkStart w:id="16" w:name="_Toc319409123"/>
    </w:p>
    <w:p w:rsidR="00384716" w:rsidRDefault="00384716" w:rsidP="00384716">
      <w:pPr>
        <w:pStyle w:val="Ttulo1"/>
      </w:pPr>
    </w:p>
    <w:p w:rsidR="00777BF3" w:rsidRDefault="00777BF3">
      <w:pPr>
        <w:rPr>
          <w:b/>
        </w:rPr>
      </w:pPr>
      <w:r>
        <w:br w:type="page"/>
      </w:r>
    </w:p>
    <w:p w:rsidR="003016A1" w:rsidRDefault="004E122A" w:rsidP="00384716">
      <w:pPr>
        <w:pStyle w:val="Ttulo1"/>
      </w:pPr>
      <w:bookmarkStart w:id="17" w:name="_Toc319413049"/>
      <w:r w:rsidRPr="0045724A">
        <w:lastRenderedPageBreak/>
        <w:t>OBJETIVOS</w:t>
      </w:r>
      <w:bookmarkEnd w:id="15"/>
      <w:bookmarkEnd w:id="16"/>
      <w:bookmarkEnd w:id="17"/>
    </w:p>
    <w:p w:rsidR="00686FB0" w:rsidRDefault="00686FB0" w:rsidP="00686FB0"/>
    <w:p w:rsidR="002B64DD" w:rsidRPr="00686FB0" w:rsidRDefault="002B64DD" w:rsidP="00686FB0"/>
    <w:p w:rsidR="003016A1" w:rsidRPr="000C1D1A" w:rsidRDefault="004E122A" w:rsidP="00686FB0">
      <w:pPr>
        <w:pStyle w:val="Subttulo"/>
        <w:ind w:firstLine="0"/>
      </w:pPr>
      <w:bookmarkStart w:id="18" w:name="_Toc319402619"/>
      <w:bookmarkStart w:id="19" w:name="_Toc319409124"/>
      <w:bookmarkStart w:id="20" w:name="_Toc319413050"/>
      <w:r w:rsidRPr="000C1D1A">
        <w:t>Objetivo geral</w:t>
      </w:r>
      <w:bookmarkEnd w:id="18"/>
      <w:bookmarkEnd w:id="19"/>
      <w:bookmarkEnd w:id="20"/>
    </w:p>
    <w:p w:rsidR="002B64DD" w:rsidRDefault="002B64DD" w:rsidP="002D159E">
      <w:pPr>
        <w:spacing w:after="100"/>
      </w:pPr>
    </w:p>
    <w:p w:rsidR="003016A1" w:rsidRDefault="005B1C4D" w:rsidP="002D159E">
      <w:pPr>
        <w:spacing w:after="100"/>
      </w:pPr>
      <w:r w:rsidRPr="0045724A">
        <w:t>Desenvolver um</w:t>
      </w:r>
      <w:r w:rsidR="00682D11">
        <w:t xml:space="preserve"> browser que facilite a manipulação e exibição de imagens 3D</w:t>
      </w:r>
      <w:r w:rsidR="00870202">
        <w:t>,</w:t>
      </w:r>
      <w:r w:rsidR="00682D11">
        <w:t xml:space="preserve"> </w:t>
      </w:r>
      <w:r w:rsidR="00870202">
        <w:t xml:space="preserve">de origens diversas, </w:t>
      </w:r>
      <w:r w:rsidR="00682D11">
        <w:t>d</w:t>
      </w:r>
      <w:r w:rsidR="00814CB2">
        <w:t>os</w:t>
      </w:r>
      <w:r w:rsidR="00870202">
        <w:t xml:space="preserve"> órgãos d</w:t>
      </w:r>
      <w:r w:rsidR="00682D11">
        <w:t>o corpo humano</w:t>
      </w:r>
      <w:r w:rsidR="001D6EEE">
        <w:t>,</w:t>
      </w:r>
      <w:r w:rsidR="00682D11">
        <w:t xml:space="preserve"> para </w:t>
      </w:r>
      <w:r w:rsidR="001D6EEE">
        <w:t xml:space="preserve">ser </w:t>
      </w:r>
      <w:r w:rsidR="00631D81" w:rsidRPr="0045724A">
        <w:t>utiliza</w:t>
      </w:r>
      <w:r w:rsidR="001D6EEE">
        <w:t>d</w:t>
      </w:r>
      <w:r w:rsidR="00631D81" w:rsidRPr="0045724A">
        <w:t xml:space="preserve">o </w:t>
      </w:r>
      <w:r w:rsidR="00870202">
        <w:t>no ensino da medicina.</w:t>
      </w:r>
      <w:r w:rsidR="00503566">
        <w:t xml:space="preserve"> </w:t>
      </w:r>
    </w:p>
    <w:p w:rsidR="002B64DD" w:rsidRPr="0045724A" w:rsidRDefault="002B64DD" w:rsidP="002D159E">
      <w:pPr>
        <w:spacing w:after="100"/>
      </w:pPr>
    </w:p>
    <w:p w:rsidR="003016A1" w:rsidRDefault="004E122A" w:rsidP="00686FB0">
      <w:pPr>
        <w:pStyle w:val="Subttulo"/>
        <w:ind w:firstLine="0"/>
      </w:pPr>
      <w:bookmarkStart w:id="21" w:name="_Toc319402620"/>
      <w:bookmarkStart w:id="22" w:name="_Toc319409125"/>
      <w:bookmarkStart w:id="23" w:name="_Toc319413051"/>
      <w:r w:rsidRPr="0045724A">
        <w:t>Objetivos específicos</w:t>
      </w:r>
      <w:bookmarkEnd w:id="21"/>
      <w:bookmarkEnd w:id="22"/>
      <w:bookmarkEnd w:id="23"/>
    </w:p>
    <w:p w:rsidR="002B64DD" w:rsidRPr="002B64DD" w:rsidRDefault="002B64DD" w:rsidP="002B64DD"/>
    <w:p w:rsidR="003016A1" w:rsidRPr="0045724A" w:rsidRDefault="00094C91" w:rsidP="00CA3744">
      <w:pPr>
        <w:numPr>
          <w:ilvl w:val="0"/>
          <w:numId w:val="2"/>
        </w:numPr>
        <w:ind w:left="1211" w:hanging="360"/>
      </w:pPr>
      <w:r w:rsidRPr="0045724A">
        <w:t xml:space="preserve"> </w:t>
      </w:r>
      <w:r w:rsidR="00CC5225" w:rsidRPr="0045724A">
        <w:t xml:space="preserve">Pesquisar </w:t>
      </w:r>
      <w:r w:rsidR="00B74DE2" w:rsidRPr="0045724A">
        <w:t xml:space="preserve">o </w:t>
      </w:r>
      <w:proofErr w:type="spellStart"/>
      <w:r w:rsidR="00B74DE2" w:rsidRPr="0045724A">
        <w:t>estado-da-arte</w:t>
      </w:r>
      <w:proofErr w:type="spellEnd"/>
      <w:r w:rsidR="00B74DE2" w:rsidRPr="0045724A">
        <w:t xml:space="preserve"> </w:t>
      </w:r>
      <w:r w:rsidR="00631D81" w:rsidRPr="0045724A">
        <w:t>n</w:t>
      </w:r>
      <w:r w:rsidR="00814CB2">
        <w:t xml:space="preserve">a manipulação de imagens 3D de diversas </w:t>
      </w:r>
      <w:r w:rsidR="001D6EEE">
        <w:t>o</w:t>
      </w:r>
      <w:r w:rsidR="00814CB2">
        <w:t>r</w:t>
      </w:r>
      <w:r w:rsidR="001D6EEE">
        <w:t>i</w:t>
      </w:r>
      <w:r w:rsidR="00814CB2">
        <w:t>gens</w:t>
      </w:r>
      <w:r w:rsidR="00CC5225" w:rsidRPr="0045724A">
        <w:t>.</w:t>
      </w:r>
    </w:p>
    <w:p w:rsidR="003016A1" w:rsidRPr="00814CB2" w:rsidRDefault="009735D6" w:rsidP="00CA3744">
      <w:pPr>
        <w:numPr>
          <w:ilvl w:val="0"/>
          <w:numId w:val="2"/>
        </w:numPr>
        <w:ind w:left="1211" w:hanging="360"/>
      </w:pPr>
      <w:r w:rsidRPr="00814CB2">
        <w:t xml:space="preserve"> </w:t>
      </w:r>
      <w:r w:rsidR="00B74DE2" w:rsidRPr="00814CB2">
        <w:t>Explorar técnicas relacionadas à proposta do presente trabalho</w:t>
      </w:r>
      <w:r w:rsidR="00CC5225" w:rsidRPr="00814CB2">
        <w:t>.</w:t>
      </w:r>
    </w:p>
    <w:p w:rsidR="00B74DE2" w:rsidRDefault="00B74DE2" w:rsidP="00CA3744">
      <w:pPr>
        <w:numPr>
          <w:ilvl w:val="0"/>
          <w:numId w:val="2"/>
        </w:numPr>
        <w:ind w:left="1211" w:hanging="360"/>
      </w:pPr>
      <w:r w:rsidRPr="0045724A">
        <w:t xml:space="preserve"> </w:t>
      </w:r>
      <w:r w:rsidR="00AA70BC" w:rsidRPr="0045724A">
        <w:t xml:space="preserve">Explorar as ferramentas com que a técnica proposta </w:t>
      </w:r>
      <w:r w:rsidRPr="0045724A">
        <w:t>terá de interagir</w:t>
      </w:r>
      <w:r w:rsidR="00CC5225" w:rsidRPr="0045724A">
        <w:t>.</w:t>
      </w:r>
    </w:p>
    <w:p w:rsidR="00503566" w:rsidRPr="0045724A" w:rsidRDefault="00503566" w:rsidP="00503566">
      <w:pPr>
        <w:numPr>
          <w:ilvl w:val="0"/>
          <w:numId w:val="2"/>
        </w:numPr>
        <w:ind w:left="1276" w:hanging="360"/>
      </w:pPr>
      <w:r w:rsidRPr="00503566">
        <w:t xml:space="preserve">Estudar alguns frameworks para visualização de conteúdos </w:t>
      </w:r>
      <w:r>
        <w:t xml:space="preserve">3D </w:t>
      </w:r>
      <w:r w:rsidRPr="00503566">
        <w:t>na web</w:t>
      </w:r>
      <w:r>
        <w:t>,</w:t>
      </w:r>
      <w:r w:rsidRPr="00503566">
        <w:t xml:space="preserve"> buscando seu uso ou </w:t>
      </w:r>
      <w:r>
        <w:t xml:space="preserve">como </w:t>
      </w:r>
      <w:r w:rsidRPr="00503566">
        <w:t>base de consulta para o desenvolvimento do protótipo.</w:t>
      </w:r>
    </w:p>
    <w:p w:rsidR="00B74DE2" w:rsidRPr="0045724A" w:rsidRDefault="00B74DE2" w:rsidP="00CA3744">
      <w:pPr>
        <w:numPr>
          <w:ilvl w:val="0"/>
          <w:numId w:val="2"/>
        </w:numPr>
        <w:ind w:left="1211" w:hanging="360"/>
      </w:pPr>
      <w:r w:rsidRPr="0045724A">
        <w:t xml:space="preserve"> Projetar os algoritmos para a </w:t>
      </w:r>
      <w:r w:rsidR="00814CB2">
        <w:t>exibição, translação e rotação das imagens 3D</w:t>
      </w:r>
      <w:r w:rsidR="00CC5225" w:rsidRPr="0045724A">
        <w:t>.</w:t>
      </w:r>
    </w:p>
    <w:p w:rsidR="006D0751" w:rsidRPr="0045724A" w:rsidRDefault="006D0751" w:rsidP="00CA3744">
      <w:pPr>
        <w:numPr>
          <w:ilvl w:val="0"/>
          <w:numId w:val="2"/>
        </w:numPr>
        <w:ind w:left="1211" w:hanging="360"/>
      </w:pPr>
      <w:r w:rsidRPr="0045724A">
        <w:t xml:space="preserve"> Implementar os algoritmos projetados</w:t>
      </w:r>
      <w:r w:rsidR="00CC5225" w:rsidRPr="0045724A">
        <w:t>.</w:t>
      </w:r>
    </w:p>
    <w:p w:rsidR="00B74DE2" w:rsidRPr="0045724A" w:rsidRDefault="00B74DE2" w:rsidP="00CA3744">
      <w:pPr>
        <w:numPr>
          <w:ilvl w:val="0"/>
          <w:numId w:val="2"/>
        </w:numPr>
        <w:ind w:left="1211" w:hanging="360"/>
      </w:pPr>
      <w:r w:rsidRPr="0045724A">
        <w:t xml:space="preserve"> Validar a técnica proposta</w:t>
      </w:r>
      <w:r w:rsidR="00CC5225" w:rsidRPr="0045724A">
        <w:t>.</w:t>
      </w:r>
    </w:p>
    <w:p w:rsidR="003016A1" w:rsidRPr="0045724A" w:rsidRDefault="003016A1" w:rsidP="00CA3744">
      <w:pPr>
        <w:ind w:left="1211"/>
      </w:pPr>
    </w:p>
    <w:p w:rsidR="00E437B5" w:rsidRDefault="00E437B5">
      <w:pPr>
        <w:rPr>
          <w:b/>
        </w:rPr>
      </w:pPr>
      <w:bookmarkStart w:id="24" w:name="_Toc319402621"/>
      <w:bookmarkStart w:id="25" w:name="_Toc319409126"/>
      <w:bookmarkStart w:id="26" w:name="_Toc319413052"/>
      <w:r>
        <w:br w:type="page"/>
      </w:r>
    </w:p>
    <w:p w:rsidR="003016A1" w:rsidRPr="0045724A" w:rsidRDefault="004E122A" w:rsidP="00777BF3">
      <w:pPr>
        <w:pStyle w:val="TtuloProdanov"/>
      </w:pPr>
      <w:r w:rsidRPr="0045724A">
        <w:lastRenderedPageBreak/>
        <w:t>METODOLOGIA</w:t>
      </w:r>
      <w:bookmarkEnd w:id="24"/>
      <w:bookmarkEnd w:id="25"/>
      <w:bookmarkEnd w:id="26"/>
    </w:p>
    <w:p w:rsidR="003016A1" w:rsidRPr="0045724A" w:rsidRDefault="004E122A" w:rsidP="00CA3744">
      <w:r w:rsidRPr="0045724A">
        <w:tab/>
      </w:r>
    </w:p>
    <w:p w:rsidR="003016A1" w:rsidRPr="0045724A" w:rsidRDefault="004E122A" w:rsidP="00CA3744">
      <w:r w:rsidRPr="0045724A">
        <w:t xml:space="preserve">A figura a seguir apresenta um resumo da metodologia </w:t>
      </w:r>
      <w:r w:rsidR="00631D81" w:rsidRPr="0045724A">
        <w:t>que guiará este</w:t>
      </w:r>
      <w:r w:rsidRPr="0045724A">
        <w:t xml:space="preserve"> trabalho</w:t>
      </w:r>
      <w:r w:rsidR="003818A3" w:rsidRPr="0045724A">
        <w:t xml:space="preserve"> (com os atributos que a caracterizam em </w:t>
      </w:r>
      <w:r w:rsidR="001D6EEE">
        <w:t>azul</w:t>
      </w:r>
      <w:r w:rsidR="003818A3" w:rsidRPr="0045724A">
        <w:t>)</w:t>
      </w:r>
      <w:r w:rsidRPr="0045724A">
        <w:t>.</w:t>
      </w:r>
    </w:p>
    <w:p w:rsidR="003016A1" w:rsidRPr="0045724A" w:rsidRDefault="006B3BB2" w:rsidP="00CA3744">
      <w:r w:rsidRPr="0045724A">
        <w:rPr>
          <w:noProof/>
        </w:rPr>
        <w:drawing>
          <wp:inline distT="0" distB="0" distL="0" distR="0">
            <wp:extent cx="5295900" cy="3152775"/>
            <wp:effectExtent l="76200" t="0" r="38100" b="0"/>
            <wp:docPr id="1" name="Diagrama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016A1" w:rsidRPr="0045724A" w:rsidRDefault="004E122A" w:rsidP="00CA3744">
      <w:pPr>
        <w:suppressAutoHyphens/>
        <w:spacing w:after="240" w:line="240" w:lineRule="auto"/>
        <w:ind w:right="85"/>
        <w:jc w:val="center"/>
        <w:rPr>
          <w:b/>
        </w:rPr>
      </w:pPr>
      <w:r w:rsidRPr="0045724A">
        <w:rPr>
          <w:b/>
        </w:rPr>
        <w:t>Figura : Classificação da pesquisa (</w:t>
      </w:r>
      <w:r w:rsidR="00455099" w:rsidRPr="0045724A">
        <w:rPr>
          <w:b/>
        </w:rPr>
        <w:t xml:space="preserve">adaptado de </w:t>
      </w:r>
      <w:r w:rsidRPr="0045724A">
        <w:rPr>
          <w:b/>
        </w:rPr>
        <w:t>BEZ, 2011)</w:t>
      </w:r>
    </w:p>
    <w:p w:rsidR="00130FDB" w:rsidRDefault="00814CB2" w:rsidP="00CA3744">
      <w:r>
        <w:t xml:space="preserve">Este trabalho </w:t>
      </w:r>
      <w:r w:rsidR="00491963">
        <w:t xml:space="preserve">classifica-se como uma pesquisa aplicada, devido </w:t>
      </w:r>
      <w:r w:rsidR="001D6EEE">
        <w:t>a</w:t>
      </w:r>
      <w:r w:rsidR="00491963">
        <w:t xml:space="preserve"> seu objeto (</w:t>
      </w:r>
      <w:r w:rsidR="00AA70BC" w:rsidRPr="0045724A">
        <w:t xml:space="preserve">i.e. uma técnica para </w:t>
      </w:r>
      <w:r w:rsidR="00491963">
        <w:t xml:space="preserve">manipulação e exibição de imagens 3D para </w:t>
      </w:r>
      <w:r w:rsidR="004927EB">
        <w:t>ensino da medicina</w:t>
      </w:r>
      <w:r w:rsidR="00AA70BC" w:rsidRPr="0045724A">
        <w:t xml:space="preserve">) </w:t>
      </w:r>
      <w:r w:rsidR="004927EB">
        <w:t xml:space="preserve">procura solucionar um problema de ordem </w:t>
      </w:r>
      <w:r w:rsidR="00AA70BC" w:rsidRPr="0045724A">
        <w:t>prática</w:t>
      </w:r>
      <w:r w:rsidR="004927EB">
        <w:t xml:space="preserve"> e até social</w:t>
      </w:r>
      <w:r w:rsidR="00AA70BC" w:rsidRPr="0045724A">
        <w:t xml:space="preserve"> (i.e. </w:t>
      </w:r>
      <w:r w:rsidR="004927EB">
        <w:t>o estudo dos órgãos do corpo humano sem a necessidade</w:t>
      </w:r>
      <w:r w:rsidR="001D6EEE">
        <w:t xml:space="preserve"> de manipulação de</w:t>
      </w:r>
      <w:r w:rsidR="004927EB">
        <w:t xml:space="preserve"> cadáveres</w:t>
      </w:r>
      <w:r w:rsidR="00B6066A">
        <w:t xml:space="preserve">). Nele serão abordados </w:t>
      </w:r>
      <w:r w:rsidR="00AA70BC" w:rsidRPr="0045724A">
        <w:t xml:space="preserve">conhecimentos </w:t>
      </w:r>
      <w:r w:rsidR="004927EB">
        <w:t xml:space="preserve">plenamente consolidados </w:t>
      </w:r>
      <w:r w:rsidR="00AA70BC" w:rsidRPr="0045724A">
        <w:t>na área de Ciências da Computação</w:t>
      </w:r>
      <w:r w:rsidR="007178CF" w:rsidRPr="0045724A">
        <w:t>,</w:t>
      </w:r>
      <w:r w:rsidR="00AA70BC" w:rsidRPr="0045724A">
        <w:t xml:space="preserve"> </w:t>
      </w:r>
      <w:r w:rsidR="004927EB">
        <w:t>selecionando aqueles que permitam atingir o objeto do presente pré-projeto</w:t>
      </w:r>
      <w:r w:rsidR="007178CF" w:rsidRPr="0045724A">
        <w:t>, demonstrando a extensão de sua aplicação.</w:t>
      </w:r>
    </w:p>
    <w:p w:rsidR="00E466DD" w:rsidRDefault="00E466DD" w:rsidP="0046282A">
      <w:r>
        <w:t xml:space="preserve">Quanto </w:t>
      </w:r>
      <w:proofErr w:type="gramStart"/>
      <w:r>
        <w:t>a</w:t>
      </w:r>
      <w:proofErr w:type="gramEnd"/>
      <w:r>
        <w:t xml:space="preserve"> forma de abordagem, enquadra-se como qualitativa, pois as imagens que serão utilizadas para testes terão uma análise não numérica, sendo então a qualidade da visualização e utilização no ensino, o que se procura objetivar no trabalho.</w:t>
      </w:r>
    </w:p>
    <w:p w:rsidR="00E466DD" w:rsidRDefault="00E466DD" w:rsidP="0046282A">
      <w:r>
        <w:t xml:space="preserve">De acordo com Tom </w:t>
      </w:r>
      <w:proofErr w:type="spellStart"/>
      <w:r>
        <w:t>McReynolds</w:t>
      </w:r>
      <w:proofErr w:type="spellEnd"/>
      <w:r>
        <w:t xml:space="preserve"> e David </w:t>
      </w:r>
      <w:proofErr w:type="spellStart"/>
      <w:r>
        <w:t>Blythe</w:t>
      </w:r>
      <w:proofErr w:type="spellEnd"/>
      <w:r>
        <w:t xml:space="preserve"> (1998), o </w:t>
      </w:r>
      <w:proofErr w:type="spellStart"/>
      <w:proofErr w:type="gramStart"/>
      <w:r w:rsidR="007C453C">
        <w:t>OpenGL</w:t>
      </w:r>
      <w:proofErr w:type="spellEnd"/>
      <w:proofErr w:type="gramEnd"/>
      <w:r w:rsidR="007C453C">
        <w:t xml:space="preserve"> é uma interface </w:t>
      </w:r>
      <w:proofErr w:type="spellStart"/>
      <w:r w:rsidR="00130FDB">
        <w:t>procedural</w:t>
      </w:r>
      <w:proofErr w:type="spellEnd"/>
      <w:r w:rsidR="007C453C">
        <w:t>, ao contrário da VRML</w:t>
      </w:r>
      <w:r w:rsidR="0056521A">
        <w:t>,</w:t>
      </w:r>
      <w:r w:rsidR="007C453C">
        <w:t xml:space="preserve"> cuja característica</w:t>
      </w:r>
      <w:r w:rsidR="00130FDB">
        <w:t xml:space="preserve"> é a de ser descritiva, o que significa que em </w:t>
      </w:r>
      <w:proofErr w:type="spellStart"/>
      <w:r w:rsidR="00130FDB">
        <w:t>OpenGL</w:t>
      </w:r>
      <w:proofErr w:type="spellEnd"/>
      <w:r w:rsidR="002159E2">
        <w:t xml:space="preserve">, </w:t>
      </w:r>
      <w:r w:rsidR="0056521A">
        <w:t xml:space="preserve"> por exemplo,  </w:t>
      </w:r>
      <w:r w:rsidR="002159E2">
        <w:t>para gerar uma bola vermelha,</w:t>
      </w:r>
      <w:r w:rsidR="00130FDB">
        <w:t xml:space="preserve"> há necessidade de </w:t>
      </w:r>
      <w:r w:rsidR="002159E2">
        <w:t>inserir uma seq</w:t>
      </w:r>
      <w:r w:rsidR="00DD4E40">
        <w:t>ü</w:t>
      </w:r>
      <w:r w:rsidR="002159E2">
        <w:t xml:space="preserve">ência de comandos para posicionar a câmera, observar e modelar transformações, desenhar a geometria necessária para a criação de uma bola, colorir, etc. enquanto que em VRML apenas se especifica que queremos uma bola vermelha em determinada coordenada.  </w:t>
      </w:r>
      <w:r w:rsidR="002159E2">
        <w:lastRenderedPageBreak/>
        <w:t xml:space="preserve">Não obstante, a vantagem de usar uma interface </w:t>
      </w:r>
      <w:proofErr w:type="spellStart"/>
      <w:r w:rsidR="002159E2">
        <w:t>procedural</w:t>
      </w:r>
      <w:proofErr w:type="spellEnd"/>
      <w:r w:rsidR="002159E2">
        <w:t xml:space="preserve"> é a de que permite uma grande flexibilidade no processo de gerar imagens</w:t>
      </w:r>
      <w:r w:rsidR="0056521A">
        <w:t>.</w:t>
      </w:r>
      <w:r w:rsidR="002159E2">
        <w:t xml:space="preserve"> </w:t>
      </w:r>
      <w:r w:rsidR="0056521A">
        <w:t xml:space="preserve"> A</w:t>
      </w:r>
      <w:r w:rsidR="002159E2">
        <w:t xml:space="preserve"> maneira mais fácil de ver isso é pelo fato de que interfaces descritivas</w:t>
      </w:r>
      <w:r w:rsidR="00104867">
        <w:t xml:space="preserve"> podem ser construídas sobre uma interface </w:t>
      </w:r>
      <w:proofErr w:type="spellStart"/>
      <w:r w:rsidR="00104867">
        <w:t>procedural</w:t>
      </w:r>
      <w:proofErr w:type="spellEnd"/>
      <w:proofErr w:type="gramStart"/>
      <w:r w:rsidR="00104867">
        <w:t xml:space="preserve"> mas</w:t>
      </w:r>
      <w:proofErr w:type="gramEnd"/>
      <w:r w:rsidR="00104867">
        <w:t xml:space="preserve"> o contrário não é verdadeiro.  As funcionalidades das peças da interface</w:t>
      </w:r>
      <w:proofErr w:type="gramStart"/>
      <w:r w:rsidR="00104867">
        <w:t>, podem</w:t>
      </w:r>
      <w:proofErr w:type="gramEnd"/>
      <w:r w:rsidR="00104867">
        <w:t xml:space="preserve"> ser combinadas como blocos de construção para a obtenção de técnicas inovadoras e </w:t>
      </w:r>
      <w:r w:rsidR="00DD4E40">
        <w:t>de</w:t>
      </w:r>
      <w:r w:rsidR="00104867">
        <w:t xml:space="preserve"> capacidades gráficas</w:t>
      </w:r>
      <w:r w:rsidR="00DD4E40">
        <w:t xml:space="preserve"> poderosas</w:t>
      </w:r>
      <w:r>
        <w:t xml:space="preserve">. </w:t>
      </w:r>
    </w:p>
    <w:p w:rsidR="00734275" w:rsidRDefault="00734275" w:rsidP="0046282A">
      <w:r>
        <w:t>Com o uso destas técnicas, pode</w:t>
      </w:r>
      <w:r w:rsidR="0056521A">
        <w:t>-</w:t>
      </w:r>
      <w:r>
        <w:t>se pensar em desenvolver algoritmos para manipulação de diversas fontes de imagens 3D, característica que ir</w:t>
      </w:r>
      <w:r w:rsidR="00DD4E40">
        <w:t>á</w:t>
      </w:r>
      <w:r>
        <w:t xml:space="preserve"> conferir versatilidade a um browser que tem concorrentes tão bem elaborados</w:t>
      </w:r>
      <w:r w:rsidR="008948DD">
        <w:t xml:space="preserve"> e torna o trabalho de ordem exploratório</w:t>
      </w:r>
      <w:r w:rsidR="00DD4E40">
        <w:t>.</w:t>
      </w:r>
      <w:r>
        <w:t xml:space="preserve"> </w:t>
      </w:r>
      <w:r w:rsidR="008948DD">
        <w:t>C</w:t>
      </w:r>
      <w:r>
        <w:t xml:space="preserve">ertamente a obtenção de imagens tridimensionais de órgãos obtidos em cadáveres por profissionais da área ou </w:t>
      </w:r>
      <w:r w:rsidR="00DD4E40">
        <w:t>utilizando</w:t>
      </w:r>
      <w:r>
        <w:t xml:space="preserve"> tomografia computadorizada (CT)</w:t>
      </w:r>
      <w:r w:rsidR="008948DD">
        <w:t xml:space="preserve">,  pode </w:t>
      </w:r>
      <w:r w:rsidR="0012621B">
        <w:t>determinar uma diferenciação que fa</w:t>
      </w:r>
      <w:r w:rsidR="00DD4E40">
        <w:t>rá</w:t>
      </w:r>
      <w:r w:rsidR="0012621B">
        <w:t xml:space="preserve"> valer todos os esforços para </w:t>
      </w:r>
      <w:r w:rsidR="00A96842">
        <w:t xml:space="preserve">a construção e </w:t>
      </w:r>
      <w:r w:rsidR="0012621B">
        <w:t xml:space="preserve">o lançamento de uma ferramenta com tais possibilidades. </w:t>
      </w:r>
    </w:p>
    <w:p w:rsidR="002D159E" w:rsidRDefault="0012621B" w:rsidP="00777BF3">
      <w:pPr>
        <w:pStyle w:val="Citao"/>
      </w:pPr>
      <w:r w:rsidRPr="0012621B">
        <w:t>Em 1972, o físico Godfrey N. Hounsfield desenvolveu um novo método para a formação de imagens a partir dos raios-x que deu origem a tomografia computadorizada. Trata-se de um método radiológico que permite a obtenção de uma imagem de determinado segmento do corpo humano com a finalidade de visualização e estudo de suas estruturas anatômicas.  A  palavra  tomografia,  deriva  da  palavra  grega  “Tomos”,  que  significa  corte  ou  fatia,  e “Grafos”, que significa desenhar uma imagem ou gráfico.</w:t>
      </w:r>
      <w:r>
        <w:t xml:space="preserve"> </w:t>
      </w:r>
      <w:sdt>
        <w:sdtPr>
          <w:id w:val="17618420"/>
          <w:citation/>
        </w:sdtPr>
        <w:sdtContent>
          <w:fldSimple w:instr=" CITATION DEN05 \l 1046  ">
            <w:r w:rsidR="007E6C2D">
              <w:rPr>
                <w:noProof/>
              </w:rPr>
              <w:t>(MONTEIRO, 2005)</w:t>
            </w:r>
          </w:fldSimple>
        </w:sdtContent>
      </w:sdt>
    </w:p>
    <w:p w:rsidR="007C453C" w:rsidRPr="0045724A" w:rsidRDefault="00104867" w:rsidP="002D159E">
      <w:pPr>
        <w:pStyle w:val="Citao"/>
        <w:rPr>
          <w:sz w:val="24"/>
        </w:rPr>
      </w:pPr>
      <w:r>
        <w:rPr>
          <w:sz w:val="24"/>
        </w:rPr>
        <w:t xml:space="preserve"> </w:t>
      </w:r>
    </w:p>
    <w:p w:rsidR="00A96842" w:rsidRDefault="00A96842" w:rsidP="0046282A">
      <w:r>
        <w:t>Os objetivos anteriormente expostos dão ao projeto um caráter bibliográfico</w:t>
      </w:r>
      <w:r w:rsidR="0042016E">
        <w:t xml:space="preserve"> e experimental,</w:t>
      </w:r>
      <w:r>
        <w:t xml:space="preserve"> pois existe o desafio de trabalhar com imagens de procedências diversas, exig</w:t>
      </w:r>
      <w:r w:rsidR="005E1DEA">
        <w:t>indo</w:t>
      </w:r>
      <w:r>
        <w:t xml:space="preserve"> a pesquisa e seleção dos recursos técnicos que permitam a obtenção dos resultados almejados.  </w:t>
      </w:r>
      <w:r w:rsidR="00E40E8C">
        <w:t xml:space="preserve">Escolher a ferramenta a ser utilizada para aproveitar a versatilidade do </w:t>
      </w:r>
      <w:proofErr w:type="spellStart"/>
      <w:proofErr w:type="gramStart"/>
      <w:r w:rsidR="00E40E8C">
        <w:t>openGL</w:t>
      </w:r>
      <w:proofErr w:type="spellEnd"/>
      <w:proofErr w:type="gramEnd"/>
      <w:r w:rsidR="00E40E8C">
        <w:t xml:space="preserve"> e </w:t>
      </w:r>
      <w:r w:rsidR="00F42BA5">
        <w:t xml:space="preserve">decidir </w:t>
      </w:r>
      <w:r w:rsidR="00E40E8C">
        <w:t xml:space="preserve">quais algoritmos permitirão uma melhor apresentação visual dos objetos, são algumas das tarefas que haverão de ser tratadas no processo. </w:t>
      </w:r>
      <w:r w:rsidR="0042016E">
        <w:t xml:space="preserve"> O lado experimental do projeto</w:t>
      </w:r>
      <w:proofErr w:type="gramStart"/>
      <w:r w:rsidR="0042016E">
        <w:t>, advém</w:t>
      </w:r>
      <w:proofErr w:type="gramEnd"/>
      <w:r w:rsidR="0042016E">
        <w:t xml:space="preserve"> do fato que a qualidade não é mensurável quantitativamente,  esta prov</w:t>
      </w:r>
      <w:r w:rsidR="00F42BA5">
        <w:t>é</w:t>
      </w:r>
      <w:r w:rsidR="0042016E">
        <w:t>m de comparações d</w:t>
      </w:r>
      <w:r w:rsidR="00F42BA5">
        <w:t>os</w:t>
      </w:r>
      <w:r w:rsidR="0042016E">
        <w:t xml:space="preserve"> padrões </w:t>
      </w:r>
      <w:r w:rsidR="00F42BA5">
        <w:t xml:space="preserve">a serem </w:t>
      </w:r>
      <w:r w:rsidR="0042016E">
        <w:t>obtidos</w:t>
      </w:r>
      <w:r w:rsidR="00F42BA5">
        <w:t>,</w:t>
      </w:r>
      <w:r w:rsidR="0042016E">
        <w:t xml:space="preserve"> cuja aproximação com a realidade </w:t>
      </w:r>
      <w:r w:rsidR="00F42BA5">
        <w:t>determinará sua inclusão na metodologia a ser adotada.</w:t>
      </w:r>
    </w:p>
    <w:p w:rsidR="00950291" w:rsidRDefault="00F42BA5" w:rsidP="002D159E">
      <w:r>
        <w:t xml:space="preserve">Em resumo, </w:t>
      </w:r>
      <w:r w:rsidR="00A560CB">
        <w:t>o roteiro d</w:t>
      </w:r>
      <w:r>
        <w:t>esta metodologia</w:t>
      </w:r>
      <w:r w:rsidR="00A560CB">
        <w:t xml:space="preserve"> será</w:t>
      </w:r>
      <w:r w:rsidR="00950291">
        <w:t xml:space="preserve"> a repetição dos passos a seguir at</w:t>
      </w:r>
      <w:r w:rsidR="0056521A">
        <w:t>é</w:t>
      </w:r>
      <w:r w:rsidR="00950291">
        <w:t xml:space="preserve"> a obtenção de um resultado que permita definir se a </w:t>
      </w:r>
      <w:proofErr w:type="gramStart"/>
      <w:r w:rsidR="00950291">
        <w:t>implementação</w:t>
      </w:r>
      <w:proofErr w:type="gramEnd"/>
      <w:r w:rsidR="00950291">
        <w:t xml:space="preserve"> de tal solução vem ao encontro da solução desejada</w:t>
      </w:r>
      <w:r w:rsidR="00A560CB">
        <w:t>:</w:t>
      </w:r>
    </w:p>
    <w:p w:rsidR="00A96842" w:rsidRDefault="00A560CB" w:rsidP="00360DFD">
      <w:pPr>
        <w:pStyle w:val="PargrafodaLista"/>
        <w:numPr>
          <w:ilvl w:val="0"/>
          <w:numId w:val="4"/>
        </w:numPr>
      </w:pPr>
      <w:r>
        <w:t>Identificar os diferentes tipos de imagens 3D, suas origens e estrutura.</w:t>
      </w:r>
    </w:p>
    <w:p w:rsidR="00A560CB" w:rsidRDefault="00A560CB" w:rsidP="00CA3744">
      <w:pPr>
        <w:pStyle w:val="PargrafodaLista"/>
        <w:numPr>
          <w:ilvl w:val="0"/>
          <w:numId w:val="4"/>
        </w:numPr>
      </w:pPr>
      <w:r>
        <w:t>Analisar as possibilidades que os frameworks existentes oferecem.</w:t>
      </w:r>
    </w:p>
    <w:p w:rsidR="00A560CB" w:rsidRDefault="00A560CB" w:rsidP="00CA3744">
      <w:pPr>
        <w:pStyle w:val="PargrafodaLista"/>
        <w:numPr>
          <w:ilvl w:val="0"/>
          <w:numId w:val="4"/>
        </w:numPr>
      </w:pPr>
      <w:r>
        <w:t>Analisar as ferramentas que possam facilitar o trabalho.</w:t>
      </w:r>
    </w:p>
    <w:p w:rsidR="00A96842" w:rsidRDefault="00A560CB" w:rsidP="00CA3744">
      <w:pPr>
        <w:pStyle w:val="PargrafodaLista"/>
        <w:numPr>
          <w:ilvl w:val="0"/>
          <w:numId w:val="4"/>
        </w:numPr>
      </w:pPr>
      <w:r w:rsidRPr="00A560CB">
        <w:lastRenderedPageBreak/>
        <w:t>Desenvolver e experimentar algoritmos para a manipulação das imagens d</w:t>
      </w:r>
      <w:r>
        <w:t>as</w:t>
      </w:r>
      <w:r w:rsidRPr="00A560CB">
        <w:t xml:space="preserve"> peças anatômicas obtidas</w:t>
      </w:r>
      <w:r>
        <w:t>.</w:t>
      </w:r>
    </w:p>
    <w:p w:rsidR="00A560CB" w:rsidRDefault="00A560CB" w:rsidP="00CA3744">
      <w:pPr>
        <w:pStyle w:val="PargrafodaLista"/>
        <w:numPr>
          <w:ilvl w:val="0"/>
          <w:numId w:val="4"/>
        </w:numPr>
      </w:pPr>
      <w:proofErr w:type="gramStart"/>
      <w:r>
        <w:t>Implementar</w:t>
      </w:r>
      <w:proofErr w:type="gramEnd"/>
      <w:r>
        <w:t xml:space="preserve"> os algoritmos no projeto beta</w:t>
      </w:r>
      <w:r w:rsidR="0056521A">
        <w:t>.</w:t>
      </w:r>
    </w:p>
    <w:p w:rsidR="00A560CB" w:rsidRPr="00A560CB" w:rsidRDefault="00A560CB" w:rsidP="00CA3744">
      <w:pPr>
        <w:pStyle w:val="PargrafodaLista"/>
        <w:numPr>
          <w:ilvl w:val="0"/>
          <w:numId w:val="4"/>
        </w:numPr>
      </w:pPr>
      <w:r>
        <w:t>Validar os resultados em termos qualitativos através da experimentação.</w:t>
      </w:r>
    </w:p>
    <w:p w:rsidR="00E40E8C" w:rsidRDefault="00E40E8C" w:rsidP="00CA3744">
      <w:pPr>
        <w:spacing w:line="240" w:lineRule="auto"/>
        <w:rPr>
          <w:b/>
        </w:rPr>
      </w:pPr>
      <w:r>
        <w:rPr>
          <w:b/>
        </w:rPr>
        <w:br w:type="page"/>
      </w:r>
    </w:p>
    <w:p w:rsidR="00DF2489" w:rsidRDefault="004E122A" w:rsidP="007C792D">
      <w:pPr>
        <w:pStyle w:val="TtuloProdanov"/>
      </w:pPr>
      <w:bookmarkStart w:id="27" w:name="_Toc319402622"/>
      <w:bookmarkStart w:id="28" w:name="_Toc319409127"/>
      <w:bookmarkStart w:id="29" w:name="_Toc319413053"/>
      <w:r w:rsidRPr="00AC7CFE">
        <w:lastRenderedPageBreak/>
        <w:t>CRONOGRAMA</w:t>
      </w:r>
      <w:bookmarkEnd w:id="27"/>
      <w:bookmarkEnd w:id="28"/>
      <w:bookmarkEnd w:id="29"/>
    </w:p>
    <w:p w:rsidR="003016A1" w:rsidRPr="0045724A" w:rsidRDefault="004E122A" w:rsidP="009309D8">
      <w:pPr>
        <w:pStyle w:val="SubttuloProdanov"/>
      </w:pPr>
      <w:bookmarkStart w:id="30" w:name="_Toc319413054"/>
      <w:r w:rsidRPr="0045724A">
        <w:t>Trabalho de Conclusão I</w:t>
      </w:r>
      <w:bookmarkEnd w:id="30"/>
      <w:r w:rsidRPr="0045724A">
        <w:t xml:space="preserve"> </w:t>
      </w:r>
    </w:p>
    <w:tbl>
      <w:tblPr>
        <w:tblW w:w="80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287"/>
        <w:gridCol w:w="838"/>
        <w:gridCol w:w="768"/>
        <w:gridCol w:w="780"/>
        <w:gridCol w:w="721"/>
        <w:gridCol w:w="606"/>
      </w:tblGrid>
      <w:tr w:rsidR="00511314" w:rsidRPr="00511314" w:rsidTr="00511314">
        <w:trPr>
          <w:trHeight w:val="405"/>
        </w:trPr>
        <w:tc>
          <w:tcPr>
            <w:tcW w:w="4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4"/>
              </w:rPr>
            </w:pPr>
            <w:r w:rsidRPr="00511314">
              <w:rPr>
                <w:b/>
                <w:bCs/>
                <w:color w:val="000000"/>
                <w:szCs w:val="24"/>
              </w:rPr>
              <w:t xml:space="preserve">Etapa 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314" w:rsidRPr="00511314" w:rsidRDefault="00511314" w:rsidP="00CA3744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11314">
              <w:rPr>
                <w:b/>
                <w:bCs/>
                <w:color w:val="000000"/>
                <w:szCs w:val="24"/>
              </w:rPr>
              <w:t>Meses</w:t>
            </w:r>
          </w:p>
        </w:tc>
      </w:tr>
      <w:tr w:rsidR="00511314" w:rsidRPr="00511314" w:rsidTr="00511314">
        <w:trPr>
          <w:trHeight w:val="315"/>
        </w:trPr>
        <w:tc>
          <w:tcPr>
            <w:tcW w:w="4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proofErr w:type="gramStart"/>
            <w:r w:rsidRPr="00511314">
              <w:rPr>
                <w:b/>
                <w:bCs/>
                <w:color w:val="000000"/>
                <w:szCs w:val="24"/>
              </w:rPr>
              <w:t>M</w:t>
            </w:r>
            <w:r w:rsidR="002E7BD4">
              <w:rPr>
                <w:b/>
                <w:bCs/>
                <w:color w:val="000000"/>
                <w:szCs w:val="24"/>
              </w:rPr>
              <w:t>M</w:t>
            </w:r>
            <w:r w:rsidRPr="00511314">
              <w:rPr>
                <w:b/>
                <w:bCs/>
                <w:color w:val="000000"/>
                <w:szCs w:val="24"/>
              </w:rPr>
              <w:t>ar</w:t>
            </w:r>
            <w:proofErr w:type="spellEnd"/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14" w:rsidRPr="00511314" w:rsidRDefault="00511314" w:rsidP="002E7BD4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proofErr w:type="gramStart"/>
            <w:r w:rsidRPr="00511314">
              <w:rPr>
                <w:b/>
                <w:bCs/>
                <w:color w:val="000000"/>
                <w:szCs w:val="24"/>
              </w:rPr>
              <w:t>A</w:t>
            </w:r>
            <w:r w:rsidR="002E7BD4">
              <w:rPr>
                <w:b/>
                <w:bCs/>
                <w:color w:val="000000"/>
                <w:szCs w:val="24"/>
              </w:rPr>
              <w:t>A</w:t>
            </w:r>
            <w:r w:rsidRPr="00511314">
              <w:rPr>
                <w:b/>
                <w:bCs/>
                <w:color w:val="000000"/>
                <w:szCs w:val="24"/>
              </w:rPr>
              <w:t>br</w:t>
            </w:r>
            <w:proofErr w:type="spellEnd"/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proofErr w:type="gramStart"/>
            <w:r w:rsidRPr="00511314">
              <w:rPr>
                <w:b/>
                <w:bCs/>
                <w:color w:val="000000"/>
                <w:szCs w:val="24"/>
              </w:rPr>
              <w:t>M</w:t>
            </w:r>
            <w:r w:rsidR="002E7BD4">
              <w:rPr>
                <w:b/>
                <w:bCs/>
                <w:color w:val="000000"/>
                <w:szCs w:val="24"/>
              </w:rPr>
              <w:t>M</w:t>
            </w:r>
            <w:r w:rsidRPr="00511314">
              <w:rPr>
                <w:b/>
                <w:bCs/>
                <w:color w:val="000000"/>
                <w:szCs w:val="24"/>
              </w:rPr>
              <w:t>ai</w:t>
            </w:r>
            <w:proofErr w:type="spellEnd"/>
            <w:proofErr w:type="gram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proofErr w:type="gramStart"/>
            <w:r w:rsidRPr="00511314">
              <w:rPr>
                <w:b/>
                <w:bCs/>
                <w:color w:val="000000"/>
                <w:szCs w:val="24"/>
              </w:rPr>
              <w:t>J</w:t>
            </w:r>
            <w:r w:rsidR="002E7BD4">
              <w:rPr>
                <w:b/>
                <w:bCs/>
                <w:color w:val="000000"/>
                <w:szCs w:val="24"/>
              </w:rPr>
              <w:t>J</w:t>
            </w:r>
            <w:r w:rsidRPr="00511314">
              <w:rPr>
                <w:b/>
                <w:bCs/>
                <w:color w:val="000000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proofErr w:type="gramStart"/>
            <w:r w:rsidRPr="00511314">
              <w:rPr>
                <w:b/>
                <w:bCs/>
                <w:color w:val="000000"/>
                <w:szCs w:val="24"/>
              </w:rPr>
              <w:t>J</w:t>
            </w:r>
            <w:r w:rsidR="002E7BD4">
              <w:rPr>
                <w:b/>
                <w:bCs/>
                <w:color w:val="000000"/>
                <w:szCs w:val="24"/>
              </w:rPr>
              <w:t>J</w:t>
            </w:r>
            <w:r w:rsidRPr="00511314">
              <w:rPr>
                <w:b/>
                <w:bCs/>
                <w:color w:val="000000"/>
                <w:szCs w:val="24"/>
              </w:rPr>
              <w:t>ul</w:t>
            </w:r>
            <w:proofErr w:type="spellEnd"/>
            <w:proofErr w:type="gramEnd"/>
          </w:p>
        </w:tc>
      </w:tr>
      <w:tr w:rsidR="00511314" w:rsidRPr="00511314" w:rsidTr="00511314">
        <w:trPr>
          <w:trHeight w:val="315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Escrita do anteprojeto.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</w:tr>
      <w:tr w:rsidR="00511314" w:rsidRPr="00511314" w:rsidTr="00511314">
        <w:trPr>
          <w:trHeight w:val="315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Revisão do anteprojeto.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</w:tr>
      <w:tr w:rsidR="00511314" w:rsidRPr="00511314" w:rsidTr="00511314">
        <w:trPr>
          <w:trHeight w:val="315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Entrega do anteprojeto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</w:tr>
      <w:tr w:rsidR="00511314" w:rsidRPr="00511314" w:rsidTr="00511314">
        <w:trPr>
          <w:trHeight w:val="630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 xml:space="preserve">Estudo do </w:t>
            </w:r>
            <w:proofErr w:type="spellStart"/>
            <w:r w:rsidRPr="00511314">
              <w:rPr>
                <w:color w:val="000000"/>
                <w:szCs w:val="24"/>
              </w:rPr>
              <w:t>estado-da-arte</w:t>
            </w:r>
            <w:proofErr w:type="spellEnd"/>
            <w:r w:rsidRPr="00511314">
              <w:rPr>
                <w:color w:val="000000"/>
                <w:szCs w:val="24"/>
              </w:rPr>
              <w:t xml:space="preserve"> em manipulação de imagens </w:t>
            </w:r>
            <w:proofErr w:type="gramStart"/>
            <w:r w:rsidRPr="00511314">
              <w:rPr>
                <w:color w:val="000000"/>
                <w:szCs w:val="24"/>
              </w:rPr>
              <w:t>3d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</w:tr>
      <w:tr w:rsidR="00511314" w:rsidRPr="00511314" w:rsidTr="00511314">
        <w:trPr>
          <w:trHeight w:val="630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Estudo de aplicações com o uso de imagens 3D no ensino da medicina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</w:tr>
      <w:tr w:rsidR="00511314" w:rsidRPr="00511314" w:rsidTr="00511314">
        <w:trPr>
          <w:trHeight w:val="945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Estudo do contexto em que a técnica a ser desenvolvida estará situada (aplicações relacionadas</w:t>
            </w:r>
            <w:proofErr w:type="gramStart"/>
            <w:r w:rsidRPr="00511314">
              <w:rPr>
                <w:color w:val="000000"/>
                <w:szCs w:val="24"/>
              </w:rPr>
              <w:t>, ...</w:t>
            </w:r>
            <w:proofErr w:type="gramEnd"/>
            <w:r w:rsidRPr="00511314">
              <w:rPr>
                <w:color w:val="000000"/>
                <w:szCs w:val="24"/>
              </w:rPr>
              <w:t>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</w:tr>
      <w:tr w:rsidR="00511314" w:rsidRPr="00511314" w:rsidTr="00511314">
        <w:trPr>
          <w:trHeight w:val="315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Delineamento da técnica a ser proposta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</w:tr>
      <w:tr w:rsidR="00511314" w:rsidRPr="00511314" w:rsidTr="00511314">
        <w:trPr>
          <w:trHeight w:val="315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Redação do TCC I.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</w:tr>
      <w:tr w:rsidR="00511314" w:rsidRPr="00511314" w:rsidTr="00511314">
        <w:trPr>
          <w:trHeight w:val="315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Revisão do TCC I.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</w:tr>
      <w:tr w:rsidR="00511314" w:rsidRPr="00511314" w:rsidTr="00511314">
        <w:trPr>
          <w:trHeight w:val="315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Entrega do TCC I.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</w:tr>
    </w:tbl>
    <w:p w:rsidR="003016A1" w:rsidRDefault="003016A1" w:rsidP="00CA3744"/>
    <w:p w:rsidR="003016A1" w:rsidRPr="0045724A" w:rsidRDefault="004E122A" w:rsidP="009309D8">
      <w:pPr>
        <w:pStyle w:val="SubttuloProdanov"/>
      </w:pPr>
      <w:bookmarkStart w:id="31" w:name="_Toc319413055"/>
      <w:r w:rsidRPr="0045724A">
        <w:t>Trabalho de Conclusão II</w:t>
      </w:r>
      <w:bookmarkEnd w:id="31"/>
      <w:r w:rsidRPr="0045724A">
        <w:t xml:space="preserve"> </w:t>
      </w:r>
    </w:p>
    <w:tbl>
      <w:tblPr>
        <w:tblW w:w="80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299"/>
        <w:gridCol w:w="788"/>
        <w:gridCol w:w="620"/>
        <w:gridCol w:w="765"/>
        <w:gridCol w:w="788"/>
        <w:gridCol w:w="740"/>
      </w:tblGrid>
      <w:tr w:rsidR="00511314" w:rsidRPr="00511314" w:rsidTr="00511314">
        <w:trPr>
          <w:trHeight w:val="405"/>
        </w:trPr>
        <w:tc>
          <w:tcPr>
            <w:tcW w:w="4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4"/>
              </w:rPr>
            </w:pPr>
            <w:r w:rsidRPr="00511314">
              <w:rPr>
                <w:b/>
                <w:bCs/>
                <w:color w:val="000000"/>
                <w:szCs w:val="24"/>
              </w:rPr>
              <w:t xml:space="preserve">Etapa 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1314" w:rsidRPr="00511314" w:rsidRDefault="00511314" w:rsidP="00CA3744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11314">
              <w:rPr>
                <w:b/>
                <w:bCs/>
                <w:color w:val="000000"/>
                <w:szCs w:val="24"/>
              </w:rPr>
              <w:t>Meses</w:t>
            </w:r>
          </w:p>
        </w:tc>
      </w:tr>
      <w:tr w:rsidR="00511314" w:rsidRPr="00511314" w:rsidTr="00511314">
        <w:trPr>
          <w:trHeight w:val="315"/>
        </w:trPr>
        <w:tc>
          <w:tcPr>
            <w:tcW w:w="4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proofErr w:type="gramStart"/>
            <w:r w:rsidRPr="00511314">
              <w:rPr>
                <w:b/>
                <w:bCs/>
                <w:color w:val="000000"/>
                <w:szCs w:val="24"/>
              </w:rPr>
              <w:t>A</w:t>
            </w:r>
            <w:r w:rsidR="002E7BD4">
              <w:rPr>
                <w:b/>
                <w:bCs/>
                <w:color w:val="000000"/>
                <w:szCs w:val="24"/>
              </w:rPr>
              <w:t>A</w:t>
            </w:r>
            <w:r w:rsidRPr="00511314">
              <w:rPr>
                <w:b/>
                <w:bCs/>
                <w:color w:val="000000"/>
                <w:szCs w:val="24"/>
              </w:rPr>
              <w:t>go</w:t>
            </w:r>
            <w:proofErr w:type="spellEnd"/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proofErr w:type="gramStart"/>
            <w:r w:rsidRPr="00511314">
              <w:rPr>
                <w:b/>
                <w:bCs/>
                <w:color w:val="000000"/>
                <w:szCs w:val="24"/>
              </w:rPr>
              <w:t>S</w:t>
            </w:r>
            <w:r w:rsidR="002E7BD4">
              <w:rPr>
                <w:b/>
                <w:bCs/>
                <w:color w:val="000000"/>
                <w:szCs w:val="24"/>
              </w:rPr>
              <w:t>S</w:t>
            </w:r>
            <w:r w:rsidRPr="00511314">
              <w:rPr>
                <w:b/>
                <w:bCs/>
                <w:color w:val="000000"/>
                <w:szCs w:val="24"/>
              </w:rPr>
              <w:t>et</w:t>
            </w:r>
            <w:proofErr w:type="spellEnd"/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proofErr w:type="gramStart"/>
            <w:r w:rsidRPr="00511314">
              <w:rPr>
                <w:b/>
                <w:bCs/>
                <w:color w:val="000000"/>
                <w:szCs w:val="24"/>
              </w:rPr>
              <w:t>O</w:t>
            </w:r>
            <w:r w:rsidR="002E7BD4">
              <w:rPr>
                <w:b/>
                <w:bCs/>
                <w:color w:val="000000"/>
                <w:szCs w:val="24"/>
              </w:rPr>
              <w:t>O</w:t>
            </w:r>
            <w:r w:rsidRPr="00511314">
              <w:rPr>
                <w:b/>
                <w:bCs/>
                <w:color w:val="000000"/>
                <w:szCs w:val="24"/>
              </w:rPr>
              <w:t>ut</w:t>
            </w:r>
            <w:proofErr w:type="spellEnd"/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proofErr w:type="gramStart"/>
            <w:r w:rsidRPr="00511314">
              <w:rPr>
                <w:b/>
                <w:bCs/>
                <w:color w:val="000000"/>
                <w:szCs w:val="24"/>
              </w:rPr>
              <w:t>N</w:t>
            </w:r>
            <w:r w:rsidR="002E7BD4">
              <w:rPr>
                <w:b/>
                <w:bCs/>
                <w:color w:val="000000"/>
                <w:szCs w:val="24"/>
              </w:rPr>
              <w:t>N</w:t>
            </w:r>
            <w:r w:rsidRPr="00511314">
              <w:rPr>
                <w:b/>
                <w:bCs/>
                <w:color w:val="000000"/>
                <w:szCs w:val="24"/>
              </w:rPr>
              <w:t>ov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proofErr w:type="gramStart"/>
            <w:r w:rsidRPr="00511314">
              <w:rPr>
                <w:b/>
                <w:bCs/>
                <w:color w:val="000000"/>
                <w:szCs w:val="24"/>
              </w:rPr>
              <w:t>D</w:t>
            </w:r>
            <w:r w:rsidR="002E7BD4">
              <w:rPr>
                <w:b/>
                <w:bCs/>
                <w:color w:val="000000"/>
                <w:szCs w:val="24"/>
              </w:rPr>
              <w:t>D</w:t>
            </w:r>
            <w:r w:rsidRPr="00511314">
              <w:rPr>
                <w:b/>
                <w:bCs/>
                <w:color w:val="000000"/>
                <w:szCs w:val="24"/>
              </w:rPr>
              <w:t>ez</w:t>
            </w:r>
            <w:proofErr w:type="spellEnd"/>
            <w:proofErr w:type="gramEnd"/>
          </w:p>
        </w:tc>
      </w:tr>
      <w:tr w:rsidR="00511314" w:rsidRPr="00511314" w:rsidTr="00511314">
        <w:trPr>
          <w:trHeight w:val="945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 xml:space="preserve">Desenvolvimento, implementação e testes dos algoritmos básicos para viabilização da </w:t>
            </w:r>
            <w:proofErr w:type="gramStart"/>
            <w:r w:rsidRPr="00511314">
              <w:rPr>
                <w:color w:val="000000"/>
                <w:szCs w:val="24"/>
              </w:rPr>
              <w:t>técnica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</w:tr>
      <w:tr w:rsidR="00511314" w:rsidRPr="00511314" w:rsidTr="00511314">
        <w:trPr>
          <w:trHeight w:val="630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Especificação detalhada e proposição da técnica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</w:tr>
      <w:tr w:rsidR="00511314" w:rsidRPr="00511314" w:rsidTr="00511314">
        <w:trPr>
          <w:trHeight w:val="315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Projeto da técnica proposta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</w:tr>
      <w:tr w:rsidR="00511314" w:rsidRPr="00511314" w:rsidTr="00511314">
        <w:trPr>
          <w:trHeight w:val="315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proofErr w:type="gramStart"/>
            <w:r w:rsidRPr="00511314">
              <w:rPr>
                <w:color w:val="000000"/>
                <w:szCs w:val="24"/>
              </w:rPr>
              <w:t>Implementação</w:t>
            </w:r>
            <w:proofErr w:type="gramEnd"/>
            <w:r w:rsidRPr="00511314">
              <w:rPr>
                <w:color w:val="000000"/>
                <w:szCs w:val="24"/>
              </w:rPr>
              <w:t xml:space="preserve"> da técnica proposta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</w:tr>
      <w:tr w:rsidR="00511314" w:rsidRPr="00511314" w:rsidTr="00511314">
        <w:trPr>
          <w:trHeight w:val="315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Testes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</w:tr>
      <w:tr w:rsidR="00511314" w:rsidRPr="00511314" w:rsidTr="00511314">
        <w:trPr>
          <w:trHeight w:val="315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Aplicação ao problema e validação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</w:tr>
      <w:tr w:rsidR="00511314" w:rsidRPr="00511314" w:rsidTr="00511314">
        <w:trPr>
          <w:trHeight w:val="315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Redação do TCC II.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</w:tr>
      <w:tr w:rsidR="00511314" w:rsidRPr="00511314" w:rsidTr="00511314">
        <w:trPr>
          <w:trHeight w:val="315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Revisão do TCC II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</w:tr>
      <w:tr w:rsidR="00511314" w:rsidRPr="00511314" w:rsidTr="00511314">
        <w:trPr>
          <w:trHeight w:val="315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Entrega do TCC II.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</w:tr>
      <w:tr w:rsidR="00511314" w:rsidRPr="00511314" w:rsidTr="00511314">
        <w:trPr>
          <w:trHeight w:val="630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314" w:rsidRPr="00511314" w:rsidRDefault="00511314" w:rsidP="0050365C">
            <w:pPr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Apresentação dos resultados à banca avaliadora.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1314" w:rsidRPr="00511314" w:rsidRDefault="00511314" w:rsidP="00CA3744">
            <w:pPr>
              <w:spacing w:line="240" w:lineRule="auto"/>
              <w:rPr>
                <w:color w:val="000000"/>
                <w:szCs w:val="24"/>
              </w:rPr>
            </w:pPr>
            <w:r w:rsidRPr="00511314">
              <w:rPr>
                <w:color w:val="000000"/>
                <w:szCs w:val="24"/>
              </w:rPr>
              <w:t> </w:t>
            </w:r>
          </w:p>
        </w:tc>
      </w:tr>
    </w:tbl>
    <w:p w:rsidR="00E41170" w:rsidRDefault="00E41170" w:rsidP="00CA3744">
      <w:pPr>
        <w:jc w:val="center"/>
        <w:rPr>
          <w:sz w:val="28"/>
        </w:rPr>
        <w:sectPr w:rsidR="00E41170" w:rsidSect="000C1D1A">
          <w:headerReference w:type="default" r:id="rId14"/>
          <w:pgSz w:w="11906" w:h="16838"/>
          <w:pgMar w:top="1701" w:right="1134" w:bottom="1134" w:left="1701" w:header="708" w:footer="708" w:gutter="0"/>
          <w:pgNumType w:start="3"/>
          <w:cols w:space="708"/>
          <w:docGrid w:linePitch="360"/>
        </w:sectPr>
      </w:pPr>
    </w:p>
    <w:p w:rsidR="003016A1" w:rsidRDefault="004B359D" w:rsidP="007C792D">
      <w:pPr>
        <w:pStyle w:val="TtuloProdanov"/>
      </w:pPr>
      <w:bookmarkStart w:id="32" w:name="_Toc319402623"/>
      <w:bookmarkStart w:id="33" w:name="_Toc319409128"/>
      <w:bookmarkStart w:id="34" w:name="_Toc319413056"/>
      <w:r w:rsidRPr="000F6A43">
        <w:lastRenderedPageBreak/>
        <w:t xml:space="preserve">REFERÊNCIAS </w:t>
      </w:r>
      <w:r w:rsidR="004E122A" w:rsidRPr="000F6A43">
        <w:t>BIBLIOGR</w:t>
      </w:r>
      <w:r w:rsidRPr="000F6A43">
        <w:t>ÁFICAS</w:t>
      </w:r>
      <w:bookmarkEnd w:id="32"/>
      <w:bookmarkEnd w:id="33"/>
      <w:bookmarkEnd w:id="34"/>
    </w:p>
    <w:p w:rsidR="001A44AB" w:rsidRDefault="002D08F1" w:rsidP="001A44AB">
      <w:r>
        <w:t xml:space="preserve"> </w:t>
      </w:r>
    </w:p>
    <w:p w:rsidR="001A44AB" w:rsidRDefault="00607FBE" w:rsidP="001A44AB">
      <w:pPr>
        <w:pStyle w:val="RefernciaBibliogrficaProdanov"/>
        <w:rPr>
          <w:noProof/>
        </w:rPr>
      </w:pPr>
      <w:r>
        <w:fldChar w:fldCharType="begin"/>
      </w:r>
      <w:r w:rsidR="001A44AB">
        <w:instrText xml:space="preserve"> BIBLIOGRAPHY  \l 1046 </w:instrText>
      </w:r>
      <w:r>
        <w:fldChar w:fldCharType="separate"/>
      </w:r>
      <w:r w:rsidR="001A44AB">
        <w:rPr>
          <w:noProof/>
        </w:rPr>
        <w:t>ARGER, M. E. B. F. C</w:t>
      </w:r>
      <w:r w:rsidR="00E51B24">
        <w:rPr>
          <w:noProof/>
        </w:rPr>
        <w:t>omo funciona a doação de corpos para instituições de ensino</w:t>
      </w:r>
      <w:r w:rsidR="001A44AB">
        <w:rPr>
          <w:noProof/>
        </w:rPr>
        <w:t xml:space="preserve">. </w:t>
      </w:r>
      <w:r w:rsidR="001A44AB">
        <w:rPr>
          <w:b/>
          <w:bCs/>
          <w:noProof/>
        </w:rPr>
        <w:t>bluelogs.net</w:t>
      </w:r>
      <w:r w:rsidR="001A44AB">
        <w:rPr>
          <w:noProof/>
        </w:rPr>
        <w:t>, Belo Horizonte, 24 Ago</w:t>
      </w:r>
      <w:r w:rsidR="002D08F1">
        <w:rPr>
          <w:noProof/>
        </w:rPr>
        <w:t>.</w:t>
      </w:r>
      <w:r w:rsidR="001A44AB">
        <w:rPr>
          <w:noProof/>
        </w:rPr>
        <w:t xml:space="preserve"> 2009. Disponivel em: &lt;http://bluelogs.net/drexplica/artigos/como-funciona-a-doacao-de-corpos-para-instituicoes-de-ensino/&gt;. Acesso em: 09 Mar</w:t>
      </w:r>
      <w:r w:rsidR="002D08F1">
        <w:rPr>
          <w:noProof/>
        </w:rPr>
        <w:t>.</w:t>
      </w:r>
      <w:r w:rsidR="001A44AB">
        <w:rPr>
          <w:noProof/>
        </w:rPr>
        <w:t xml:space="preserve"> 2012.</w:t>
      </w:r>
    </w:p>
    <w:p w:rsidR="001A44AB" w:rsidRDefault="001A44AB" w:rsidP="001A44AB">
      <w:pPr>
        <w:pStyle w:val="RefernciaBibliogrficaProdanov"/>
        <w:rPr>
          <w:noProof/>
        </w:rPr>
      </w:pPr>
      <w:r>
        <w:rPr>
          <w:noProof/>
        </w:rPr>
        <w:t xml:space="preserve">BEZ, M. R. </w:t>
      </w:r>
      <w:r>
        <w:rPr>
          <w:b/>
          <w:bCs/>
          <w:noProof/>
        </w:rPr>
        <w:t>O uso de tecnolog</w:t>
      </w:r>
      <w:r w:rsidR="002D08F1">
        <w:rPr>
          <w:b/>
          <w:bCs/>
          <w:noProof/>
        </w:rPr>
        <w:t>i</w:t>
      </w:r>
      <w:r>
        <w:rPr>
          <w:b/>
          <w:bCs/>
          <w:noProof/>
        </w:rPr>
        <w:t>a para apoiar a implantação de métodos ativos nos currículos de Medicina</w:t>
      </w:r>
      <w:r>
        <w:rPr>
          <w:noProof/>
        </w:rPr>
        <w:t>. 2011</w:t>
      </w:r>
      <w:r w:rsidR="002D08F1">
        <w:rPr>
          <w:noProof/>
        </w:rPr>
        <w:t xml:space="preserve">. </w:t>
      </w:r>
      <w:r>
        <w:rPr>
          <w:noProof/>
        </w:rPr>
        <w:t xml:space="preserve"> Proposta de </w:t>
      </w:r>
      <w:r w:rsidR="002D08F1">
        <w:rPr>
          <w:noProof/>
        </w:rPr>
        <w:t>T</w:t>
      </w:r>
      <w:r>
        <w:rPr>
          <w:noProof/>
        </w:rPr>
        <w:t xml:space="preserve">ese </w:t>
      </w:r>
      <w:r w:rsidR="00334DA2">
        <w:rPr>
          <w:noProof/>
        </w:rPr>
        <w:t>(</w:t>
      </w:r>
      <w:r w:rsidR="0009076C">
        <w:rPr>
          <w:noProof/>
        </w:rPr>
        <w:t xml:space="preserve">Doutorado em...) </w:t>
      </w:r>
      <w:r>
        <w:rPr>
          <w:noProof/>
        </w:rPr>
        <w:t xml:space="preserve">- Centro Interdiciplinar de Novas </w:t>
      </w:r>
      <w:r w:rsidR="002D08F1">
        <w:rPr>
          <w:noProof/>
        </w:rPr>
        <w:t>T</w:t>
      </w:r>
      <w:r>
        <w:rPr>
          <w:noProof/>
        </w:rPr>
        <w:t>ecnolog</w:t>
      </w:r>
      <w:r w:rsidR="002D08F1">
        <w:rPr>
          <w:noProof/>
        </w:rPr>
        <w:t>i</w:t>
      </w:r>
      <w:r>
        <w:rPr>
          <w:noProof/>
        </w:rPr>
        <w:t>as na Educação, Universidade Federal do Rio Grande do Sul, UFRGS, Porto Alegre</w:t>
      </w:r>
      <w:r w:rsidR="005F56C7">
        <w:rPr>
          <w:noProof/>
        </w:rPr>
        <w:t>,</w:t>
      </w:r>
      <w:r>
        <w:rPr>
          <w:noProof/>
        </w:rPr>
        <w:t xml:space="preserve"> RS, 2011.</w:t>
      </w:r>
    </w:p>
    <w:p w:rsidR="001A44AB" w:rsidRDefault="001A44AB" w:rsidP="001A44AB">
      <w:pPr>
        <w:pStyle w:val="RefernciaBibliogrficaProdanov"/>
        <w:rPr>
          <w:noProof/>
        </w:rPr>
      </w:pPr>
      <w:r w:rsidRPr="0009076C">
        <w:rPr>
          <w:noProof/>
          <w:lang w:val="en-US"/>
        </w:rPr>
        <w:t xml:space="preserve">CYBER A. </w:t>
      </w:r>
      <w:r w:rsidR="0009076C" w:rsidRPr="001E1E59">
        <w:rPr>
          <w:noProof/>
          <w:lang w:val="en-US"/>
        </w:rPr>
        <w:t>Netter's 3D Interactive Anatomy.</w:t>
      </w:r>
      <w:r w:rsidRPr="001E1E59">
        <w:rPr>
          <w:noProof/>
          <w:lang w:val="en-US"/>
        </w:rPr>
        <w:t xml:space="preserve"> </w:t>
      </w:r>
      <w:r w:rsidRPr="001E1E59">
        <w:rPr>
          <w:b/>
          <w:bCs/>
          <w:noProof/>
          <w:lang w:val="en-US"/>
        </w:rPr>
        <w:t>interactelsevier.com</w:t>
      </w:r>
      <w:r w:rsidR="0009076C" w:rsidRPr="001E1E59">
        <w:rPr>
          <w:b/>
          <w:bCs/>
          <w:noProof/>
          <w:lang w:val="en-US"/>
        </w:rPr>
        <w:t xml:space="preserve">, </w:t>
      </w:r>
      <w:r w:rsidR="0009076C" w:rsidRPr="001E1E59">
        <w:rPr>
          <w:bCs/>
          <w:noProof/>
          <w:lang w:val="en-US"/>
        </w:rPr>
        <w:t>U</w:t>
      </w:r>
      <w:r w:rsidR="006E1F3D">
        <w:rPr>
          <w:bCs/>
          <w:noProof/>
          <w:lang w:val="en-US"/>
        </w:rPr>
        <w:t>.</w:t>
      </w:r>
      <w:r w:rsidR="0009076C" w:rsidRPr="001E1E59">
        <w:rPr>
          <w:bCs/>
          <w:noProof/>
          <w:lang w:val="en-US"/>
        </w:rPr>
        <w:t>S</w:t>
      </w:r>
      <w:r w:rsidR="006E1F3D">
        <w:rPr>
          <w:bCs/>
          <w:noProof/>
          <w:lang w:val="en-US"/>
        </w:rPr>
        <w:t>.</w:t>
      </w:r>
      <w:r w:rsidR="0009076C" w:rsidRPr="001E1E59">
        <w:rPr>
          <w:bCs/>
          <w:noProof/>
          <w:lang w:val="en-US"/>
        </w:rPr>
        <w:t>A,</w:t>
      </w:r>
      <w:r w:rsidRPr="001E1E59">
        <w:rPr>
          <w:noProof/>
          <w:lang w:val="en-US"/>
        </w:rPr>
        <w:t xml:space="preserve"> </w:t>
      </w:r>
      <w:r w:rsidR="0009076C" w:rsidRPr="001E1E59">
        <w:rPr>
          <w:noProof/>
          <w:lang w:val="en-US"/>
        </w:rPr>
        <w:t>2</w:t>
      </w:r>
      <w:r w:rsidR="00A347A9">
        <w:rPr>
          <w:noProof/>
          <w:lang w:val="en-US"/>
        </w:rPr>
        <w:t>6</w:t>
      </w:r>
      <w:r w:rsidR="0009076C" w:rsidRPr="001E1E59">
        <w:rPr>
          <w:noProof/>
          <w:lang w:val="en-US"/>
        </w:rPr>
        <w:t xml:space="preserve"> </w:t>
      </w:r>
      <w:r w:rsidR="00A347A9">
        <w:rPr>
          <w:noProof/>
          <w:lang w:val="en-US"/>
        </w:rPr>
        <w:t>Ago</w:t>
      </w:r>
      <w:r w:rsidR="0009076C" w:rsidRPr="001E1E59">
        <w:rPr>
          <w:noProof/>
          <w:lang w:val="en-US"/>
        </w:rPr>
        <w:t xml:space="preserve">. </w:t>
      </w:r>
      <w:r w:rsidRPr="001E1E59">
        <w:rPr>
          <w:noProof/>
          <w:lang w:val="en-US"/>
        </w:rPr>
        <w:t>20</w:t>
      </w:r>
      <w:r w:rsidR="00A347A9">
        <w:rPr>
          <w:noProof/>
          <w:lang w:val="en-US"/>
        </w:rPr>
        <w:t>1</w:t>
      </w:r>
      <w:r w:rsidR="0009076C" w:rsidRPr="001E1E59">
        <w:rPr>
          <w:noProof/>
          <w:lang w:val="en-US"/>
        </w:rPr>
        <w:t>0</w:t>
      </w:r>
      <w:r w:rsidRPr="001E1E59">
        <w:rPr>
          <w:noProof/>
          <w:lang w:val="en-US"/>
        </w:rPr>
        <w:t xml:space="preserve">. </w:t>
      </w:r>
      <w:r w:rsidR="0009076C" w:rsidRPr="001E1E59">
        <w:rPr>
          <w:noProof/>
          <w:lang w:val="en-US"/>
        </w:rPr>
        <w:t xml:space="preserve"> </w:t>
      </w:r>
      <w:r>
        <w:rPr>
          <w:noProof/>
        </w:rPr>
        <w:t>Disponivel em: &lt;http://www.interactelsevier.com/netter&gt;.</w:t>
      </w:r>
      <w:r w:rsidR="0009076C">
        <w:rPr>
          <w:noProof/>
        </w:rPr>
        <w:t xml:space="preserve"> </w:t>
      </w:r>
      <w:r>
        <w:rPr>
          <w:noProof/>
        </w:rPr>
        <w:t>Acesso em: 08 Mar</w:t>
      </w:r>
      <w:r w:rsidR="00334DA2">
        <w:rPr>
          <w:noProof/>
        </w:rPr>
        <w:t>.</w:t>
      </w:r>
      <w:r>
        <w:rPr>
          <w:noProof/>
        </w:rPr>
        <w:t xml:space="preserve"> 2012.</w:t>
      </w:r>
    </w:p>
    <w:p w:rsidR="002C0416" w:rsidRDefault="002C0416" w:rsidP="002C0416">
      <w:pPr>
        <w:pStyle w:val="RefernciaBibliogrficaProdanov"/>
        <w:rPr>
          <w:noProof/>
        </w:rPr>
      </w:pPr>
      <w:r>
        <w:rPr>
          <w:noProof/>
        </w:rPr>
        <w:t xml:space="preserve">DORA, M. S. Anatomia arte imagem. </w:t>
      </w:r>
      <w:r>
        <w:rPr>
          <w:b/>
          <w:bCs/>
          <w:noProof/>
        </w:rPr>
        <w:t xml:space="preserve">Cadernos da ABEM - </w:t>
      </w:r>
      <w:r w:rsidRPr="00CA2C50">
        <w:rPr>
          <w:bCs/>
          <w:noProof/>
        </w:rPr>
        <w:t>Associação Brasileira de Educação Médica</w:t>
      </w:r>
      <w:r>
        <w:rPr>
          <w:noProof/>
        </w:rPr>
        <w:t>, Rio de Janeiro, v.1, p. 34, 35, Jan. / Abr. 2003.</w:t>
      </w:r>
    </w:p>
    <w:p w:rsidR="001A44AB" w:rsidRDefault="001A44AB" w:rsidP="001A44AB">
      <w:pPr>
        <w:pStyle w:val="RefernciaBibliogrficaProdanov"/>
        <w:rPr>
          <w:noProof/>
        </w:rPr>
      </w:pPr>
      <w:r>
        <w:rPr>
          <w:noProof/>
        </w:rPr>
        <w:t>FANTÁSTICO, G. O C</w:t>
      </w:r>
      <w:r w:rsidR="007363C7">
        <w:rPr>
          <w:noProof/>
        </w:rPr>
        <w:t>omércio Ilegal de Órgãos Humanos</w:t>
      </w:r>
      <w:r>
        <w:rPr>
          <w:noProof/>
        </w:rPr>
        <w:t xml:space="preserve">. </w:t>
      </w:r>
      <w:r>
        <w:rPr>
          <w:b/>
          <w:bCs/>
          <w:noProof/>
        </w:rPr>
        <w:t>Globo.com - Fantástico</w:t>
      </w:r>
      <w:r>
        <w:rPr>
          <w:noProof/>
        </w:rPr>
        <w:t>, Rio de Janeiro, 22 set. 2002. Disponivel em: &lt;http://fantastico.globo.com/Jornalismo/FANT/0,MUL693896-15605,00-O+COMERCIO+ILGEAL+DE+ORGAOS+HUMANOS.html&gt;. Acesso em: 03 dez. 2011.</w:t>
      </w:r>
    </w:p>
    <w:p w:rsidR="001A44AB" w:rsidRDefault="001A44AB" w:rsidP="001A44AB">
      <w:pPr>
        <w:pStyle w:val="RefernciaBibliogrficaProdanov"/>
        <w:rPr>
          <w:noProof/>
        </w:rPr>
      </w:pPr>
      <w:r>
        <w:rPr>
          <w:noProof/>
        </w:rPr>
        <w:t xml:space="preserve">MACHADO, L. D. S. </w:t>
      </w:r>
      <w:r w:rsidRPr="007363C7">
        <w:rPr>
          <w:b/>
          <w:noProof/>
        </w:rPr>
        <w:t xml:space="preserve">A </w:t>
      </w:r>
      <w:r w:rsidR="00CA2C50" w:rsidRPr="007363C7">
        <w:rPr>
          <w:b/>
          <w:noProof/>
        </w:rPr>
        <w:t>realidade virtual no modelamento e simulação de procedimentos invasivos em oncologia pediátrica</w:t>
      </w:r>
      <w:r w:rsidR="007363C7" w:rsidRPr="007363C7">
        <w:rPr>
          <w:b/>
          <w:noProof/>
        </w:rPr>
        <w:t>:</w:t>
      </w:r>
      <w:r w:rsidR="007363C7">
        <w:rPr>
          <w:noProof/>
        </w:rPr>
        <w:t xml:space="preserve"> </w:t>
      </w:r>
      <w:r w:rsidR="00A740F0" w:rsidRPr="006E1F3D">
        <w:rPr>
          <w:noProof/>
        </w:rPr>
        <w:t>um estudo de caso no transplante de medula óssea</w:t>
      </w:r>
      <w:r w:rsidR="007363C7" w:rsidRPr="006E1F3D">
        <w:rPr>
          <w:noProof/>
        </w:rPr>
        <w:t>.</w:t>
      </w:r>
      <w:r w:rsidR="007363C7" w:rsidRPr="006E1F3D">
        <w:rPr>
          <w:b/>
          <w:noProof/>
        </w:rPr>
        <w:t xml:space="preserve"> </w:t>
      </w:r>
      <w:r w:rsidR="007363C7">
        <w:rPr>
          <w:noProof/>
        </w:rPr>
        <w:t>2003.</w:t>
      </w:r>
      <w:r>
        <w:rPr>
          <w:noProof/>
        </w:rPr>
        <w:t xml:space="preserve"> </w:t>
      </w:r>
      <w:r w:rsidR="007363C7">
        <w:rPr>
          <w:noProof/>
        </w:rPr>
        <w:t xml:space="preserve"> </w:t>
      </w:r>
      <w:r>
        <w:rPr>
          <w:noProof/>
        </w:rPr>
        <w:t xml:space="preserve">Tese de Doutorado </w:t>
      </w:r>
      <w:r w:rsidR="00303A6D">
        <w:rPr>
          <w:noProof/>
        </w:rPr>
        <w:t>(Doutora</w:t>
      </w:r>
      <w:r w:rsidR="00A832B0">
        <w:rPr>
          <w:noProof/>
        </w:rPr>
        <w:t>mento</w:t>
      </w:r>
      <w:r w:rsidR="00303A6D">
        <w:rPr>
          <w:noProof/>
        </w:rPr>
        <w:t xml:space="preserve"> em Engenharia) - Escola Politécnica da Universidade de São Paulo, EPUSP</w:t>
      </w:r>
      <w:r>
        <w:rPr>
          <w:noProof/>
        </w:rPr>
        <w:t>, São Paulo,</w:t>
      </w:r>
      <w:r w:rsidR="005F56C7">
        <w:rPr>
          <w:noProof/>
        </w:rPr>
        <w:t xml:space="preserve"> SP,</w:t>
      </w:r>
      <w:r>
        <w:rPr>
          <w:noProof/>
        </w:rPr>
        <w:t xml:space="preserve"> 2003.</w:t>
      </w:r>
    </w:p>
    <w:p w:rsidR="001A44AB" w:rsidRDefault="001A44AB" w:rsidP="001A44AB">
      <w:pPr>
        <w:pStyle w:val="RefernciaBibliogrficaProdanov"/>
        <w:rPr>
          <w:noProof/>
        </w:rPr>
      </w:pPr>
      <w:r w:rsidRPr="001A44AB">
        <w:rPr>
          <w:noProof/>
          <w:lang w:val="en-US"/>
        </w:rPr>
        <w:t xml:space="preserve">MCREYNOLDS, </w:t>
      </w:r>
      <w:r w:rsidR="00A832B0">
        <w:rPr>
          <w:noProof/>
          <w:lang w:val="en-US"/>
        </w:rPr>
        <w:t xml:space="preserve">T. </w:t>
      </w:r>
      <w:r w:rsidRPr="001A44AB">
        <w:rPr>
          <w:noProof/>
          <w:lang w:val="en-US"/>
        </w:rPr>
        <w:t>BLYTHE</w:t>
      </w:r>
      <w:r w:rsidR="00A832B0">
        <w:rPr>
          <w:noProof/>
          <w:lang w:val="en-US"/>
        </w:rPr>
        <w:t>, D</w:t>
      </w:r>
      <w:r w:rsidRPr="001A44AB">
        <w:rPr>
          <w:noProof/>
          <w:lang w:val="en-US"/>
        </w:rPr>
        <w:t xml:space="preserve">. </w:t>
      </w:r>
      <w:r w:rsidRPr="001A44AB">
        <w:rPr>
          <w:b/>
          <w:bCs/>
          <w:noProof/>
          <w:lang w:val="en-US"/>
        </w:rPr>
        <w:t>A</w:t>
      </w:r>
      <w:r w:rsidR="00CA2C50">
        <w:rPr>
          <w:b/>
          <w:bCs/>
          <w:noProof/>
          <w:lang w:val="en-US"/>
        </w:rPr>
        <w:t xml:space="preserve">dvanced graphics programming techniques using </w:t>
      </w:r>
      <w:r w:rsidR="008C58B8">
        <w:rPr>
          <w:b/>
          <w:bCs/>
          <w:noProof/>
          <w:lang w:val="en-US"/>
        </w:rPr>
        <w:t>O</w:t>
      </w:r>
      <w:r w:rsidR="00CA2C50">
        <w:rPr>
          <w:b/>
          <w:bCs/>
          <w:noProof/>
          <w:lang w:val="en-US"/>
        </w:rPr>
        <w:t>pen</w:t>
      </w:r>
      <w:r w:rsidR="002C0416">
        <w:rPr>
          <w:b/>
          <w:bCs/>
          <w:noProof/>
          <w:lang w:val="en-US"/>
        </w:rPr>
        <w:t>GL</w:t>
      </w:r>
      <w:r w:rsidRPr="001A44AB">
        <w:rPr>
          <w:noProof/>
          <w:lang w:val="en-US"/>
        </w:rPr>
        <w:t xml:space="preserve">. </w:t>
      </w:r>
      <w:r w:rsidR="006E1F3D" w:rsidRPr="006E1F3D">
        <w:rPr>
          <w:noProof/>
        </w:rPr>
        <w:t>Redmond, WA, U.S.A.</w:t>
      </w:r>
      <w:r>
        <w:rPr>
          <w:noProof/>
        </w:rPr>
        <w:t>: Silicon Graphics, 1998.</w:t>
      </w:r>
    </w:p>
    <w:p w:rsidR="001A44AB" w:rsidRDefault="001A44AB" w:rsidP="001A44AB">
      <w:pPr>
        <w:pStyle w:val="RefernciaBibliogrficaProdanov"/>
        <w:rPr>
          <w:noProof/>
        </w:rPr>
      </w:pPr>
      <w:r>
        <w:rPr>
          <w:noProof/>
        </w:rPr>
        <w:t xml:space="preserve">MONTEIRO, D. N. B. </w:t>
      </w:r>
      <w:r w:rsidR="006E1F3D" w:rsidRPr="006E1F3D">
        <w:rPr>
          <w:b/>
          <w:noProof/>
        </w:rPr>
        <w:t>E</w:t>
      </w:r>
      <w:r w:rsidR="00CA2C50" w:rsidRPr="006E1F3D">
        <w:rPr>
          <w:b/>
          <w:noProof/>
        </w:rPr>
        <w:t>studo sobre a visualização de imagens médicas obtida por exames virtuais</w:t>
      </w:r>
      <w:r w:rsidRPr="006E1F3D">
        <w:rPr>
          <w:b/>
          <w:noProof/>
        </w:rPr>
        <w:t>.</w:t>
      </w:r>
      <w:r>
        <w:rPr>
          <w:noProof/>
        </w:rPr>
        <w:t xml:space="preserve"> Dissertação de Mestrado </w:t>
      </w:r>
      <w:r w:rsidR="006E1F3D">
        <w:rPr>
          <w:noProof/>
        </w:rPr>
        <w:t xml:space="preserve">(Pós-Graduação em Computação) - Universidade Federal Fluminense, UFF, </w:t>
      </w:r>
      <w:r>
        <w:rPr>
          <w:noProof/>
        </w:rPr>
        <w:t>Niterói,</w:t>
      </w:r>
      <w:r w:rsidR="006E1F3D">
        <w:rPr>
          <w:noProof/>
        </w:rPr>
        <w:t xml:space="preserve"> RJ,</w:t>
      </w:r>
      <w:r>
        <w:rPr>
          <w:noProof/>
        </w:rPr>
        <w:t xml:space="preserve"> 2005.</w:t>
      </w:r>
    </w:p>
    <w:p w:rsidR="001A44AB" w:rsidRDefault="001A44AB" w:rsidP="001A44AB">
      <w:pPr>
        <w:pStyle w:val="RefernciaBibliogrficaProdanov"/>
        <w:rPr>
          <w:noProof/>
        </w:rPr>
      </w:pPr>
      <w:r>
        <w:rPr>
          <w:noProof/>
        </w:rPr>
        <w:t xml:space="preserve">QUEIROZ, C. D. A. F. </w:t>
      </w:r>
      <w:r w:rsidRPr="00E06CCA">
        <w:rPr>
          <w:b/>
          <w:noProof/>
        </w:rPr>
        <w:t xml:space="preserve">O </w:t>
      </w:r>
      <w:r w:rsidR="00E06CCA" w:rsidRPr="00E06CCA">
        <w:rPr>
          <w:b/>
          <w:noProof/>
        </w:rPr>
        <w:t>uso de cadáveres humanos como instrumento na construção de conhecimento a partir de uma visão Bioética</w:t>
      </w:r>
      <w:r w:rsidR="00E06CCA">
        <w:rPr>
          <w:noProof/>
        </w:rPr>
        <w:t>.</w:t>
      </w:r>
      <w:r>
        <w:rPr>
          <w:noProof/>
        </w:rPr>
        <w:t xml:space="preserve"> Dissertação de Mestrado </w:t>
      </w:r>
      <w:r w:rsidR="00E06CCA">
        <w:rPr>
          <w:noProof/>
        </w:rPr>
        <w:t xml:space="preserve">(Pós-Graduação em Ciências Ambientais e Saúde) - Universidade Católica de Goias, UCGo, </w:t>
      </w:r>
      <w:r>
        <w:rPr>
          <w:noProof/>
        </w:rPr>
        <w:t xml:space="preserve">Goiânia, </w:t>
      </w:r>
      <w:r w:rsidR="00E06CCA">
        <w:rPr>
          <w:noProof/>
        </w:rPr>
        <w:t xml:space="preserve">GO, </w:t>
      </w:r>
      <w:r>
        <w:rPr>
          <w:noProof/>
        </w:rPr>
        <w:t>2005.</w:t>
      </w:r>
    </w:p>
    <w:p w:rsidR="006F3C47" w:rsidRPr="002A57AE" w:rsidRDefault="001A44AB" w:rsidP="00783D84">
      <w:pPr>
        <w:pStyle w:val="RefernciaBibliogrficaProdanov"/>
      </w:pPr>
      <w:r w:rsidRPr="0042482C">
        <w:rPr>
          <w:noProof/>
          <w:lang w:val="en-US"/>
        </w:rPr>
        <w:t xml:space="preserve">SYSTEMS, B. </w:t>
      </w:r>
      <w:r w:rsidR="00280D6C" w:rsidRPr="0042482C">
        <w:rPr>
          <w:noProof/>
          <w:lang w:val="en-US"/>
        </w:rPr>
        <w:t>Human beta</w:t>
      </w:r>
      <w:r w:rsidRPr="0042482C">
        <w:rPr>
          <w:noProof/>
          <w:lang w:val="en-US"/>
        </w:rPr>
        <w:t xml:space="preserve">. </w:t>
      </w:r>
      <w:r w:rsidRPr="0042482C">
        <w:rPr>
          <w:b/>
          <w:bCs/>
          <w:noProof/>
          <w:lang w:val="en-US"/>
        </w:rPr>
        <w:t>biodigital.com</w:t>
      </w:r>
      <w:r w:rsidRPr="0042482C">
        <w:rPr>
          <w:noProof/>
          <w:lang w:val="en-US"/>
        </w:rPr>
        <w:t xml:space="preserve">, </w:t>
      </w:r>
      <w:r w:rsidR="00280D6C" w:rsidRPr="0042482C">
        <w:rPr>
          <w:noProof/>
          <w:lang w:val="en-US"/>
        </w:rPr>
        <w:t xml:space="preserve">Broadway, New York, U.S.A.  </w:t>
      </w:r>
      <w:r w:rsidRPr="002C0416">
        <w:rPr>
          <w:noProof/>
        </w:rPr>
        <w:t xml:space="preserve">2011. </w:t>
      </w:r>
      <w:r>
        <w:rPr>
          <w:noProof/>
        </w:rPr>
        <w:t>Disponivel em: &lt;http://www.biodigitalhuman.com/&gt;. Acesso em: 09 Mar</w:t>
      </w:r>
      <w:r w:rsidR="00280D6C">
        <w:rPr>
          <w:noProof/>
        </w:rPr>
        <w:t>.</w:t>
      </w:r>
      <w:r>
        <w:rPr>
          <w:noProof/>
        </w:rPr>
        <w:t xml:space="preserve"> 2012.</w:t>
      </w:r>
      <w:r w:rsidR="00607FBE">
        <w:fldChar w:fldCharType="end"/>
      </w:r>
    </w:p>
    <w:sectPr w:rsidR="006F3C47" w:rsidRPr="002A57AE" w:rsidSect="003721C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03D" w:rsidRDefault="004C703D" w:rsidP="00AC7CFE">
      <w:pPr>
        <w:spacing w:line="240" w:lineRule="auto"/>
      </w:pPr>
      <w:r>
        <w:separator/>
      </w:r>
    </w:p>
  </w:endnote>
  <w:endnote w:type="continuationSeparator" w:id="0">
    <w:p w:rsidR="004C703D" w:rsidRDefault="004C703D" w:rsidP="00AC7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JEEHPD+PalatinoLinotype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03D" w:rsidRDefault="004C703D" w:rsidP="00AC7CFE">
      <w:pPr>
        <w:spacing w:line="240" w:lineRule="auto"/>
      </w:pPr>
      <w:r>
        <w:separator/>
      </w:r>
    </w:p>
  </w:footnote>
  <w:footnote w:type="continuationSeparator" w:id="0">
    <w:p w:rsidR="004C703D" w:rsidRDefault="004C703D" w:rsidP="00AC7C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6D" w:rsidRPr="0093568A" w:rsidRDefault="00303A6D">
    <w:pPr>
      <w:pStyle w:val="Cabealho"/>
      <w:jc w:val="right"/>
      <w:rPr>
        <w:color w:val="FFFFFF" w:themeColor="background1"/>
      </w:rPr>
    </w:pPr>
  </w:p>
  <w:p w:rsidR="00303A6D" w:rsidRDefault="00303A6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407"/>
      <w:docPartObj>
        <w:docPartGallery w:val="Page Numbers (Top of Page)"/>
        <w:docPartUnique/>
      </w:docPartObj>
    </w:sdtPr>
    <w:sdtContent>
      <w:p w:rsidR="00303A6D" w:rsidRDefault="00607FBE">
        <w:pPr>
          <w:pStyle w:val="Cabealho"/>
          <w:jc w:val="right"/>
        </w:pPr>
        <w:r w:rsidRPr="000C1D1A">
          <w:rPr>
            <w:szCs w:val="24"/>
          </w:rPr>
          <w:fldChar w:fldCharType="begin"/>
        </w:r>
        <w:r w:rsidR="00303A6D" w:rsidRPr="000C1D1A">
          <w:rPr>
            <w:szCs w:val="24"/>
          </w:rPr>
          <w:instrText xml:space="preserve"> PAGE   \* MERGEFORMAT </w:instrText>
        </w:r>
        <w:r w:rsidRPr="000C1D1A">
          <w:rPr>
            <w:szCs w:val="24"/>
          </w:rPr>
          <w:fldChar w:fldCharType="separate"/>
        </w:r>
        <w:r w:rsidR="00E437B5">
          <w:rPr>
            <w:noProof/>
            <w:szCs w:val="24"/>
          </w:rPr>
          <w:t>12</w:t>
        </w:r>
        <w:r w:rsidRPr="000C1D1A">
          <w:rPr>
            <w:szCs w:val="24"/>
          </w:rPr>
          <w:fldChar w:fldCharType="end"/>
        </w:r>
      </w:p>
    </w:sdtContent>
  </w:sdt>
  <w:p w:rsidR="00303A6D" w:rsidRDefault="00303A6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A7F0E"/>
    <w:multiLevelType w:val="multilevel"/>
    <w:tmpl w:val="415CEF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77591C"/>
    <w:multiLevelType w:val="hybridMultilevel"/>
    <w:tmpl w:val="47F863A4"/>
    <w:lvl w:ilvl="0" w:tplc="3FA4CA3A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">
    <w:nsid w:val="64637C69"/>
    <w:multiLevelType w:val="hybridMultilevel"/>
    <w:tmpl w:val="D1809C3A"/>
    <w:lvl w:ilvl="0" w:tplc="04160001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3">
    <w:nsid w:val="7A8D3FF0"/>
    <w:multiLevelType w:val="multilevel"/>
    <w:tmpl w:val="51D01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1" w:dllVersion="513" w:checkStyle="0"/>
  <w:proofState w:spelling="clean" w:grammar="clean"/>
  <w:doNotTrackFormatting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403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16A1"/>
    <w:rsid w:val="00012F40"/>
    <w:rsid w:val="0001638E"/>
    <w:rsid w:val="000222D1"/>
    <w:rsid w:val="000324A9"/>
    <w:rsid w:val="00041366"/>
    <w:rsid w:val="00045149"/>
    <w:rsid w:val="00051848"/>
    <w:rsid w:val="00072095"/>
    <w:rsid w:val="000825B9"/>
    <w:rsid w:val="0009076C"/>
    <w:rsid w:val="00094C91"/>
    <w:rsid w:val="000B3362"/>
    <w:rsid w:val="000B7F33"/>
    <w:rsid w:val="000C1D1A"/>
    <w:rsid w:val="000D0DB1"/>
    <w:rsid w:val="000D2CF5"/>
    <w:rsid w:val="000F6A43"/>
    <w:rsid w:val="000F7066"/>
    <w:rsid w:val="00104867"/>
    <w:rsid w:val="001054F3"/>
    <w:rsid w:val="00106BA6"/>
    <w:rsid w:val="0011696A"/>
    <w:rsid w:val="0012621B"/>
    <w:rsid w:val="00130FDB"/>
    <w:rsid w:val="00137882"/>
    <w:rsid w:val="001431B1"/>
    <w:rsid w:val="001468C1"/>
    <w:rsid w:val="00162A14"/>
    <w:rsid w:val="00162E4A"/>
    <w:rsid w:val="0018028C"/>
    <w:rsid w:val="00190874"/>
    <w:rsid w:val="00191DFD"/>
    <w:rsid w:val="001A064B"/>
    <w:rsid w:val="001A38C0"/>
    <w:rsid w:val="001A44AB"/>
    <w:rsid w:val="001B5B26"/>
    <w:rsid w:val="001C09F8"/>
    <w:rsid w:val="001D6EEE"/>
    <w:rsid w:val="001E1E59"/>
    <w:rsid w:val="001E2146"/>
    <w:rsid w:val="002159E2"/>
    <w:rsid w:val="00222209"/>
    <w:rsid w:val="00222511"/>
    <w:rsid w:val="0023678C"/>
    <w:rsid w:val="0024385C"/>
    <w:rsid w:val="002744C6"/>
    <w:rsid w:val="00276468"/>
    <w:rsid w:val="002764EE"/>
    <w:rsid w:val="00280D6C"/>
    <w:rsid w:val="00285F50"/>
    <w:rsid w:val="002962DE"/>
    <w:rsid w:val="002A57AE"/>
    <w:rsid w:val="002B64DD"/>
    <w:rsid w:val="002C0416"/>
    <w:rsid w:val="002C3B64"/>
    <w:rsid w:val="002D08F1"/>
    <w:rsid w:val="002D159E"/>
    <w:rsid w:val="002D1CE5"/>
    <w:rsid w:val="002E556D"/>
    <w:rsid w:val="002E71E7"/>
    <w:rsid w:val="002E7BD4"/>
    <w:rsid w:val="003016A1"/>
    <w:rsid w:val="003026AB"/>
    <w:rsid w:val="00303A6D"/>
    <w:rsid w:val="00304629"/>
    <w:rsid w:val="003132C0"/>
    <w:rsid w:val="00316051"/>
    <w:rsid w:val="00317FC1"/>
    <w:rsid w:val="00334DA2"/>
    <w:rsid w:val="00335774"/>
    <w:rsid w:val="00340501"/>
    <w:rsid w:val="00360DFD"/>
    <w:rsid w:val="00365E76"/>
    <w:rsid w:val="003665DC"/>
    <w:rsid w:val="00367F45"/>
    <w:rsid w:val="003721CB"/>
    <w:rsid w:val="003727C5"/>
    <w:rsid w:val="003818A3"/>
    <w:rsid w:val="00384716"/>
    <w:rsid w:val="00386A2D"/>
    <w:rsid w:val="00386C74"/>
    <w:rsid w:val="0039481A"/>
    <w:rsid w:val="003A33B5"/>
    <w:rsid w:val="003A54D0"/>
    <w:rsid w:val="00404EF1"/>
    <w:rsid w:val="00413CD0"/>
    <w:rsid w:val="0042016E"/>
    <w:rsid w:val="0042482C"/>
    <w:rsid w:val="00427C9A"/>
    <w:rsid w:val="00433446"/>
    <w:rsid w:val="00455099"/>
    <w:rsid w:val="00455EB2"/>
    <w:rsid w:val="0045724A"/>
    <w:rsid w:val="0046282A"/>
    <w:rsid w:val="00467033"/>
    <w:rsid w:val="00476910"/>
    <w:rsid w:val="004776F2"/>
    <w:rsid w:val="00482C79"/>
    <w:rsid w:val="00491963"/>
    <w:rsid w:val="004927EB"/>
    <w:rsid w:val="00494067"/>
    <w:rsid w:val="004A601F"/>
    <w:rsid w:val="004B06FF"/>
    <w:rsid w:val="004B27C8"/>
    <w:rsid w:val="004B359D"/>
    <w:rsid w:val="004C0EFA"/>
    <w:rsid w:val="004C1CB3"/>
    <w:rsid w:val="004C1E2D"/>
    <w:rsid w:val="004C703D"/>
    <w:rsid w:val="004E122A"/>
    <w:rsid w:val="004F5A89"/>
    <w:rsid w:val="004F5F11"/>
    <w:rsid w:val="004F6014"/>
    <w:rsid w:val="004F718F"/>
    <w:rsid w:val="004F7CA9"/>
    <w:rsid w:val="00503566"/>
    <w:rsid w:val="0050365C"/>
    <w:rsid w:val="00511314"/>
    <w:rsid w:val="005276B8"/>
    <w:rsid w:val="005323B5"/>
    <w:rsid w:val="005424B3"/>
    <w:rsid w:val="005427B3"/>
    <w:rsid w:val="0054484A"/>
    <w:rsid w:val="00553D11"/>
    <w:rsid w:val="0056521A"/>
    <w:rsid w:val="005673F8"/>
    <w:rsid w:val="00576228"/>
    <w:rsid w:val="005769ED"/>
    <w:rsid w:val="005860B5"/>
    <w:rsid w:val="005A425E"/>
    <w:rsid w:val="005A4984"/>
    <w:rsid w:val="005B1C4D"/>
    <w:rsid w:val="005B4F6B"/>
    <w:rsid w:val="005B6F96"/>
    <w:rsid w:val="005B7A6E"/>
    <w:rsid w:val="005C0815"/>
    <w:rsid w:val="005C5308"/>
    <w:rsid w:val="005D3FA3"/>
    <w:rsid w:val="005E1DEA"/>
    <w:rsid w:val="005F3CB3"/>
    <w:rsid w:val="005F3CB4"/>
    <w:rsid w:val="005F56C7"/>
    <w:rsid w:val="00607FBE"/>
    <w:rsid w:val="006173AD"/>
    <w:rsid w:val="00626C78"/>
    <w:rsid w:val="00631D81"/>
    <w:rsid w:val="0063384A"/>
    <w:rsid w:val="00645DA7"/>
    <w:rsid w:val="00654E8C"/>
    <w:rsid w:val="0067025D"/>
    <w:rsid w:val="006769AE"/>
    <w:rsid w:val="00682D11"/>
    <w:rsid w:val="00686FB0"/>
    <w:rsid w:val="00697CB6"/>
    <w:rsid w:val="006B3BB2"/>
    <w:rsid w:val="006B66D2"/>
    <w:rsid w:val="006D0751"/>
    <w:rsid w:val="006D730D"/>
    <w:rsid w:val="006E1F3D"/>
    <w:rsid w:val="006E31B6"/>
    <w:rsid w:val="006E6C48"/>
    <w:rsid w:val="006F3C47"/>
    <w:rsid w:val="00712528"/>
    <w:rsid w:val="007178CF"/>
    <w:rsid w:val="00725A6C"/>
    <w:rsid w:val="00726F44"/>
    <w:rsid w:val="00734275"/>
    <w:rsid w:val="007363C7"/>
    <w:rsid w:val="00757268"/>
    <w:rsid w:val="007748FD"/>
    <w:rsid w:val="00777BF3"/>
    <w:rsid w:val="00783D84"/>
    <w:rsid w:val="0079139E"/>
    <w:rsid w:val="007A315B"/>
    <w:rsid w:val="007C07A6"/>
    <w:rsid w:val="007C453C"/>
    <w:rsid w:val="007C792D"/>
    <w:rsid w:val="007D4D5A"/>
    <w:rsid w:val="007E6C2D"/>
    <w:rsid w:val="007F0EA9"/>
    <w:rsid w:val="00806490"/>
    <w:rsid w:val="008125A4"/>
    <w:rsid w:val="00814CB2"/>
    <w:rsid w:val="00830AF8"/>
    <w:rsid w:val="00835437"/>
    <w:rsid w:val="00862AF2"/>
    <w:rsid w:val="00870202"/>
    <w:rsid w:val="008830CB"/>
    <w:rsid w:val="008948DD"/>
    <w:rsid w:val="008B06CC"/>
    <w:rsid w:val="008B1474"/>
    <w:rsid w:val="008B149F"/>
    <w:rsid w:val="008C42C5"/>
    <w:rsid w:val="008C58B8"/>
    <w:rsid w:val="008C5AC8"/>
    <w:rsid w:val="008D5B05"/>
    <w:rsid w:val="008E0E5A"/>
    <w:rsid w:val="008E44D4"/>
    <w:rsid w:val="008E7AE2"/>
    <w:rsid w:val="008F4A3C"/>
    <w:rsid w:val="0090004F"/>
    <w:rsid w:val="009000A2"/>
    <w:rsid w:val="00911E12"/>
    <w:rsid w:val="00923961"/>
    <w:rsid w:val="009309D8"/>
    <w:rsid w:val="00932B05"/>
    <w:rsid w:val="0093568A"/>
    <w:rsid w:val="00942A54"/>
    <w:rsid w:val="00944B9F"/>
    <w:rsid w:val="00950291"/>
    <w:rsid w:val="009735D6"/>
    <w:rsid w:val="00981B2A"/>
    <w:rsid w:val="009B080B"/>
    <w:rsid w:val="009B7C13"/>
    <w:rsid w:val="009C3825"/>
    <w:rsid w:val="009D57B4"/>
    <w:rsid w:val="00A05841"/>
    <w:rsid w:val="00A132D2"/>
    <w:rsid w:val="00A16883"/>
    <w:rsid w:val="00A21541"/>
    <w:rsid w:val="00A253A6"/>
    <w:rsid w:val="00A347A9"/>
    <w:rsid w:val="00A37830"/>
    <w:rsid w:val="00A47460"/>
    <w:rsid w:val="00A560CB"/>
    <w:rsid w:val="00A64A6F"/>
    <w:rsid w:val="00A740F0"/>
    <w:rsid w:val="00A75B98"/>
    <w:rsid w:val="00A832B0"/>
    <w:rsid w:val="00A85A57"/>
    <w:rsid w:val="00A96842"/>
    <w:rsid w:val="00A96BBC"/>
    <w:rsid w:val="00AA20CC"/>
    <w:rsid w:val="00AA60E3"/>
    <w:rsid w:val="00AA6D90"/>
    <w:rsid w:val="00AA70BC"/>
    <w:rsid w:val="00AB231A"/>
    <w:rsid w:val="00AB549A"/>
    <w:rsid w:val="00AC68C0"/>
    <w:rsid w:val="00AC6955"/>
    <w:rsid w:val="00AC7CFE"/>
    <w:rsid w:val="00AD1EE3"/>
    <w:rsid w:val="00AE3BDA"/>
    <w:rsid w:val="00B202FC"/>
    <w:rsid w:val="00B2212B"/>
    <w:rsid w:val="00B31511"/>
    <w:rsid w:val="00B34ACA"/>
    <w:rsid w:val="00B41804"/>
    <w:rsid w:val="00B44F2B"/>
    <w:rsid w:val="00B50E00"/>
    <w:rsid w:val="00B527F1"/>
    <w:rsid w:val="00B6066A"/>
    <w:rsid w:val="00B62AAD"/>
    <w:rsid w:val="00B65A92"/>
    <w:rsid w:val="00B74DE2"/>
    <w:rsid w:val="00B769D2"/>
    <w:rsid w:val="00B81BE4"/>
    <w:rsid w:val="00B929AD"/>
    <w:rsid w:val="00BB1FB6"/>
    <w:rsid w:val="00BB2D75"/>
    <w:rsid w:val="00BB4965"/>
    <w:rsid w:val="00BB525E"/>
    <w:rsid w:val="00BE5385"/>
    <w:rsid w:val="00C07375"/>
    <w:rsid w:val="00C07C73"/>
    <w:rsid w:val="00C10D5D"/>
    <w:rsid w:val="00C10D7E"/>
    <w:rsid w:val="00C178D3"/>
    <w:rsid w:val="00C345EA"/>
    <w:rsid w:val="00C36185"/>
    <w:rsid w:val="00C54E1E"/>
    <w:rsid w:val="00C63333"/>
    <w:rsid w:val="00C634A0"/>
    <w:rsid w:val="00C6703C"/>
    <w:rsid w:val="00C81738"/>
    <w:rsid w:val="00C8359A"/>
    <w:rsid w:val="00C842EE"/>
    <w:rsid w:val="00C86D98"/>
    <w:rsid w:val="00C93B30"/>
    <w:rsid w:val="00CA0EC6"/>
    <w:rsid w:val="00CA2C50"/>
    <w:rsid w:val="00CA3744"/>
    <w:rsid w:val="00CC5225"/>
    <w:rsid w:val="00CD0F8F"/>
    <w:rsid w:val="00CD1760"/>
    <w:rsid w:val="00CF6461"/>
    <w:rsid w:val="00D14CF1"/>
    <w:rsid w:val="00D1545D"/>
    <w:rsid w:val="00D26B15"/>
    <w:rsid w:val="00D451C4"/>
    <w:rsid w:val="00D47FD8"/>
    <w:rsid w:val="00D71C01"/>
    <w:rsid w:val="00D82A9D"/>
    <w:rsid w:val="00D920CC"/>
    <w:rsid w:val="00DB6C73"/>
    <w:rsid w:val="00DB6E77"/>
    <w:rsid w:val="00DC6611"/>
    <w:rsid w:val="00DD4E40"/>
    <w:rsid w:val="00DE66B5"/>
    <w:rsid w:val="00DF1551"/>
    <w:rsid w:val="00DF2489"/>
    <w:rsid w:val="00DF7606"/>
    <w:rsid w:val="00E057AC"/>
    <w:rsid w:val="00E06A1B"/>
    <w:rsid w:val="00E06CCA"/>
    <w:rsid w:val="00E116C5"/>
    <w:rsid w:val="00E128D3"/>
    <w:rsid w:val="00E14D95"/>
    <w:rsid w:val="00E26272"/>
    <w:rsid w:val="00E40E8C"/>
    <w:rsid w:val="00E41170"/>
    <w:rsid w:val="00E437B5"/>
    <w:rsid w:val="00E44E08"/>
    <w:rsid w:val="00E466DD"/>
    <w:rsid w:val="00E51B24"/>
    <w:rsid w:val="00E64658"/>
    <w:rsid w:val="00E815F2"/>
    <w:rsid w:val="00E92B5A"/>
    <w:rsid w:val="00E947A0"/>
    <w:rsid w:val="00E94A78"/>
    <w:rsid w:val="00E95836"/>
    <w:rsid w:val="00EB3DC9"/>
    <w:rsid w:val="00EB5E73"/>
    <w:rsid w:val="00EC07F0"/>
    <w:rsid w:val="00EE1598"/>
    <w:rsid w:val="00EE5B92"/>
    <w:rsid w:val="00EF5E9B"/>
    <w:rsid w:val="00F01515"/>
    <w:rsid w:val="00F064ED"/>
    <w:rsid w:val="00F20D52"/>
    <w:rsid w:val="00F22E05"/>
    <w:rsid w:val="00F42BA5"/>
    <w:rsid w:val="00F445B2"/>
    <w:rsid w:val="00F756BD"/>
    <w:rsid w:val="00F92FCF"/>
    <w:rsid w:val="00FC0D2A"/>
    <w:rsid w:val="00FC56EA"/>
    <w:rsid w:val="00FD013C"/>
    <w:rsid w:val="00FD1362"/>
    <w:rsid w:val="00FD1F2C"/>
    <w:rsid w:val="00FD2216"/>
    <w:rsid w:val="00FE1103"/>
    <w:rsid w:val="00FE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rodanov"/>
    <w:qFormat/>
    <w:rsid w:val="002D159E"/>
    <w:rPr>
      <w:rFonts w:ascii="Times New Roman" w:hAnsi="Times New Roman"/>
      <w:sz w:val="24"/>
      <w:szCs w:val="22"/>
    </w:rPr>
  </w:style>
  <w:style w:type="paragraph" w:styleId="Ttulo1">
    <w:name w:val="heading 1"/>
    <w:aliases w:val="Título 1 Prodanov"/>
    <w:basedOn w:val="Normal"/>
    <w:next w:val="Normal"/>
    <w:link w:val="Ttulo1Char"/>
    <w:uiPriority w:val="9"/>
    <w:qFormat/>
    <w:rsid w:val="00384716"/>
    <w:pPr>
      <w:tabs>
        <w:tab w:val="left" w:pos="851"/>
      </w:tabs>
      <w:ind w:firstLine="0"/>
      <w:jc w:val="center"/>
      <w:outlineLvl w:val="0"/>
    </w:pPr>
    <w:rPr>
      <w:b/>
    </w:rPr>
  </w:style>
  <w:style w:type="paragraph" w:styleId="Ttulo2">
    <w:name w:val="heading 2"/>
    <w:aliases w:val="Título 2 Prodanov"/>
    <w:basedOn w:val="Subttulo"/>
    <w:next w:val="Normal"/>
    <w:link w:val="Ttulo2Char"/>
    <w:autoRedefine/>
    <w:uiPriority w:val="9"/>
    <w:unhideWhenUsed/>
    <w:qFormat/>
    <w:rsid w:val="00384716"/>
    <w:pPr>
      <w:ind w:firstLine="0"/>
      <w:jc w:val="left"/>
      <w:outlineLvl w:val="1"/>
    </w:pPr>
  </w:style>
  <w:style w:type="paragraph" w:styleId="Ttulo5">
    <w:name w:val="heading 5"/>
    <w:basedOn w:val="Normal"/>
    <w:next w:val="Normal"/>
    <w:link w:val="Ttulo5Char"/>
    <w:qFormat/>
    <w:rsid w:val="00AD1EE3"/>
    <w:pPr>
      <w:keepNext/>
      <w:spacing w:line="240" w:lineRule="auto"/>
      <w:jc w:val="center"/>
      <w:outlineLvl w:val="4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29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9A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94C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4C91"/>
    <w:pPr>
      <w:widowControl w:val="0"/>
      <w:suppressAutoHyphens/>
      <w:spacing w:line="240" w:lineRule="auto"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4C91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argrafodaLista">
    <w:name w:val="List Paragraph"/>
    <w:basedOn w:val="Normal"/>
    <w:uiPriority w:val="34"/>
    <w:qFormat/>
    <w:rsid w:val="004776F2"/>
    <w:pPr>
      <w:ind w:left="720"/>
      <w:contextualSpacing/>
    </w:pPr>
  </w:style>
  <w:style w:type="paragraph" w:customStyle="1" w:styleId="Default">
    <w:name w:val="Default"/>
    <w:rsid w:val="00DF2489"/>
    <w:pPr>
      <w:autoSpaceDE w:val="0"/>
      <w:autoSpaceDN w:val="0"/>
      <w:adjustRightInd w:val="0"/>
    </w:pPr>
    <w:rPr>
      <w:rFonts w:ascii="JEEHPD+PalatinoLinotype" w:hAnsi="JEEHPD+PalatinoLinotype" w:cs="JEEHPD+PalatinoLinotype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AD1EE3"/>
    <w:rPr>
      <w:rFonts w:ascii="Times New Roman" w:hAnsi="Times New Roman"/>
      <w:b/>
      <w:sz w:val="28"/>
    </w:rPr>
  </w:style>
  <w:style w:type="paragraph" w:customStyle="1" w:styleId="LocaleData">
    <w:name w:val="Local e Data"/>
    <w:basedOn w:val="Normal"/>
    <w:autoRedefine/>
    <w:rsid w:val="00AD1EE3"/>
    <w:pPr>
      <w:tabs>
        <w:tab w:val="left" w:pos="851"/>
      </w:tabs>
      <w:spacing w:line="240" w:lineRule="auto"/>
      <w:jc w:val="center"/>
    </w:pPr>
    <w:rPr>
      <w:iCs/>
      <w:color w:val="000000"/>
      <w:sz w:val="28"/>
      <w:szCs w:val="24"/>
    </w:rPr>
  </w:style>
  <w:style w:type="paragraph" w:customStyle="1" w:styleId="CapaTexto2">
    <w:name w:val="Capa Texto2"/>
    <w:basedOn w:val="Normal"/>
    <w:autoRedefine/>
    <w:rsid w:val="00B41804"/>
    <w:pPr>
      <w:spacing w:line="240" w:lineRule="auto"/>
      <w:ind w:left="4536"/>
    </w:pPr>
    <w:rPr>
      <w:iCs/>
      <w:color w:val="000000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8E7A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525E"/>
    <w:pPr>
      <w:spacing w:before="100" w:beforeAutospacing="1" w:after="100" w:afterAutospacing="1" w:line="240" w:lineRule="auto"/>
    </w:pPr>
    <w:rPr>
      <w:szCs w:val="24"/>
    </w:rPr>
  </w:style>
  <w:style w:type="paragraph" w:styleId="Bibliografia">
    <w:name w:val="Bibliography"/>
    <w:basedOn w:val="Normal"/>
    <w:next w:val="Normal"/>
    <w:uiPriority w:val="37"/>
    <w:unhideWhenUsed/>
    <w:rsid w:val="00E94A78"/>
  </w:style>
  <w:style w:type="paragraph" w:styleId="Cabealho">
    <w:name w:val="header"/>
    <w:basedOn w:val="Normal"/>
    <w:link w:val="CabealhoChar"/>
    <w:uiPriority w:val="99"/>
    <w:unhideWhenUsed/>
    <w:rsid w:val="00AC7CF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CFE"/>
    <w:rPr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AC7CF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C7CFE"/>
    <w:rPr>
      <w:sz w:val="22"/>
      <w:szCs w:val="22"/>
    </w:rPr>
  </w:style>
  <w:style w:type="character" w:customStyle="1" w:styleId="Ttulo1Char">
    <w:name w:val="Título 1 Char"/>
    <w:aliases w:val="Título 1 Prodanov Char"/>
    <w:basedOn w:val="Fontepargpadro"/>
    <w:link w:val="Ttulo1"/>
    <w:uiPriority w:val="9"/>
    <w:rsid w:val="00384716"/>
    <w:rPr>
      <w:rFonts w:ascii="Times New Roman" w:hAnsi="Times New Roman"/>
      <w:b/>
      <w:sz w:val="24"/>
      <w:szCs w:val="2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20CC"/>
    <w:pPr>
      <w:keepNext/>
      <w:keepLines/>
      <w:tabs>
        <w:tab w:val="clear" w:pos="851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0C1D1A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FE1103"/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FE1103"/>
    <w:rPr>
      <w:rFonts w:ascii="Times New Roman" w:hAnsi="Times New Roman"/>
      <w:b/>
      <w:sz w:val="24"/>
      <w:szCs w:val="22"/>
    </w:rPr>
  </w:style>
  <w:style w:type="character" w:customStyle="1" w:styleId="Ttulo2Char">
    <w:name w:val="Título 2 Char"/>
    <w:aliases w:val="Título 2 Prodanov Char"/>
    <w:basedOn w:val="Fontepargpadro"/>
    <w:link w:val="Ttulo2"/>
    <w:uiPriority w:val="9"/>
    <w:rsid w:val="00384716"/>
    <w:rPr>
      <w:rFonts w:ascii="Times New Roman" w:hAnsi="Times New Roman"/>
      <w:b/>
      <w:sz w:val="24"/>
      <w:szCs w:val="22"/>
    </w:rPr>
  </w:style>
  <w:style w:type="paragraph" w:styleId="Sumrio2">
    <w:name w:val="toc 2"/>
    <w:basedOn w:val="Normal"/>
    <w:next w:val="Normal"/>
    <w:autoRedefine/>
    <w:uiPriority w:val="39"/>
    <w:unhideWhenUsed/>
    <w:rsid w:val="000C1D1A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0C1D1A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0C1D1A"/>
    <w:pPr>
      <w:spacing w:after="100"/>
      <w:ind w:left="660"/>
    </w:pPr>
  </w:style>
  <w:style w:type="paragraph" w:styleId="Citao">
    <w:name w:val="Quote"/>
    <w:aliases w:val="Citação Prodanov"/>
    <w:basedOn w:val="Normal"/>
    <w:next w:val="Normal"/>
    <w:link w:val="CitaoChar"/>
    <w:autoRedefine/>
    <w:uiPriority w:val="29"/>
    <w:qFormat/>
    <w:rsid w:val="00A47460"/>
    <w:pPr>
      <w:spacing w:line="240" w:lineRule="auto"/>
      <w:ind w:left="2268" w:firstLine="0"/>
    </w:pPr>
    <w:rPr>
      <w:iCs/>
      <w:color w:val="000000" w:themeColor="text1"/>
      <w:sz w:val="20"/>
    </w:rPr>
  </w:style>
  <w:style w:type="character" w:customStyle="1" w:styleId="CitaoChar">
    <w:name w:val="Citação Char"/>
    <w:aliases w:val="Citação Prodanov Char"/>
    <w:basedOn w:val="Fontepargpadro"/>
    <w:link w:val="Citao"/>
    <w:uiPriority w:val="29"/>
    <w:rsid w:val="00A47460"/>
    <w:rPr>
      <w:rFonts w:ascii="Times New Roman" w:hAnsi="Times New Roman"/>
      <w:iCs/>
      <w:color w:val="000000" w:themeColor="text1"/>
      <w:szCs w:val="22"/>
    </w:rPr>
  </w:style>
  <w:style w:type="paragraph" w:customStyle="1" w:styleId="UNIVERSIDADEPRODANOV">
    <w:name w:val="UNIVERSIDADE PRODANOV"/>
    <w:autoRedefine/>
    <w:qFormat/>
    <w:rsid w:val="00B31511"/>
    <w:pPr>
      <w:spacing w:line="240" w:lineRule="auto"/>
      <w:ind w:firstLine="0"/>
      <w:jc w:val="center"/>
    </w:pPr>
    <w:rPr>
      <w:rFonts w:ascii="Times New Roman" w:hAnsi="Times New Roman"/>
      <w:sz w:val="32"/>
      <w:szCs w:val="22"/>
    </w:rPr>
  </w:style>
  <w:style w:type="paragraph" w:customStyle="1" w:styleId="NomeProdanov">
    <w:name w:val="Nome Prodanov"/>
    <w:autoRedefine/>
    <w:qFormat/>
    <w:rsid w:val="008E0E5A"/>
    <w:pPr>
      <w:tabs>
        <w:tab w:val="left" w:pos="0"/>
      </w:tabs>
      <w:ind w:firstLine="0"/>
      <w:jc w:val="center"/>
    </w:pPr>
    <w:rPr>
      <w:rFonts w:ascii="Times New Roman" w:hAnsi="Times New Roman"/>
      <w:sz w:val="32"/>
      <w:szCs w:val="22"/>
    </w:rPr>
  </w:style>
  <w:style w:type="paragraph" w:customStyle="1" w:styleId="TituloCapaProdanov">
    <w:name w:val="Titulo Capa Prodanov"/>
    <w:autoRedefine/>
    <w:qFormat/>
    <w:rsid w:val="00E947A0"/>
    <w:pPr>
      <w:spacing w:line="240" w:lineRule="auto"/>
      <w:ind w:firstLine="0"/>
      <w:jc w:val="center"/>
    </w:pPr>
    <w:rPr>
      <w:rFonts w:ascii="Times New Roman" w:hAnsi="Times New Roman"/>
      <w:sz w:val="32"/>
      <w:szCs w:val="32"/>
    </w:rPr>
  </w:style>
  <w:style w:type="paragraph" w:customStyle="1" w:styleId="OrientadoresProdanov">
    <w:name w:val="Orientadores Prodanov"/>
    <w:autoRedefine/>
    <w:qFormat/>
    <w:rsid w:val="00EF5E9B"/>
    <w:pPr>
      <w:ind w:firstLine="0"/>
      <w:jc w:val="center"/>
    </w:pPr>
    <w:rPr>
      <w:rFonts w:ascii="Times New Roman" w:hAnsi="Times New Roman"/>
      <w:sz w:val="28"/>
      <w:szCs w:val="28"/>
    </w:rPr>
  </w:style>
  <w:style w:type="paragraph" w:customStyle="1" w:styleId="DataCapaProdanov">
    <w:name w:val="Data Capa Prodanov"/>
    <w:autoRedefine/>
    <w:qFormat/>
    <w:rsid w:val="00EF5E9B"/>
    <w:pPr>
      <w:ind w:firstLine="0"/>
      <w:jc w:val="center"/>
    </w:pPr>
    <w:rPr>
      <w:rFonts w:ascii="Times New Roman" w:hAnsi="Times New Roman"/>
      <w:color w:val="000000"/>
      <w:sz w:val="28"/>
      <w:szCs w:val="22"/>
    </w:rPr>
  </w:style>
  <w:style w:type="paragraph" w:customStyle="1" w:styleId="SubtituloCapaProdanov">
    <w:name w:val="Subtitulo Capa Prodanov"/>
    <w:autoRedefine/>
    <w:qFormat/>
    <w:rsid w:val="00EF5E9B"/>
    <w:pPr>
      <w:keepNext/>
      <w:ind w:firstLine="0"/>
      <w:jc w:val="center"/>
    </w:pPr>
    <w:rPr>
      <w:rFonts w:ascii="Times New Roman" w:hAnsi="Times New Roman"/>
      <w:sz w:val="24"/>
      <w:szCs w:val="22"/>
    </w:rPr>
  </w:style>
  <w:style w:type="paragraph" w:customStyle="1" w:styleId="DescrioCapaProdanov">
    <w:name w:val="Descrição Capa Prodanov"/>
    <w:autoRedefine/>
    <w:qFormat/>
    <w:rsid w:val="008E0E5A"/>
    <w:pPr>
      <w:spacing w:line="240" w:lineRule="auto"/>
      <w:ind w:left="4536" w:firstLine="0"/>
      <w:jc w:val="left"/>
    </w:pPr>
    <w:rPr>
      <w:rFonts w:ascii="Times New Roman" w:hAnsi="Times New Roman"/>
      <w:iCs/>
      <w:color w:val="000000"/>
      <w:sz w:val="24"/>
      <w:szCs w:val="28"/>
    </w:rPr>
  </w:style>
  <w:style w:type="paragraph" w:customStyle="1" w:styleId="ResumoProdanov">
    <w:name w:val="Resumo Prodanov"/>
    <w:autoRedefine/>
    <w:qFormat/>
    <w:rsid w:val="00777BF3"/>
    <w:pPr>
      <w:spacing w:line="240" w:lineRule="auto"/>
      <w:ind w:firstLine="0"/>
    </w:pPr>
    <w:rPr>
      <w:rFonts w:ascii="Times New Roman" w:hAnsi="Times New Roman"/>
      <w:sz w:val="24"/>
      <w:szCs w:val="24"/>
    </w:rPr>
  </w:style>
  <w:style w:type="paragraph" w:customStyle="1" w:styleId="TtuloProdanov">
    <w:name w:val="Título Prodanov"/>
    <w:basedOn w:val="Ttulo1"/>
    <w:next w:val="Normal"/>
    <w:autoRedefine/>
    <w:qFormat/>
    <w:rsid w:val="000F6A43"/>
  </w:style>
  <w:style w:type="paragraph" w:customStyle="1" w:styleId="RefernciaBibliogrficaProdanov">
    <w:name w:val="Referência Bibliográfica Prodanov"/>
    <w:basedOn w:val="Bibliografia"/>
    <w:autoRedefine/>
    <w:qFormat/>
    <w:rsid w:val="002A57AE"/>
    <w:pPr>
      <w:spacing w:after="480" w:line="240" w:lineRule="auto"/>
      <w:ind w:firstLine="0"/>
      <w:jc w:val="left"/>
    </w:pPr>
    <w:rPr>
      <w:szCs w:val="24"/>
    </w:rPr>
  </w:style>
  <w:style w:type="paragraph" w:customStyle="1" w:styleId="SubttuloProdanov">
    <w:name w:val="Subtítulo Prodanov"/>
    <w:basedOn w:val="Ttulo2"/>
    <w:next w:val="Normal"/>
    <w:autoRedefine/>
    <w:qFormat/>
    <w:rsid w:val="009309D8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E93BD5-DF22-46D4-8B7A-BF8BCB4F5342}" type="doc">
      <dgm:prSet loTypeId="urn:microsoft.com/office/officeart/2005/8/layout/hierarchy3" loCatId="hierarchy" qsTypeId="urn:microsoft.com/office/officeart/2005/8/quickstyle/simple3" qsCatId="simple" csTypeId="urn:microsoft.com/office/officeart/2005/8/colors/accent6_2" csCatId="accent6" phldr="1"/>
      <dgm:spPr/>
      <dgm:t>
        <a:bodyPr/>
        <a:lstStyle/>
        <a:p>
          <a:endParaRPr lang="es-CO"/>
        </a:p>
      </dgm:t>
    </dgm:pt>
    <dgm:pt modelId="{C087D704-4EE0-4382-B0FD-B877AA6879F0}">
      <dgm:prSet phldrT="[Texto]" custT="1"/>
      <dgm:spPr/>
      <dgm:t>
        <a:bodyPr/>
        <a:lstStyle/>
        <a:p>
          <a:r>
            <a:rPr lang="es-CO" sz="800" b="1">
              <a:latin typeface="Verdana" pitchFamily="34" charset="0"/>
              <a:ea typeface="Verdana" pitchFamily="34" charset="0"/>
              <a:cs typeface="Verdana" pitchFamily="34" charset="0"/>
            </a:rPr>
            <a:t>NATUREZA</a:t>
          </a:r>
        </a:p>
      </dgm:t>
    </dgm:pt>
    <dgm:pt modelId="{FBEDFABC-06FF-4593-BE4F-95023DBD1100}" type="parTrans" cxnId="{3540CCF5-0C51-48DD-AD2F-E6E8178A51F9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605716F6-83ED-429B-A47E-E0ABB57F6EBB}" type="sibTrans" cxnId="{3540CCF5-0C51-48DD-AD2F-E6E8178A51F9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6B7867D3-67CC-4F49-8C84-BEEE7D884427}">
      <dgm:prSet phldrT="[Texto]" custT="1"/>
      <dgm:spPr/>
      <dgm:t>
        <a:bodyPr/>
        <a:lstStyle/>
        <a:p>
          <a:r>
            <a:rPr lang="es-CO" sz="800">
              <a:latin typeface="Verdana" pitchFamily="34" charset="0"/>
              <a:ea typeface="Verdana" pitchFamily="34" charset="0"/>
              <a:cs typeface="Verdana" pitchFamily="34" charset="0"/>
            </a:rPr>
            <a:t>Básica</a:t>
          </a:r>
        </a:p>
      </dgm:t>
    </dgm:pt>
    <dgm:pt modelId="{2F286BC3-EF81-473C-9DA5-4E5F056B77C2}" type="parTrans" cxnId="{1F10A00E-26A3-4E1D-94EE-5844F85DA5CB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49D76B19-C436-4FA3-81BD-50C3024AF3CE}" type="sibTrans" cxnId="{1F10A00E-26A3-4E1D-94EE-5844F85DA5CB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2880571-4A2E-4C22-BBDD-8F97D5917626}">
      <dgm:prSet phldrT="[Texto]" custT="1"/>
      <dgm:spPr>
        <a:solidFill>
          <a:schemeClr val="accent5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s-CO" sz="800" b="1">
              <a:latin typeface="Verdana" pitchFamily="34" charset="0"/>
              <a:ea typeface="Verdana" pitchFamily="34" charset="0"/>
              <a:cs typeface="Verdana" pitchFamily="34" charset="0"/>
            </a:rPr>
            <a:t>Aplicada</a:t>
          </a:r>
        </a:p>
      </dgm:t>
    </dgm:pt>
    <dgm:pt modelId="{A3B06203-2AEB-4999-A65D-2B7DC3B58CE1}" type="parTrans" cxnId="{264869D8-8878-43BA-B668-3D1564F51550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C5367392-4F94-456E-B511-6A5B290DEE86}" type="sibTrans" cxnId="{264869D8-8878-43BA-B668-3D1564F51550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C532F4D4-168C-4487-8B3B-A8C6C642C565}">
      <dgm:prSet phldrT="[Texto]" custT="1"/>
      <dgm:spPr/>
      <dgm:t>
        <a:bodyPr/>
        <a:lstStyle/>
        <a:p>
          <a:r>
            <a:rPr lang="es-CO" sz="800" b="1">
              <a:latin typeface="Verdana" pitchFamily="34" charset="0"/>
              <a:ea typeface="Verdana" pitchFamily="34" charset="0"/>
              <a:cs typeface="Verdana" pitchFamily="34" charset="0"/>
            </a:rPr>
            <a:t>FORMA DE ABORDAGEM</a:t>
          </a:r>
        </a:p>
      </dgm:t>
    </dgm:pt>
    <dgm:pt modelId="{D3100EC9-579A-40F4-BBA4-B6D7F05C1FC2}" type="parTrans" cxnId="{735DFAB7-89A5-497A-BC14-CA989C67C4EE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87CA5F96-1D58-4555-A2A8-E6B1051AE246}" type="sibTrans" cxnId="{735DFAB7-89A5-497A-BC14-CA989C67C4EE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557FC192-BA97-43ED-9225-B57706E1474D}">
      <dgm:prSet phldrT="[Texto]" custT="1"/>
      <dgm:spPr>
        <a:solidFill>
          <a:schemeClr val="accent5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s-CO" sz="800" b="1">
              <a:latin typeface="Verdana" pitchFamily="34" charset="0"/>
              <a:ea typeface="Verdana" pitchFamily="34" charset="0"/>
              <a:cs typeface="Verdana" pitchFamily="34" charset="0"/>
            </a:rPr>
            <a:t>Bibliográfica</a:t>
          </a:r>
        </a:p>
      </dgm:t>
    </dgm:pt>
    <dgm:pt modelId="{B62A9254-FFF3-48AC-B9D4-B85173A6AC8B}" type="parTrans" cxnId="{4D451509-C116-47CD-A98F-4763C96EBBF3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92922209-A3CB-46AE-B7FD-DF33877CDD6C}" type="sibTrans" cxnId="{4D451509-C116-47CD-A98F-4763C96EBBF3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A006FFCB-827F-4A19-A318-5D5EE9DD326F}">
      <dgm:prSet phldrT="[Texto]" custT="1"/>
      <dgm:spPr>
        <a:solidFill>
          <a:schemeClr val="accent5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s-CO" sz="800" b="1">
              <a:latin typeface="Verdana" pitchFamily="34" charset="0"/>
              <a:ea typeface="Verdana" pitchFamily="34" charset="0"/>
              <a:cs typeface="Verdana" pitchFamily="34" charset="0"/>
            </a:rPr>
            <a:t>Experimental</a:t>
          </a:r>
        </a:p>
      </dgm:t>
    </dgm:pt>
    <dgm:pt modelId="{6958F847-9F1C-4900-8B93-6C1FDCCC80E2}" type="parTrans" cxnId="{C4A22CF5-747F-4CBF-A711-EAA5940285A1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86978724-DBF8-4ED3-9A2A-2B5D564158A8}" type="sibTrans" cxnId="{C4A22CF5-747F-4CBF-A711-EAA5940285A1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4A6307A9-71F4-4A1D-A60D-4B85032D73C6}">
      <dgm:prSet phldrT="[Texto]" custT="1"/>
      <dgm:spPr/>
      <dgm:t>
        <a:bodyPr/>
        <a:lstStyle/>
        <a:p>
          <a:r>
            <a:rPr lang="es-CO" sz="800" b="0">
              <a:latin typeface="Verdana" pitchFamily="34" charset="0"/>
              <a:ea typeface="Verdana" pitchFamily="34" charset="0"/>
              <a:cs typeface="Verdana" pitchFamily="34" charset="0"/>
            </a:rPr>
            <a:t>Quantitativa</a:t>
          </a:r>
        </a:p>
      </dgm:t>
    </dgm:pt>
    <dgm:pt modelId="{D424877B-AB4F-4D21-A38E-9CEB8F23E6DC}" type="parTrans" cxnId="{943D4FD0-870D-4B95-A02C-14B5989B130A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9ECD8872-920F-4E5A-9BBE-29B9F82C4E67}" type="sibTrans" cxnId="{943D4FD0-870D-4B95-A02C-14B5989B130A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907E98CA-E353-4040-B781-86D598B4E9DC}">
      <dgm:prSet phldrT="[Texto]" custT="1"/>
      <dgm:spPr>
        <a:solidFill>
          <a:schemeClr val="accent5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s-CO" sz="800" b="1">
              <a:latin typeface="Verdana" pitchFamily="34" charset="0"/>
              <a:ea typeface="Verdana" pitchFamily="34" charset="0"/>
              <a:cs typeface="Verdana" pitchFamily="34" charset="0"/>
            </a:rPr>
            <a:t>Qualitativa</a:t>
          </a:r>
        </a:p>
      </dgm:t>
    </dgm:pt>
    <dgm:pt modelId="{18722091-24DD-44C4-A5D1-38EC5D62DA03}" type="parTrans" cxnId="{EB7E2771-32D3-4394-924D-448A5D6E93F6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09AD33E9-CFA5-4637-A7E9-A306055D8EC1}" type="sibTrans" cxnId="{EB7E2771-32D3-4394-924D-448A5D6E93F6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85715889-35AF-42B6-BA92-EB14669D9F60}">
      <dgm:prSet phldrT="[Texto]" custT="1"/>
      <dgm:spPr/>
      <dgm:t>
        <a:bodyPr/>
        <a:lstStyle/>
        <a:p>
          <a:r>
            <a:rPr lang="es-CO" sz="800" b="1">
              <a:latin typeface="Verdana" pitchFamily="34" charset="0"/>
              <a:ea typeface="Verdana" pitchFamily="34" charset="0"/>
              <a:cs typeface="Verdana" pitchFamily="34" charset="0"/>
            </a:rPr>
            <a:t>OBJETIVOS</a:t>
          </a:r>
        </a:p>
      </dgm:t>
    </dgm:pt>
    <dgm:pt modelId="{FD2D5628-6AB4-4E78-9D6A-4069BD2875B9}" type="parTrans" cxnId="{0A64E3B6-BA1B-4C84-A4E2-C22237DE1D70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0DC4C490-BF90-47A8-848D-99FAF1935C43}" type="sibTrans" cxnId="{0A64E3B6-BA1B-4C84-A4E2-C22237DE1D70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9B383352-96D6-476E-A871-037294663568}">
      <dgm:prSet phldrT="[Texto]" custT="1"/>
      <dgm:spPr>
        <a:solidFill>
          <a:schemeClr val="accent5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s-CO" sz="800" b="1">
              <a:latin typeface="Verdana" pitchFamily="34" charset="0"/>
              <a:ea typeface="Verdana" pitchFamily="34" charset="0"/>
              <a:cs typeface="Verdana" pitchFamily="34" charset="0"/>
            </a:rPr>
            <a:t>Exploratória</a:t>
          </a:r>
        </a:p>
      </dgm:t>
    </dgm:pt>
    <dgm:pt modelId="{23FD4CC0-BE4E-438A-AAE8-7A5561AAC3C6}" type="parTrans" cxnId="{759F74B7-6E9C-45C6-9572-0F4F8031C695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6A07067-D44F-4A0E-A538-4908A085308E}" type="sibTrans" cxnId="{759F74B7-6E9C-45C6-9572-0F4F8031C695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47460A44-3C75-42A8-9407-954E8D93A238}">
      <dgm:prSet phldrT="[Texto]" custT="1"/>
      <dgm:spPr/>
      <dgm:t>
        <a:bodyPr/>
        <a:lstStyle/>
        <a:p>
          <a:r>
            <a:rPr lang="es-CO" sz="800">
              <a:latin typeface="Verdana" pitchFamily="34" charset="0"/>
              <a:ea typeface="Verdana" pitchFamily="34" charset="0"/>
              <a:cs typeface="Verdana" pitchFamily="34" charset="0"/>
            </a:rPr>
            <a:t>Descritiva</a:t>
          </a:r>
        </a:p>
      </dgm:t>
    </dgm:pt>
    <dgm:pt modelId="{7C46919A-EDCB-4B82-A0DB-19D02653DE50}" type="parTrans" cxnId="{28CDACF2-F385-499E-AF97-1100E006A5B9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0A1E9EA-AB64-4220-B334-610BC1555AB4}" type="sibTrans" cxnId="{28CDACF2-F385-499E-AF97-1100E006A5B9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4D5E05F9-1312-449F-A890-0A0213ED7535}">
      <dgm:prSet phldrT="[Texto]" custT="1"/>
      <dgm:spPr/>
      <dgm:t>
        <a:bodyPr/>
        <a:lstStyle/>
        <a:p>
          <a:r>
            <a:rPr lang="es-CO" sz="800" b="1">
              <a:latin typeface="Verdana" pitchFamily="34" charset="0"/>
              <a:ea typeface="Verdana" pitchFamily="34" charset="0"/>
              <a:cs typeface="Verdana" pitchFamily="34" charset="0"/>
            </a:rPr>
            <a:t>PROCEDIMENTOS TÉCNICOS</a:t>
          </a:r>
        </a:p>
      </dgm:t>
    </dgm:pt>
    <dgm:pt modelId="{5710CABB-FD36-4E49-8290-B3DF4CA1FC83}" type="parTrans" cxnId="{287FDFE5-269F-4C41-A1A1-C8776C8DFB1F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92606034-AD07-4B80-A5CF-256478DF2499}" type="sibTrans" cxnId="{287FDFE5-269F-4C41-A1A1-C8776C8DFB1F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150E959-56E3-48B4-BE18-A2817D810AA4}">
      <dgm:prSet phldrT="[Texto]" custT="1"/>
      <dgm:spPr/>
      <dgm:t>
        <a:bodyPr/>
        <a:lstStyle/>
        <a:p>
          <a:r>
            <a:rPr lang="es-CO" sz="800">
              <a:latin typeface="Verdana" pitchFamily="34" charset="0"/>
              <a:ea typeface="Verdana" pitchFamily="34" charset="0"/>
              <a:cs typeface="Verdana" pitchFamily="34" charset="0"/>
            </a:rPr>
            <a:t>Explicativa</a:t>
          </a:r>
        </a:p>
      </dgm:t>
    </dgm:pt>
    <dgm:pt modelId="{01E474EF-44BC-4A7E-96E7-826A9EC8FBE9}" type="parTrans" cxnId="{86BA3127-D840-4A4D-B35B-F595AAB12C91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E54D25F-CB29-4F87-9620-4D42C0083381}" type="sibTrans" cxnId="{86BA3127-D840-4A4D-B35B-F595AAB12C91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C34CE63-F193-4A0C-8AEA-48F529C03B44}">
      <dgm:prSet phldrT="[Texto]" custT="1"/>
      <dgm:spPr/>
      <dgm:t>
        <a:bodyPr/>
        <a:lstStyle/>
        <a:p>
          <a:r>
            <a:rPr lang="es-CO" sz="800">
              <a:latin typeface="Verdana" pitchFamily="34" charset="0"/>
              <a:ea typeface="Verdana" pitchFamily="34" charset="0"/>
              <a:cs typeface="Verdana" pitchFamily="34" charset="0"/>
            </a:rPr>
            <a:t>Documental</a:t>
          </a:r>
        </a:p>
      </dgm:t>
    </dgm:pt>
    <dgm:pt modelId="{FA194325-5EBD-4564-8874-F5040E3719D0}" type="parTrans" cxnId="{5C0FA6AB-47AF-4F95-B04B-04D54D0E27F6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BD05D298-EE93-4BD7-8B0E-8481FC0FE061}" type="sibTrans" cxnId="{5C0FA6AB-47AF-4F95-B04B-04D54D0E27F6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2C880770-438A-490A-99EE-9F7A5510863E}">
      <dgm:prSet phldrT="[Texto]" custT="1"/>
      <dgm:spPr/>
      <dgm:t>
        <a:bodyPr/>
        <a:lstStyle/>
        <a:p>
          <a:r>
            <a:rPr lang="es-CO" sz="800">
              <a:latin typeface="Verdana" pitchFamily="34" charset="0"/>
              <a:ea typeface="Verdana" pitchFamily="34" charset="0"/>
              <a:cs typeface="Verdana" pitchFamily="34" charset="0"/>
            </a:rPr>
            <a:t>Levantamento</a:t>
          </a:r>
        </a:p>
      </dgm:t>
    </dgm:pt>
    <dgm:pt modelId="{0F9834DF-1910-4D27-BAEC-4A402E3D5215}" type="parTrans" cxnId="{93A66303-C3F6-427D-AB15-37AFBCB543BC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45808B40-79D6-4875-B7BE-A457B1F21611}" type="sibTrans" cxnId="{93A66303-C3F6-427D-AB15-37AFBCB543BC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07603161-59DB-473E-9943-82580D67257E}">
      <dgm:prSet phldrT="[Texto]" custT="1"/>
      <dgm:spPr/>
      <dgm:t>
        <a:bodyPr/>
        <a:lstStyle/>
        <a:p>
          <a:r>
            <a:rPr lang="es-CO" sz="800" b="0">
              <a:latin typeface="Verdana" pitchFamily="34" charset="0"/>
              <a:ea typeface="Verdana" pitchFamily="34" charset="0"/>
              <a:cs typeface="Verdana" pitchFamily="34" charset="0"/>
            </a:rPr>
            <a:t>Estudo de Caso</a:t>
          </a:r>
        </a:p>
      </dgm:t>
    </dgm:pt>
    <dgm:pt modelId="{3EFE5006-8667-49CA-9498-C555E87875C1}" type="parTrans" cxnId="{5B63469A-85E4-4A39-96AD-334B64191F0A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516D7A86-B30B-4423-A3FB-10FC130C1A98}" type="sibTrans" cxnId="{5B63469A-85E4-4A39-96AD-334B64191F0A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5473631A-CDEC-4D95-A32F-A5C9F4D37D06}">
      <dgm:prSet phldrT="[Texto]" custT="1"/>
      <dgm:spPr/>
      <dgm:t>
        <a:bodyPr/>
        <a:lstStyle/>
        <a:p>
          <a:r>
            <a:rPr lang="es-CO" sz="800">
              <a:latin typeface="Verdana" pitchFamily="34" charset="0"/>
              <a:ea typeface="Verdana" pitchFamily="34" charset="0"/>
              <a:cs typeface="Verdana" pitchFamily="34" charset="0"/>
            </a:rPr>
            <a:t>Expost-facto</a:t>
          </a:r>
        </a:p>
      </dgm:t>
    </dgm:pt>
    <dgm:pt modelId="{E4E80553-0739-411F-AD76-C658C7AF588E}" type="parTrans" cxnId="{6B70A8CE-FC3B-4091-8E09-1605DC37266B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835F4DA-D926-49D1-BD9D-B4A02B512D0E}" type="sibTrans" cxnId="{6B70A8CE-FC3B-4091-8E09-1605DC37266B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F9765F17-2436-4FD9-BB51-9145C020BF20}">
      <dgm:prSet phldrT="[Texto]" custT="1"/>
      <dgm:spPr/>
      <dgm:t>
        <a:bodyPr/>
        <a:lstStyle/>
        <a:p>
          <a:r>
            <a:rPr lang="es-CO" sz="800" b="0">
              <a:latin typeface="Verdana" pitchFamily="34" charset="0"/>
              <a:ea typeface="Verdana" pitchFamily="34" charset="0"/>
              <a:cs typeface="Verdana" pitchFamily="34" charset="0"/>
            </a:rPr>
            <a:t>Pesquisa-ação</a:t>
          </a:r>
        </a:p>
      </dgm:t>
    </dgm:pt>
    <dgm:pt modelId="{22534324-F567-4174-ABFA-2E05F2E627FB}" type="parTrans" cxnId="{1B24F8FE-F34B-4DD2-B0B4-55F37B691D86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D6238269-A186-4018-85A3-5035CABC2D79}" type="sibTrans" cxnId="{1B24F8FE-F34B-4DD2-B0B4-55F37B691D86}">
      <dgm:prSet/>
      <dgm:spPr/>
      <dgm:t>
        <a:bodyPr/>
        <a:lstStyle/>
        <a:p>
          <a:endParaRPr lang="es-CO" sz="8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766EE218-4FBB-475E-9535-0948B223B41A}" type="pres">
      <dgm:prSet presAssocID="{47E93BD5-DF22-46D4-8B7A-BF8BCB4F534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491CF163-028C-444B-AA92-40EE05DB64B8}" type="pres">
      <dgm:prSet presAssocID="{C087D704-4EE0-4382-B0FD-B877AA6879F0}" presName="root" presStyleCnt="0"/>
      <dgm:spPr/>
      <dgm:t>
        <a:bodyPr/>
        <a:lstStyle/>
        <a:p>
          <a:endParaRPr lang="pt-BR"/>
        </a:p>
      </dgm:t>
    </dgm:pt>
    <dgm:pt modelId="{F5F0637E-AECF-4DCD-914C-01E76367BAD2}" type="pres">
      <dgm:prSet presAssocID="{C087D704-4EE0-4382-B0FD-B877AA6879F0}" presName="rootComposite" presStyleCnt="0"/>
      <dgm:spPr/>
      <dgm:t>
        <a:bodyPr/>
        <a:lstStyle/>
        <a:p>
          <a:endParaRPr lang="pt-BR"/>
        </a:p>
      </dgm:t>
    </dgm:pt>
    <dgm:pt modelId="{82A6E7EC-BB2A-417F-9EEF-54DECC998725}" type="pres">
      <dgm:prSet presAssocID="{C087D704-4EE0-4382-B0FD-B877AA6879F0}" presName="rootText" presStyleLbl="node1" presStyleIdx="0" presStyleCnt="4" custScaleX="148067" custScaleY="114849" custLinFactNeighborX="-21" custLinFactNeighborY="26909"/>
      <dgm:spPr/>
      <dgm:t>
        <a:bodyPr/>
        <a:lstStyle/>
        <a:p>
          <a:endParaRPr lang="es-CO"/>
        </a:p>
      </dgm:t>
    </dgm:pt>
    <dgm:pt modelId="{FC56BA1A-75AD-4E52-B0C7-037A3902121E}" type="pres">
      <dgm:prSet presAssocID="{C087D704-4EE0-4382-B0FD-B877AA6879F0}" presName="rootConnector" presStyleLbl="node1" presStyleIdx="0" presStyleCnt="4"/>
      <dgm:spPr/>
      <dgm:t>
        <a:bodyPr/>
        <a:lstStyle/>
        <a:p>
          <a:endParaRPr lang="es-CO"/>
        </a:p>
      </dgm:t>
    </dgm:pt>
    <dgm:pt modelId="{303667EF-2D62-42F7-B874-63E5654DB855}" type="pres">
      <dgm:prSet presAssocID="{C087D704-4EE0-4382-B0FD-B877AA6879F0}" presName="childShape" presStyleCnt="0"/>
      <dgm:spPr/>
      <dgm:t>
        <a:bodyPr/>
        <a:lstStyle/>
        <a:p>
          <a:endParaRPr lang="pt-BR"/>
        </a:p>
      </dgm:t>
    </dgm:pt>
    <dgm:pt modelId="{4549DB16-297C-454B-B9DF-08987CE18A5D}" type="pres">
      <dgm:prSet presAssocID="{2F286BC3-EF81-473C-9DA5-4E5F056B77C2}" presName="Name13" presStyleLbl="parChTrans1D2" presStyleIdx="0" presStyleCnt="14" custSzX="107541" custSzY="317195"/>
      <dgm:spPr/>
      <dgm:t>
        <a:bodyPr/>
        <a:lstStyle/>
        <a:p>
          <a:endParaRPr lang="es-CO"/>
        </a:p>
      </dgm:t>
    </dgm:pt>
    <dgm:pt modelId="{641CEED6-AF5E-49FB-96B8-D76D0186FF56}" type="pres">
      <dgm:prSet presAssocID="{6B7867D3-67CC-4F49-8C84-BEEE7D884427}" presName="childText" presStyleLbl="bgAcc1" presStyleIdx="0" presStyleCnt="14" custScaleX="131124" custScaleY="107831" custLinFactNeighborX="16605" custLinFactNeighborY="42528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96124E5B-50BE-489B-B5E1-F0AA6BF1595C}" type="pres">
      <dgm:prSet presAssocID="{A3B06203-2AEB-4999-A65D-2B7DC3B58CE1}" presName="Name13" presStyleLbl="parChTrans1D2" presStyleIdx="1" presStyleCnt="14" custSzX="107541" custSzY="845853"/>
      <dgm:spPr/>
      <dgm:t>
        <a:bodyPr/>
        <a:lstStyle/>
        <a:p>
          <a:endParaRPr lang="es-CO"/>
        </a:p>
      </dgm:t>
    </dgm:pt>
    <dgm:pt modelId="{9F8DDBEF-B757-45DA-A5C4-252437435618}" type="pres">
      <dgm:prSet presAssocID="{F2880571-4A2E-4C22-BBDD-8F97D5917626}" presName="childText" presStyleLbl="bgAcc1" presStyleIdx="1" presStyleCnt="14" custScaleX="134212" custScaleY="130937" custLinFactNeighborX="16605" custLinFactNeighborY="42528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2AE6753-FE25-4D4C-9F43-133872B1B6F5}" type="pres">
      <dgm:prSet presAssocID="{C532F4D4-168C-4487-8B3B-A8C6C642C565}" presName="root" presStyleCnt="0"/>
      <dgm:spPr/>
      <dgm:t>
        <a:bodyPr/>
        <a:lstStyle/>
        <a:p>
          <a:endParaRPr lang="pt-BR"/>
        </a:p>
      </dgm:t>
    </dgm:pt>
    <dgm:pt modelId="{028AD1C4-5E83-4B04-B8F4-5A30840F4274}" type="pres">
      <dgm:prSet presAssocID="{C532F4D4-168C-4487-8B3B-A8C6C642C565}" presName="rootComposite" presStyleCnt="0"/>
      <dgm:spPr/>
      <dgm:t>
        <a:bodyPr/>
        <a:lstStyle/>
        <a:p>
          <a:endParaRPr lang="pt-BR"/>
        </a:p>
      </dgm:t>
    </dgm:pt>
    <dgm:pt modelId="{7EC932E8-4757-4C57-9EE3-439459502592}" type="pres">
      <dgm:prSet presAssocID="{C532F4D4-168C-4487-8B3B-A8C6C642C565}" presName="rootText" presStyleLbl="node1" presStyleIdx="1" presStyleCnt="4" custScaleX="182709" custScaleY="108701" custLinFactNeighborX="1516" custLinFactNeighborY="26816"/>
      <dgm:spPr/>
      <dgm:t>
        <a:bodyPr/>
        <a:lstStyle/>
        <a:p>
          <a:endParaRPr lang="es-CO"/>
        </a:p>
      </dgm:t>
    </dgm:pt>
    <dgm:pt modelId="{09D30C55-84F7-4D89-85F6-59AF6B5C3CDF}" type="pres">
      <dgm:prSet presAssocID="{C532F4D4-168C-4487-8B3B-A8C6C642C565}" presName="rootConnector" presStyleLbl="node1" presStyleIdx="1" presStyleCnt="4"/>
      <dgm:spPr/>
      <dgm:t>
        <a:bodyPr/>
        <a:lstStyle/>
        <a:p>
          <a:endParaRPr lang="es-CO"/>
        </a:p>
      </dgm:t>
    </dgm:pt>
    <dgm:pt modelId="{97C1534F-14D9-45E6-9DA6-5C963FB2ADF7}" type="pres">
      <dgm:prSet presAssocID="{C532F4D4-168C-4487-8B3B-A8C6C642C565}" presName="childShape" presStyleCnt="0"/>
      <dgm:spPr/>
      <dgm:t>
        <a:bodyPr/>
        <a:lstStyle/>
        <a:p>
          <a:endParaRPr lang="pt-BR"/>
        </a:p>
      </dgm:t>
    </dgm:pt>
    <dgm:pt modelId="{C09C1707-AC3E-42D0-82C4-73EBFD2E8717}" type="pres">
      <dgm:prSet presAssocID="{D424877B-AB4F-4D21-A38E-9CEB8F23E6DC}" presName="Name13" presStyleLbl="parChTrans1D2" presStyleIdx="2" presStyleCnt="14" custSzX="76031" custSzY="262710"/>
      <dgm:spPr/>
      <dgm:t>
        <a:bodyPr/>
        <a:lstStyle/>
        <a:p>
          <a:endParaRPr lang="es-CO"/>
        </a:p>
      </dgm:t>
    </dgm:pt>
    <dgm:pt modelId="{49331C10-3AC5-45B5-A825-C93317519DC5}" type="pres">
      <dgm:prSet presAssocID="{4A6307A9-71F4-4A1D-A60D-4B85032D73C6}" presName="childText" presStyleLbl="bgAcc1" presStyleIdx="2" presStyleCnt="14" custScaleX="165681" custScaleY="112048" custLinFactNeighborX="11705" custLinFactNeighborY="4225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B97B8C4D-8FF7-4416-B6E0-00250F17DD30}" type="pres">
      <dgm:prSet presAssocID="{18722091-24DD-44C4-A5D1-38EC5D62DA03}" presName="Name13" presStyleLbl="parChTrans1D2" presStyleIdx="3" presStyleCnt="14" custSzX="76031" custSzY="734692"/>
      <dgm:spPr/>
      <dgm:t>
        <a:bodyPr/>
        <a:lstStyle/>
        <a:p>
          <a:endParaRPr lang="es-CO"/>
        </a:p>
      </dgm:t>
    </dgm:pt>
    <dgm:pt modelId="{4C4A8437-F9EE-42EE-8DD7-9517E27694A2}" type="pres">
      <dgm:prSet presAssocID="{907E98CA-E353-4040-B781-86D598B4E9DC}" presName="childText" presStyleLbl="bgAcc1" presStyleIdx="3" presStyleCnt="14" custScaleX="165681" custScaleY="117780" custLinFactNeighborX="11705" custLinFactNeighborY="4225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D18307C1-6CFF-43A7-BFD2-B88D8E87E8E3}" type="pres">
      <dgm:prSet presAssocID="{85715889-35AF-42B6-BA92-EB14669D9F60}" presName="root" presStyleCnt="0"/>
      <dgm:spPr/>
      <dgm:t>
        <a:bodyPr/>
        <a:lstStyle/>
        <a:p>
          <a:endParaRPr lang="pt-BR"/>
        </a:p>
      </dgm:t>
    </dgm:pt>
    <dgm:pt modelId="{E50AC028-23B7-4983-949A-390D6737AC29}" type="pres">
      <dgm:prSet presAssocID="{85715889-35AF-42B6-BA92-EB14669D9F60}" presName="rootComposite" presStyleCnt="0"/>
      <dgm:spPr/>
      <dgm:t>
        <a:bodyPr/>
        <a:lstStyle/>
        <a:p>
          <a:endParaRPr lang="pt-BR"/>
        </a:p>
      </dgm:t>
    </dgm:pt>
    <dgm:pt modelId="{14B1E98B-3BC9-41C6-807A-F3CA64C42067}" type="pres">
      <dgm:prSet presAssocID="{85715889-35AF-42B6-BA92-EB14669D9F60}" presName="rootText" presStyleLbl="node1" presStyleIdx="2" presStyleCnt="4" custScaleX="169811" custScaleY="117306" custLinFactNeighborX="784" custLinFactNeighborY="23768"/>
      <dgm:spPr/>
      <dgm:t>
        <a:bodyPr/>
        <a:lstStyle/>
        <a:p>
          <a:endParaRPr lang="es-CO"/>
        </a:p>
      </dgm:t>
    </dgm:pt>
    <dgm:pt modelId="{0E4BA846-998E-4010-9F6E-E1383A10DF79}" type="pres">
      <dgm:prSet presAssocID="{85715889-35AF-42B6-BA92-EB14669D9F60}" presName="rootConnector" presStyleLbl="node1" presStyleIdx="2" presStyleCnt="4"/>
      <dgm:spPr/>
      <dgm:t>
        <a:bodyPr/>
        <a:lstStyle/>
        <a:p>
          <a:endParaRPr lang="es-CO"/>
        </a:p>
      </dgm:t>
    </dgm:pt>
    <dgm:pt modelId="{44807AAC-19C9-413E-AC2B-500DC35A14F6}" type="pres">
      <dgm:prSet presAssocID="{85715889-35AF-42B6-BA92-EB14669D9F60}" presName="childShape" presStyleCnt="0"/>
      <dgm:spPr/>
      <dgm:t>
        <a:bodyPr/>
        <a:lstStyle/>
        <a:p>
          <a:endParaRPr lang="pt-BR"/>
        </a:p>
      </dgm:t>
    </dgm:pt>
    <dgm:pt modelId="{CEF768AE-191C-4564-951D-21D86FFF1494}" type="pres">
      <dgm:prSet presAssocID="{23FD4CC0-BE4E-438A-AAE8-7A5561AAC3C6}" presName="Name13" presStyleLbl="parChTrans1D2" presStyleIdx="4" presStyleCnt="14" custSzX="97006" custSzY="368712"/>
      <dgm:spPr/>
      <dgm:t>
        <a:bodyPr/>
        <a:lstStyle/>
        <a:p>
          <a:endParaRPr lang="es-CO"/>
        </a:p>
      </dgm:t>
    </dgm:pt>
    <dgm:pt modelId="{49017921-6252-42B8-8EDF-392EB8B961C5}" type="pres">
      <dgm:prSet presAssocID="{9B383352-96D6-476E-A871-037294663568}" presName="childText" presStyleLbl="bgAcc1" presStyleIdx="4" presStyleCnt="14" custAng="0" custScaleX="184630" custScaleY="112472" custLinFactNeighborX="12409" custLinFactNeighborY="23558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096D0E9-5458-4E70-B93E-4C97A6607767}" type="pres">
      <dgm:prSet presAssocID="{7C46919A-EDCB-4B82-A0DB-19D02653DE50}" presName="Name13" presStyleLbl="parChTrans1D2" presStyleIdx="5" presStyleCnt="14" custSzX="97006" custSzY="983233"/>
      <dgm:spPr/>
      <dgm:t>
        <a:bodyPr/>
        <a:lstStyle/>
        <a:p>
          <a:endParaRPr lang="es-CO"/>
        </a:p>
      </dgm:t>
    </dgm:pt>
    <dgm:pt modelId="{7AFD82FB-810B-42C0-AF09-CC929456AD13}" type="pres">
      <dgm:prSet presAssocID="{47460A44-3C75-42A8-9407-954E8D93A238}" presName="childText" presStyleLbl="bgAcc1" presStyleIdx="5" presStyleCnt="14" custAng="0" custScaleX="184630" custScaleY="109199" custLinFactNeighborX="12409" custLinFactNeighborY="23558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608D84B-E7D2-4498-8980-9EABF2998494}" type="pres">
      <dgm:prSet presAssocID="{01E474EF-44BC-4A7E-96E7-826A9EC8FBE9}" presName="Name13" presStyleLbl="parChTrans1D2" presStyleIdx="6" presStyleCnt="14" custSzX="97006" custSzY="1597754"/>
      <dgm:spPr/>
      <dgm:t>
        <a:bodyPr/>
        <a:lstStyle/>
        <a:p>
          <a:endParaRPr lang="es-CO"/>
        </a:p>
      </dgm:t>
    </dgm:pt>
    <dgm:pt modelId="{70A75977-6860-47E4-A46D-D64AC980A867}" type="pres">
      <dgm:prSet presAssocID="{D150E959-56E3-48B4-BE18-A2817D810AA4}" presName="childText" presStyleLbl="bgAcc1" presStyleIdx="6" presStyleCnt="14" custAng="0" custScaleX="184630" custScaleY="118647" custLinFactNeighborX="12409" custLinFactNeighborY="23558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5D5A56D7-4FBA-490D-B633-7698B4A60D3D}" type="pres">
      <dgm:prSet presAssocID="{4D5E05F9-1312-449F-A890-0A0213ED7535}" presName="root" presStyleCnt="0"/>
      <dgm:spPr/>
      <dgm:t>
        <a:bodyPr/>
        <a:lstStyle/>
        <a:p>
          <a:endParaRPr lang="pt-BR"/>
        </a:p>
      </dgm:t>
    </dgm:pt>
    <dgm:pt modelId="{58928133-6E78-4A81-B38A-60C2DB927B5B}" type="pres">
      <dgm:prSet presAssocID="{4D5E05F9-1312-449F-A890-0A0213ED7535}" presName="rootComposite" presStyleCnt="0"/>
      <dgm:spPr/>
      <dgm:t>
        <a:bodyPr/>
        <a:lstStyle/>
        <a:p>
          <a:endParaRPr lang="pt-BR"/>
        </a:p>
      </dgm:t>
    </dgm:pt>
    <dgm:pt modelId="{18BCB3BF-F352-4AF0-BE23-6738FB9B0C07}" type="pres">
      <dgm:prSet presAssocID="{4D5E05F9-1312-449F-A890-0A0213ED7535}" presName="rootText" presStyleLbl="node1" presStyleIdx="3" presStyleCnt="4" custScaleX="308081" custScaleY="113712" custLinFactNeighborX="36678" custLinFactNeighborY="24270"/>
      <dgm:spPr/>
      <dgm:t>
        <a:bodyPr/>
        <a:lstStyle/>
        <a:p>
          <a:endParaRPr lang="es-CO"/>
        </a:p>
      </dgm:t>
    </dgm:pt>
    <dgm:pt modelId="{EAEDA40A-C3AF-443B-90C7-8BE57D2BC0EE}" type="pres">
      <dgm:prSet presAssocID="{4D5E05F9-1312-449F-A890-0A0213ED7535}" presName="rootConnector" presStyleLbl="node1" presStyleIdx="3" presStyleCnt="4"/>
      <dgm:spPr/>
      <dgm:t>
        <a:bodyPr/>
        <a:lstStyle/>
        <a:p>
          <a:endParaRPr lang="es-CO"/>
        </a:p>
      </dgm:t>
    </dgm:pt>
    <dgm:pt modelId="{D647E4BB-A251-4B64-993F-268BF52485C3}" type="pres">
      <dgm:prSet presAssocID="{4D5E05F9-1312-449F-A890-0A0213ED7535}" presName="childShape" presStyleCnt="0"/>
      <dgm:spPr/>
      <dgm:t>
        <a:bodyPr/>
        <a:lstStyle/>
        <a:p>
          <a:endParaRPr lang="pt-BR"/>
        </a:p>
      </dgm:t>
    </dgm:pt>
    <dgm:pt modelId="{AD4C56B1-0E3C-49FC-AFAD-6994B84D3B05}" type="pres">
      <dgm:prSet presAssocID="{B62A9254-FFF3-48AC-B9D4-B85173A6AC8B}" presName="Name13" presStyleLbl="parChTrans1D2" presStyleIdx="7" presStyleCnt="14" custSzX="168117" custSzY="245504"/>
      <dgm:spPr/>
      <dgm:t>
        <a:bodyPr/>
        <a:lstStyle/>
        <a:p>
          <a:endParaRPr lang="es-CO"/>
        </a:p>
      </dgm:t>
    </dgm:pt>
    <dgm:pt modelId="{DA697468-7F6C-4B26-886D-23BFA1252F6B}" type="pres">
      <dgm:prSet presAssocID="{557FC192-BA97-43ED-9225-B57706E1474D}" presName="childText" presStyleLbl="bgAcc1" presStyleIdx="7" presStyleCnt="14" custScaleX="243489" custScaleY="101343" custLinFactNeighborX="-2451" custLinFactNeighborY="24270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96DF6CB4-A907-4ACB-B072-425E65EC245F}" type="pres">
      <dgm:prSet presAssocID="{FA194325-5EBD-4564-8874-F5040E3719D0}" presName="Name13" presStyleLbl="parChTrans1D2" presStyleIdx="8" presStyleCnt="14" custSzX="168117" custSzY="654679"/>
      <dgm:spPr/>
      <dgm:t>
        <a:bodyPr/>
        <a:lstStyle/>
        <a:p>
          <a:endParaRPr lang="es-CO"/>
        </a:p>
      </dgm:t>
    </dgm:pt>
    <dgm:pt modelId="{50C0AD25-6865-451D-86E5-5580C4E84C06}" type="pres">
      <dgm:prSet presAssocID="{DC34CE63-F193-4A0C-8AEA-48F529C03B44}" presName="childText" presStyleLbl="bgAcc1" presStyleIdx="8" presStyleCnt="14" custScaleX="243489" custScaleY="101343" custLinFactNeighborX="-2451" custLinFactNeighborY="1830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935A27C-2F45-4034-9008-B4AEE78AF502}" type="pres">
      <dgm:prSet presAssocID="{6958F847-9F1C-4900-8B93-6C1FDCCC80E2}" presName="Name13" presStyleLbl="parChTrans1D2" presStyleIdx="9" presStyleCnt="14" custSzX="168117" custSzY="1063854"/>
      <dgm:spPr/>
      <dgm:t>
        <a:bodyPr/>
        <a:lstStyle/>
        <a:p>
          <a:endParaRPr lang="es-CO"/>
        </a:p>
      </dgm:t>
    </dgm:pt>
    <dgm:pt modelId="{F84325E2-BACF-416A-AFC9-61148D3E923B}" type="pres">
      <dgm:prSet presAssocID="{A006FFCB-827F-4A19-A318-5D5EE9DD326F}" presName="childText" presStyleLbl="bgAcc1" presStyleIdx="9" presStyleCnt="14" custScaleX="243489" custScaleY="101343" custLinFactNeighborX="-2451" custLinFactNeighborY="1234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E1D54B2-CE52-4750-9C54-E65E2BF51165}" type="pres">
      <dgm:prSet presAssocID="{0F9834DF-1910-4D27-BAEC-4A402E3D5215}" presName="Name13" presStyleLbl="parChTrans1D2" presStyleIdx="10" presStyleCnt="14" custSzX="168117" custSzY="1473029"/>
      <dgm:spPr/>
      <dgm:t>
        <a:bodyPr/>
        <a:lstStyle/>
        <a:p>
          <a:endParaRPr lang="es-CO"/>
        </a:p>
      </dgm:t>
    </dgm:pt>
    <dgm:pt modelId="{7F9D01D0-5568-42EC-B11A-0397305692B9}" type="pres">
      <dgm:prSet presAssocID="{2C880770-438A-490A-99EE-9F7A5510863E}" presName="childText" presStyleLbl="bgAcc1" presStyleIdx="10" presStyleCnt="14" custScaleX="243489" custScaleY="101343" custLinFactNeighborX="-2451" custLinFactNeighborY="6378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61BAC51-6129-4132-82B2-AD244FEC2ACE}" type="pres">
      <dgm:prSet presAssocID="{3EFE5006-8667-49CA-9498-C555E87875C1}" presName="Name13" presStyleLbl="parChTrans1D2" presStyleIdx="11" presStyleCnt="14" custSzX="168117" custSzY="1882204"/>
      <dgm:spPr/>
      <dgm:t>
        <a:bodyPr/>
        <a:lstStyle/>
        <a:p>
          <a:endParaRPr lang="es-CO"/>
        </a:p>
      </dgm:t>
    </dgm:pt>
    <dgm:pt modelId="{BEEDEC43-1DD2-44D3-BA31-FBEBD3950E73}" type="pres">
      <dgm:prSet presAssocID="{07603161-59DB-473E-9943-82580D67257E}" presName="childText" presStyleLbl="bgAcc1" presStyleIdx="11" presStyleCnt="14" custScaleX="243489" custScaleY="101343" custLinFactNeighborX="-2451" custLinFactNeighborY="41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92C7B5CE-9FB5-4557-8D7F-E9AA082459BE}" type="pres">
      <dgm:prSet presAssocID="{E4E80553-0739-411F-AD76-C658C7AF588E}" presName="Name13" presStyleLbl="parChTrans1D2" presStyleIdx="12" presStyleCnt="14" custSzX="168117" custSzY="2291379"/>
      <dgm:spPr/>
      <dgm:t>
        <a:bodyPr/>
        <a:lstStyle/>
        <a:p>
          <a:endParaRPr lang="es-CO"/>
        </a:p>
      </dgm:t>
    </dgm:pt>
    <dgm:pt modelId="{D3FFA5F0-75D4-47B9-B5F3-DE87845911B2}" type="pres">
      <dgm:prSet presAssocID="{5473631A-CDEC-4D95-A32F-A5C9F4D37D06}" presName="childText" presStyleLbl="bgAcc1" presStyleIdx="12" presStyleCnt="14" custScaleX="243489" custScaleY="101343" custLinFactNeighborX="-2451" custLinFactNeighborY="-5550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E27BEC1-309C-4676-B985-AB062F4E66BA}" type="pres">
      <dgm:prSet presAssocID="{22534324-F567-4174-ABFA-2E05F2E627FB}" presName="Name13" presStyleLbl="parChTrans1D2" presStyleIdx="13" presStyleCnt="14" custSzX="168117" custSzY="2623828"/>
      <dgm:spPr/>
      <dgm:t>
        <a:bodyPr/>
        <a:lstStyle/>
        <a:p>
          <a:endParaRPr lang="es-CO"/>
        </a:p>
      </dgm:t>
    </dgm:pt>
    <dgm:pt modelId="{AA6FB649-8286-4429-A686-7DCAEC3BB5A4}" type="pres">
      <dgm:prSet presAssocID="{F9765F17-2436-4FD9-BB51-9145C020BF20}" presName="childText" presStyleLbl="bgAcc1" presStyleIdx="13" presStyleCnt="14" custScaleX="243489" custScaleY="101343" custLinFactNeighborX="-587" custLinFactNeighborY="-1141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A281D506-7CE2-44DF-BF37-15F3DA879E40}" type="presOf" srcId="{B62A9254-FFF3-48AC-B9D4-B85173A6AC8B}" destId="{AD4C56B1-0E3C-49FC-AFAD-6994B84D3B05}" srcOrd="0" destOrd="0" presId="urn:microsoft.com/office/officeart/2005/8/layout/hierarchy3"/>
    <dgm:cxn modelId="{BAD3AC98-BEBA-4E8B-BF4E-F53523CEC64C}" type="presOf" srcId="{C087D704-4EE0-4382-B0FD-B877AA6879F0}" destId="{82A6E7EC-BB2A-417F-9EEF-54DECC998725}" srcOrd="0" destOrd="0" presId="urn:microsoft.com/office/officeart/2005/8/layout/hierarchy3"/>
    <dgm:cxn modelId="{E1064D53-0793-4F0D-9D45-1074EEA7CA9F}" type="presOf" srcId="{2C880770-438A-490A-99EE-9F7A5510863E}" destId="{7F9D01D0-5568-42EC-B11A-0397305692B9}" srcOrd="0" destOrd="0" presId="urn:microsoft.com/office/officeart/2005/8/layout/hierarchy3"/>
    <dgm:cxn modelId="{DBBE8494-93DF-4179-AD82-4F27D8D178FF}" type="presOf" srcId="{01E474EF-44BC-4A7E-96E7-826A9EC8FBE9}" destId="{A608D84B-E7D2-4498-8980-9EABF2998494}" srcOrd="0" destOrd="0" presId="urn:microsoft.com/office/officeart/2005/8/layout/hierarchy3"/>
    <dgm:cxn modelId="{3A9B54D0-06B3-4CE0-8AB1-67C9C258C6BC}" type="presOf" srcId="{5473631A-CDEC-4D95-A32F-A5C9F4D37D06}" destId="{D3FFA5F0-75D4-47B9-B5F3-DE87845911B2}" srcOrd="0" destOrd="0" presId="urn:microsoft.com/office/officeart/2005/8/layout/hierarchy3"/>
    <dgm:cxn modelId="{28CDACF2-F385-499E-AF97-1100E006A5B9}" srcId="{85715889-35AF-42B6-BA92-EB14669D9F60}" destId="{47460A44-3C75-42A8-9407-954E8D93A238}" srcOrd="1" destOrd="0" parTransId="{7C46919A-EDCB-4B82-A0DB-19D02653DE50}" sibTransId="{F0A1E9EA-AB64-4220-B334-610BC1555AB4}"/>
    <dgm:cxn modelId="{7DB82BD9-030E-41C5-A209-C371F7015130}" type="presOf" srcId="{9B383352-96D6-476E-A871-037294663568}" destId="{49017921-6252-42B8-8EDF-392EB8B961C5}" srcOrd="0" destOrd="0" presId="urn:microsoft.com/office/officeart/2005/8/layout/hierarchy3"/>
    <dgm:cxn modelId="{C1C75D9D-310C-405E-BFB2-B6709DCCDA5A}" type="presOf" srcId="{DC34CE63-F193-4A0C-8AEA-48F529C03B44}" destId="{50C0AD25-6865-451D-86E5-5580C4E84C06}" srcOrd="0" destOrd="0" presId="urn:microsoft.com/office/officeart/2005/8/layout/hierarchy3"/>
    <dgm:cxn modelId="{1F10A00E-26A3-4E1D-94EE-5844F85DA5CB}" srcId="{C087D704-4EE0-4382-B0FD-B877AA6879F0}" destId="{6B7867D3-67CC-4F49-8C84-BEEE7D884427}" srcOrd="0" destOrd="0" parTransId="{2F286BC3-EF81-473C-9DA5-4E5F056B77C2}" sibTransId="{49D76B19-C436-4FA3-81BD-50C3024AF3CE}"/>
    <dgm:cxn modelId="{1B24F8FE-F34B-4DD2-B0B4-55F37B691D86}" srcId="{4D5E05F9-1312-449F-A890-0A0213ED7535}" destId="{F9765F17-2436-4FD9-BB51-9145C020BF20}" srcOrd="6" destOrd="0" parTransId="{22534324-F567-4174-ABFA-2E05F2E627FB}" sibTransId="{D6238269-A186-4018-85A3-5035CABC2D79}"/>
    <dgm:cxn modelId="{018E3665-D165-4CA6-A672-FEC582A32200}" type="presOf" srcId="{907E98CA-E353-4040-B781-86D598B4E9DC}" destId="{4C4A8437-F9EE-42EE-8DD7-9517E27694A2}" srcOrd="0" destOrd="0" presId="urn:microsoft.com/office/officeart/2005/8/layout/hierarchy3"/>
    <dgm:cxn modelId="{520F7550-6BD2-410E-9621-BB698C51DA84}" type="presOf" srcId="{4D5E05F9-1312-449F-A890-0A0213ED7535}" destId="{18BCB3BF-F352-4AF0-BE23-6738FB9B0C07}" srcOrd="0" destOrd="0" presId="urn:microsoft.com/office/officeart/2005/8/layout/hierarchy3"/>
    <dgm:cxn modelId="{74081F9E-A3C2-42BF-BC0C-344D269EB54C}" type="presOf" srcId="{47460A44-3C75-42A8-9407-954E8D93A238}" destId="{7AFD82FB-810B-42C0-AF09-CC929456AD13}" srcOrd="0" destOrd="0" presId="urn:microsoft.com/office/officeart/2005/8/layout/hierarchy3"/>
    <dgm:cxn modelId="{27E7C2FF-9562-46E6-9E24-2CFD7B1DB00D}" type="presOf" srcId="{C087D704-4EE0-4382-B0FD-B877AA6879F0}" destId="{FC56BA1A-75AD-4E52-B0C7-037A3902121E}" srcOrd="1" destOrd="0" presId="urn:microsoft.com/office/officeart/2005/8/layout/hierarchy3"/>
    <dgm:cxn modelId="{9BBCC7BA-9448-4792-A030-B8EBEC56A2B1}" type="presOf" srcId="{C532F4D4-168C-4487-8B3B-A8C6C642C565}" destId="{7EC932E8-4757-4C57-9EE3-439459502592}" srcOrd="0" destOrd="0" presId="urn:microsoft.com/office/officeart/2005/8/layout/hierarchy3"/>
    <dgm:cxn modelId="{732556D0-D61D-4247-AD0A-AF3996FC6D3A}" type="presOf" srcId="{C532F4D4-168C-4487-8B3B-A8C6C642C565}" destId="{09D30C55-84F7-4D89-85F6-59AF6B5C3CDF}" srcOrd="1" destOrd="0" presId="urn:microsoft.com/office/officeart/2005/8/layout/hierarchy3"/>
    <dgm:cxn modelId="{287FDFE5-269F-4C41-A1A1-C8776C8DFB1F}" srcId="{47E93BD5-DF22-46D4-8B7A-BF8BCB4F5342}" destId="{4D5E05F9-1312-449F-A890-0A0213ED7535}" srcOrd="3" destOrd="0" parTransId="{5710CABB-FD36-4E49-8290-B3DF4CA1FC83}" sibTransId="{92606034-AD07-4B80-A5CF-256478DF2499}"/>
    <dgm:cxn modelId="{1B91A6E2-B8DE-4179-95F2-5E11897668CE}" type="presOf" srcId="{3EFE5006-8667-49CA-9498-C555E87875C1}" destId="{A61BAC51-6129-4132-82B2-AD244FEC2ACE}" srcOrd="0" destOrd="0" presId="urn:microsoft.com/office/officeart/2005/8/layout/hierarchy3"/>
    <dgm:cxn modelId="{D5699B03-BA3C-4D7C-B9E0-4C045D756987}" type="presOf" srcId="{D424877B-AB4F-4D21-A38E-9CEB8F23E6DC}" destId="{C09C1707-AC3E-42D0-82C4-73EBFD2E8717}" srcOrd="0" destOrd="0" presId="urn:microsoft.com/office/officeart/2005/8/layout/hierarchy3"/>
    <dgm:cxn modelId="{93A66303-C3F6-427D-AB15-37AFBCB543BC}" srcId="{4D5E05F9-1312-449F-A890-0A0213ED7535}" destId="{2C880770-438A-490A-99EE-9F7A5510863E}" srcOrd="3" destOrd="0" parTransId="{0F9834DF-1910-4D27-BAEC-4A402E3D5215}" sibTransId="{45808B40-79D6-4875-B7BE-A457B1F21611}"/>
    <dgm:cxn modelId="{EB7E2771-32D3-4394-924D-448A5D6E93F6}" srcId="{C532F4D4-168C-4487-8B3B-A8C6C642C565}" destId="{907E98CA-E353-4040-B781-86D598B4E9DC}" srcOrd="1" destOrd="0" parTransId="{18722091-24DD-44C4-A5D1-38EC5D62DA03}" sibTransId="{09AD33E9-CFA5-4637-A7E9-A306055D8EC1}"/>
    <dgm:cxn modelId="{5C0FA6AB-47AF-4F95-B04B-04D54D0E27F6}" srcId="{4D5E05F9-1312-449F-A890-0A0213ED7535}" destId="{DC34CE63-F193-4A0C-8AEA-48F529C03B44}" srcOrd="1" destOrd="0" parTransId="{FA194325-5EBD-4564-8874-F5040E3719D0}" sibTransId="{BD05D298-EE93-4BD7-8B0E-8481FC0FE061}"/>
    <dgm:cxn modelId="{A03F164B-9871-45D0-B433-2373F7D8D457}" type="presOf" srcId="{6958F847-9F1C-4900-8B93-6C1FDCCC80E2}" destId="{1935A27C-2F45-4034-9008-B4AEE78AF502}" srcOrd="0" destOrd="0" presId="urn:microsoft.com/office/officeart/2005/8/layout/hierarchy3"/>
    <dgm:cxn modelId="{4B277991-7753-409B-839C-9DAE3BFB5825}" type="presOf" srcId="{85715889-35AF-42B6-BA92-EB14669D9F60}" destId="{14B1E98B-3BC9-41C6-807A-F3CA64C42067}" srcOrd="0" destOrd="0" presId="urn:microsoft.com/office/officeart/2005/8/layout/hierarchy3"/>
    <dgm:cxn modelId="{5AF45099-2C6E-42E3-9DB6-7E8DE25B660B}" type="presOf" srcId="{22534324-F567-4174-ABFA-2E05F2E627FB}" destId="{CE27BEC1-309C-4676-B985-AB062F4E66BA}" srcOrd="0" destOrd="0" presId="urn:microsoft.com/office/officeart/2005/8/layout/hierarchy3"/>
    <dgm:cxn modelId="{D6661783-A9C5-4F88-A2EB-13979F91C31A}" type="presOf" srcId="{85715889-35AF-42B6-BA92-EB14669D9F60}" destId="{0E4BA846-998E-4010-9F6E-E1383A10DF79}" srcOrd="1" destOrd="0" presId="urn:microsoft.com/office/officeart/2005/8/layout/hierarchy3"/>
    <dgm:cxn modelId="{4D451509-C116-47CD-A98F-4763C96EBBF3}" srcId="{4D5E05F9-1312-449F-A890-0A0213ED7535}" destId="{557FC192-BA97-43ED-9225-B57706E1474D}" srcOrd="0" destOrd="0" parTransId="{B62A9254-FFF3-48AC-B9D4-B85173A6AC8B}" sibTransId="{92922209-A3CB-46AE-B7FD-DF33877CDD6C}"/>
    <dgm:cxn modelId="{FD2C0598-8958-4256-9CA9-61F51D253C7A}" type="presOf" srcId="{F2880571-4A2E-4C22-BBDD-8F97D5917626}" destId="{9F8DDBEF-B757-45DA-A5C4-252437435618}" srcOrd="0" destOrd="0" presId="urn:microsoft.com/office/officeart/2005/8/layout/hierarchy3"/>
    <dgm:cxn modelId="{9AE92289-A706-4794-A235-2ED618939E62}" type="presOf" srcId="{D150E959-56E3-48B4-BE18-A2817D810AA4}" destId="{70A75977-6860-47E4-A46D-D64AC980A867}" srcOrd="0" destOrd="0" presId="urn:microsoft.com/office/officeart/2005/8/layout/hierarchy3"/>
    <dgm:cxn modelId="{FC70999F-974D-4812-A551-DE63A0B7F982}" type="presOf" srcId="{A006FFCB-827F-4A19-A318-5D5EE9DD326F}" destId="{F84325E2-BACF-416A-AFC9-61148D3E923B}" srcOrd="0" destOrd="0" presId="urn:microsoft.com/office/officeart/2005/8/layout/hierarchy3"/>
    <dgm:cxn modelId="{86BA3127-D840-4A4D-B35B-F595AAB12C91}" srcId="{85715889-35AF-42B6-BA92-EB14669D9F60}" destId="{D150E959-56E3-48B4-BE18-A2817D810AA4}" srcOrd="2" destOrd="0" parTransId="{01E474EF-44BC-4A7E-96E7-826A9EC8FBE9}" sibTransId="{DE54D25F-CB29-4F87-9620-4D42C0083381}"/>
    <dgm:cxn modelId="{943D4FD0-870D-4B95-A02C-14B5989B130A}" srcId="{C532F4D4-168C-4487-8B3B-A8C6C642C565}" destId="{4A6307A9-71F4-4A1D-A60D-4B85032D73C6}" srcOrd="0" destOrd="0" parTransId="{D424877B-AB4F-4D21-A38E-9CEB8F23E6DC}" sibTransId="{9ECD8872-920F-4E5A-9BBE-29B9F82C4E67}"/>
    <dgm:cxn modelId="{06F8FD37-B985-4B3B-A6AB-019D6967C549}" type="presOf" srcId="{2F286BC3-EF81-473C-9DA5-4E5F056B77C2}" destId="{4549DB16-297C-454B-B9DF-08987CE18A5D}" srcOrd="0" destOrd="0" presId="urn:microsoft.com/office/officeart/2005/8/layout/hierarchy3"/>
    <dgm:cxn modelId="{F816EA3D-FA4C-4DAF-BF55-EE3D444957F2}" type="presOf" srcId="{FA194325-5EBD-4564-8874-F5040E3719D0}" destId="{96DF6CB4-A907-4ACB-B072-425E65EC245F}" srcOrd="0" destOrd="0" presId="urn:microsoft.com/office/officeart/2005/8/layout/hierarchy3"/>
    <dgm:cxn modelId="{759F74B7-6E9C-45C6-9572-0F4F8031C695}" srcId="{85715889-35AF-42B6-BA92-EB14669D9F60}" destId="{9B383352-96D6-476E-A871-037294663568}" srcOrd="0" destOrd="0" parTransId="{23FD4CC0-BE4E-438A-AAE8-7A5561AAC3C6}" sibTransId="{F6A07067-D44F-4A0E-A538-4908A085308E}"/>
    <dgm:cxn modelId="{5CDCE835-ED15-45BC-BD2B-E3BA021E937D}" type="presOf" srcId="{7C46919A-EDCB-4B82-A0DB-19D02653DE50}" destId="{4096D0E9-5458-4E70-B93E-4C97A6607767}" srcOrd="0" destOrd="0" presId="urn:microsoft.com/office/officeart/2005/8/layout/hierarchy3"/>
    <dgm:cxn modelId="{735DFAB7-89A5-497A-BC14-CA989C67C4EE}" srcId="{47E93BD5-DF22-46D4-8B7A-BF8BCB4F5342}" destId="{C532F4D4-168C-4487-8B3B-A8C6C642C565}" srcOrd="1" destOrd="0" parTransId="{D3100EC9-579A-40F4-BBA4-B6D7F05C1FC2}" sibTransId="{87CA5F96-1D58-4555-A2A8-E6B1051AE246}"/>
    <dgm:cxn modelId="{7AB5C914-6211-40D5-B6EA-E9EBDC4DF62B}" type="presOf" srcId="{E4E80553-0739-411F-AD76-C658C7AF588E}" destId="{92C7B5CE-9FB5-4557-8D7F-E9AA082459BE}" srcOrd="0" destOrd="0" presId="urn:microsoft.com/office/officeart/2005/8/layout/hierarchy3"/>
    <dgm:cxn modelId="{82438C63-1296-426B-82CC-712068CB9F98}" type="presOf" srcId="{0F9834DF-1910-4D27-BAEC-4A402E3D5215}" destId="{CE1D54B2-CE52-4750-9C54-E65E2BF51165}" srcOrd="0" destOrd="0" presId="urn:microsoft.com/office/officeart/2005/8/layout/hierarchy3"/>
    <dgm:cxn modelId="{2144F738-968B-40EF-A956-6B7F61CB9497}" type="presOf" srcId="{4D5E05F9-1312-449F-A890-0A0213ED7535}" destId="{EAEDA40A-C3AF-443B-90C7-8BE57D2BC0EE}" srcOrd="1" destOrd="0" presId="urn:microsoft.com/office/officeart/2005/8/layout/hierarchy3"/>
    <dgm:cxn modelId="{30FCC58B-7D3F-4B41-9D1B-CA0D7D554B57}" type="presOf" srcId="{47E93BD5-DF22-46D4-8B7A-BF8BCB4F5342}" destId="{766EE218-4FBB-475E-9535-0948B223B41A}" srcOrd="0" destOrd="0" presId="urn:microsoft.com/office/officeart/2005/8/layout/hierarchy3"/>
    <dgm:cxn modelId="{E9345928-1644-44AE-9713-538E7BEB0AB2}" type="presOf" srcId="{23FD4CC0-BE4E-438A-AAE8-7A5561AAC3C6}" destId="{CEF768AE-191C-4564-951D-21D86FFF1494}" srcOrd="0" destOrd="0" presId="urn:microsoft.com/office/officeart/2005/8/layout/hierarchy3"/>
    <dgm:cxn modelId="{0A64E3B6-BA1B-4C84-A4E2-C22237DE1D70}" srcId="{47E93BD5-DF22-46D4-8B7A-BF8BCB4F5342}" destId="{85715889-35AF-42B6-BA92-EB14669D9F60}" srcOrd="2" destOrd="0" parTransId="{FD2D5628-6AB4-4E78-9D6A-4069BD2875B9}" sibTransId="{0DC4C490-BF90-47A8-848D-99FAF1935C43}"/>
    <dgm:cxn modelId="{C294EECC-385A-4654-8150-A2F4217E5D12}" type="presOf" srcId="{A3B06203-2AEB-4999-A65D-2B7DC3B58CE1}" destId="{96124E5B-50BE-489B-B5E1-F0AA6BF1595C}" srcOrd="0" destOrd="0" presId="urn:microsoft.com/office/officeart/2005/8/layout/hierarchy3"/>
    <dgm:cxn modelId="{02AFAF43-0D3E-4284-AAF6-A93B94421440}" type="presOf" srcId="{18722091-24DD-44C4-A5D1-38EC5D62DA03}" destId="{B97B8C4D-8FF7-4416-B6E0-00250F17DD30}" srcOrd="0" destOrd="0" presId="urn:microsoft.com/office/officeart/2005/8/layout/hierarchy3"/>
    <dgm:cxn modelId="{7F02AA3E-B58D-46D7-8465-FE939FC66FF2}" type="presOf" srcId="{6B7867D3-67CC-4F49-8C84-BEEE7D884427}" destId="{641CEED6-AF5E-49FB-96B8-D76D0186FF56}" srcOrd="0" destOrd="0" presId="urn:microsoft.com/office/officeart/2005/8/layout/hierarchy3"/>
    <dgm:cxn modelId="{3540CCF5-0C51-48DD-AD2F-E6E8178A51F9}" srcId="{47E93BD5-DF22-46D4-8B7A-BF8BCB4F5342}" destId="{C087D704-4EE0-4382-B0FD-B877AA6879F0}" srcOrd="0" destOrd="0" parTransId="{FBEDFABC-06FF-4593-BE4F-95023DBD1100}" sibTransId="{605716F6-83ED-429B-A47E-E0ABB57F6EBB}"/>
    <dgm:cxn modelId="{5B63469A-85E4-4A39-96AD-334B64191F0A}" srcId="{4D5E05F9-1312-449F-A890-0A0213ED7535}" destId="{07603161-59DB-473E-9943-82580D67257E}" srcOrd="4" destOrd="0" parTransId="{3EFE5006-8667-49CA-9498-C555E87875C1}" sibTransId="{516D7A86-B30B-4423-A3FB-10FC130C1A98}"/>
    <dgm:cxn modelId="{6B70A8CE-FC3B-4091-8E09-1605DC37266B}" srcId="{4D5E05F9-1312-449F-A890-0A0213ED7535}" destId="{5473631A-CDEC-4D95-A32F-A5C9F4D37D06}" srcOrd="5" destOrd="0" parTransId="{E4E80553-0739-411F-AD76-C658C7AF588E}" sibTransId="{7835F4DA-D926-49D1-BD9D-B4A02B512D0E}"/>
    <dgm:cxn modelId="{264869D8-8878-43BA-B668-3D1564F51550}" srcId="{C087D704-4EE0-4382-B0FD-B877AA6879F0}" destId="{F2880571-4A2E-4C22-BBDD-8F97D5917626}" srcOrd="1" destOrd="0" parTransId="{A3B06203-2AEB-4999-A65D-2B7DC3B58CE1}" sibTransId="{C5367392-4F94-456E-B511-6A5B290DEE86}"/>
    <dgm:cxn modelId="{305B94CC-21DD-458B-8CB5-0C92A2216FED}" type="presOf" srcId="{4A6307A9-71F4-4A1D-A60D-4B85032D73C6}" destId="{49331C10-3AC5-45B5-A825-C93317519DC5}" srcOrd="0" destOrd="0" presId="urn:microsoft.com/office/officeart/2005/8/layout/hierarchy3"/>
    <dgm:cxn modelId="{D02234F9-6B10-45FA-B0BD-091C49C018F1}" type="presOf" srcId="{07603161-59DB-473E-9943-82580D67257E}" destId="{BEEDEC43-1DD2-44D3-BA31-FBEBD3950E73}" srcOrd="0" destOrd="0" presId="urn:microsoft.com/office/officeart/2005/8/layout/hierarchy3"/>
    <dgm:cxn modelId="{9A7AA886-88D4-4F5B-B63E-9E81D1D8A681}" type="presOf" srcId="{F9765F17-2436-4FD9-BB51-9145C020BF20}" destId="{AA6FB649-8286-4429-A686-7DCAEC3BB5A4}" srcOrd="0" destOrd="0" presId="urn:microsoft.com/office/officeart/2005/8/layout/hierarchy3"/>
    <dgm:cxn modelId="{78D816F9-7E9D-497A-9FFC-D57683A05A8F}" type="presOf" srcId="{557FC192-BA97-43ED-9225-B57706E1474D}" destId="{DA697468-7F6C-4B26-886D-23BFA1252F6B}" srcOrd="0" destOrd="0" presId="urn:microsoft.com/office/officeart/2005/8/layout/hierarchy3"/>
    <dgm:cxn modelId="{C4A22CF5-747F-4CBF-A711-EAA5940285A1}" srcId="{4D5E05F9-1312-449F-A890-0A0213ED7535}" destId="{A006FFCB-827F-4A19-A318-5D5EE9DD326F}" srcOrd="2" destOrd="0" parTransId="{6958F847-9F1C-4900-8B93-6C1FDCCC80E2}" sibTransId="{86978724-DBF8-4ED3-9A2A-2B5D564158A8}"/>
    <dgm:cxn modelId="{ECE2D179-821F-44EE-A1B8-FA2FF92684D6}" type="presParOf" srcId="{766EE218-4FBB-475E-9535-0948B223B41A}" destId="{491CF163-028C-444B-AA92-40EE05DB64B8}" srcOrd="0" destOrd="0" presId="urn:microsoft.com/office/officeart/2005/8/layout/hierarchy3"/>
    <dgm:cxn modelId="{84EA29FC-D703-401D-9639-BFDE08BB9B59}" type="presParOf" srcId="{491CF163-028C-444B-AA92-40EE05DB64B8}" destId="{F5F0637E-AECF-4DCD-914C-01E76367BAD2}" srcOrd="0" destOrd="0" presId="urn:microsoft.com/office/officeart/2005/8/layout/hierarchy3"/>
    <dgm:cxn modelId="{2DCBCE5B-6D39-48B6-B8FB-D5AF822C58CD}" type="presParOf" srcId="{F5F0637E-AECF-4DCD-914C-01E76367BAD2}" destId="{82A6E7EC-BB2A-417F-9EEF-54DECC998725}" srcOrd="0" destOrd="0" presId="urn:microsoft.com/office/officeart/2005/8/layout/hierarchy3"/>
    <dgm:cxn modelId="{C4E7C565-6617-4EA5-B7BF-3876BE6B283C}" type="presParOf" srcId="{F5F0637E-AECF-4DCD-914C-01E76367BAD2}" destId="{FC56BA1A-75AD-4E52-B0C7-037A3902121E}" srcOrd="1" destOrd="0" presId="urn:microsoft.com/office/officeart/2005/8/layout/hierarchy3"/>
    <dgm:cxn modelId="{7DB59346-70C1-4971-B3C0-E9655CEBA9F6}" type="presParOf" srcId="{491CF163-028C-444B-AA92-40EE05DB64B8}" destId="{303667EF-2D62-42F7-B874-63E5654DB855}" srcOrd="1" destOrd="0" presId="urn:microsoft.com/office/officeart/2005/8/layout/hierarchy3"/>
    <dgm:cxn modelId="{6BD39269-B1A9-4005-A4B5-058DACA7FF4A}" type="presParOf" srcId="{303667EF-2D62-42F7-B874-63E5654DB855}" destId="{4549DB16-297C-454B-B9DF-08987CE18A5D}" srcOrd="0" destOrd="0" presId="urn:microsoft.com/office/officeart/2005/8/layout/hierarchy3"/>
    <dgm:cxn modelId="{DF97965D-65BF-428E-8D73-86C0CD659CB4}" type="presParOf" srcId="{303667EF-2D62-42F7-B874-63E5654DB855}" destId="{641CEED6-AF5E-49FB-96B8-D76D0186FF56}" srcOrd="1" destOrd="0" presId="urn:microsoft.com/office/officeart/2005/8/layout/hierarchy3"/>
    <dgm:cxn modelId="{B27FEC45-1B11-4801-8095-5C6CAB4BEAA2}" type="presParOf" srcId="{303667EF-2D62-42F7-B874-63E5654DB855}" destId="{96124E5B-50BE-489B-B5E1-F0AA6BF1595C}" srcOrd="2" destOrd="0" presId="urn:microsoft.com/office/officeart/2005/8/layout/hierarchy3"/>
    <dgm:cxn modelId="{A9E9455C-A3AB-48B9-B6F2-BD3679B6D30D}" type="presParOf" srcId="{303667EF-2D62-42F7-B874-63E5654DB855}" destId="{9F8DDBEF-B757-45DA-A5C4-252437435618}" srcOrd="3" destOrd="0" presId="urn:microsoft.com/office/officeart/2005/8/layout/hierarchy3"/>
    <dgm:cxn modelId="{F2043AF3-6786-46C1-8428-73250700D7F2}" type="presParOf" srcId="{766EE218-4FBB-475E-9535-0948B223B41A}" destId="{12AE6753-FE25-4D4C-9F43-133872B1B6F5}" srcOrd="1" destOrd="0" presId="urn:microsoft.com/office/officeart/2005/8/layout/hierarchy3"/>
    <dgm:cxn modelId="{A5AE1EFC-F19D-444F-812E-9810FCA226B2}" type="presParOf" srcId="{12AE6753-FE25-4D4C-9F43-133872B1B6F5}" destId="{028AD1C4-5E83-4B04-B8F4-5A30840F4274}" srcOrd="0" destOrd="0" presId="urn:microsoft.com/office/officeart/2005/8/layout/hierarchy3"/>
    <dgm:cxn modelId="{EE3B929D-BFDE-4EBF-A865-0C86778A98CC}" type="presParOf" srcId="{028AD1C4-5E83-4B04-B8F4-5A30840F4274}" destId="{7EC932E8-4757-4C57-9EE3-439459502592}" srcOrd="0" destOrd="0" presId="urn:microsoft.com/office/officeart/2005/8/layout/hierarchy3"/>
    <dgm:cxn modelId="{569B68EF-AD8A-4476-9765-A38AA5A03A45}" type="presParOf" srcId="{028AD1C4-5E83-4B04-B8F4-5A30840F4274}" destId="{09D30C55-84F7-4D89-85F6-59AF6B5C3CDF}" srcOrd="1" destOrd="0" presId="urn:microsoft.com/office/officeart/2005/8/layout/hierarchy3"/>
    <dgm:cxn modelId="{69B45F59-156A-447C-84F3-D453978F675D}" type="presParOf" srcId="{12AE6753-FE25-4D4C-9F43-133872B1B6F5}" destId="{97C1534F-14D9-45E6-9DA6-5C963FB2ADF7}" srcOrd="1" destOrd="0" presId="urn:microsoft.com/office/officeart/2005/8/layout/hierarchy3"/>
    <dgm:cxn modelId="{B0DE619F-3EF3-4504-B2FB-11A8C30C530A}" type="presParOf" srcId="{97C1534F-14D9-45E6-9DA6-5C963FB2ADF7}" destId="{C09C1707-AC3E-42D0-82C4-73EBFD2E8717}" srcOrd="0" destOrd="0" presId="urn:microsoft.com/office/officeart/2005/8/layout/hierarchy3"/>
    <dgm:cxn modelId="{48DE8C07-76BD-4C9B-9B36-21074A99F6CF}" type="presParOf" srcId="{97C1534F-14D9-45E6-9DA6-5C963FB2ADF7}" destId="{49331C10-3AC5-45B5-A825-C93317519DC5}" srcOrd="1" destOrd="0" presId="urn:microsoft.com/office/officeart/2005/8/layout/hierarchy3"/>
    <dgm:cxn modelId="{299B9A49-2A67-4D4D-ADCC-8DFA3D1E5C2B}" type="presParOf" srcId="{97C1534F-14D9-45E6-9DA6-5C963FB2ADF7}" destId="{B97B8C4D-8FF7-4416-B6E0-00250F17DD30}" srcOrd="2" destOrd="0" presId="urn:microsoft.com/office/officeart/2005/8/layout/hierarchy3"/>
    <dgm:cxn modelId="{FE41DD0A-80BB-492D-9BEB-23BCCB34820B}" type="presParOf" srcId="{97C1534F-14D9-45E6-9DA6-5C963FB2ADF7}" destId="{4C4A8437-F9EE-42EE-8DD7-9517E27694A2}" srcOrd="3" destOrd="0" presId="urn:microsoft.com/office/officeart/2005/8/layout/hierarchy3"/>
    <dgm:cxn modelId="{766EAFF5-F0B3-40F6-BB57-86EB930F7474}" type="presParOf" srcId="{766EE218-4FBB-475E-9535-0948B223B41A}" destId="{D18307C1-6CFF-43A7-BFD2-B88D8E87E8E3}" srcOrd="2" destOrd="0" presId="urn:microsoft.com/office/officeart/2005/8/layout/hierarchy3"/>
    <dgm:cxn modelId="{D40B2E6B-F693-40CF-AC4C-B08CDAC3BAA7}" type="presParOf" srcId="{D18307C1-6CFF-43A7-BFD2-B88D8E87E8E3}" destId="{E50AC028-23B7-4983-949A-390D6737AC29}" srcOrd="0" destOrd="0" presId="urn:microsoft.com/office/officeart/2005/8/layout/hierarchy3"/>
    <dgm:cxn modelId="{425EBD79-5258-45E9-9C34-3607B98FA1CD}" type="presParOf" srcId="{E50AC028-23B7-4983-949A-390D6737AC29}" destId="{14B1E98B-3BC9-41C6-807A-F3CA64C42067}" srcOrd="0" destOrd="0" presId="urn:microsoft.com/office/officeart/2005/8/layout/hierarchy3"/>
    <dgm:cxn modelId="{9EAB9CA8-D404-40B9-A6E7-A2E11F52E5A3}" type="presParOf" srcId="{E50AC028-23B7-4983-949A-390D6737AC29}" destId="{0E4BA846-998E-4010-9F6E-E1383A10DF79}" srcOrd="1" destOrd="0" presId="urn:microsoft.com/office/officeart/2005/8/layout/hierarchy3"/>
    <dgm:cxn modelId="{9133A952-A6DF-43B0-B70F-4395D62E4CFD}" type="presParOf" srcId="{D18307C1-6CFF-43A7-BFD2-B88D8E87E8E3}" destId="{44807AAC-19C9-413E-AC2B-500DC35A14F6}" srcOrd="1" destOrd="0" presId="urn:microsoft.com/office/officeart/2005/8/layout/hierarchy3"/>
    <dgm:cxn modelId="{3AE4C14D-FC95-4ED1-BC99-5661B6014513}" type="presParOf" srcId="{44807AAC-19C9-413E-AC2B-500DC35A14F6}" destId="{CEF768AE-191C-4564-951D-21D86FFF1494}" srcOrd="0" destOrd="0" presId="urn:microsoft.com/office/officeart/2005/8/layout/hierarchy3"/>
    <dgm:cxn modelId="{FE7E50DD-56ED-4873-9658-993C39DBBF28}" type="presParOf" srcId="{44807AAC-19C9-413E-AC2B-500DC35A14F6}" destId="{49017921-6252-42B8-8EDF-392EB8B961C5}" srcOrd="1" destOrd="0" presId="urn:microsoft.com/office/officeart/2005/8/layout/hierarchy3"/>
    <dgm:cxn modelId="{6CC5D684-9E8B-4917-AA42-DF2D3A6C03B4}" type="presParOf" srcId="{44807AAC-19C9-413E-AC2B-500DC35A14F6}" destId="{4096D0E9-5458-4E70-B93E-4C97A6607767}" srcOrd="2" destOrd="0" presId="urn:microsoft.com/office/officeart/2005/8/layout/hierarchy3"/>
    <dgm:cxn modelId="{99719E7E-571C-4053-88BC-C69A73386E84}" type="presParOf" srcId="{44807AAC-19C9-413E-AC2B-500DC35A14F6}" destId="{7AFD82FB-810B-42C0-AF09-CC929456AD13}" srcOrd="3" destOrd="0" presId="urn:microsoft.com/office/officeart/2005/8/layout/hierarchy3"/>
    <dgm:cxn modelId="{7C60EAB2-89BB-461B-9547-DA161C982420}" type="presParOf" srcId="{44807AAC-19C9-413E-AC2B-500DC35A14F6}" destId="{A608D84B-E7D2-4498-8980-9EABF2998494}" srcOrd="4" destOrd="0" presId="urn:microsoft.com/office/officeart/2005/8/layout/hierarchy3"/>
    <dgm:cxn modelId="{D7D4C9D7-B778-495F-8330-DE07FBEBF580}" type="presParOf" srcId="{44807AAC-19C9-413E-AC2B-500DC35A14F6}" destId="{70A75977-6860-47E4-A46D-D64AC980A867}" srcOrd="5" destOrd="0" presId="urn:microsoft.com/office/officeart/2005/8/layout/hierarchy3"/>
    <dgm:cxn modelId="{035266D8-A649-4DE1-BE57-D6E519F354B2}" type="presParOf" srcId="{766EE218-4FBB-475E-9535-0948B223B41A}" destId="{5D5A56D7-4FBA-490D-B633-7698B4A60D3D}" srcOrd="3" destOrd="0" presId="urn:microsoft.com/office/officeart/2005/8/layout/hierarchy3"/>
    <dgm:cxn modelId="{1214A296-41B0-47D8-A880-BCB9385C80D3}" type="presParOf" srcId="{5D5A56D7-4FBA-490D-B633-7698B4A60D3D}" destId="{58928133-6E78-4A81-B38A-60C2DB927B5B}" srcOrd="0" destOrd="0" presId="urn:microsoft.com/office/officeart/2005/8/layout/hierarchy3"/>
    <dgm:cxn modelId="{D5BDA0E4-FC8B-4EAB-AE1C-782D71CAB95D}" type="presParOf" srcId="{58928133-6E78-4A81-B38A-60C2DB927B5B}" destId="{18BCB3BF-F352-4AF0-BE23-6738FB9B0C07}" srcOrd="0" destOrd="0" presId="urn:microsoft.com/office/officeart/2005/8/layout/hierarchy3"/>
    <dgm:cxn modelId="{3D62EDBE-8806-4201-BDDD-E63132C71262}" type="presParOf" srcId="{58928133-6E78-4A81-B38A-60C2DB927B5B}" destId="{EAEDA40A-C3AF-443B-90C7-8BE57D2BC0EE}" srcOrd="1" destOrd="0" presId="urn:microsoft.com/office/officeart/2005/8/layout/hierarchy3"/>
    <dgm:cxn modelId="{D6C87934-B3FE-4089-A4AD-6DE9F1A52666}" type="presParOf" srcId="{5D5A56D7-4FBA-490D-B633-7698B4A60D3D}" destId="{D647E4BB-A251-4B64-993F-268BF52485C3}" srcOrd="1" destOrd="0" presId="urn:microsoft.com/office/officeart/2005/8/layout/hierarchy3"/>
    <dgm:cxn modelId="{D0EF1496-01FF-4AA9-8C16-CE8386D17C0F}" type="presParOf" srcId="{D647E4BB-A251-4B64-993F-268BF52485C3}" destId="{AD4C56B1-0E3C-49FC-AFAD-6994B84D3B05}" srcOrd="0" destOrd="0" presId="urn:microsoft.com/office/officeart/2005/8/layout/hierarchy3"/>
    <dgm:cxn modelId="{1BFA1958-C7BB-4717-B5C4-CD86D5E56F38}" type="presParOf" srcId="{D647E4BB-A251-4B64-993F-268BF52485C3}" destId="{DA697468-7F6C-4B26-886D-23BFA1252F6B}" srcOrd="1" destOrd="0" presId="urn:microsoft.com/office/officeart/2005/8/layout/hierarchy3"/>
    <dgm:cxn modelId="{FA5EE9C1-6505-4633-B12F-03025305E190}" type="presParOf" srcId="{D647E4BB-A251-4B64-993F-268BF52485C3}" destId="{96DF6CB4-A907-4ACB-B072-425E65EC245F}" srcOrd="2" destOrd="0" presId="urn:microsoft.com/office/officeart/2005/8/layout/hierarchy3"/>
    <dgm:cxn modelId="{71784617-9BB3-4D89-8F4A-F42F0DCA5251}" type="presParOf" srcId="{D647E4BB-A251-4B64-993F-268BF52485C3}" destId="{50C0AD25-6865-451D-86E5-5580C4E84C06}" srcOrd="3" destOrd="0" presId="urn:microsoft.com/office/officeart/2005/8/layout/hierarchy3"/>
    <dgm:cxn modelId="{6D9F720D-3DDF-487D-BCBC-7A6C700B8A99}" type="presParOf" srcId="{D647E4BB-A251-4B64-993F-268BF52485C3}" destId="{1935A27C-2F45-4034-9008-B4AEE78AF502}" srcOrd="4" destOrd="0" presId="urn:microsoft.com/office/officeart/2005/8/layout/hierarchy3"/>
    <dgm:cxn modelId="{7132AA62-F30E-4888-9A9C-6FAE0AB58248}" type="presParOf" srcId="{D647E4BB-A251-4B64-993F-268BF52485C3}" destId="{F84325E2-BACF-416A-AFC9-61148D3E923B}" srcOrd="5" destOrd="0" presId="urn:microsoft.com/office/officeart/2005/8/layout/hierarchy3"/>
    <dgm:cxn modelId="{8F0F3970-2979-4C32-A61E-3AB78DE9C909}" type="presParOf" srcId="{D647E4BB-A251-4B64-993F-268BF52485C3}" destId="{CE1D54B2-CE52-4750-9C54-E65E2BF51165}" srcOrd="6" destOrd="0" presId="urn:microsoft.com/office/officeart/2005/8/layout/hierarchy3"/>
    <dgm:cxn modelId="{758BA19F-BBC5-48B2-8B4C-06C3DB972BC3}" type="presParOf" srcId="{D647E4BB-A251-4B64-993F-268BF52485C3}" destId="{7F9D01D0-5568-42EC-B11A-0397305692B9}" srcOrd="7" destOrd="0" presId="urn:microsoft.com/office/officeart/2005/8/layout/hierarchy3"/>
    <dgm:cxn modelId="{6C3AF425-F305-4BB8-B7BB-FABEAFE4598A}" type="presParOf" srcId="{D647E4BB-A251-4B64-993F-268BF52485C3}" destId="{A61BAC51-6129-4132-82B2-AD244FEC2ACE}" srcOrd="8" destOrd="0" presId="urn:microsoft.com/office/officeart/2005/8/layout/hierarchy3"/>
    <dgm:cxn modelId="{6E37C1DA-7724-4D0C-9200-F2203DF129F8}" type="presParOf" srcId="{D647E4BB-A251-4B64-993F-268BF52485C3}" destId="{BEEDEC43-1DD2-44D3-BA31-FBEBD3950E73}" srcOrd="9" destOrd="0" presId="urn:microsoft.com/office/officeart/2005/8/layout/hierarchy3"/>
    <dgm:cxn modelId="{D2817AF9-826B-42D0-97E1-5DEB9E7A93B9}" type="presParOf" srcId="{D647E4BB-A251-4B64-993F-268BF52485C3}" destId="{92C7B5CE-9FB5-4557-8D7F-E9AA082459BE}" srcOrd="10" destOrd="0" presId="urn:microsoft.com/office/officeart/2005/8/layout/hierarchy3"/>
    <dgm:cxn modelId="{58FB75B2-75B1-4654-A77D-FBFB7B08EB39}" type="presParOf" srcId="{D647E4BB-A251-4B64-993F-268BF52485C3}" destId="{D3FFA5F0-75D4-47B9-B5F3-DE87845911B2}" srcOrd="11" destOrd="0" presId="urn:microsoft.com/office/officeart/2005/8/layout/hierarchy3"/>
    <dgm:cxn modelId="{39D7B455-B5A3-4277-8475-4B7278ABDFB1}" type="presParOf" srcId="{D647E4BB-A251-4B64-993F-268BF52485C3}" destId="{CE27BEC1-309C-4676-B985-AB062F4E66BA}" srcOrd="12" destOrd="0" presId="urn:microsoft.com/office/officeart/2005/8/layout/hierarchy3"/>
    <dgm:cxn modelId="{0A2243DB-D4A0-41CF-B5F8-458EEC67DB46}" type="presParOf" srcId="{D647E4BB-A251-4B64-993F-268BF52485C3}" destId="{AA6FB649-8286-4429-A686-7DCAEC3BB5A4}" srcOrd="1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2A6E7EC-BB2A-417F-9EEF-54DECC998725}">
      <dsp:nvSpPr>
        <dsp:cNvPr id="0" name=""/>
        <dsp:cNvSpPr/>
      </dsp:nvSpPr>
      <dsp:spPr>
        <a:xfrm>
          <a:off x="2" y="161645"/>
          <a:ext cx="887335" cy="3441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1" kern="1200">
              <a:latin typeface="Verdana" pitchFamily="34" charset="0"/>
              <a:ea typeface="Verdana" pitchFamily="34" charset="0"/>
              <a:cs typeface="Verdana" pitchFamily="34" charset="0"/>
            </a:rPr>
            <a:t>NATUREZA</a:t>
          </a:r>
        </a:p>
      </dsp:txBody>
      <dsp:txXfrm>
        <a:off x="2" y="161645"/>
        <a:ext cx="887335" cy="344133"/>
      </dsp:txXfrm>
    </dsp:sp>
    <dsp:sp modelId="{4549DB16-297C-454B-B9DF-08987CE18A5D}">
      <dsp:nvSpPr>
        <dsp:cNvPr id="0" name=""/>
        <dsp:cNvSpPr/>
      </dsp:nvSpPr>
      <dsp:spPr>
        <a:xfrm>
          <a:off x="88736" y="505778"/>
          <a:ext cx="168467" cy="2832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263"/>
              </a:lnTo>
              <a:lnTo>
                <a:pt x="168467" y="283263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1CEED6-AF5E-49FB-96B8-D76D0186FF56}">
      <dsp:nvSpPr>
        <dsp:cNvPr id="0" name=""/>
        <dsp:cNvSpPr/>
      </dsp:nvSpPr>
      <dsp:spPr>
        <a:xfrm>
          <a:off x="257203" y="627489"/>
          <a:ext cx="628639" cy="3231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>
              <a:latin typeface="Verdana" pitchFamily="34" charset="0"/>
              <a:ea typeface="Verdana" pitchFamily="34" charset="0"/>
              <a:cs typeface="Verdana" pitchFamily="34" charset="0"/>
            </a:rPr>
            <a:t>Básica</a:t>
          </a:r>
        </a:p>
      </dsp:txBody>
      <dsp:txXfrm>
        <a:off x="257203" y="627489"/>
        <a:ext cx="628639" cy="323104"/>
      </dsp:txXfrm>
    </dsp:sp>
    <dsp:sp modelId="{96124E5B-50BE-489B-B5E1-F0AA6BF1595C}">
      <dsp:nvSpPr>
        <dsp:cNvPr id="0" name=""/>
        <dsp:cNvSpPr/>
      </dsp:nvSpPr>
      <dsp:spPr>
        <a:xfrm>
          <a:off x="88736" y="505778"/>
          <a:ext cx="168467" cy="715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5895"/>
              </a:lnTo>
              <a:lnTo>
                <a:pt x="168467" y="715895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8DDBEF-B757-45DA-A5C4-252437435618}">
      <dsp:nvSpPr>
        <dsp:cNvPr id="0" name=""/>
        <dsp:cNvSpPr/>
      </dsp:nvSpPr>
      <dsp:spPr>
        <a:xfrm>
          <a:off x="257203" y="1025504"/>
          <a:ext cx="643444" cy="392339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  <a:alpha val="9000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1" kern="1200">
              <a:latin typeface="Verdana" pitchFamily="34" charset="0"/>
              <a:ea typeface="Verdana" pitchFamily="34" charset="0"/>
              <a:cs typeface="Verdana" pitchFamily="34" charset="0"/>
            </a:rPr>
            <a:t>Aplicada</a:t>
          </a:r>
        </a:p>
      </dsp:txBody>
      <dsp:txXfrm>
        <a:off x="257203" y="1025504"/>
        <a:ext cx="643444" cy="392339"/>
      </dsp:txXfrm>
    </dsp:sp>
    <dsp:sp modelId="{7EC932E8-4757-4C57-9EE3-439459502592}">
      <dsp:nvSpPr>
        <dsp:cNvPr id="0" name=""/>
        <dsp:cNvSpPr/>
      </dsp:nvSpPr>
      <dsp:spPr>
        <a:xfrm>
          <a:off x="1046369" y="161366"/>
          <a:ext cx="1094937" cy="3257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1" kern="1200">
              <a:latin typeface="Verdana" pitchFamily="34" charset="0"/>
              <a:ea typeface="Verdana" pitchFamily="34" charset="0"/>
              <a:cs typeface="Verdana" pitchFamily="34" charset="0"/>
            </a:rPr>
            <a:t>FORMA DE ABORDAGEM</a:t>
          </a:r>
        </a:p>
      </dsp:txBody>
      <dsp:txXfrm>
        <a:off x="1046369" y="161366"/>
        <a:ext cx="1094937" cy="325711"/>
      </dsp:txXfrm>
    </dsp:sp>
    <dsp:sp modelId="{C09C1707-AC3E-42D0-82C4-73EBFD2E8717}">
      <dsp:nvSpPr>
        <dsp:cNvPr id="0" name=""/>
        <dsp:cNvSpPr/>
      </dsp:nvSpPr>
      <dsp:spPr>
        <a:xfrm>
          <a:off x="1155862" y="487078"/>
          <a:ext cx="156525" cy="2890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9029"/>
              </a:lnTo>
              <a:lnTo>
                <a:pt x="156525" y="289029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331C10-3AC5-45B5-A825-C93317519DC5}">
      <dsp:nvSpPr>
        <dsp:cNvPr id="0" name=""/>
        <dsp:cNvSpPr/>
      </dsp:nvSpPr>
      <dsp:spPr>
        <a:xfrm>
          <a:off x="1312388" y="608237"/>
          <a:ext cx="794314" cy="3357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0" kern="1200">
              <a:latin typeface="Verdana" pitchFamily="34" charset="0"/>
              <a:ea typeface="Verdana" pitchFamily="34" charset="0"/>
              <a:cs typeface="Verdana" pitchFamily="34" charset="0"/>
            </a:rPr>
            <a:t>Quantitativa</a:t>
          </a:r>
        </a:p>
      </dsp:txBody>
      <dsp:txXfrm>
        <a:off x="1312388" y="608237"/>
        <a:ext cx="794314" cy="335740"/>
      </dsp:txXfrm>
    </dsp:sp>
    <dsp:sp modelId="{B97B8C4D-8FF7-4416-B6E0-00250F17DD30}">
      <dsp:nvSpPr>
        <dsp:cNvPr id="0" name=""/>
        <dsp:cNvSpPr/>
      </dsp:nvSpPr>
      <dsp:spPr>
        <a:xfrm>
          <a:off x="1155862" y="487078"/>
          <a:ext cx="156525" cy="7082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8267"/>
              </a:lnTo>
              <a:lnTo>
                <a:pt x="156525" y="708267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4A8437-F9EE-42EE-8DD7-9517E27694A2}">
      <dsp:nvSpPr>
        <dsp:cNvPr id="0" name=""/>
        <dsp:cNvSpPr/>
      </dsp:nvSpPr>
      <dsp:spPr>
        <a:xfrm>
          <a:off x="1312388" y="1018888"/>
          <a:ext cx="794314" cy="352915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  <a:alpha val="9000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1" kern="1200">
              <a:latin typeface="Verdana" pitchFamily="34" charset="0"/>
              <a:ea typeface="Verdana" pitchFamily="34" charset="0"/>
              <a:cs typeface="Verdana" pitchFamily="34" charset="0"/>
            </a:rPr>
            <a:t>Qualitativa</a:t>
          </a:r>
        </a:p>
      </dsp:txBody>
      <dsp:txXfrm>
        <a:off x="1312388" y="1018888"/>
        <a:ext cx="794314" cy="352915"/>
      </dsp:txXfrm>
    </dsp:sp>
    <dsp:sp modelId="{14B1E98B-3BC9-41C6-807A-F3CA64C42067}">
      <dsp:nvSpPr>
        <dsp:cNvPr id="0" name=""/>
        <dsp:cNvSpPr/>
      </dsp:nvSpPr>
      <dsp:spPr>
        <a:xfrm>
          <a:off x="2286740" y="152233"/>
          <a:ext cx="1017642" cy="3514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1" kern="1200">
              <a:latin typeface="Verdana" pitchFamily="34" charset="0"/>
              <a:ea typeface="Verdana" pitchFamily="34" charset="0"/>
              <a:cs typeface="Verdana" pitchFamily="34" charset="0"/>
            </a:rPr>
            <a:t>OBJETIVOS</a:t>
          </a:r>
        </a:p>
      </dsp:txBody>
      <dsp:txXfrm>
        <a:off x="2286740" y="152233"/>
        <a:ext cx="1017642" cy="351495"/>
      </dsp:txXfrm>
    </dsp:sp>
    <dsp:sp modelId="{CEF768AE-191C-4564-951D-21D86FFF1494}">
      <dsp:nvSpPr>
        <dsp:cNvPr id="0" name=""/>
        <dsp:cNvSpPr/>
      </dsp:nvSpPr>
      <dsp:spPr>
        <a:xfrm>
          <a:off x="2388504" y="503729"/>
          <a:ext cx="156557" cy="2427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786"/>
              </a:lnTo>
              <a:lnTo>
                <a:pt x="156557" y="242786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017921-6252-42B8-8EDF-392EB8B961C5}">
      <dsp:nvSpPr>
        <dsp:cNvPr id="0" name=""/>
        <dsp:cNvSpPr/>
      </dsp:nvSpPr>
      <dsp:spPr>
        <a:xfrm>
          <a:off x="2545062" y="578009"/>
          <a:ext cx="885160" cy="337010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  <a:alpha val="9000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1" kern="1200">
              <a:latin typeface="Verdana" pitchFamily="34" charset="0"/>
              <a:ea typeface="Verdana" pitchFamily="34" charset="0"/>
              <a:cs typeface="Verdana" pitchFamily="34" charset="0"/>
            </a:rPr>
            <a:t>Exploratória</a:t>
          </a:r>
        </a:p>
      </dsp:txBody>
      <dsp:txXfrm>
        <a:off x="2545062" y="578009"/>
        <a:ext cx="885160" cy="337010"/>
      </dsp:txXfrm>
    </dsp:sp>
    <dsp:sp modelId="{4096D0E9-5458-4E70-B93E-4C97A6607767}">
      <dsp:nvSpPr>
        <dsp:cNvPr id="0" name=""/>
        <dsp:cNvSpPr/>
      </dsp:nvSpPr>
      <dsp:spPr>
        <a:xfrm>
          <a:off x="2388504" y="503729"/>
          <a:ext cx="156557" cy="649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9803"/>
              </a:lnTo>
              <a:lnTo>
                <a:pt x="156557" y="649803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FD82FB-810B-42C0-AF09-CC929456AD13}">
      <dsp:nvSpPr>
        <dsp:cNvPr id="0" name=""/>
        <dsp:cNvSpPr/>
      </dsp:nvSpPr>
      <dsp:spPr>
        <a:xfrm>
          <a:off x="2545062" y="989930"/>
          <a:ext cx="885160" cy="3272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>
              <a:latin typeface="Verdana" pitchFamily="34" charset="0"/>
              <a:ea typeface="Verdana" pitchFamily="34" charset="0"/>
              <a:cs typeface="Verdana" pitchFamily="34" charset="0"/>
            </a:rPr>
            <a:t>Descritiva</a:t>
          </a:r>
        </a:p>
      </dsp:txBody>
      <dsp:txXfrm>
        <a:off x="2545062" y="989930"/>
        <a:ext cx="885160" cy="327203"/>
      </dsp:txXfrm>
    </dsp:sp>
    <dsp:sp modelId="{A608D84B-E7D2-4498-8980-9EABF2998494}">
      <dsp:nvSpPr>
        <dsp:cNvPr id="0" name=""/>
        <dsp:cNvSpPr/>
      </dsp:nvSpPr>
      <dsp:spPr>
        <a:xfrm>
          <a:off x="2388504" y="503729"/>
          <a:ext cx="156557" cy="10660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6072"/>
              </a:lnTo>
              <a:lnTo>
                <a:pt x="156557" y="1066072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A75977-6860-47E4-A46D-D64AC980A867}">
      <dsp:nvSpPr>
        <dsp:cNvPr id="0" name=""/>
        <dsp:cNvSpPr/>
      </dsp:nvSpPr>
      <dsp:spPr>
        <a:xfrm>
          <a:off x="2545062" y="1392044"/>
          <a:ext cx="885160" cy="3555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>
              <a:latin typeface="Verdana" pitchFamily="34" charset="0"/>
              <a:ea typeface="Verdana" pitchFamily="34" charset="0"/>
              <a:cs typeface="Verdana" pitchFamily="34" charset="0"/>
            </a:rPr>
            <a:t>Explicativa</a:t>
          </a:r>
        </a:p>
      </dsp:txBody>
      <dsp:txXfrm>
        <a:off x="2545062" y="1392044"/>
        <a:ext cx="885160" cy="355513"/>
      </dsp:txXfrm>
    </dsp:sp>
    <dsp:sp modelId="{18BCB3BF-F352-4AF0-BE23-6738FB9B0C07}">
      <dsp:nvSpPr>
        <dsp:cNvPr id="0" name=""/>
        <dsp:cNvSpPr/>
      </dsp:nvSpPr>
      <dsp:spPr>
        <a:xfrm>
          <a:off x="3449633" y="153737"/>
          <a:ext cx="1846266" cy="34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1" kern="1200">
              <a:latin typeface="Verdana" pitchFamily="34" charset="0"/>
              <a:ea typeface="Verdana" pitchFamily="34" charset="0"/>
              <a:cs typeface="Verdana" pitchFamily="34" charset="0"/>
            </a:rPr>
            <a:t>PROCEDIMENTOS TÉCNICOS</a:t>
          </a:r>
        </a:p>
      </dsp:txBody>
      <dsp:txXfrm>
        <a:off x="3449633" y="153737"/>
        <a:ext cx="1846266" cy="340726"/>
      </dsp:txXfrm>
    </dsp:sp>
    <dsp:sp modelId="{AD4C56B1-0E3C-49FC-AFAD-6994B84D3B05}">
      <dsp:nvSpPr>
        <dsp:cNvPr id="0" name=""/>
        <dsp:cNvSpPr/>
      </dsp:nvSpPr>
      <dsp:spPr>
        <a:xfrm>
          <a:off x="3634259" y="494464"/>
          <a:ext cx="172747" cy="226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741"/>
              </a:lnTo>
              <a:lnTo>
                <a:pt x="172747" y="226741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697468-7F6C-4B26-886D-23BFA1252F6B}">
      <dsp:nvSpPr>
        <dsp:cNvPr id="0" name=""/>
        <dsp:cNvSpPr/>
      </dsp:nvSpPr>
      <dsp:spPr>
        <a:xfrm>
          <a:off x="3807007" y="569374"/>
          <a:ext cx="1167344" cy="303664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  <a:alpha val="9000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1" kern="1200">
              <a:latin typeface="Verdana" pitchFamily="34" charset="0"/>
              <a:ea typeface="Verdana" pitchFamily="34" charset="0"/>
              <a:cs typeface="Verdana" pitchFamily="34" charset="0"/>
            </a:rPr>
            <a:t>Bibliográfica</a:t>
          </a:r>
        </a:p>
      </dsp:txBody>
      <dsp:txXfrm>
        <a:off x="3807007" y="569374"/>
        <a:ext cx="1167344" cy="303664"/>
      </dsp:txXfrm>
    </dsp:sp>
    <dsp:sp modelId="{96DF6CB4-A907-4ACB-B072-425E65EC245F}">
      <dsp:nvSpPr>
        <dsp:cNvPr id="0" name=""/>
        <dsp:cNvSpPr/>
      </dsp:nvSpPr>
      <dsp:spPr>
        <a:xfrm>
          <a:off x="3634259" y="494464"/>
          <a:ext cx="172747" cy="5874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7445"/>
              </a:lnTo>
              <a:lnTo>
                <a:pt x="172747" y="587445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C0AD25-6865-451D-86E5-5580C4E84C06}">
      <dsp:nvSpPr>
        <dsp:cNvPr id="0" name=""/>
        <dsp:cNvSpPr/>
      </dsp:nvSpPr>
      <dsp:spPr>
        <a:xfrm>
          <a:off x="3807007" y="930077"/>
          <a:ext cx="1167344" cy="3036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>
              <a:latin typeface="Verdana" pitchFamily="34" charset="0"/>
              <a:ea typeface="Verdana" pitchFamily="34" charset="0"/>
              <a:cs typeface="Verdana" pitchFamily="34" charset="0"/>
            </a:rPr>
            <a:t>Documental</a:t>
          </a:r>
        </a:p>
      </dsp:txBody>
      <dsp:txXfrm>
        <a:off x="3807007" y="930077"/>
        <a:ext cx="1167344" cy="303664"/>
      </dsp:txXfrm>
    </dsp:sp>
    <dsp:sp modelId="{1935A27C-2F45-4034-9008-B4AEE78AF502}">
      <dsp:nvSpPr>
        <dsp:cNvPr id="0" name=""/>
        <dsp:cNvSpPr/>
      </dsp:nvSpPr>
      <dsp:spPr>
        <a:xfrm>
          <a:off x="3634259" y="494464"/>
          <a:ext cx="172747" cy="948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8148"/>
              </a:lnTo>
              <a:lnTo>
                <a:pt x="172747" y="948148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4325E2-BACF-416A-AFC9-61148D3E923B}">
      <dsp:nvSpPr>
        <dsp:cNvPr id="0" name=""/>
        <dsp:cNvSpPr/>
      </dsp:nvSpPr>
      <dsp:spPr>
        <a:xfrm>
          <a:off x="3807007" y="1290781"/>
          <a:ext cx="1167344" cy="303664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  <a:alpha val="9000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1" kern="1200">
              <a:latin typeface="Verdana" pitchFamily="34" charset="0"/>
              <a:ea typeface="Verdana" pitchFamily="34" charset="0"/>
              <a:cs typeface="Verdana" pitchFamily="34" charset="0"/>
            </a:rPr>
            <a:t>Experimental</a:t>
          </a:r>
        </a:p>
      </dsp:txBody>
      <dsp:txXfrm>
        <a:off x="3807007" y="1290781"/>
        <a:ext cx="1167344" cy="303664"/>
      </dsp:txXfrm>
    </dsp:sp>
    <dsp:sp modelId="{CE1D54B2-CE52-4750-9C54-E65E2BF51165}">
      <dsp:nvSpPr>
        <dsp:cNvPr id="0" name=""/>
        <dsp:cNvSpPr/>
      </dsp:nvSpPr>
      <dsp:spPr>
        <a:xfrm>
          <a:off x="3634259" y="494464"/>
          <a:ext cx="172747" cy="13088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8852"/>
              </a:lnTo>
              <a:lnTo>
                <a:pt x="172747" y="1308852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9D01D0-5568-42EC-B11A-0397305692B9}">
      <dsp:nvSpPr>
        <dsp:cNvPr id="0" name=""/>
        <dsp:cNvSpPr/>
      </dsp:nvSpPr>
      <dsp:spPr>
        <a:xfrm>
          <a:off x="3807007" y="1651484"/>
          <a:ext cx="1167344" cy="3036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>
              <a:latin typeface="Verdana" pitchFamily="34" charset="0"/>
              <a:ea typeface="Verdana" pitchFamily="34" charset="0"/>
              <a:cs typeface="Verdana" pitchFamily="34" charset="0"/>
            </a:rPr>
            <a:t>Levantamento</a:t>
          </a:r>
        </a:p>
      </dsp:txBody>
      <dsp:txXfrm>
        <a:off x="3807007" y="1651484"/>
        <a:ext cx="1167344" cy="303664"/>
      </dsp:txXfrm>
    </dsp:sp>
    <dsp:sp modelId="{A61BAC51-6129-4132-82B2-AD244FEC2ACE}">
      <dsp:nvSpPr>
        <dsp:cNvPr id="0" name=""/>
        <dsp:cNvSpPr/>
      </dsp:nvSpPr>
      <dsp:spPr>
        <a:xfrm>
          <a:off x="3634259" y="494464"/>
          <a:ext cx="172747" cy="1669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9555"/>
              </a:lnTo>
              <a:lnTo>
                <a:pt x="172747" y="1669555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EDEC43-1DD2-44D3-BA31-FBEBD3950E73}">
      <dsp:nvSpPr>
        <dsp:cNvPr id="0" name=""/>
        <dsp:cNvSpPr/>
      </dsp:nvSpPr>
      <dsp:spPr>
        <a:xfrm>
          <a:off x="3807007" y="2012188"/>
          <a:ext cx="1167344" cy="3036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0" kern="1200">
              <a:latin typeface="Verdana" pitchFamily="34" charset="0"/>
              <a:ea typeface="Verdana" pitchFamily="34" charset="0"/>
              <a:cs typeface="Verdana" pitchFamily="34" charset="0"/>
            </a:rPr>
            <a:t>Estudo de Caso</a:t>
          </a:r>
        </a:p>
      </dsp:txBody>
      <dsp:txXfrm>
        <a:off x="3807007" y="2012188"/>
        <a:ext cx="1167344" cy="303664"/>
      </dsp:txXfrm>
    </dsp:sp>
    <dsp:sp modelId="{92C7B5CE-9FB5-4557-8D7F-E9AA082459BE}">
      <dsp:nvSpPr>
        <dsp:cNvPr id="0" name=""/>
        <dsp:cNvSpPr/>
      </dsp:nvSpPr>
      <dsp:spPr>
        <a:xfrm>
          <a:off x="3634259" y="494464"/>
          <a:ext cx="172747" cy="20302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0259"/>
              </a:lnTo>
              <a:lnTo>
                <a:pt x="172747" y="2030259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FFA5F0-75D4-47B9-B5F3-DE87845911B2}">
      <dsp:nvSpPr>
        <dsp:cNvPr id="0" name=""/>
        <dsp:cNvSpPr/>
      </dsp:nvSpPr>
      <dsp:spPr>
        <a:xfrm>
          <a:off x="3807007" y="2372891"/>
          <a:ext cx="1167344" cy="3036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>
              <a:latin typeface="Verdana" pitchFamily="34" charset="0"/>
              <a:ea typeface="Verdana" pitchFamily="34" charset="0"/>
              <a:cs typeface="Verdana" pitchFamily="34" charset="0"/>
            </a:rPr>
            <a:t>Expost-facto</a:t>
          </a:r>
        </a:p>
      </dsp:txBody>
      <dsp:txXfrm>
        <a:off x="3807007" y="2372891"/>
        <a:ext cx="1167344" cy="303664"/>
      </dsp:txXfrm>
    </dsp:sp>
    <dsp:sp modelId="{CE27BEC1-309C-4676-B985-AB062F4E66BA}">
      <dsp:nvSpPr>
        <dsp:cNvPr id="0" name=""/>
        <dsp:cNvSpPr/>
      </dsp:nvSpPr>
      <dsp:spPr>
        <a:xfrm>
          <a:off x="3634259" y="494464"/>
          <a:ext cx="181683" cy="23912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1256"/>
              </a:lnTo>
              <a:lnTo>
                <a:pt x="181683" y="2391256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6FB649-8286-4429-A686-7DCAEC3BB5A4}">
      <dsp:nvSpPr>
        <dsp:cNvPr id="0" name=""/>
        <dsp:cNvSpPr/>
      </dsp:nvSpPr>
      <dsp:spPr>
        <a:xfrm>
          <a:off x="3815943" y="2733888"/>
          <a:ext cx="1167344" cy="3036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0" kern="1200">
              <a:latin typeface="Verdana" pitchFamily="34" charset="0"/>
              <a:ea typeface="Verdana" pitchFamily="34" charset="0"/>
              <a:cs typeface="Verdana" pitchFamily="34" charset="0"/>
            </a:rPr>
            <a:t>Pesquisa-ação</a:t>
          </a:r>
        </a:p>
      </dsp:txBody>
      <dsp:txXfrm>
        <a:off x="3815943" y="2733888"/>
        <a:ext cx="1167344" cy="3036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>
  <b:Source>
    <b:Tag>Tom98</b:Tag>
    <b:SourceType>Book</b:SourceType>
    <b:Guid>{DC747CE5-4483-403E-BA6B-6BD4A172B09E}</b:Guid>
    <b:LCID>1033</b:LCID>
    <b:Author>
      <b:Author>
        <b:Corporate>MCREYNOLDS, BLYTHE</b:Corporate>
      </b:Author>
    </b:Author>
    <b:Title>ADVANCED GRAPHICS PROGRAMMING TECHNIQUES USING OPENGL</b:Title>
    <b:Year>1998</b:Year>
    <b:Publisher>Silicon Graphics</b:Publisher>
    <b:RefOrder>7</b:RefOrder>
  </b:Source>
  <b:Source>
    <b:Tag>Bio11</b:Tag>
    <b:SourceType>InternetSite</b:SourceType>
    <b:Guid>{A7F1E08E-403F-450C-B5E8-375DE5F49786}</b:Guid>
    <b:LCID>0</b:LCID>
    <b:Author>
      <b:Author>
        <b:NameList>
          <b:Person>
            <b:Last>SYSTEMS</b:Last>
            <b:First>BIODIGITAL</b:First>
          </b:Person>
        </b:NameList>
      </b:Author>
    </b:Author>
    <b:Title>biodigitalhuman.com</b:Title>
    <b:Year>2011</b:Year>
    <b:InternetSiteTitle>www.biodigitalhuman.com</b:InternetSiteTitle>
    <b:YearAccessed>2012</b:YearAccessed>
    <b:MonthAccessed>Março</b:MonthAccessed>
    <b:DayAccessed>09</b:DayAccessed>
    <b:URL>http://www.biodigitalhuman.com/</b:URL>
    <b:RefOrder>3</b:RefOrder>
  </b:Source>
  <b:Source>
    <b:Tag>Glo02</b:Tag>
    <b:SourceType>InternetSite</b:SourceType>
    <b:Guid>{19D8D5CB-6723-4C3A-B803-F9A9EFD6DADC}</b:Guid>
    <b:LCID>0</b:LCID>
    <b:Author>
      <b:Author>
        <b:NameList>
          <b:Person>
            <b:Last>FANTÁSTICO</b:Last>
            <b:First>GLOBO.COM</b:First>
          </b:Person>
        </b:NameList>
      </b:Author>
    </b:Author>
    <b:Title>O COMÉRCIO ILEGAL DE ÓRGÃOS HUMANOS</b:Title>
    <b:Year>2002</b:Year>
    <b:InternetSiteTitle>Globo.com - Fantástico</b:InternetSiteTitle>
    <b:Month>09</b:Month>
    <b:Day>22</b:Day>
    <b:YearAccessed>2011</b:YearAccessed>
    <b:MonthAccessed>12</b:MonthAccessed>
    <b:DayAccessed>03</b:DayAccessed>
    <b:URL>http://fantastico.globo.com/Jornalismo/FANT/0,,MUL693896-15605,00-O+COMERCIO+ILGEAL+DE+ORGAOS+HUMANOS.html</b:URL>
    <b:ProductionCompany>GLOBO</b:ProductionCompany>
    <b:City>Rio de Janeiro</b:City>
    <b:Medium>http://fantastico.globo.com/Jornalismo/FANT/0,,MUL693896-15605,00-O+COMERCIO+ILGEAL+DE+ORGAOS+HUMANOS.html</b:Medium>
    <b:RefOrder>1</b:RefOrder>
  </b:Source>
  <b:Source>
    <b:Tag>LIL03</b:Tag>
    <b:SourceType>ArticleInAPeriodical</b:SourceType>
    <b:Guid>{2C539FBE-7734-44A2-85A9-435F2443EF3E}</b:Guid>
    <b:LCID>0</b:LCID>
    <b:Author>
      <b:Author>
        <b:NameList>
          <b:Person>
            <b:Last>MACHADO</b:Last>
            <b:First>LILIANE</b:First>
            <b:Middle>DOS SANTOS</b:Middle>
          </b:Person>
        </b:NameList>
      </b:Author>
    </b:Author>
    <b:Title>A REALIDADE VIRTUAL NO MODELAMENTO E SIMULAÇÃO DEPROCEDIMENTOS INVASIVOS EM ONCOLOGIA PEDIÁTRICA: UM ESTUDO DE CASO NO TRANSPLANTE DE MEDULA ÓSSEA (Tese de Doutorado) Orientador: Prof. Dr. Marcelo Knörich Zuffo</b:Title>
    <b:Year>2003</b:Year>
    <b:City>São Paulo</b:City>
    <b:StateProvince>SP</b:StateProvince>
    <b:CountryRegion>Brasil</b:CountryRegion>
    <b:RefOrder>5</b:RefOrder>
  </b:Source>
  <b:Source>
    <b:Tag>DEN05</b:Tag>
    <b:SourceType>ArticleInAPeriodical</b:SourceType>
    <b:Guid>{1FD3E0B3-9138-4F8B-A9F1-1470431ECB2B}</b:Guid>
    <b:LCID>0</b:LCID>
    <b:Author>
      <b:Author>
        <b:NameList>
          <b:Person>
            <b:Last>MONTEIRO</b:Last>
            <b:First>DENYSE</b:First>
            <b:Middle>NASCIMENTO BARCELLOS</b:Middle>
          </b:Person>
        </b:NameList>
      </b:Author>
    </b:Author>
    <b:Title>ESTUDO SOBRE A VISUALIZAÇÃO DE IMAGENS MÉDICAS OBTIDA POR EXAMES VIRTUAIS. (Dissertação de Mestrado) Orientadora: Profa. Dra. Aura Conci</b:Title>
    <b:City>Niterói</b:City>
    <b:StateProvince>RJ</b:StateProvince>
    <b:CountryRegion>Brasil</b:CountryRegion>
    <b:Year>2005</b:Year>
    <b:RefOrder>6</b:RefOrder>
  </b:Source>
  <b:Source>
    <b:Tag>Car05</b:Tag>
    <b:SourceType>ArticleInAPeriodical</b:SourceType>
    <b:Guid>{435DB3F5-4521-4920-BD35-C85E496D02EE}</b:Guid>
    <b:LCID>0</b:LCID>
    <b:Author>
      <b:Author>
        <b:NameList>
          <b:Person>
            <b:Last>QUEIROZ</b:Last>
            <b:First>CARLA</b:First>
            <b:Middle>DE ALCÂNTARA FERREIRA</b:Middle>
          </b:Person>
        </b:NameList>
      </b:Author>
    </b:Author>
    <b:Title>O USO DE CADÁVERES HUMANOS COMO INSTRUMENTO NA CONSTRUÇÃO DE CONHECIMENTO A PARTIR DE UMA VISÃO BIOÉTICA (Dissertação de Mestrado) Orientador Prof. Dr. José Nicolau Heck</b:Title>
    <b:Year>2005</b:Year>
    <b:Month>Fevereiro</b:Month>
    <b:City>Goiânia</b:City>
    <b:StateProvince>Goiás</b:StateProvince>
    <b:CountryRegion>Brasil</b:CountryRegion>
    <b:RefOrder>2</b:RefOrder>
  </b:Source>
  <b:Source>
    <b:Tag>Dra09</b:Tag>
    <b:SourceType>InternetSite</b:SourceType>
    <b:Guid>{6AE6EE98-1030-498B-A796-317A077421F2}</b:Guid>
    <b:LCID>0</b:LCID>
    <b:Author>
      <b:Author>
        <b:NameList>
          <b:Person>
            <b:Last>ARGER</b:Last>
            <b:First>MARIA</b:First>
            <b:Middle>EDUARDA BÉCHO FREITAS</b:Middle>
          </b:Person>
        </b:NameList>
      </b:Author>
    </b:Author>
    <b:Title>Como funciona a Doação de Corpos para Instituições de Ensino</b:Title>
    <b:Year>2009</b:Year>
    <b:InternetSiteTitle>bluelogs.net</b:InternetSiteTitle>
    <b:Month>Agosto</b:Month>
    <b:Day>24</b:Day>
    <b:YearAccessed>2012</b:YearAccessed>
    <b:MonthAccessed>Março</b:MonthAccessed>
    <b:DayAccessed>09</b:DayAccessed>
    <b:URL>http://bluelogs.net/drexplica/artigos/como-funciona-a-doacao-de-corpos-para-instituicoes-de-ensino/</b:URL>
    <b:ProductionCompany>Bluelogs.net</b:ProductionCompany>
    <b:City>Belo Horizonte</b:City>
    <b:Medium>http://bluelogs.net/drexplica/artigos/como-funciona-a-doacao-de-corpos-para-instituicoes-de-ensino/</b:Medium>
    <b:RefOrder>8</b:RefOrder>
  </b:Source>
  <b:Source>
    <b:Tag>Bez11</b:Tag>
    <b:SourceType>ArticleInAPeriodical</b:SourceType>
    <b:Guid>{38621B56-0D5C-46A6-94D4-D7DB575F7F0A}</b:Guid>
    <b:LCID>1046</b:LCID>
    <b:Author>
      <b:Author>
        <b:NameList>
          <b:Person>
            <b:Last>BEZ</b:Last>
            <b:First>MARTA</b:First>
            <b:Middle>ROSECLER</b:Middle>
          </b:Person>
        </b:NameList>
      </b:Author>
    </b:Author>
    <b:Title>O uso de tecnologia para apoiar a implantação de métodos ativos nos currículos de Medicina</b:Title>
    <b:StateProvince>RS</b:StateProvince>
    <b:CountryRegion>Brasil</b:CountryRegion>
    <b:Year>2011</b:Year>
    <b:Institution>Proposta de tese. Centro Interdiciplinar de Novas tecnologías na Educação. Universidade Federal do Rio Grande do Sul</b:Institution>
    <b:PeriodicalTitle>Proposta de tese - Centro Interdiciplinar de Novas tecnologías na Educação, Universidade Federal do Rio Grande do Sul, UFRGS,</b:PeriodicalTitle>
    <b:ConferenceName>2011. Proposta de Tese - Centro Interdiciplinar de Novas Tecnologias na Educação, Universidade Federal do Rio Grande do Sul, UFRGS,</b:ConferenceName>
    <b:City>Porto Alegre</b:City>
    <b:Publisher>RS</b:Publisher>
    <b:PublicationTitle>2011. Proposta de tese - Centro Interdiciplinar de Novas Tecnologias na Educação, Universidade Federal do Rio Grande do Sul, UFRGS, Porto Alegre RS</b:PublicationTitle>
    <b:JournalName>Proposta de Tese - Centro Interdiciplinar de Novas Tecnologias na Educação, Universidade Federal do Rio Grande do Sul, UFRGS</b:JournalName>
    <b:RefOrder>9</b:RefOrder>
  </b:Source>
  <b:Source>
    <b:Tag>EspaçoReservado1</b:Tag>
    <b:SourceType>JournalArticle</b:SourceType>
    <b:Guid>{A60C07DB-3F6E-47EF-B4B8-5A761F40E888}</b:Guid>
    <b:LCID>0</b:LCID>
    <b:Author>
      <b:Author>
        <b:NameList>
          <b:Person>
            <b:Last>SELEME</b:Last>
            <b:First>MARYELENA</b:First>
          </b:Person>
        </b:NameList>
      </b:Author>
    </b:Author>
    <b:Title>ANATOMIA ARTE IMAGEM</b:Title>
    <b:Year>2004</b:Year>
    <b:JournalName>CADERNOS DA ABEM - ASSOCIAÇÃO BRASILEIRA DE EDUCAÇÃO MÉDICA</b:JournalName>
    <b:Pages>34, 35</b:Pages>
    <b:RefOrder>10</b:RefOrder>
  </b:Source>
  <b:Source>
    <b:Tag>Mario</b:Tag>
    <b:SourceType>JournalArticle</b:SourceType>
    <b:Guid>{3FE18700-9D1F-4EC0-9BF2-960AC309D6D3}</b:Guid>
    <b:LCID>0</b:LCID>
    <b:Author>
      <b:Author>
        <b:NameList>
          <b:Person>
            <b:Last>DORA</b:Last>
            <b:First>MARYELENA</b:First>
            <b:Middle>SELEME</b:Middle>
          </b:Person>
        </b:NameList>
      </b:Author>
    </b:Author>
    <b:Title>ANATOMIA ARTE IMAGEM</b:Title>
    <b:Year>2003</b:Year>
    <b:JournalName>CADERNOS DA ABEM - ASSOCIAÇÃO BRASILEIRA DE EDUCAÇÃO MÉDICA</b:JournalName>
    <b:Pages>34, 35</b:Pages>
    <b:RefOrder>11</b:RefOrder>
  </b:Source>
  <b:Source>
    <b:Tag>Cyb12</b:Tag>
    <b:SourceType>InternetSite</b:SourceType>
    <b:Guid>{339A8690-1178-43FA-AAA9-6965FED0F363}</b:Guid>
    <b:LCID>1033</b:LCID>
    <b:Author>
      <b:Author>
        <b:NameList>
          <b:Person>
            <b:Last>CYBER</b:Last>
            <b:First>ANATOMY</b:First>
          </b:Person>
        </b:NameList>
      </b:Author>
    </b:Author>
    <b:Title>interactelsevier.com</b:Title>
    <b:InternetSiteTitle>www.interactelsevier.com</b:InternetSiteTitle>
    <b:YearAccessed>2012</b:YearAccessed>
    <b:MonthAccessed>Março</b:MonthAccessed>
    <b:DayAccessed>08</b:DayAccessed>
    <b:URL>http://www.interactelsevier.com/netter</b:URL>
    <b:Year>2010</b:Year>
    <b:RefOrder>4</b:RefOrder>
  </b:Source>
</b:Sources>
</file>

<file path=customXml/itemProps1.xml><?xml version="1.0" encoding="utf-8"?>
<ds:datastoreItem xmlns:ds="http://schemas.openxmlformats.org/officeDocument/2006/customXml" ds:itemID="{A3FEAB38-FD44-423D-9515-6C316931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12</Pages>
  <Words>2472</Words>
  <Characters>13351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DESENVOLVIMENTO DE UM VISUALIZADOR 3D PARA IMAGENS DE ORGÃOS HUMANOS: FERRAMENTA DE AUXÍLIO AO ENSINO NA ÁREA DA SAÚDE</vt:lpstr>
      <vt:lpstr/>
    </vt:vector>
  </TitlesOfParts>
  <Company/>
  <LinksUpToDate>false</LinksUpToDate>
  <CharactersWithSpaces>15792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DESENVOLVIMENTO DE UM VISUALIZADOR 3D PARA IMAGENS DE ORGÃOS HUMANOS: FERRAMENTA DE AUXÍLIO AO ENSINO NA ÁREA DA SAÚDE</dc:title>
  <dc:subject>Computação Gráfica</dc:subject>
  <dc:creator>Fernando Lusardo</dc:creator>
  <cp:keywords>: Imagens 3D; Browser; Computação gráfica; Informática Médica; Informática na Educação</cp:keywords>
  <dc:description>Anteprojeto de Trabalho de Conclusão de Curso, apresentado como requisito parcial à obtenção do grau de Bacharel em Sistemas de Informação pela Universidade Feevale</dc:description>
  <cp:lastModifiedBy>FHHLusardo</cp:lastModifiedBy>
  <cp:revision>179</cp:revision>
  <dcterms:created xsi:type="dcterms:W3CDTF">2011-11-30T00:44:00Z</dcterms:created>
  <dcterms:modified xsi:type="dcterms:W3CDTF">2012-05-11T15:27:00Z</dcterms:modified>
  <cp:category>TCI ANTEPROJETO</cp:category>
</cp:coreProperties>
</file>