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3BF24E" w14:textId="77777777" w:rsidR="008F2AE9" w:rsidRDefault="008F2AE9">
      <w:pPr>
        <w:pStyle w:val="Capa"/>
      </w:pPr>
      <w:r>
        <w:t>UNIVERSI</w:t>
      </w:r>
      <w:r w:rsidR="00D04942">
        <w:t>dade</w:t>
      </w:r>
      <w:r>
        <w:t xml:space="preserve"> FEEVALE</w:t>
      </w:r>
    </w:p>
    <w:p w14:paraId="4ECB6A6F" w14:textId="77777777" w:rsidR="008F2AE9" w:rsidRDefault="008F2AE9">
      <w:pPr>
        <w:pStyle w:val="CapaTexto"/>
        <w:outlineLvl w:val="0"/>
      </w:pPr>
    </w:p>
    <w:p w14:paraId="6CBF04D4" w14:textId="77777777" w:rsidR="008F2AE9" w:rsidRDefault="008F2AE9">
      <w:pPr>
        <w:pStyle w:val="CapaTexto"/>
        <w:outlineLvl w:val="0"/>
      </w:pPr>
    </w:p>
    <w:p w14:paraId="7729376B" w14:textId="77777777" w:rsidR="00D04942" w:rsidRDefault="00D04942" w:rsidP="00D04942">
      <w:pPr>
        <w:pStyle w:val="CapaTexto"/>
      </w:pPr>
    </w:p>
    <w:p w14:paraId="033FEE33" w14:textId="77777777" w:rsidR="00D04942" w:rsidRDefault="00D04942" w:rsidP="00D04942">
      <w:pPr>
        <w:pStyle w:val="CapaTexto"/>
      </w:pPr>
    </w:p>
    <w:p w14:paraId="46A1C46A" w14:textId="23DC0A46" w:rsidR="008F2AE9" w:rsidRDefault="002E681A">
      <w:pPr>
        <w:pStyle w:val="CapaTexto"/>
        <w:outlineLvl w:val="0"/>
      </w:pPr>
      <w:r>
        <w:t>FREDERICO AUGUSTO SCHMITZ</w:t>
      </w:r>
    </w:p>
    <w:p w14:paraId="46F8DE97" w14:textId="77777777" w:rsidR="00D04942" w:rsidRDefault="00D04942" w:rsidP="00D04942">
      <w:pPr>
        <w:pStyle w:val="CapaTexto"/>
        <w:outlineLvl w:val="0"/>
      </w:pPr>
    </w:p>
    <w:p w14:paraId="54802DA8" w14:textId="77777777" w:rsidR="00D04942" w:rsidRDefault="00D04942" w:rsidP="00D04942">
      <w:pPr>
        <w:pStyle w:val="CapaTexto"/>
        <w:outlineLvl w:val="0"/>
      </w:pPr>
    </w:p>
    <w:p w14:paraId="546467F6" w14:textId="77777777" w:rsidR="00D04942" w:rsidRDefault="00D04942" w:rsidP="00D04942">
      <w:pPr>
        <w:pStyle w:val="CapaTexto"/>
      </w:pPr>
    </w:p>
    <w:p w14:paraId="2AF531B8" w14:textId="77777777" w:rsidR="00D04942" w:rsidRDefault="00D04942" w:rsidP="00D04942">
      <w:pPr>
        <w:pStyle w:val="CapaTexto"/>
      </w:pPr>
    </w:p>
    <w:p w14:paraId="1B812228" w14:textId="77777777" w:rsidR="008F2AE9" w:rsidRDefault="008F2AE9">
      <w:pPr>
        <w:pStyle w:val="Normal3"/>
      </w:pPr>
    </w:p>
    <w:p w14:paraId="0814289D" w14:textId="68DDFE42" w:rsidR="00D04942" w:rsidRDefault="002E681A" w:rsidP="00D04942">
      <w:pPr>
        <w:pStyle w:val="CapaTexto"/>
        <w:outlineLvl w:val="0"/>
      </w:pPr>
      <w:r w:rsidRPr="002E681A">
        <w:rPr>
          <w:i/>
          <w:noProof w:val="0"/>
          <w:szCs w:val="24"/>
        </w:rPr>
        <w:t>MACHINE LEARNING</w:t>
      </w:r>
      <w:r w:rsidRPr="002E681A">
        <w:rPr>
          <w:iCs/>
          <w:noProof w:val="0"/>
          <w:szCs w:val="24"/>
        </w:rPr>
        <w:t xml:space="preserve"> NA IDENTIFICAÇÃO DO SENTIMENTO ASSOCIADO AOS </w:t>
      </w:r>
      <w:r w:rsidRPr="002E681A">
        <w:rPr>
          <w:i/>
          <w:noProof w:val="0"/>
          <w:szCs w:val="24"/>
        </w:rPr>
        <w:t>TWEETS</w:t>
      </w:r>
      <w:r w:rsidRPr="002E681A">
        <w:rPr>
          <w:iCs/>
          <w:noProof w:val="0"/>
          <w:szCs w:val="24"/>
        </w:rPr>
        <w:t xml:space="preserve"> E PREÇO DE AÇÕES</w:t>
      </w:r>
    </w:p>
    <w:p w14:paraId="0866B45A" w14:textId="77777777" w:rsidR="00D04942" w:rsidRDefault="00D04942" w:rsidP="00D04942">
      <w:pPr>
        <w:pStyle w:val="CapaTexto"/>
        <w:outlineLvl w:val="0"/>
      </w:pPr>
    </w:p>
    <w:p w14:paraId="6721A5B4" w14:textId="77777777" w:rsidR="00D04942" w:rsidRDefault="00D04942" w:rsidP="00D04942">
      <w:pPr>
        <w:pStyle w:val="CapaTexto"/>
      </w:pPr>
    </w:p>
    <w:p w14:paraId="10DECF66" w14:textId="77777777" w:rsidR="00D04942" w:rsidRDefault="00D04942" w:rsidP="00D04942">
      <w:pPr>
        <w:pStyle w:val="CapaTexto"/>
      </w:pPr>
    </w:p>
    <w:p w14:paraId="4EC729D6" w14:textId="77777777" w:rsidR="00D04942" w:rsidRDefault="00D04942" w:rsidP="00D04942"/>
    <w:p w14:paraId="499CCFE8" w14:textId="77777777" w:rsidR="00D04942" w:rsidRDefault="00D04942" w:rsidP="00D04942"/>
    <w:p w14:paraId="1FE0D6F8" w14:textId="77777777" w:rsidR="00D04942" w:rsidRDefault="00D04942" w:rsidP="00D04942"/>
    <w:p w14:paraId="0FA399D9" w14:textId="77777777" w:rsidR="00D04942" w:rsidRDefault="00D04942" w:rsidP="00D04942"/>
    <w:p w14:paraId="6ABEF905" w14:textId="77777777" w:rsidR="00D04942" w:rsidRDefault="00D04942" w:rsidP="00D04942"/>
    <w:p w14:paraId="3B6420CA" w14:textId="77777777" w:rsidR="00D04942" w:rsidRPr="00D04942" w:rsidRDefault="00D04942" w:rsidP="00D04942"/>
    <w:p w14:paraId="0B4AB569" w14:textId="77777777" w:rsidR="00D04942" w:rsidRDefault="008F2AE9">
      <w:pPr>
        <w:pStyle w:val="LocaleData"/>
      </w:pPr>
      <w:r>
        <w:t>Novo Hamburgo</w:t>
      </w:r>
    </w:p>
    <w:p w14:paraId="4C1E3052" w14:textId="6EDFB529" w:rsidR="008F2AE9" w:rsidRDefault="002E681A">
      <w:pPr>
        <w:pStyle w:val="LocaleData"/>
      </w:pPr>
      <w:r>
        <w:t>2021</w:t>
      </w:r>
    </w:p>
    <w:p w14:paraId="3D3095F4" w14:textId="538AE27B" w:rsidR="008F2AE9" w:rsidRDefault="003A25CA">
      <w:pPr>
        <w:pStyle w:val="Capa"/>
      </w:pPr>
      <w:r>
        <w:lastRenderedPageBreak/>
        <w:pict w14:anchorId="31ACF6F5">
          <v:shapetype id="_x0000_t202" coordsize="21600,21600" o:spt="202" path="m,l,21600r21600,l21600,xe">
            <v:stroke joinstyle="miter"/>
            <v:path gradientshapeok="t" o:connecttype="rect"/>
          </v:shapetype>
          <v:shape id="Text Box 6" o:spid="_x0000_s1026" type="#_x0000_t202" style="position:absolute;left:0;text-align:left;margin-left:433.35pt;margin-top:-56.25pt;width:28.8pt;height:28.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" o:allowincell="f" strokecolor="white">
            <v:textbox style="mso-next-textbox:#Text Box 6">
              <w:txbxContent>
                <w:p w14:paraId="37E4E017" w14:textId="77777777" w:rsidR="008F2AE9" w:rsidRDefault="008F2AE9"/>
                <w:p w14:paraId="6275B3AF" w14:textId="77777777" w:rsidR="008F2AE9" w:rsidRDefault="008F2AE9"/>
                <w:p w14:paraId="587B3EE7" w14:textId="77777777" w:rsidR="008F2AE9" w:rsidRDefault="008F2AE9"/>
                <w:p w14:paraId="0B290734" w14:textId="77777777" w:rsidR="008F2AE9" w:rsidRDefault="008F2AE9"/>
                <w:p w14:paraId="4005FCDB" w14:textId="77777777" w:rsidR="008F2AE9" w:rsidRDefault="008F2AE9"/>
                <w:p w14:paraId="40C2226B" w14:textId="77777777" w:rsidR="008F2AE9" w:rsidRDefault="008F2AE9"/>
                <w:p w14:paraId="72AF39EF" w14:textId="77777777" w:rsidR="008F2AE9" w:rsidRDefault="008F2AE9"/>
              </w:txbxContent>
            </v:textbox>
          </v:shape>
        </w:pict>
      </w:r>
      <w:r w:rsidR="002E681A">
        <w:t>frederico augusto schMITZ</w:t>
      </w:r>
    </w:p>
    <w:p w14:paraId="0BF57528" w14:textId="77777777" w:rsidR="008F2AE9" w:rsidRDefault="008F2AE9">
      <w:pPr>
        <w:pStyle w:val="CapaTexto"/>
      </w:pPr>
    </w:p>
    <w:p w14:paraId="629C25E5" w14:textId="77777777" w:rsidR="008F2AE9" w:rsidRDefault="008F2AE9">
      <w:pPr>
        <w:pStyle w:val="CapaTexto"/>
      </w:pPr>
    </w:p>
    <w:p w14:paraId="1B669C08" w14:textId="77777777" w:rsidR="008F2AE9" w:rsidRDefault="008F2AE9">
      <w:pPr>
        <w:pStyle w:val="Normal3"/>
      </w:pPr>
    </w:p>
    <w:p w14:paraId="4A7CB094" w14:textId="77777777" w:rsidR="008F2AE9" w:rsidRDefault="008F2AE9">
      <w:pPr>
        <w:pStyle w:val="Normal3"/>
      </w:pPr>
    </w:p>
    <w:p w14:paraId="2C8EF728" w14:textId="77777777" w:rsidR="008F2AE9" w:rsidRDefault="008F2AE9">
      <w:pPr>
        <w:pStyle w:val="Normal3"/>
      </w:pPr>
    </w:p>
    <w:p w14:paraId="03AC87C3" w14:textId="77777777" w:rsidR="008F2AE9" w:rsidRDefault="008F2AE9">
      <w:pPr>
        <w:pStyle w:val="Normal3"/>
      </w:pPr>
    </w:p>
    <w:p w14:paraId="0CE0E93C" w14:textId="77777777" w:rsidR="008F2AE9" w:rsidRDefault="008F2AE9">
      <w:pPr>
        <w:pStyle w:val="Normal3"/>
      </w:pPr>
    </w:p>
    <w:p w14:paraId="2B60486A" w14:textId="6B972ADA" w:rsidR="008F2AE9" w:rsidRDefault="002E681A">
      <w:pPr>
        <w:pStyle w:val="NomeTrabalho"/>
      </w:pPr>
      <w:r w:rsidRPr="002E681A">
        <w:rPr>
          <w:i/>
          <w:iCs w:val="0"/>
        </w:rPr>
        <w:t>MACHINE LEARNING</w:t>
      </w:r>
      <w:r w:rsidRPr="002E681A">
        <w:t xml:space="preserve"> NA IDENTIFICAÇÃO DO SENTIMENTO ASSOCIADO AOS </w:t>
      </w:r>
      <w:r w:rsidRPr="002E681A">
        <w:rPr>
          <w:i/>
          <w:iCs w:val="0"/>
        </w:rPr>
        <w:t>TWEETS</w:t>
      </w:r>
      <w:r w:rsidRPr="002E681A">
        <w:t xml:space="preserve"> E PREÇO DE AÇÕES</w:t>
      </w:r>
    </w:p>
    <w:p w14:paraId="27C6C507" w14:textId="77777777" w:rsidR="008F2AE9" w:rsidRDefault="008F2AE9">
      <w:pPr>
        <w:pStyle w:val="Normal3"/>
      </w:pPr>
    </w:p>
    <w:p w14:paraId="0F817211" w14:textId="77777777" w:rsidR="008F2AE9" w:rsidRDefault="008F2AE9">
      <w:pPr>
        <w:pStyle w:val="Normal3"/>
      </w:pPr>
    </w:p>
    <w:p w14:paraId="7401A574" w14:textId="77777777" w:rsidR="008F2AE9" w:rsidRDefault="008F2AE9">
      <w:pPr>
        <w:pStyle w:val="Normal3"/>
      </w:pPr>
    </w:p>
    <w:p w14:paraId="7E354494" w14:textId="77777777" w:rsidR="008F2AE9" w:rsidRDefault="008F2AE9">
      <w:pPr>
        <w:pStyle w:val="Normal3"/>
      </w:pPr>
    </w:p>
    <w:p w14:paraId="5C94E244" w14:textId="77777777" w:rsidR="008F2AE9" w:rsidRDefault="008F2AE9">
      <w:pPr>
        <w:pStyle w:val="Normal3"/>
      </w:pPr>
    </w:p>
    <w:p w14:paraId="56B93852" w14:textId="77777777" w:rsidR="008F2AE9" w:rsidRDefault="008F2AE9">
      <w:pPr>
        <w:pStyle w:val="Normal3"/>
      </w:pPr>
    </w:p>
    <w:p w14:paraId="1AB29807" w14:textId="77777777" w:rsidR="008F2AE9" w:rsidRPr="00D04942" w:rsidRDefault="00D04942" w:rsidP="00D04942">
      <w:pPr>
        <w:pStyle w:val="CapaTexto2"/>
        <w:ind w:left="4536"/>
        <w:jc w:val="left"/>
        <w:rPr>
          <w:sz w:val="24"/>
          <w:szCs w:val="24"/>
        </w:rPr>
      </w:pPr>
      <w:r>
        <w:rPr>
          <w:sz w:val="24"/>
          <w:szCs w:val="24"/>
        </w:rPr>
        <w:t>Trabalho de Conclusão de Curso</w:t>
      </w:r>
    </w:p>
    <w:p w14:paraId="507F1025" w14:textId="77777777" w:rsidR="008F2AE9" w:rsidRPr="00D04942" w:rsidRDefault="00D04942" w:rsidP="00D04942">
      <w:pPr>
        <w:pStyle w:val="CapaTexto2"/>
        <w:ind w:left="4536"/>
        <w:jc w:val="left"/>
        <w:rPr>
          <w:sz w:val="24"/>
          <w:szCs w:val="24"/>
        </w:rPr>
      </w:pPr>
      <w:r>
        <w:rPr>
          <w:sz w:val="24"/>
          <w:szCs w:val="24"/>
        </w:rPr>
        <w:t>apresentado como requisito parcial</w:t>
      </w:r>
    </w:p>
    <w:p w14:paraId="359B3FD9" w14:textId="77777777" w:rsidR="008F2AE9" w:rsidRPr="00D04942" w:rsidRDefault="00D04942" w:rsidP="00D04942">
      <w:pPr>
        <w:pStyle w:val="CapaTexto2"/>
        <w:ind w:left="4536"/>
        <w:jc w:val="left"/>
        <w:rPr>
          <w:sz w:val="24"/>
          <w:szCs w:val="24"/>
        </w:rPr>
      </w:pPr>
      <w:r>
        <w:rPr>
          <w:sz w:val="24"/>
          <w:szCs w:val="24"/>
        </w:rPr>
        <w:t>à obtenção do grau de Bacharel em</w:t>
      </w:r>
    </w:p>
    <w:p w14:paraId="1FED2A98" w14:textId="241BC519" w:rsidR="00D04942" w:rsidRDefault="002E681A" w:rsidP="00D04942">
      <w:pPr>
        <w:pStyle w:val="CapaTexto2"/>
        <w:ind w:left="4536"/>
        <w:jc w:val="left"/>
        <w:rPr>
          <w:sz w:val="24"/>
          <w:szCs w:val="24"/>
        </w:rPr>
      </w:pPr>
      <w:r>
        <w:rPr>
          <w:sz w:val="24"/>
          <w:szCs w:val="24"/>
        </w:rPr>
        <w:t>Sistemas de Informação</w:t>
      </w:r>
      <w:r w:rsidR="00D04942">
        <w:rPr>
          <w:sz w:val="24"/>
          <w:szCs w:val="24"/>
        </w:rPr>
        <w:t xml:space="preserve"> pela </w:t>
      </w:r>
    </w:p>
    <w:p w14:paraId="6887DCFD" w14:textId="77777777" w:rsidR="008F2AE9" w:rsidRDefault="00D04942" w:rsidP="00D04942">
      <w:pPr>
        <w:pStyle w:val="CapaTexto2"/>
        <w:ind w:left="4536"/>
        <w:jc w:val="left"/>
      </w:pPr>
      <w:r>
        <w:rPr>
          <w:sz w:val="24"/>
          <w:szCs w:val="24"/>
        </w:rPr>
        <w:t>Universidade Feevale</w:t>
      </w:r>
    </w:p>
    <w:p w14:paraId="3F35B299" w14:textId="77777777" w:rsidR="008F2AE9" w:rsidRDefault="008F2AE9">
      <w:pPr>
        <w:pStyle w:val="Normal3"/>
      </w:pPr>
    </w:p>
    <w:p w14:paraId="0A116583" w14:textId="77777777" w:rsidR="008F2AE9" w:rsidRDefault="008F2AE9">
      <w:pPr>
        <w:pStyle w:val="Normal3"/>
      </w:pPr>
    </w:p>
    <w:p w14:paraId="58700278" w14:textId="77777777" w:rsidR="008F2AE9" w:rsidRDefault="008F2AE9">
      <w:pPr>
        <w:pStyle w:val="Normal3"/>
      </w:pPr>
    </w:p>
    <w:p w14:paraId="5C1B920E" w14:textId="77777777" w:rsidR="008F2AE9" w:rsidRDefault="008F2AE9">
      <w:pPr>
        <w:pStyle w:val="Normal3"/>
      </w:pPr>
    </w:p>
    <w:p w14:paraId="28BF0279" w14:textId="77777777" w:rsidR="008F2AE9" w:rsidRDefault="008F2AE9">
      <w:pPr>
        <w:pStyle w:val="Normal3"/>
      </w:pPr>
    </w:p>
    <w:p w14:paraId="42CE9833" w14:textId="64FD777E" w:rsidR="008F2AE9" w:rsidRDefault="008F2AE9">
      <w:pPr>
        <w:pStyle w:val="CapaTexto2"/>
      </w:pPr>
      <w:r>
        <w:t xml:space="preserve">Orientador: </w:t>
      </w:r>
      <w:r w:rsidR="00C3693C">
        <w:t xml:space="preserve">Prof. Dr. </w:t>
      </w:r>
      <w:r w:rsidR="002E681A">
        <w:t>Juliano Varella de Carvalho</w:t>
      </w:r>
    </w:p>
    <w:p w14:paraId="0AB1B7DE" w14:textId="77777777" w:rsidR="008F2AE9" w:rsidRDefault="008F2AE9">
      <w:pPr>
        <w:pStyle w:val="LocaleData"/>
      </w:pPr>
    </w:p>
    <w:p w14:paraId="5EE7833B" w14:textId="77777777" w:rsidR="008F2AE9" w:rsidRDefault="008F2AE9">
      <w:pPr>
        <w:pStyle w:val="Normal3"/>
      </w:pPr>
    </w:p>
    <w:p w14:paraId="72A2687D" w14:textId="77777777" w:rsidR="008F2AE9" w:rsidRDefault="008F2AE9">
      <w:pPr>
        <w:pStyle w:val="Normal3"/>
      </w:pPr>
    </w:p>
    <w:p w14:paraId="5B8F7F7D" w14:textId="77777777" w:rsidR="008F2AE9" w:rsidRDefault="008F2AE9">
      <w:pPr>
        <w:pStyle w:val="Normal3"/>
      </w:pPr>
    </w:p>
    <w:p w14:paraId="3FB00C28" w14:textId="77777777" w:rsidR="008F2AE9" w:rsidRDefault="008F2AE9">
      <w:pPr>
        <w:pStyle w:val="Normal3"/>
      </w:pPr>
    </w:p>
    <w:p w14:paraId="5FCF3A83" w14:textId="77777777" w:rsidR="00D04942" w:rsidRDefault="008F2AE9">
      <w:pPr>
        <w:pStyle w:val="LocaleData"/>
      </w:pPr>
      <w:r>
        <w:t>Novo Hamburgo</w:t>
      </w:r>
    </w:p>
    <w:p w14:paraId="2C04A795" w14:textId="10CB92B0" w:rsidR="008F2AE9" w:rsidRDefault="002E681A">
      <w:pPr>
        <w:pStyle w:val="LocaleData"/>
      </w:pPr>
      <w:r>
        <w:t>2021</w:t>
      </w:r>
    </w:p>
    <w:p w14:paraId="499DB97F" w14:textId="77777777" w:rsidR="008F2AE9" w:rsidRDefault="008F2AE9"/>
    <w:p w14:paraId="42E22A15" w14:textId="77777777" w:rsidR="008F2AE9" w:rsidRDefault="008F2AE9"/>
    <w:p w14:paraId="79754583" w14:textId="77777777" w:rsidR="008F2AE9" w:rsidRDefault="008F2AE9"/>
    <w:p w14:paraId="22F8A349" w14:textId="77777777" w:rsidR="008F2AE9" w:rsidRDefault="008F2AE9"/>
    <w:p w14:paraId="379CE230" w14:textId="77777777" w:rsidR="008F2AE9" w:rsidRDefault="008F2AE9"/>
    <w:p w14:paraId="189E2DE5" w14:textId="77777777" w:rsidR="008F2AE9" w:rsidRDefault="008F2AE9"/>
    <w:p w14:paraId="07537799" w14:textId="77777777" w:rsidR="008F2AE9" w:rsidRDefault="008F2AE9"/>
    <w:p w14:paraId="281FCE0C" w14:textId="77777777" w:rsidR="008F2AE9" w:rsidRDefault="008F2AE9"/>
    <w:p w14:paraId="6730754E" w14:textId="77777777" w:rsidR="008F2AE9" w:rsidRDefault="008F2AE9"/>
    <w:p w14:paraId="49110E19" w14:textId="77777777" w:rsidR="008F2AE9" w:rsidRDefault="008F2AE9" w:rsidP="000964B3">
      <w:pPr>
        <w:pStyle w:val="TtuloAgradecimento"/>
      </w:pPr>
      <w:r>
        <w:t>Agradecimentos</w:t>
      </w:r>
    </w:p>
    <w:p w14:paraId="10C84513" w14:textId="77777777" w:rsidR="0030482D" w:rsidRDefault="0030482D" w:rsidP="0030482D">
      <w:pPr>
        <w:pStyle w:val="TextodeAgradecimento"/>
      </w:pPr>
      <w:r>
        <w:t xml:space="preserve">Gostaria de agradecer a todos os que, de alguma maneira, contribuíram para a realização desse trabalho de conclusão, em especial: </w:t>
      </w:r>
    </w:p>
    <w:p w14:paraId="6E0EAE76" w14:textId="69F07846" w:rsidR="0030482D" w:rsidRDefault="0030482D" w:rsidP="0030482D">
      <w:pPr>
        <w:pStyle w:val="TextodeAgradecimento"/>
      </w:pPr>
      <w:r>
        <w:t>Aos meus pais, Acir</w:t>
      </w:r>
      <w:r w:rsidR="00591AF4">
        <w:t xml:space="preserve"> e Lucia</w:t>
      </w:r>
      <w:r>
        <w:t xml:space="preserve"> por toda dedicação e suporte durante esta jornada, além de todo o apoio incondicional.</w:t>
      </w:r>
    </w:p>
    <w:p w14:paraId="4447C66D" w14:textId="064108AD" w:rsidR="0030482D" w:rsidRDefault="0030482D" w:rsidP="0030482D">
      <w:pPr>
        <w:pStyle w:val="TextodeAgradecimento"/>
      </w:pPr>
      <w:r>
        <w:t>Aos meus irmãos Felipe e Fabricio, pela amizade e companheirismo.</w:t>
      </w:r>
    </w:p>
    <w:p w14:paraId="10940A42" w14:textId="77777777" w:rsidR="0030482D" w:rsidRDefault="0030482D" w:rsidP="0030482D">
      <w:pPr>
        <w:pStyle w:val="TextodeAgradecimento"/>
      </w:pPr>
      <w:r>
        <w:t xml:space="preserve">Ao meu orientador Juliano, pelas sugestões, paciência e apoio durante a execução deste trabalho.  </w:t>
      </w:r>
    </w:p>
    <w:p w14:paraId="595E58D3" w14:textId="18A4C0A5" w:rsidR="008F2AE9" w:rsidRDefault="0030482D" w:rsidP="0030482D">
      <w:pPr>
        <w:pStyle w:val="TextodeAgradecimento"/>
      </w:pPr>
      <w:r>
        <w:t>E a todos que de alguma forma tenham contribuído para a execução deste trabalho.</w:t>
      </w:r>
    </w:p>
    <w:p w14:paraId="121BF5AB" w14:textId="77777777" w:rsidR="008F2AE9" w:rsidRPr="000964B3" w:rsidRDefault="008F2AE9" w:rsidP="000964B3">
      <w:pPr>
        <w:pStyle w:val="Ttulo0"/>
      </w:pPr>
      <w:r w:rsidRPr="000964B3">
        <w:lastRenderedPageBreak/>
        <w:t>Resumo</w:t>
      </w:r>
    </w:p>
    <w:p w14:paraId="55AC5319" w14:textId="39024227" w:rsidR="008F2AE9" w:rsidRPr="006913E3" w:rsidRDefault="002E681A" w:rsidP="00FA13B1">
      <w:pPr>
        <w:pStyle w:val="TextodoResumo"/>
        <w:spacing w:line="360" w:lineRule="auto"/>
        <w:ind w:firstLine="0"/>
      </w:pPr>
      <w:r w:rsidRPr="002E681A">
        <w:t xml:space="preserve">O número de novos investidores cadastrados na bolsa de valores brasileira quase dobrou em 2020, em relação ao ano anterior. A maioria destes novos investidores tem como principal motivação buscar conhecimento em novas formas de investimento bem como uma maior rentabilidade. Pesquisas mostram que as redes sociais e plataformas online são a principal fonte utilizada por estes investidores para aprendizagem e busca de informações. O número crescente de investidores e transações executadas criam um alto volume de dados que escondem padrões e correlações, fazendo o mercado financeiro um candidato relevante à execução de técnicas de </w:t>
      </w:r>
      <w:r w:rsidRPr="002E681A">
        <w:rPr>
          <w:i/>
          <w:iCs w:val="0"/>
        </w:rPr>
        <w:t>Machine Learning</w:t>
      </w:r>
      <w:r w:rsidRPr="002E681A">
        <w:t xml:space="preserve"> sobre </w:t>
      </w:r>
      <w:r w:rsidRPr="002E681A">
        <w:rPr>
          <w:i/>
          <w:iCs w:val="0"/>
        </w:rPr>
        <w:t>Big Data</w:t>
      </w:r>
      <w:r w:rsidRPr="002E681A">
        <w:t xml:space="preserve">. A análise de sentimentos é o campo responsável por analisar opiniões e sentimentos das pessoas em relação a produtos e serviços, o rápido crescimento desta área coincide com o crescimento das redes sociais e a grande quantidade de opiniões geradas por seus usuários. Pelos motivos e informações apresentadas anteriormente, este trabalho </w:t>
      </w:r>
      <w:r w:rsidR="00C943AB">
        <w:t>propôs</w:t>
      </w:r>
      <w:r w:rsidR="00591AF4">
        <w:t xml:space="preserve"> a utilização de técnicas de </w:t>
      </w:r>
      <w:r w:rsidR="00591AF4">
        <w:rPr>
          <w:i/>
          <w:iCs w:val="0"/>
        </w:rPr>
        <w:t>Machine Learning</w:t>
      </w:r>
      <w:r w:rsidR="00591AF4">
        <w:t xml:space="preserve"> com o objetivo de analisar se o sentimento expressado pelos investidores em </w:t>
      </w:r>
      <w:r w:rsidR="00591AF4">
        <w:rPr>
          <w:i/>
          <w:iCs w:val="0"/>
        </w:rPr>
        <w:t>tweets</w:t>
      </w:r>
      <w:r w:rsidR="00591AF4">
        <w:t xml:space="preserve"> tem correlações</w:t>
      </w:r>
      <w:r w:rsidR="004E6F18">
        <w:t xml:space="preserve"> com</w:t>
      </w:r>
      <w:r w:rsidR="00591AF4">
        <w:t xml:space="preserve"> os movimentos do mercado financeiro.</w:t>
      </w:r>
      <w:r w:rsidR="00C943AB">
        <w:t xml:space="preserve"> Para se chegar neste objetivo realizou-se a coleta de um grande volume de </w:t>
      </w:r>
      <w:r w:rsidR="00C943AB">
        <w:rPr>
          <w:i/>
          <w:iCs w:val="0"/>
        </w:rPr>
        <w:t>tweets</w:t>
      </w:r>
      <w:r w:rsidR="00C943AB">
        <w:t xml:space="preserve"> através da aplicação de técnicas de </w:t>
      </w:r>
      <w:r w:rsidR="00C943AB" w:rsidRPr="00C943AB">
        <w:rPr>
          <w:i/>
          <w:iCs w:val="0"/>
        </w:rPr>
        <w:t>data mining</w:t>
      </w:r>
      <w:r w:rsidR="00C943AB">
        <w:rPr>
          <w:i/>
          <w:iCs w:val="0"/>
        </w:rPr>
        <w:t>.</w:t>
      </w:r>
      <w:r w:rsidR="00C943AB">
        <w:t xml:space="preserve"> Estes </w:t>
      </w:r>
      <w:r w:rsidR="00C943AB">
        <w:rPr>
          <w:i/>
          <w:iCs w:val="0"/>
        </w:rPr>
        <w:t>tweets</w:t>
      </w:r>
      <w:r w:rsidR="00C943AB">
        <w:t xml:space="preserve"> foram então analisados</w:t>
      </w:r>
      <w:r w:rsidR="006913E3">
        <w:t xml:space="preserve"> e processados por meio da aplicação de algoritmos de Processamento de Linguagem Natural, visando filtrar apenas </w:t>
      </w:r>
      <w:r w:rsidR="006913E3">
        <w:rPr>
          <w:i/>
          <w:iCs w:val="0"/>
        </w:rPr>
        <w:t>tweets</w:t>
      </w:r>
      <w:r w:rsidR="006913E3">
        <w:t xml:space="preserve"> que estejam relacionados com investidores.</w:t>
      </w:r>
      <w:r w:rsidR="00C943AB">
        <w:t xml:space="preserve"> </w:t>
      </w:r>
      <w:r w:rsidR="006913E3">
        <w:t xml:space="preserve">O sentimento destes </w:t>
      </w:r>
      <w:r w:rsidR="006913E3">
        <w:rPr>
          <w:i/>
          <w:iCs w:val="0"/>
        </w:rPr>
        <w:t>tweets</w:t>
      </w:r>
      <w:r w:rsidR="006913E3">
        <w:t xml:space="preserve"> foi analisado com o auxílio da ferramenta </w:t>
      </w:r>
      <w:r w:rsidR="006913E3" w:rsidRPr="006913E3">
        <w:rPr>
          <w:i/>
          <w:iCs w:val="0"/>
        </w:rPr>
        <w:t>Google Cloud Natural Language</w:t>
      </w:r>
      <w:r w:rsidR="006913E3">
        <w:t xml:space="preserve">, e então validado através da comparação de seu resultado com um evento externo. Por fim um modelo de predição foi construído com a utilização do algoritmo de classificação </w:t>
      </w:r>
      <w:r w:rsidR="006913E3" w:rsidRPr="006913E3">
        <w:rPr>
          <w:i/>
          <w:iCs w:val="0"/>
        </w:rPr>
        <w:t>Support Vector Machine</w:t>
      </w:r>
      <w:r w:rsidR="006913E3">
        <w:rPr>
          <w:i/>
          <w:iCs w:val="0"/>
        </w:rPr>
        <w:t>.</w:t>
      </w:r>
      <w:r w:rsidR="006913E3">
        <w:t xml:space="preserve"> Os resultados apresentados por este modelo vão de encontro com a </w:t>
      </w:r>
      <w:r w:rsidR="006913E3">
        <w:rPr>
          <w:noProof/>
          <w:lang w:eastAsia="en-US"/>
        </w:rPr>
        <w:t>Hipótese do Mercado Eficiente. De acordo com ela, o preço de um ativo reflete de forma eficiente toda e qualquer informação já publicada, sendo assim o preço do amanhã</w:t>
      </w:r>
      <w:r w:rsidR="006913E3">
        <w:t xml:space="preserve"> não pode ser previsto utilizando informações do passado.</w:t>
      </w:r>
    </w:p>
    <w:p w14:paraId="4EFCC5D7" w14:textId="77777777" w:rsidR="008F2AE9" w:rsidRDefault="008F2AE9"/>
    <w:p w14:paraId="523EA830" w14:textId="77777777" w:rsidR="008F2AE9" w:rsidRDefault="008F2AE9"/>
    <w:p w14:paraId="50419819" w14:textId="6C64928B" w:rsidR="008F2AE9" w:rsidRDefault="008F2AE9" w:rsidP="00BF71B6">
      <w:pPr>
        <w:pStyle w:val="Palavras-chave"/>
        <w:spacing w:line="360" w:lineRule="auto"/>
      </w:pPr>
      <w:r>
        <w:t xml:space="preserve">Palavras-chave: </w:t>
      </w:r>
      <w:r w:rsidR="002E681A" w:rsidRPr="002E681A">
        <w:rPr>
          <w:i/>
          <w:iCs w:val="0"/>
        </w:rPr>
        <w:t>Machine Learning</w:t>
      </w:r>
      <w:r>
        <w:t xml:space="preserve">. </w:t>
      </w:r>
      <w:r w:rsidR="002E681A">
        <w:t>Análise de sentimentos</w:t>
      </w:r>
      <w:r>
        <w:t xml:space="preserve">. </w:t>
      </w:r>
      <w:r w:rsidR="002E681A">
        <w:t>Bolsa de Valores</w:t>
      </w:r>
      <w:r>
        <w:t xml:space="preserve">. </w:t>
      </w:r>
      <w:r w:rsidR="002E681A">
        <w:t>Ações</w:t>
      </w:r>
      <w:r>
        <w:t xml:space="preserve">. </w:t>
      </w:r>
      <w:r w:rsidR="002E681A" w:rsidRPr="002E681A">
        <w:rPr>
          <w:i/>
          <w:iCs w:val="0"/>
        </w:rPr>
        <w:t>Tweets</w:t>
      </w:r>
      <w:r>
        <w:t>.</w:t>
      </w:r>
    </w:p>
    <w:p w14:paraId="7F74D291" w14:textId="77777777" w:rsidR="008F2AE9" w:rsidRPr="008556EF" w:rsidRDefault="008F2AE9" w:rsidP="000964B3">
      <w:pPr>
        <w:pStyle w:val="Ttulo0"/>
        <w:rPr>
          <w:lang w:val="en-US"/>
        </w:rPr>
      </w:pPr>
      <w:r w:rsidRPr="008556EF">
        <w:rPr>
          <w:lang w:val="en-US"/>
        </w:rPr>
        <w:lastRenderedPageBreak/>
        <w:t>Abstract</w:t>
      </w:r>
    </w:p>
    <w:p w14:paraId="140E8050" w14:textId="3B6A12DA" w:rsidR="00591AF4" w:rsidRDefault="0030482D" w:rsidP="00086F29">
      <w:pPr>
        <w:pStyle w:val="TextodoResumo"/>
        <w:spacing w:line="360" w:lineRule="auto"/>
        <w:ind w:firstLine="0"/>
        <w:rPr>
          <w:iCs w:val="0"/>
          <w:lang w:val="en-US"/>
        </w:rPr>
      </w:pPr>
      <w:r w:rsidRPr="0030482D">
        <w:rPr>
          <w:iCs w:val="0"/>
          <w:lang w:val="en-US"/>
        </w:rPr>
        <w:t xml:space="preserve">The number of new investors registered on the Brazilian stock exchange almost doubled in 2020, </w:t>
      </w:r>
      <w:r w:rsidR="00204DB5">
        <w:rPr>
          <w:iCs w:val="0"/>
          <w:lang w:val="en-US"/>
        </w:rPr>
        <w:t>in comparison</w:t>
      </w:r>
      <w:r w:rsidRPr="0030482D">
        <w:rPr>
          <w:iCs w:val="0"/>
          <w:lang w:val="en-US"/>
        </w:rPr>
        <w:t xml:space="preserve"> to the previous year. Most of these new investors have as their main motivation to </w:t>
      </w:r>
      <w:r w:rsidR="00204DB5">
        <w:rPr>
          <w:iCs w:val="0"/>
          <w:lang w:val="en-US"/>
        </w:rPr>
        <w:t>acquire</w:t>
      </w:r>
      <w:r w:rsidRPr="0030482D">
        <w:rPr>
          <w:iCs w:val="0"/>
          <w:lang w:val="en-US"/>
        </w:rPr>
        <w:t xml:space="preserve"> knowledge in new ways of investment and are looking for better profitability. Research shows that social networks and online platforms are the main sources used by these investors to learn and seek information. The growing number of investors and executed transactions create a high volume of data that hides patterns and correlations, making the financial market a relevant candidate </w:t>
      </w:r>
      <w:r w:rsidR="00204DB5">
        <w:rPr>
          <w:iCs w:val="0"/>
          <w:lang w:val="en-US"/>
        </w:rPr>
        <w:t>to apply</w:t>
      </w:r>
      <w:r w:rsidRPr="0030482D">
        <w:rPr>
          <w:iCs w:val="0"/>
          <w:lang w:val="en-US"/>
        </w:rPr>
        <w:t xml:space="preserve"> Machine Learning</w:t>
      </w:r>
      <w:r w:rsidR="00204DB5">
        <w:rPr>
          <w:iCs w:val="0"/>
          <w:lang w:val="en-US"/>
        </w:rPr>
        <w:t xml:space="preserve"> and Big Data</w:t>
      </w:r>
      <w:r w:rsidRPr="0030482D">
        <w:rPr>
          <w:iCs w:val="0"/>
          <w:lang w:val="en-US"/>
        </w:rPr>
        <w:t xml:space="preserve"> techniques. Sentiment analysis is the field responsible for</w:t>
      </w:r>
      <w:r w:rsidR="00204DB5">
        <w:rPr>
          <w:iCs w:val="0"/>
          <w:lang w:val="en-US"/>
        </w:rPr>
        <w:t xml:space="preserve"> analyzing</w:t>
      </w:r>
      <w:r w:rsidRPr="0030482D">
        <w:rPr>
          <w:iCs w:val="0"/>
          <w:lang w:val="en-US"/>
        </w:rPr>
        <w:t xml:space="preserve"> people's opinions and feelings about products and services, the rapid growth of this area coincides with the growth of social networks and the large number of opinions generated by its users. </w:t>
      </w:r>
      <w:r w:rsidR="00086F29" w:rsidRPr="00086F29">
        <w:rPr>
          <w:iCs w:val="0"/>
          <w:lang w:val="en-US"/>
        </w:rPr>
        <w:t>For the reasons and information presented above, this work proposes the use of Machine Learning techniques to analyze whether the sentiment expressed by investors in tweets is correlated with the movements of the financial market.</w:t>
      </w:r>
      <w:r w:rsidR="00204DB5">
        <w:rPr>
          <w:iCs w:val="0"/>
          <w:lang w:val="en-US"/>
        </w:rPr>
        <w:t xml:space="preserve"> </w:t>
      </w:r>
      <w:r w:rsidR="00204DB5" w:rsidRPr="00204DB5">
        <w:rPr>
          <w:iCs w:val="0"/>
          <w:lang w:val="en-US"/>
        </w:rPr>
        <w:t xml:space="preserve">To reach this objective, a large volume of tweets was collected through the application of data mining techniques. These tweets were then analyzed and processed by Natural Language Processing algorithms, aiming to filter only tweets that are related to investors. The sentiment of these tweets was analyzed with the help of the Google Cloud Natural Language tool, and then validated by comparing their result with an external event. Finally, a prediction model was built using the Support Vector Machine classification algorithm. The results presented by this model are in line with the Efficient Market Hypothesis. According to </w:t>
      </w:r>
      <w:r w:rsidR="00204DB5">
        <w:rPr>
          <w:iCs w:val="0"/>
          <w:lang w:val="en-US"/>
        </w:rPr>
        <w:t>it</w:t>
      </w:r>
      <w:r w:rsidR="00204DB5" w:rsidRPr="00204DB5">
        <w:rPr>
          <w:iCs w:val="0"/>
          <w:lang w:val="en-US"/>
        </w:rPr>
        <w:t>, the price of an asset efficiently reflects all information already published, so the tomorrow</w:t>
      </w:r>
      <w:r w:rsidR="00204DB5">
        <w:rPr>
          <w:iCs w:val="0"/>
          <w:lang w:val="en-US"/>
        </w:rPr>
        <w:t xml:space="preserve"> price of assets</w:t>
      </w:r>
      <w:r w:rsidR="00204DB5" w:rsidRPr="00204DB5">
        <w:rPr>
          <w:iCs w:val="0"/>
          <w:lang w:val="en-US"/>
        </w:rPr>
        <w:t xml:space="preserve"> cannot be predicted using information from the past.</w:t>
      </w:r>
    </w:p>
    <w:p w14:paraId="29B0C646" w14:textId="77777777" w:rsidR="00086F29" w:rsidRPr="00086F29" w:rsidRDefault="00086F29" w:rsidP="00086F29">
      <w:pPr>
        <w:rPr>
          <w:lang w:val="en-US"/>
        </w:rPr>
      </w:pPr>
    </w:p>
    <w:p w14:paraId="7414557C" w14:textId="0FAAFEF7" w:rsidR="008F2AE9" w:rsidRPr="008556EF" w:rsidRDefault="0030482D" w:rsidP="00BD0ECD">
      <w:pPr>
        <w:pStyle w:val="Palavras-chave"/>
        <w:spacing w:line="360" w:lineRule="auto"/>
        <w:rPr>
          <w:lang w:val="en-US"/>
        </w:rPr>
      </w:pPr>
      <w:r w:rsidRPr="008556EF">
        <w:rPr>
          <w:lang w:val="en-US"/>
        </w:rPr>
        <w:t xml:space="preserve">Palavras-chave: Machine Learning. </w:t>
      </w:r>
      <w:r w:rsidRPr="0030482D">
        <w:rPr>
          <w:lang w:val="en-US"/>
        </w:rPr>
        <w:t xml:space="preserve">Sentiment Analysis. Stock Exchange. Stocks. </w:t>
      </w:r>
      <w:r w:rsidRPr="008556EF">
        <w:rPr>
          <w:lang w:val="en-US"/>
        </w:rPr>
        <w:t>Tweets.</w:t>
      </w:r>
    </w:p>
    <w:p w14:paraId="4B206F6E" w14:textId="77777777" w:rsidR="008F2AE9" w:rsidRPr="008556EF" w:rsidRDefault="008F2AE9">
      <w:pPr>
        <w:rPr>
          <w:lang w:val="en-US"/>
        </w:rPr>
      </w:pPr>
    </w:p>
    <w:p w14:paraId="365FB2B1" w14:textId="77777777" w:rsidR="008F2AE9" w:rsidRPr="008556EF" w:rsidRDefault="008F2AE9" w:rsidP="000964B3">
      <w:pPr>
        <w:pStyle w:val="Ttulo0"/>
        <w:rPr>
          <w:lang w:val="en-US"/>
        </w:rPr>
      </w:pPr>
      <w:r w:rsidRPr="008556EF">
        <w:rPr>
          <w:lang w:val="en-US"/>
        </w:rPr>
        <w:lastRenderedPageBreak/>
        <w:t>Lista de Figuras</w:t>
      </w:r>
    </w:p>
    <w:p w14:paraId="06385478" w14:textId="4B3F4021" w:rsidR="007353A3" w:rsidRDefault="006128E4">
      <w:pPr>
        <w:pStyle w:val="ndicedeilustraes"/>
        <w:tabs>
          <w:tab w:val="right" w:leader="dot" w:pos="9062"/>
        </w:tabs>
        <w:rPr>
          <w:rFonts w:asciiTheme="minorHAnsi" w:eastAsiaTheme="minorEastAsia" w:hAnsiTheme="minorHAnsi" w:cstheme="minorBidi"/>
          <w:color w:val="auto"/>
          <w:sz w:val="22"/>
          <w:szCs w:val="22"/>
          <w:lang w:val="en-US" w:eastAsia="en-US"/>
        </w:rPr>
      </w:pPr>
      <w:r>
        <w:rPr>
          <w:iCs/>
        </w:rPr>
        <w:fldChar w:fldCharType="begin"/>
      </w:r>
      <w:r>
        <w:rPr>
          <w:iCs/>
        </w:rPr>
        <w:instrText xml:space="preserve"> TOC \h \z \c "Figura" </w:instrText>
      </w:r>
      <w:r>
        <w:rPr>
          <w:iCs/>
        </w:rPr>
        <w:fldChar w:fldCharType="separate"/>
      </w:r>
      <w:hyperlink w:anchor="_Toc87311415" w:history="1">
        <w:r w:rsidR="007353A3" w:rsidRPr="00EC7831">
          <w:rPr>
            <w:rStyle w:val="Hyperlink"/>
          </w:rPr>
          <w:t>Figura 1 - Resultado dos artigos encontrados nas bases</w:t>
        </w:r>
        <w:r w:rsidR="007353A3">
          <w:rPr>
            <w:webHidden/>
          </w:rPr>
          <w:tab/>
        </w:r>
        <w:r w:rsidR="007353A3">
          <w:rPr>
            <w:webHidden/>
          </w:rPr>
          <w:fldChar w:fldCharType="begin"/>
        </w:r>
        <w:r w:rsidR="007353A3">
          <w:rPr>
            <w:webHidden/>
          </w:rPr>
          <w:instrText xml:space="preserve"> PAGEREF _Toc87311415 \h </w:instrText>
        </w:r>
        <w:r w:rsidR="007353A3">
          <w:rPr>
            <w:webHidden/>
          </w:rPr>
        </w:r>
        <w:r w:rsidR="007353A3">
          <w:rPr>
            <w:webHidden/>
          </w:rPr>
          <w:fldChar w:fldCharType="separate"/>
        </w:r>
        <w:r w:rsidR="007353A3">
          <w:rPr>
            <w:webHidden/>
          </w:rPr>
          <w:t>19</w:t>
        </w:r>
        <w:r w:rsidR="007353A3">
          <w:rPr>
            <w:webHidden/>
          </w:rPr>
          <w:fldChar w:fldCharType="end"/>
        </w:r>
      </w:hyperlink>
    </w:p>
    <w:p w14:paraId="3A0D2669" w14:textId="3C8831CD"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16" w:history="1">
        <w:r w:rsidR="007353A3" w:rsidRPr="00EC7831">
          <w:rPr>
            <w:rStyle w:val="Hyperlink"/>
          </w:rPr>
          <w:t>Figura 2 - Progressão da Revisão Sistemática</w:t>
        </w:r>
        <w:r w:rsidR="007353A3">
          <w:rPr>
            <w:webHidden/>
          </w:rPr>
          <w:tab/>
        </w:r>
        <w:r w:rsidR="007353A3">
          <w:rPr>
            <w:webHidden/>
          </w:rPr>
          <w:fldChar w:fldCharType="begin"/>
        </w:r>
        <w:r w:rsidR="007353A3">
          <w:rPr>
            <w:webHidden/>
          </w:rPr>
          <w:instrText xml:space="preserve"> PAGEREF _Toc87311416 \h </w:instrText>
        </w:r>
        <w:r w:rsidR="007353A3">
          <w:rPr>
            <w:webHidden/>
          </w:rPr>
        </w:r>
        <w:r w:rsidR="007353A3">
          <w:rPr>
            <w:webHidden/>
          </w:rPr>
          <w:fldChar w:fldCharType="separate"/>
        </w:r>
        <w:r w:rsidR="007353A3">
          <w:rPr>
            <w:webHidden/>
          </w:rPr>
          <w:t>20</w:t>
        </w:r>
        <w:r w:rsidR="007353A3">
          <w:rPr>
            <w:webHidden/>
          </w:rPr>
          <w:fldChar w:fldCharType="end"/>
        </w:r>
      </w:hyperlink>
    </w:p>
    <w:p w14:paraId="25875810" w14:textId="42275242"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17" w:history="1">
        <w:r w:rsidR="007353A3" w:rsidRPr="00EC7831">
          <w:rPr>
            <w:rStyle w:val="Hyperlink"/>
          </w:rPr>
          <w:t>Figura 3 - Comparativo entre os modelos utilizados por Bouktif, Fiaz e Awad (2019)</w:t>
        </w:r>
        <w:r w:rsidR="007353A3">
          <w:rPr>
            <w:webHidden/>
          </w:rPr>
          <w:tab/>
        </w:r>
        <w:r w:rsidR="007353A3">
          <w:rPr>
            <w:webHidden/>
          </w:rPr>
          <w:fldChar w:fldCharType="begin"/>
        </w:r>
        <w:r w:rsidR="007353A3">
          <w:rPr>
            <w:webHidden/>
          </w:rPr>
          <w:instrText xml:space="preserve"> PAGEREF _Toc87311417 \h </w:instrText>
        </w:r>
        <w:r w:rsidR="007353A3">
          <w:rPr>
            <w:webHidden/>
          </w:rPr>
        </w:r>
        <w:r w:rsidR="007353A3">
          <w:rPr>
            <w:webHidden/>
          </w:rPr>
          <w:fldChar w:fldCharType="separate"/>
        </w:r>
        <w:r w:rsidR="007353A3">
          <w:rPr>
            <w:webHidden/>
          </w:rPr>
          <w:t>24</w:t>
        </w:r>
        <w:r w:rsidR="007353A3">
          <w:rPr>
            <w:webHidden/>
          </w:rPr>
          <w:fldChar w:fldCharType="end"/>
        </w:r>
      </w:hyperlink>
    </w:p>
    <w:p w14:paraId="544A24C5" w14:textId="24C6859E"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18" w:history="1">
        <w:r w:rsidR="007353A3" w:rsidRPr="00EC7831">
          <w:rPr>
            <w:rStyle w:val="Hyperlink"/>
          </w:rPr>
          <w:t>Figura 4 - Comparativo dos modelos de predição utilizados por Pasupulety et al. (2019)</w:t>
        </w:r>
        <w:r w:rsidR="007353A3">
          <w:rPr>
            <w:webHidden/>
          </w:rPr>
          <w:tab/>
        </w:r>
        <w:r w:rsidR="007353A3">
          <w:rPr>
            <w:webHidden/>
          </w:rPr>
          <w:fldChar w:fldCharType="begin"/>
        </w:r>
        <w:r w:rsidR="007353A3">
          <w:rPr>
            <w:webHidden/>
          </w:rPr>
          <w:instrText xml:space="preserve"> PAGEREF _Toc87311418 \h </w:instrText>
        </w:r>
        <w:r w:rsidR="007353A3">
          <w:rPr>
            <w:webHidden/>
          </w:rPr>
        </w:r>
        <w:r w:rsidR="007353A3">
          <w:rPr>
            <w:webHidden/>
          </w:rPr>
          <w:fldChar w:fldCharType="separate"/>
        </w:r>
        <w:r w:rsidR="007353A3">
          <w:rPr>
            <w:webHidden/>
          </w:rPr>
          <w:t>24</w:t>
        </w:r>
        <w:r w:rsidR="007353A3">
          <w:rPr>
            <w:webHidden/>
          </w:rPr>
          <w:fldChar w:fldCharType="end"/>
        </w:r>
      </w:hyperlink>
    </w:p>
    <w:p w14:paraId="3B7173EE" w14:textId="606F2995"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19" w:history="1">
        <w:r w:rsidR="007353A3" w:rsidRPr="00EC7831">
          <w:rPr>
            <w:rStyle w:val="Hyperlink"/>
          </w:rPr>
          <w:t>Figura 5 - Comparação dos algoritmos utilizados em Bing, Chan e Ou (2014)</w:t>
        </w:r>
        <w:r w:rsidR="007353A3">
          <w:rPr>
            <w:webHidden/>
          </w:rPr>
          <w:tab/>
        </w:r>
        <w:r w:rsidR="007353A3">
          <w:rPr>
            <w:webHidden/>
          </w:rPr>
          <w:fldChar w:fldCharType="begin"/>
        </w:r>
        <w:r w:rsidR="007353A3">
          <w:rPr>
            <w:webHidden/>
          </w:rPr>
          <w:instrText xml:space="preserve"> PAGEREF _Toc87311419 \h </w:instrText>
        </w:r>
        <w:r w:rsidR="007353A3">
          <w:rPr>
            <w:webHidden/>
          </w:rPr>
        </w:r>
        <w:r w:rsidR="007353A3">
          <w:rPr>
            <w:webHidden/>
          </w:rPr>
          <w:fldChar w:fldCharType="separate"/>
        </w:r>
        <w:r w:rsidR="007353A3">
          <w:rPr>
            <w:webHidden/>
          </w:rPr>
          <w:t>25</w:t>
        </w:r>
        <w:r w:rsidR="007353A3">
          <w:rPr>
            <w:webHidden/>
          </w:rPr>
          <w:fldChar w:fldCharType="end"/>
        </w:r>
      </w:hyperlink>
    </w:p>
    <w:p w14:paraId="0A794D8D" w14:textId="3BB7C5C0"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20" w:history="1">
        <w:r w:rsidR="007353A3" w:rsidRPr="00EC7831">
          <w:rPr>
            <w:rStyle w:val="Hyperlink"/>
          </w:rPr>
          <w:t>Figura 6 - Comunidade de usuários do setor financeiro</w:t>
        </w:r>
        <w:r w:rsidR="007353A3">
          <w:rPr>
            <w:webHidden/>
          </w:rPr>
          <w:tab/>
        </w:r>
        <w:r w:rsidR="007353A3">
          <w:rPr>
            <w:webHidden/>
          </w:rPr>
          <w:fldChar w:fldCharType="begin"/>
        </w:r>
        <w:r w:rsidR="007353A3">
          <w:rPr>
            <w:webHidden/>
          </w:rPr>
          <w:instrText xml:space="preserve"> PAGEREF _Toc87311420 \h </w:instrText>
        </w:r>
        <w:r w:rsidR="007353A3">
          <w:rPr>
            <w:webHidden/>
          </w:rPr>
        </w:r>
        <w:r w:rsidR="007353A3">
          <w:rPr>
            <w:webHidden/>
          </w:rPr>
          <w:fldChar w:fldCharType="separate"/>
        </w:r>
        <w:r w:rsidR="007353A3">
          <w:rPr>
            <w:webHidden/>
          </w:rPr>
          <w:t>31</w:t>
        </w:r>
        <w:r w:rsidR="007353A3">
          <w:rPr>
            <w:webHidden/>
          </w:rPr>
          <w:fldChar w:fldCharType="end"/>
        </w:r>
      </w:hyperlink>
    </w:p>
    <w:p w14:paraId="6AA0D6C3" w14:textId="090040D7"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21" w:history="1">
        <w:r w:rsidR="007353A3" w:rsidRPr="00EC7831">
          <w:rPr>
            <w:rStyle w:val="Hyperlink"/>
          </w:rPr>
          <w:t>Figura 7 - Representação gráfica da metodologia</w:t>
        </w:r>
        <w:r w:rsidR="007353A3">
          <w:rPr>
            <w:webHidden/>
          </w:rPr>
          <w:tab/>
        </w:r>
        <w:r w:rsidR="007353A3">
          <w:rPr>
            <w:webHidden/>
          </w:rPr>
          <w:fldChar w:fldCharType="begin"/>
        </w:r>
        <w:r w:rsidR="007353A3">
          <w:rPr>
            <w:webHidden/>
          </w:rPr>
          <w:instrText xml:space="preserve"> PAGEREF _Toc87311421 \h </w:instrText>
        </w:r>
        <w:r w:rsidR="007353A3">
          <w:rPr>
            <w:webHidden/>
          </w:rPr>
        </w:r>
        <w:r w:rsidR="007353A3">
          <w:rPr>
            <w:webHidden/>
          </w:rPr>
          <w:fldChar w:fldCharType="separate"/>
        </w:r>
        <w:r w:rsidR="007353A3">
          <w:rPr>
            <w:webHidden/>
          </w:rPr>
          <w:t>34</w:t>
        </w:r>
        <w:r w:rsidR="007353A3">
          <w:rPr>
            <w:webHidden/>
          </w:rPr>
          <w:fldChar w:fldCharType="end"/>
        </w:r>
      </w:hyperlink>
    </w:p>
    <w:p w14:paraId="375BEE0D" w14:textId="52CAC9E1"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22" w:history="1">
        <w:r w:rsidR="007353A3" w:rsidRPr="00EC7831">
          <w:rPr>
            <w:rStyle w:val="Hyperlink"/>
          </w:rPr>
          <w:t>Figura 8 - Comunidade de usuários do Twitter</w:t>
        </w:r>
        <w:r w:rsidR="007353A3">
          <w:rPr>
            <w:webHidden/>
          </w:rPr>
          <w:tab/>
        </w:r>
        <w:r w:rsidR="007353A3">
          <w:rPr>
            <w:webHidden/>
          </w:rPr>
          <w:fldChar w:fldCharType="begin"/>
        </w:r>
        <w:r w:rsidR="007353A3">
          <w:rPr>
            <w:webHidden/>
          </w:rPr>
          <w:instrText xml:space="preserve"> PAGEREF _Toc87311422 \h </w:instrText>
        </w:r>
        <w:r w:rsidR="007353A3">
          <w:rPr>
            <w:webHidden/>
          </w:rPr>
        </w:r>
        <w:r w:rsidR="007353A3">
          <w:rPr>
            <w:webHidden/>
          </w:rPr>
          <w:fldChar w:fldCharType="separate"/>
        </w:r>
        <w:r w:rsidR="007353A3">
          <w:rPr>
            <w:webHidden/>
          </w:rPr>
          <w:t>37</w:t>
        </w:r>
        <w:r w:rsidR="007353A3">
          <w:rPr>
            <w:webHidden/>
          </w:rPr>
          <w:fldChar w:fldCharType="end"/>
        </w:r>
      </w:hyperlink>
    </w:p>
    <w:p w14:paraId="5CC84230" w14:textId="5EB0F7C6"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23" w:history="1">
        <w:r w:rsidR="007353A3" w:rsidRPr="00EC7831">
          <w:rPr>
            <w:rStyle w:val="Hyperlink"/>
          </w:rPr>
          <w:t>Figura 9 - Processo de extração de usuários e seguidores</w:t>
        </w:r>
        <w:r w:rsidR="007353A3">
          <w:rPr>
            <w:webHidden/>
          </w:rPr>
          <w:tab/>
        </w:r>
        <w:r w:rsidR="007353A3">
          <w:rPr>
            <w:webHidden/>
          </w:rPr>
          <w:fldChar w:fldCharType="begin"/>
        </w:r>
        <w:r w:rsidR="007353A3">
          <w:rPr>
            <w:webHidden/>
          </w:rPr>
          <w:instrText xml:space="preserve"> PAGEREF _Toc87311423 \h </w:instrText>
        </w:r>
        <w:r w:rsidR="007353A3">
          <w:rPr>
            <w:webHidden/>
          </w:rPr>
        </w:r>
        <w:r w:rsidR="007353A3">
          <w:rPr>
            <w:webHidden/>
          </w:rPr>
          <w:fldChar w:fldCharType="separate"/>
        </w:r>
        <w:r w:rsidR="007353A3">
          <w:rPr>
            <w:webHidden/>
          </w:rPr>
          <w:t>39</w:t>
        </w:r>
        <w:r w:rsidR="007353A3">
          <w:rPr>
            <w:webHidden/>
          </w:rPr>
          <w:fldChar w:fldCharType="end"/>
        </w:r>
      </w:hyperlink>
    </w:p>
    <w:p w14:paraId="09A000A2" w14:textId="7ECB3306"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24" w:history="1">
        <w:r w:rsidR="007353A3" w:rsidRPr="00EC7831">
          <w:rPr>
            <w:rStyle w:val="Hyperlink"/>
          </w:rPr>
          <w:t xml:space="preserve">Figura 10 – Processo de extração do </w:t>
        </w:r>
        <w:r w:rsidR="007353A3" w:rsidRPr="00EC7831">
          <w:rPr>
            <w:rStyle w:val="Hyperlink"/>
            <w:i/>
          </w:rPr>
          <w:t>tweets</w:t>
        </w:r>
        <w:r w:rsidR="007353A3" w:rsidRPr="00EC7831">
          <w:rPr>
            <w:rStyle w:val="Hyperlink"/>
          </w:rPr>
          <w:t>.</w:t>
        </w:r>
        <w:r w:rsidR="007353A3">
          <w:rPr>
            <w:webHidden/>
          </w:rPr>
          <w:tab/>
        </w:r>
        <w:r w:rsidR="007353A3">
          <w:rPr>
            <w:webHidden/>
          </w:rPr>
          <w:fldChar w:fldCharType="begin"/>
        </w:r>
        <w:r w:rsidR="007353A3">
          <w:rPr>
            <w:webHidden/>
          </w:rPr>
          <w:instrText xml:space="preserve"> PAGEREF _Toc87311424 \h </w:instrText>
        </w:r>
        <w:r w:rsidR="007353A3">
          <w:rPr>
            <w:webHidden/>
          </w:rPr>
        </w:r>
        <w:r w:rsidR="007353A3">
          <w:rPr>
            <w:webHidden/>
          </w:rPr>
          <w:fldChar w:fldCharType="separate"/>
        </w:r>
        <w:r w:rsidR="007353A3">
          <w:rPr>
            <w:webHidden/>
          </w:rPr>
          <w:t>41</w:t>
        </w:r>
        <w:r w:rsidR="007353A3">
          <w:rPr>
            <w:webHidden/>
          </w:rPr>
          <w:fldChar w:fldCharType="end"/>
        </w:r>
      </w:hyperlink>
    </w:p>
    <w:p w14:paraId="5A450E7B" w14:textId="51A8F2BB"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25" w:history="1">
        <w:r w:rsidR="007353A3" w:rsidRPr="00EC7831">
          <w:rPr>
            <w:rStyle w:val="Hyperlink"/>
          </w:rPr>
          <w:t>Figura 11 - Distribuição do tweets coletados e filtrados</w:t>
        </w:r>
        <w:r w:rsidR="007353A3">
          <w:rPr>
            <w:webHidden/>
          </w:rPr>
          <w:tab/>
        </w:r>
        <w:r w:rsidR="007353A3">
          <w:rPr>
            <w:webHidden/>
          </w:rPr>
          <w:fldChar w:fldCharType="begin"/>
        </w:r>
        <w:r w:rsidR="007353A3">
          <w:rPr>
            <w:webHidden/>
          </w:rPr>
          <w:instrText xml:space="preserve"> PAGEREF _Toc87311425 \h </w:instrText>
        </w:r>
        <w:r w:rsidR="007353A3">
          <w:rPr>
            <w:webHidden/>
          </w:rPr>
        </w:r>
        <w:r w:rsidR="007353A3">
          <w:rPr>
            <w:webHidden/>
          </w:rPr>
          <w:fldChar w:fldCharType="separate"/>
        </w:r>
        <w:r w:rsidR="007353A3">
          <w:rPr>
            <w:webHidden/>
          </w:rPr>
          <w:t>42</w:t>
        </w:r>
        <w:r w:rsidR="007353A3">
          <w:rPr>
            <w:webHidden/>
          </w:rPr>
          <w:fldChar w:fldCharType="end"/>
        </w:r>
      </w:hyperlink>
    </w:p>
    <w:p w14:paraId="26497767" w14:textId="5BF18708"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26" w:history="1">
        <w:r w:rsidR="007353A3" w:rsidRPr="00EC7831">
          <w:rPr>
            <w:rStyle w:val="Hyperlink"/>
          </w:rPr>
          <w:t xml:space="preserve">Figura 12 - Estrutura de um </w:t>
        </w:r>
        <w:r w:rsidR="007353A3" w:rsidRPr="00EC7831">
          <w:rPr>
            <w:rStyle w:val="Hyperlink"/>
            <w:i/>
          </w:rPr>
          <w:t>tweet</w:t>
        </w:r>
        <w:r w:rsidR="007353A3">
          <w:rPr>
            <w:webHidden/>
          </w:rPr>
          <w:tab/>
        </w:r>
        <w:r w:rsidR="007353A3">
          <w:rPr>
            <w:webHidden/>
          </w:rPr>
          <w:fldChar w:fldCharType="begin"/>
        </w:r>
        <w:r w:rsidR="007353A3">
          <w:rPr>
            <w:webHidden/>
          </w:rPr>
          <w:instrText xml:space="preserve"> PAGEREF _Toc87311426 \h </w:instrText>
        </w:r>
        <w:r w:rsidR="007353A3">
          <w:rPr>
            <w:webHidden/>
          </w:rPr>
        </w:r>
        <w:r w:rsidR="007353A3">
          <w:rPr>
            <w:webHidden/>
          </w:rPr>
          <w:fldChar w:fldCharType="separate"/>
        </w:r>
        <w:r w:rsidR="007353A3">
          <w:rPr>
            <w:webHidden/>
          </w:rPr>
          <w:t>43</w:t>
        </w:r>
        <w:r w:rsidR="007353A3">
          <w:rPr>
            <w:webHidden/>
          </w:rPr>
          <w:fldChar w:fldCharType="end"/>
        </w:r>
      </w:hyperlink>
    </w:p>
    <w:p w14:paraId="6B76616A" w14:textId="718D097F"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27" w:history="1">
        <w:r w:rsidR="007353A3" w:rsidRPr="00EC7831">
          <w:rPr>
            <w:rStyle w:val="Hyperlink"/>
          </w:rPr>
          <w:t xml:space="preserve">Figura 13 - Estrutura do registro de </w:t>
        </w:r>
        <w:r w:rsidR="007353A3" w:rsidRPr="00EC7831">
          <w:rPr>
            <w:rStyle w:val="Hyperlink"/>
            <w:i/>
          </w:rPr>
          <w:t xml:space="preserve">tweet </w:t>
        </w:r>
        <w:r w:rsidR="007353A3" w:rsidRPr="00EC7831">
          <w:rPr>
            <w:rStyle w:val="Hyperlink"/>
          </w:rPr>
          <w:t>processado e importado</w:t>
        </w:r>
        <w:r w:rsidR="007353A3">
          <w:rPr>
            <w:webHidden/>
          </w:rPr>
          <w:tab/>
        </w:r>
        <w:r w:rsidR="007353A3">
          <w:rPr>
            <w:webHidden/>
          </w:rPr>
          <w:fldChar w:fldCharType="begin"/>
        </w:r>
        <w:r w:rsidR="007353A3">
          <w:rPr>
            <w:webHidden/>
          </w:rPr>
          <w:instrText xml:space="preserve"> PAGEREF _Toc87311427 \h </w:instrText>
        </w:r>
        <w:r w:rsidR="007353A3">
          <w:rPr>
            <w:webHidden/>
          </w:rPr>
        </w:r>
        <w:r w:rsidR="007353A3">
          <w:rPr>
            <w:webHidden/>
          </w:rPr>
          <w:fldChar w:fldCharType="separate"/>
        </w:r>
        <w:r w:rsidR="007353A3">
          <w:rPr>
            <w:webHidden/>
          </w:rPr>
          <w:t>44</w:t>
        </w:r>
        <w:r w:rsidR="007353A3">
          <w:rPr>
            <w:webHidden/>
          </w:rPr>
          <w:fldChar w:fldCharType="end"/>
        </w:r>
      </w:hyperlink>
    </w:p>
    <w:p w14:paraId="378405C9" w14:textId="36B00A48"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28" w:history="1">
        <w:r w:rsidR="007353A3" w:rsidRPr="00EC7831">
          <w:rPr>
            <w:rStyle w:val="Hyperlink"/>
          </w:rPr>
          <w:t xml:space="preserve">Figura 14 - Exemplo da técnica de </w:t>
        </w:r>
        <w:r w:rsidR="007353A3" w:rsidRPr="00EC7831">
          <w:rPr>
            <w:rStyle w:val="Hyperlink"/>
            <w:i/>
          </w:rPr>
          <w:t>Tokenization</w:t>
        </w:r>
        <w:r w:rsidR="007353A3">
          <w:rPr>
            <w:webHidden/>
          </w:rPr>
          <w:tab/>
        </w:r>
        <w:r w:rsidR="007353A3">
          <w:rPr>
            <w:webHidden/>
          </w:rPr>
          <w:fldChar w:fldCharType="begin"/>
        </w:r>
        <w:r w:rsidR="007353A3">
          <w:rPr>
            <w:webHidden/>
          </w:rPr>
          <w:instrText xml:space="preserve"> PAGEREF _Toc87311428 \h </w:instrText>
        </w:r>
        <w:r w:rsidR="007353A3">
          <w:rPr>
            <w:webHidden/>
          </w:rPr>
        </w:r>
        <w:r w:rsidR="007353A3">
          <w:rPr>
            <w:webHidden/>
          </w:rPr>
          <w:fldChar w:fldCharType="separate"/>
        </w:r>
        <w:r w:rsidR="007353A3">
          <w:rPr>
            <w:webHidden/>
          </w:rPr>
          <w:t>46</w:t>
        </w:r>
        <w:r w:rsidR="007353A3">
          <w:rPr>
            <w:webHidden/>
          </w:rPr>
          <w:fldChar w:fldCharType="end"/>
        </w:r>
      </w:hyperlink>
    </w:p>
    <w:p w14:paraId="5EDEC79C" w14:textId="2498155B"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29" w:history="1">
        <w:r w:rsidR="007353A3" w:rsidRPr="00EC7831">
          <w:rPr>
            <w:rStyle w:val="Hyperlink"/>
          </w:rPr>
          <w:t xml:space="preserve">Figura 15 - Exemplo de aplicação da técnica de </w:t>
        </w:r>
        <w:r w:rsidR="007353A3" w:rsidRPr="00EC7831">
          <w:rPr>
            <w:rStyle w:val="Hyperlink"/>
            <w:i/>
          </w:rPr>
          <w:t>Named Entity Recognition</w:t>
        </w:r>
        <w:r w:rsidR="007353A3">
          <w:rPr>
            <w:webHidden/>
          </w:rPr>
          <w:tab/>
        </w:r>
        <w:r w:rsidR="007353A3">
          <w:rPr>
            <w:webHidden/>
          </w:rPr>
          <w:fldChar w:fldCharType="begin"/>
        </w:r>
        <w:r w:rsidR="007353A3">
          <w:rPr>
            <w:webHidden/>
          </w:rPr>
          <w:instrText xml:space="preserve"> PAGEREF _Toc87311429 \h </w:instrText>
        </w:r>
        <w:r w:rsidR="007353A3">
          <w:rPr>
            <w:webHidden/>
          </w:rPr>
        </w:r>
        <w:r w:rsidR="007353A3">
          <w:rPr>
            <w:webHidden/>
          </w:rPr>
          <w:fldChar w:fldCharType="separate"/>
        </w:r>
        <w:r w:rsidR="007353A3">
          <w:rPr>
            <w:webHidden/>
          </w:rPr>
          <w:t>47</w:t>
        </w:r>
        <w:r w:rsidR="007353A3">
          <w:rPr>
            <w:webHidden/>
          </w:rPr>
          <w:fldChar w:fldCharType="end"/>
        </w:r>
      </w:hyperlink>
    </w:p>
    <w:p w14:paraId="239C927A" w14:textId="7DC49DE9"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30" w:history="1">
        <w:r w:rsidR="007353A3" w:rsidRPr="00EC7831">
          <w:rPr>
            <w:rStyle w:val="Hyperlink"/>
          </w:rPr>
          <w:t>Figura 16 - Nuvem de palavras das entidades filtradas</w:t>
        </w:r>
        <w:r w:rsidR="007353A3">
          <w:rPr>
            <w:webHidden/>
          </w:rPr>
          <w:tab/>
        </w:r>
        <w:r w:rsidR="007353A3">
          <w:rPr>
            <w:webHidden/>
          </w:rPr>
          <w:fldChar w:fldCharType="begin"/>
        </w:r>
        <w:r w:rsidR="007353A3">
          <w:rPr>
            <w:webHidden/>
          </w:rPr>
          <w:instrText xml:space="preserve"> PAGEREF _Toc87311430 \h </w:instrText>
        </w:r>
        <w:r w:rsidR="007353A3">
          <w:rPr>
            <w:webHidden/>
          </w:rPr>
        </w:r>
        <w:r w:rsidR="007353A3">
          <w:rPr>
            <w:webHidden/>
          </w:rPr>
          <w:fldChar w:fldCharType="separate"/>
        </w:r>
        <w:r w:rsidR="007353A3">
          <w:rPr>
            <w:webHidden/>
          </w:rPr>
          <w:t>48</w:t>
        </w:r>
        <w:r w:rsidR="007353A3">
          <w:rPr>
            <w:webHidden/>
          </w:rPr>
          <w:fldChar w:fldCharType="end"/>
        </w:r>
      </w:hyperlink>
    </w:p>
    <w:p w14:paraId="48AC0DE3" w14:textId="043AD099"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31" w:history="1">
        <w:r w:rsidR="007353A3" w:rsidRPr="00EC7831">
          <w:rPr>
            <w:rStyle w:val="Hyperlink"/>
          </w:rPr>
          <w:t>Figura 17 - Nuvem de palavras dos substantivos filtrados</w:t>
        </w:r>
        <w:r w:rsidR="007353A3">
          <w:rPr>
            <w:webHidden/>
          </w:rPr>
          <w:tab/>
        </w:r>
        <w:r w:rsidR="007353A3">
          <w:rPr>
            <w:webHidden/>
          </w:rPr>
          <w:fldChar w:fldCharType="begin"/>
        </w:r>
        <w:r w:rsidR="007353A3">
          <w:rPr>
            <w:webHidden/>
          </w:rPr>
          <w:instrText xml:space="preserve"> PAGEREF _Toc87311431 \h </w:instrText>
        </w:r>
        <w:r w:rsidR="007353A3">
          <w:rPr>
            <w:webHidden/>
          </w:rPr>
        </w:r>
        <w:r w:rsidR="007353A3">
          <w:rPr>
            <w:webHidden/>
          </w:rPr>
          <w:fldChar w:fldCharType="separate"/>
        </w:r>
        <w:r w:rsidR="007353A3">
          <w:rPr>
            <w:webHidden/>
          </w:rPr>
          <w:t>48</w:t>
        </w:r>
        <w:r w:rsidR="007353A3">
          <w:rPr>
            <w:webHidden/>
          </w:rPr>
          <w:fldChar w:fldCharType="end"/>
        </w:r>
      </w:hyperlink>
    </w:p>
    <w:p w14:paraId="0B9DA6D1" w14:textId="351A78F7"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32" w:history="1">
        <w:r w:rsidR="007353A3" w:rsidRPr="00EC7831">
          <w:rPr>
            <w:rStyle w:val="Hyperlink"/>
          </w:rPr>
          <w:t xml:space="preserve">Figura 18 - Palavras e expressões utilizadas para limpeza de </w:t>
        </w:r>
        <w:r w:rsidR="007353A3" w:rsidRPr="00EC7831">
          <w:rPr>
            <w:rStyle w:val="Hyperlink"/>
            <w:i/>
          </w:rPr>
          <w:t>tweets</w:t>
        </w:r>
        <w:r w:rsidR="007353A3" w:rsidRPr="00EC7831">
          <w:rPr>
            <w:rStyle w:val="Hyperlink"/>
          </w:rPr>
          <w:t>.</w:t>
        </w:r>
        <w:r w:rsidR="007353A3">
          <w:rPr>
            <w:webHidden/>
          </w:rPr>
          <w:tab/>
        </w:r>
        <w:r w:rsidR="007353A3">
          <w:rPr>
            <w:webHidden/>
          </w:rPr>
          <w:fldChar w:fldCharType="begin"/>
        </w:r>
        <w:r w:rsidR="007353A3">
          <w:rPr>
            <w:webHidden/>
          </w:rPr>
          <w:instrText xml:space="preserve"> PAGEREF _Toc87311432 \h </w:instrText>
        </w:r>
        <w:r w:rsidR="007353A3">
          <w:rPr>
            <w:webHidden/>
          </w:rPr>
        </w:r>
        <w:r w:rsidR="007353A3">
          <w:rPr>
            <w:webHidden/>
          </w:rPr>
          <w:fldChar w:fldCharType="separate"/>
        </w:r>
        <w:r w:rsidR="007353A3">
          <w:rPr>
            <w:webHidden/>
          </w:rPr>
          <w:t>50</w:t>
        </w:r>
        <w:r w:rsidR="007353A3">
          <w:rPr>
            <w:webHidden/>
          </w:rPr>
          <w:fldChar w:fldCharType="end"/>
        </w:r>
      </w:hyperlink>
    </w:p>
    <w:p w14:paraId="3A15623D" w14:textId="2D6E92BE"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33" w:history="1">
        <w:r w:rsidR="007353A3" w:rsidRPr="00EC7831">
          <w:rPr>
            <w:rStyle w:val="Hyperlink"/>
          </w:rPr>
          <w:t>Figura 19 - Nuvem de palavras dos termos utilizados como critério de exclusão</w:t>
        </w:r>
        <w:r w:rsidR="007353A3">
          <w:rPr>
            <w:webHidden/>
          </w:rPr>
          <w:tab/>
        </w:r>
        <w:r w:rsidR="007353A3">
          <w:rPr>
            <w:webHidden/>
          </w:rPr>
          <w:fldChar w:fldCharType="begin"/>
        </w:r>
        <w:r w:rsidR="007353A3">
          <w:rPr>
            <w:webHidden/>
          </w:rPr>
          <w:instrText xml:space="preserve"> PAGEREF _Toc87311433 \h </w:instrText>
        </w:r>
        <w:r w:rsidR="007353A3">
          <w:rPr>
            <w:webHidden/>
          </w:rPr>
        </w:r>
        <w:r w:rsidR="007353A3">
          <w:rPr>
            <w:webHidden/>
          </w:rPr>
          <w:fldChar w:fldCharType="separate"/>
        </w:r>
        <w:r w:rsidR="007353A3">
          <w:rPr>
            <w:webHidden/>
          </w:rPr>
          <w:t>51</w:t>
        </w:r>
        <w:r w:rsidR="007353A3">
          <w:rPr>
            <w:webHidden/>
          </w:rPr>
          <w:fldChar w:fldCharType="end"/>
        </w:r>
      </w:hyperlink>
    </w:p>
    <w:p w14:paraId="61668E7B" w14:textId="5CBB5368"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34" w:history="1">
        <w:r w:rsidR="007353A3" w:rsidRPr="00EC7831">
          <w:rPr>
            <w:rStyle w:val="Hyperlink"/>
          </w:rPr>
          <w:t xml:space="preserve">Figura 20 - Progresso de filtragem dos </w:t>
        </w:r>
        <w:r w:rsidR="007353A3" w:rsidRPr="00EC7831">
          <w:rPr>
            <w:rStyle w:val="Hyperlink"/>
            <w:i/>
          </w:rPr>
          <w:t>tweets</w:t>
        </w:r>
        <w:r w:rsidR="007353A3">
          <w:rPr>
            <w:webHidden/>
          </w:rPr>
          <w:tab/>
        </w:r>
        <w:r w:rsidR="007353A3">
          <w:rPr>
            <w:webHidden/>
          </w:rPr>
          <w:fldChar w:fldCharType="begin"/>
        </w:r>
        <w:r w:rsidR="007353A3">
          <w:rPr>
            <w:webHidden/>
          </w:rPr>
          <w:instrText xml:space="preserve"> PAGEREF _Toc87311434 \h </w:instrText>
        </w:r>
        <w:r w:rsidR="007353A3">
          <w:rPr>
            <w:webHidden/>
          </w:rPr>
        </w:r>
        <w:r w:rsidR="007353A3">
          <w:rPr>
            <w:webHidden/>
          </w:rPr>
          <w:fldChar w:fldCharType="separate"/>
        </w:r>
        <w:r w:rsidR="007353A3">
          <w:rPr>
            <w:webHidden/>
          </w:rPr>
          <w:t>52</w:t>
        </w:r>
        <w:r w:rsidR="007353A3">
          <w:rPr>
            <w:webHidden/>
          </w:rPr>
          <w:fldChar w:fldCharType="end"/>
        </w:r>
      </w:hyperlink>
    </w:p>
    <w:p w14:paraId="3674FA19" w14:textId="3696A5B4"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35" w:history="1">
        <w:r w:rsidR="007353A3" w:rsidRPr="00EC7831">
          <w:rPr>
            <w:rStyle w:val="Hyperlink"/>
          </w:rPr>
          <w:t xml:space="preserve">Figura 21 - Distribuição final dos </w:t>
        </w:r>
        <w:r w:rsidR="007353A3" w:rsidRPr="00EC7831">
          <w:rPr>
            <w:rStyle w:val="Hyperlink"/>
            <w:i/>
          </w:rPr>
          <w:t>tweets</w:t>
        </w:r>
        <w:r w:rsidR="007353A3" w:rsidRPr="00EC7831">
          <w:rPr>
            <w:rStyle w:val="Hyperlink"/>
          </w:rPr>
          <w:t xml:space="preserve"> coletados ao longo do tempo.</w:t>
        </w:r>
        <w:r w:rsidR="007353A3">
          <w:rPr>
            <w:webHidden/>
          </w:rPr>
          <w:tab/>
        </w:r>
        <w:r w:rsidR="007353A3">
          <w:rPr>
            <w:webHidden/>
          </w:rPr>
          <w:fldChar w:fldCharType="begin"/>
        </w:r>
        <w:r w:rsidR="007353A3">
          <w:rPr>
            <w:webHidden/>
          </w:rPr>
          <w:instrText xml:space="preserve"> PAGEREF _Toc87311435 \h </w:instrText>
        </w:r>
        <w:r w:rsidR="007353A3">
          <w:rPr>
            <w:webHidden/>
          </w:rPr>
        </w:r>
        <w:r w:rsidR="007353A3">
          <w:rPr>
            <w:webHidden/>
          </w:rPr>
          <w:fldChar w:fldCharType="separate"/>
        </w:r>
        <w:r w:rsidR="007353A3">
          <w:rPr>
            <w:webHidden/>
          </w:rPr>
          <w:t>52</w:t>
        </w:r>
        <w:r w:rsidR="007353A3">
          <w:rPr>
            <w:webHidden/>
          </w:rPr>
          <w:fldChar w:fldCharType="end"/>
        </w:r>
      </w:hyperlink>
    </w:p>
    <w:p w14:paraId="40AB5CC3" w14:textId="1B50C4BE"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36" w:history="1">
        <w:r w:rsidR="007353A3" w:rsidRPr="00EC7831">
          <w:rPr>
            <w:rStyle w:val="Hyperlink"/>
          </w:rPr>
          <w:t>Figura 22 - Hierarquia do aprendizado de máquina</w:t>
        </w:r>
        <w:r w:rsidR="007353A3">
          <w:rPr>
            <w:webHidden/>
          </w:rPr>
          <w:tab/>
        </w:r>
        <w:r w:rsidR="007353A3">
          <w:rPr>
            <w:webHidden/>
          </w:rPr>
          <w:fldChar w:fldCharType="begin"/>
        </w:r>
        <w:r w:rsidR="007353A3">
          <w:rPr>
            <w:webHidden/>
          </w:rPr>
          <w:instrText xml:space="preserve"> PAGEREF _Toc87311436 \h </w:instrText>
        </w:r>
        <w:r w:rsidR="007353A3">
          <w:rPr>
            <w:webHidden/>
          </w:rPr>
        </w:r>
        <w:r w:rsidR="007353A3">
          <w:rPr>
            <w:webHidden/>
          </w:rPr>
          <w:fldChar w:fldCharType="separate"/>
        </w:r>
        <w:r w:rsidR="007353A3">
          <w:rPr>
            <w:webHidden/>
          </w:rPr>
          <w:t>55</w:t>
        </w:r>
        <w:r w:rsidR="007353A3">
          <w:rPr>
            <w:webHidden/>
          </w:rPr>
          <w:fldChar w:fldCharType="end"/>
        </w:r>
      </w:hyperlink>
    </w:p>
    <w:p w14:paraId="091269DA" w14:textId="5F4BF928"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37" w:history="1">
        <w:r w:rsidR="007353A3" w:rsidRPr="00EC7831">
          <w:rPr>
            <w:rStyle w:val="Hyperlink"/>
          </w:rPr>
          <w:t xml:space="preserve">Figura 23 - Tabela de preços do </w:t>
        </w:r>
        <w:r w:rsidR="007353A3" w:rsidRPr="00EC7831">
          <w:rPr>
            <w:rStyle w:val="Hyperlink"/>
            <w:i/>
          </w:rPr>
          <w:t>Cloud Natural Language</w:t>
        </w:r>
        <w:r w:rsidR="007353A3">
          <w:rPr>
            <w:webHidden/>
          </w:rPr>
          <w:tab/>
        </w:r>
        <w:r w:rsidR="007353A3">
          <w:rPr>
            <w:webHidden/>
          </w:rPr>
          <w:fldChar w:fldCharType="begin"/>
        </w:r>
        <w:r w:rsidR="007353A3">
          <w:rPr>
            <w:webHidden/>
          </w:rPr>
          <w:instrText xml:space="preserve"> PAGEREF _Toc87311437 \h </w:instrText>
        </w:r>
        <w:r w:rsidR="007353A3">
          <w:rPr>
            <w:webHidden/>
          </w:rPr>
        </w:r>
        <w:r w:rsidR="007353A3">
          <w:rPr>
            <w:webHidden/>
          </w:rPr>
          <w:fldChar w:fldCharType="separate"/>
        </w:r>
        <w:r w:rsidR="007353A3">
          <w:rPr>
            <w:webHidden/>
          </w:rPr>
          <w:t>60</w:t>
        </w:r>
        <w:r w:rsidR="007353A3">
          <w:rPr>
            <w:webHidden/>
          </w:rPr>
          <w:fldChar w:fldCharType="end"/>
        </w:r>
      </w:hyperlink>
    </w:p>
    <w:p w14:paraId="22738ED6" w14:textId="069E56A5"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38" w:history="1">
        <w:r w:rsidR="007353A3" w:rsidRPr="00EC7831">
          <w:rPr>
            <w:rStyle w:val="Hyperlink"/>
          </w:rPr>
          <w:t xml:space="preserve">Figura 24 - Interpretação de valores do </w:t>
        </w:r>
        <w:r w:rsidR="007353A3" w:rsidRPr="00EC7831">
          <w:rPr>
            <w:rStyle w:val="Hyperlink"/>
            <w:i/>
          </w:rPr>
          <w:t>Cloud Natural Language</w:t>
        </w:r>
        <w:r w:rsidR="007353A3">
          <w:rPr>
            <w:webHidden/>
          </w:rPr>
          <w:tab/>
        </w:r>
        <w:r w:rsidR="007353A3">
          <w:rPr>
            <w:webHidden/>
          </w:rPr>
          <w:fldChar w:fldCharType="begin"/>
        </w:r>
        <w:r w:rsidR="007353A3">
          <w:rPr>
            <w:webHidden/>
          </w:rPr>
          <w:instrText xml:space="preserve"> PAGEREF _Toc87311438 \h </w:instrText>
        </w:r>
        <w:r w:rsidR="007353A3">
          <w:rPr>
            <w:webHidden/>
          </w:rPr>
        </w:r>
        <w:r w:rsidR="007353A3">
          <w:rPr>
            <w:webHidden/>
          </w:rPr>
          <w:fldChar w:fldCharType="separate"/>
        </w:r>
        <w:r w:rsidR="007353A3">
          <w:rPr>
            <w:webHidden/>
          </w:rPr>
          <w:t>61</w:t>
        </w:r>
        <w:r w:rsidR="007353A3">
          <w:rPr>
            <w:webHidden/>
          </w:rPr>
          <w:fldChar w:fldCharType="end"/>
        </w:r>
      </w:hyperlink>
    </w:p>
    <w:p w14:paraId="463B7BE3" w14:textId="108171DD"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39" w:history="1">
        <w:r w:rsidR="007353A3" w:rsidRPr="00EC7831">
          <w:rPr>
            <w:rStyle w:val="Hyperlink"/>
          </w:rPr>
          <w:t xml:space="preserve">Figura 25 - Histograma de distribuição do sentimento nos </w:t>
        </w:r>
        <w:r w:rsidR="007353A3" w:rsidRPr="00EC7831">
          <w:rPr>
            <w:rStyle w:val="Hyperlink"/>
            <w:i/>
          </w:rPr>
          <w:t>tweets</w:t>
        </w:r>
        <w:r w:rsidR="007353A3" w:rsidRPr="00EC7831">
          <w:rPr>
            <w:rStyle w:val="Hyperlink"/>
          </w:rPr>
          <w:t>.</w:t>
        </w:r>
        <w:r w:rsidR="007353A3">
          <w:rPr>
            <w:webHidden/>
          </w:rPr>
          <w:tab/>
        </w:r>
        <w:r w:rsidR="007353A3">
          <w:rPr>
            <w:webHidden/>
          </w:rPr>
          <w:fldChar w:fldCharType="begin"/>
        </w:r>
        <w:r w:rsidR="007353A3">
          <w:rPr>
            <w:webHidden/>
          </w:rPr>
          <w:instrText xml:space="preserve"> PAGEREF _Toc87311439 \h </w:instrText>
        </w:r>
        <w:r w:rsidR="007353A3">
          <w:rPr>
            <w:webHidden/>
          </w:rPr>
        </w:r>
        <w:r w:rsidR="007353A3">
          <w:rPr>
            <w:webHidden/>
          </w:rPr>
          <w:fldChar w:fldCharType="separate"/>
        </w:r>
        <w:r w:rsidR="007353A3">
          <w:rPr>
            <w:webHidden/>
          </w:rPr>
          <w:t>62</w:t>
        </w:r>
        <w:r w:rsidR="007353A3">
          <w:rPr>
            <w:webHidden/>
          </w:rPr>
          <w:fldChar w:fldCharType="end"/>
        </w:r>
      </w:hyperlink>
    </w:p>
    <w:p w14:paraId="730C8CA0" w14:textId="1BAC2E7E"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40" w:history="1">
        <w:r w:rsidR="007353A3" w:rsidRPr="00EC7831">
          <w:rPr>
            <w:rStyle w:val="Hyperlink"/>
          </w:rPr>
          <w:t>Figura 26 - Histograma de distribuição do sentimento nos tweets do trabalho de Yang, Mo e Liu (2015)</w:t>
        </w:r>
        <w:r w:rsidR="007353A3">
          <w:rPr>
            <w:webHidden/>
          </w:rPr>
          <w:tab/>
        </w:r>
        <w:r w:rsidR="007353A3">
          <w:rPr>
            <w:webHidden/>
          </w:rPr>
          <w:fldChar w:fldCharType="begin"/>
        </w:r>
        <w:r w:rsidR="007353A3">
          <w:rPr>
            <w:webHidden/>
          </w:rPr>
          <w:instrText xml:space="preserve"> PAGEREF _Toc87311440 \h </w:instrText>
        </w:r>
        <w:r w:rsidR="007353A3">
          <w:rPr>
            <w:webHidden/>
          </w:rPr>
        </w:r>
        <w:r w:rsidR="007353A3">
          <w:rPr>
            <w:webHidden/>
          </w:rPr>
          <w:fldChar w:fldCharType="separate"/>
        </w:r>
        <w:r w:rsidR="007353A3">
          <w:rPr>
            <w:webHidden/>
          </w:rPr>
          <w:t>63</w:t>
        </w:r>
        <w:r w:rsidR="007353A3">
          <w:rPr>
            <w:webHidden/>
          </w:rPr>
          <w:fldChar w:fldCharType="end"/>
        </w:r>
      </w:hyperlink>
    </w:p>
    <w:p w14:paraId="437BDC2C" w14:textId="16C9495B"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41" w:history="1">
        <w:r w:rsidR="007353A3" w:rsidRPr="00EC7831">
          <w:rPr>
            <w:rStyle w:val="Hyperlink"/>
          </w:rPr>
          <w:t>Figura 27 - Análise de sentimentos do trabalho de Bollen, Mao e Zeng (2011)</w:t>
        </w:r>
        <w:r w:rsidR="007353A3">
          <w:rPr>
            <w:webHidden/>
          </w:rPr>
          <w:tab/>
        </w:r>
        <w:r w:rsidR="007353A3">
          <w:rPr>
            <w:webHidden/>
          </w:rPr>
          <w:fldChar w:fldCharType="begin"/>
        </w:r>
        <w:r w:rsidR="007353A3">
          <w:rPr>
            <w:webHidden/>
          </w:rPr>
          <w:instrText xml:space="preserve"> PAGEREF _Toc87311441 \h </w:instrText>
        </w:r>
        <w:r w:rsidR="007353A3">
          <w:rPr>
            <w:webHidden/>
          </w:rPr>
        </w:r>
        <w:r w:rsidR="007353A3">
          <w:rPr>
            <w:webHidden/>
          </w:rPr>
          <w:fldChar w:fldCharType="separate"/>
        </w:r>
        <w:r w:rsidR="007353A3">
          <w:rPr>
            <w:webHidden/>
          </w:rPr>
          <w:t>64</w:t>
        </w:r>
        <w:r w:rsidR="007353A3">
          <w:rPr>
            <w:webHidden/>
          </w:rPr>
          <w:fldChar w:fldCharType="end"/>
        </w:r>
      </w:hyperlink>
    </w:p>
    <w:p w14:paraId="01BA5C2E" w14:textId="72DFACC7"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42" w:history="1">
        <w:r w:rsidR="007353A3" w:rsidRPr="00EC7831">
          <w:rPr>
            <w:rStyle w:val="Hyperlink"/>
          </w:rPr>
          <w:t xml:space="preserve">Figura 28 - Histograma de distribuição do sentimento nos </w:t>
        </w:r>
        <w:r w:rsidR="007353A3" w:rsidRPr="00EC7831">
          <w:rPr>
            <w:rStyle w:val="Hyperlink"/>
            <w:i/>
          </w:rPr>
          <w:t>tweets</w:t>
        </w:r>
        <w:r w:rsidR="007353A3" w:rsidRPr="00EC7831">
          <w:rPr>
            <w:rStyle w:val="Hyperlink"/>
          </w:rPr>
          <w:t xml:space="preserve"> entre 16/03/2020 e 26/03/2020.</w:t>
        </w:r>
        <w:r w:rsidR="007353A3">
          <w:rPr>
            <w:webHidden/>
          </w:rPr>
          <w:tab/>
        </w:r>
        <w:r w:rsidR="007353A3">
          <w:rPr>
            <w:webHidden/>
          </w:rPr>
          <w:fldChar w:fldCharType="begin"/>
        </w:r>
        <w:r w:rsidR="007353A3">
          <w:rPr>
            <w:webHidden/>
          </w:rPr>
          <w:instrText xml:space="preserve"> PAGEREF _Toc87311442 \h </w:instrText>
        </w:r>
        <w:r w:rsidR="007353A3">
          <w:rPr>
            <w:webHidden/>
          </w:rPr>
        </w:r>
        <w:r w:rsidR="007353A3">
          <w:rPr>
            <w:webHidden/>
          </w:rPr>
          <w:fldChar w:fldCharType="separate"/>
        </w:r>
        <w:r w:rsidR="007353A3">
          <w:rPr>
            <w:webHidden/>
          </w:rPr>
          <w:t>64</w:t>
        </w:r>
        <w:r w:rsidR="007353A3">
          <w:rPr>
            <w:webHidden/>
          </w:rPr>
          <w:fldChar w:fldCharType="end"/>
        </w:r>
      </w:hyperlink>
    </w:p>
    <w:p w14:paraId="656EFC2B" w14:textId="2192EACE"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43" w:history="1">
        <w:r w:rsidR="007353A3" w:rsidRPr="00EC7831">
          <w:rPr>
            <w:rStyle w:val="Hyperlink"/>
          </w:rPr>
          <w:t>Figura 29 - Média diária dos valores de sentimento de março de 2019.</w:t>
        </w:r>
        <w:r w:rsidR="007353A3">
          <w:rPr>
            <w:webHidden/>
          </w:rPr>
          <w:tab/>
        </w:r>
        <w:r w:rsidR="007353A3">
          <w:rPr>
            <w:webHidden/>
          </w:rPr>
          <w:fldChar w:fldCharType="begin"/>
        </w:r>
        <w:r w:rsidR="007353A3">
          <w:rPr>
            <w:webHidden/>
          </w:rPr>
          <w:instrText xml:space="preserve"> PAGEREF _Toc87311443 \h </w:instrText>
        </w:r>
        <w:r w:rsidR="007353A3">
          <w:rPr>
            <w:webHidden/>
          </w:rPr>
        </w:r>
        <w:r w:rsidR="007353A3">
          <w:rPr>
            <w:webHidden/>
          </w:rPr>
          <w:fldChar w:fldCharType="separate"/>
        </w:r>
        <w:r w:rsidR="007353A3">
          <w:rPr>
            <w:webHidden/>
          </w:rPr>
          <w:t>65</w:t>
        </w:r>
        <w:r w:rsidR="007353A3">
          <w:rPr>
            <w:webHidden/>
          </w:rPr>
          <w:fldChar w:fldCharType="end"/>
        </w:r>
      </w:hyperlink>
    </w:p>
    <w:p w14:paraId="6DCCE4F2" w14:textId="3CAEA8B2"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44" w:history="1">
        <w:r w:rsidR="007353A3" w:rsidRPr="00EC7831">
          <w:rPr>
            <w:rStyle w:val="Hyperlink"/>
          </w:rPr>
          <w:t>Figura 30 - Média diária dos valores de sentimento de março de 2020</w:t>
        </w:r>
        <w:r w:rsidR="007353A3">
          <w:rPr>
            <w:webHidden/>
          </w:rPr>
          <w:tab/>
        </w:r>
        <w:r w:rsidR="007353A3">
          <w:rPr>
            <w:webHidden/>
          </w:rPr>
          <w:fldChar w:fldCharType="begin"/>
        </w:r>
        <w:r w:rsidR="007353A3">
          <w:rPr>
            <w:webHidden/>
          </w:rPr>
          <w:instrText xml:space="preserve"> PAGEREF _Toc87311444 \h </w:instrText>
        </w:r>
        <w:r w:rsidR="007353A3">
          <w:rPr>
            <w:webHidden/>
          </w:rPr>
        </w:r>
        <w:r w:rsidR="007353A3">
          <w:rPr>
            <w:webHidden/>
          </w:rPr>
          <w:fldChar w:fldCharType="separate"/>
        </w:r>
        <w:r w:rsidR="007353A3">
          <w:rPr>
            <w:webHidden/>
          </w:rPr>
          <w:t>65</w:t>
        </w:r>
        <w:r w:rsidR="007353A3">
          <w:rPr>
            <w:webHidden/>
          </w:rPr>
          <w:fldChar w:fldCharType="end"/>
        </w:r>
      </w:hyperlink>
    </w:p>
    <w:p w14:paraId="68781B43" w14:textId="7AC95480"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45" w:history="1">
        <w:r w:rsidR="007353A3" w:rsidRPr="00EC7831">
          <w:rPr>
            <w:rStyle w:val="Hyperlink"/>
          </w:rPr>
          <w:t>Figura 31 - Média diária dos valores de sentimento de março de 2021.</w:t>
        </w:r>
        <w:r w:rsidR="007353A3">
          <w:rPr>
            <w:webHidden/>
          </w:rPr>
          <w:tab/>
        </w:r>
        <w:r w:rsidR="007353A3">
          <w:rPr>
            <w:webHidden/>
          </w:rPr>
          <w:fldChar w:fldCharType="begin"/>
        </w:r>
        <w:r w:rsidR="007353A3">
          <w:rPr>
            <w:webHidden/>
          </w:rPr>
          <w:instrText xml:space="preserve"> PAGEREF _Toc87311445 \h </w:instrText>
        </w:r>
        <w:r w:rsidR="007353A3">
          <w:rPr>
            <w:webHidden/>
          </w:rPr>
        </w:r>
        <w:r w:rsidR="007353A3">
          <w:rPr>
            <w:webHidden/>
          </w:rPr>
          <w:fldChar w:fldCharType="separate"/>
        </w:r>
        <w:r w:rsidR="007353A3">
          <w:rPr>
            <w:webHidden/>
          </w:rPr>
          <w:t>66</w:t>
        </w:r>
        <w:r w:rsidR="007353A3">
          <w:rPr>
            <w:webHidden/>
          </w:rPr>
          <w:fldChar w:fldCharType="end"/>
        </w:r>
      </w:hyperlink>
    </w:p>
    <w:p w14:paraId="62BAC336" w14:textId="521D6CC0"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46" w:history="1">
        <w:r w:rsidR="007353A3" w:rsidRPr="00EC7831">
          <w:rPr>
            <w:rStyle w:val="Hyperlink"/>
          </w:rPr>
          <w:t xml:space="preserve">Figura 32 - Exemplo de documento do </w:t>
        </w:r>
        <w:r w:rsidR="007353A3" w:rsidRPr="00EC7831">
          <w:rPr>
            <w:rStyle w:val="Hyperlink"/>
            <w:i/>
          </w:rPr>
          <w:t>dataset</w:t>
        </w:r>
        <w:r w:rsidR="007353A3" w:rsidRPr="00EC7831">
          <w:rPr>
            <w:rStyle w:val="Hyperlink"/>
          </w:rPr>
          <w:t xml:space="preserve"> final</w:t>
        </w:r>
        <w:r w:rsidR="007353A3">
          <w:rPr>
            <w:webHidden/>
          </w:rPr>
          <w:tab/>
        </w:r>
        <w:r w:rsidR="007353A3">
          <w:rPr>
            <w:webHidden/>
          </w:rPr>
          <w:fldChar w:fldCharType="begin"/>
        </w:r>
        <w:r w:rsidR="007353A3">
          <w:rPr>
            <w:webHidden/>
          </w:rPr>
          <w:instrText xml:space="preserve"> PAGEREF _Toc87311446 \h </w:instrText>
        </w:r>
        <w:r w:rsidR="007353A3">
          <w:rPr>
            <w:webHidden/>
          </w:rPr>
        </w:r>
        <w:r w:rsidR="007353A3">
          <w:rPr>
            <w:webHidden/>
          </w:rPr>
          <w:fldChar w:fldCharType="separate"/>
        </w:r>
        <w:r w:rsidR="007353A3">
          <w:rPr>
            <w:webHidden/>
          </w:rPr>
          <w:t>68</w:t>
        </w:r>
        <w:r w:rsidR="007353A3">
          <w:rPr>
            <w:webHidden/>
          </w:rPr>
          <w:fldChar w:fldCharType="end"/>
        </w:r>
      </w:hyperlink>
    </w:p>
    <w:p w14:paraId="31DFE1B5" w14:textId="33BA61F9"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47" w:history="1">
        <w:r w:rsidR="007353A3" w:rsidRPr="00EC7831">
          <w:rPr>
            <w:rStyle w:val="Hyperlink"/>
          </w:rPr>
          <w:t>Figura 33 - Resultado dos modelos de predição do trabalho de Bouktif, Fiaz e Awad (2019).</w:t>
        </w:r>
        <w:r w:rsidR="007353A3">
          <w:rPr>
            <w:webHidden/>
          </w:rPr>
          <w:tab/>
        </w:r>
        <w:r w:rsidR="007353A3">
          <w:rPr>
            <w:webHidden/>
          </w:rPr>
          <w:fldChar w:fldCharType="begin"/>
        </w:r>
        <w:r w:rsidR="007353A3">
          <w:rPr>
            <w:webHidden/>
          </w:rPr>
          <w:instrText xml:space="preserve"> PAGEREF _Toc87311447 \h </w:instrText>
        </w:r>
        <w:r w:rsidR="007353A3">
          <w:rPr>
            <w:webHidden/>
          </w:rPr>
        </w:r>
        <w:r w:rsidR="007353A3">
          <w:rPr>
            <w:webHidden/>
          </w:rPr>
          <w:fldChar w:fldCharType="separate"/>
        </w:r>
        <w:r w:rsidR="007353A3">
          <w:rPr>
            <w:webHidden/>
          </w:rPr>
          <w:t>71</w:t>
        </w:r>
        <w:r w:rsidR="007353A3">
          <w:rPr>
            <w:webHidden/>
          </w:rPr>
          <w:fldChar w:fldCharType="end"/>
        </w:r>
      </w:hyperlink>
    </w:p>
    <w:p w14:paraId="2466A5C5" w14:textId="74E2B697" w:rsidR="008F2AE9" w:rsidRPr="006128E4" w:rsidRDefault="006128E4" w:rsidP="006128E4">
      <w:pPr>
        <w:pStyle w:val="Rodap"/>
        <w:tabs>
          <w:tab w:val="clear" w:pos="4419"/>
          <w:tab w:val="clear" w:pos="8838"/>
        </w:tabs>
        <w:rPr>
          <w:iCs w:val="0"/>
        </w:rPr>
      </w:pPr>
      <w:r>
        <w:rPr>
          <w:iCs w:val="0"/>
        </w:rPr>
        <w:fldChar w:fldCharType="end"/>
      </w:r>
    </w:p>
    <w:p w14:paraId="63FC12E9" w14:textId="0B0C89A3" w:rsidR="007353A3" w:rsidRDefault="008F2AE9" w:rsidP="006128E4">
      <w:pPr>
        <w:pStyle w:val="Ttulo0"/>
        <w:rPr>
          <w:noProof/>
        </w:rPr>
      </w:pPr>
      <w:r>
        <w:lastRenderedPageBreak/>
        <w:t xml:space="preserve">Lista de </w:t>
      </w:r>
      <w:r w:rsidR="000C44D3">
        <w:t>QUADROS</w:t>
      </w:r>
      <w:r w:rsidR="006128E4">
        <w:fldChar w:fldCharType="begin"/>
      </w:r>
      <w:r w:rsidR="006128E4">
        <w:instrText xml:space="preserve"> TOC \h \z \c "Quadro" </w:instrText>
      </w:r>
      <w:r w:rsidR="006128E4">
        <w:fldChar w:fldCharType="separate"/>
      </w:r>
    </w:p>
    <w:p w14:paraId="586E53CD" w14:textId="74F349A6"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48" w:history="1">
        <w:r w:rsidR="007353A3" w:rsidRPr="00A95BB2">
          <w:rPr>
            <w:rStyle w:val="Hyperlink"/>
          </w:rPr>
          <w:t>Quadro 1 - Quadro de artigos selecionados para análise e discussão.</w:t>
        </w:r>
        <w:r w:rsidR="007353A3">
          <w:rPr>
            <w:webHidden/>
          </w:rPr>
          <w:tab/>
        </w:r>
        <w:r w:rsidR="007353A3">
          <w:rPr>
            <w:webHidden/>
          </w:rPr>
          <w:fldChar w:fldCharType="begin"/>
        </w:r>
        <w:r w:rsidR="007353A3">
          <w:rPr>
            <w:webHidden/>
          </w:rPr>
          <w:instrText xml:space="preserve"> PAGEREF _Toc87311448 \h </w:instrText>
        </w:r>
        <w:r w:rsidR="007353A3">
          <w:rPr>
            <w:webHidden/>
          </w:rPr>
        </w:r>
        <w:r w:rsidR="007353A3">
          <w:rPr>
            <w:webHidden/>
          </w:rPr>
          <w:fldChar w:fldCharType="separate"/>
        </w:r>
        <w:r w:rsidR="007353A3">
          <w:rPr>
            <w:webHidden/>
          </w:rPr>
          <w:t>20</w:t>
        </w:r>
        <w:r w:rsidR="007353A3">
          <w:rPr>
            <w:webHidden/>
          </w:rPr>
          <w:fldChar w:fldCharType="end"/>
        </w:r>
      </w:hyperlink>
    </w:p>
    <w:p w14:paraId="1B91D38A" w14:textId="0E9F98CE"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49" w:history="1">
        <w:r w:rsidR="007353A3" w:rsidRPr="00A95BB2">
          <w:rPr>
            <w:rStyle w:val="Hyperlink"/>
          </w:rPr>
          <w:t>Quadro 2 - Técnicas de ML utilizadas</w:t>
        </w:r>
        <w:r w:rsidR="007353A3">
          <w:rPr>
            <w:webHidden/>
          </w:rPr>
          <w:tab/>
        </w:r>
        <w:r w:rsidR="007353A3">
          <w:rPr>
            <w:webHidden/>
          </w:rPr>
          <w:fldChar w:fldCharType="begin"/>
        </w:r>
        <w:r w:rsidR="007353A3">
          <w:rPr>
            <w:webHidden/>
          </w:rPr>
          <w:instrText xml:space="preserve"> PAGEREF _Toc87311449 \h </w:instrText>
        </w:r>
        <w:r w:rsidR="007353A3">
          <w:rPr>
            <w:webHidden/>
          </w:rPr>
        </w:r>
        <w:r w:rsidR="007353A3">
          <w:rPr>
            <w:webHidden/>
          </w:rPr>
          <w:fldChar w:fldCharType="separate"/>
        </w:r>
        <w:r w:rsidR="007353A3">
          <w:rPr>
            <w:webHidden/>
          </w:rPr>
          <w:t>21</w:t>
        </w:r>
        <w:r w:rsidR="007353A3">
          <w:rPr>
            <w:webHidden/>
          </w:rPr>
          <w:fldChar w:fldCharType="end"/>
        </w:r>
      </w:hyperlink>
    </w:p>
    <w:p w14:paraId="446D1678" w14:textId="56957569"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50" w:history="1">
        <w:r w:rsidR="007353A3" w:rsidRPr="00A95BB2">
          <w:rPr>
            <w:rStyle w:val="Hyperlink"/>
          </w:rPr>
          <w:t>Quadro 3 - Algoritmos de ML utilizados</w:t>
        </w:r>
        <w:r w:rsidR="007353A3">
          <w:rPr>
            <w:webHidden/>
          </w:rPr>
          <w:tab/>
        </w:r>
        <w:r w:rsidR="007353A3">
          <w:rPr>
            <w:webHidden/>
          </w:rPr>
          <w:fldChar w:fldCharType="begin"/>
        </w:r>
        <w:r w:rsidR="007353A3">
          <w:rPr>
            <w:webHidden/>
          </w:rPr>
          <w:instrText xml:space="preserve"> PAGEREF _Toc87311450 \h </w:instrText>
        </w:r>
        <w:r w:rsidR="007353A3">
          <w:rPr>
            <w:webHidden/>
          </w:rPr>
        </w:r>
        <w:r w:rsidR="007353A3">
          <w:rPr>
            <w:webHidden/>
          </w:rPr>
          <w:fldChar w:fldCharType="separate"/>
        </w:r>
        <w:r w:rsidR="007353A3">
          <w:rPr>
            <w:webHidden/>
          </w:rPr>
          <w:t>21</w:t>
        </w:r>
        <w:r w:rsidR="007353A3">
          <w:rPr>
            <w:webHidden/>
          </w:rPr>
          <w:fldChar w:fldCharType="end"/>
        </w:r>
      </w:hyperlink>
    </w:p>
    <w:p w14:paraId="2803E26C" w14:textId="033DF151"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51" w:history="1">
        <w:r w:rsidR="007353A3" w:rsidRPr="00A95BB2">
          <w:rPr>
            <w:rStyle w:val="Hyperlink"/>
          </w:rPr>
          <w:t>Quadro 4 - Elemento em que a predição foi realizada</w:t>
        </w:r>
        <w:r w:rsidR="007353A3">
          <w:rPr>
            <w:webHidden/>
          </w:rPr>
          <w:tab/>
        </w:r>
        <w:r w:rsidR="007353A3">
          <w:rPr>
            <w:webHidden/>
          </w:rPr>
          <w:fldChar w:fldCharType="begin"/>
        </w:r>
        <w:r w:rsidR="007353A3">
          <w:rPr>
            <w:webHidden/>
          </w:rPr>
          <w:instrText xml:space="preserve"> PAGEREF _Toc87311451 \h </w:instrText>
        </w:r>
        <w:r w:rsidR="007353A3">
          <w:rPr>
            <w:webHidden/>
          </w:rPr>
        </w:r>
        <w:r w:rsidR="007353A3">
          <w:rPr>
            <w:webHidden/>
          </w:rPr>
          <w:fldChar w:fldCharType="separate"/>
        </w:r>
        <w:r w:rsidR="007353A3">
          <w:rPr>
            <w:webHidden/>
          </w:rPr>
          <w:t>22</w:t>
        </w:r>
        <w:r w:rsidR="007353A3">
          <w:rPr>
            <w:webHidden/>
          </w:rPr>
          <w:fldChar w:fldCharType="end"/>
        </w:r>
      </w:hyperlink>
    </w:p>
    <w:p w14:paraId="38120122" w14:textId="55D2766C"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52" w:history="1">
        <w:r w:rsidR="007353A3" w:rsidRPr="00A95BB2">
          <w:rPr>
            <w:rStyle w:val="Hyperlink"/>
          </w:rPr>
          <w:t>Quadro 5 - Critérios utilizados para seleção das ações</w:t>
        </w:r>
        <w:r w:rsidR="007353A3">
          <w:rPr>
            <w:webHidden/>
          </w:rPr>
          <w:tab/>
        </w:r>
        <w:r w:rsidR="007353A3">
          <w:rPr>
            <w:webHidden/>
          </w:rPr>
          <w:fldChar w:fldCharType="begin"/>
        </w:r>
        <w:r w:rsidR="007353A3">
          <w:rPr>
            <w:webHidden/>
          </w:rPr>
          <w:instrText xml:space="preserve"> PAGEREF _Toc87311452 \h </w:instrText>
        </w:r>
        <w:r w:rsidR="007353A3">
          <w:rPr>
            <w:webHidden/>
          </w:rPr>
        </w:r>
        <w:r w:rsidR="007353A3">
          <w:rPr>
            <w:webHidden/>
          </w:rPr>
          <w:fldChar w:fldCharType="separate"/>
        </w:r>
        <w:r w:rsidR="007353A3">
          <w:rPr>
            <w:webHidden/>
          </w:rPr>
          <w:t>22</w:t>
        </w:r>
        <w:r w:rsidR="007353A3">
          <w:rPr>
            <w:webHidden/>
          </w:rPr>
          <w:fldChar w:fldCharType="end"/>
        </w:r>
      </w:hyperlink>
    </w:p>
    <w:p w14:paraId="25C23C29" w14:textId="3F66C810"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53" w:history="1">
        <w:r w:rsidR="007353A3" w:rsidRPr="00A95BB2">
          <w:rPr>
            <w:rStyle w:val="Hyperlink"/>
          </w:rPr>
          <w:t>Quadro 6 - Fonte de dados utilizadas para análise de sentimentos</w:t>
        </w:r>
        <w:r w:rsidR="007353A3">
          <w:rPr>
            <w:webHidden/>
          </w:rPr>
          <w:tab/>
        </w:r>
        <w:r w:rsidR="007353A3">
          <w:rPr>
            <w:webHidden/>
          </w:rPr>
          <w:fldChar w:fldCharType="begin"/>
        </w:r>
        <w:r w:rsidR="007353A3">
          <w:rPr>
            <w:webHidden/>
          </w:rPr>
          <w:instrText xml:space="preserve"> PAGEREF _Toc87311453 \h </w:instrText>
        </w:r>
        <w:r w:rsidR="007353A3">
          <w:rPr>
            <w:webHidden/>
          </w:rPr>
        </w:r>
        <w:r w:rsidR="007353A3">
          <w:rPr>
            <w:webHidden/>
          </w:rPr>
          <w:fldChar w:fldCharType="separate"/>
        </w:r>
        <w:r w:rsidR="007353A3">
          <w:rPr>
            <w:webHidden/>
          </w:rPr>
          <w:t>22</w:t>
        </w:r>
        <w:r w:rsidR="007353A3">
          <w:rPr>
            <w:webHidden/>
          </w:rPr>
          <w:fldChar w:fldCharType="end"/>
        </w:r>
      </w:hyperlink>
    </w:p>
    <w:p w14:paraId="278ABD53" w14:textId="715D1132"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54" w:history="1">
        <w:r w:rsidR="007353A3" w:rsidRPr="00A95BB2">
          <w:rPr>
            <w:rStyle w:val="Hyperlink"/>
          </w:rPr>
          <w:t>Quadro 7 - Atributos utilizados na construção do modelo</w:t>
        </w:r>
        <w:r w:rsidR="007353A3">
          <w:rPr>
            <w:webHidden/>
          </w:rPr>
          <w:tab/>
        </w:r>
        <w:r w:rsidR="007353A3">
          <w:rPr>
            <w:webHidden/>
          </w:rPr>
          <w:fldChar w:fldCharType="begin"/>
        </w:r>
        <w:r w:rsidR="007353A3">
          <w:rPr>
            <w:webHidden/>
          </w:rPr>
          <w:instrText xml:space="preserve"> PAGEREF _Toc87311454 \h </w:instrText>
        </w:r>
        <w:r w:rsidR="007353A3">
          <w:rPr>
            <w:webHidden/>
          </w:rPr>
        </w:r>
        <w:r w:rsidR="007353A3">
          <w:rPr>
            <w:webHidden/>
          </w:rPr>
          <w:fldChar w:fldCharType="separate"/>
        </w:r>
        <w:r w:rsidR="007353A3">
          <w:rPr>
            <w:webHidden/>
          </w:rPr>
          <w:t>22</w:t>
        </w:r>
        <w:r w:rsidR="007353A3">
          <w:rPr>
            <w:webHidden/>
          </w:rPr>
          <w:fldChar w:fldCharType="end"/>
        </w:r>
      </w:hyperlink>
    </w:p>
    <w:p w14:paraId="108DD71F" w14:textId="2FDA0762"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55" w:history="1">
        <w:r w:rsidR="007353A3" w:rsidRPr="00A95BB2">
          <w:rPr>
            <w:rStyle w:val="Hyperlink"/>
          </w:rPr>
          <w:t>Quadro 8 - Métricas utilizadas na validação</w:t>
        </w:r>
        <w:r w:rsidR="007353A3">
          <w:rPr>
            <w:webHidden/>
          </w:rPr>
          <w:tab/>
        </w:r>
        <w:r w:rsidR="007353A3">
          <w:rPr>
            <w:webHidden/>
          </w:rPr>
          <w:fldChar w:fldCharType="begin"/>
        </w:r>
        <w:r w:rsidR="007353A3">
          <w:rPr>
            <w:webHidden/>
          </w:rPr>
          <w:instrText xml:space="preserve"> PAGEREF _Toc87311455 \h </w:instrText>
        </w:r>
        <w:r w:rsidR="007353A3">
          <w:rPr>
            <w:webHidden/>
          </w:rPr>
        </w:r>
        <w:r w:rsidR="007353A3">
          <w:rPr>
            <w:webHidden/>
          </w:rPr>
          <w:fldChar w:fldCharType="separate"/>
        </w:r>
        <w:r w:rsidR="007353A3">
          <w:rPr>
            <w:webHidden/>
          </w:rPr>
          <w:t>23</w:t>
        </w:r>
        <w:r w:rsidR="007353A3">
          <w:rPr>
            <w:webHidden/>
          </w:rPr>
          <w:fldChar w:fldCharType="end"/>
        </w:r>
      </w:hyperlink>
    </w:p>
    <w:p w14:paraId="2C827C0E" w14:textId="0315507A"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56" w:history="1">
        <w:r w:rsidR="007353A3" w:rsidRPr="00A95BB2">
          <w:rPr>
            <w:rStyle w:val="Hyperlink"/>
          </w:rPr>
          <w:t xml:space="preserve">Quadro 9 - Operações de normalização dos </w:t>
        </w:r>
        <w:r w:rsidR="007353A3" w:rsidRPr="00A95BB2">
          <w:rPr>
            <w:rStyle w:val="Hyperlink"/>
            <w:i/>
          </w:rPr>
          <w:t xml:space="preserve">tweets </w:t>
        </w:r>
        <w:r w:rsidR="007353A3" w:rsidRPr="00A95BB2">
          <w:rPr>
            <w:rStyle w:val="Hyperlink"/>
          </w:rPr>
          <w:t>coletados</w:t>
        </w:r>
        <w:r w:rsidR="007353A3">
          <w:rPr>
            <w:webHidden/>
          </w:rPr>
          <w:tab/>
        </w:r>
        <w:r w:rsidR="007353A3">
          <w:rPr>
            <w:webHidden/>
          </w:rPr>
          <w:fldChar w:fldCharType="begin"/>
        </w:r>
        <w:r w:rsidR="007353A3">
          <w:rPr>
            <w:webHidden/>
          </w:rPr>
          <w:instrText xml:space="preserve"> PAGEREF _Toc87311456 \h </w:instrText>
        </w:r>
        <w:r w:rsidR="007353A3">
          <w:rPr>
            <w:webHidden/>
          </w:rPr>
        </w:r>
        <w:r w:rsidR="007353A3">
          <w:rPr>
            <w:webHidden/>
          </w:rPr>
          <w:fldChar w:fldCharType="separate"/>
        </w:r>
        <w:r w:rsidR="007353A3">
          <w:rPr>
            <w:webHidden/>
          </w:rPr>
          <w:t>44</w:t>
        </w:r>
        <w:r w:rsidR="007353A3">
          <w:rPr>
            <w:webHidden/>
          </w:rPr>
          <w:fldChar w:fldCharType="end"/>
        </w:r>
      </w:hyperlink>
    </w:p>
    <w:p w14:paraId="24DDFCFB" w14:textId="244441BD"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57" w:history="1">
        <w:r w:rsidR="007353A3" w:rsidRPr="00A95BB2">
          <w:rPr>
            <w:rStyle w:val="Hyperlink"/>
          </w:rPr>
          <w:t>Quadro 10 - Métricas de avaliação dos modelos utilizando o índice de sentimento</w:t>
        </w:r>
        <w:r w:rsidR="007353A3">
          <w:rPr>
            <w:webHidden/>
          </w:rPr>
          <w:tab/>
        </w:r>
        <w:r w:rsidR="007353A3">
          <w:rPr>
            <w:webHidden/>
          </w:rPr>
          <w:fldChar w:fldCharType="begin"/>
        </w:r>
        <w:r w:rsidR="007353A3">
          <w:rPr>
            <w:webHidden/>
          </w:rPr>
          <w:instrText xml:space="preserve"> PAGEREF _Toc87311457 \h </w:instrText>
        </w:r>
        <w:r w:rsidR="007353A3">
          <w:rPr>
            <w:webHidden/>
          </w:rPr>
        </w:r>
        <w:r w:rsidR="007353A3">
          <w:rPr>
            <w:webHidden/>
          </w:rPr>
          <w:fldChar w:fldCharType="separate"/>
        </w:r>
        <w:r w:rsidR="007353A3">
          <w:rPr>
            <w:webHidden/>
          </w:rPr>
          <w:t>70</w:t>
        </w:r>
        <w:r w:rsidR="007353A3">
          <w:rPr>
            <w:webHidden/>
          </w:rPr>
          <w:fldChar w:fldCharType="end"/>
        </w:r>
      </w:hyperlink>
    </w:p>
    <w:p w14:paraId="733EDF21" w14:textId="7C141738" w:rsidR="007353A3" w:rsidRDefault="003A25CA">
      <w:pPr>
        <w:pStyle w:val="ndicedeilustraes"/>
        <w:tabs>
          <w:tab w:val="right" w:leader="dot" w:pos="9062"/>
        </w:tabs>
        <w:rPr>
          <w:rFonts w:asciiTheme="minorHAnsi" w:eastAsiaTheme="minorEastAsia" w:hAnsiTheme="minorHAnsi" w:cstheme="minorBidi"/>
          <w:color w:val="auto"/>
          <w:sz w:val="22"/>
          <w:szCs w:val="22"/>
          <w:lang w:val="en-US" w:eastAsia="en-US"/>
        </w:rPr>
      </w:pPr>
      <w:hyperlink w:anchor="_Toc87311458" w:history="1">
        <w:r w:rsidR="007353A3" w:rsidRPr="00A95BB2">
          <w:rPr>
            <w:rStyle w:val="Hyperlink"/>
          </w:rPr>
          <w:t>Quadro 11 - Métricas de avaliação dos modelos desconsiderando o índice de sentimento</w:t>
        </w:r>
        <w:r w:rsidR="007353A3">
          <w:rPr>
            <w:webHidden/>
          </w:rPr>
          <w:tab/>
        </w:r>
        <w:r w:rsidR="007353A3">
          <w:rPr>
            <w:webHidden/>
          </w:rPr>
          <w:fldChar w:fldCharType="begin"/>
        </w:r>
        <w:r w:rsidR="007353A3">
          <w:rPr>
            <w:webHidden/>
          </w:rPr>
          <w:instrText xml:space="preserve"> PAGEREF _Toc87311458 \h </w:instrText>
        </w:r>
        <w:r w:rsidR="007353A3">
          <w:rPr>
            <w:webHidden/>
          </w:rPr>
        </w:r>
        <w:r w:rsidR="007353A3">
          <w:rPr>
            <w:webHidden/>
          </w:rPr>
          <w:fldChar w:fldCharType="separate"/>
        </w:r>
        <w:r w:rsidR="007353A3">
          <w:rPr>
            <w:webHidden/>
          </w:rPr>
          <w:t>70</w:t>
        </w:r>
        <w:r w:rsidR="007353A3">
          <w:rPr>
            <w:webHidden/>
          </w:rPr>
          <w:fldChar w:fldCharType="end"/>
        </w:r>
      </w:hyperlink>
    </w:p>
    <w:p w14:paraId="68CC62A9" w14:textId="55182F32" w:rsidR="008F2AE9" w:rsidRDefault="006128E4">
      <w:pPr>
        <w:pStyle w:val="ndicedeilustraes"/>
      </w:pPr>
      <w:r>
        <w:fldChar w:fldCharType="end"/>
      </w:r>
    </w:p>
    <w:p w14:paraId="03F1E788" w14:textId="77777777" w:rsidR="008F2AE9" w:rsidRDefault="008F2AE9"/>
    <w:p w14:paraId="724C02BA" w14:textId="77777777" w:rsidR="008F2AE9" w:rsidRDefault="008F2AE9" w:rsidP="000964B3">
      <w:pPr>
        <w:pStyle w:val="Ttulo0"/>
      </w:pPr>
      <w:r>
        <w:lastRenderedPageBreak/>
        <w:t>Lista de Abreviaturas e Siglas</w:t>
      </w:r>
    </w:p>
    <w:tbl>
      <w:tblPr>
        <w:tblW w:w="0" w:type="auto"/>
        <w:tblLook w:val="01E0" w:firstRow="1" w:lastRow="1" w:firstColumn="1" w:lastColumn="1" w:noHBand="0" w:noVBand="0"/>
      </w:tblPr>
      <w:tblGrid>
        <w:gridCol w:w="1296"/>
        <w:gridCol w:w="7992"/>
      </w:tblGrid>
      <w:tr w:rsidR="00292A78" w14:paraId="3F0E726B" w14:textId="77777777">
        <w:tc>
          <w:tcPr>
            <w:tcW w:w="1296" w:type="dxa"/>
          </w:tcPr>
          <w:p w14:paraId="3CB3DE7E" w14:textId="71EA66F4" w:rsidR="00292A78" w:rsidRDefault="00292A78">
            <w:pPr>
              <w:pStyle w:val="Remissivo1"/>
              <w:rPr>
                <w:lang w:val="en-US"/>
              </w:rPr>
            </w:pPr>
            <w:r>
              <w:rPr>
                <w:lang w:val="en-US"/>
              </w:rPr>
              <w:t>API</w:t>
            </w:r>
          </w:p>
        </w:tc>
        <w:tc>
          <w:tcPr>
            <w:tcW w:w="7992" w:type="dxa"/>
          </w:tcPr>
          <w:p w14:paraId="5B6B50FA" w14:textId="470FF71E" w:rsidR="00292A78" w:rsidRDefault="00292A78">
            <w:pPr>
              <w:pStyle w:val="Remissivo1"/>
              <w:rPr>
                <w:lang w:val="en-US"/>
              </w:rPr>
            </w:pPr>
            <w:r w:rsidRPr="00292A78">
              <w:rPr>
                <w:lang w:val="en-US"/>
              </w:rPr>
              <w:t>Application Programming Interface</w:t>
            </w:r>
          </w:p>
        </w:tc>
      </w:tr>
      <w:tr w:rsidR="00DE64B1" w14:paraId="14D13EEB" w14:textId="77777777">
        <w:tc>
          <w:tcPr>
            <w:tcW w:w="1296" w:type="dxa"/>
          </w:tcPr>
          <w:p w14:paraId="3C697B8D" w14:textId="3040E566" w:rsidR="00DE64B1" w:rsidRDefault="00DE64B1">
            <w:pPr>
              <w:pStyle w:val="Remissivo1"/>
              <w:rPr>
                <w:lang w:val="en-US"/>
              </w:rPr>
            </w:pPr>
            <w:r>
              <w:rPr>
                <w:lang w:val="en-US"/>
              </w:rPr>
              <w:t>B3</w:t>
            </w:r>
          </w:p>
        </w:tc>
        <w:tc>
          <w:tcPr>
            <w:tcW w:w="7992" w:type="dxa"/>
          </w:tcPr>
          <w:p w14:paraId="35B5A6EA" w14:textId="30ABD916" w:rsidR="00DE64B1" w:rsidRDefault="00DE64B1">
            <w:pPr>
              <w:pStyle w:val="Remissivo1"/>
              <w:rPr>
                <w:lang w:val="en-US"/>
              </w:rPr>
            </w:pPr>
            <w:r>
              <w:rPr>
                <w:lang w:val="en-US"/>
              </w:rPr>
              <w:t>Brasil Bolsa Balcão</w:t>
            </w:r>
          </w:p>
        </w:tc>
      </w:tr>
      <w:tr w:rsidR="001D7605" w14:paraId="7A1500C7" w14:textId="77777777">
        <w:tc>
          <w:tcPr>
            <w:tcW w:w="1296" w:type="dxa"/>
          </w:tcPr>
          <w:p w14:paraId="05B63705" w14:textId="06C5529C" w:rsidR="001D7605" w:rsidRDefault="001D7605">
            <w:pPr>
              <w:pStyle w:val="Remissivo1"/>
              <w:rPr>
                <w:lang w:val="en-US"/>
              </w:rPr>
            </w:pPr>
            <w:r>
              <w:rPr>
                <w:lang w:val="en-US"/>
              </w:rPr>
              <w:t>CSV</w:t>
            </w:r>
          </w:p>
        </w:tc>
        <w:tc>
          <w:tcPr>
            <w:tcW w:w="7992" w:type="dxa"/>
          </w:tcPr>
          <w:p w14:paraId="3A6970B1" w14:textId="35EF5A81" w:rsidR="001D7605" w:rsidRDefault="001D7605">
            <w:pPr>
              <w:pStyle w:val="Remissivo1"/>
              <w:rPr>
                <w:lang w:val="en-US"/>
              </w:rPr>
            </w:pPr>
            <w:r>
              <w:rPr>
                <w:lang w:val="en-US"/>
              </w:rPr>
              <w:t>C</w:t>
            </w:r>
            <w:r w:rsidRPr="001D7605">
              <w:rPr>
                <w:lang w:val="en-US"/>
              </w:rPr>
              <w:t xml:space="preserve">omma </w:t>
            </w:r>
            <w:r>
              <w:rPr>
                <w:lang w:val="en-US"/>
              </w:rPr>
              <w:t>S</w:t>
            </w:r>
            <w:r w:rsidRPr="001D7605">
              <w:rPr>
                <w:lang w:val="en-US"/>
              </w:rPr>
              <w:t xml:space="preserve">eparated </w:t>
            </w:r>
            <w:r>
              <w:rPr>
                <w:lang w:val="en-US"/>
              </w:rPr>
              <w:t>V</w:t>
            </w:r>
            <w:r w:rsidRPr="001D7605">
              <w:rPr>
                <w:lang w:val="en-US"/>
              </w:rPr>
              <w:t>alues</w:t>
            </w:r>
          </w:p>
        </w:tc>
      </w:tr>
      <w:tr w:rsidR="001D7605" w:rsidRPr="008C00FC" w14:paraId="13AB5692" w14:textId="77777777">
        <w:tc>
          <w:tcPr>
            <w:tcW w:w="1296" w:type="dxa"/>
          </w:tcPr>
          <w:p w14:paraId="0389B192" w14:textId="4901C210" w:rsidR="001D7605" w:rsidRDefault="001D7605">
            <w:pPr>
              <w:pStyle w:val="Remissivo1"/>
              <w:rPr>
                <w:lang w:val="en-US"/>
              </w:rPr>
            </w:pPr>
            <w:r>
              <w:rPr>
                <w:lang w:val="en-US"/>
              </w:rPr>
              <w:t>GPOMS</w:t>
            </w:r>
          </w:p>
        </w:tc>
        <w:tc>
          <w:tcPr>
            <w:tcW w:w="7992" w:type="dxa"/>
          </w:tcPr>
          <w:p w14:paraId="546DCF02" w14:textId="3115BB53" w:rsidR="001D7605" w:rsidRPr="001D7605" w:rsidRDefault="001D7605">
            <w:pPr>
              <w:pStyle w:val="Remissivo1"/>
              <w:rPr>
                <w:lang w:val="en-US"/>
              </w:rPr>
            </w:pPr>
            <w:r w:rsidRPr="001D7605">
              <w:rPr>
                <w:lang w:val="en-US"/>
              </w:rPr>
              <w:t>Google Profile of Mood States</w:t>
            </w:r>
          </w:p>
        </w:tc>
      </w:tr>
      <w:tr w:rsidR="001D7605" w14:paraId="1CC52A30" w14:textId="77777777">
        <w:tc>
          <w:tcPr>
            <w:tcW w:w="1296" w:type="dxa"/>
          </w:tcPr>
          <w:p w14:paraId="1A440815" w14:textId="1B4B7D37" w:rsidR="001D7605" w:rsidRDefault="001D7605">
            <w:pPr>
              <w:pStyle w:val="Remissivo1"/>
              <w:rPr>
                <w:lang w:val="en-US"/>
              </w:rPr>
            </w:pPr>
            <w:r>
              <w:rPr>
                <w:lang w:val="en-US"/>
              </w:rPr>
              <w:t>LSTM</w:t>
            </w:r>
          </w:p>
        </w:tc>
        <w:tc>
          <w:tcPr>
            <w:tcW w:w="7992" w:type="dxa"/>
          </w:tcPr>
          <w:p w14:paraId="3EF6CA8C" w14:textId="2A830824" w:rsidR="001D7605" w:rsidRDefault="001D7605">
            <w:pPr>
              <w:pStyle w:val="Remissivo1"/>
              <w:rPr>
                <w:lang w:val="en-US"/>
              </w:rPr>
            </w:pPr>
            <w:r w:rsidRPr="001D7605">
              <w:rPr>
                <w:lang w:val="en-US"/>
              </w:rPr>
              <w:t xml:space="preserve">Long </w:t>
            </w:r>
            <w:r>
              <w:rPr>
                <w:lang w:val="en-US"/>
              </w:rPr>
              <w:t>S</w:t>
            </w:r>
            <w:r w:rsidRPr="001D7605">
              <w:rPr>
                <w:lang w:val="en-US"/>
              </w:rPr>
              <w:t>hort-</w:t>
            </w:r>
            <w:r>
              <w:rPr>
                <w:lang w:val="en-US"/>
              </w:rPr>
              <w:t>T</w:t>
            </w:r>
            <w:r w:rsidRPr="001D7605">
              <w:rPr>
                <w:lang w:val="en-US"/>
              </w:rPr>
              <w:t xml:space="preserve">erm </w:t>
            </w:r>
            <w:r>
              <w:rPr>
                <w:lang w:val="en-US"/>
              </w:rPr>
              <w:t>M</w:t>
            </w:r>
            <w:r w:rsidRPr="001D7605">
              <w:rPr>
                <w:lang w:val="en-US"/>
              </w:rPr>
              <w:t>emory</w:t>
            </w:r>
          </w:p>
        </w:tc>
      </w:tr>
      <w:tr w:rsidR="008F2AE9" w14:paraId="6E2BB2B8" w14:textId="77777777">
        <w:tc>
          <w:tcPr>
            <w:tcW w:w="1296" w:type="dxa"/>
          </w:tcPr>
          <w:p w14:paraId="69118DDB" w14:textId="7C71787B" w:rsidR="008F2AE9" w:rsidRDefault="002E681A">
            <w:pPr>
              <w:pStyle w:val="Remissivo1"/>
              <w:rPr>
                <w:lang w:val="en-US"/>
              </w:rPr>
            </w:pPr>
            <w:r>
              <w:rPr>
                <w:lang w:val="en-US"/>
              </w:rPr>
              <w:t>ML</w:t>
            </w:r>
          </w:p>
        </w:tc>
        <w:tc>
          <w:tcPr>
            <w:tcW w:w="7992" w:type="dxa"/>
          </w:tcPr>
          <w:p w14:paraId="617C072A" w14:textId="223239DC" w:rsidR="008F2AE9" w:rsidRDefault="002E681A">
            <w:pPr>
              <w:pStyle w:val="Remissivo1"/>
              <w:rPr>
                <w:b/>
                <w:lang w:val="en-US"/>
              </w:rPr>
            </w:pPr>
            <w:r>
              <w:rPr>
                <w:lang w:val="en-US"/>
              </w:rPr>
              <w:t>Machine Learning</w:t>
            </w:r>
          </w:p>
        </w:tc>
      </w:tr>
      <w:tr w:rsidR="00844125" w14:paraId="3A15F6B7" w14:textId="77777777">
        <w:tc>
          <w:tcPr>
            <w:tcW w:w="1296" w:type="dxa"/>
          </w:tcPr>
          <w:p w14:paraId="0FFE6508" w14:textId="32AAF99B" w:rsidR="00844125" w:rsidRDefault="00844125">
            <w:pPr>
              <w:pStyle w:val="Remissivo1"/>
              <w:rPr>
                <w:lang w:val="en-US"/>
              </w:rPr>
            </w:pPr>
            <w:r>
              <w:rPr>
                <w:lang w:val="en-US"/>
              </w:rPr>
              <w:t>MAE</w:t>
            </w:r>
          </w:p>
        </w:tc>
        <w:tc>
          <w:tcPr>
            <w:tcW w:w="7992" w:type="dxa"/>
          </w:tcPr>
          <w:p w14:paraId="2D769A9B" w14:textId="5D5D5164" w:rsidR="00844125" w:rsidRDefault="00844125">
            <w:pPr>
              <w:pStyle w:val="Remissivo1"/>
              <w:rPr>
                <w:lang w:val="en-US"/>
              </w:rPr>
            </w:pPr>
            <w:r>
              <w:rPr>
                <w:lang w:val="en-US"/>
              </w:rPr>
              <w:t>Mean Absolute Error</w:t>
            </w:r>
          </w:p>
        </w:tc>
      </w:tr>
      <w:tr w:rsidR="00844125" w14:paraId="6941DC31" w14:textId="77777777">
        <w:tc>
          <w:tcPr>
            <w:tcW w:w="1296" w:type="dxa"/>
          </w:tcPr>
          <w:p w14:paraId="3AE4DE90" w14:textId="2328FC40" w:rsidR="00844125" w:rsidRDefault="00844125">
            <w:pPr>
              <w:pStyle w:val="Remissivo1"/>
              <w:rPr>
                <w:lang w:val="en-US"/>
              </w:rPr>
            </w:pPr>
            <w:r>
              <w:rPr>
                <w:lang w:val="en-US"/>
              </w:rPr>
              <w:t>MAPE</w:t>
            </w:r>
          </w:p>
        </w:tc>
        <w:tc>
          <w:tcPr>
            <w:tcW w:w="7992" w:type="dxa"/>
          </w:tcPr>
          <w:p w14:paraId="793B0BD5" w14:textId="2EECCDCA" w:rsidR="00844125" w:rsidRDefault="00844125">
            <w:pPr>
              <w:pStyle w:val="Remissivo1"/>
              <w:rPr>
                <w:lang w:val="en-US"/>
              </w:rPr>
            </w:pPr>
            <w:r>
              <w:rPr>
                <w:lang w:val="en-US"/>
              </w:rPr>
              <w:t>Mean Absolute Percentage Error</w:t>
            </w:r>
          </w:p>
        </w:tc>
      </w:tr>
      <w:tr w:rsidR="001D7605" w14:paraId="796BF51C" w14:textId="77777777">
        <w:tc>
          <w:tcPr>
            <w:tcW w:w="1296" w:type="dxa"/>
          </w:tcPr>
          <w:p w14:paraId="14929F75" w14:textId="3047A7C0" w:rsidR="001D7605" w:rsidRDefault="001D7605">
            <w:pPr>
              <w:pStyle w:val="Remissivo1"/>
              <w:rPr>
                <w:lang w:val="en-US"/>
              </w:rPr>
            </w:pPr>
            <w:r>
              <w:rPr>
                <w:lang w:val="en-US"/>
              </w:rPr>
              <w:t>PLN</w:t>
            </w:r>
          </w:p>
        </w:tc>
        <w:tc>
          <w:tcPr>
            <w:tcW w:w="7992" w:type="dxa"/>
          </w:tcPr>
          <w:p w14:paraId="57FBFED4" w14:textId="77C0164C" w:rsidR="001D7605" w:rsidRDefault="001D7605">
            <w:pPr>
              <w:pStyle w:val="Remissivo1"/>
              <w:rPr>
                <w:lang w:val="en-US"/>
              </w:rPr>
            </w:pPr>
            <w:r>
              <w:rPr>
                <w:lang w:val="en-US"/>
              </w:rPr>
              <w:t>Processamento de Linguagem Natural</w:t>
            </w:r>
          </w:p>
        </w:tc>
      </w:tr>
      <w:tr w:rsidR="00844125" w14:paraId="71F790DF" w14:textId="77777777">
        <w:tc>
          <w:tcPr>
            <w:tcW w:w="1296" w:type="dxa"/>
          </w:tcPr>
          <w:p w14:paraId="2266F5D6" w14:textId="100838C8" w:rsidR="00844125" w:rsidRDefault="00844125">
            <w:pPr>
              <w:pStyle w:val="Remissivo1"/>
              <w:rPr>
                <w:lang w:val="en-US"/>
              </w:rPr>
            </w:pPr>
            <w:r>
              <w:rPr>
                <w:lang w:val="en-US"/>
              </w:rPr>
              <w:t>R²</w:t>
            </w:r>
          </w:p>
        </w:tc>
        <w:tc>
          <w:tcPr>
            <w:tcW w:w="7992" w:type="dxa"/>
          </w:tcPr>
          <w:p w14:paraId="62F1D14E" w14:textId="3AA81427" w:rsidR="00844125" w:rsidRDefault="00844125">
            <w:pPr>
              <w:pStyle w:val="Remissivo1"/>
              <w:rPr>
                <w:lang w:val="en-US"/>
              </w:rPr>
            </w:pPr>
            <w:r>
              <w:rPr>
                <w:lang w:val="en-US"/>
              </w:rPr>
              <w:t>R-Squared</w:t>
            </w:r>
          </w:p>
        </w:tc>
      </w:tr>
      <w:tr w:rsidR="001D7605" w14:paraId="0BD4FC29" w14:textId="77777777">
        <w:tc>
          <w:tcPr>
            <w:tcW w:w="1296" w:type="dxa"/>
          </w:tcPr>
          <w:p w14:paraId="7961C084" w14:textId="1359E492" w:rsidR="001D7605" w:rsidRDefault="001D7605">
            <w:pPr>
              <w:pStyle w:val="Remissivo1"/>
              <w:rPr>
                <w:lang w:val="en-US"/>
              </w:rPr>
            </w:pPr>
            <w:r>
              <w:rPr>
                <w:lang w:val="en-US"/>
              </w:rPr>
              <w:t>RBF</w:t>
            </w:r>
          </w:p>
        </w:tc>
        <w:tc>
          <w:tcPr>
            <w:tcW w:w="7992" w:type="dxa"/>
          </w:tcPr>
          <w:p w14:paraId="362385E9" w14:textId="024A0FB9" w:rsidR="001D7605" w:rsidRDefault="001D7605">
            <w:pPr>
              <w:pStyle w:val="Remissivo1"/>
              <w:rPr>
                <w:lang w:val="en-US"/>
              </w:rPr>
            </w:pPr>
            <w:r w:rsidRPr="001D7605">
              <w:rPr>
                <w:lang w:val="en-US"/>
              </w:rPr>
              <w:t xml:space="preserve">Radial </w:t>
            </w:r>
            <w:r>
              <w:rPr>
                <w:lang w:val="en-US"/>
              </w:rPr>
              <w:t>B</w:t>
            </w:r>
            <w:r w:rsidRPr="001D7605">
              <w:rPr>
                <w:lang w:val="en-US"/>
              </w:rPr>
              <w:t xml:space="preserve">asis </w:t>
            </w:r>
            <w:r>
              <w:rPr>
                <w:lang w:val="en-US"/>
              </w:rPr>
              <w:t>F</w:t>
            </w:r>
            <w:r w:rsidRPr="001D7605">
              <w:rPr>
                <w:lang w:val="en-US"/>
              </w:rPr>
              <w:t>unction</w:t>
            </w:r>
          </w:p>
        </w:tc>
      </w:tr>
      <w:tr w:rsidR="00844125" w14:paraId="678E5A47" w14:textId="77777777">
        <w:tc>
          <w:tcPr>
            <w:tcW w:w="1296" w:type="dxa"/>
          </w:tcPr>
          <w:p w14:paraId="50A23C62" w14:textId="6C51115C" w:rsidR="00844125" w:rsidRDefault="00844125">
            <w:pPr>
              <w:pStyle w:val="Remissivo1"/>
              <w:rPr>
                <w:lang w:val="en-US"/>
              </w:rPr>
            </w:pPr>
            <w:r>
              <w:rPr>
                <w:lang w:val="en-US"/>
              </w:rPr>
              <w:t>RMSE</w:t>
            </w:r>
          </w:p>
        </w:tc>
        <w:tc>
          <w:tcPr>
            <w:tcW w:w="7992" w:type="dxa"/>
          </w:tcPr>
          <w:p w14:paraId="7AF36C4A" w14:textId="7982B142" w:rsidR="00844125" w:rsidRDefault="00844125">
            <w:pPr>
              <w:pStyle w:val="Remissivo1"/>
              <w:rPr>
                <w:lang w:val="en-US"/>
              </w:rPr>
            </w:pPr>
            <w:r w:rsidRPr="00844125">
              <w:rPr>
                <w:lang w:val="en-US"/>
              </w:rPr>
              <w:t>Root Mean Square Error</w:t>
            </w:r>
          </w:p>
        </w:tc>
      </w:tr>
      <w:tr w:rsidR="001D7605" w14:paraId="0E65213F" w14:textId="77777777">
        <w:tc>
          <w:tcPr>
            <w:tcW w:w="1296" w:type="dxa"/>
          </w:tcPr>
          <w:p w14:paraId="479A62AE" w14:textId="07CCB265" w:rsidR="001D7605" w:rsidRDefault="001D7605">
            <w:pPr>
              <w:pStyle w:val="Remissivo1"/>
              <w:rPr>
                <w:lang w:val="en-US"/>
              </w:rPr>
            </w:pPr>
            <w:r>
              <w:rPr>
                <w:lang w:val="en-US"/>
              </w:rPr>
              <w:t>SVM</w:t>
            </w:r>
          </w:p>
        </w:tc>
        <w:tc>
          <w:tcPr>
            <w:tcW w:w="7992" w:type="dxa"/>
          </w:tcPr>
          <w:p w14:paraId="08C87CB7" w14:textId="048CA68F" w:rsidR="001D7605" w:rsidRPr="00844125" w:rsidRDefault="001D7605">
            <w:pPr>
              <w:pStyle w:val="Remissivo1"/>
              <w:rPr>
                <w:lang w:val="en-US"/>
              </w:rPr>
            </w:pPr>
            <w:r>
              <w:rPr>
                <w:lang w:val="en-US"/>
              </w:rPr>
              <w:t>Support Vector Machine</w:t>
            </w:r>
          </w:p>
        </w:tc>
      </w:tr>
      <w:tr w:rsidR="001D7605" w14:paraId="24E35D6F" w14:textId="77777777">
        <w:tc>
          <w:tcPr>
            <w:tcW w:w="1296" w:type="dxa"/>
          </w:tcPr>
          <w:p w14:paraId="00209359" w14:textId="2E1765F4" w:rsidR="001D7605" w:rsidRDefault="001D7605">
            <w:pPr>
              <w:pStyle w:val="Remissivo1"/>
              <w:rPr>
                <w:lang w:val="en-US"/>
              </w:rPr>
            </w:pPr>
            <w:r>
              <w:rPr>
                <w:lang w:val="en-US"/>
              </w:rPr>
              <w:t>VXEWZ</w:t>
            </w:r>
          </w:p>
        </w:tc>
        <w:tc>
          <w:tcPr>
            <w:tcW w:w="7992" w:type="dxa"/>
          </w:tcPr>
          <w:p w14:paraId="7CC17646" w14:textId="4F30FE9D" w:rsidR="001D7605" w:rsidRPr="00844125" w:rsidRDefault="001D7605">
            <w:pPr>
              <w:pStyle w:val="Remissivo1"/>
              <w:rPr>
                <w:lang w:val="en-US"/>
              </w:rPr>
            </w:pPr>
            <w:r w:rsidRPr="001D7605">
              <w:rPr>
                <w:lang w:val="en-US"/>
              </w:rPr>
              <w:t>CBOE Brazil Etf Volatility</w:t>
            </w:r>
          </w:p>
        </w:tc>
      </w:tr>
    </w:tbl>
    <w:p w14:paraId="4593D2F8" w14:textId="77777777" w:rsidR="008F2AE9" w:rsidRDefault="008F2AE9"/>
    <w:p w14:paraId="53113E1F" w14:textId="77777777" w:rsidR="008F2AE9" w:rsidRDefault="008F2AE9" w:rsidP="000964B3">
      <w:pPr>
        <w:pStyle w:val="Ttulo0"/>
      </w:pPr>
      <w:r>
        <w:lastRenderedPageBreak/>
        <w:t>Sumário</w:t>
      </w:r>
    </w:p>
    <w:p w14:paraId="23ED709F" w14:textId="53BF417A" w:rsidR="007353A3" w:rsidRDefault="000C396C">
      <w:pPr>
        <w:pStyle w:val="Sumrio1"/>
        <w:tabs>
          <w:tab w:val="right" w:leader="underscore" w:pos="9062"/>
        </w:tabs>
        <w:rPr>
          <w:rFonts w:asciiTheme="minorHAnsi" w:eastAsiaTheme="minorEastAsia" w:hAnsiTheme="minorHAnsi" w:cstheme="minorBidi"/>
          <w:b w:val="0"/>
          <w:iCs w:val="0"/>
          <w:caps w:val="0"/>
          <w:noProof/>
          <w:color w:val="auto"/>
          <w:sz w:val="22"/>
          <w:szCs w:val="22"/>
          <w:lang w:val="en-US" w:eastAsia="en-US"/>
        </w:rPr>
      </w:pPr>
      <w:r>
        <w:fldChar w:fldCharType="begin"/>
      </w:r>
      <w:r w:rsidR="008F2AE9">
        <w:instrText xml:space="preserve"> TOC \o "2-3" \h \z \t "Título 1;1;Título 1 - sem numeração;1" </w:instrText>
      </w:r>
      <w:r>
        <w:fldChar w:fldCharType="separate"/>
      </w:r>
      <w:hyperlink w:anchor="_Toc87311459" w:history="1">
        <w:r w:rsidR="007353A3" w:rsidRPr="005D288D">
          <w:rPr>
            <w:rStyle w:val="Hyperlink"/>
            <w:noProof/>
          </w:rPr>
          <w:t>1</w:t>
        </w:r>
        <w:r w:rsidR="007353A3">
          <w:rPr>
            <w:rFonts w:asciiTheme="minorHAnsi" w:eastAsiaTheme="minorEastAsia" w:hAnsiTheme="minorHAnsi" w:cstheme="minorBidi"/>
            <w:b w:val="0"/>
            <w:iCs w:val="0"/>
            <w:caps w:val="0"/>
            <w:noProof/>
            <w:color w:val="auto"/>
            <w:sz w:val="22"/>
            <w:szCs w:val="22"/>
            <w:lang w:val="en-US" w:eastAsia="en-US"/>
          </w:rPr>
          <w:tab/>
        </w:r>
        <w:r w:rsidR="007353A3" w:rsidRPr="005D288D">
          <w:rPr>
            <w:rStyle w:val="Hyperlink"/>
            <w:noProof/>
          </w:rPr>
          <w:t>Introdução</w:t>
        </w:r>
        <w:r w:rsidR="007353A3">
          <w:rPr>
            <w:noProof/>
            <w:webHidden/>
          </w:rPr>
          <w:tab/>
        </w:r>
        <w:r w:rsidR="007353A3">
          <w:rPr>
            <w:noProof/>
            <w:webHidden/>
          </w:rPr>
          <w:fldChar w:fldCharType="begin"/>
        </w:r>
        <w:r w:rsidR="007353A3">
          <w:rPr>
            <w:noProof/>
            <w:webHidden/>
          </w:rPr>
          <w:instrText xml:space="preserve"> PAGEREF _Toc87311459 \h </w:instrText>
        </w:r>
        <w:r w:rsidR="007353A3">
          <w:rPr>
            <w:noProof/>
            <w:webHidden/>
          </w:rPr>
        </w:r>
        <w:r w:rsidR="007353A3">
          <w:rPr>
            <w:noProof/>
            <w:webHidden/>
          </w:rPr>
          <w:fldChar w:fldCharType="separate"/>
        </w:r>
        <w:r w:rsidR="007353A3">
          <w:rPr>
            <w:noProof/>
            <w:webHidden/>
          </w:rPr>
          <w:t>11</w:t>
        </w:r>
        <w:r w:rsidR="007353A3">
          <w:rPr>
            <w:noProof/>
            <w:webHidden/>
          </w:rPr>
          <w:fldChar w:fldCharType="end"/>
        </w:r>
      </w:hyperlink>
    </w:p>
    <w:p w14:paraId="6706458C" w14:textId="7E423B4D" w:rsidR="007353A3" w:rsidRDefault="003A25CA">
      <w:pPr>
        <w:pStyle w:val="Sumrio1"/>
        <w:tabs>
          <w:tab w:val="right" w:leader="underscore" w:pos="9062"/>
        </w:tabs>
        <w:rPr>
          <w:rFonts w:asciiTheme="minorHAnsi" w:eastAsiaTheme="minorEastAsia" w:hAnsiTheme="minorHAnsi" w:cstheme="minorBidi"/>
          <w:b w:val="0"/>
          <w:iCs w:val="0"/>
          <w:caps w:val="0"/>
          <w:noProof/>
          <w:color w:val="auto"/>
          <w:sz w:val="22"/>
          <w:szCs w:val="22"/>
          <w:lang w:val="en-US" w:eastAsia="en-US"/>
        </w:rPr>
      </w:pPr>
      <w:hyperlink w:anchor="_Toc87311460" w:history="1">
        <w:r w:rsidR="007353A3" w:rsidRPr="005D288D">
          <w:rPr>
            <w:rStyle w:val="Hyperlink"/>
            <w:noProof/>
          </w:rPr>
          <w:t>2</w:t>
        </w:r>
        <w:r w:rsidR="007353A3">
          <w:rPr>
            <w:rFonts w:asciiTheme="minorHAnsi" w:eastAsiaTheme="minorEastAsia" w:hAnsiTheme="minorHAnsi" w:cstheme="minorBidi"/>
            <w:b w:val="0"/>
            <w:iCs w:val="0"/>
            <w:caps w:val="0"/>
            <w:noProof/>
            <w:color w:val="auto"/>
            <w:sz w:val="22"/>
            <w:szCs w:val="22"/>
            <w:lang w:val="en-US" w:eastAsia="en-US"/>
          </w:rPr>
          <w:tab/>
        </w:r>
        <w:r w:rsidR="007353A3" w:rsidRPr="005D288D">
          <w:rPr>
            <w:rStyle w:val="Hyperlink"/>
            <w:noProof/>
          </w:rPr>
          <w:t>REVISÃO SISTEMÁTICA</w:t>
        </w:r>
        <w:r w:rsidR="007353A3">
          <w:rPr>
            <w:noProof/>
            <w:webHidden/>
          </w:rPr>
          <w:tab/>
        </w:r>
        <w:r w:rsidR="007353A3">
          <w:rPr>
            <w:noProof/>
            <w:webHidden/>
          </w:rPr>
          <w:fldChar w:fldCharType="begin"/>
        </w:r>
        <w:r w:rsidR="007353A3">
          <w:rPr>
            <w:noProof/>
            <w:webHidden/>
          </w:rPr>
          <w:instrText xml:space="preserve"> PAGEREF _Toc87311460 \h </w:instrText>
        </w:r>
        <w:r w:rsidR="007353A3">
          <w:rPr>
            <w:noProof/>
            <w:webHidden/>
          </w:rPr>
        </w:r>
        <w:r w:rsidR="007353A3">
          <w:rPr>
            <w:noProof/>
            <w:webHidden/>
          </w:rPr>
          <w:fldChar w:fldCharType="separate"/>
        </w:r>
        <w:r w:rsidR="007353A3">
          <w:rPr>
            <w:noProof/>
            <w:webHidden/>
          </w:rPr>
          <w:t>14</w:t>
        </w:r>
        <w:r w:rsidR="007353A3">
          <w:rPr>
            <w:noProof/>
            <w:webHidden/>
          </w:rPr>
          <w:fldChar w:fldCharType="end"/>
        </w:r>
      </w:hyperlink>
    </w:p>
    <w:p w14:paraId="76A6F821" w14:textId="1CE7B7EB" w:rsidR="007353A3" w:rsidRDefault="003A25CA">
      <w:pPr>
        <w:pStyle w:val="Sumrio2"/>
        <w:tabs>
          <w:tab w:val="left" w:pos="1248"/>
          <w:tab w:val="right" w:leader="underscore" w:pos="9062"/>
        </w:tabs>
        <w:rPr>
          <w:rFonts w:asciiTheme="minorHAnsi" w:eastAsiaTheme="minorEastAsia" w:hAnsiTheme="minorHAnsi" w:cstheme="minorBidi"/>
          <w:iCs w:val="0"/>
          <w:color w:val="auto"/>
          <w:sz w:val="22"/>
          <w:szCs w:val="22"/>
          <w:lang w:val="en-US" w:eastAsia="en-US"/>
        </w:rPr>
      </w:pPr>
      <w:hyperlink w:anchor="_Toc87311461" w:history="1">
        <w:r w:rsidR="007353A3" w:rsidRPr="005D288D">
          <w:rPr>
            <w:rStyle w:val="Hyperlink"/>
          </w:rPr>
          <w:t>2.1</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PROTOCOLO DA REVISÃO SISTEMÁTICA</w:t>
        </w:r>
        <w:r w:rsidR="007353A3">
          <w:rPr>
            <w:webHidden/>
          </w:rPr>
          <w:tab/>
        </w:r>
        <w:r w:rsidR="007353A3">
          <w:rPr>
            <w:webHidden/>
          </w:rPr>
          <w:fldChar w:fldCharType="begin"/>
        </w:r>
        <w:r w:rsidR="007353A3">
          <w:rPr>
            <w:webHidden/>
          </w:rPr>
          <w:instrText xml:space="preserve"> PAGEREF _Toc87311461 \h </w:instrText>
        </w:r>
        <w:r w:rsidR="007353A3">
          <w:rPr>
            <w:webHidden/>
          </w:rPr>
        </w:r>
        <w:r w:rsidR="007353A3">
          <w:rPr>
            <w:webHidden/>
          </w:rPr>
          <w:fldChar w:fldCharType="separate"/>
        </w:r>
        <w:r w:rsidR="007353A3">
          <w:rPr>
            <w:webHidden/>
          </w:rPr>
          <w:t>14</w:t>
        </w:r>
        <w:r w:rsidR="007353A3">
          <w:rPr>
            <w:webHidden/>
          </w:rPr>
          <w:fldChar w:fldCharType="end"/>
        </w:r>
      </w:hyperlink>
    </w:p>
    <w:p w14:paraId="7E89F5E2" w14:textId="3184D0E2" w:rsidR="007353A3" w:rsidRDefault="003A25CA">
      <w:pPr>
        <w:pStyle w:val="Sumrio3"/>
        <w:tabs>
          <w:tab w:val="left" w:pos="1440"/>
          <w:tab w:val="right" w:leader="underscore" w:pos="9062"/>
        </w:tabs>
        <w:rPr>
          <w:rFonts w:asciiTheme="minorHAnsi" w:eastAsiaTheme="minorEastAsia" w:hAnsiTheme="minorHAnsi" w:cstheme="minorBidi"/>
          <w:iCs w:val="0"/>
          <w:color w:val="auto"/>
          <w:sz w:val="22"/>
          <w:szCs w:val="22"/>
          <w:lang w:val="en-US" w:eastAsia="en-US"/>
        </w:rPr>
      </w:pPr>
      <w:hyperlink w:anchor="_Toc87311462" w:history="1">
        <w:r w:rsidR="007353A3" w:rsidRPr="005D288D">
          <w:rPr>
            <w:rStyle w:val="Hyperlink"/>
          </w:rPr>
          <w:t>2.1.1</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O Protocolo</w:t>
        </w:r>
        <w:r w:rsidR="007353A3">
          <w:rPr>
            <w:webHidden/>
          </w:rPr>
          <w:tab/>
        </w:r>
        <w:r w:rsidR="007353A3">
          <w:rPr>
            <w:webHidden/>
          </w:rPr>
          <w:fldChar w:fldCharType="begin"/>
        </w:r>
        <w:r w:rsidR="007353A3">
          <w:rPr>
            <w:webHidden/>
          </w:rPr>
          <w:instrText xml:space="preserve"> PAGEREF _Toc87311462 \h </w:instrText>
        </w:r>
        <w:r w:rsidR="007353A3">
          <w:rPr>
            <w:webHidden/>
          </w:rPr>
        </w:r>
        <w:r w:rsidR="007353A3">
          <w:rPr>
            <w:webHidden/>
          </w:rPr>
          <w:fldChar w:fldCharType="separate"/>
        </w:r>
        <w:r w:rsidR="007353A3">
          <w:rPr>
            <w:webHidden/>
          </w:rPr>
          <w:t>14</w:t>
        </w:r>
        <w:r w:rsidR="007353A3">
          <w:rPr>
            <w:webHidden/>
          </w:rPr>
          <w:fldChar w:fldCharType="end"/>
        </w:r>
      </w:hyperlink>
    </w:p>
    <w:p w14:paraId="0DAACE86" w14:textId="2F88368B" w:rsidR="007353A3" w:rsidRDefault="003A25CA">
      <w:pPr>
        <w:pStyle w:val="Sumrio2"/>
        <w:tabs>
          <w:tab w:val="left" w:pos="1248"/>
          <w:tab w:val="right" w:leader="underscore" w:pos="9062"/>
        </w:tabs>
        <w:rPr>
          <w:rFonts w:asciiTheme="minorHAnsi" w:eastAsiaTheme="minorEastAsia" w:hAnsiTheme="minorHAnsi" w:cstheme="minorBidi"/>
          <w:iCs w:val="0"/>
          <w:color w:val="auto"/>
          <w:sz w:val="22"/>
          <w:szCs w:val="22"/>
          <w:lang w:val="en-US" w:eastAsia="en-US"/>
        </w:rPr>
      </w:pPr>
      <w:hyperlink w:anchor="_Toc87311463" w:history="1">
        <w:r w:rsidR="007353A3" w:rsidRPr="005D288D">
          <w:rPr>
            <w:rStyle w:val="Hyperlink"/>
          </w:rPr>
          <w:t>2.2</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DESENVOLVIMENTO DA REVISÃO SISTEMÁTICA</w:t>
        </w:r>
        <w:r w:rsidR="007353A3">
          <w:rPr>
            <w:webHidden/>
          </w:rPr>
          <w:tab/>
        </w:r>
        <w:r w:rsidR="007353A3">
          <w:rPr>
            <w:webHidden/>
          </w:rPr>
          <w:fldChar w:fldCharType="begin"/>
        </w:r>
        <w:r w:rsidR="007353A3">
          <w:rPr>
            <w:webHidden/>
          </w:rPr>
          <w:instrText xml:space="preserve"> PAGEREF _Toc87311463 \h </w:instrText>
        </w:r>
        <w:r w:rsidR="007353A3">
          <w:rPr>
            <w:webHidden/>
          </w:rPr>
        </w:r>
        <w:r w:rsidR="007353A3">
          <w:rPr>
            <w:webHidden/>
          </w:rPr>
          <w:fldChar w:fldCharType="separate"/>
        </w:r>
        <w:r w:rsidR="007353A3">
          <w:rPr>
            <w:webHidden/>
          </w:rPr>
          <w:t>18</w:t>
        </w:r>
        <w:r w:rsidR="007353A3">
          <w:rPr>
            <w:webHidden/>
          </w:rPr>
          <w:fldChar w:fldCharType="end"/>
        </w:r>
      </w:hyperlink>
    </w:p>
    <w:p w14:paraId="6CC1A20D" w14:textId="12100BEF" w:rsidR="007353A3" w:rsidRDefault="003A25CA">
      <w:pPr>
        <w:pStyle w:val="Sumrio3"/>
        <w:tabs>
          <w:tab w:val="left" w:pos="1440"/>
          <w:tab w:val="right" w:leader="underscore" w:pos="9062"/>
        </w:tabs>
        <w:rPr>
          <w:rFonts w:asciiTheme="minorHAnsi" w:eastAsiaTheme="minorEastAsia" w:hAnsiTheme="minorHAnsi" w:cstheme="minorBidi"/>
          <w:iCs w:val="0"/>
          <w:color w:val="auto"/>
          <w:sz w:val="22"/>
          <w:szCs w:val="22"/>
          <w:lang w:val="en-US" w:eastAsia="en-US"/>
        </w:rPr>
      </w:pPr>
      <w:hyperlink w:anchor="_Toc87311464" w:history="1">
        <w:r w:rsidR="007353A3" w:rsidRPr="005D288D">
          <w:rPr>
            <w:rStyle w:val="Hyperlink"/>
          </w:rPr>
          <w:t>2.2.1</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Pesquisa nas bases</w:t>
        </w:r>
        <w:r w:rsidR="007353A3">
          <w:rPr>
            <w:webHidden/>
          </w:rPr>
          <w:tab/>
        </w:r>
        <w:r w:rsidR="007353A3">
          <w:rPr>
            <w:webHidden/>
          </w:rPr>
          <w:fldChar w:fldCharType="begin"/>
        </w:r>
        <w:r w:rsidR="007353A3">
          <w:rPr>
            <w:webHidden/>
          </w:rPr>
          <w:instrText xml:space="preserve"> PAGEREF _Toc87311464 \h </w:instrText>
        </w:r>
        <w:r w:rsidR="007353A3">
          <w:rPr>
            <w:webHidden/>
          </w:rPr>
        </w:r>
        <w:r w:rsidR="007353A3">
          <w:rPr>
            <w:webHidden/>
          </w:rPr>
          <w:fldChar w:fldCharType="separate"/>
        </w:r>
        <w:r w:rsidR="007353A3">
          <w:rPr>
            <w:webHidden/>
          </w:rPr>
          <w:t>18</w:t>
        </w:r>
        <w:r w:rsidR="007353A3">
          <w:rPr>
            <w:webHidden/>
          </w:rPr>
          <w:fldChar w:fldCharType="end"/>
        </w:r>
      </w:hyperlink>
    </w:p>
    <w:p w14:paraId="5B72AF7A" w14:textId="26755EA7" w:rsidR="007353A3" w:rsidRDefault="003A25CA">
      <w:pPr>
        <w:pStyle w:val="Sumrio3"/>
        <w:tabs>
          <w:tab w:val="left" w:pos="1440"/>
          <w:tab w:val="right" w:leader="underscore" w:pos="9062"/>
        </w:tabs>
        <w:rPr>
          <w:rFonts w:asciiTheme="minorHAnsi" w:eastAsiaTheme="minorEastAsia" w:hAnsiTheme="minorHAnsi" w:cstheme="minorBidi"/>
          <w:iCs w:val="0"/>
          <w:color w:val="auto"/>
          <w:sz w:val="22"/>
          <w:szCs w:val="22"/>
          <w:lang w:val="en-US" w:eastAsia="en-US"/>
        </w:rPr>
      </w:pPr>
      <w:hyperlink w:anchor="_Toc87311465" w:history="1">
        <w:r w:rsidR="007353A3" w:rsidRPr="005D288D">
          <w:rPr>
            <w:rStyle w:val="Hyperlink"/>
          </w:rPr>
          <w:t>2.2.2</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Fases de seleção</w:t>
        </w:r>
        <w:r w:rsidR="007353A3">
          <w:rPr>
            <w:webHidden/>
          </w:rPr>
          <w:tab/>
        </w:r>
        <w:r w:rsidR="007353A3">
          <w:rPr>
            <w:webHidden/>
          </w:rPr>
          <w:fldChar w:fldCharType="begin"/>
        </w:r>
        <w:r w:rsidR="007353A3">
          <w:rPr>
            <w:webHidden/>
          </w:rPr>
          <w:instrText xml:space="preserve"> PAGEREF _Toc87311465 \h </w:instrText>
        </w:r>
        <w:r w:rsidR="007353A3">
          <w:rPr>
            <w:webHidden/>
          </w:rPr>
        </w:r>
        <w:r w:rsidR="007353A3">
          <w:rPr>
            <w:webHidden/>
          </w:rPr>
          <w:fldChar w:fldCharType="separate"/>
        </w:r>
        <w:r w:rsidR="007353A3">
          <w:rPr>
            <w:webHidden/>
          </w:rPr>
          <w:t>19</w:t>
        </w:r>
        <w:r w:rsidR="007353A3">
          <w:rPr>
            <w:webHidden/>
          </w:rPr>
          <w:fldChar w:fldCharType="end"/>
        </w:r>
      </w:hyperlink>
    </w:p>
    <w:p w14:paraId="59C2C4BE" w14:textId="2DD1F07B" w:rsidR="007353A3" w:rsidRDefault="003A25CA">
      <w:pPr>
        <w:pStyle w:val="Sumrio3"/>
        <w:tabs>
          <w:tab w:val="left" w:pos="1440"/>
          <w:tab w:val="right" w:leader="underscore" w:pos="9062"/>
        </w:tabs>
        <w:rPr>
          <w:rFonts w:asciiTheme="minorHAnsi" w:eastAsiaTheme="minorEastAsia" w:hAnsiTheme="minorHAnsi" w:cstheme="minorBidi"/>
          <w:iCs w:val="0"/>
          <w:color w:val="auto"/>
          <w:sz w:val="22"/>
          <w:szCs w:val="22"/>
          <w:lang w:val="en-US" w:eastAsia="en-US"/>
        </w:rPr>
      </w:pPr>
      <w:hyperlink w:anchor="_Toc87311466" w:history="1">
        <w:r w:rsidR="007353A3" w:rsidRPr="005D288D">
          <w:rPr>
            <w:rStyle w:val="Hyperlink"/>
          </w:rPr>
          <w:t>2.2.3</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Discussão dos resultados</w:t>
        </w:r>
        <w:r w:rsidR="007353A3">
          <w:rPr>
            <w:webHidden/>
          </w:rPr>
          <w:tab/>
        </w:r>
        <w:r w:rsidR="007353A3">
          <w:rPr>
            <w:webHidden/>
          </w:rPr>
          <w:fldChar w:fldCharType="begin"/>
        </w:r>
        <w:r w:rsidR="007353A3">
          <w:rPr>
            <w:webHidden/>
          </w:rPr>
          <w:instrText xml:space="preserve"> PAGEREF _Toc87311466 \h </w:instrText>
        </w:r>
        <w:r w:rsidR="007353A3">
          <w:rPr>
            <w:webHidden/>
          </w:rPr>
        </w:r>
        <w:r w:rsidR="007353A3">
          <w:rPr>
            <w:webHidden/>
          </w:rPr>
          <w:fldChar w:fldCharType="separate"/>
        </w:r>
        <w:r w:rsidR="007353A3">
          <w:rPr>
            <w:webHidden/>
          </w:rPr>
          <w:t>20</w:t>
        </w:r>
        <w:r w:rsidR="007353A3">
          <w:rPr>
            <w:webHidden/>
          </w:rPr>
          <w:fldChar w:fldCharType="end"/>
        </w:r>
      </w:hyperlink>
    </w:p>
    <w:p w14:paraId="20029CAB" w14:textId="0ABAEFAF" w:rsidR="007353A3" w:rsidRDefault="003A25CA">
      <w:pPr>
        <w:pStyle w:val="Sumrio3"/>
        <w:tabs>
          <w:tab w:val="left" w:pos="1440"/>
          <w:tab w:val="right" w:leader="underscore" w:pos="9062"/>
        </w:tabs>
        <w:rPr>
          <w:rFonts w:asciiTheme="minorHAnsi" w:eastAsiaTheme="minorEastAsia" w:hAnsiTheme="minorHAnsi" w:cstheme="minorBidi"/>
          <w:iCs w:val="0"/>
          <w:color w:val="auto"/>
          <w:sz w:val="22"/>
          <w:szCs w:val="22"/>
          <w:lang w:val="en-US" w:eastAsia="en-US"/>
        </w:rPr>
      </w:pPr>
      <w:hyperlink w:anchor="_Toc87311467" w:history="1">
        <w:r w:rsidR="007353A3" w:rsidRPr="005D288D">
          <w:rPr>
            <w:rStyle w:val="Hyperlink"/>
          </w:rPr>
          <w:t>2.2.4</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Análise dos artigos</w:t>
        </w:r>
        <w:r w:rsidR="007353A3">
          <w:rPr>
            <w:webHidden/>
          </w:rPr>
          <w:tab/>
        </w:r>
        <w:r w:rsidR="007353A3">
          <w:rPr>
            <w:webHidden/>
          </w:rPr>
          <w:fldChar w:fldCharType="begin"/>
        </w:r>
        <w:r w:rsidR="007353A3">
          <w:rPr>
            <w:webHidden/>
          </w:rPr>
          <w:instrText xml:space="preserve"> PAGEREF _Toc87311467 \h </w:instrText>
        </w:r>
        <w:r w:rsidR="007353A3">
          <w:rPr>
            <w:webHidden/>
          </w:rPr>
        </w:r>
        <w:r w:rsidR="007353A3">
          <w:rPr>
            <w:webHidden/>
          </w:rPr>
          <w:fldChar w:fldCharType="separate"/>
        </w:r>
        <w:r w:rsidR="007353A3">
          <w:rPr>
            <w:webHidden/>
          </w:rPr>
          <w:t>23</w:t>
        </w:r>
        <w:r w:rsidR="007353A3">
          <w:rPr>
            <w:webHidden/>
          </w:rPr>
          <w:fldChar w:fldCharType="end"/>
        </w:r>
      </w:hyperlink>
    </w:p>
    <w:p w14:paraId="1F411853" w14:textId="3D6D79C1" w:rsidR="007353A3" w:rsidRDefault="003A25CA">
      <w:pPr>
        <w:pStyle w:val="Sumrio3"/>
        <w:tabs>
          <w:tab w:val="left" w:pos="1440"/>
          <w:tab w:val="right" w:leader="underscore" w:pos="9062"/>
        </w:tabs>
        <w:rPr>
          <w:rFonts w:asciiTheme="minorHAnsi" w:eastAsiaTheme="minorEastAsia" w:hAnsiTheme="minorHAnsi" w:cstheme="minorBidi"/>
          <w:iCs w:val="0"/>
          <w:color w:val="auto"/>
          <w:sz w:val="22"/>
          <w:szCs w:val="22"/>
          <w:lang w:val="en-US" w:eastAsia="en-US"/>
        </w:rPr>
      </w:pPr>
      <w:hyperlink w:anchor="_Toc87311468" w:history="1">
        <w:r w:rsidR="007353A3" w:rsidRPr="005D288D">
          <w:rPr>
            <w:rStyle w:val="Hyperlink"/>
          </w:rPr>
          <w:t>2.2.5</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Análise crítica</w:t>
        </w:r>
        <w:r w:rsidR="007353A3">
          <w:rPr>
            <w:webHidden/>
          </w:rPr>
          <w:tab/>
        </w:r>
        <w:r w:rsidR="007353A3">
          <w:rPr>
            <w:webHidden/>
          </w:rPr>
          <w:fldChar w:fldCharType="begin"/>
        </w:r>
        <w:r w:rsidR="007353A3">
          <w:rPr>
            <w:webHidden/>
          </w:rPr>
          <w:instrText xml:space="preserve"> PAGEREF _Toc87311468 \h </w:instrText>
        </w:r>
        <w:r w:rsidR="007353A3">
          <w:rPr>
            <w:webHidden/>
          </w:rPr>
        </w:r>
        <w:r w:rsidR="007353A3">
          <w:rPr>
            <w:webHidden/>
          </w:rPr>
          <w:fldChar w:fldCharType="separate"/>
        </w:r>
        <w:r w:rsidR="007353A3">
          <w:rPr>
            <w:webHidden/>
          </w:rPr>
          <w:t>28</w:t>
        </w:r>
        <w:r w:rsidR="007353A3">
          <w:rPr>
            <w:webHidden/>
          </w:rPr>
          <w:fldChar w:fldCharType="end"/>
        </w:r>
      </w:hyperlink>
    </w:p>
    <w:p w14:paraId="1F4EF794" w14:textId="3E09397F" w:rsidR="007353A3" w:rsidRDefault="003A25CA">
      <w:pPr>
        <w:pStyle w:val="Sumrio3"/>
        <w:tabs>
          <w:tab w:val="left" w:pos="1440"/>
          <w:tab w:val="right" w:leader="underscore" w:pos="9062"/>
        </w:tabs>
        <w:rPr>
          <w:rFonts w:asciiTheme="minorHAnsi" w:eastAsiaTheme="minorEastAsia" w:hAnsiTheme="minorHAnsi" w:cstheme="minorBidi"/>
          <w:iCs w:val="0"/>
          <w:color w:val="auto"/>
          <w:sz w:val="22"/>
          <w:szCs w:val="22"/>
          <w:lang w:val="en-US" w:eastAsia="en-US"/>
        </w:rPr>
      </w:pPr>
      <w:hyperlink w:anchor="_Toc87311469" w:history="1">
        <w:r w:rsidR="007353A3" w:rsidRPr="005D288D">
          <w:rPr>
            <w:rStyle w:val="Hyperlink"/>
          </w:rPr>
          <w:t>2.2.6</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Pesquisa complementar</w:t>
        </w:r>
        <w:r w:rsidR="007353A3">
          <w:rPr>
            <w:webHidden/>
          </w:rPr>
          <w:tab/>
        </w:r>
        <w:r w:rsidR="007353A3">
          <w:rPr>
            <w:webHidden/>
          </w:rPr>
          <w:fldChar w:fldCharType="begin"/>
        </w:r>
        <w:r w:rsidR="007353A3">
          <w:rPr>
            <w:webHidden/>
          </w:rPr>
          <w:instrText xml:space="preserve"> PAGEREF _Toc87311469 \h </w:instrText>
        </w:r>
        <w:r w:rsidR="007353A3">
          <w:rPr>
            <w:webHidden/>
          </w:rPr>
        </w:r>
        <w:r w:rsidR="007353A3">
          <w:rPr>
            <w:webHidden/>
          </w:rPr>
          <w:fldChar w:fldCharType="separate"/>
        </w:r>
        <w:r w:rsidR="007353A3">
          <w:rPr>
            <w:webHidden/>
          </w:rPr>
          <w:t>29</w:t>
        </w:r>
        <w:r w:rsidR="007353A3">
          <w:rPr>
            <w:webHidden/>
          </w:rPr>
          <w:fldChar w:fldCharType="end"/>
        </w:r>
      </w:hyperlink>
    </w:p>
    <w:p w14:paraId="337CB0EC" w14:textId="5CD0AA52" w:rsidR="007353A3" w:rsidRDefault="003A25CA">
      <w:pPr>
        <w:pStyle w:val="Sumrio3"/>
        <w:tabs>
          <w:tab w:val="left" w:pos="1440"/>
          <w:tab w:val="right" w:leader="underscore" w:pos="9062"/>
        </w:tabs>
        <w:rPr>
          <w:rFonts w:asciiTheme="minorHAnsi" w:eastAsiaTheme="minorEastAsia" w:hAnsiTheme="minorHAnsi" w:cstheme="minorBidi"/>
          <w:iCs w:val="0"/>
          <w:color w:val="auto"/>
          <w:sz w:val="22"/>
          <w:szCs w:val="22"/>
          <w:lang w:val="en-US" w:eastAsia="en-US"/>
        </w:rPr>
      </w:pPr>
      <w:hyperlink w:anchor="_Toc87311470" w:history="1">
        <w:r w:rsidR="007353A3" w:rsidRPr="005D288D">
          <w:rPr>
            <w:rStyle w:val="Hyperlink"/>
          </w:rPr>
          <w:t>2.2.7</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Considerações finais</w:t>
        </w:r>
        <w:r w:rsidR="007353A3">
          <w:rPr>
            <w:webHidden/>
          </w:rPr>
          <w:tab/>
        </w:r>
        <w:r w:rsidR="007353A3">
          <w:rPr>
            <w:webHidden/>
          </w:rPr>
          <w:fldChar w:fldCharType="begin"/>
        </w:r>
        <w:r w:rsidR="007353A3">
          <w:rPr>
            <w:webHidden/>
          </w:rPr>
          <w:instrText xml:space="preserve"> PAGEREF _Toc87311470 \h </w:instrText>
        </w:r>
        <w:r w:rsidR="007353A3">
          <w:rPr>
            <w:webHidden/>
          </w:rPr>
        </w:r>
        <w:r w:rsidR="007353A3">
          <w:rPr>
            <w:webHidden/>
          </w:rPr>
          <w:fldChar w:fldCharType="separate"/>
        </w:r>
        <w:r w:rsidR="007353A3">
          <w:rPr>
            <w:webHidden/>
          </w:rPr>
          <w:t>32</w:t>
        </w:r>
        <w:r w:rsidR="007353A3">
          <w:rPr>
            <w:webHidden/>
          </w:rPr>
          <w:fldChar w:fldCharType="end"/>
        </w:r>
      </w:hyperlink>
    </w:p>
    <w:p w14:paraId="519C2480" w14:textId="65AC4F15" w:rsidR="007353A3" w:rsidRDefault="003A25CA">
      <w:pPr>
        <w:pStyle w:val="Sumrio1"/>
        <w:tabs>
          <w:tab w:val="right" w:leader="underscore" w:pos="9062"/>
        </w:tabs>
        <w:rPr>
          <w:rFonts w:asciiTheme="minorHAnsi" w:eastAsiaTheme="minorEastAsia" w:hAnsiTheme="minorHAnsi" w:cstheme="minorBidi"/>
          <w:b w:val="0"/>
          <w:iCs w:val="0"/>
          <w:caps w:val="0"/>
          <w:noProof/>
          <w:color w:val="auto"/>
          <w:sz w:val="22"/>
          <w:szCs w:val="22"/>
          <w:lang w:val="en-US" w:eastAsia="en-US"/>
        </w:rPr>
      </w:pPr>
      <w:hyperlink w:anchor="_Toc87311471" w:history="1">
        <w:r w:rsidR="007353A3" w:rsidRPr="005D288D">
          <w:rPr>
            <w:rStyle w:val="Hyperlink"/>
            <w:noProof/>
          </w:rPr>
          <w:t>3</w:t>
        </w:r>
        <w:r w:rsidR="007353A3">
          <w:rPr>
            <w:rFonts w:asciiTheme="minorHAnsi" w:eastAsiaTheme="minorEastAsia" w:hAnsiTheme="minorHAnsi" w:cstheme="minorBidi"/>
            <w:b w:val="0"/>
            <w:iCs w:val="0"/>
            <w:caps w:val="0"/>
            <w:noProof/>
            <w:color w:val="auto"/>
            <w:sz w:val="22"/>
            <w:szCs w:val="22"/>
            <w:lang w:val="en-US" w:eastAsia="en-US"/>
          </w:rPr>
          <w:tab/>
        </w:r>
        <w:r w:rsidR="007353A3" w:rsidRPr="005D288D">
          <w:rPr>
            <w:rStyle w:val="Hyperlink"/>
            <w:noProof/>
          </w:rPr>
          <w:t>AQUISIÇÃO e processamento DOS DADOS</w:t>
        </w:r>
        <w:r w:rsidR="007353A3">
          <w:rPr>
            <w:noProof/>
            <w:webHidden/>
          </w:rPr>
          <w:tab/>
        </w:r>
        <w:r w:rsidR="007353A3">
          <w:rPr>
            <w:noProof/>
            <w:webHidden/>
          </w:rPr>
          <w:fldChar w:fldCharType="begin"/>
        </w:r>
        <w:r w:rsidR="007353A3">
          <w:rPr>
            <w:noProof/>
            <w:webHidden/>
          </w:rPr>
          <w:instrText xml:space="preserve"> PAGEREF _Toc87311471 \h </w:instrText>
        </w:r>
        <w:r w:rsidR="007353A3">
          <w:rPr>
            <w:noProof/>
            <w:webHidden/>
          </w:rPr>
        </w:r>
        <w:r w:rsidR="007353A3">
          <w:rPr>
            <w:noProof/>
            <w:webHidden/>
          </w:rPr>
          <w:fldChar w:fldCharType="separate"/>
        </w:r>
        <w:r w:rsidR="007353A3">
          <w:rPr>
            <w:noProof/>
            <w:webHidden/>
          </w:rPr>
          <w:t>34</w:t>
        </w:r>
        <w:r w:rsidR="007353A3">
          <w:rPr>
            <w:noProof/>
            <w:webHidden/>
          </w:rPr>
          <w:fldChar w:fldCharType="end"/>
        </w:r>
      </w:hyperlink>
    </w:p>
    <w:p w14:paraId="6E312960" w14:textId="151E7C83" w:rsidR="007353A3" w:rsidRDefault="003A25CA">
      <w:pPr>
        <w:pStyle w:val="Sumrio2"/>
        <w:tabs>
          <w:tab w:val="left" w:pos="1248"/>
          <w:tab w:val="right" w:leader="underscore" w:pos="9062"/>
        </w:tabs>
        <w:rPr>
          <w:rFonts w:asciiTheme="minorHAnsi" w:eastAsiaTheme="minorEastAsia" w:hAnsiTheme="minorHAnsi" w:cstheme="minorBidi"/>
          <w:iCs w:val="0"/>
          <w:color w:val="auto"/>
          <w:sz w:val="22"/>
          <w:szCs w:val="22"/>
          <w:lang w:val="en-US" w:eastAsia="en-US"/>
        </w:rPr>
      </w:pPr>
      <w:hyperlink w:anchor="_Toc87311472" w:history="1">
        <w:r w:rsidR="007353A3" w:rsidRPr="005D288D">
          <w:rPr>
            <w:rStyle w:val="Hyperlink"/>
          </w:rPr>
          <w:t>3.1</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ARQUITETURA</w:t>
        </w:r>
        <w:r w:rsidR="007353A3">
          <w:rPr>
            <w:webHidden/>
          </w:rPr>
          <w:tab/>
        </w:r>
        <w:r w:rsidR="007353A3">
          <w:rPr>
            <w:webHidden/>
          </w:rPr>
          <w:fldChar w:fldCharType="begin"/>
        </w:r>
        <w:r w:rsidR="007353A3">
          <w:rPr>
            <w:webHidden/>
          </w:rPr>
          <w:instrText xml:space="preserve"> PAGEREF _Toc87311472 \h </w:instrText>
        </w:r>
        <w:r w:rsidR="007353A3">
          <w:rPr>
            <w:webHidden/>
          </w:rPr>
        </w:r>
        <w:r w:rsidR="007353A3">
          <w:rPr>
            <w:webHidden/>
          </w:rPr>
          <w:fldChar w:fldCharType="separate"/>
        </w:r>
        <w:r w:rsidR="007353A3">
          <w:rPr>
            <w:webHidden/>
          </w:rPr>
          <w:t>34</w:t>
        </w:r>
        <w:r w:rsidR="007353A3">
          <w:rPr>
            <w:webHidden/>
          </w:rPr>
          <w:fldChar w:fldCharType="end"/>
        </w:r>
      </w:hyperlink>
    </w:p>
    <w:p w14:paraId="6F0D30C6" w14:textId="04672C7D" w:rsidR="007353A3" w:rsidRDefault="003A25CA">
      <w:pPr>
        <w:pStyle w:val="Sumrio2"/>
        <w:tabs>
          <w:tab w:val="left" w:pos="1248"/>
          <w:tab w:val="right" w:leader="underscore" w:pos="9062"/>
        </w:tabs>
        <w:rPr>
          <w:rFonts w:asciiTheme="minorHAnsi" w:eastAsiaTheme="minorEastAsia" w:hAnsiTheme="minorHAnsi" w:cstheme="minorBidi"/>
          <w:iCs w:val="0"/>
          <w:color w:val="auto"/>
          <w:sz w:val="22"/>
          <w:szCs w:val="22"/>
          <w:lang w:val="en-US" w:eastAsia="en-US"/>
        </w:rPr>
      </w:pPr>
      <w:hyperlink w:anchor="_Toc87311473" w:history="1">
        <w:r w:rsidR="007353A3" w:rsidRPr="005D288D">
          <w:rPr>
            <w:rStyle w:val="Hyperlink"/>
          </w:rPr>
          <w:t>3.2</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INTRODUÇÃO</w:t>
        </w:r>
        <w:r w:rsidR="007353A3">
          <w:rPr>
            <w:webHidden/>
          </w:rPr>
          <w:tab/>
        </w:r>
        <w:r w:rsidR="007353A3">
          <w:rPr>
            <w:webHidden/>
          </w:rPr>
          <w:fldChar w:fldCharType="begin"/>
        </w:r>
        <w:r w:rsidR="007353A3">
          <w:rPr>
            <w:webHidden/>
          </w:rPr>
          <w:instrText xml:space="preserve"> PAGEREF _Toc87311473 \h </w:instrText>
        </w:r>
        <w:r w:rsidR="007353A3">
          <w:rPr>
            <w:webHidden/>
          </w:rPr>
        </w:r>
        <w:r w:rsidR="007353A3">
          <w:rPr>
            <w:webHidden/>
          </w:rPr>
          <w:fldChar w:fldCharType="separate"/>
        </w:r>
        <w:r w:rsidR="007353A3">
          <w:rPr>
            <w:webHidden/>
          </w:rPr>
          <w:t>35</w:t>
        </w:r>
        <w:r w:rsidR="007353A3">
          <w:rPr>
            <w:webHidden/>
          </w:rPr>
          <w:fldChar w:fldCharType="end"/>
        </w:r>
      </w:hyperlink>
    </w:p>
    <w:p w14:paraId="68150128" w14:textId="0564F6A4" w:rsidR="007353A3" w:rsidRDefault="003A25CA">
      <w:pPr>
        <w:pStyle w:val="Sumrio2"/>
        <w:tabs>
          <w:tab w:val="left" w:pos="1248"/>
          <w:tab w:val="right" w:leader="underscore" w:pos="9062"/>
        </w:tabs>
        <w:rPr>
          <w:rFonts w:asciiTheme="minorHAnsi" w:eastAsiaTheme="minorEastAsia" w:hAnsiTheme="minorHAnsi" w:cstheme="minorBidi"/>
          <w:iCs w:val="0"/>
          <w:color w:val="auto"/>
          <w:sz w:val="22"/>
          <w:szCs w:val="22"/>
          <w:lang w:val="en-US" w:eastAsia="en-US"/>
        </w:rPr>
      </w:pPr>
      <w:hyperlink w:anchor="_Toc87311474" w:history="1">
        <w:r w:rsidR="007353A3" w:rsidRPr="005D288D">
          <w:rPr>
            <w:rStyle w:val="Hyperlink"/>
          </w:rPr>
          <w:t>3.3</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DEFINIÇÃO DOS USUÁRIOS</w:t>
        </w:r>
        <w:r w:rsidR="007353A3">
          <w:rPr>
            <w:webHidden/>
          </w:rPr>
          <w:tab/>
        </w:r>
        <w:r w:rsidR="007353A3">
          <w:rPr>
            <w:webHidden/>
          </w:rPr>
          <w:fldChar w:fldCharType="begin"/>
        </w:r>
        <w:r w:rsidR="007353A3">
          <w:rPr>
            <w:webHidden/>
          </w:rPr>
          <w:instrText xml:space="preserve"> PAGEREF _Toc87311474 \h </w:instrText>
        </w:r>
        <w:r w:rsidR="007353A3">
          <w:rPr>
            <w:webHidden/>
          </w:rPr>
        </w:r>
        <w:r w:rsidR="007353A3">
          <w:rPr>
            <w:webHidden/>
          </w:rPr>
          <w:fldChar w:fldCharType="separate"/>
        </w:r>
        <w:r w:rsidR="007353A3">
          <w:rPr>
            <w:webHidden/>
          </w:rPr>
          <w:t>35</w:t>
        </w:r>
        <w:r w:rsidR="007353A3">
          <w:rPr>
            <w:webHidden/>
          </w:rPr>
          <w:fldChar w:fldCharType="end"/>
        </w:r>
      </w:hyperlink>
    </w:p>
    <w:p w14:paraId="08DA44A9" w14:textId="386252AA" w:rsidR="007353A3" w:rsidRDefault="003A25CA">
      <w:pPr>
        <w:pStyle w:val="Sumrio2"/>
        <w:tabs>
          <w:tab w:val="left" w:pos="1248"/>
          <w:tab w:val="right" w:leader="underscore" w:pos="9062"/>
        </w:tabs>
        <w:rPr>
          <w:rFonts w:asciiTheme="minorHAnsi" w:eastAsiaTheme="minorEastAsia" w:hAnsiTheme="minorHAnsi" w:cstheme="minorBidi"/>
          <w:iCs w:val="0"/>
          <w:color w:val="auto"/>
          <w:sz w:val="22"/>
          <w:szCs w:val="22"/>
          <w:lang w:val="en-US" w:eastAsia="en-US"/>
        </w:rPr>
      </w:pPr>
      <w:hyperlink w:anchor="_Toc87311475" w:history="1">
        <w:r w:rsidR="007353A3" w:rsidRPr="005D288D">
          <w:rPr>
            <w:rStyle w:val="Hyperlink"/>
          </w:rPr>
          <w:t>3.4</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COLETA DE DADOS - TWITTER</w:t>
        </w:r>
        <w:r w:rsidR="007353A3">
          <w:rPr>
            <w:webHidden/>
          </w:rPr>
          <w:tab/>
        </w:r>
        <w:r w:rsidR="007353A3">
          <w:rPr>
            <w:webHidden/>
          </w:rPr>
          <w:fldChar w:fldCharType="begin"/>
        </w:r>
        <w:r w:rsidR="007353A3">
          <w:rPr>
            <w:webHidden/>
          </w:rPr>
          <w:instrText xml:space="preserve"> PAGEREF _Toc87311475 \h </w:instrText>
        </w:r>
        <w:r w:rsidR="007353A3">
          <w:rPr>
            <w:webHidden/>
          </w:rPr>
        </w:r>
        <w:r w:rsidR="007353A3">
          <w:rPr>
            <w:webHidden/>
          </w:rPr>
          <w:fldChar w:fldCharType="separate"/>
        </w:r>
        <w:r w:rsidR="007353A3">
          <w:rPr>
            <w:webHidden/>
          </w:rPr>
          <w:t>37</w:t>
        </w:r>
        <w:r w:rsidR="007353A3">
          <w:rPr>
            <w:webHidden/>
          </w:rPr>
          <w:fldChar w:fldCharType="end"/>
        </w:r>
      </w:hyperlink>
    </w:p>
    <w:p w14:paraId="3888B4CD" w14:textId="47BAC2CE" w:rsidR="007353A3" w:rsidRDefault="003A25CA">
      <w:pPr>
        <w:pStyle w:val="Sumrio3"/>
        <w:tabs>
          <w:tab w:val="left" w:pos="1440"/>
          <w:tab w:val="right" w:leader="underscore" w:pos="9062"/>
        </w:tabs>
        <w:rPr>
          <w:rFonts w:asciiTheme="minorHAnsi" w:eastAsiaTheme="minorEastAsia" w:hAnsiTheme="minorHAnsi" w:cstheme="minorBidi"/>
          <w:iCs w:val="0"/>
          <w:color w:val="auto"/>
          <w:sz w:val="22"/>
          <w:szCs w:val="22"/>
          <w:lang w:val="en-US" w:eastAsia="en-US"/>
        </w:rPr>
      </w:pPr>
      <w:hyperlink w:anchor="_Toc87311476" w:history="1">
        <w:r w:rsidR="007353A3" w:rsidRPr="005D288D">
          <w:rPr>
            <w:rStyle w:val="Hyperlink"/>
          </w:rPr>
          <w:t>3.4.1</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Coletor de dados</w:t>
        </w:r>
        <w:r w:rsidR="007353A3">
          <w:rPr>
            <w:webHidden/>
          </w:rPr>
          <w:tab/>
        </w:r>
        <w:r w:rsidR="007353A3">
          <w:rPr>
            <w:webHidden/>
          </w:rPr>
          <w:fldChar w:fldCharType="begin"/>
        </w:r>
        <w:r w:rsidR="007353A3">
          <w:rPr>
            <w:webHidden/>
          </w:rPr>
          <w:instrText xml:space="preserve"> PAGEREF _Toc87311476 \h </w:instrText>
        </w:r>
        <w:r w:rsidR="007353A3">
          <w:rPr>
            <w:webHidden/>
          </w:rPr>
        </w:r>
        <w:r w:rsidR="007353A3">
          <w:rPr>
            <w:webHidden/>
          </w:rPr>
          <w:fldChar w:fldCharType="separate"/>
        </w:r>
        <w:r w:rsidR="007353A3">
          <w:rPr>
            <w:webHidden/>
          </w:rPr>
          <w:t>38</w:t>
        </w:r>
        <w:r w:rsidR="007353A3">
          <w:rPr>
            <w:webHidden/>
          </w:rPr>
          <w:fldChar w:fldCharType="end"/>
        </w:r>
      </w:hyperlink>
    </w:p>
    <w:p w14:paraId="6F8CF928" w14:textId="22ED3616" w:rsidR="007353A3" w:rsidRDefault="003A25CA">
      <w:pPr>
        <w:pStyle w:val="Sumrio3"/>
        <w:tabs>
          <w:tab w:val="left" w:pos="1440"/>
          <w:tab w:val="right" w:leader="underscore" w:pos="9062"/>
        </w:tabs>
        <w:rPr>
          <w:rFonts w:asciiTheme="minorHAnsi" w:eastAsiaTheme="minorEastAsia" w:hAnsiTheme="minorHAnsi" w:cstheme="minorBidi"/>
          <w:iCs w:val="0"/>
          <w:color w:val="auto"/>
          <w:sz w:val="22"/>
          <w:szCs w:val="22"/>
          <w:lang w:val="en-US" w:eastAsia="en-US"/>
        </w:rPr>
      </w:pPr>
      <w:hyperlink w:anchor="_Toc87311477" w:history="1">
        <w:r w:rsidR="007353A3" w:rsidRPr="005D288D">
          <w:rPr>
            <w:rStyle w:val="Hyperlink"/>
          </w:rPr>
          <w:t>3.4.2</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Análise e processamento dos dados</w:t>
        </w:r>
        <w:r w:rsidR="007353A3">
          <w:rPr>
            <w:webHidden/>
          </w:rPr>
          <w:tab/>
        </w:r>
        <w:r w:rsidR="007353A3">
          <w:rPr>
            <w:webHidden/>
          </w:rPr>
          <w:fldChar w:fldCharType="begin"/>
        </w:r>
        <w:r w:rsidR="007353A3">
          <w:rPr>
            <w:webHidden/>
          </w:rPr>
          <w:instrText xml:space="preserve"> PAGEREF _Toc87311477 \h </w:instrText>
        </w:r>
        <w:r w:rsidR="007353A3">
          <w:rPr>
            <w:webHidden/>
          </w:rPr>
        </w:r>
        <w:r w:rsidR="007353A3">
          <w:rPr>
            <w:webHidden/>
          </w:rPr>
          <w:fldChar w:fldCharType="separate"/>
        </w:r>
        <w:r w:rsidR="007353A3">
          <w:rPr>
            <w:webHidden/>
          </w:rPr>
          <w:t>41</w:t>
        </w:r>
        <w:r w:rsidR="007353A3">
          <w:rPr>
            <w:webHidden/>
          </w:rPr>
          <w:fldChar w:fldCharType="end"/>
        </w:r>
      </w:hyperlink>
    </w:p>
    <w:p w14:paraId="0E3F67D3" w14:textId="28C51D21" w:rsidR="007353A3" w:rsidRDefault="003A25CA">
      <w:pPr>
        <w:pStyle w:val="Sumrio3"/>
        <w:tabs>
          <w:tab w:val="left" w:pos="1440"/>
          <w:tab w:val="right" w:leader="underscore" w:pos="9062"/>
        </w:tabs>
        <w:rPr>
          <w:rFonts w:asciiTheme="minorHAnsi" w:eastAsiaTheme="minorEastAsia" w:hAnsiTheme="minorHAnsi" w:cstheme="minorBidi"/>
          <w:iCs w:val="0"/>
          <w:color w:val="auto"/>
          <w:sz w:val="22"/>
          <w:szCs w:val="22"/>
          <w:lang w:val="en-US" w:eastAsia="en-US"/>
        </w:rPr>
      </w:pPr>
      <w:hyperlink w:anchor="_Toc87311478" w:history="1">
        <w:r w:rsidR="007353A3" w:rsidRPr="005D288D">
          <w:rPr>
            <w:rStyle w:val="Hyperlink"/>
          </w:rPr>
          <w:t>3.4.3</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 xml:space="preserve">Processamento textual dos </w:t>
        </w:r>
        <w:r w:rsidR="007353A3" w:rsidRPr="005D288D">
          <w:rPr>
            <w:rStyle w:val="Hyperlink"/>
            <w:i/>
          </w:rPr>
          <w:t>tweets</w:t>
        </w:r>
        <w:r w:rsidR="007353A3">
          <w:rPr>
            <w:webHidden/>
          </w:rPr>
          <w:tab/>
        </w:r>
        <w:r w:rsidR="007353A3">
          <w:rPr>
            <w:webHidden/>
          </w:rPr>
          <w:fldChar w:fldCharType="begin"/>
        </w:r>
        <w:r w:rsidR="007353A3">
          <w:rPr>
            <w:webHidden/>
          </w:rPr>
          <w:instrText xml:space="preserve"> PAGEREF _Toc87311478 \h </w:instrText>
        </w:r>
        <w:r w:rsidR="007353A3">
          <w:rPr>
            <w:webHidden/>
          </w:rPr>
        </w:r>
        <w:r w:rsidR="007353A3">
          <w:rPr>
            <w:webHidden/>
          </w:rPr>
          <w:fldChar w:fldCharType="separate"/>
        </w:r>
        <w:r w:rsidR="007353A3">
          <w:rPr>
            <w:webHidden/>
          </w:rPr>
          <w:t>43</w:t>
        </w:r>
        <w:r w:rsidR="007353A3">
          <w:rPr>
            <w:webHidden/>
          </w:rPr>
          <w:fldChar w:fldCharType="end"/>
        </w:r>
      </w:hyperlink>
    </w:p>
    <w:p w14:paraId="317EB988" w14:textId="69D2CA17" w:rsidR="007353A3" w:rsidRDefault="003A25CA">
      <w:pPr>
        <w:pStyle w:val="Sumrio2"/>
        <w:tabs>
          <w:tab w:val="left" w:pos="1248"/>
          <w:tab w:val="right" w:leader="underscore" w:pos="9062"/>
        </w:tabs>
        <w:rPr>
          <w:rFonts w:asciiTheme="minorHAnsi" w:eastAsiaTheme="minorEastAsia" w:hAnsiTheme="minorHAnsi" w:cstheme="minorBidi"/>
          <w:iCs w:val="0"/>
          <w:color w:val="auto"/>
          <w:sz w:val="22"/>
          <w:szCs w:val="22"/>
          <w:lang w:val="en-US" w:eastAsia="en-US"/>
        </w:rPr>
      </w:pPr>
      <w:hyperlink w:anchor="_Toc87311479" w:history="1">
        <w:r w:rsidR="007353A3" w:rsidRPr="005D288D">
          <w:rPr>
            <w:rStyle w:val="Hyperlink"/>
          </w:rPr>
          <w:t>3.5</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PROCESSAMENTO DOS TWEETS COLETADOS</w:t>
        </w:r>
        <w:r w:rsidR="007353A3">
          <w:rPr>
            <w:webHidden/>
          </w:rPr>
          <w:tab/>
        </w:r>
        <w:r w:rsidR="007353A3">
          <w:rPr>
            <w:webHidden/>
          </w:rPr>
          <w:fldChar w:fldCharType="begin"/>
        </w:r>
        <w:r w:rsidR="007353A3">
          <w:rPr>
            <w:webHidden/>
          </w:rPr>
          <w:instrText xml:space="preserve"> PAGEREF _Toc87311479 \h </w:instrText>
        </w:r>
        <w:r w:rsidR="007353A3">
          <w:rPr>
            <w:webHidden/>
          </w:rPr>
        </w:r>
        <w:r w:rsidR="007353A3">
          <w:rPr>
            <w:webHidden/>
          </w:rPr>
          <w:fldChar w:fldCharType="separate"/>
        </w:r>
        <w:r w:rsidR="007353A3">
          <w:rPr>
            <w:webHidden/>
          </w:rPr>
          <w:t>45</w:t>
        </w:r>
        <w:r w:rsidR="007353A3">
          <w:rPr>
            <w:webHidden/>
          </w:rPr>
          <w:fldChar w:fldCharType="end"/>
        </w:r>
      </w:hyperlink>
    </w:p>
    <w:p w14:paraId="65A072DE" w14:textId="36EE16D1" w:rsidR="007353A3" w:rsidRDefault="003A25CA">
      <w:pPr>
        <w:pStyle w:val="Sumrio3"/>
        <w:tabs>
          <w:tab w:val="left" w:pos="1440"/>
          <w:tab w:val="right" w:leader="underscore" w:pos="9062"/>
        </w:tabs>
        <w:rPr>
          <w:rFonts w:asciiTheme="minorHAnsi" w:eastAsiaTheme="minorEastAsia" w:hAnsiTheme="minorHAnsi" w:cstheme="minorBidi"/>
          <w:iCs w:val="0"/>
          <w:color w:val="auto"/>
          <w:sz w:val="22"/>
          <w:szCs w:val="22"/>
          <w:lang w:val="en-US" w:eastAsia="en-US"/>
        </w:rPr>
      </w:pPr>
      <w:hyperlink w:anchor="_Toc87311480" w:history="1">
        <w:r w:rsidR="007353A3" w:rsidRPr="005D288D">
          <w:rPr>
            <w:rStyle w:val="Hyperlink"/>
          </w:rPr>
          <w:t>3.5.1</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 xml:space="preserve">Construção do </w:t>
        </w:r>
        <w:r w:rsidR="007353A3" w:rsidRPr="005D288D">
          <w:rPr>
            <w:rStyle w:val="Hyperlink"/>
            <w:i/>
          </w:rPr>
          <w:t xml:space="preserve">corpus </w:t>
        </w:r>
        <w:r w:rsidR="007353A3" w:rsidRPr="005D288D">
          <w:rPr>
            <w:rStyle w:val="Hyperlink"/>
          </w:rPr>
          <w:t>de palavras-chaves</w:t>
        </w:r>
        <w:r w:rsidR="007353A3">
          <w:rPr>
            <w:webHidden/>
          </w:rPr>
          <w:tab/>
        </w:r>
        <w:r w:rsidR="007353A3">
          <w:rPr>
            <w:webHidden/>
          </w:rPr>
          <w:fldChar w:fldCharType="begin"/>
        </w:r>
        <w:r w:rsidR="007353A3">
          <w:rPr>
            <w:webHidden/>
          </w:rPr>
          <w:instrText xml:space="preserve"> PAGEREF _Toc87311480 \h </w:instrText>
        </w:r>
        <w:r w:rsidR="007353A3">
          <w:rPr>
            <w:webHidden/>
          </w:rPr>
        </w:r>
        <w:r w:rsidR="007353A3">
          <w:rPr>
            <w:webHidden/>
          </w:rPr>
          <w:fldChar w:fldCharType="separate"/>
        </w:r>
        <w:r w:rsidR="007353A3">
          <w:rPr>
            <w:webHidden/>
          </w:rPr>
          <w:t>45</w:t>
        </w:r>
        <w:r w:rsidR="007353A3">
          <w:rPr>
            <w:webHidden/>
          </w:rPr>
          <w:fldChar w:fldCharType="end"/>
        </w:r>
      </w:hyperlink>
    </w:p>
    <w:p w14:paraId="57638E08" w14:textId="24782760" w:rsidR="007353A3" w:rsidRDefault="003A25CA">
      <w:pPr>
        <w:pStyle w:val="Sumrio3"/>
        <w:tabs>
          <w:tab w:val="left" w:pos="1440"/>
          <w:tab w:val="right" w:leader="underscore" w:pos="9062"/>
        </w:tabs>
        <w:rPr>
          <w:rFonts w:asciiTheme="minorHAnsi" w:eastAsiaTheme="minorEastAsia" w:hAnsiTheme="minorHAnsi" w:cstheme="minorBidi"/>
          <w:iCs w:val="0"/>
          <w:color w:val="auto"/>
          <w:sz w:val="22"/>
          <w:szCs w:val="22"/>
          <w:lang w:val="en-US" w:eastAsia="en-US"/>
        </w:rPr>
      </w:pPr>
      <w:hyperlink w:anchor="_Toc87311481" w:history="1">
        <w:r w:rsidR="007353A3" w:rsidRPr="005D288D">
          <w:rPr>
            <w:rStyle w:val="Hyperlink"/>
          </w:rPr>
          <w:t>3.5.2</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 xml:space="preserve">Filtragem dos </w:t>
        </w:r>
        <w:r w:rsidR="007353A3" w:rsidRPr="005D288D">
          <w:rPr>
            <w:rStyle w:val="Hyperlink"/>
            <w:i/>
          </w:rPr>
          <w:t>tweets</w:t>
        </w:r>
        <w:r w:rsidR="007353A3" w:rsidRPr="005D288D">
          <w:rPr>
            <w:rStyle w:val="Hyperlink"/>
          </w:rPr>
          <w:t xml:space="preserve"> coletados</w:t>
        </w:r>
        <w:r w:rsidR="007353A3">
          <w:rPr>
            <w:webHidden/>
          </w:rPr>
          <w:tab/>
        </w:r>
        <w:r w:rsidR="007353A3">
          <w:rPr>
            <w:webHidden/>
          </w:rPr>
          <w:fldChar w:fldCharType="begin"/>
        </w:r>
        <w:r w:rsidR="007353A3">
          <w:rPr>
            <w:webHidden/>
          </w:rPr>
          <w:instrText xml:space="preserve"> PAGEREF _Toc87311481 \h </w:instrText>
        </w:r>
        <w:r w:rsidR="007353A3">
          <w:rPr>
            <w:webHidden/>
          </w:rPr>
        </w:r>
        <w:r w:rsidR="007353A3">
          <w:rPr>
            <w:webHidden/>
          </w:rPr>
          <w:fldChar w:fldCharType="separate"/>
        </w:r>
        <w:r w:rsidR="007353A3">
          <w:rPr>
            <w:webHidden/>
          </w:rPr>
          <w:t>49</w:t>
        </w:r>
        <w:r w:rsidR="007353A3">
          <w:rPr>
            <w:webHidden/>
          </w:rPr>
          <w:fldChar w:fldCharType="end"/>
        </w:r>
      </w:hyperlink>
    </w:p>
    <w:p w14:paraId="214CAB84" w14:textId="5F09F39D" w:rsidR="007353A3" w:rsidRDefault="003A25CA">
      <w:pPr>
        <w:pStyle w:val="Sumrio3"/>
        <w:tabs>
          <w:tab w:val="left" w:pos="1440"/>
          <w:tab w:val="right" w:leader="underscore" w:pos="9062"/>
        </w:tabs>
        <w:rPr>
          <w:rFonts w:asciiTheme="minorHAnsi" w:eastAsiaTheme="minorEastAsia" w:hAnsiTheme="minorHAnsi" w:cstheme="minorBidi"/>
          <w:iCs w:val="0"/>
          <w:color w:val="auto"/>
          <w:sz w:val="22"/>
          <w:szCs w:val="22"/>
          <w:lang w:val="en-US" w:eastAsia="en-US"/>
        </w:rPr>
      </w:pPr>
      <w:hyperlink w:anchor="_Toc87311482" w:history="1">
        <w:r w:rsidR="007353A3" w:rsidRPr="005D288D">
          <w:rPr>
            <w:rStyle w:val="Hyperlink"/>
          </w:rPr>
          <w:t>3.5.3</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 xml:space="preserve">Análise dos </w:t>
        </w:r>
        <w:r w:rsidR="007353A3" w:rsidRPr="005D288D">
          <w:rPr>
            <w:rStyle w:val="Hyperlink"/>
            <w:i/>
          </w:rPr>
          <w:t>tweets</w:t>
        </w:r>
        <w:r w:rsidR="007353A3" w:rsidRPr="005D288D">
          <w:rPr>
            <w:rStyle w:val="Hyperlink"/>
          </w:rPr>
          <w:t xml:space="preserve"> filtrados</w:t>
        </w:r>
        <w:r w:rsidR="007353A3">
          <w:rPr>
            <w:webHidden/>
          </w:rPr>
          <w:tab/>
        </w:r>
        <w:r w:rsidR="007353A3">
          <w:rPr>
            <w:webHidden/>
          </w:rPr>
          <w:fldChar w:fldCharType="begin"/>
        </w:r>
        <w:r w:rsidR="007353A3">
          <w:rPr>
            <w:webHidden/>
          </w:rPr>
          <w:instrText xml:space="preserve"> PAGEREF _Toc87311482 \h </w:instrText>
        </w:r>
        <w:r w:rsidR="007353A3">
          <w:rPr>
            <w:webHidden/>
          </w:rPr>
        </w:r>
        <w:r w:rsidR="007353A3">
          <w:rPr>
            <w:webHidden/>
          </w:rPr>
          <w:fldChar w:fldCharType="separate"/>
        </w:r>
        <w:r w:rsidR="007353A3">
          <w:rPr>
            <w:webHidden/>
          </w:rPr>
          <w:t>51</w:t>
        </w:r>
        <w:r w:rsidR="007353A3">
          <w:rPr>
            <w:webHidden/>
          </w:rPr>
          <w:fldChar w:fldCharType="end"/>
        </w:r>
      </w:hyperlink>
    </w:p>
    <w:p w14:paraId="155C9BEE" w14:textId="44E67082" w:rsidR="007353A3" w:rsidRDefault="003A25CA">
      <w:pPr>
        <w:pStyle w:val="Sumrio3"/>
        <w:tabs>
          <w:tab w:val="left" w:pos="1440"/>
          <w:tab w:val="right" w:leader="underscore" w:pos="9062"/>
        </w:tabs>
        <w:rPr>
          <w:rFonts w:asciiTheme="minorHAnsi" w:eastAsiaTheme="minorEastAsia" w:hAnsiTheme="minorHAnsi" w:cstheme="minorBidi"/>
          <w:iCs w:val="0"/>
          <w:color w:val="auto"/>
          <w:sz w:val="22"/>
          <w:szCs w:val="22"/>
          <w:lang w:val="en-US" w:eastAsia="en-US"/>
        </w:rPr>
      </w:pPr>
      <w:hyperlink w:anchor="_Toc87311483" w:history="1">
        <w:r w:rsidR="007353A3" w:rsidRPr="005D288D">
          <w:rPr>
            <w:rStyle w:val="Hyperlink"/>
          </w:rPr>
          <w:t>3.5.4</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Limitações</w:t>
        </w:r>
        <w:r w:rsidR="007353A3">
          <w:rPr>
            <w:webHidden/>
          </w:rPr>
          <w:tab/>
        </w:r>
        <w:r w:rsidR="007353A3">
          <w:rPr>
            <w:webHidden/>
          </w:rPr>
          <w:fldChar w:fldCharType="begin"/>
        </w:r>
        <w:r w:rsidR="007353A3">
          <w:rPr>
            <w:webHidden/>
          </w:rPr>
          <w:instrText xml:space="preserve"> PAGEREF _Toc87311483 \h </w:instrText>
        </w:r>
        <w:r w:rsidR="007353A3">
          <w:rPr>
            <w:webHidden/>
          </w:rPr>
        </w:r>
        <w:r w:rsidR="007353A3">
          <w:rPr>
            <w:webHidden/>
          </w:rPr>
          <w:fldChar w:fldCharType="separate"/>
        </w:r>
        <w:r w:rsidR="007353A3">
          <w:rPr>
            <w:webHidden/>
          </w:rPr>
          <w:t>53</w:t>
        </w:r>
        <w:r w:rsidR="007353A3">
          <w:rPr>
            <w:webHidden/>
          </w:rPr>
          <w:fldChar w:fldCharType="end"/>
        </w:r>
      </w:hyperlink>
    </w:p>
    <w:p w14:paraId="1CD6BD0C" w14:textId="286A0803" w:rsidR="007353A3" w:rsidRDefault="003A25CA">
      <w:pPr>
        <w:pStyle w:val="Sumrio1"/>
        <w:tabs>
          <w:tab w:val="right" w:leader="underscore" w:pos="9062"/>
        </w:tabs>
        <w:rPr>
          <w:rFonts w:asciiTheme="minorHAnsi" w:eastAsiaTheme="minorEastAsia" w:hAnsiTheme="minorHAnsi" w:cstheme="minorBidi"/>
          <w:b w:val="0"/>
          <w:iCs w:val="0"/>
          <w:caps w:val="0"/>
          <w:noProof/>
          <w:color w:val="auto"/>
          <w:sz w:val="22"/>
          <w:szCs w:val="22"/>
          <w:lang w:val="en-US" w:eastAsia="en-US"/>
        </w:rPr>
      </w:pPr>
      <w:hyperlink w:anchor="_Toc87311484" w:history="1">
        <w:r w:rsidR="007353A3" w:rsidRPr="005D288D">
          <w:rPr>
            <w:rStyle w:val="Hyperlink"/>
            <w:noProof/>
          </w:rPr>
          <w:t>4</w:t>
        </w:r>
        <w:r w:rsidR="007353A3">
          <w:rPr>
            <w:rFonts w:asciiTheme="minorHAnsi" w:eastAsiaTheme="minorEastAsia" w:hAnsiTheme="minorHAnsi" w:cstheme="minorBidi"/>
            <w:b w:val="0"/>
            <w:iCs w:val="0"/>
            <w:caps w:val="0"/>
            <w:noProof/>
            <w:color w:val="auto"/>
            <w:sz w:val="22"/>
            <w:szCs w:val="22"/>
            <w:lang w:val="en-US" w:eastAsia="en-US"/>
          </w:rPr>
          <w:tab/>
        </w:r>
        <w:r w:rsidR="007353A3" w:rsidRPr="005D288D">
          <w:rPr>
            <w:rStyle w:val="Hyperlink"/>
            <w:noProof/>
          </w:rPr>
          <w:t xml:space="preserve">APLICAÇÃO DE </w:t>
        </w:r>
        <w:r w:rsidR="007353A3" w:rsidRPr="005D288D">
          <w:rPr>
            <w:rStyle w:val="Hyperlink"/>
            <w:i/>
            <w:noProof/>
          </w:rPr>
          <w:t>MACHINE LEARNING</w:t>
        </w:r>
        <w:r w:rsidR="007353A3" w:rsidRPr="005D288D">
          <w:rPr>
            <w:rStyle w:val="Hyperlink"/>
            <w:noProof/>
          </w:rPr>
          <w:t xml:space="preserve"> NA IDENTIFICAÇÃO DO SENTIMENTO ASSOCIADO AOS </w:t>
        </w:r>
        <w:r w:rsidR="007353A3" w:rsidRPr="005D288D">
          <w:rPr>
            <w:rStyle w:val="Hyperlink"/>
            <w:i/>
            <w:noProof/>
          </w:rPr>
          <w:t>TWEETS</w:t>
        </w:r>
        <w:r w:rsidR="007353A3" w:rsidRPr="005D288D">
          <w:rPr>
            <w:rStyle w:val="Hyperlink"/>
            <w:noProof/>
          </w:rPr>
          <w:t xml:space="preserve"> E PREÇO DE AÇÕES</w:t>
        </w:r>
        <w:r w:rsidR="007353A3">
          <w:rPr>
            <w:noProof/>
            <w:webHidden/>
          </w:rPr>
          <w:tab/>
        </w:r>
        <w:r w:rsidR="007353A3">
          <w:rPr>
            <w:noProof/>
            <w:webHidden/>
          </w:rPr>
          <w:fldChar w:fldCharType="begin"/>
        </w:r>
        <w:r w:rsidR="007353A3">
          <w:rPr>
            <w:noProof/>
            <w:webHidden/>
          </w:rPr>
          <w:instrText xml:space="preserve"> PAGEREF _Toc87311484 \h </w:instrText>
        </w:r>
        <w:r w:rsidR="007353A3">
          <w:rPr>
            <w:noProof/>
            <w:webHidden/>
          </w:rPr>
        </w:r>
        <w:r w:rsidR="007353A3">
          <w:rPr>
            <w:noProof/>
            <w:webHidden/>
          </w:rPr>
          <w:fldChar w:fldCharType="separate"/>
        </w:r>
        <w:r w:rsidR="007353A3">
          <w:rPr>
            <w:noProof/>
            <w:webHidden/>
          </w:rPr>
          <w:t>54</w:t>
        </w:r>
        <w:r w:rsidR="007353A3">
          <w:rPr>
            <w:noProof/>
            <w:webHidden/>
          </w:rPr>
          <w:fldChar w:fldCharType="end"/>
        </w:r>
      </w:hyperlink>
    </w:p>
    <w:p w14:paraId="751F490D" w14:textId="04B76F64" w:rsidR="007353A3" w:rsidRDefault="003A25CA">
      <w:pPr>
        <w:pStyle w:val="Sumrio2"/>
        <w:tabs>
          <w:tab w:val="left" w:pos="1248"/>
          <w:tab w:val="right" w:leader="underscore" w:pos="9062"/>
        </w:tabs>
        <w:rPr>
          <w:rFonts w:asciiTheme="minorHAnsi" w:eastAsiaTheme="minorEastAsia" w:hAnsiTheme="minorHAnsi" w:cstheme="minorBidi"/>
          <w:iCs w:val="0"/>
          <w:color w:val="auto"/>
          <w:sz w:val="22"/>
          <w:szCs w:val="22"/>
          <w:lang w:val="en-US" w:eastAsia="en-US"/>
        </w:rPr>
      </w:pPr>
      <w:hyperlink w:anchor="_Toc87311485" w:history="1">
        <w:r w:rsidR="007353A3" w:rsidRPr="005D288D">
          <w:rPr>
            <w:rStyle w:val="Hyperlink"/>
          </w:rPr>
          <w:t>4.1</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MACHINE LEARNING</w:t>
        </w:r>
        <w:r w:rsidR="007353A3">
          <w:rPr>
            <w:webHidden/>
          </w:rPr>
          <w:tab/>
        </w:r>
        <w:r w:rsidR="007353A3">
          <w:rPr>
            <w:webHidden/>
          </w:rPr>
          <w:fldChar w:fldCharType="begin"/>
        </w:r>
        <w:r w:rsidR="007353A3">
          <w:rPr>
            <w:webHidden/>
          </w:rPr>
          <w:instrText xml:space="preserve"> PAGEREF _Toc87311485 \h </w:instrText>
        </w:r>
        <w:r w:rsidR="007353A3">
          <w:rPr>
            <w:webHidden/>
          </w:rPr>
        </w:r>
        <w:r w:rsidR="007353A3">
          <w:rPr>
            <w:webHidden/>
          </w:rPr>
          <w:fldChar w:fldCharType="separate"/>
        </w:r>
        <w:r w:rsidR="007353A3">
          <w:rPr>
            <w:webHidden/>
          </w:rPr>
          <w:t>54</w:t>
        </w:r>
        <w:r w:rsidR="007353A3">
          <w:rPr>
            <w:webHidden/>
          </w:rPr>
          <w:fldChar w:fldCharType="end"/>
        </w:r>
      </w:hyperlink>
    </w:p>
    <w:p w14:paraId="4C4273CE" w14:textId="4A267577" w:rsidR="007353A3" w:rsidRDefault="003A25CA">
      <w:pPr>
        <w:pStyle w:val="Sumrio3"/>
        <w:tabs>
          <w:tab w:val="left" w:pos="1440"/>
          <w:tab w:val="right" w:leader="underscore" w:pos="9062"/>
        </w:tabs>
        <w:rPr>
          <w:rFonts w:asciiTheme="minorHAnsi" w:eastAsiaTheme="minorEastAsia" w:hAnsiTheme="minorHAnsi" w:cstheme="minorBidi"/>
          <w:iCs w:val="0"/>
          <w:color w:val="auto"/>
          <w:sz w:val="22"/>
          <w:szCs w:val="22"/>
          <w:lang w:val="en-US" w:eastAsia="en-US"/>
        </w:rPr>
      </w:pPr>
      <w:hyperlink w:anchor="_Toc87311486" w:history="1">
        <w:r w:rsidR="007353A3" w:rsidRPr="005D288D">
          <w:rPr>
            <w:rStyle w:val="Hyperlink"/>
          </w:rPr>
          <w:t>4.1.1</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Aprendizagem Supervisionada</w:t>
        </w:r>
        <w:r w:rsidR="007353A3">
          <w:rPr>
            <w:webHidden/>
          </w:rPr>
          <w:tab/>
        </w:r>
        <w:r w:rsidR="007353A3">
          <w:rPr>
            <w:webHidden/>
          </w:rPr>
          <w:fldChar w:fldCharType="begin"/>
        </w:r>
        <w:r w:rsidR="007353A3">
          <w:rPr>
            <w:webHidden/>
          </w:rPr>
          <w:instrText xml:space="preserve"> PAGEREF _Toc87311486 \h </w:instrText>
        </w:r>
        <w:r w:rsidR="007353A3">
          <w:rPr>
            <w:webHidden/>
          </w:rPr>
        </w:r>
        <w:r w:rsidR="007353A3">
          <w:rPr>
            <w:webHidden/>
          </w:rPr>
          <w:fldChar w:fldCharType="separate"/>
        </w:r>
        <w:r w:rsidR="007353A3">
          <w:rPr>
            <w:webHidden/>
          </w:rPr>
          <w:t>56</w:t>
        </w:r>
        <w:r w:rsidR="007353A3">
          <w:rPr>
            <w:webHidden/>
          </w:rPr>
          <w:fldChar w:fldCharType="end"/>
        </w:r>
      </w:hyperlink>
    </w:p>
    <w:p w14:paraId="2C6177E2" w14:textId="649DD6DD" w:rsidR="007353A3" w:rsidRDefault="003A25CA">
      <w:pPr>
        <w:pStyle w:val="Sumrio3"/>
        <w:tabs>
          <w:tab w:val="left" w:pos="1440"/>
          <w:tab w:val="right" w:leader="underscore" w:pos="9062"/>
        </w:tabs>
        <w:rPr>
          <w:rFonts w:asciiTheme="minorHAnsi" w:eastAsiaTheme="minorEastAsia" w:hAnsiTheme="minorHAnsi" w:cstheme="minorBidi"/>
          <w:iCs w:val="0"/>
          <w:color w:val="auto"/>
          <w:sz w:val="22"/>
          <w:szCs w:val="22"/>
          <w:lang w:val="en-US" w:eastAsia="en-US"/>
        </w:rPr>
      </w:pPr>
      <w:hyperlink w:anchor="_Toc87311487" w:history="1">
        <w:r w:rsidR="007353A3" w:rsidRPr="005D288D">
          <w:rPr>
            <w:rStyle w:val="Hyperlink"/>
          </w:rPr>
          <w:t>4.1.2</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Aprendizagem não supervisionada</w:t>
        </w:r>
        <w:r w:rsidR="007353A3">
          <w:rPr>
            <w:webHidden/>
          </w:rPr>
          <w:tab/>
        </w:r>
        <w:r w:rsidR="007353A3">
          <w:rPr>
            <w:webHidden/>
          </w:rPr>
          <w:fldChar w:fldCharType="begin"/>
        </w:r>
        <w:r w:rsidR="007353A3">
          <w:rPr>
            <w:webHidden/>
          </w:rPr>
          <w:instrText xml:space="preserve"> PAGEREF _Toc87311487 \h </w:instrText>
        </w:r>
        <w:r w:rsidR="007353A3">
          <w:rPr>
            <w:webHidden/>
          </w:rPr>
        </w:r>
        <w:r w:rsidR="007353A3">
          <w:rPr>
            <w:webHidden/>
          </w:rPr>
          <w:fldChar w:fldCharType="separate"/>
        </w:r>
        <w:r w:rsidR="007353A3">
          <w:rPr>
            <w:webHidden/>
          </w:rPr>
          <w:t>56</w:t>
        </w:r>
        <w:r w:rsidR="007353A3">
          <w:rPr>
            <w:webHidden/>
          </w:rPr>
          <w:fldChar w:fldCharType="end"/>
        </w:r>
      </w:hyperlink>
    </w:p>
    <w:p w14:paraId="3240EEF8" w14:textId="3A085277" w:rsidR="007353A3" w:rsidRDefault="003A25CA">
      <w:pPr>
        <w:pStyle w:val="Sumrio2"/>
        <w:tabs>
          <w:tab w:val="left" w:pos="1248"/>
          <w:tab w:val="right" w:leader="underscore" w:pos="9062"/>
        </w:tabs>
        <w:rPr>
          <w:rFonts w:asciiTheme="minorHAnsi" w:eastAsiaTheme="minorEastAsia" w:hAnsiTheme="minorHAnsi" w:cstheme="minorBidi"/>
          <w:iCs w:val="0"/>
          <w:color w:val="auto"/>
          <w:sz w:val="22"/>
          <w:szCs w:val="22"/>
          <w:lang w:val="en-US" w:eastAsia="en-US"/>
        </w:rPr>
      </w:pPr>
      <w:hyperlink w:anchor="_Toc87311488" w:history="1">
        <w:r w:rsidR="007353A3" w:rsidRPr="005D288D">
          <w:rPr>
            <w:rStyle w:val="Hyperlink"/>
          </w:rPr>
          <w:t>4.2</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AQUISIÇÃO DOS DADOS FINANCEIROS</w:t>
        </w:r>
        <w:r w:rsidR="007353A3">
          <w:rPr>
            <w:webHidden/>
          </w:rPr>
          <w:tab/>
        </w:r>
        <w:r w:rsidR="007353A3">
          <w:rPr>
            <w:webHidden/>
          </w:rPr>
          <w:fldChar w:fldCharType="begin"/>
        </w:r>
        <w:r w:rsidR="007353A3">
          <w:rPr>
            <w:webHidden/>
          </w:rPr>
          <w:instrText xml:space="preserve"> PAGEREF _Toc87311488 \h </w:instrText>
        </w:r>
        <w:r w:rsidR="007353A3">
          <w:rPr>
            <w:webHidden/>
          </w:rPr>
        </w:r>
        <w:r w:rsidR="007353A3">
          <w:rPr>
            <w:webHidden/>
          </w:rPr>
          <w:fldChar w:fldCharType="separate"/>
        </w:r>
        <w:r w:rsidR="007353A3">
          <w:rPr>
            <w:webHidden/>
          </w:rPr>
          <w:t>57</w:t>
        </w:r>
        <w:r w:rsidR="007353A3">
          <w:rPr>
            <w:webHidden/>
          </w:rPr>
          <w:fldChar w:fldCharType="end"/>
        </w:r>
      </w:hyperlink>
    </w:p>
    <w:p w14:paraId="001C8015" w14:textId="6218DE7C" w:rsidR="007353A3" w:rsidRDefault="003A25CA">
      <w:pPr>
        <w:pStyle w:val="Sumrio2"/>
        <w:tabs>
          <w:tab w:val="left" w:pos="1248"/>
          <w:tab w:val="right" w:leader="underscore" w:pos="9062"/>
        </w:tabs>
        <w:rPr>
          <w:rFonts w:asciiTheme="minorHAnsi" w:eastAsiaTheme="minorEastAsia" w:hAnsiTheme="minorHAnsi" w:cstheme="minorBidi"/>
          <w:iCs w:val="0"/>
          <w:color w:val="auto"/>
          <w:sz w:val="22"/>
          <w:szCs w:val="22"/>
          <w:lang w:val="en-US" w:eastAsia="en-US"/>
        </w:rPr>
      </w:pPr>
      <w:hyperlink w:anchor="_Toc87311489" w:history="1">
        <w:r w:rsidR="007353A3" w:rsidRPr="005D288D">
          <w:rPr>
            <w:rStyle w:val="Hyperlink"/>
          </w:rPr>
          <w:t>4.3</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APLICAÇÃO DE ANÁLISE DE SENTIMENTOS</w:t>
        </w:r>
        <w:r w:rsidR="007353A3">
          <w:rPr>
            <w:webHidden/>
          </w:rPr>
          <w:tab/>
        </w:r>
        <w:r w:rsidR="007353A3">
          <w:rPr>
            <w:webHidden/>
          </w:rPr>
          <w:fldChar w:fldCharType="begin"/>
        </w:r>
        <w:r w:rsidR="007353A3">
          <w:rPr>
            <w:webHidden/>
          </w:rPr>
          <w:instrText xml:space="preserve"> PAGEREF _Toc87311489 \h </w:instrText>
        </w:r>
        <w:r w:rsidR="007353A3">
          <w:rPr>
            <w:webHidden/>
          </w:rPr>
        </w:r>
        <w:r w:rsidR="007353A3">
          <w:rPr>
            <w:webHidden/>
          </w:rPr>
          <w:fldChar w:fldCharType="separate"/>
        </w:r>
        <w:r w:rsidR="007353A3">
          <w:rPr>
            <w:webHidden/>
          </w:rPr>
          <w:t>58</w:t>
        </w:r>
        <w:r w:rsidR="007353A3">
          <w:rPr>
            <w:webHidden/>
          </w:rPr>
          <w:fldChar w:fldCharType="end"/>
        </w:r>
      </w:hyperlink>
    </w:p>
    <w:p w14:paraId="606A4CE4" w14:textId="43BED719" w:rsidR="007353A3" w:rsidRDefault="003A25CA">
      <w:pPr>
        <w:pStyle w:val="Sumrio3"/>
        <w:tabs>
          <w:tab w:val="left" w:pos="1440"/>
          <w:tab w:val="right" w:leader="underscore" w:pos="9062"/>
        </w:tabs>
        <w:rPr>
          <w:rFonts w:asciiTheme="minorHAnsi" w:eastAsiaTheme="minorEastAsia" w:hAnsiTheme="minorHAnsi" w:cstheme="minorBidi"/>
          <w:iCs w:val="0"/>
          <w:color w:val="auto"/>
          <w:sz w:val="22"/>
          <w:szCs w:val="22"/>
          <w:lang w:val="en-US" w:eastAsia="en-US"/>
        </w:rPr>
      </w:pPr>
      <w:hyperlink w:anchor="_Toc87311490" w:history="1">
        <w:r w:rsidR="007353A3" w:rsidRPr="005D288D">
          <w:rPr>
            <w:rStyle w:val="Hyperlink"/>
          </w:rPr>
          <w:t>4.3.1</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i/>
          </w:rPr>
          <w:t>Google Cloud Natural Language</w:t>
        </w:r>
        <w:r w:rsidR="007353A3">
          <w:rPr>
            <w:webHidden/>
          </w:rPr>
          <w:tab/>
        </w:r>
        <w:r w:rsidR="007353A3">
          <w:rPr>
            <w:webHidden/>
          </w:rPr>
          <w:fldChar w:fldCharType="begin"/>
        </w:r>
        <w:r w:rsidR="007353A3">
          <w:rPr>
            <w:webHidden/>
          </w:rPr>
          <w:instrText xml:space="preserve"> PAGEREF _Toc87311490 \h </w:instrText>
        </w:r>
        <w:r w:rsidR="007353A3">
          <w:rPr>
            <w:webHidden/>
          </w:rPr>
        </w:r>
        <w:r w:rsidR="007353A3">
          <w:rPr>
            <w:webHidden/>
          </w:rPr>
          <w:fldChar w:fldCharType="separate"/>
        </w:r>
        <w:r w:rsidR="007353A3">
          <w:rPr>
            <w:webHidden/>
          </w:rPr>
          <w:t>59</w:t>
        </w:r>
        <w:r w:rsidR="007353A3">
          <w:rPr>
            <w:webHidden/>
          </w:rPr>
          <w:fldChar w:fldCharType="end"/>
        </w:r>
      </w:hyperlink>
    </w:p>
    <w:p w14:paraId="6914A78F" w14:textId="463FD15E" w:rsidR="007353A3" w:rsidRDefault="003A25CA">
      <w:pPr>
        <w:pStyle w:val="Sumrio3"/>
        <w:tabs>
          <w:tab w:val="left" w:pos="1440"/>
          <w:tab w:val="right" w:leader="underscore" w:pos="9062"/>
        </w:tabs>
        <w:rPr>
          <w:rFonts w:asciiTheme="minorHAnsi" w:eastAsiaTheme="minorEastAsia" w:hAnsiTheme="minorHAnsi" w:cstheme="minorBidi"/>
          <w:iCs w:val="0"/>
          <w:color w:val="auto"/>
          <w:sz w:val="22"/>
          <w:szCs w:val="22"/>
          <w:lang w:val="en-US" w:eastAsia="en-US"/>
        </w:rPr>
      </w:pPr>
      <w:hyperlink w:anchor="_Toc87311491" w:history="1">
        <w:r w:rsidR="007353A3" w:rsidRPr="005D288D">
          <w:rPr>
            <w:rStyle w:val="Hyperlink"/>
          </w:rPr>
          <w:t>4.3.2</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Janela de análise</w:t>
        </w:r>
        <w:r w:rsidR="007353A3">
          <w:rPr>
            <w:webHidden/>
          </w:rPr>
          <w:tab/>
        </w:r>
        <w:r w:rsidR="007353A3">
          <w:rPr>
            <w:webHidden/>
          </w:rPr>
          <w:fldChar w:fldCharType="begin"/>
        </w:r>
        <w:r w:rsidR="007353A3">
          <w:rPr>
            <w:webHidden/>
          </w:rPr>
          <w:instrText xml:space="preserve"> PAGEREF _Toc87311491 \h </w:instrText>
        </w:r>
        <w:r w:rsidR="007353A3">
          <w:rPr>
            <w:webHidden/>
          </w:rPr>
        </w:r>
        <w:r w:rsidR="007353A3">
          <w:rPr>
            <w:webHidden/>
          </w:rPr>
          <w:fldChar w:fldCharType="separate"/>
        </w:r>
        <w:r w:rsidR="007353A3">
          <w:rPr>
            <w:webHidden/>
          </w:rPr>
          <w:t>61</w:t>
        </w:r>
        <w:r w:rsidR="007353A3">
          <w:rPr>
            <w:webHidden/>
          </w:rPr>
          <w:fldChar w:fldCharType="end"/>
        </w:r>
      </w:hyperlink>
    </w:p>
    <w:p w14:paraId="586D1448" w14:textId="71443E36" w:rsidR="007353A3" w:rsidRDefault="003A25CA">
      <w:pPr>
        <w:pStyle w:val="Sumrio3"/>
        <w:tabs>
          <w:tab w:val="left" w:pos="1440"/>
          <w:tab w:val="right" w:leader="underscore" w:pos="9062"/>
        </w:tabs>
        <w:rPr>
          <w:rFonts w:asciiTheme="minorHAnsi" w:eastAsiaTheme="minorEastAsia" w:hAnsiTheme="minorHAnsi" w:cstheme="minorBidi"/>
          <w:iCs w:val="0"/>
          <w:color w:val="auto"/>
          <w:sz w:val="22"/>
          <w:szCs w:val="22"/>
          <w:lang w:val="en-US" w:eastAsia="en-US"/>
        </w:rPr>
      </w:pPr>
      <w:hyperlink w:anchor="_Toc87311492" w:history="1">
        <w:r w:rsidR="007353A3" w:rsidRPr="005D288D">
          <w:rPr>
            <w:rStyle w:val="Hyperlink"/>
          </w:rPr>
          <w:t>4.3.3</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Resultados</w:t>
        </w:r>
        <w:r w:rsidR="007353A3">
          <w:rPr>
            <w:webHidden/>
          </w:rPr>
          <w:tab/>
        </w:r>
        <w:r w:rsidR="007353A3">
          <w:rPr>
            <w:webHidden/>
          </w:rPr>
          <w:fldChar w:fldCharType="begin"/>
        </w:r>
        <w:r w:rsidR="007353A3">
          <w:rPr>
            <w:webHidden/>
          </w:rPr>
          <w:instrText xml:space="preserve"> PAGEREF _Toc87311492 \h </w:instrText>
        </w:r>
        <w:r w:rsidR="007353A3">
          <w:rPr>
            <w:webHidden/>
          </w:rPr>
        </w:r>
        <w:r w:rsidR="007353A3">
          <w:rPr>
            <w:webHidden/>
          </w:rPr>
          <w:fldChar w:fldCharType="separate"/>
        </w:r>
        <w:r w:rsidR="007353A3">
          <w:rPr>
            <w:webHidden/>
          </w:rPr>
          <w:t>61</w:t>
        </w:r>
        <w:r w:rsidR="007353A3">
          <w:rPr>
            <w:webHidden/>
          </w:rPr>
          <w:fldChar w:fldCharType="end"/>
        </w:r>
      </w:hyperlink>
    </w:p>
    <w:p w14:paraId="6BAFE73E" w14:textId="600C309D" w:rsidR="007353A3" w:rsidRDefault="003A25CA">
      <w:pPr>
        <w:pStyle w:val="Sumrio2"/>
        <w:tabs>
          <w:tab w:val="left" w:pos="1248"/>
          <w:tab w:val="right" w:leader="underscore" w:pos="9062"/>
        </w:tabs>
        <w:rPr>
          <w:rFonts w:asciiTheme="minorHAnsi" w:eastAsiaTheme="minorEastAsia" w:hAnsiTheme="minorHAnsi" w:cstheme="minorBidi"/>
          <w:iCs w:val="0"/>
          <w:color w:val="auto"/>
          <w:sz w:val="22"/>
          <w:szCs w:val="22"/>
          <w:lang w:val="en-US" w:eastAsia="en-US"/>
        </w:rPr>
      </w:pPr>
      <w:hyperlink w:anchor="_Toc87311493" w:history="1">
        <w:r w:rsidR="007353A3" w:rsidRPr="005D288D">
          <w:rPr>
            <w:rStyle w:val="Hyperlink"/>
          </w:rPr>
          <w:t>4.4</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MODELO DE PREDIÇÃO</w:t>
        </w:r>
        <w:r w:rsidR="007353A3">
          <w:rPr>
            <w:webHidden/>
          </w:rPr>
          <w:tab/>
        </w:r>
        <w:r w:rsidR="007353A3">
          <w:rPr>
            <w:webHidden/>
          </w:rPr>
          <w:fldChar w:fldCharType="begin"/>
        </w:r>
        <w:r w:rsidR="007353A3">
          <w:rPr>
            <w:webHidden/>
          </w:rPr>
          <w:instrText xml:space="preserve"> PAGEREF _Toc87311493 \h </w:instrText>
        </w:r>
        <w:r w:rsidR="007353A3">
          <w:rPr>
            <w:webHidden/>
          </w:rPr>
        </w:r>
        <w:r w:rsidR="007353A3">
          <w:rPr>
            <w:webHidden/>
          </w:rPr>
          <w:fldChar w:fldCharType="separate"/>
        </w:r>
        <w:r w:rsidR="007353A3">
          <w:rPr>
            <w:webHidden/>
          </w:rPr>
          <w:t>66</w:t>
        </w:r>
        <w:r w:rsidR="007353A3">
          <w:rPr>
            <w:webHidden/>
          </w:rPr>
          <w:fldChar w:fldCharType="end"/>
        </w:r>
      </w:hyperlink>
    </w:p>
    <w:p w14:paraId="5647349A" w14:textId="51DA792C" w:rsidR="007353A3" w:rsidRDefault="003A25CA">
      <w:pPr>
        <w:pStyle w:val="Sumrio3"/>
        <w:tabs>
          <w:tab w:val="left" w:pos="1440"/>
          <w:tab w:val="right" w:leader="underscore" w:pos="9062"/>
        </w:tabs>
        <w:rPr>
          <w:rFonts w:asciiTheme="minorHAnsi" w:eastAsiaTheme="minorEastAsia" w:hAnsiTheme="minorHAnsi" w:cstheme="minorBidi"/>
          <w:iCs w:val="0"/>
          <w:color w:val="auto"/>
          <w:sz w:val="22"/>
          <w:szCs w:val="22"/>
          <w:lang w:val="en-US" w:eastAsia="en-US"/>
        </w:rPr>
      </w:pPr>
      <w:hyperlink w:anchor="_Toc87311494" w:history="1">
        <w:r w:rsidR="007353A3" w:rsidRPr="005D288D">
          <w:rPr>
            <w:rStyle w:val="Hyperlink"/>
          </w:rPr>
          <w:t>4.4.1</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Seleção dos Atributos</w:t>
        </w:r>
        <w:r w:rsidR="007353A3">
          <w:rPr>
            <w:webHidden/>
          </w:rPr>
          <w:tab/>
        </w:r>
        <w:r w:rsidR="007353A3">
          <w:rPr>
            <w:webHidden/>
          </w:rPr>
          <w:fldChar w:fldCharType="begin"/>
        </w:r>
        <w:r w:rsidR="007353A3">
          <w:rPr>
            <w:webHidden/>
          </w:rPr>
          <w:instrText xml:space="preserve"> PAGEREF _Toc87311494 \h </w:instrText>
        </w:r>
        <w:r w:rsidR="007353A3">
          <w:rPr>
            <w:webHidden/>
          </w:rPr>
        </w:r>
        <w:r w:rsidR="007353A3">
          <w:rPr>
            <w:webHidden/>
          </w:rPr>
          <w:fldChar w:fldCharType="separate"/>
        </w:r>
        <w:r w:rsidR="007353A3">
          <w:rPr>
            <w:webHidden/>
          </w:rPr>
          <w:t>67</w:t>
        </w:r>
        <w:r w:rsidR="007353A3">
          <w:rPr>
            <w:webHidden/>
          </w:rPr>
          <w:fldChar w:fldCharType="end"/>
        </w:r>
      </w:hyperlink>
    </w:p>
    <w:p w14:paraId="04B9D430" w14:textId="3805D037" w:rsidR="007353A3" w:rsidRDefault="003A25CA">
      <w:pPr>
        <w:pStyle w:val="Sumrio3"/>
        <w:tabs>
          <w:tab w:val="left" w:pos="1440"/>
          <w:tab w:val="right" w:leader="underscore" w:pos="9062"/>
        </w:tabs>
        <w:rPr>
          <w:rFonts w:asciiTheme="minorHAnsi" w:eastAsiaTheme="minorEastAsia" w:hAnsiTheme="minorHAnsi" w:cstheme="minorBidi"/>
          <w:iCs w:val="0"/>
          <w:color w:val="auto"/>
          <w:sz w:val="22"/>
          <w:szCs w:val="22"/>
          <w:lang w:val="en-US" w:eastAsia="en-US"/>
        </w:rPr>
      </w:pPr>
      <w:hyperlink w:anchor="_Toc87311495" w:history="1">
        <w:r w:rsidR="007353A3" w:rsidRPr="005D288D">
          <w:rPr>
            <w:rStyle w:val="Hyperlink"/>
          </w:rPr>
          <w:t>4.4.2</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Pré-processamento dos dados</w:t>
        </w:r>
        <w:r w:rsidR="007353A3">
          <w:rPr>
            <w:webHidden/>
          </w:rPr>
          <w:tab/>
        </w:r>
        <w:r w:rsidR="007353A3">
          <w:rPr>
            <w:webHidden/>
          </w:rPr>
          <w:fldChar w:fldCharType="begin"/>
        </w:r>
        <w:r w:rsidR="007353A3">
          <w:rPr>
            <w:webHidden/>
          </w:rPr>
          <w:instrText xml:space="preserve"> PAGEREF _Toc87311495 \h </w:instrText>
        </w:r>
        <w:r w:rsidR="007353A3">
          <w:rPr>
            <w:webHidden/>
          </w:rPr>
        </w:r>
        <w:r w:rsidR="007353A3">
          <w:rPr>
            <w:webHidden/>
          </w:rPr>
          <w:fldChar w:fldCharType="separate"/>
        </w:r>
        <w:r w:rsidR="007353A3">
          <w:rPr>
            <w:webHidden/>
          </w:rPr>
          <w:t>68</w:t>
        </w:r>
        <w:r w:rsidR="007353A3">
          <w:rPr>
            <w:webHidden/>
          </w:rPr>
          <w:fldChar w:fldCharType="end"/>
        </w:r>
      </w:hyperlink>
    </w:p>
    <w:p w14:paraId="680DD98D" w14:textId="45D2F3C9" w:rsidR="007353A3" w:rsidRDefault="003A25CA">
      <w:pPr>
        <w:pStyle w:val="Sumrio3"/>
        <w:tabs>
          <w:tab w:val="left" w:pos="1440"/>
          <w:tab w:val="right" w:leader="underscore" w:pos="9062"/>
        </w:tabs>
        <w:rPr>
          <w:rFonts w:asciiTheme="minorHAnsi" w:eastAsiaTheme="minorEastAsia" w:hAnsiTheme="minorHAnsi" w:cstheme="minorBidi"/>
          <w:iCs w:val="0"/>
          <w:color w:val="auto"/>
          <w:sz w:val="22"/>
          <w:szCs w:val="22"/>
          <w:lang w:val="en-US" w:eastAsia="en-US"/>
        </w:rPr>
      </w:pPr>
      <w:hyperlink w:anchor="_Toc87311496" w:history="1">
        <w:r w:rsidR="007353A3" w:rsidRPr="005D288D">
          <w:rPr>
            <w:rStyle w:val="Hyperlink"/>
          </w:rPr>
          <w:t>4.4.3</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Construção do modelo de predição</w:t>
        </w:r>
        <w:r w:rsidR="007353A3">
          <w:rPr>
            <w:webHidden/>
          </w:rPr>
          <w:tab/>
        </w:r>
        <w:r w:rsidR="007353A3">
          <w:rPr>
            <w:webHidden/>
          </w:rPr>
          <w:fldChar w:fldCharType="begin"/>
        </w:r>
        <w:r w:rsidR="007353A3">
          <w:rPr>
            <w:webHidden/>
          </w:rPr>
          <w:instrText xml:space="preserve"> PAGEREF _Toc87311496 \h </w:instrText>
        </w:r>
        <w:r w:rsidR="007353A3">
          <w:rPr>
            <w:webHidden/>
          </w:rPr>
        </w:r>
        <w:r w:rsidR="007353A3">
          <w:rPr>
            <w:webHidden/>
          </w:rPr>
          <w:fldChar w:fldCharType="separate"/>
        </w:r>
        <w:r w:rsidR="007353A3">
          <w:rPr>
            <w:webHidden/>
          </w:rPr>
          <w:t>68</w:t>
        </w:r>
        <w:r w:rsidR="007353A3">
          <w:rPr>
            <w:webHidden/>
          </w:rPr>
          <w:fldChar w:fldCharType="end"/>
        </w:r>
      </w:hyperlink>
    </w:p>
    <w:p w14:paraId="765FE530" w14:textId="175C56C6" w:rsidR="007353A3" w:rsidRDefault="003A25CA">
      <w:pPr>
        <w:pStyle w:val="Sumrio3"/>
        <w:tabs>
          <w:tab w:val="left" w:pos="1440"/>
          <w:tab w:val="right" w:leader="underscore" w:pos="9062"/>
        </w:tabs>
        <w:rPr>
          <w:rFonts w:asciiTheme="minorHAnsi" w:eastAsiaTheme="minorEastAsia" w:hAnsiTheme="minorHAnsi" w:cstheme="minorBidi"/>
          <w:iCs w:val="0"/>
          <w:color w:val="auto"/>
          <w:sz w:val="22"/>
          <w:szCs w:val="22"/>
          <w:lang w:val="en-US" w:eastAsia="en-US"/>
        </w:rPr>
      </w:pPr>
      <w:hyperlink w:anchor="_Toc87311497" w:history="1">
        <w:r w:rsidR="007353A3" w:rsidRPr="005D288D">
          <w:rPr>
            <w:rStyle w:val="Hyperlink"/>
          </w:rPr>
          <w:t>4.4.4</w:t>
        </w:r>
        <w:r w:rsidR="007353A3">
          <w:rPr>
            <w:rFonts w:asciiTheme="minorHAnsi" w:eastAsiaTheme="minorEastAsia" w:hAnsiTheme="minorHAnsi" w:cstheme="minorBidi"/>
            <w:iCs w:val="0"/>
            <w:color w:val="auto"/>
            <w:sz w:val="22"/>
            <w:szCs w:val="22"/>
            <w:lang w:val="en-US" w:eastAsia="en-US"/>
          </w:rPr>
          <w:tab/>
        </w:r>
        <w:r w:rsidR="007353A3" w:rsidRPr="005D288D">
          <w:rPr>
            <w:rStyle w:val="Hyperlink"/>
          </w:rPr>
          <w:t>Resultados e análise</w:t>
        </w:r>
        <w:r w:rsidR="007353A3">
          <w:rPr>
            <w:webHidden/>
          </w:rPr>
          <w:tab/>
        </w:r>
        <w:r w:rsidR="007353A3">
          <w:rPr>
            <w:webHidden/>
          </w:rPr>
          <w:fldChar w:fldCharType="begin"/>
        </w:r>
        <w:r w:rsidR="007353A3">
          <w:rPr>
            <w:webHidden/>
          </w:rPr>
          <w:instrText xml:space="preserve"> PAGEREF _Toc87311497 \h </w:instrText>
        </w:r>
        <w:r w:rsidR="007353A3">
          <w:rPr>
            <w:webHidden/>
          </w:rPr>
        </w:r>
        <w:r w:rsidR="007353A3">
          <w:rPr>
            <w:webHidden/>
          </w:rPr>
          <w:fldChar w:fldCharType="separate"/>
        </w:r>
        <w:r w:rsidR="007353A3">
          <w:rPr>
            <w:webHidden/>
          </w:rPr>
          <w:t>70</w:t>
        </w:r>
        <w:r w:rsidR="007353A3">
          <w:rPr>
            <w:webHidden/>
          </w:rPr>
          <w:fldChar w:fldCharType="end"/>
        </w:r>
      </w:hyperlink>
    </w:p>
    <w:p w14:paraId="57E86303" w14:textId="56A107E9" w:rsidR="007353A3" w:rsidRDefault="003A25CA">
      <w:pPr>
        <w:pStyle w:val="Sumrio1"/>
        <w:tabs>
          <w:tab w:val="right" w:leader="underscore" w:pos="9062"/>
        </w:tabs>
        <w:rPr>
          <w:rFonts w:asciiTheme="minorHAnsi" w:eastAsiaTheme="minorEastAsia" w:hAnsiTheme="minorHAnsi" w:cstheme="minorBidi"/>
          <w:b w:val="0"/>
          <w:iCs w:val="0"/>
          <w:caps w:val="0"/>
          <w:noProof/>
          <w:color w:val="auto"/>
          <w:sz w:val="22"/>
          <w:szCs w:val="22"/>
          <w:lang w:val="en-US" w:eastAsia="en-US"/>
        </w:rPr>
      </w:pPr>
      <w:hyperlink w:anchor="_Toc87311498" w:history="1">
        <w:r w:rsidR="007353A3" w:rsidRPr="005D288D">
          <w:rPr>
            <w:rStyle w:val="Hyperlink"/>
            <w:noProof/>
          </w:rPr>
          <w:t>5</w:t>
        </w:r>
        <w:r w:rsidR="007353A3">
          <w:rPr>
            <w:rFonts w:asciiTheme="minorHAnsi" w:eastAsiaTheme="minorEastAsia" w:hAnsiTheme="minorHAnsi" w:cstheme="minorBidi"/>
            <w:b w:val="0"/>
            <w:iCs w:val="0"/>
            <w:caps w:val="0"/>
            <w:noProof/>
            <w:color w:val="auto"/>
            <w:sz w:val="22"/>
            <w:szCs w:val="22"/>
            <w:lang w:val="en-US" w:eastAsia="en-US"/>
          </w:rPr>
          <w:tab/>
        </w:r>
        <w:r w:rsidR="007353A3" w:rsidRPr="005D288D">
          <w:rPr>
            <w:rStyle w:val="Hyperlink"/>
            <w:noProof/>
          </w:rPr>
          <w:t>CONCLUSÃO</w:t>
        </w:r>
        <w:r w:rsidR="007353A3">
          <w:rPr>
            <w:noProof/>
            <w:webHidden/>
          </w:rPr>
          <w:tab/>
        </w:r>
        <w:r w:rsidR="007353A3">
          <w:rPr>
            <w:noProof/>
            <w:webHidden/>
          </w:rPr>
          <w:fldChar w:fldCharType="begin"/>
        </w:r>
        <w:r w:rsidR="007353A3">
          <w:rPr>
            <w:noProof/>
            <w:webHidden/>
          </w:rPr>
          <w:instrText xml:space="preserve"> PAGEREF _Toc87311498 \h </w:instrText>
        </w:r>
        <w:r w:rsidR="007353A3">
          <w:rPr>
            <w:noProof/>
            <w:webHidden/>
          </w:rPr>
        </w:r>
        <w:r w:rsidR="007353A3">
          <w:rPr>
            <w:noProof/>
            <w:webHidden/>
          </w:rPr>
          <w:fldChar w:fldCharType="separate"/>
        </w:r>
        <w:r w:rsidR="007353A3">
          <w:rPr>
            <w:noProof/>
            <w:webHidden/>
          </w:rPr>
          <w:t>72</w:t>
        </w:r>
        <w:r w:rsidR="007353A3">
          <w:rPr>
            <w:noProof/>
            <w:webHidden/>
          </w:rPr>
          <w:fldChar w:fldCharType="end"/>
        </w:r>
      </w:hyperlink>
    </w:p>
    <w:p w14:paraId="092B5E9B" w14:textId="43D7B6CE" w:rsidR="007353A3" w:rsidRDefault="003A25CA">
      <w:pPr>
        <w:pStyle w:val="Sumrio1"/>
        <w:tabs>
          <w:tab w:val="right" w:leader="underscore" w:pos="9062"/>
        </w:tabs>
        <w:rPr>
          <w:rFonts w:asciiTheme="minorHAnsi" w:eastAsiaTheme="minorEastAsia" w:hAnsiTheme="minorHAnsi" w:cstheme="minorBidi"/>
          <w:b w:val="0"/>
          <w:iCs w:val="0"/>
          <w:caps w:val="0"/>
          <w:noProof/>
          <w:color w:val="auto"/>
          <w:sz w:val="22"/>
          <w:szCs w:val="22"/>
          <w:lang w:val="en-US" w:eastAsia="en-US"/>
        </w:rPr>
      </w:pPr>
      <w:hyperlink w:anchor="_Toc87311499" w:history="1">
        <w:r w:rsidR="007353A3" w:rsidRPr="005D288D">
          <w:rPr>
            <w:rStyle w:val="Hyperlink"/>
            <w:noProof/>
          </w:rPr>
          <w:t>Referências Bibliográficas</w:t>
        </w:r>
        <w:r w:rsidR="007353A3">
          <w:rPr>
            <w:noProof/>
            <w:webHidden/>
          </w:rPr>
          <w:tab/>
        </w:r>
        <w:r w:rsidR="007353A3">
          <w:rPr>
            <w:noProof/>
            <w:webHidden/>
          </w:rPr>
          <w:fldChar w:fldCharType="begin"/>
        </w:r>
        <w:r w:rsidR="007353A3">
          <w:rPr>
            <w:noProof/>
            <w:webHidden/>
          </w:rPr>
          <w:instrText xml:space="preserve"> PAGEREF _Toc87311499 \h </w:instrText>
        </w:r>
        <w:r w:rsidR="007353A3">
          <w:rPr>
            <w:noProof/>
            <w:webHidden/>
          </w:rPr>
        </w:r>
        <w:r w:rsidR="007353A3">
          <w:rPr>
            <w:noProof/>
            <w:webHidden/>
          </w:rPr>
          <w:fldChar w:fldCharType="separate"/>
        </w:r>
        <w:r w:rsidR="007353A3">
          <w:rPr>
            <w:noProof/>
            <w:webHidden/>
          </w:rPr>
          <w:t>75</w:t>
        </w:r>
        <w:r w:rsidR="007353A3">
          <w:rPr>
            <w:noProof/>
            <w:webHidden/>
          </w:rPr>
          <w:fldChar w:fldCharType="end"/>
        </w:r>
      </w:hyperlink>
    </w:p>
    <w:p w14:paraId="2EFA1C4D" w14:textId="5FD92517" w:rsidR="008F2AE9" w:rsidRDefault="000C396C">
      <w:r>
        <w:fldChar w:fldCharType="end"/>
      </w:r>
    </w:p>
    <w:p w14:paraId="4C1C87CB" w14:textId="77777777" w:rsidR="008F2AE9" w:rsidRDefault="008F2AE9">
      <w:pPr>
        <w:sectPr w:rsidR="008F2AE9" w:rsidSect="00720D0D">
          <w:headerReference w:type="even" r:id="rId8"/>
          <w:headerReference w:type="default" r:id="rId9"/>
          <w:type w:val="continuous"/>
          <w:pgSz w:w="11907" w:h="16840" w:code="9"/>
          <w:pgMar w:top="1701" w:right="1134" w:bottom="1134" w:left="1701" w:header="1134" w:footer="720" w:gutter="0"/>
          <w:cols w:space="720"/>
        </w:sectPr>
      </w:pPr>
    </w:p>
    <w:p w14:paraId="7D925E12" w14:textId="44CF807C" w:rsidR="00BB2B89" w:rsidRPr="000964B3" w:rsidRDefault="00BB2B89" w:rsidP="00BB2B89">
      <w:pPr>
        <w:pStyle w:val="Ttulo1"/>
      </w:pPr>
      <w:bookmarkStart w:id="0" w:name="_Toc53928594"/>
      <w:bookmarkStart w:id="1" w:name="_Toc87311459"/>
      <w:r w:rsidRPr="000964B3">
        <w:lastRenderedPageBreak/>
        <w:t>Introdução</w:t>
      </w:r>
      <w:bookmarkEnd w:id="0"/>
      <w:bookmarkEnd w:id="1"/>
    </w:p>
    <w:p w14:paraId="732FC4E2" w14:textId="13BAD83C" w:rsidR="00BB2B89" w:rsidRDefault="002E681A" w:rsidP="00BB2B89">
      <w:pPr>
        <w:pStyle w:val="TextodoTrabalho"/>
      </w:pPr>
      <w:r w:rsidRPr="002E681A">
        <w:t>O número de pessoas cadastradas no Brasil Bolsa Balcão (B3), a bolsa de valores oficial do Brasil, quase dobrou em 2020 em relação a 2019. De acordo com os dados divulgados pela B3, a maior motivação destes novos investidores foi a busca de aprendizado em novas modalidades de investimentos, bem como a procura por uma maior rentabilidade (BRASIL BOLSA BALCÃO, 2020).</w:t>
      </w:r>
    </w:p>
    <w:p w14:paraId="0AA1051F" w14:textId="69B7F5CB" w:rsidR="00BB2B89" w:rsidRDefault="002E681A" w:rsidP="00BB2B89">
      <w:pPr>
        <w:pStyle w:val="TextodoTrabalho"/>
      </w:pPr>
      <w:r w:rsidRPr="002E681A">
        <w:rPr>
          <w:bCs/>
        </w:rPr>
        <w:t xml:space="preserve">A B3 relata que o perfil do novo investidor é jovem, e utiliza principalmente as redes sociais e outras plataformas </w:t>
      </w:r>
      <w:r w:rsidRPr="002E681A">
        <w:rPr>
          <w:bCs/>
          <w:i/>
          <w:iCs w:val="0"/>
        </w:rPr>
        <w:t>online</w:t>
      </w:r>
      <w:r w:rsidRPr="002E681A">
        <w:rPr>
          <w:bCs/>
        </w:rPr>
        <w:t xml:space="preserve"> para aprender e se informar sobre investimentos. Cerca de 60% destes novos investidores seguem ou consultam influenciadores digitais para obter informações (BRASIL BOLSA BALCÃO, 2020).</w:t>
      </w:r>
    </w:p>
    <w:p w14:paraId="5E4E22D8" w14:textId="75A84885" w:rsidR="00BB2B89" w:rsidRDefault="008A7DCC" w:rsidP="00BB2B89">
      <w:pPr>
        <w:pStyle w:val="TextodoTrabalho"/>
      </w:pPr>
      <w:r w:rsidRPr="008A7DCC">
        <w:t>A pesquisa da B3 também mostra que o produto mais conhecido do investidor são as ações. Cerca de 72% dos entrevistados possuem ações atualmente, e 43% adquiriram ações como primeiro produto de investimento. Além disso, a maior diversificação de ativos é observada em contas com menores volumes financeiros, que formam a maioria na bolsa e possuem ao menos cinco papéis diferentes (BRASIL BOLSA BALCÃO, 2020).</w:t>
      </w:r>
    </w:p>
    <w:p w14:paraId="53F2FFE4" w14:textId="4FB01B00" w:rsidR="008A7DCC" w:rsidRDefault="008A7DCC" w:rsidP="00BB2B89">
      <w:pPr>
        <w:pStyle w:val="TextodoTrabalho"/>
      </w:pPr>
      <w:r w:rsidRPr="008A7DCC">
        <w:t xml:space="preserve">A principal definição de </w:t>
      </w:r>
      <w:r w:rsidRPr="008A7DCC">
        <w:rPr>
          <w:i/>
          <w:iCs w:val="0"/>
        </w:rPr>
        <w:t>Big Data</w:t>
      </w:r>
      <w:r w:rsidRPr="008A7DCC">
        <w:t xml:space="preserve"> está diretamente relacionada às características das informações processadas, são elas: volume, variedade e velocidade (GANDOMI; HAIDER, 2015). O alto volume de transações faz o mercado financeiro ser um candidato relevante para aplicações de técnicas de </w:t>
      </w:r>
      <w:r w:rsidRPr="008A7DCC">
        <w:rPr>
          <w:i/>
          <w:iCs w:val="0"/>
        </w:rPr>
        <w:t>Big Data</w:t>
      </w:r>
      <w:r w:rsidRPr="008A7DCC">
        <w:t>. Diversas estratégias de compra e venda de ativos são desenvolvidas, utilizando como base as informações e padrões analisados a partir do resultado deste grande volume de dados. (TRELEWICZ, 2017). De acordo com reportagem publicada pelo Estadão, em 2020 a B3 atingiu um volume histórico de 5,13 bilhões de dólares movimentados por dia (APUD, 2020).</w:t>
      </w:r>
    </w:p>
    <w:p w14:paraId="769B953A" w14:textId="2AE0DBAE" w:rsidR="00BB2B89" w:rsidRDefault="008A7DCC" w:rsidP="00BB2B89">
      <w:pPr>
        <w:pStyle w:val="TextodoTrabalho"/>
      </w:pPr>
      <w:r w:rsidRPr="008A7DCC">
        <w:t xml:space="preserve">O campo de </w:t>
      </w:r>
      <w:r w:rsidRPr="008A7DCC">
        <w:rPr>
          <w:i/>
          <w:iCs w:val="0"/>
        </w:rPr>
        <w:t>Big Data</w:t>
      </w:r>
      <w:r w:rsidRPr="008A7DCC">
        <w:t xml:space="preserve"> cresce a cada ano, a estimativa para 2020 era que o volume global de dados atingisse cerca de 35 Zettabytes (YE; LI, 2017). As operações envolvendo </w:t>
      </w:r>
      <w:r w:rsidRPr="008A7DCC">
        <w:rPr>
          <w:i/>
          <w:iCs w:val="0"/>
        </w:rPr>
        <w:t>Big Data</w:t>
      </w:r>
      <w:r w:rsidRPr="008A7DCC">
        <w:t xml:space="preserve"> podem ser resumidas da seguinte forma: coletar dados de diversas fontes, analisar os dados coletados para identificar correlações e realizar predições utilizando as correlações encontradas (LEHIKOINEN; KOISTINEN, 2014). Diversas empresas incorporam a utilização de </w:t>
      </w:r>
      <w:r w:rsidRPr="008A7DCC">
        <w:rPr>
          <w:i/>
          <w:iCs w:val="0"/>
        </w:rPr>
        <w:t>Big Data</w:t>
      </w:r>
      <w:r w:rsidRPr="008A7DCC">
        <w:t xml:space="preserve"> em seus negócios para auxiliar na tomada de decisões, e seu uso é aplicado em campos como marketing, finanças, política e ciências sociais (GANDOMI; HAIDER, 2015).</w:t>
      </w:r>
    </w:p>
    <w:p w14:paraId="2F9B4D4B" w14:textId="4F2B35C6" w:rsidR="008A7DCC" w:rsidRDefault="008A7DCC" w:rsidP="00BB2B89">
      <w:pPr>
        <w:pStyle w:val="TextodoTrabalho"/>
      </w:pPr>
      <w:r w:rsidRPr="008A7DCC">
        <w:lastRenderedPageBreak/>
        <w:t xml:space="preserve">A utilização de </w:t>
      </w:r>
      <w:r w:rsidRPr="008A7DCC">
        <w:rPr>
          <w:i/>
          <w:iCs w:val="0"/>
        </w:rPr>
        <w:t>Big Data</w:t>
      </w:r>
      <w:r w:rsidRPr="008A7DCC">
        <w:t xml:space="preserve"> envolve o processamento de diferentes tipos de dados (estruturados, semi-estruturados e não estruturados) e </w:t>
      </w:r>
      <w:r w:rsidR="0096758A">
        <w:t>pode-se</w:t>
      </w:r>
      <w:r w:rsidRPr="008A7DCC">
        <w:t xml:space="preserve"> citar as redes sociais como uma das principais fontes de dados. Entre as principais podemos nomear: </w:t>
      </w:r>
      <w:r w:rsidRPr="008A7DCC">
        <w:rPr>
          <w:i/>
          <w:iCs w:val="0"/>
        </w:rPr>
        <w:t>YouTube</w:t>
      </w:r>
      <w:r w:rsidRPr="008A7DCC">
        <w:t xml:space="preserve">, </w:t>
      </w:r>
      <w:r w:rsidRPr="008A7DCC">
        <w:rPr>
          <w:i/>
          <w:iCs w:val="0"/>
        </w:rPr>
        <w:t>Twitter</w:t>
      </w:r>
      <w:r w:rsidRPr="008A7DCC">
        <w:t xml:space="preserve">, </w:t>
      </w:r>
      <w:r w:rsidRPr="008A7DCC">
        <w:rPr>
          <w:i/>
          <w:iCs w:val="0"/>
        </w:rPr>
        <w:t>Instagram</w:t>
      </w:r>
      <w:r w:rsidRPr="008A7DCC">
        <w:t xml:space="preserve">, </w:t>
      </w:r>
      <w:r w:rsidRPr="008A7DCC">
        <w:rPr>
          <w:i/>
          <w:iCs w:val="0"/>
        </w:rPr>
        <w:t>Facebook</w:t>
      </w:r>
      <w:r w:rsidRPr="008A7DCC">
        <w:t xml:space="preserve"> (YAQOOB et al., 2016). De acordo com a </w:t>
      </w:r>
      <w:r w:rsidRPr="008A7DCC">
        <w:rPr>
          <w:i/>
          <w:iCs w:val="0"/>
        </w:rPr>
        <w:t>Hootsuite</w:t>
      </w:r>
      <w:r w:rsidRPr="008A7DCC">
        <w:t xml:space="preserve">, em 2021 o número de usuários de redes sociais chegou a 4.2 bilhões. O </w:t>
      </w:r>
      <w:r w:rsidRPr="008A7DCC">
        <w:rPr>
          <w:i/>
          <w:iCs w:val="0"/>
        </w:rPr>
        <w:t>Twitter</w:t>
      </w:r>
      <w:r w:rsidRPr="008A7DCC">
        <w:t xml:space="preserve">, por exemplo, é uma rede social do tipo de </w:t>
      </w:r>
      <w:r w:rsidRPr="008A7DCC">
        <w:rPr>
          <w:i/>
          <w:iCs w:val="0"/>
        </w:rPr>
        <w:t>microblog</w:t>
      </w:r>
      <w:r w:rsidRPr="008A7DCC">
        <w:t>, responsável por 353 milhões destes usuários (HOOTSUITE, 2021).</w:t>
      </w:r>
    </w:p>
    <w:p w14:paraId="10171F3B" w14:textId="01CF6BBB" w:rsidR="008A7DCC" w:rsidRDefault="008A7DCC" w:rsidP="00BB2B89">
      <w:pPr>
        <w:pStyle w:val="TextodoTrabalho"/>
      </w:pPr>
      <w:r w:rsidRPr="008A7DCC">
        <w:t xml:space="preserve">De acordo com Mitchell (1997) a área de </w:t>
      </w:r>
      <w:r w:rsidRPr="008A7DCC">
        <w:rPr>
          <w:i/>
          <w:iCs w:val="0"/>
        </w:rPr>
        <w:t>Machine Learning</w:t>
      </w:r>
      <w:r w:rsidRPr="008A7DCC">
        <w:t xml:space="preserve"> (ML) tem como objetivo a construção de programas que aprendam e se aperfeiçoem automaticamente com a experiência adquirida durante sua execução. </w:t>
      </w:r>
      <w:r w:rsidRPr="008A7DCC">
        <w:rPr>
          <w:i/>
          <w:iCs w:val="0"/>
        </w:rPr>
        <w:t>Text Mining</w:t>
      </w:r>
      <w:r w:rsidRPr="008A7DCC">
        <w:t xml:space="preserve"> é uma subárea de </w:t>
      </w:r>
      <w:r w:rsidRPr="008A7DCC">
        <w:rPr>
          <w:i/>
          <w:iCs w:val="0"/>
        </w:rPr>
        <w:t>Big Data</w:t>
      </w:r>
      <w:r w:rsidRPr="008A7DCC">
        <w:t xml:space="preserve"> e ML, responsável pela extração de informações adquiridas a partir de textos, estes dados normalmente não estão estruturados, sendo necessária a aplicação de técnicas de análise estatística e ML, a fim de gerar informação útil para análise humana. Um outro exemplo da utilização de ML é a predição da bolsa de valores, através de informações extraídas de notícias do mercado financeiro (GANDOMI; HAIDER, 2015).</w:t>
      </w:r>
    </w:p>
    <w:p w14:paraId="6565E333" w14:textId="15E814BE" w:rsidR="008A7DCC" w:rsidRDefault="008A7DCC" w:rsidP="00BB2B89">
      <w:pPr>
        <w:pStyle w:val="TextodoTrabalho"/>
      </w:pPr>
      <w:r w:rsidRPr="008A7DCC">
        <w:t>A análise de sentimentos é o campo responsável por analisar opiniões, sentimentos e emoções das pessoas em relação a produtos, serviços, acontecimentos e outros tópicos. O rápido crescimento dessa área coincide com o crescimento das redes sociais e a grande quantidade de opiniões e dados gerados por seus usuários. Apesar da grande quantidade de informações disponíveis, o usuário comum possui dificuldade para processar e extrair informações relevantes, por isso a necessidade de aplicações automatizadas de análise de sentimentos (LIU, 2012).</w:t>
      </w:r>
    </w:p>
    <w:p w14:paraId="037078AC" w14:textId="22D4BB37" w:rsidR="008A7DCC" w:rsidRDefault="008A7DCC" w:rsidP="00BB2B89">
      <w:pPr>
        <w:pStyle w:val="TextodoTrabalho"/>
      </w:pPr>
      <w:r w:rsidRPr="008A7DCC">
        <w:t xml:space="preserve">A correlação entre a atividade de usuários na internet e a predição de tendências é um assunto que já atraiu diversos pesquisadores, conforme Zhang, Fuehres e Gloor (2011). Em seu trabalho, os autores realizaram uma pesquisa para encontrar uma relação entre os índices de ações </w:t>
      </w:r>
      <w:r w:rsidRPr="008A7DCC">
        <w:rPr>
          <w:i/>
          <w:iCs w:val="0"/>
        </w:rPr>
        <w:t>DOW</w:t>
      </w:r>
      <w:r w:rsidRPr="008A7DCC">
        <w:t xml:space="preserve">, </w:t>
      </w:r>
      <w:r w:rsidRPr="008A7DCC">
        <w:rPr>
          <w:i/>
          <w:iCs w:val="0"/>
        </w:rPr>
        <w:t>NASDAQ</w:t>
      </w:r>
      <w:r w:rsidRPr="008A7DCC">
        <w:t xml:space="preserve"> e </w:t>
      </w:r>
      <w:r w:rsidRPr="008A7DCC">
        <w:rPr>
          <w:i/>
          <w:iCs w:val="0"/>
        </w:rPr>
        <w:t>S&amp;P 500</w:t>
      </w:r>
      <w:r w:rsidRPr="008A7DCC">
        <w:t xml:space="preserve">, e o humor negativo dos usuários no </w:t>
      </w:r>
      <w:r w:rsidRPr="008A7DCC">
        <w:rPr>
          <w:i/>
          <w:iCs w:val="0"/>
        </w:rPr>
        <w:t>Twitter</w:t>
      </w:r>
      <w:r w:rsidRPr="008A7DCC">
        <w:t xml:space="preserve">. Os pesquisadores observaram que conforme os usuários expressam mais palavras de medo, ansiedade e esperança, o índice de ações tende a cair no dia seguinte. Para validar seu trabalho, os autores compararam seus resultados com o índice </w:t>
      </w:r>
      <w:r w:rsidRPr="008A7DCC">
        <w:rPr>
          <w:i/>
          <w:iCs w:val="0"/>
        </w:rPr>
        <w:t>VIX</w:t>
      </w:r>
      <w:r w:rsidRPr="008A7DCC">
        <w:t>, que mede a volatilidade do mercado de ações</w:t>
      </w:r>
      <w:r>
        <w:t xml:space="preserve"> americano</w:t>
      </w:r>
      <w:r w:rsidRPr="008A7DCC">
        <w:t>.</w:t>
      </w:r>
    </w:p>
    <w:p w14:paraId="561EF55C" w14:textId="47DA2C4A" w:rsidR="00DC5973" w:rsidRDefault="00DC5973" w:rsidP="00BB2B89">
      <w:pPr>
        <w:pStyle w:val="TextodoTrabalho"/>
      </w:pPr>
      <w:r w:rsidRPr="00DC5973">
        <w:t xml:space="preserve">Uma pesquisa desenvolvida por Bing, Chan e Ou (2014), buscou responder às seguintes questões: O sentimento público pode ser analisado para prever movimentos de uma ação? O preço de uma ação ou setor pode ser mais previsível que outros? Para responder às </w:t>
      </w:r>
      <w:r w:rsidRPr="00DC5973">
        <w:lastRenderedPageBreak/>
        <w:t xml:space="preserve">perguntas anteriores, os pesquisadores mineraram dados do </w:t>
      </w:r>
      <w:r w:rsidRPr="00DC5973">
        <w:rPr>
          <w:i/>
          <w:iCs w:val="0"/>
        </w:rPr>
        <w:t>Twitter</w:t>
      </w:r>
      <w:r w:rsidRPr="00DC5973">
        <w:t xml:space="preserve">, buscando menções de empresas específicas e para cada empresa foi aplicada uma estratégia própria, buscando </w:t>
      </w:r>
      <w:r w:rsidRPr="00DC5973">
        <w:rPr>
          <w:i/>
          <w:iCs w:val="0"/>
        </w:rPr>
        <w:t>tweets</w:t>
      </w:r>
      <w:r w:rsidRPr="00DC5973">
        <w:t xml:space="preserve"> que não mencionam apenas a empresa diretamente, mas também seus produtos e serviços. Para cada </w:t>
      </w:r>
      <w:r w:rsidRPr="00DC5973">
        <w:rPr>
          <w:i/>
          <w:iCs w:val="0"/>
        </w:rPr>
        <w:t>tweet</w:t>
      </w:r>
      <w:r w:rsidRPr="00DC5973">
        <w:t xml:space="preserve"> foi definido um peso para identificar o sentimento em relação a empresa. Em seu experimento, o algoritmo proposto pelos pesquisadores atingiu uma precisão de 81,45% na estimativa das ações.</w:t>
      </w:r>
    </w:p>
    <w:p w14:paraId="17E1DE1D" w14:textId="677E6D22" w:rsidR="00DC5973" w:rsidRDefault="00DC5973" w:rsidP="00BB2B89">
      <w:pPr>
        <w:pStyle w:val="TextodoTrabalho"/>
      </w:pPr>
      <w:r w:rsidRPr="00DC5973">
        <w:t xml:space="preserve">Ye e Li realizaram uma revisão da literatura (2017) para analisar o estado atual de Big Data em pesquisas acadêmicas aplicadas ao mercado de capitais. Os pesquisadores indicam que a maioria das informações estão concentradas em redes sociais e motores de busca, sendo essas as principais fontes de dados utilizadas em pesquisas na área. Baseando-se em suas estruturas, eles classificaram as fontes em três tipos: fórum, </w:t>
      </w:r>
      <w:r w:rsidRPr="00DC5973">
        <w:rPr>
          <w:i/>
          <w:iCs w:val="0"/>
        </w:rPr>
        <w:t>microblog</w:t>
      </w:r>
      <w:r w:rsidRPr="00DC5973">
        <w:t xml:space="preserve"> e motor de busca. Em relação aos indicadores construídos com a utilização de </w:t>
      </w:r>
      <w:r w:rsidRPr="00DC5973">
        <w:rPr>
          <w:i/>
          <w:iCs w:val="0"/>
        </w:rPr>
        <w:t>Big Data</w:t>
      </w:r>
      <w:r w:rsidRPr="00DC5973">
        <w:t xml:space="preserve"> foi possível notar impacto no volume de ações negociadas, retornos em curto prazo e no comportamento do investidor. Os autores concluem que apesar das pesquisas terem produzido resultados, ainda há espaço para melhorias nos métodos de análise e extração de dados.</w:t>
      </w:r>
    </w:p>
    <w:p w14:paraId="782D9FB8" w14:textId="111C54DC" w:rsidR="00DC5973" w:rsidRDefault="00DC5973" w:rsidP="00BB2B89">
      <w:pPr>
        <w:pStyle w:val="TextodoTrabalho"/>
      </w:pPr>
      <w:r w:rsidRPr="0079619A">
        <w:t xml:space="preserve">Pelos motivos e informações apresentadas acima, este trabalho propõe o desenvolvimento de um protótipo para extração de </w:t>
      </w:r>
      <w:r w:rsidRPr="0079619A">
        <w:rPr>
          <w:i/>
          <w:iCs w:val="0"/>
        </w:rPr>
        <w:t>tweets</w:t>
      </w:r>
      <w:r w:rsidRPr="0079619A">
        <w:t xml:space="preserve"> e dados da Bovespa com o objetivo de aplicar técnicas de </w:t>
      </w:r>
      <w:r w:rsidRPr="0079619A">
        <w:rPr>
          <w:i/>
          <w:iCs w:val="0"/>
        </w:rPr>
        <w:t>Machine Learning</w:t>
      </w:r>
      <w:r w:rsidRPr="0079619A">
        <w:t xml:space="preserve"> a fim identificar relações entre o sentimento associado aos </w:t>
      </w:r>
      <w:r w:rsidRPr="0079619A">
        <w:rPr>
          <w:i/>
          <w:iCs w:val="0"/>
        </w:rPr>
        <w:t>tweets</w:t>
      </w:r>
      <w:r w:rsidRPr="0079619A">
        <w:t xml:space="preserve"> e o preço de ações.</w:t>
      </w:r>
    </w:p>
    <w:p w14:paraId="65BC7F39" w14:textId="622093FB" w:rsidR="008F2AE9" w:rsidRPr="008E3B0D" w:rsidRDefault="008F2AE9" w:rsidP="008E3B0D">
      <w:pPr>
        <w:pStyle w:val="TextodoTrabalho"/>
        <w:rPr>
          <w:bCs/>
        </w:rPr>
      </w:pPr>
      <w:r>
        <w:rPr>
          <w:bCs/>
        </w:rPr>
        <w:t xml:space="preserve">Este trabalho está dividido em </w:t>
      </w:r>
      <w:r w:rsidR="007E6C9E">
        <w:rPr>
          <w:bCs/>
        </w:rPr>
        <w:t>cinco</w:t>
      </w:r>
      <w:r>
        <w:rPr>
          <w:bCs/>
        </w:rPr>
        <w:t xml:space="preserve"> capítulos. No primeiro capítulo é </w:t>
      </w:r>
      <w:r w:rsidR="008F2B9F">
        <w:rPr>
          <w:bCs/>
        </w:rPr>
        <w:t>apresentad</w:t>
      </w:r>
      <w:r w:rsidR="0096758A">
        <w:rPr>
          <w:bCs/>
        </w:rPr>
        <w:t>a</w:t>
      </w:r>
      <w:r w:rsidR="008F2B9F">
        <w:rPr>
          <w:bCs/>
        </w:rPr>
        <w:t xml:space="preserve"> uma introdução sobre o tema do trabalho. No segundo capítulo </w:t>
      </w:r>
      <w:r w:rsidR="005E3577">
        <w:rPr>
          <w:bCs/>
        </w:rPr>
        <w:t>é apresentada</w:t>
      </w:r>
      <w:r w:rsidR="008F2B9F">
        <w:rPr>
          <w:bCs/>
        </w:rPr>
        <w:t xml:space="preserve"> uma revisão sistemática</w:t>
      </w:r>
      <w:r w:rsidR="005E3577">
        <w:rPr>
          <w:bCs/>
        </w:rPr>
        <w:t xml:space="preserve"> sobre o tema proposto</w:t>
      </w:r>
      <w:r w:rsidR="008F2B9F">
        <w:rPr>
          <w:bCs/>
        </w:rPr>
        <w:t xml:space="preserve"> e a discussão dos seus resultados. </w:t>
      </w:r>
      <w:r w:rsidR="005E3577">
        <w:rPr>
          <w:bCs/>
        </w:rPr>
        <w:t xml:space="preserve">No terceiro capítulo é apresentado o procedimento de coleta de dados utilizado neste trabalho. O quarto capítulo aborda a utilização de técnicas de </w:t>
      </w:r>
      <w:r w:rsidR="005E3577">
        <w:rPr>
          <w:bCs/>
          <w:i/>
          <w:iCs w:val="0"/>
        </w:rPr>
        <w:t>Machine Learning</w:t>
      </w:r>
      <w:r w:rsidR="005E3577">
        <w:rPr>
          <w:bCs/>
        </w:rPr>
        <w:t xml:space="preserve"> sobre os dados coletados. Por fim no quinto capítulo são apresentadas as conclusões deste trabalho. </w:t>
      </w:r>
    </w:p>
    <w:p w14:paraId="0B6993D6" w14:textId="77777777" w:rsidR="008F2AE9" w:rsidRDefault="008F2AE9"/>
    <w:p w14:paraId="6C594252" w14:textId="78E6E769" w:rsidR="008F2AE9" w:rsidRPr="000964B3" w:rsidRDefault="002D67DE" w:rsidP="000964B3">
      <w:pPr>
        <w:pStyle w:val="Ttulo1"/>
      </w:pPr>
      <w:bookmarkStart w:id="2" w:name="_Toc87311460"/>
      <w:r>
        <w:lastRenderedPageBreak/>
        <w:t>REVISÃO SISTEMÁTICA</w:t>
      </w:r>
      <w:bookmarkEnd w:id="2"/>
    </w:p>
    <w:p w14:paraId="43A95F17" w14:textId="4F2BA286" w:rsidR="002D67DE" w:rsidRDefault="002D67DE" w:rsidP="002D67DE">
      <w:pPr>
        <w:pStyle w:val="TextodoTrabalho"/>
      </w:pPr>
      <w:r>
        <w:t xml:space="preserve">Como forma de auxiliar a execução deste trabalho, </w:t>
      </w:r>
      <w:r w:rsidR="00033E9A">
        <w:t>optou-se</w:t>
      </w:r>
      <w:r>
        <w:t xml:space="preserve"> por realizar uma revisão sistemática. Segundo Kitchenham (2007), uma revisão sistemática é uma forma de sintetizar, analisar e avaliar o conhecimento disponível sobre um determinado assunto ou área de pesquisa. </w:t>
      </w:r>
      <w:r w:rsidR="00033E9A">
        <w:t>A autora</w:t>
      </w:r>
      <w:r>
        <w:t xml:space="preserve"> também acrescenta que um dos motivos para realização de uma revisão sistemática</w:t>
      </w:r>
      <w:r w:rsidR="00346559">
        <w:t>:</w:t>
      </w:r>
      <w:r>
        <w:t xml:space="preserve"> a criação de uma base para realização de pesquisas e trabalhos posteriores.</w:t>
      </w:r>
    </w:p>
    <w:p w14:paraId="37522BDE" w14:textId="20FA325E" w:rsidR="008F2AE9" w:rsidRDefault="002D67DE" w:rsidP="002D67DE">
      <w:pPr>
        <w:pStyle w:val="TextodoTrabalho"/>
      </w:pPr>
      <w:r>
        <w:t xml:space="preserve">Esta revisão sistemática tem como objetivo identificar na literatura as principais técnicas e o estado da arte na aplicação de </w:t>
      </w:r>
      <w:r w:rsidRPr="002D67DE">
        <w:rPr>
          <w:i/>
          <w:iCs w:val="0"/>
        </w:rPr>
        <w:t>Machine Learning</w:t>
      </w:r>
      <w:r>
        <w:t xml:space="preserve"> na predição de bolsa de valores</w:t>
      </w:r>
      <w:r w:rsidR="00033E9A">
        <w:t>,</w:t>
      </w:r>
      <w:r>
        <w:t xml:space="preserve"> levando em consideração o sentimento dos investidores, bem como auxiliar no levantamento de referencial teórico para a execução deste Trabalho de Conclusão de Curso.</w:t>
      </w:r>
      <w:r w:rsidR="008F2AE9">
        <w:t xml:space="preserve"> </w:t>
      </w:r>
    </w:p>
    <w:p w14:paraId="7D922461" w14:textId="140A8456" w:rsidR="008F2AE9" w:rsidRDefault="00DE64B1" w:rsidP="00DB1796">
      <w:pPr>
        <w:pStyle w:val="Ttulo2"/>
      </w:pPr>
      <w:bookmarkStart w:id="3" w:name="_Toc87311461"/>
      <w:r>
        <w:t>PROTOCOLO DA REVISÃO SISTEMÁTICA</w:t>
      </w:r>
      <w:bookmarkEnd w:id="3"/>
    </w:p>
    <w:p w14:paraId="0854B25D" w14:textId="1445227A" w:rsidR="008F2AE9" w:rsidRDefault="00DE64B1" w:rsidP="00DE64B1">
      <w:pPr>
        <w:pStyle w:val="TextodoTrabalho"/>
      </w:pPr>
      <w:r w:rsidRPr="00DE64B1">
        <w:t>O protocolo desta revisão sistemática foi desenvolvido com base no protocolo utilizado por Medeiros (2016).</w:t>
      </w:r>
    </w:p>
    <w:p w14:paraId="3B485F8A" w14:textId="7B8D829B" w:rsidR="00DE64B1" w:rsidRDefault="00DE64B1" w:rsidP="00DB1796">
      <w:pPr>
        <w:pStyle w:val="Ttulo3"/>
      </w:pPr>
      <w:bookmarkStart w:id="4" w:name="_Toc87311462"/>
      <w:r>
        <w:t xml:space="preserve">O </w:t>
      </w:r>
      <w:r w:rsidR="00292699">
        <w:t>Protocolo</w:t>
      </w:r>
      <w:bookmarkEnd w:id="4"/>
    </w:p>
    <w:p w14:paraId="20B045FF" w14:textId="1607D21E" w:rsidR="00DB1796" w:rsidRDefault="00DB1796" w:rsidP="00DB1796">
      <w:pPr>
        <w:pStyle w:val="TextodoTrabalho"/>
        <w:rPr>
          <w:lang w:eastAsia="en-US"/>
        </w:rPr>
      </w:pPr>
      <w:r>
        <w:rPr>
          <w:lang w:eastAsia="en-US"/>
        </w:rPr>
        <w:t xml:space="preserve">O planejamento desta revisão sistemática </w:t>
      </w:r>
      <w:r w:rsidR="00033E9A">
        <w:rPr>
          <w:lang w:eastAsia="en-US"/>
        </w:rPr>
        <w:t>obedece</w:t>
      </w:r>
      <w:r>
        <w:rPr>
          <w:lang w:eastAsia="en-US"/>
        </w:rPr>
        <w:t xml:space="preserve"> a seguinte estrutura:</w:t>
      </w:r>
    </w:p>
    <w:p w14:paraId="51B0EBD6" w14:textId="5D95F43E" w:rsidR="00DB1796" w:rsidRDefault="00DB1796" w:rsidP="00DB1796">
      <w:pPr>
        <w:pStyle w:val="TextodoTrabalho"/>
        <w:rPr>
          <w:lang w:eastAsia="en-US"/>
        </w:rPr>
      </w:pPr>
      <w:r w:rsidRPr="00DB1796">
        <w:rPr>
          <w:b/>
          <w:bCs/>
          <w:lang w:eastAsia="en-US"/>
        </w:rPr>
        <w:t>a)</w:t>
      </w:r>
      <w:r>
        <w:rPr>
          <w:b/>
          <w:bCs/>
          <w:lang w:eastAsia="en-US"/>
        </w:rPr>
        <w:t xml:space="preserve"> </w:t>
      </w:r>
      <w:r>
        <w:rPr>
          <w:lang w:eastAsia="en-US"/>
        </w:rPr>
        <w:t>Título</w:t>
      </w:r>
    </w:p>
    <w:p w14:paraId="5CC7D0E7" w14:textId="322AFACF" w:rsidR="00DB1796" w:rsidRDefault="00DB1796" w:rsidP="00DB1796">
      <w:pPr>
        <w:pStyle w:val="TextodoTrabalho"/>
        <w:rPr>
          <w:lang w:eastAsia="en-US"/>
        </w:rPr>
      </w:pPr>
      <w:r>
        <w:rPr>
          <w:lang w:eastAsia="en-US"/>
        </w:rPr>
        <w:t xml:space="preserve">Revisão sistemática de técnicas de </w:t>
      </w:r>
      <w:r>
        <w:rPr>
          <w:i/>
          <w:iCs w:val="0"/>
          <w:lang w:eastAsia="en-US"/>
        </w:rPr>
        <w:t xml:space="preserve">Machine Learning </w:t>
      </w:r>
      <w:r>
        <w:rPr>
          <w:lang w:eastAsia="en-US"/>
        </w:rPr>
        <w:t xml:space="preserve">aplicadas </w:t>
      </w:r>
      <w:r w:rsidR="00346559">
        <w:rPr>
          <w:lang w:eastAsia="en-US"/>
        </w:rPr>
        <w:t>à</w:t>
      </w:r>
      <w:r>
        <w:rPr>
          <w:lang w:eastAsia="en-US"/>
        </w:rPr>
        <w:t xml:space="preserve"> predição de bolsa de valores.</w:t>
      </w:r>
    </w:p>
    <w:p w14:paraId="65658528" w14:textId="04E8358A" w:rsidR="00DB1796" w:rsidRDefault="00DB1796" w:rsidP="00DB1796">
      <w:pPr>
        <w:pStyle w:val="TextodoTrabalho"/>
        <w:rPr>
          <w:lang w:eastAsia="en-US"/>
        </w:rPr>
      </w:pPr>
      <w:r w:rsidRPr="00DB1796">
        <w:rPr>
          <w:b/>
          <w:bCs/>
          <w:lang w:eastAsia="en-US"/>
        </w:rPr>
        <w:t>b)</w:t>
      </w:r>
      <w:r>
        <w:rPr>
          <w:b/>
          <w:bCs/>
          <w:lang w:eastAsia="en-US"/>
        </w:rPr>
        <w:t xml:space="preserve"> </w:t>
      </w:r>
      <w:r>
        <w:rPr>
          <w:lang w:eastAsia="en-US"/>
        </w:rPr>
        <w:t>Resumo</w:t>
      </w:r>
    </w:p>
    <w:p w14:paraId="5B5A9AE4" w14:textId="35E49B76" w:rsidR="00DB1796" w:rsidRDefault="0000422B" w:rsidP="00DB1796">
      <w:pPr>
        <w:pStyle w:val="TextodoTrabalho"/>
        <w:rPr>
          <w:lang w:eastAsia="en-US"/>
        </w:rPr>
      </w:pPr>
      <w:r>
        <w:rPr>
          <w:lang w:eastAsia="en-US"/>
        </w:rPr>
        <w:t>Esta revisão sistemática foi elaborada com o objetivo de auxiliar e buscar referencial teórico para a execução deste trabalho de conclusão. Para isto</w:t>
      </w:r>
      <w:r w:rsidR="00346559">
        <w:rPr>
          <w:lang w:eastAsia="en-US"/>
        </w:rPr>
        <w:t>,</w:t>
      </w:r>
      <w:r>
        <w:rPr>
          <w:lang w:eastAsia="en-US"/>
        </w:rPr>
        <w:t xml:space="preserve"> os trabalhos foram selecionados e analisados com o objetivo de verificar as principais técnicas e algoritmos de ML na predição de bolsa de valores.</w:t>
      </w:r>
    </w:p>
    <w:p w14:paraId="34F6E0A0" w14:textId="6A783F84" w:rsidR="00DB1796" w:rsidRDefault="00DB1796" w:rsidP="00DB1796">
      <w:pPr>
        <w:pStyle w:val="TextodoTrabalho"/>
        <w:rPr>
          <w:lang w:eastAsia="en-US"/>
        </w:rPr>
      </w:pPr>
      <w:r>
        <w:rPr>
          <w:b/>
          <w:bCs/>
          <w:lang w:eastAsia="en-US"/>
        </w:rPr>
        <w:t xml:space="preserve">c) </w:t>
      </w:r>
      <w:r>
        <w:rPr>
          <w:lang w:eastAsia="en-US"/>
        </w:rPr>
        <w:t>Objetivo</w:t>
      </w:r>
    </w:p>
    <w:p w14:paraId="7A05000B" w14:textId="77777777" w:rsidR="00033E9A" w:rsidRDefault="00292699" w:rsidP="00033E9A">
      <w:pPr>
        <w:pStyle w:val="TextodoTrabalho"/>
        <w:rPr>
          <w:lang w:eastAsia="en-US"/>
        </w:rPr>
      </w:pPr>
      <w:r>
        <w:rPr>
          <w:lang w:eastAsia="en-US"/>
        </w:rPr>
        <w:t>O principal objetivo desta revisão sistemática é verificar na literatura atual as principais abordagens e técnicas de ML aplicadas na predição de bolsa de valores.</w:t>
      </w:r>
      <w:r w:rsidR="00033E9A">
        <w:rPr>
          <w:lang w:eastAsia="en-US"/>
        </w:rPr>
        <w:t xml:space="preserve"> </w:t>
      </w:r>
    </w:p>
    <w:p w14:paraId="22298CD0" w14:textId="3656CF37" w:rsidR="00DB1796" w:rsidRDefault="00292699" w:rsidP="00033E9A">
      <w:pPr>
        <w:pStyle w:val="TextodoTrabalho"/>
        <w:rPr>
          <w:lang w:eastAsia="en-US"/>
        </w:rPr>
      </w:pPr>
      <w:r>
        <w:rPr>
          <w:lang w:eastAsia="en-US"/>
        </w:rPr>
        <w:lastRenderedPageBreak/>
        <w:t xml:space="preserve">Para responder </w:t>
      </w:r>
      <w:r w:rsidR="00346559">
        <w:rPr>
          <w:lang w:eastAsia="en-US"/>
        </w:rPr>
        <w:t>à</w:t>
      </w:r>
      <w:r>
        <w:rPr>
          <w:lang w:eastAsia="en-US"/>
        </w:rPr>
        <w:t>s questões de pesquisa desta revisão optou-se por utilizar a metodologia PICOC (população,</w:t>
      </w:r>
      <w:r w:rsidR="00033E9A">
        <w:rPr>
          <w:lang w:eastAsia="en-US"/>
        </w:rPr>
        <w:t xml:space="preserve"> </w:t>
      </w:r>
      <w:r>
        <w:rPr>
          <w:lang w:eastAsia="en-US"/>
        </w:rPr>
        <w:t>intervenção, comparação, resultados e contexto) proposta por Kitchenham (2007), que se encontra descrita na seção seguinte.</w:t>
      </w:r>
    </w:p>
    <w:p w14:paraId="20C9C637" w14:textId="7B1951C8" w:rsidR="00292699" w:rsidRDefault="00292699" w:rsidP="003475F5">
      <w:pPr>
        <w:pStyle w:val="Ttulo4"/>
      </w:pPr>
      <w:r>
        <w:t>Formulação da pesquisa</w:t>
      </w:r>
    </w:p>
    <w:p w14:paraId="15636D21" w14:textId="1D61799C" w:rsidR="00292699" w:rsidRDefault="00292699" w:rsidP="00292699">
      <w:pPr>
        <w:pStyle w:val="TextodoTrabalho"/>
        <w:rPr>
          <w:lang w:eastAsia="en-US"/>
        </w:rPr>
      </w:pPr>
      <w:r>
        <w:rPr>
          <w:lang w:eastAsia="en-US"/>
        </w:rPr>
        <w:t xml:space="preserve">A formulação da pesquisa </w:t>
      </w:r>
      <w:r w:rsidR="00033E9A">
        <w:rPr>
          <w:lang w:eastAsia="en-US"/>
        </w:rPr>
        <w:t>tem</w:t>
      </w:r>
      <w:r>
        <w:rPr>
          <w:lang w:eastAsia="en-US"/>
        </w:rPr>
        <w:t xml:space="preserve"> a seguinte estrutura:</w:t>
      </w:r>
    </w:p>
    <w:p w14:paraId="17CD6570" w14:textId="7E5295C6" w:rsidR="00292699" w:rsidRDefault="00292699" w:rsidP="00292699">
      <w:pPr>
        <w:pStyle w:val="TextodoTrabalho"/>
        <w:rPr>
          <w:lang w:eastAsia="en-US"/>
        </w:rPr>
      </w:pPr>
      <w:r w:rsidRPr="00292699">
        <w:rPr>
          <w:b/>
          <w:bCs/>
          <w:lang w:eastAsia="en-US"/>
        </w:rPr>
        <w:t>a)</w:t>
      </w:r>
      <w:r>
        <w:rPr>
          <w:b/>
          <w:bCs/>
          <w:lang w:eastAsia="en-US"/>
        </w:rPr>
        <w:t xml:space="preserve"> </w:t>
      </w:r>
      <w:r>
        <w:rPr>
          <w:lang w:eastAsia="en-US"/>
        </w:rPr>
        <w:t>Foco da questão:</w:t>
      </w:r>
    </w:p>
    <w:p w14:paraId="4148C5CA" w14:textId="7D2C3F97" w:rsidR="00292699" w:rsidRDefault="00292699" w:rsidP="00292699">
      <w:pPr>
        <w:pStyle w:val="TextodoTrabalho"/>
        <w:rPr>
          <w:lang w:eastAsia="en-US"/>
        </w:rPr>
      </w:pPr>
      <w:r w:rsidRPr="00292699">
        <w:rPr>
          <w:lang w:eastAsia="en-US"/>
        </w:rPr>
        <w:t xml:space="preserve">Esta revisão sistemática tem como objetivo </w:t>
      </w:r>
      <w:r>
        <w:rPr>
          <w:lang w:eastAsia="en-US"/>
        </w:rPr>
        <w:t>encontrar</w:t>
      </w:r>
      <w:r w:rsidRPr="00292699">
        <w:rPr>
          <w:lang w:eastAsia="en-US"/>
        </w:rPr>
        <w:t xml:space="preserve"> </w:t>
      </w:r>
      <w:r>
        <w:rPr>
          <w:lang w:eastAsia="en-US"/>
        </w:rPr>
        <w:t>em artigos e trabalhos o estado da arte em relação a aplicação de técnicas ML na predição de bolsa de valores e análise de sentimento dos investidores.</w:t>
      </w:r>
    </w:p>
    <w:p w14:paraId="15D1EEB3" w14:textId="502D8B36" w:rsidR="00292699" w:rsidRDefault="00292699" w:rsidP="00292699">
      <w:pPr>
        <w:pStyle w:val="TextodoTrabalho"/>
        <w:rPr>
          <w:lang w:eastAsia="en-US"/>
        </w:rPr>
      </w:pPr>
      <w:r>
        <w:rPr>
          <w:b/>
          <w:bCs/>
          <w:lang w:eastAsia="en-US"/>
        </w:rPr>
        <w:t xml:space="preserve">b) </w:t>
      </w:r>
      <w:r>
        <w:rPr>
          <w:lang w:eastAsia="en-US"/>
        </w:rPr>
        <w:t>Questões de interesse:</w:t>
      </w:r>
    </w:p>
    <w:p w14:paraId="7E4275EC" w14:textId="50D4E261" w:rsidR="00292699" w:rsidRDefault="00292699" w:rsidP="00292699">
      <w:pPr>
        <w:pStyle w:val="TextodoTrabalho"/>
        <w:numPr>
          <w:ilvl w:val="0"/>
          <w:numId w:val="32"/>
        </w:numPr>
        <w:rPr>
          <w:lang w:eastAsia="en-US"/>
        </w:rPr>
      </w:pPr>
      <w:r>
        <w:rPr>
          <w:lang w:eastAsia="en-US"/>
        </w:rPr>
        <w:t>Quais as técnicas e algoritmos de ML utilizados?</w:t>
      </w:r>
    </w:p>
    <w:p w14:paraId="11FD8972" w14:textId="4614123E" w:rsidR="00292699" w:rsidRDefault="0094195E" w:rsidP="00292699">
      <w:pPr>
        <w:pStyle w:val="TextodoTrabalho"/>
        <w:numPr>
          <w:ilvl w:val="0"/>
          <w:numId w:val="32"/>
        </w:numPr>
        <w:rPr>
          <w:lang w:eastAsia="en-US"/>
        </w:rPr>
      </w:pPr>
      <w:r>
        <w:rPr>
          <w:lang w:eastAsia="en-US"/>
        </w:rPr>
        <w:t>Quais os atributos utilizados na elaboração do modelo de predição?</w:t>
      </w:r>
    </w:p>
    <w:p w14:paraId="0B0C9C3C" w14:textId="224BD6CD" w:rsidR="0094195E" w:rsidRDefault="0094195E" w:rsidP="00292699">
      <w:pPr>
        <w:pStyle w:val="TextodoTrabalho"/>
        <w:numPr>
          <w:ilvl w:val="0"/>
          <w:numId w:val="32"/>
        </w:numPr>
        <w:rPr>
          <w:lang w:eastAsia="en-US"/>
        </w:rPr>
      </w:pPr>
      <w:r>
        <w:rPr>
          <w:lang w:eastAsia="en-US"/>
        </w:rPr>
        <w:t>Quais as métricas utilizadas para a validação dos modelos de predição?</w:t>
      </w:r>
    </w:p>
    <w:p w14:paraId="527C3AE2" w14:textId="00EA5233" w:rsidR="0094195E" w:rsidRDefault="0094195E" w:rsidP="00292699">
      <w:pPr>
        <w:pStyle w:val="TextodoTrabalho"/>
        <w:numPr>
          <w:ilvl w:val="0"/>
          <w:numId w:val="32"/>
        </w:numPr>
        <w:rPr>
          <w:lang w:eastAsia="en-US"/>
        </w:rPr>
      </w:pPr>
      <w:r>
        <w:rPr>
          <w:lang w:eastAsia="en-US"/>
        </w:rPr>
        <w:t>Como a análise de sentimento dos investidores foi aplicada no modelo de predição?</w:t>
      </w:r>
    </w:p>
    <w:p w14:paraId="386022E7" w14:textId="0927F5E3" w:rsidR="0094195E" w:rsidRDefault="0094195E" w:rsidP="0094195E">
      <w:pPr>
        <w:pStyle w:val="TextodoTrabalho"/>
        <w:ind w:left="709" w:firstLine="0"/>
        <w:rPr>
          <w:lang w:eastAsia="en-US"/>
        </w:rPr>
      </w:pPr>
      <w:r>
        <w:rPr>
          <w:b/>
          <w:bCs/>
          <w:lang w:eastAsia="en-US"/>
        </w:rPr>
        <w:t xml:space="preserve">c) </w:t>
      </w:r>
      <w:r>
        <w:rPr>
          <w:lang w:eastAsia="en-US"/>
        </w:rPr>
        <w:t>Palavras-chave:</w:t>
      </w:r>
    </w:p>
    <w:p w14:paraId="214971C3" w14:textId="16749AF9" w:rsidR="0094195E" w:rsidRDefault="0094195E" w:rsidP="0094195E">
      <w:pPr>
        <w:pStyle w:val="TextodoTrabalho"/>
        <w:ind w:left="709" w:firstLine="0"/>
        <w:rPr>
          <w:lang w:eastAsia="en-US"/>
        </w:rPr>
      </w:pPr>
      <w:r w:rsidRPr="00333CC7">
        <w:rPr>
          <w:i/>
          <w:iCs w:val="0"/>
          <w:lang w:eastAsia="en-US"/>
        </w:rPr>
        <w:t>Machine Learning</w:t>
      </w:r>
      <w:r w:rsidRPr="00333CC7">
        <w:rPr>
          <w:lang w:eastAsia="en-US"/>
        </w:rPr>
        <w:t xml:space="preserve">. </w:t>
      </w:r>
      <w:r>
        <w:rPr>
          <w:lang w:eastAsia="en-US"/>
        </w:rPr>
        <w:t>Análise preditiva. Análise de sentimentos. Bolsa de valores.</w:t>
      </w:r>
    </w:p>
    <w:p w14:paraId="1269F87C" w14:textId="56376C2C" w:rsidR="0094195E" w:rsidRPr="0094195E" w:rsidRDefault="0094195E" w:rsidP="0094195E">
      <w:pPr>
        <w:pStyle w:val="TextodoTrabalho"/>
        <w:ind w:left="709" w:firstLine="0"/>
        <w:rPr>
          <w:lang w:eastAsia="en-US"/>
        </w:rPr>
      </w:pPr>
      <w:r w:rsidRPr="0094195E">
        <w:rPr>
          <w:b/>
          <w:bCs/>
          <w:lang w:eastAsia="en-US"/>
        </w:rPr>
        <w:t xml:space="preserve">d) </w:t>
      </w:r>
      <w:r w:rsidRPr="0094195E">
        <w:rPr>
          <w:lang w:eastAsia="en-US"/>
        </w:rPr>
        <w:t>Intervenção:</w:t>
      </w:r>
    </w:p>
    <w:p w14:paraId="64F5AE55" w14:textId="5B85B273" w:rsidR="0094195E" w:rsidRDefault="0094195E" w:rsidP="0094195E">
      <w:pPr>
        <w:pStyle w:val="TextodoTrabalho"/>
        <w:ind w:left="709" w:firstLine="0"/>
        <w:rPr>
          <w:lang w:eastAsia="en-US"/>
        </w:rPr>
      </w:pPr>
      <w:r>
        <w:rPr>
          <w:lang w:eastAsia="en-US"/>
        </w:rPr>
        <w:t>Identificar técnicas de análise de predição e análise de sentimentos aplicadas na bolsa de valores.</w:t>
      </w:r>
    </w:p>
    <w:p w14:paraId="331BDA97" w14:textId="37F419E9" w:rsidR="0094195E" w:rsidRDefault="0094195E" w:rsidP="0094195E">
      <w:pPr>
        <w:pStyle w:val="TextodoTrabalho"/>
        <w:ind w:left="709" w:firstLine="0"/>
        <w:rPr>
          <w:lang w:eastAsia="en-US"/>
        </w:rPr>
      </w:pPr>
      <w:r w:rsidRPr="0094195E">
        <w:rPr>
          <w:b/>
          <w:bCs/>
          <w:lang w:eastAsia="en-US"/>
        </w:rPr>
        <w:t>e)</w:t>
      </w:r>
      <w:r>
        <w:rPr>
          <w:b/>
          <w:bCs/>
          <w:lang w:eastAsia="en-US"/>
        </w:rPr>
        <w:t xml:space="preserve"> </w:t>
      </w:r>
      <w:r>
        <w:rPr>
          <w:lang w:eastAsia="en-US"/>
        </w:rPr>
        <w:t xml:space="preserve">Controle: </w:t>
      </w:r>
    </w:p>
    <w:p w14:paraId="7C557AEB" w14:textId="23293A45" w:rsidR="0094195E" w:rsidRDefault="0094195E" w:rsidP="0094195E">
      <w:pPr>
        <w:pStyle w:val="TextodoTrabalho"/>
        <w:ind w:left="709" w:firstLine="0"/>
        <w:rPr>
          <w:lang w:eastAsia="en-US"/>
        </w:rPr>
      </w:pPr>
      <w:r>
        <w:rPr>
          <w:lang w:eastAsia="en-US"/>
        </w:rPr>
        <w:t>Não há.</w:t>
      </w:r>
    </w:p>
    <w:p w14:paraId="7FAD3CAF" w14:textId="2A92E104" w:rsidR="0094195E" w:rsidRDefault="0094195E" w:rsidP="0094195E">
      <w:pPr>
        <w:pStyle w:val="TextodoTrabalho"/>
        <w:ind w:left="709" w:firstLine="0"/>
        <w:rPr>
          <w:lang w:eastAsia="en-US"/>
        </w:rPr>
      </w:pPr>
      <w:r w:rsidRPr="0094195E">
        <w:rPr>
          <w:b/>
          <w:bCs/>
          <w:lang w:eastAsia="en-US"/>
        </w:rPr>
        <w:t>f)</w:t>
      </w:r>
      <w:r>
        <w:rPr>
          <w:b/>
          <w:bCs/>
          <w:lang w:eastAsia="en-US"/>
        </w:rPr>
        <w:t xml:space="preserve"> </w:t>
      </w:r>
      <w:r>
        <w:rPr>
          <w:lang w:eastAsia="en-US"/>
        </w:rPr>
        <w:t>Efeito:</w:t>
      </w:r>
    </w:p>
    <w:p w14:paraId="6BCB511B" w14:textId="7B671E5A" w:rsidR="00033E9A" w:rsidRDefault="0094195E" w:rsidP="0094195E">
      <w:pPr>
        <w:pStyle w:val="TextodoTrabalho"/>
        <w:ind w:left="709" w:firstLine="0"/>
        <w:rPr>
          <w:lang w:eastAsia="en-US"/>
        </w:rPr>
      </w:pPr>
      <w:r>
        <w:rPr>
          <w:lang w:eastAsia="en-US"/>
        </w:rPr>
        <w:t>Identificar oportunidades de pesquisa na área de ML com aplicação de predição na bolsa de valores.</w:t>
      </w:r>
    </w:p>
    <w:p w14:paraId="3E044C92" w14:textId="45FA49D7" w:rsidR="0000422B" w:rsidRDefault="0000422B" w:rsidP="0094195E">
      <w:pPr>
        <w:pStyle w:val="TextodoTrabalho"/>
        <w:ind w:left="709" w:firstLine="0"/>
        <w:rPr>
          <w:lang w:eastAsia="en-US"/>
        </w:rPr>
      </w:pPr>
    </w:p>
    <w:p w14:paraId="2DEF9DEA" w14:textId="5C89E78F" w:rsidR="0000422B" w:rsidRDefault="0000422B" w:rsidP="0094195E">
      <w:pPr>
        <w:pStyle w:val="TextodoTrabalho"/>
        <w:ind w:left="709" w:firstLine="0"/>
        <w:rPr>
          <w:lang w:eastAsia="en-US"/>
        </w:rPr>
      </w:pPr>
    </w:p>
    <w:p w14:paraId="318532B7" w14:textId="77777777" w:rsidR="0000422B" w:rsidRDefault="0000422B" w:rsidP="0094195E">
      <w:pPr>
        <w:pStyle w:val="TextodoTrabalho"/>
        <w:ind w:left="709" w:firstLine="0"/>
        <w:rPr>
          <w:b/>
          <w:bCs/>
          <w:lang w:eastAsia="en-US"/>
        </w:rPr>
      </w:pPr>
    </w:p>
    <w:p w14:paraId="5EEE1107" w14:textId="618CA60E" w:rsidR="00033E9A" w:rsidRDefault="0094195E" w:rsidP="0094195E">
      <w:pPr>
        <w:pStyle w:val="TextodoTrabalho"/>
        <w:ind w:left="709" w:firstLine="0"/>
        <w:rPr>
          <w:lang w:eastAsia="en-US"/>
        </w:rPr>
      </w:pPr>
      <w:r w:rsidRPr="0094195E">
        <w:rPr>
          <w:b/>
          <w:bCs/>
          <w:lang w:eastAsia="en-US"/>
        </w:rPr>
        <w:lastRenderedPageBreak/>
        <w:t>g)</w:t>
      </w:r>
      <w:r>
        <w:rPr>
          <w:b/>
          <w:bCs/>
          <w:lang w:eastAsia="en-US"/>
        </w:rPr>
        <w:t xml:space="preserve"> </w:t>
      </w:r>
      <w:r>
        <w:rPr>
          <w:lang w:eastAsia="en-US"/>
        </w:rPr>
        <w:t>Medida de resultado:</w:t>
      </w:r>
    </w:p>
    <w:p w14:paraId="5A3E1302" w14:textId="5CE6D0A1" w:rsidR="0094195E" w:rsidRDefault="00033E9A" w:rsidP="0000422B">
      <w:pPr>
        <w:pStyle w:val="TextodoTrabalho"/>
        <w:ind w:left="709" w:firstLine="0"/>
        <w:rPr>
          <w:lang w:eastAsia="en-US"/>
        </w:rPr>
      </w:pPr>
      <w:r>
        <w:rPr>
          <w:lang w:eastAsia="en-US"/>
        </w:rPr>
        <w:t>A partir da resposta às questões de interesse, espera-se que a revisão possa p</w:t>
      </w:r>
      <w:r w:rsidR="0094195E">
        <w:rPr>
          <w:lang w:eastAsia="en-US"/>
        </w:rPr>
        <w:t>roduzir embasamento e referencial teórico para auxiliar na execução do Trabalho de Conclusão de Curso</w:t>
      </w:r>
      <w:r w:rsidR="00346559">
        <w:rPr>
          <w:lang w:eastAsia="en-US"/>
        </w:rPr>
        <w:t>, além de indicar algoritmos, atributos e métricas de validação a serem utilizados.</w:t>
      </w:r>
    </w:p>
    <w:p w14:paraId="012E6A0D" w14:textId="51572C00" w:rsidR="0094195E" w:rsidRDefault="0094195E" w:rsidP="0094195E">
      <w:pPr>
        <w:pStyle w:val="TextodoTrabalho"/>
        <w:ind w:left="709" w:firstLine="0"/>
        <w:rPr>
          <w:lang w:eastAsia="en-US"/>
        </w:rPr>
      </w:pPr>
      <w:r w:rsidRPr="0094195E">
        <w:rPr>
          <w:b/>
          <w:bCs/>
          <w:lang w:eastAsia="en-US"/>
        </w:rPr>
        <w:t>h)</w:t>
      </w:r>
      <w:r>
        <w:rPr>
          <w:b/>
          <w:bCs/>
          <w:lang w:eastAsia="en-US"/>
        </w:rPr>
        <w:t xml:space="preserve"> </w:t>
      </w:r>
      <w:r>
        <w:rPr>
          <w:lang w:eastAsia="en-US"/>
        </w:rPr>
        <w:t>População de interesse:</w:t>
      </w:r>
    </w:p>
    <w:p w14:paraId="183FD372" w14:textId="485C4229" w:rsidR="0094195E" w:rsidRDefault="0094195E" w:rsidP="0094195E">
      <w:pPr>
        <w:pStyle w:val="TextodoTrabalho"/>
        <w:ind w:left="709" w:firstLine="0"/>
        <w:rPr>
          <w:lang w:eastAsia="en-US"/>
        </w:rPr>
      </w:pPr>
      <w:r>
        <w:rPr>
          <w:lang w:eastAsia="en-US"/>
        </w:rPr>
        <w:t>Pesquisadores, professores, desenvolvedores e investidores de forma geral.</w:t>
      </w:r>
    </w:p>
    <w:p w14:paraId="16630C98" w14:textId="0DA15DB6" w:rsidR="0094195E" w:rsidRDefault="0094195E" w:rsidP="0094195E">
      <w:pPr>
        <w:pStyle w:val="TextodoTrabalho"/>
        <w:ind w:left="709" w:firstLine="0"/>
        <w:rPr>
          <w:lang w:eastAsia="en-US"/>
        </w:rPr>
      </w:pPr>
      <w:r w:rsidRPr="0094195E">
        <w:rPr>
          <w:b/>
          <w:bCs/>
          <w:lang w:eastAsia="en-US"/>
        </w:rPr>
        <w:t>i)</w:t>
      </w:r>
      <w:r>
        <w:rPr>
          <w:b/>
          <w:bCs/>
          <w:lang w:eastAsia="en-US"/>
        </w:rPr>
        <w:t xml:space="preserve"> </w:t>
      </w:r>
      <w:r>
        <w:rPr>
          <w:lang w:eastAsia="en-US"/>
        </w:rPr>
        <w:t>Aplicação:</w:t>
      </w:r>
    </w:p>
    <w:p w14:paraId="0294BF00" w14:textId="2495D87E" w:rsidR="0094195E" w:rsidRDefault="0094195E" w:rsidP="0094195E">
      <w:pPr>
        <w:pStyle w:val="TextodoTrabalho"/>
        <w:ind w:left="709" w:firstLine="0"/>
        <w:rPr>
          <w:lang w:eastAsia="en-US"/>
        </w:rPr>
      </w:pPr>
      <w:r>
        <w:rPr>
          <w:lang w:eastAsia="en-US"/>
        </w:rPr>
        <w:t>Est</w:t>
      </w:r>
      <w:r w:rsidR="00033E9A">
        <w:rPr>
          <w:lang w:eastAsia="en-US"/>
        </w:rPr>
        <w:t>a</w:t>
      </w:r>
      <w:r>
        <w:rPr>
          <w:lang w:eastAsia="en-US"/>
        </w:rPr>
        <w:t xml:space="preserve"> revisão sistemática irá gerar uma base de conhecimento que poderá ser utilizada posteriormente na execução de novas pesquisas e trabalhos.</w:t>
      </w:r>
    </w:p>
    <w:p w14:paraId="488C391F" w14:textId="5353112C" w:rsidR="00111047" w:rsidRDefault="00111047" w:rsidP="0094195E">
      <w:pPr>
        <w:pStyle w:val="TextodoTrabalho"/>
        <w:ind w:left="709" w:firstLine="0"/>
        <w:rPr>
          <w:lang w:eastAsia="en-US"/>
        </w:rPr>
      </w:pPr>
      <w:r>
        <w:rPr>
          <w:b/>
          <w:bCs/>
          <w:lang w:eastAsia="en-US"/>
        </w:rPr>
        <w:t xml:space="preserve">j) </w:t>
      </w:r>
      <w:r>
        <w:rPr>
          <w:lang w:eastAsia="en-US"/>
        </w:rPr>
        <w:t>Desenho do experimento:</w:t>
      </w:r>
    </w:p>
    <w:p w14:paraId="34C6AF89" w14:textId="14EC2C96" w:rsidR="00111047" w:rsidRDefault="00111047" w:rsidP="0094195E">
      <w:pPr>
        <w:pStyle w:val="TextodoTrabalho"/>
        <w:ind w:left="709" w:firstLine="0"/>
        <w:rPr>
          <w:lang w:eastAsia="en-US"/>
        </w:rPr>
      </w:pPr>
      <w:r>
        <w:rPr>
          <w:lang w:eastAsia="en-US"/>
        </w:rPr>
        <w:t>Não será realizado.</w:t>
      </w:r>
    </w:p>
    <w:p w14:paraId="43773D13" w14:textId="4E588DF0" w:rsidR="00111047" w:rsidRDefault="00111047" w:rsidP="0094195E">
      <w:pPr>
        <w:pStyle w:val="TextodoTrabalho"/>
        <w:ind w:left="709" w:firstLine="0"/>
        <w:rPr>
          <w:lang w:eastAsia="en-US"/>
        </w:rPr>
      </w:pPr>
      <w:r>
        <w:rPr>
          <w:b/>
          <w:bCs/>
          <w:lang w:eastAsia="en-US"/>
        </w:rPr>
        <w:t xml:space="preserve">k) </w:t>
      </w:r>
      <w:r>
        <w:rPr>
          <w:lang w:eastAsia="en-US"/>
        </w:rPr>
        <w:t>Financiamento:</w:t>
      </w:r>
    </w:p>
    <w:p w14:paraId="364A1F75" w14:textId="647A5582" w:rsidR="00111047" w:rsidRDefault="00111047" w:rsidP="0094195E">
      <w:pPr>
        <w:pStyle w:val="TextodoTrabalho"/>
        <w:ind w:left="709" w:firstLine="0"/>
        <w:rPr>
          <w:lang w:eastAsia="en-US"/>
        </w:rPr>
      </w:pPr>
      <w:r>
        <w:rPr>
          <w:lang w:eastAsia="en-US"/>
        </w:rPr>
        <w:t>Sem financiamento.</w:t>
      </w:r>
    </w:p>
    <w:p w14:paraId="442F4786" w14:textId="64D7BDB6" w:rsidR="00111047" w:rsidRDefault="00111047" w:rsidP="0094195E">
      <w:pPr>
        <w:pStyle w:val="TextodoTrabalho"/>
        <w:ind w:left="709" w:firstLine="0"/>
        <w:rPr>
          <w:lang w:eastAsia="en-US"/>
        </w:rPr>
      </w:pPr>
    </w:p>
    <w:p w14:paraId="4395EDBF" w14:textId="61F27C4D" w:rsidR="00111047" w:rsidRDefault="00111047" w:rsidP="003475F5">
      <w:pPr>
        <w:pStyle w:val="Ttulo4"/>
      </w:pPr>
      <w:r>
        <w:t>Seleção das bases de dados</w:t>
      </w:r>
    </w:p>
    <w:p w14:paraId="2E97829F" w14:textId="3C7FDCF3" w:rsidR="00111047" w:rsidRDefault="00111047" w:rsidP="00111047">
      <w:pPr>
        <w:pStyle w:val="TextodoTrabalho"/>
        <w:rPr>
          <w:lang w:eastAsia="en-US"/>
        </w:rPr>
      </w:pPr>
      <w:r w:rsidRPr="00111047">
        <w:rPr>
          <w:b/>
          <w:bCs/>
          <w:lang w:eastAsia="en-US"/>
        </w:rPr>
        <w:t>a)</w:t>
      </w:r>
      <w:r>
        <w:rPr>
          <w:b/>
          <w:bCs/>
          <w:lang w:eastAsia="en-US"/>
        </w:rPr>
        <w:t xml:space="preserve"> </w:t>
      </w:r>
      <w:r>
        <w:rPr>
          <w:lang w:eastAsia="en-US"/>
        </w:rPr>
        <w:t>Definição dos critérios para seleção das fontes de dados:</w:t>
      </w:r>
    </w:p>
    <w:p w14:paraId="104C38D0" w14:textId="17F416C4" w:rsidR="00111047" w:rsidRDefault="00111047" w:rsidP="00111047">
      <w:pPr>
        <w:pStyle w:val="TextodoTrabalho"/>
        <w:rPr>
          <w:lang w:eastAsia="en-US"/>
        </w:rPr>
      </w:pPr>
      <w:r w:rsidRPr="00111047">
        <w:rPr>
          <w:lang w:eastAsia="en-US"/>
        </w:rPr>
        <w:t xml:space="preserve">As fontes de dados </w:t>
      </w:r>
      <w:r>
        <w:rPr>
          <w:lang w:eastAsia="en-US"/>
        </w:rPr>
        <w:t>foram selecionadas</w:t>
      </w:r>
      <w:r w:rsidRPr="00111047">
        <w:rPr>
          <w:lang w:eastAsia="en-US"/>
        </w:rPr>
        <w:t xml:space="preserve"> com o auxílio do orientador desta pesquisa, bem como a sugestão de Kitchenham (2007) sobre as fontes de dados mais relevantes para execução de pesquisas relacionadas </w:t>
      </w:r>
      <w:r w:rsidR="00033E9A">
        <w:rPr>
          <w:lang w:eastAsia="en-US"/>
        </w:rPr>
        <w:t>à</w:t>
      </w:r>
      <w:r w:rsidRPr="00111047">
        <w:rPr>
          <w:lang w:eastAsia="en-US"/>
        </w:rPr>
        <w:t xml:space="preserve"> área de </w:t>
      </w:r>
      <w:r>
        <w:rPr>
          <w:lang w:eastAsia="en-US"/>
        </w:rPr>
        <w:t>ciências da computação</w:t>
      </w:r>
      <w:r w:rsidRPr="00111047">
        <w:rPr>
          <w:lang w:eastAsia="en-US"/>
        </w:rPr>
        <w:t>. Foram selecionadas as ba</w:t>
      </w:r>
      <w:r>
        <w:rPr>
          <w:lang w:eastAsia="en-US"/>
        </w:rPr>
        <w:t>s</w:t>
      </w:r>
      <w:r w:rsidRPr="00111047">
        <w:rPr>
          <w:lang w:eastAsia="en-US"/>
        </w:rPr>
        <w:t xml:space="preserve">es </w:t>
      </w:r>
      <w:r w:rsidRPr="00111047">
        <w:rPr>
          <w:i/>
          <w:iCs w:val="0"/>
          <w:lang w:eastAsia="en-US"/>
        </w:rPr>
        <w:t>IEEE</w:t>
      </w:r>
      <w:r>
        <w:rPr>
          <w:i/>
          <w:iCs w:val="0"/>
          <w:lang w:eastAsia="en-US"/>
        </w:rPr>
        <w:t xml:space="preserve"> </w:t>
      </w:r>
      <w:r w:rsidRPr="00111047">
        <w:rPr>
          <w:i/>
          <w:iCs w:val="0"/>
          <w:lang w:eastAsia="en-US"/>
        </w:rPr>
        <w:t>Xplore</w:t>
      </w:r>
      <w:r w:rsidRPr="00111047">
        <w:rPr>
          <w:lang w:eastAsia="en-US"/>
        </w:rPr>
        <w:t xml:space="preserve"> e </w:t>
      </w:r>
      <w:r w:rsidRPr="00111047">
        <w:rPr>
          <w:i/>
          <w:iCs w:val="0"/>
          <w:lang w:eastAsia="en-US"/>
        </w:rPr>
        <w:t>ACM Digital Library</w:t>
      </w:r>
      <w:r w:rsidRPr="00111047">
        <w:rPr>
          <w:lang w:eastAsia="en-US"/>
        </w:rPr>
        <w:t xml:space="preserve">. A </w:t>
      </w:r>
      <w:r w:rsidRPr="00111047">
        <w:rPr>
          <w:i/>
          <w:iCs w:val="0"/>
          <w:lang w:eastAsia="en-US"/>
        </w:rPr>
        <w:t>IEEE Xplore</w:t>
      </w:r>
      <w:r w:rsidRPr="00111047">
        <w:rPr>
          <w:lang w:eastAsia="en-US"/>
        </w:rPr>
        <w:t xml:space="preserve"> é um repositório de publicações cient</w:t>
      </w:r>
      <w:r w:rsidR="00033E9A">
        <w:rPr>
          <w:lang w:eastAsia="en-US"/>
        </w:rPr>
        <w:t>í</w:t>
      </w:r>
      <w:r w:rsidRPr="00111047">
        <w:rPr>
          <w:lang w:eastAsia="en-US"/>
        </w:rPr>
        <w:t>ficas e hospeda mais de 5 milhões de publicações de autoria própria e de parceiros, ela abrange as áreas de engenharia elétrica, ciências da computação e eletrônica (IEEE</w:t>
      </w:r>
      <w:r>
        <w:rPr>
          <w:lang w:eastAsia="en-US"/>
        </w:rPr>
        <w:t xml:space="preserve"> X</w:t>
      </w:r>
      <w:r w:rsidRPr="00111047">
        <w:rPr>
          <w:lang w:eastAsia="en-US"/>
        </w:rPr>
        <w:t xml:space="preserve">plore, 2021). </w:t>
      </w:r>
      <w:r w:rsidRPr="00111047">
        <w:rPr>
          <w:i/>
          <w:iCs w:val="0"/>
          <w:lang w:eastAsia="en-US"/>
        </w:rPr>
        <w:t>A ACM Digital Library</w:t>
      </w:r>
      <w:r w:rsidRPr="00111047">
        <w:rPr>
          <w:lang w:eastAsia="en-US"/>
        </w:rPr>
        <w:t xml:space="preserve"> possui o maior acervo digital de publicações da área de computação e tecnologia da informação, contando com diversos periódico</w:t>
      </w:r>
      <w:r>
        <w:rPr>
          <w:lang w:eastAsia="en-US"/>
        </w:rPr>
        <w:t>s</w:t>
      </w:r>
      <w:r w:rsidRPr="00111047">
        <w:rPr>
          <w:lang w:eastAsia="en-US"/>
        </w:rPr>
        <w:t xml:space="preserve"> e aproximadamente 2,9 milhões de publicações (ACM Digital Library, 2021).</w:t>
      </w:r>
    </w:p>
    <w:p w14:paraId="1CED8013" w14:textId="5E701246" w:rsidR="00111047" w:rsidRDefault="00111047" w:rsidP="00111047">
      <w:pPr>
        <w:pStyle w:val="TextodoTrabalho"/>
        <w:rPr>
          <w:lang w:eastAsia="en-US"/>
        </w:rPr>
      </w:pPr>
      <w:r>
        <w:rPr>
          <w:b/>
          <w:bCs/>
          <w:lang w:eastAsia="en-US"/>
        </w:rPr>
        <w:t xml:space="preserve">b) </w:t>
      </w:r>
      <w:r>
        <w:rPr>
          <w:lang w:eastAsia="en-US"/>
        </w:rPr>
        <w:t>Idiomas das fontes de dados:</w:t>
      </w:r>
    </w:p>
    <w:p w14:paraId="0C79E5C5" w14:textId="51D695D0" w:rsidR="00111047" w:rsidRDefault="00111047" w:rsidP="00111047">
      <w:pPr>
        <w:pStyle w:val="TextodoTrabalho"/>
        <w:rPr>
          <w:lang w:eastAsia="en-US"/>
        </w:rPr>
      </w:pPr>
      <w:r>
        <w:rPr>
          <w:lang w:eastAsia="en-US"/>
        </w:rPr>
        <w:t>Serão consideradas as publicações que estiverem nos idiomas inglês e português.</w:t>
      </w:r>
    </w:p>
    <w:p w14:paraId="303E1F96" w14:textId="6AC38B89" w:rsidR="00111047" w:rsidRDefault="00111047" w:rsidP="00111047">
      <w:pPr>
        <w:pStyle w:val="TextodoTrabalho"/>
        <w:rPr>
          <w:lang w:eastAsia="en-US"/>
        </w:rPr>
      </w:pPr>
      <w:r>
        <w:rPr>
          <w:b/>
          <w:bCs/>
          <w:lang w:eastAsia="en-US"/>
        </w:rPr>
        <w:t xml:space="preserve">c) </w:t>
      </w:r>
      <w:r>
        <w:rPr>
          <w:i/>
          <w:iCs w:val="0"/>
          <w:lang w:eastAsia="en-US"/>
        </w:rPr>
        <w:t>String</w:t>
      </w:r>
      <w:r>
        <w:rPr>
          <w:lang w:eastAsia="en-US"/>
        </w:rPr>
        <w:t xml:space="preserve"> de busca:</w:t>
      </w:r>
    </w:p>
    <w:p w14:paraId="6ACD02C6" w14:textId="1C3A5CE5" w:rsidR="00111047" w:rsidRPr="00111047" w:rsidRDefault="00111047" w:rsidP="00111047">
      <w:pPr>
        <w:pStyle w:val="TextodoTrabalho"/>
        <w:rPr>
          <w:lang w:eastAsia="en-US"/>
        </w:rPr>
      </w:pPr>
      <w:r>
        <w:rPr>
          <w:lang w:eastAsia="en-US"/>
        </w:rPr>
        <w:lastRenderedPageBreak/>
        <w:t xml:space="preserve">Seguindo a recomendação de Kitchenham (2007), a </w:t>
      </w:r>
      <w:r w:rsidRPr="00111047">
        <w:rPr>
          <w:i/>
          <w:iCs w:val="0"/>
          <w:lang w:eastAsia="en-US"/>
        </w:rPr>
        <w:t>string</w:t>
      </w:r>
      <w:r>
        <w:rPr>
          <w:lang w:eastAsia="en-US"/>
        </w:rPr>
        <w:t xml:space="preserve"> de busca foi desenvolvida levando em consideração as questões de interesse levantadas anteriormente.</w:t>
      </w:r>
    </w:p>
    <w:p w14:paraId="5381B9BE" w14:textId="060A874D" w:rsidR="00111047" w:rsidRDefault="00111047" w:rsidP="00111047">
      <w:pPr>
        <w:pStyle w:val="TextodoTrabalho"/>
        <w:rPr>
          <w:i/>
          <w:iCs w:val="0"/>
          <w:lang w:val="en-US" w:eastAsia="en-US"/>
        </w:rPr>
      </w:pPr>
      <w:r w:rsidRPr="00111047">
        <w:rPr>
          <w:i/>
          <w:iCs w:val="0"/>
          <w:lang w:val="en-US" w:eastAsia="en-US"/>
        </w:rPr>
        <w:t>(("machine learning" OR “predictive analysis” OR “predictive analytics”) AND ("sentiment analysis" OR “opinion mining”) AND ("stock market" OR "stocks") AND (“social media” OR “twitter” OR “microblogging” OR “microblog”))</w:t>
      </w:r>
    </w:p>
    <w:p w14:paraId="5CF53ABC" w14:textId="66170B68" w:rsidR="00111047" w:rsidRPr="00333CC7" w:rsidRDefault="00111047" w:rsidP="00111047">
      <w:pPr>
        <w:pStyle w:val="TextodoTrabalho"/>
        <w:rPr>
          <w:lang w:eastAsia="en-US"/>
        </w:rPr>
      </w:pPr>
      <w:r w:rsidRPr="00333CC7">
        <w:rPr>
          <w:b/>
          <w:bCs/>
          <w:lang w:eastAsia="en-US"/>
        </w:rPr>
        <w:t xml:space="preserve">d) </w:t>
      </w:r>
      <w:r w:rsidRPr="00333CC7">
        <w:rPr>
          <w:lang w:eastAsia="en-US"/>
        </w:rPr>
        <w:t>Artigos de controle:</w:t>
      </w:r>
    </w:p>
    <w:p w14:paraId="1D1D87A6" w14:textId="3E97EFA6" w:rsidR="00111047" w:rsidRPr="00346559" w:rsidRDefault="00346559" w:rsidP="00111047">
      <w:pPr>
        <w:pStyle w:val="TextodoTrabalho"/>
        <w:rPr>
          <w:lang w:eastAsia="en-US"/>
        </w:rPr>
      </w:pPr>
      <w:r>
        <w:rPr>
          <w:lang w:eastAsia="en-US"/>
        </w:rPr>
        <w:t xml:space="preserve">O trabalho </w:t>
      </w:r>
      <w:r w:rsidRPr="00346559">
        <w:rPr>
          <w:noProof/>
          <w:lang w:eastAsia="en-US"/>
        </w:rPr>
        <w:t>(BING, CHAN e OU, 2014)</w:t>
      </w:r>
      <w:r>
        <w:rPr>
          <w:noProof/>
          <w:lang w:eastAsia="en-US"/>
        </w:rPr>
        <w:t xml:space="preserve"> foi encontrado em uma pesquisa pregressa realizada nas mesmas bases definidas neste protocolo. Este trabalho foi selecionado como artigo de controle pela quantidade relevante de citações.</w:t>
      </w:r>
    </w:p>
    <w:p w14:paraId="7BCC5DE3" w14:textId="0F309167" w:rsidR="00111047" w:rsidRDefault="00111047" w:rsidP="003475F5">
      <w:pPr>
        <w:pStyle w:val="Ttulo4"/>
        <w:rPr>
          <w:lang w:val="en-US"/>
        </w:rPr>
      </w:pPr>
      <w:r>
        <w:rPr>
          <w:lang w:val="en-US"/>
        </w:rPr>
        <w:t>Seleção dos estudos</w:t>
      </w:r>
    </w:p>
    <w:p w14:paraId="5546D8BC" w14:textId="6B64BEE1" w:rsidR="00C77626" w:rsidRPr="00C77626" w:rsidRDefault="00C77626" w:rsidP="00C77626">
      <w:pPr>
        <w:pStyle w:val="TextodoTrabalho"/>
        <w:rPr>
          <w:lang w:eastAsia="en-US"/>
        </w:rPr>
      </w:pPr>
      <w:r w:rsidRPr="00C77626">
        <w:rPr>
          <w:b/>
          <w:bCs/>
          <w:lang w:eastAsia="en-US"/>
        </w:rPr>
        <w:t xml:space="preserve">i. </w:t>
      </w:r>
      <w:r w:rsidRPr="00C77626">
        <w:rPr>
          <w:lang w:eastAsia="en-US"/>
        </w:rPr>
        <w:t>Critérios para inclusão e</w:t>
      </w:r>
      <w:r>
        <w:rPr>
          <w:lang w:eastAsia="en-US"/>
        </w:rPr>
        <w:t xml:space="preserve"> exclusão dos resultados:</w:t>
      </w:r>
    </w:p>
    <w:p w14:paraId="22CB4855" w14:textId="16F02C8A" w:rsidR="00C77626" w:rsidRDefault="00C77626" w:rsidP="00C77626">
      <w:pPr>
        <w:pStyle w:val="TextodoTrabalho"/>
      </w:pPr>
      <w:r>
        <w:tab/>
      </w:r>
      <w:r w:rsidRPr="00C77626">
        <w:rPr>
          <w:b/>
          <w:bCs/>
        </w:rPr>
        <w:t>a)</w:t>
      </w:r>
      <w:r>
        <w:rPr>
          <w:b/>
          <w:bCs/>
        </w:rPr>
        <w:t xml:space="preserve"> </w:t>
      </w:r>
      <w:r>
        <w:t>O ano de publicação do trabalho deve ser maior ou igual a 2018.</w:t>
      </w:r>
    </w:p>
    <w:p w14:paraId="16E957D8" w14:textId="612114C4" w:rsidR="00C77626" w:rsidRDefault="00C77626" w:rsidP="00C77626">
      <w:pPr>
        <w:pStyle w:val="TextodoTrabalho"/>
      </w:pPr>
      <w:r>
        <w:tab/>
      </w:r>
      <w:r w:rsidRPr="00C77626">
        <w:rPr>
          <w:b/>
          <w:bCs/>
        </w:rPr>
        <w:t>b)</w:t>
      </w:r>
      <w:r>
        <w:rPr>
          <w:b/>
          <w:bCs/>
        </w:rPr>
        <w:t xml:space="preserve"> </w:t>
      </w:r>
      <w:r>
        <w:t xml:space="preserve">O artigo deve ter sido publicado em um </w:t>
      </w:r>
      <w:r>
        <w:rPr>
          <w:i/>
          <w:iCs w:val="0"/>
        </w:rPr>
        <w:t>journal</w:t>
      </w:r>
      <w:r>
        <w:t xml:space="preserve"> ou</w:t>
      </w:r>
      <w:r w:rsidR="00033E9A">
        <w:t xml:space="preserve"> periódico de</w:t>
      </w:r>
      <w:r>
        <w:t xml:space="preserve"> congresso científico.</w:t>
      </w:r>
    </w:p>
    <w:p w14:paraId="4ED79A7E" w14:textId="4034513C" w:rsidR="00C77626" w:rsidRDefault="00C77626" w:rsidP="00C77626">
      <w:pPr>
        <w:pStyle w:val="TextodoTrabalho"/>
      </w:pPr>
      <w:r>
        <w:rPr>
          <w:b/>
          <w:bCs/>
        </w:rPr>
        <w:tab/>
      </w:r>
      <w:r w:rsidRPr="00C77626">
        <w:rPr>
          <w:b/>
          <w:bCs/>
        </w:rPr>
        <w:t>c)</w:t>
      </w:r>
      <w:r>
        <w:rPr>
          <w:b/>
          <w:bCs/>
        </w:rPr>
        <w:t xml:space="preserve"> </w:t>
      </w:r>
      <w:r>
        <w:t>O artigo deve estar relacionado com</w:t>
      </w:r>
      <w:r w:rsidR="00033E9A">
        <w:t xml:space="preserve"> todas</w:t>
      </w:r>
      <w:r>
        <w:t xml:space="preserve"> as questões de interesse levantadas anteriormente</w:t>
      </w:r>
      <w:r w:rsidR="00717F04">
        <w:t>.</w:t>
      </w:r>
    </w:p>
    <w:p w14:paraId="34EE29C2" w14:textId="5C1AA6DB" w:rsidR="00C77626" w:rsidRDefault="00C77626" w:rsidP="00C77626">
      <w:pPr>
        <w:pStyle w:val="TextodoTrabalho"/>
      </w:pPr>
      <w:r>
        <w:tab/>
      </w:r>
      <w:r>
        <w:rPr>
          <w:b/>
          <w:bCs/>
        </w:rPr>
        <w:t xml:space="preserve">d) </w:t>
      </w:r>
      <w:r w:rsidR="00717F04">
        <w:t>O trabalho deve ter aplicado</w:t>
      </w:r>
      <w:r w:rsidR="00033E9A">
        <w:t xml:space="preserve"> </w:t>
      </w:r>
      <w:r w:rsidR="00033E9A">
        <w:rPr>
          <w:i/>
          <w:iCs w:val="0"/>
        </w:rPr>
        <w:t>Machine Learning</w:t>
      </w:r>
      <w:r w:rsidR="00717F04">
        <w:t xml:space="preserve"> na predição de bolsa de valores</w:t>
      </w:r>
      <w:r w:rsidR="00033E9A">
        <w:t>,</w:t>
      </w:r>
      <w:r w:rsidR="00717F04">
        <w:t xml:space="preserve"> levando em consideração o sentimento dos investidores.</w:t>
      </w:r>
    </w:p>
    <w:p w14:paraId="2AA28455" w14:textId="730DF461" w:rsidR="00717F04" w:rsidRDefault="00717F04" w:rsidP="00C77626">
      <w:pPr>
        <w:pStyle w:val="TextodoTrabalho"/>
      </w:pPr>
      <w:r>
        <w:tab/>
      </w:r>
      <w:r w:rsidRPr="00717F04">
        <w:rPr>
          <w:b/>
          <w:bCs/>
        </w:rPr>
        <w:t>e)</w:t>
      </w:r>
      <w:r>
        <w:rPr>
          <w:b/>
          <w:bCs/>
        </w:rPr>
        <w:t xml:space="preserve"> </w:t>
      </w:r>
      <w:r>
        <w:t>O trabalho deve ter informado ao menos uma técnica/algoritmo utilizado.</w:t>
      </w:r>
    </w:p>
    <w:p w14:paraId="79652FFC" w14:textId="361F2D4D" w:rsidR="00717F04" w:rsidRDefault="00717F04" w:rsidP="00C77626">
      <w:pPr>
        <w:pStyle w:val="TextodoTrabalho"/>
      </w:pPr>
      <w:r>
        <w:rPr>
          <w:b/>
          <w:bCs/>
        </w:rPr>
        <w:t xml:space="preserve">ii. </w:t>
      </w:r>
      <w:r>
        <w:t>Procedimentos para seleção dos trabalhos:</w:t>
      </w:r>
    </w:p>
    <w:p w14:paraId="7CDD4513" w14:textId="146A1F60" w:rsidR="00717F04" w:rsidRDefault="00717F04" w:rsidP="00C77626">
      <w:pPr>
        <w:pStyle w:val="TextodoTrabalho"/>
      </w:pPr>
      <w:r w:rsidRPr="00717F04">
        <w:t>Primeiramente</w:t>
      </w:r>
      <w:r>
        <w:t xml:space="preserve"> os trabalhos serão obtidos com a execução d</w:t>
      </w:r>
      <w:r w:rsidRPr="00717F04">
        <w:t xml:space="preserve">a </w:t>
      </w:r>
      <w:r w:rsidRPr="00717F04">
        <w:rPr>
          <w:i/>
          <w:iCs w:val="0"/>
        </w:rPr>
        <w:t>string</w:t>
      </w:r>
      <w:r w:rsidRPr="00717F04">
        <w:t xml:space="preserve"> de busca nas bases de dados definida</w:t>
      </w:r>
      <w:r w:rsidR="00033E9A">
        <w:t>s</w:t>
      </w:r>
      <w:r w:rsidRPr="00717F04">
        <w:t xml:space="preserve">. </w:t>
      </w:r>
      <w:r>
        <w:t>Para a etapa de execução e anális</w:t>
      </w:r>
      <w:r w:rsidR="00033E9A">
        <w:t>e</w:t>
      </w:r>
      <w:r>
        <w:t>,</w:t>
      </w:r>
      <w:r w:rsidR="00C65F68">
        <w:t xml:space="preserve"> os trabalhos serão exportados das bases e importados na</w:t>
      </w:r>
      <w:r>
        <w:t xml:space="preserve"> ferramenta </w:t>
      </w:r>
      <w:r>
        <w:rPr>
          <w:i/>
          <w:iCs w:val="0"/>
        </w:rPr>
        <w:t>StArt</w:t>
      </w:r>
      <w:r>
        <w:t xml:space="preserve">, </w:t>
      </w:r>
      <w:r w:rsidRPr="00717F04">
        <w:t>criada para auxiliar pesquisadores na execução</w:t>
      </w:r>
      <w:r>
        <w:t xml:space="preserve"> de revisões sistemáticas</w:t>
      </w:r>
      <w:r w:rsidR="00033E9A">
        <w:t>.</w:t>
      </w:r>
      <w:r>
        <w:t xml:space="preserve"> </w:t>
      </w:r>
      <w:r w:rsidR="00033E9A">
        <w:t>E</w:t>
      </w:r>
      <w:r>
        <w:t>st</w:t>
      </w:r>
      <w:r w:rsidR="00033E9A">
        <w:t>a</w:t>
      </w:r>
      <w:r>
        <w:t xml:space="preserve"> ferramenta auxilia o pesquisador </w:t>
      </w:r>
      <w:r w:rsidR="00C65F68">
        <w:t>na execução d</w:t>
      </w:r>
      <w:r>
        <w:t>as</w:t>
      </w:r>
      <w:r w:rsidR="00C65F68">
        <w:t xml:space="preserve"> etapas da</w:t>
      </w:r>
      <w:r w:rsidRPr="00717F04">
        <w:t xml:space="preserve"> </w:t>
      </w:r>
      <w:r w:rsidR="00C65F68">
        <w:t>pesquisa, além de fornecer estatísticas e dados sobre ela</w:t>
      </w:r>
      <w:r w:rsidRPr="00717F04">
        <w:t xml:space="preserve"> (FABBRI et al., 2016).</w:t>
      </w:r>
      <w:r w:rsidR="00C65F68">
        <w:t xml:space="preserve"> Após</w:t>
      </w:r>
      <w:r w:rsidR="00033E9A">
        <w:t>,</w:t>
      </w:r>
      <w:r w:rsidR="00C65F68">
        <w:t xml:space="preserve"> serão executadas as etapas de seleção e extração dos critérios de qualidade dos trabalhos</w:t>
      </w:r>
      <w:r w:rsidR="00033E9A">
        <w:t>.</w:t>
      </w:r>
      <w:r w:rsidR="00C65F68">
        <w:t xml:space="preserve"> </w:t>
      </w:r>
      <w:r w:rsidR="00033E9A">
        <w:t>A</w:t>
      </w:r>
      <w:r w:rsidR="00C65F68">
        <w:t xml:space="preserve">s etapas estão descritas </w:t>
      </w:r>
      <w:r w:rsidR="00033E9A">
        <w:t>da seguinte maneira:</w:t>
      </w:r>
    </w:p>
    <w:p w14:paraId="28509B2E" w14:textId="01E163FB" w:rsidR="00717F04" w:rsidRDefault="00C65F68" w:rsidP="00C77626">
      <w:pPr>
        <w:pStyle w:val="TextodoTrabalho"/>
      </w:pPr>
      <w:r>
        <w:rPr>
          <w:b/>
          <w:bCs/>
        </w:rPr>
        <w:t>iii.</w:t>
      </w:r>
      <w:r>
        <w:t xml:space="preserve"> Etapas para seleção dos trabalhos:</w:t>
      </w:r>
    </w:p>
    <w:p w14:paraId="3EC5488F" w14:textId="6F60B00F" w:rsidR="00C65F68" w:rsidRDefault="00C65F68" w:rsidP="00C77626">
      <w:pPr>
        <w:pStyle w:val="TextodoTrabalho"/>
      </w:pPr>
      <w:r>
        <w:tab/>
        <w:t xml:space="preserve">Etapa 1 – </w:t>
      </w:r>
      <w:r w:rsidR="00E118A9">
        <w:t>Leitura do título, palavras chaves e resumo</w:t>
      </w:r>
    </w:p>
    <w:p w14:paraId="462EC528" w14:textId="7B12F945" w:rsidR="00C65F68" w:rsidRDefault="00C65F68" w:rsidP="00C77626">
      <w:pPr>
        <w:pStyle w:val="TextodoTrabalho"/>
      </w:pPr>
      <w:r>
        <w:lastRenderedPageBreak/>
        <w:tab/>
        <w:t xml:space="preserve">Etapa 2 – </w:t>
      </w:r>
      <w:r w:rsidR="00E118A9">
        <w:t>Leitura da introdução, metodologia e conclusão</w:t>
      </w:r>
      <w:r>
        <w:t>.</w:t>
      </w:r>
    </w:p>
    <w:p w14:paraId="5936DA8E" w14:textId="4925CC15" w:rsidR="00C65F68" w:rsidRPr="00E118A9" w:rsidRDefault="00C65F68" w:rsidP="00E118A9">
      <w:pPr>
        <w:pStyle w:val="TextodoTrabalho"/>
      </w:pPr>
      <w:r>
        <w:tab/>
        <w:t xml:space="preserve">Etapa 3 – </w:t>
      </w:r>
      <w:r w:rsidR="00E118A9">
        <w:t>Leitura completa do artigo</w:t>
      </w:r>
      <w:r>
        <w:t>.</w:t>
      </w:r>
    </w:p>
    <w:p w14:paraId="45563DD3" w14:textId="3FFA460C" w:rsidR="00C65F68" w:rsidRDefault="00C65F68" w:rsidP="00C77626">
      <w:pPr>
        <w:pStyle w:val="TextodoTrabalho"/>
      </w:pPr>
      <w:r>
        <w:rPr>
          <w:b/>
          <w:bCs/>
        </w:rPr>
        <w:t xml:space="preserve">iv. </w:t>
      </w:r>
      <w:r>
        <w:t>Critérios de qualidade dos trabalhos:</w:t>
      </w:r>
    </w:p>
    <w:p w14:paraId="7F5E0595" w14:textId="34D91D7E" w:rsidR="0046031E" w:rsidRDefault="0046031E" w:rsidP="0046031E">
      <w:pPr>
        <w:pStyle w:val="TextodoTrabalho"/>
        <w:numPr>
          <w:ilvl w:val="0"/>
          <w:numId w:val="33"/>
        </w:numPr>
      </w:pPr>
      <w:r>
        <w:t>Quais as técnicas de ML utilizadas?</w:t>
      </w:r>
    </w:p>
    <w:p w14:paraId="1EAD554A" w14:textId="6FC980F9" w:rsidR="00C65F68" w:rsidRDefault="00C65F68" w:rsidP="00C65F68">
      <w:pPr>
        <w:pStyle w:val="TextodoTrabalho"/>
        <w:numPr>
          <w:ilvl w:val="0"/>
          <w:numId w:val="33"/>
        </w:numPr>
      </w:pPr>
      <w:r>
        <w:t>Quais os algoritmos utilizados?</w:t>
      </w:r>
    </w:p>
    <w:p w14:paraId="3BC117D4" w14:textId="2C73A1DE" w:rsidR="00C65F68" w:rsidRDefault="00C65F68" w:rsidP="00C65F68">
      <w:pPr>
        <w:pStyle w:val="TextodoTrabalho"/>
        <w:numPr>
          <w:ilvl w:val="0"/>
          <w:numId w:val="33"/>
        </w:numPr>
      </w:pPr>
      <w:r>
        <w:t>Quais os atributos utilizados na construção do modelo?</w:t>
      </w:r>
    </w:p>
    <w:p w14:paraId="6B15799E" w14:textId="1CC6D69F" w:rsidR="00C65F68" w:rsidRDefault="00C65F68" w:rsidP="00C65F68">
      <w:pPr>
        <w:pStyle w:val="TextodoTrabalho"/>
        <w:numPr>
          <w:ilvl w:val="0"/>
          <w:numId w:val="33"/>
        </w:numPr>
      </w:pPr>
      <w:r>
        <w:t>Quais as métricas utilizadas na validação do modelo?</w:t>
      </w:r>
    </w:p>
    <w:p w14:paraId="132449E3" w14:textId="746E14DF" w:rsidR="00C65F68" w:rsidRDefault="00C65F68" w:rsidP="00C65F68">
      <w:pPr>
        <w:pStyle w:val="TextodoTrabalho"/>
        <w:numPr>
          <w:ilvl w:val="0"/>
          <w:numId w:val="33"/>
        </w:numPr>
      </w:pPr>
      <w:r>
        <w:t>A predição foi aplicada sobre uma ação, setor de ações ou índice de ações?</w:t>
      </w:r>
    </w:p>
    <w:p w14:paraId="3E23ADCA" w14:textId="29C76A5E" w:rsidR="00C65F68" w:rsidRDefault="00C65F68" w:rsidP="00C65F68">
      <w:pPr>
        <w:pStyle w:val="TextodoTrabalho"/>
        <w:numPr>
          <w:ilvl w:val="0"/>
          <w:numId w:val="33"/>
        </w:numPr>
      </w:pPr>
      <w:r>
        <w:t>Qual o critério utilizado para selecionar uma ação, setor ou índice de ações?</w:t>
      </w:r>
    </w:p>
    <w:p w14:paraId="57BE9709" w14:textId="2543A2DF" w:rsidR="00E118A9" w:rsidRDefault="00E118A9" w:rsidP="00C65F68">
      <w:pPr>
        <w:pStyle w:val="TextodoTrabalho"/>
        <w:numPr>
          <w:ilvl w:val="0"/>
          <w:numId w:val="33"/>
        </w:numPr>
      </w:pPr>
      <w:r>
        <w:t>Qual a fonte de dados utilizada para extrair o sentimento dos investidores?</w:t>
      </w:r>
    </w:p>
    <w:p w14:paraId="4887A5A1" w14:textId="20593E50" w:rsidR="00C65F68" w:rsidRDefault="00C65F68" w:rsidP="00C65F68">
      <w:pPr>
        <w:pStyle w:val="Ttulo2"/>
      </w:pPr>
      <w:bookmarkStart w:id="5" w:name="_Toc87311463"/>
      <w:r>
        <w:t>DESENVOLVIMENTO DA REVISÃO SISTEMÁTICA</w:t>
      </w:r>
      <w:bookmarkEnd w:id="5"/>
    </w:p>
    <w:p w14:paraId="5FF481A3" w14:textId="5C7B9F20" w:rsidR="00E118A9" w:rsidRDefault="00AA432E" w:rsidP="00F63E21">
      <w:pPr>
        <w:pStyle w:val="TextodoTrabalho"/>
        <w:rPr>
          <w:lang w:eastAsia="en-US"/>
        </w:rPr>
      </w:pPr>
      <w:r>
        <w:rPr>
          <w:lang w:eastAsia="en-US"/>
        </w:rPr>
        <w:t xml:space="preserve">Após a elaboração do protocolo da revisão sistemática, iniciou-se a fase de desenvolvimento. Para auxiliar na execução da revisão sistemática optou-se por utilizar o software </w:t>
      </w:r>
      <w:r>
        <w:rPr>
          <w:i/>
          <w:iCs w:val="0"/>
          <w:lang w:eastAsia="en-US"/>
        </w:rPr>
        <w:t>StArt</w:t>
      </w:r>
      <w:r>
        <w:rPr>
          <w:lang w:eastAsia="en-US"/>
        </w:rPr>
        <w:t>. Essa ferramenta permite a execução da revisão de forma organizada e sistematizada, diminuindo assim o viés do pesquisador</w:t>
      </w:r>
      <w:r w:rsidR="00033E9A">
        <w:rPr>
          <w:lang w:eastAsia="en-US"/>
        </w:rPr>
        <w:t xml:space="preserve"> e possíveis erros em sua condução</w:t>
      </w:r>
      <w:r>
        <w:rPr>
          <w:lang w:eastAsia="en-US"/>
        </w:rPr>
        <w:t>. E</w:t>
      </w:r>
      <w:r w:rsidRPr="00AA432E">
        <w:rPr>
          <w:lang w:eastAsia="en-US"/>
        </w:rPr>
        <w:t>la abrange todas as etapas da pesquisa, desde a criação do protocolo até a seleção e avaliação dos estudos, além disso é possível gerar gráficos e visualizar informações sobre o</w:t>
      </w:r>
      <w:r>
        <w:rPr>
          <w:lang w:eastAsia="en-US"/>
        </w:rPr>
        <w:t xml:space="preserve"> andamento do</w:t>
      </w:r>
      <w:r w:rsidRPr="00AA432E">
        <w:rPr>
          <w:lang w:eastAsia="en-US"/>
        </w:rPr>
        <w:t xml:space="preserve"> trabalho (FABBRI et al., 2016).</w:t>
      </w:r>
    </w:p>
    <w:p w14:paraId="144401C5" w14:textId="0ECAEF7E" w:rsidR="00753D05" w:rsidRDefault="00AA432E" w:rsidP="00346559">
      <w:pPr>
        <w:pStyle w:val="Ttulo3"/>
      </w:pPr>
      <w:bookmarkStart w:id="6" w:name="_Toc87311464"/>
      <w:r>
        <w:t>Pesquisa nas bases</w:t>
      </w:r>
      <w:bookmarkEnd w:id="6"/>
    </w:p>
    <w:p w14:paraId="52DF1AC1" w14:textId="24A61087" w:rsidR="00AA432E" w:rsidRDefault="00AA432E" w:rsidP="00AA432E">
      <w:pPr>
        <w:pStyle w:val="TextodoTrabalho"/>
        <w:rPr>
          <w:lang w:eastAsia="en-US"/>
        </w:rPr>
      </w:pPr>
      <w:r w:rsidRPr="00AA432E">
        <w:rPr>
          <w:lang w:eastAsia="en-US"/>
        </w:rPr>
        <w:t>A pesquisa foi executada no dia 02 de mai</w:t>
      </w:r>
      <w:r w:rsidR="00660CE3">
        <w:rPr>
          <w:lang w:eastAsia="en-US"/>
        </w:rPr>
        <w:t>o</w:t>
      </w:r>
      <w:r w:rsidRPr="00AA432E">
        <w:rPr>
          <w:lang w:eastAsia="en-US"/>
        </w:rPr>
        <w:t xml:space="preserve"> de 2021, </w:t>
      </w:r>
      <w:r>
        <w:rPr>
          <w:lang w:eastAsia="en-US"/>
        </w:rPr>
        <w:t xml:space="preserve">utilizando a </w:t>
      </w:r>
      <w:r w:rsidRPr="00AA432E">
        <w:rPr>
          <w:i/>
          <w:iCs w:val="0"/>
          <w:lang w:eastAsia="en-US"/>
        </w:rPr>
        <w:t>string</w:t>
      </w:r>
      <w:r>
        <w:rPr>
          <w:lang w:eastAsia="en-US"/>
        </w:rPr>
        <w:t xml:space="preserve"> de busca definida </w:t>
      </w:r>
      <w:r w:rsidR="00660CE3">
        <w:rPr>
          <w:lang w:eastAsia="en-US"/>
        </w:rPr>
        <w:t>no protocolo</w:t>
      </w:r>
      <w:r>
        <w:rPr>
          <w:lang w:eastAsia="en-US"/>
        </w:rPr>
        <w:t>. Ambas</w:t>
      </w:r>
      <w:r w:rsidR="00753D05">
        <w:rPr>
          <w:lang w:eastAsia="en-US"/>
        </w:rPr>
        <w:t xml:space="preserve"> as</w:t>
      </w:r>
      <w:r>
        <w:rPr>
          <w:lang w:eastAsia="en-US"/>
        </w:rPr>
        <w:t xml:space="preserve"> bases de estudo fornecem ferramentas para aplicação de filtros avançados</w:t>
      </w:r>
      <w:r w:rsidR="00660CE3">
        <w:rPr>
          <w:lang w:eastAsia="en-US"/>
        </w:rPr>
        <w:t xml:space="preserve"> e</w:t>
      </w:r>
      <w:r>
        <w:rPr>
          <w:lang w:eastAsia="en-US"/>
        </w:rPr>
        <w:t xml:space="preserve"> utilizando essa ferramenta foi possível aplicar os critérios de inclusão relacionado</w:t>
      </w:r>
      <w:r w:rsidR="00411E30">
        <w:rPr>
          <w:lang w:eastAsia="en-US"/>
        </w:rPr>
        <w:t>s</w:t>
      </w:r>
      <w:r>
        <w:rPr>
          <w:lang w:eastAsia="en-US"/>
        </w:rPr>
        <w:t xml:space="preserve"> ao ano e tipo de publicação </w:t>
      </w:r>
      <w:r w:rsidR="00753D05">
        <w:rPr>
          <w:lang w:eastAsia="en-US"/>
        </w:rPr>
        <w:t>diretamente na pesquisa</w:t>
      </w:r>
      <w:r>
        <w:rPr>
          <w:lang w:eastAsia="en-US"/>
        </w:rPr>
        <w:t>.</w:t>
      </w:r>
    </w:p>
    <w:p w14:paraId="3EA4F0C0" w14:textId="77777777" w:rsidR="00346559" w:rsidRDefault="00AA432E" w:rsidP="00AA432E">
      <w:pPr>
        <w:pStyle w:val="TextodoTrabalho"/>
      </w:pPr>
      <w:r w:rsidRPr="00AA432E">
        <w:rPr>
          <w:lang w:eastAsia="en-US"/>
        </w:rPr>
        <w:t xml:space="preserve">Na base de dados </w:t>
      </w:r>
      <w:r w:rsidRPr="00753D05">
        <w:rPr>
          <w:i/>
          <w:iCs w:val="0"/>
          <w:lang w:eastAsia="en-US"/>
        </w:rPr>
        <w:t>ACM Digital Library</w:t>
      </w:r>
      <w:r w:rsidRPr="00AA432E">
        <w:rPr>
          <w:lang w:eastAsia="en-US"/>
        </w:rPr>
        <w:t xml:space="preserve"> foram encontrados </w:t>
      </w:r>
      <w:r w:rsidR="00753D05">
        <w:rPr>
          <w:lang w:eastAsia="en-US"/>
        </w:rPr>
        <w:t>53</w:t>
      </w:r>
      <w:r w:rsidRPr="00AA432E">
        <w:rPr>
          <w:lang w:eastAsia="en-US"/>
        </w:rPr>
        <w:t xml:space="preserve"> trabalho</w:t>
      </w:r>
      <w:r w:rsidR="00411E30">
        <w:rPr>
          <w:lang w:eastAsia="en-US"/>
        </w:rPr>
        <w:t>s e n</w:t>
      </w:r>
      <w:r w:rsidRPr="00AA432E">
        <w:rPr>
          <w:lang w:eastAsia="en-US"/>
        </w:rPr>
        <w:t xml:space="preserve">a base de dados </w:t>
      </w:r>
      <w:r w:rsidRPr="00753D05">
        <w:rPr>
          <w:i/>
          <w:iCs w:val="0"/>
          <w:lang w:eastAsia="en-US"/>
        </w:rPr>
        <w:t>IEEE</w:t>
      </w:r>
      <w:r w:rsidR="00753D05" w:rsidRPr="00753D05">
        <w:rPr>
          <w:i/>
          <w:iCs w:val="0"/>
          <w:lang w:eastAsia="en-US"/>
        </w:rPr>
        <w:t xml:space="preserve"> X</w:t>
      </w:r>
      <w:r w:rsidRPr="00753D05">
        <w:rPr>
          <w:i/>
          <w:iCs w:val="0"/>
          <w:lang w:eastAsia="en-US"/>
        </w:rPr>
        <w:t>plore</w:t>
      </w:r>
      <w:r w:rsidRPr="00AA432E">
        <w:rPr>
          <w:lang w:eastAsia="en-US"/>
        </w:rPr>
        <w:t xml:space="preserve"> foram encontrados </w:t>
      </w:r>
      <w:r w:rsidR="00753D05">
        <w:rPr>
          <w:lang w:eastAsia="en-US"/>
        </w:rPr>
        <w:t>34</w:t>
      </w:r>
      <w:r w:rsidRPr="00AA432E">
        <w:rPr>
          <w:lang w:eastAsia="en-US"/>
        </w:rPr>
        <w:t xml:space="preserve"> trabalhos. </w:t>
      </w:r>
      <w:r w:rsidR="003E197B">
        <w:rPr>
          <w:lang w:eastAsia="en-US"/>
        </w:rPr>
        <w:t xml:space="preserve">Posteriormente os trabalhos foram exportados para o formato </w:t>
      </w:r>
      <w:r w:rsidR="003E197B" w:rsidRPr="003E197B">
        <w:rPr>
          <w:i/>
          <w:iCs w:val="0"/>
          <w:lang w:eastAsia="en-US"/>
        </w:rPr>
        <w:t>BibTex</w:t>
      </w:r>
      <w:r w:rsidR="003E197B">
        <w:rPr>
          <w:lang w:eastAsia="en-US"/>
        </w:rPr>
        <w:t xml:space="preserve"> e então importados na ferramenta </w:t>
      </w:r>
      <w:r w:rsidR="003E197B">
        <w:rPr>
          <w:i/>
          <w:iCs w:val="0"/>
          <w:lang w:eastAsia="en-US"/>
        </w:rPr>
        <w:t>StArt</w:t>
      </w:r>
      <w:r w:rsidR="003E197B">
        <w:rPr>
          <w:lang w:eastAsia="en-US"/>
        </w:rPr>
        <w:t xml:space="preserve">. </w:t>
      </w:r>
      <w:r w:rsidRPr="00AA432E">
        <w:rPr>
          <w:lang w:eastAsia="en-US"/>
        </w:rPr>
        <w:t xml:space="preserve">A </w:t>
      </w:r>
      <w:r w:rsidR="003E197B">
        <w:rPr>
          <w:lang w:eastAsia="en-US"/>
        </w:rPr>
        <w:t>F</w:t>
      </w:r>
      <w:r w:rsidRPr="00AA432E">
        <w:rPr>
          <w:lang w:eastAsia="en-US"/>
        </w:rPr>
        <w:t xml:space="preserve">igura </w:t>
      </w:r>
      <w:r w:rsidR="003E197B">
        <w:rPr>
          <w:lang w:eastAsia="en-US"/>
        </w:rPr>
        <w:t>1</w:t>
      </w:r>
      <w:r w:rsidRPr="00AA432E">
        <w:rPr>
          <w:lang w:eastAsia="en-US"/>
        </w:rPr>
        <w:t xml:space="preserve"> ilustra os resultados de ambas as bases.</w:t>
      </w:r>
      <w:r w:rsidR="004C294B">
        <w:rPr>
          <w:lang w:eastAsia="en-US"/>
        </w:rPr>
        <w:t xml:space="preserve"> Juntamente com os trabalhos encontrados, foi incluído o artigo de controle, que estava presente em ambas as bases.</w:t>
      </w:r>
      <w:r w:rsidR="00346559" w:rsidRPr="00346559">
        <w:t xml:space="preserve"> </w:t>
      </w:r>
    </w:p>
    <w:p w14:paraId="285D3C2B" w14:textId="50181368" w:rsidR="00346559" w:rsidRDefault="00346559" w:rsidP="00346559">
      <w:pPr>
        <w:pStyle w:val="LegendadeFigura"/>
      </w:pPr>
      <w:bookmarkStart w:id="7" w:name="_Toc74697442"/>
      <w:bookmarkStart w:id="8" w:name="_Toc74697744"/>
      <w:bookmarkStart w:id="9" w:name="_Toc74697750"/>
      <w:bookmarkStart w:id="10" w:name="_Toc87311415"/>
      <w:r>
        <w:lastRenderedPageBreak/>
        <w:t xml:space="preserve">Figura </w:t>
      </w:r>
      <w:r w:rsidR="00645003">
        <w:fldChar w:fldCharType="begin"/>
      </w:r>
      <w:r w:rsidR="00645003">
        <w:instrText xml:space="preserve"> SEQ Figura \* ARABIC </w:instrText>
      </w:r>
      <w:r w:rsidR="00645003">
        <w:fldChar w:fldCharType="separate"/>
      </w:r>
      <w:r w:rsidR="00FA5A92">
        <w:rPr>
          <w:noProof/>
        </w:rPr>
        <w:t>1</w:t>
      </w:r>
      <w:r w:rsidR="00645003">
        <w:fldChar w:fldCharType="end"/>
      </w:r>
      <w:r>
        <w:t xml:space="preserve"> - Resultado dos artigos encontrados nas bases</w:t>
      </w:r>
      <w:bookmarkEnd w:id="7"/>
      <w:bookmarkEnd w:id="8"/>
      <w:bookmarkEnd w:id="9"/>
      <w:bookmarkEnd w:id="10"/>
    </w:p>
    <w:p w14:paraId="3691E346" w14:textId="6A9B6C1A" w:rsidR="00AA432E" w:rsidRDefault="00DB5385" w:rsidP="00346559">
      <w:pPr>
        <w:pStyle w:val="TextodoTrabalho"/>
        <w:jc w:val="center"/>
      </w:pPr>
      <w:r>
        <w:rPr>
          <w:noProof/>
        </w:rPr>
        <w:drawing>
          <wp:inline distT="0" distB="0" distL="0" distR="0" wp14:anchorId="1377FCB6" wp14:editId="247654AE">
            <wp:extent cx="3924300" cy="219075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4300" cy="2190750"/>
                    </a:xfrm>
                    <a:prstGeom prst="rect">
                      <a:avLst/>
                    </a:prstGeom>
                    <a:noFill/>
                    <a:ln>
                      <a:noFill/>
                    </a:ln>
                  </pic:spPr>
                </pic:pic>
              </a:graphicData>
            </a:graphic>
          </wp:inline>
        </w:drawing>
      </w:r>
    </w:p>
    <w:p w14:paraId="6C6B8859" w14:textId="54640C85" w:rsidR="00346559" w:rsidRDefault="00346559" w:rsidP="00346559">
      <w:pPr>
        <w:pStyle w:val="FontedasFiguras"/>
        <w:rPr>
          <w:lang w:eastAsia="en-US"/>
        </w:rPr>
      </w:pPr>
      <w:r>
        <w:rPr>
          <w:lang w:eastAsia="en-US"/>
        </w:rPr>
        <w:t>Fonte: elaborado pelo autor</w:t>
      </w:r>
    </w:p>
    <w:p w14:paraId="76F4C6C2" w14:textId="2718B9E1" w:rsidR="00333CC7" w:rsidRDefault="00333CC7" w:rsidP="00333CC7">
      <w:pPr>
        <w:pStyle w:val="Ttulo3"/>
      </w:pPr>
      <w:bookmarkStart w:id="11" w:name="_Toc87311465"/>
      <w:r>
        <w:t>Fases de seleção</w:t>
      </w:r>
      <w:bookmarkEnd w:id="11"/>
    </w:p>
    <w:p w14:paraId="1F4B742E" w14:textId="22AB6A4E" w:rsidR="00333CC7" w:rsidRDefault="00333CC7" w:rsidP="00333CC7">
      <w:pPr>
        <w:pStyle w:val="TextodoTrabalho"/>
        <w:rPr>
          <w:lang w:eastAsia="en-US"/>
        </w:rPr>
      </w:pPr>
      <w:r>
        <w:rPr>
          <w:lang w:eastAsia="en-US"/>
        </w:rPr>
        <w:t>Após a pesquisa dos trabalhos se iniciou a fase de seleção, onde foram avaliados os critérios de inclusão e exclusão, além da etapa de extração dos critérios de qualidade. Segue abaixo detalhamento das fases de seleção.</w:t>
      </w:r>
    </w:p>
    <w:p w14:paraId="0DB9A5F5" w14:textId="33539050" w:rsidR="00333CC7" w:rsidRPr="00333CC7" w:rsidRDefault="00333CC7" w:rsidP="003475F5">
      <w:pPr>
        <w:pStyle w:val="Ttulo4"/>
      </w:pPr>
      <w:r>
        <w:t>Primeira etapa de seleção</w:t>
      </w:r>
    </w:p>
    <w:p w14:paraId="1E035B0D" w14:textId="0A003821" w:rsidR="00333CC7" w:rsidRDefault="00333CC7" w:rsidP="00333CC7">
      <w:pPr>
        <w:pStyle w:val="TextodoTrabalho"/>
        <w:rPr>
          <w:lang w:eastAsia="en-US"/>
        </w:rPr>
      </w:pPr>
      <w:r>
        <w:rPr>
          <w:lang w:eastAsia="en-US"/>
        </w:rPr>
        <w:t xml:space="preserve">A verificação de artigos duplicados foi executada com auxílio da ferramenta </w:t>
      </w:r>
      <w:r>
        <w:rPr>
          <w:i/>
          <w:iCs w:val="0"/>
          <w:lang w:eastAsia="en-US"/>
        </w:rPr>
        <w:t>StArt</w:t>
      </w:r>
      <w:r w:rsidR="00346559">
        <w:rPr>
          <w:lang w:eastAsia="en-US"/>
        </w:rPr>
        <w:t xml:space="preserve"> e</w:t>
      </w:r>
      <w:r>
        <w:rPr>
          <w:lang w:eastAsia="en-US"/>
        </w:rPr>
        <w:t xml:space="preserve"> nenhum trabalho foi removido por este critério. Em seguida iniciou-se a leitura do título, palavras-chave e </w:t>
      </w:r>
      <w:r w:rsidRPr="00333CC7">
        <w:rPr>
          <w:i/>
          <w:iCs w:val="0"/>
          <w:lang w:eastAsia="en-US"/>
        </w:rPr>
        <w:t>abstract</w:t>
      </w:r>
      <w:r>
        <w:rPr>
          <w:lang w:eastAsia="en-US"/>
        </w:rPr>
        <w:t xml:space="preserve"> dos trabalhos selecionados. </w:t>
      </w:r>
      <w:r w:rsidR="00B715F6">
        <w:rPr>
          <w:lang w:eastAsia="en-US"/>
        </w:rPr>
        <w:t>Nesta etapa</w:t>
      </w:r>
      <w:r w:rsidR="0058669B">
        <w:rPr>
          <w:lang w:eastAsia="en-US"/>
        </w:rPr>
        <w:t>,</w:t>
      </w:r>
      <w:r w:rsidR="00B715F6">
        <w:rPr>
          <w:lang w:eastAsia="en-US"/>
        </w:rPr>
        <w:t xml:space="preserve"> 6</w:t>
      </w:r>
      <w:r w:rsidR="00644E30">
        <w:rPr>
          <w:lang w:eastAsia="en-US"/>
        </w:rPr>
        <w:t>2</w:t>
      </w:r>
      <w:r>
        <w:rPr>
          <w:lang w:eastAsia="en-US"/>
        </w:rPr>
        <w:t xml:space="preserve"> trabalhos foram </w:t>
      </w:r>
      <w:r w:rsidR="00B715F6">
        <w:rPr>
          <w:lang w:eastAsia="en-US"/>
        </w:rPr>
        <w:t xml:space="preserve">rejeitados, sendo a maioria rejeitado por </w:t>
      </w:r>
      <w:r w:rsidR="004A65D9">
        <w:rPr>
          <w:lang w:eastAsia="en-US"/>
        </w:rPr>
        <w:t xml:space="preserve">serem trabalhos não relacionados com </w:t>
      </w:r>
      <w:r w:rsidR="007718DA">
        <w:rPr>
          <w:lang w:eastAsia="en-US"/>
        </w:rPr>
        <w:t>predição de</w:t>
      </w:r>
      <w:r w:rsidR="004A65D9">
        <w:rPr>
          <w:lang w:eastAsia="en-US"/>
        </w:rPr>
        <w:t xml:space="preserve"> bolsa de valores, sendo assim não relacionados com as questões de interesse desta pesquisa</w:t>
      </w:r>
      <w:r w:rsidR="00B715F6">
        <w:rPr>
          <w:lang w:eastAsia="en-US"/>
        </w:rPr>
        <w:t>. No total 2</w:t>
      </w:r>
      <w:r w:rsidR="00346559">
        <w:rPr>
          <w:lang w:eastAsia="en-US"/>
        </w:rPr>
        <w:t>5</w:t>
      </w:r>
      <w:r w:rsidR="00B715F6">
        <w:rPr>
          <w:lang w:eastAsia="en-US"/>
        </w:rPr>
        <w:t xml:space="preserve"> trabalhos foram aprovados para a etapa seguinte.</w:t>
      </w:r>
    </w:p>
    <w:p w14:paraId="2DEA7B02" w14:textId="77777777" w:rsidR="00B715F6" w:rsidRDefault="00B715F6" w:rsidP="003475F5">
      <w:pPr>
        <w:pStyle w:val="Ttulo4"/>
      </w:pPr>
      <w:r>
        <w:t>Segunda etapa de seleção</w:t>
      </w:r>
    </w:p>
    <w:p w14:paraId="71237C81" w14:textId="66AA2949" w:rsidR="00B715F6" w:rsidRDefault="00B715F6" w:rsidP="00B715F6">
      <w:pPr>
        <w:pStyle w:val="TextodoTrabalho"/>
      </w:pPr>
      <w:r>
        <w:t>Nesta etapa foi realizada a leitura da introdução, metodologia e conclusão dos trabalhos selecionados. Novamente os critérios de inclusão e exclusão foram validados para verificar se os trabalhos possuem relação com as questões de interesse levantadas anteriormente</w:t>
      </w:r>
      <w:r w:rsidR="004000B6">
        <w:t xml:space="preserve">. </w:t>
      </w:r>
      <w:r w:rsidR="00294BDF">
        <w:t xml:space="preserve">O principal objetivo desta etapa foi filtrar trabalhos que tivessem informado ao menos uma técnica ou algoritmo de ML. </w:t>
      </w:r>
      <w:r w:rsidR="004000B6">
        <w:t>Nesta fase foram rejeitados 1</w:t>
      </w:r>
      <w:r w:rsidR="0076013B">
        <w:t>6</w:t>
      </w:r>
      <w:r w:rsidR="004000B6">
        <w:t xml:space="preserve"> trabalhos, sendo </w:t>
      </w:r>
      <w:r w:rsidR="0076013B">
        <w:t>9</w:t>
      </w:r>
      <w:r w:rsidR="004000B6">
        <w:t xml:space="preserve"> aprovados para a próxima fase.</w:t>
      </w:r>
      <w:r w:rsidR="0026183B">
        <w:t xml:space="preserve"> Um dos trabalhos foi rejeitado pois não estava disponível para leitura integral</w:t>
      </w:r>
      <w:r w:rsidR="00346559">
        <w:t>.</w:t>
      </w:r>
    </w:p>
    <w:p w14:paraId="761A36D3" w14:textId="77777777" w:rsidR="00346559" w:rsidRDefault="00346559" w:rsidP="00B715F6">
      <w:pPr>
        <w:pStyle w:val="TextodoTrabalho"/>
      </w:pPr>
    </w:p>
    <w:p w14:paraId="704B101C" w14:textId="44D09EBC" w:rsidR="00294BDF" w:rsidRDefault="00294BDF" w:rsidP="003475F5">
      <w:pPr>
        <w:pStyle w:val="Ttulo4"/>
      </w:pPr>
      <w:r>
        <w:lastRenderedPageBreak/>
        <w:t>Terceira etapa de seleção</w:t>
      </w:r>
    </w:p>
    <w:p w14:paraId="12667954" w14:textId="03C68A37" w:rsidR="00294BDF" w:rsidRDefault="00294BDF" w:rsidP="00294BDF">
      <w:pPr>
        <w:pStyle w:val="TextodoTrabalho"/>
        <w:rPr>
          <w:lang w:eastAsia="en-US"/>
        </w:rPr>
      </w:pPr>
      <w:r>
        <w:rPr>
          <w:lang w:eastAsia="en-US"/>
        </w:rPr>
        <w:tab/>
        <w:t>Na última etapa de seleção os artigos foram lidos de forma integral</w:t>
      </w:r>
      <w:r w:rsidR="00C53198">
        <w:rPr>
          <w:lang w:eastAsia="en-US"/>
        </w:rPr>
        <w:t>,</w:t>
      </w:r>
      <w:r w:rsidR="00644E30">
        <w:rPr>
          <w:lang w:eastAsia="en-US"/>
        </w:rPr>
        <w:t xml:space="preserve"> nenhum trabalho foi removid</w:t>
      </w:r>
      <w:r w:rsidR="00C53198">
        <w:rPr>
          <w:lang w:eastAsia="en-US"/>
        </w:rPr>
        <w:t>o</w:t>
      </w:r>
      <w:r w:rsidR="00644E30">
        <w:rPr>
          <w:lang w:eastAsia="en-US"/>
        </w:rPr>
        <w:t xml:space="preserve"> nesta etapa</w:t>
      </w:r>
      <w:r>
        <w:rPr>
          <w:lang w:eastAsia="en-US"/>
        </w:rPr>
        <w:t>. Durante esta etapa também foi realizada a extração dos critérios de qualidade definidos anteriormente</w:t>
      </w:r>
      <w:r w:rsidR="00C53198">
        <w:rPr>
          <w:lang w:eastAsia="en-US"/>
        </w:rPr>
        <w:t>, o artigo de controle foi adicionado neste momento, totalizando 10 trabalhos para realizar a extração dos dados</w:t>
      </w:r>
      <w:r>
        <w:rPr>
          <w:lang w:eastAsia="en-US"/>
        </w:rPr>
        <w:t xml:space="preserve">. As informações extraídas foram catalogadas na ferramenta </w:t>
      </w:r>
      <w:r>
        <w:rPr>
          <w:i/>
          <w:iCs w:val="0"/>
          <w:lang w:eastAsia="en-US"/>
        </w:rPr>
        <w:t>StArt</w:t>
      </w:r>
      <w:r>
        <w:rPr>
          <w:lang w:eastAsia="en-US"/>
        </w:rPr>
        <w:t xml:space="preserve">. Ao final </w:t>
      </w:r>
      <w:r w:rsidR="004A65D9">
        <w:rPr>
          <w:lang w:eastAsia="en-US"/>
        </w:rPr>
        <w:t>iniciou-se a</w:t>
      </w:r>
      <w:r>
        <w:rPr>
          <w:lang w:eastAsia="en-US"/>
        </w:rPr>
        <w:t xml:space="preserve"> análise dos resultados obtidos com a extração dos dados. A Figura 2</w:t>
      </w:r>
      <w:r w:rsidR="009459B9">
        <w:rPr>
          <w:lang w:eastAsia="en-US"/>
        </w:rPr>
        <w:t xml:space="preserve"> </w:t>
      </w:r>
      <w:r>
        <w:rPr>
          <w:lang w:eastAsia="en-US"/>
        </w:rPr>
        <w:t>ilustra o progresso do processo de seleção</w:t>
      </w:r>
      <w:r w:rsidR="0025786A">
        <w:rPr>
          <w:lang w:eastAsia="en-US"/>
        </w:rPr>
        <w:t xml:space="preserve"> da revisão sistemática</w:t>
      </w:r>
      <w:r>
        <w:rPr>
          <w:lang w:eastAsia="en-US"/>
        </w:rPr>
        <w:t>.</w:t>
      </w:r>
    </w:p>
    <w:p w14:paraId="6D1594A1" w14:textId="53E9F1B3" w:rsidR="009459B9" w:rsidRDefault="009459B9" w:rsidP="009459B9">
      <w:pPr>
        <w:pStyle w:val="Legenda"/>
        <w:keepNext/>
        <w:jc w:val="center"/>
      </w:pPr>
      <w:bookmarkStart w:id="12" w:name="_Toc74697745"/>
      <w:bookmarkStart w:id="13" w:name="_Toc74697751"/>
      <w:bookmarkStart w:id="14" w:name="_Toc87311416"/>
      <w:r>
        <w:t xml:space="preserve">Figura </w:t>
      </w:r>
      <w:r w:rsidR="00645003">
        <w:fldChar w:fldCharType="begin"/>
      </w:r>
      <w:r w:rsidR="00645003">
        <w:instrText xml:space="preserve"> SEQ Figura \* ARABIC </w:instrText>
      </w:r>
      <w:r w:rsidR="00645003">
        <w:fldChar w:fldCharType="separate"/>
      </w:r>
      <w:r w:rsidR="00FA5A92">
        <w:rPr>
          <w:noProof/>
        </w:rPr>
        <w:t>2</w:t>
      </w:r>
      <w:r w:rsidR="00645003">
        <w:fldChar w:fldCharType="end"/>
      </w:r>
      <w:r>
        <w:t xml:space="preserve"> - Progressão da Revisão Sistemática</w:t>
      </w:r>
      <w:bookmarkEnd w:id="12"/>
      <w:bookmarkEnd w:id="13"/>
      <w:bookmarkEnd w:id="14"/>
    </w:p>
    <w:p w14:paraId="521AF13C" w14:textId="5A4DBA7D" w:rsidR="0076013B" w:rsidRDefault="00DB5385" w:rsidP="009459B9">
      <w:pPr>
        <w:pStyle w:val="TextodoTrabalho"/>
        <w:ind w:firstLine="0"/>
        <w:jc w:val="center"/>
        <w:rPr>
          <w:lang w:eastAsia="en-US"/>
        </w:rPr>
      </w:pPr>
      <w:r>
        <w:rPr>
          <w:noProof/>
          <w:lang w:eastAsia="en-US"/>
        </w:rPr>
        <w:drawing>
          <wp:inline distT="0" distB="0" distL="0" distR="0" wp14:anchorId="63AEF6AF" wp14:editId="6DA7D2C5">
            <wp:extent cx="5934075" cy="338137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3381375"/>
                    </a:xfrm>
                    <a:prstGeom prst="rect">
                      <a:avLst/>
                    </a:prstGeom>
                    <a:noFill/>
                    <a:ln>
                      <a:noFill/>
                    </a:ln>
                  </pic:spPr>
                </pic:pic>
              </a:graphicData>
            </a:graphic>
          </wp:inline>
        </w:drawing>
      </w:r>
    </w:p>
    <w:p w14:paraId="6099256E" w14:textId="77777777" w:rsidR="009459B9" w:rsidRDefault="009459B9" w:rsidP="009459B9">
      <w:pPr>
        <w:pStyle w:val="FontedasFiguras"/>
        <w:rPr>
          <w:lang w:eastAsia="en-US"/>
        </w:rPr>
      </w:pPr>
      <w:r>
        <w:rPr>
          <w:lang w:eastAsia="en-US"/>
        </w:rPr>
        <w:t>Fonte: elaborado pelo autor</w:t>
      </w:r>
    </w:p>
    <w:p w14:paraId="7ACD1C01" w14:textId="6BF3C129" w:rsidR="00A92FC7" w:rsidRDefault="00E14DF1" w:rsidP="00A92FC7">
      <w:pPr>
        <w:pStyle w:val="Ttulo3"/>
      </w:pPr>
      <w:bookmarkStart w:id="15" w:name="_Toc87311466"/>
      <w:r>
        <w:t>Discussão dos r</w:t>
      </w:r>
      <w:r w:rsidR="00A92FC7">
        <w:t>esultados</w:t>
      </w:r>
      <w:bookmarkEnd w:id="15"/>
    </w:p>
    <w:p w14:paraId="194B0854" w14:textId="159032BA" w:rsidR="00051DB1" w:rsidRDefault="0025786A" w:rsidP="0072461C">
      <w:pPr>
        <w:pStyle w:val="TextodoTrabalho"/>
        <w:rPr>
          <w:lang w:eastAsia="en-US"/>
        </w:rPr>
      </w:pPr>
      <w:r>
        <w:rPr>
          <w:lang w:eastAsia="en-US"/>
        </w:rPr>
        <w:t>Após a leitura e extração das informações dos artigos lidos de forma integral, deu</w:t>
      </w:r>
      <w:r w:rsidR="00660CE3">
        <w:rPr>
          <w:lang w:eastAsia="en-US"/>
        </w:rPr>
        <w:t>-</w:t>
      </w:r>
      <w:r>
        <w:rPr>
          <w:lang w:eastAsia="en-US"/>
        </w:rPr>
        <w:t xml:space="preserve">se início a análise dos resultados. Os resultados </w:t>
      </w:r>
      <w:r w:rsidR="00660CE3">
        <w:rPr>
          <w:lang w:eastAsia="en-US"/>
        </w:rPr>
        <w:t>são</w:t>
      </w:r>
      <w:r>
        <w:rPr>
          <w:lang w:eastAsia="en-US"/>
        </w:rPr>
        <w:t xml:space="preserve"> debatidos nesta seção, através das perguntas definidas no protocolo da revisão sistemática. Abaixo, no Quadro 1</w:t>
      </w:r>
      <w:r w:rsidR="00660CE3">
        <w:rPr>
          <w:lang w:eastAsia="en-US"/>
        </w:rPr>
        <w:t>,</w:t>
      </w:r>
      <w:r>
        <w:rPr>
          <w:lang w:eastAsia="en-US"/>
        </w:rPr>
        <w:t xml:space="preserve"> encontram</w:t>
      </w:r>
      <w:r w:rsidR="00660CE3">
        <w:rPr>
          <w:lang w:eastAsia="en-US"/>
        </w:rPr>
        <w:t>-se</w:t>
      </w:r>
      <w:r>
        <w:rPr>
          <w:lang w:eastAsia="en-US"/>
        </w:rPr>
        <w:t xml:space="preserve"> os artigos que foram analisados de forma integral. </w:t>
      </w:r>
    </w:p>
    <w:p w14:paraId="6607E6BB" w14:textId="73C4C5CF" w:rsidR="0072461C" w:rsidRDefault="0072461C" w:rsidP="0072461C">
      <w:pPr>
        <w:pStyle w:val="LegendadeTabela"/>
        <w:jc w:val="center"/>
      </w:pPr>
      <w:bookmarkStart w:id="16" w:name="_Toc74695866"/>
      <w:bookmarkStart w:id="17" w:name="_Toc87311448"/>
      <w:r>
        <w:t xml:space="preserve">Quadro </w:t>
      </w:r>
      <w:r>
        <w:fldChar w:fldCharType="begin"/>
      </w:r>
      <w:r>
        <w:instrText xml:space="preserve"> SEQ Quadro \* ARABIC </w:instrText>
      </w:r>
      <w:r>
        <w:fldChar w:fldCharType="separate"/>
      </w:r>
      <w:r w:rsidR="00B31DBC">
        <w:rPr>
          <w:noProof/>
        </w:rPr>
        <w:t>1</w:t>
      </w:r>
      <w:r>
        <w:fldChar w:fldCharType="end"/>
      </w:r>
      <w:r>
        <w:t xml:space="preserve"> - Quadro de artigos selecionados</w:t>
      </w:r>
      <w:r w:rsidR="00346559">
        <w:t xml:space="preserve"> para análise e discussão</w:t>
      </w:r>
      <w:r>
        <w:t>.</w:t>
      </w:r>
      <w:bookmarkEnd w:id="16"/>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8632"/>
      </w:tblGrid>
      <w:tr w:rsidR="007B21FD" w14:paraId="61827162" w14:textId="77777777" w:rsidTr="0072461C">
        <w:trPr>
          <w:trHeight w:val="330"/>
        </w:trPr>
        <w:tc>
          <w:tcPr>
            <w:tcW w:w="0" w:type="auto"/>
            <w:tcBorders>
              <w:top w:val="single" w:sz="2" w:space="0" w:color="auto"/>
            </w:tcBorders>
            <w:shd w:val="clear" w:color="auto" w:fill="E7E6E6"/>
          </w:tcPr>
          <w:p w14:paraId="7392F6FE" w14:textId="73C0E992" w:rsidR="00051DB1" w:rsidRPr="00841D1E" w:rsidRDefault="00051DB1" w:rsidP="0026183B">
            <w:pPr>
              <w:pStyle w:val="TextodoTrabalho"/>
              <w:spacing w:before="0" w:after="0" w:line="240" w:lineRule="auto"/>
              <w:ind w:firstLine="0"/>
              <w:jc w:val="center"/>
              <w:rPr>
                <w:b/>
                <w:bCs/>
                <w:lang w:eastAsia="en-US"/>
              </w:rPr>
            </w:pPr>
            <w:r w:rsidRPr="00841D1E">
              <w:rPr>
                <w:b/>
                <w:bCs/>
                <w:lang w:eastAsia="en-US"/>
              </w:rPr>
              <w:t>Ano</w:t>
            </w:r>
          </w:p>
        </w:tc>
        <w:tc>
          <w:tcPr>
            <w:tcW w:w="0" w:type="auto"/>
            <w:shd w:val="clear" w:color="auto" w:fill="E7E6E6"/>
            <w:vAlign w:val="center"/>
          </w:tcPr>
          <w:p w14:paraId="681A6435" w14:textId="204D0DD5" w:rsidR="00051DB1" w:rsidRPr="00841D1E" w:rsidRDefault="00051DB1" w:rsidP="0072461C">
            <w:pPr>
              <w:pStyle w:val="TextodoTrabalho"/>
              <w:spacing w:before="0" w:after="0" w:line="240" w:lineRule="auto"/>
              <w:ind w:firstLine="0"/>
              <w:jc w:val="center"/>
              <w:rPr>
                <w:b/>
                <w:bCs/>
                <w:lang w:eastAsia="en-US"/>
              </w:rPr>
            </w:pPr>
            <w:r w:rsidRPr="00841D1E">
              <w:rPr>
                <w:b/>
                <w:bCs/>
                <w:lang w:eastAsia="en-US"/>
              </w:rPr>
              <w:t>Título</w:t>
            </w:r>
          </w:p>
        </w:tc>
      </w:tr>
      <w:tr w:rsidR="0072461C" w:rsidRPr="008C00FC" w14:paraId="53706EA7" w14:textId="77777777" w:rsidTr="0026183B">
        <w:trPr>
          <w:trHeight w:val="720"/>
        </w:trPr>
        <w:tc>
          <w:tcPr>
            <w:tcW w:w="0" w:type="auto"/>
            <w:shd w:val="clear" w:color="auto" w:fill="auto"/>
            <w:vAlign w:val="center"/>
          </w:tcPr>
          <w:p w14:paraId="2D4DC3F6" w14:textId="6EDF9FC9" w:rsidR="0072461C" w:rsidRPr="00841D1E" w:rsidRDefault="0072461C" w:rsidP="0026183B">
            <w:pPr>
              <w:pStyle w:val="TextodoTrabalho"/>
              <w:spacing w:after="0"/>
              <w:ind w:firstLine="0"/>
              <w:jc w:val="center"/>
              <w:rPr>
                <w:sz w:val="22"/>
                <w:szCs w:val="22"/>
                <w:lang w:eastAsia="en-US"/>
              </w:rPr>
            </w:pPr>
            <w:r>
              <w:rPr>
                <w:sz w:val="22"/>
                <w:szCs w:val="22"/>
                <w:lang w:eastAsia="en-US"/>
              </w:rPr>
              <w:t>2014</w:t>
            </w:r>
          </w:p>
        </w:tc>
        <w:tc>
          <w:tcPr>
            <w:tcW w:w="0" w:type="auto"/>
            <w:shd w:val="clear" w:color="auto" w:fill="auto"/>
            <w:vAlign w:val="center"/>
          </w:tcPr>
          <w:p w14:paraId="1B63819F" w14:textId="688835CB" w:rsidR="0072461C" w:rsidRPr="00841D1E" w:rsidRDefault="0072461C" w:rsidP="0072461C">
            <w:pPr>
              <w:pStyle w:val="TextodoTrabalho"/>
              <w:spacing w:after="0"/>
              <w:ind w:firstLine="0"/>
              <w:jc w:val="left"/>
              <w:rPr>
                <w:sz w:val="22"/>
                <w:szCs w:val="22"/>
                <w:lang w:val="en-US"/>
              </w:rPr>
            </w:pPr>
            <w:r w:rsidRPr="0072461C">
              <w:rPr>
                <w:sz w:val="22"/>
                <w:szCs w:val="22"/>
                <w:lang w:val="en-US"/>
              </w:rPr>
              <w:t>Public Sentiment Analysis in Twitter Data for Prediction of a Company's Stock Price Movements</w:t>
            </w:r>
          </w:p>
        </w:tc>
      </w:tr>
      <w:tr w:rsidR="00051DB1" w:rsidRPr="008C00FC" w14:paraId="203EA2D0" w14:textId="77777777" w:rsidTr="0072461C">
        <w:trPr>
          <w:trHeight w:val="656"/>
        </w:trPr>
        <w:tc>
          <w:tcPr>
            <w:tcW w:w="0" w:type="auto"/>
            <w:shd w:val="clear" w:color="auto" w:fill="auto"/>
            <w:vAlign w:val="center"/>
          </w:tcPr>
          <w:p w14:paraId="64449BFC" w14:textId="0F8A41F6" w:rsidR="00051DB1" w:rsidRPr="00841D1E" w:rsidRDefault="00051DB1" w:rsidP="0026183B">
            <w:pPr>
              <w:pStyle w:val="TextodoTrabalho"/>
              <w:spacing w:after="0"/>
              <w:ind w:firstLine="0"/>
              <w:jc w:val="center"/>
              <w:rPr>
                <w:sz w:val="22"/>
                <w:szCs w:val="22"/>
                <w:lang w:eastAsia="en-US"/>
              </w:rPr>
            </w:pPr>
            <w:r w:rsidRPr="00841D1E">
              <w:rPr>
                <w:sz w:val="22"/>
                <w:szCs w:val="22"/>
                <w:lang w:eastAsia="en-US"/>
              </w:rPr>
              <w:lastRenderedPageBreak/>
              <w:t>2018</w:t>
            </w:r>
          </w:p>
        </w:tc>
        <w:tc>
          <w:tcPr>
            <w:tcW w:w="0" w:type="auto"/>
            <w:shd w:val="clear" w:color="auto" w:fill="auto"/>
            <w:vAlign w:val="center"/>
          </w:tcPr>
          <w:p w14:paraId="3720F527" w14:textId="6268564B" w:rsidR="00051DB1" w:rsidRPr="00841D1E" w:rsidRDefault="00051DB1" w:rsidP="0072461C">
            <w:pPr>
              <w:pStyle w:val="TextodoTrabalho"/>
              <w:spacing w:after="0"/>
              <w:ind w:firstLine="0"/>
              <w:jc w:val="left"/>
              <w:rPr>
                <w:sz w:val="22"/>
                <w:szCs w:val="22"/>
                <w:lang w:val="en-US"/>
              </w:rPr>
            </w:pPr>
            <w:r w:rsidRPr="00841D1E">
              <w:rPr>
                <w:sz w:val="22"/>
                <w:szCs w:val="22"/>
                <w:lang w:val="en-US"/>
              </w:rPr>
              <w:t>Machine Learning Approach to Extracting Emotions Information from Open Source Data for Relative Forecasting of Stock Prices</w:t>
            </w:r>
          </w:p>
        </w:tc>
      </w:tr>
      <w:tr w:rsidR="00051DB1" w:rsidRPr="008C00FC" w14:paraId="4205600F" w14:textId="77777777" w:rsidTr="0072461C">
        <w:trPr>
          <w:trHeight w:val="257"/>
        </w:trPr>
        <w:tc>
          <w:tcPr>
            <w:tcW w:w="0" w:type="auto"/>
            <w:shd w:val="clear" w:color="auto" w:fill="auto"/>
            <w:vAlign w:val="center"/>
          </w:tcPr>
          <w:p w14:paraId="1DF8D943" w14:textId="6C311ED1" w:rsidR="00051DB1" w:rsidRPr="00841D1E" w:rsidRDefault="00051DB1" w:rsidP="0026183B">
            <w:pPr>
              <w:pStyle w:val="TextodoTrabalho"/>
              <w:spacing w:after="0"/>
              <w:ind w:firstLine="0"/>
              <w:jc w:val="center"/>
              <w:rPr>
                <w:sz w:val="22"/>
                <w:szCs w:val="22"/>
                <w:lang w:val="en-US" w:eastAsia="en-US"/>
              </w:rPr>
            </w:pPr>
            <w:r w:rsidRPr="00841D1E">
              <w:rPr>
                <w:sz w:val="22"/>
                <w:szCs w:val="22"/>
                <w:lang w:val="en-US" w:eastAsia="en-US"/>
              </w:rPr>
              <w:t>2018</w:t>
            </w:r>
          </w:p>
        </w:tc>
        <w:tc>
          <w:tcPr>
            <w:tcW w:w="0" w:type="auto"/>
            <w:shd w:val="clear" w:color="auto" w:fill="auto"/>
            <w:vAlign w:val="center"/>
          </w:tcPr>
          <w:p w14:paraId="6EB38EB1" w14:textId="47D2EC74" w:rsidR="00051DB1" w:rsidRPr="00841D1E" w:rsidRDefault="00051DB1" w:rsidP="0072461C">
            <w:pPr>
              <w:pStyle w:val="TextodoTrabalho"/>
              <w:spacing w:after="0"/>
              <w:ind w:firstLine="0"/>
              <w:jc w:val="left"/>
              <w:rPr>
                <w:sz w:val="22"/>
                <w:szCs w:val="22"/>
                <w:lang w:val="en-US" w:eastAsia="en-US"/>
              </w:rPr>
            </w:pPr>
            <w:r w:rsidRPr="00841D1E">
              <w:rPr>
                <w:sz w:val="22"/>
                <w:szCs w:val="22"/>
                <w:lang w:val="en-US" w:eastAsia="en-US"/>
              </w:rPr>
              <w:t>Stock Market Analysis Using Social Networks</w:t>
            </w:r>
          </w:p>
        </w:tc>
      </w:tr>
      <w:tr w:rsidR="00051DB1" w:rsidRPr="008C00FC" w14:paraId="4DB30DBB" w14:textId="77777777" w:rsidTr="0072461C">
        <w:trPr>
          <w:trHeight w:val="320"/>
        </w:trPr>
        <w:tc>
          <w:tcPr>
            <w:tcW w:w="0" w:type="auto"/>
            <w:shd w:val="clear" w:color="auto" w:fill="auto"/>
            <w:vAlign w:val="center"/>
          </w:tcPr>
          <w:p w14:paraId="63430679" w14:textId="2BA8DFA5" w:rsidR="00051DB1" w:rsidRPr="00841D1E" w:rsidRDefault="00051DB1" w:rsidP="0026183B">
            <w:pPr>
              <w:pStyle w:val="TextodoTrabalho"/>
              <w:spacing w:after="0"/>
              <w:ind w:firstLine="0"/>
              <w:jc w:val="center"/>
              <w:rPr>
                <w:sz w:val="22"/>
                <w:szCs w:val="22"/>
                <w:lang w:val="en-US" w:eastAsia="en-US"/>
              </w:rPr>
            </w:pPr>
            <w:r w:rsidRPr="00841D1E">
              <w:rPr>
                <w:sz w:val="22"/>
                <w:szCs w:val="22"/>
                <w:lang w:val="en-US" w:eastAsia="en-US"/>
              </w:rPr>
              <w:t>2019</w:t>
            </w:r>
          </w:p>
        </w:tc>
        <w:tc>
          <w:tcPr>
            <w:tcW w:w="0" w:type="auto"/>
            <w:shd w:val="clear" w:color="auto" w:fill="auto"/>
            <w:vAlign w:val="center"/>
          </w:tcPr>
          <w:p w14:paraId="1D5C46CC" w14:textId="5D262E91" w:rsidR="00051DB1" w:rsidRPr="00841D1E" w:rsidRDefault="00051DB1" w:rsidP="0072461C">
            <w:pPr>
              <w:pStyle w:val="TextodoTrabalho"/>
              <w:spacing w:after="0"/>
              <w:ind w:firstLine="0"/>
              <w:jc w:val="left"/>
              <w:rPr>
                <w:sz w:val="22"/>
                <w:szCs w:val="22"/>
                <w:lang w:val="en-US" w:eastAsia="en-US"/>
              </w:rPr>
            </w:pPr>
            <w:r w:rsidRPr="00841D1E">
              <w:rPr>
                <w:sz w:val="22"/>
                <w:szCs w:val="22"/>
                <w:lang w:val="en-US" w:eastAsia="en-US"/>
              </w:rPr>
              <w:t>Prediction of Stock Prices with Sentiment Fusion and SVM Granger Causality</w:t>
            </w:r>
          </w:p>
        </w:tc>
      </w:tr>
      <w:tr w:rsidR="00051DB1" w:rsidRPr="008C00FC" w14:paraId="547CBB92" w14:textId="77777777" w:rsidTr="0072461C">
        <w:trPr>
          <w:trHeight w:val="314"/>
        </w:trPr>
        <w:tc>
          <w:tcPr>
            <w:tcW w:w="0" w:type="auto"/>
            <w:shd w:val="clear" w:color="auto" w:fill="auto"/>
            <w:vAlign w:val="center"/>
          </w:tcPr>
          <w:p w14:paraId="736A1AB6" w14:textId="5B44B917" w:rsidR="00051DB1" w:rsidRPr="00841D1E" w:rsidRDefault="00051DB1" w:rsidP="0026183B">
            <w:pPr>
              <w:pStyle w:val="TextodoTrabalho"/>
              <w:spacing w:after="0"/>
              <w:ind w:firstLine="0"/>
              <w:jc w:val="center"/>
              <w:rPr>
                <w:sz w:val="22"/>
                <w:szCs w:val="22"/>
                <w:lang w:val="en-US" w:eastAsia="en-US"/>
              </w:rPr>
            </w:pPr>
            <w:r w:rsidRPr="00841D1E">
              <w:rPr>
                <w:sz w:val="22"/>
                <w:szCs w:val="22"/>
                <w:lang w:val="en-US" w:eastAsia="en-US"/>
              </w:rPr>
              <w:t>2019</w:t>
            </w:r>
          </w:p>
        </w:tc>
        <w:tc>
          <w:tcPr>
            <w:tcW w:w="0" w:type="auto"/>
            <w:shd w:val="clear" w:color="auto" w:fill="auto"/>
            <w:vAlign w:val="center"/>
          </w:tcPr>
          <w:p w14:paraId="488F9B52" w14:textId="0E210CF7" w:rsidR="00051DB1" w:rsidRPr="00841D1E" w:rsidRDefault="00051DB1" w:rsidP="0072461C">
            <w:pPr>
              <w:pStyle w:val="TextodoTrabalho"/>
              <w:spacing w:after="0"/>
              <w:ind w:firstLine="0"/>
              <w:jc w:val="left"/>
              <w:rPr>
                <w:sz w:val="22"/>
                <w:szCs w:val="22"/>
                <w:lang w:val="en-US" w:eastAsia="en-US"/>
              </w:rPr>
            </w:pPr>
            <w:r w:rsidRPr="00841D1E">
              <w:rPr>
                <w:sz w:val="22"/>
                <w:szCs w:val="22"/>
                <w:lang w:val="en-US" w:eastAsia="en-US"/>
              </w:rPr>
              <w:t>Stock Market Prediction Using Machine Learning Techniques</w:t>
            </w:r>
          </w:p>
        </w:tc>
      </w:tr>
      <w:tr w:rsidR="00051DB1" w:rsidRPr="008C00FC" w14:paraId="277BE8BC" w14:textId="77777777" w:rsidTr="0072461C">
        <w:trPr>
          <w:trHeight w:val="520"/>
        </w:trPr>
        <w:tc>
          <w:tcPr>
            <w:tcW w:w="0" w:type="auto"/>
            <w:shd w:val="clear" w:color="auto" w:fill="auto"/>
            <w:vAlign w:val="center"/>
          </w:tcPr>
          <w:p w14:paraId="11DA2C7B" w14:textId="4D9D1272" w:rsidR="00051DB1" w:rsidRPr="00841D1E" w:rsidRDefault="00051DB1" w:rsidP="0026183B">
            <w:pPr>
              <w:pStyle w:val="TextodoTrabalho"/>
              <w:spacing w:after="0"/>
              <w:ind w:firstLine="0"/>
              <w:jc w:val="center"/>
              <w:rPr>
                <w:sz w:val="22"/>
                <w:szCs w:val="22"/>
                <w:lang w:val="en-US" w:eastAsia="en-US"/>
              </w:rPr>
            </w:pPr>
            <w:r w:rsidRPr="00841D1E">
              <w:rPr>
                <w:sz w:val="22"/>
                <w:szCs w:val="22"/>
                <w:lang w:val="en-US" w:eastAsia="en-US"/>
              </w:rPr>
              <w:t>2019</w:t>
            </w:r>
          </w:p>
        </w:tc>
        <w:tc>
          <w:tcPr>
            <w:tcW w:w="0" w:type="auto"/>
            <w:shd w:val="clear" w:color="auto" w:fill="auto"/>
            <w:vAlign w:val="center"/>
          </w:tcPr>
          <w:p w14:paraId="79E930E3" w14:textId="2B86254E" w:rsidR="00051DB1" w:rsidRPr="00841D1E" w:rsidRDefault="00051DB1" w:rsidP="0072461C">
            <w:pPr>
              <w:pStyle w:val="TextodoTrabalho"/>
              <w:spacing w:after="0"/>
              <w:ind w:firstLine="0"/>
              <w:jc w:val="left"/>
              <w:rPr>
                <w:sz w:val="22"/>
                <w:szCs w:val="22"/>
                <w:lang w:val="en-US" w:eastAsia="en-US"/>
              </w:rPr>
            </w:pPr>
            <w:r w:rsidRPr="00841D1E">
              <w:rPr>
                <w:sz w:val="22"/>
                <w:szCs w:val="22"/>
                <w:lang w:val="en-US" w:eastAsia="en-US"/>
              </w:rPr>
              <w:t>Stock Market Movement Prediction using Disparate Text Features with Machine Learning</w:t>
            </w:r>
          </w:p>
        </w:tc>
      </w:tr>
      <w:tr w:rsidR="00051DB1" w:rsidRPr="008C00FC" w14:paraId="01A551D4" w14:textId="77777777" w:rsidTr="0072461C">
        <w:trPr>
          <w:trHeight w:val="314"/>
        </w:trPr>
        <w:tc>
          <w:tcPr>
            <w:tcW w:w="0" w:type="auto"/>
            <w:shd w:val="clear" w:color="auto" w:fill="auto"/>
            <w:vAlign w:val="center"/>
          </w:tcPr>
          <w:p w14:paraId="4419ED4C" w14:textId="71962B9E" w:rsidR="00051DB1" w:rsidRPr="00841D1E" w:rsidRDefault="00051DB1" w:rsidP="0026183B">
            <w:pPr>
              <w:pStyle w:val="TextodoTrabalho"/>
              <w:spacing w:after="0"/>
              <w:ind w:firstLine="0"/>
              <w:jc w:val="center"/>
              <w:rPr>
                <w:sz w:val="22"/>
                <w:szCs w:val="22"/>
                <w:lang w:val="en-US" w:eastAsia="en-US"/>
              </w:rPr>
            </w:pPr>
            <w:r w:rsidRPr="00841D1E">
              <w:rPr>
                <w:sz w:val="22"/>
                <w:szCs w:val="22"/>
                <w:lang w:val="en-US" w:eastAsia="en-US"/>
              </w:rPr>
              <w:t>2019</w:t>
            </w:r>
          </w:p>
        </w:tc>
        <w:tc>
          <w:tcPr>
            <w:tcW w:w="0" w:type="auto"/>
            <w:shd w:val="clear" w:color="auto" w:fill="auto"/>
            <w:vAlign w:val="center"/>
          </w:tcPr>
          <w:p w14:paraId="31B15ACC" w14:textId="22AAC2F4" w:rsidR="00051DB1" w:rsidRPr="00841D1E" w:rsidRDefault="00051DB1" w:rsidP="0072461C">
            <w:pPr>
              <w:pStyle w:val="TextodoTrabalho"/>
              <w:spacing w:after="0"/>
              <w:ind w:firstLine="0"/>
              <w:jc w:val="left"/>
              <w:rPr>
                <w:sz w:val="22"/>
                <w:szCs w:val="22"/>
                <w:lang w:val="en-US" w:eastAsia="en-US"/>
              </w:rPr>
            </w:pPr>
            <w:r w:rsidRPr="00841D1E">
              <w:rPr>
                <w:sz w:val="22"/>
                <w:szCs w:val="22"/>
                <w:lang w:val="en-US" w:eastAsia="en-US"/>
              </w:rPr>
              <w:t>Predicting Stock Prices using Ensemble Learning and Sentiment Analysis</w:t>
            </w:r>
          </w:p>
        </w:tc>
      </w:tr>
      <w:tr w:rsidR="00051DB1" w:rsidRPr="008C00FC" w14:paraId="199BB45A" w14:textId="77777777" w:rsidTr="0072461C">
        <w:trPr>
          <w:trHeight w:val="520"/>
        </w:trPr>
        <w:tc>
          <w:tcPr>
            <w:tcW w:w="0" w:type="auto"/>
            <w:shd w:val="clear" w:color="auto" w:fill="auto"/>
            <w:vAlign w:val="center"/>
          </w:tcPr>
          <w:p w14:paraId="58244087" w14:textId="5979A37E" w:rsidR="00051DB1" w:rsidRPr="00841D1E" w:rsidRDefault="00051DB1" w:rsidP="0026183B">
            <w:pPr>
              <w:pStyle w:val="TextodoTrabalho"/>
              <w:spacing w:after="0"/>
              <w:ind w:firstLine="0"/>
              <w:jc w:val="center"/>
              <w:rPr>
                <w:sz w:val="22"/>
                <w:szCs w:val="22"/>
                <w:lang w:val="en-US" w:eastAsia="en-US"/>
              </w:rPr>
            </w:pPr>
            <w:r w:rsidRPr="00841D1E">
              <w:rPr>
                <w:sz w:val="22"/>
                <w:szCs w:val="22"/>
                <w:lang w:val="en-US" w:eastAsia="en-US"/>
              </w:rPr>
              <w:t>2019</w:t>
            </w:r>
          </w:p>
        </w:tc>
        <w:tc>
          <w:tcPr>
            <w:tcW w:w="0" w:type="auto"/>
            <w:shd w:val="clear" w:color="auto" w:fill="auto"/>
            <w:vAlign w:val="center"/>
          </w:tcPr>
          <w:p w14:paraId="01CC6718" w14:textId="4FA45161" w:rsidR="00051DB1" w:rsidRPr="00841D1E" w:rsidRDefault="00051DB1" w:rsidP="0072461C">
            <w:pPr>
              <w:pStyle w:val="TextodoTrabalho"/>
              <w:spacing w:after="0"/>
              <w:ind w:firstLine="0"/>
              <w:jc w:val="left"/>
              <w:rPr>
                <w:sz w:val="22"/>
                <w:szCs w:val="22"/>
                <w:lang w:val="en-US" w:eastAsia="en-US"/>
              </w:rPr>
            </w:pPr>
            <w:r w:rsidRPr="00841D1E">
              <w:rPr>
                <w:sz w:val="22"/>
                <w:szCs w:val="22"/>
                <w:lang w:val="en-US" w:eastAsia="en-US"/>
              </w:rPr>
              <w:t>The Influence of Tweets and News on the Brazilian Stock Market through Sentiment Analysis</w:t>
            </w:r>
          </w:p>
        </w:tc>
      </w:tr>
      <w:tr w:rsidR="00051DB1" w:rsidRPr="008C00FC" w14:paraId="0BEDFD92" w14:textId="77777777" w:rsidTr="0072461C">
        <w:trPr>
          <w:trHeight w:val="520"/>
        </w:trPr>
        <w:tc>
          <w:tcPr>
            <w:tcW w:w="0" w:type="auto"/>
            <w:shd w:val="clear" w:color="auto" w:fill="auto"/>
            <w:vAlign w:val="center"/>
          </w:tcPr>
          <w:p w14:paraId="34387C00" w14:textId="4AE23B9C" w:rsidR="00051DB1" w:rsidRPr="00841D1E" w:rsidRDefault="00051DB1" w:rsidP="0026183B">
            <w:pPr>
              <w:pStyle w:val="TextodoTrabalho"/>
              <w:spacing w:after="0"/>
              <w:ind w:firstLine="0"/>
              <w:jc w:val="center"/>
              <w:rPr>
                <w:sz w:val="22"/>
                <w:szCs w:val="22"/>
                <w:lang w:val="en-US" w:eastAsia="en-US"/>
              </w:rPr>
            </w:pPr>
            <w:r w:rsidRPr="00841D1E">
              <w:rPr>
                <w:sz w:val="22"/>
                <w:szCs w:val="22"/>
                <w:lang w:val="en-US" w:eastAsia="en-US"/>
              </w:rPr>
              <w:t>2020</w:t>
            </w:r>
          </w:p>
        </w:tc>
        <w:tc>
          <w:tcPr>
            <w:tcW w:w="0" w:type="auto"/>
            <w:shd w:val="clear" w:color="auto" w:fill="auto"/>
            <w:vAlign w:val="center"/>
          </w:tcPr>
          <w:p w14:paraId="75F9D1AE" w14:textId="7DE76ADB" w:rsidR="00051DB1" w:rsidRPr="00841D1E" w:rsidRDefault="00051DB1" w:rsidP="0072461C">
            <w:pPr>
              <w:pStyle w:val="TextodoTrabalho"/>
              <w:spacing w:after="0"/>
              <w:ind w:firstLine="0"/>
              <w:jc w:val="left"/>
              <w:rPr>
                <w:sz w:val="22"/>
                <w:szCs w:val="22"/>
                <w:lang w:val="en-US" w:eastAsia="en-US"/>
              </w:rPr>
            </w:pPr>
            <w:r w:rsidRPr="00841D1E">
              <w:rPr>
                <w:sz w:val="22"/>
                <w:szCs w:val="22"/>
                <w:lang w:val="en-US" w:eastAsia="en-US"/>
              </w:rPr>
              <w:t>SENN: Stock Ensemble-based Neural Network for Stock Market Prediction using Historical Stock Data and Sentiment Analysis</w:t>
            </w:r>
          </w:p>
        </w:tc>
      </w:tr>
      <w:tr w:rsidR="00051DB1" w:rsidRPr="008C00FC" w14:paraId="585F8619" w14:textId="77777777" w:rsidTr="0072461C">
        <w:trPr>
          <w:trHeight w:val="512"/>
        </w:trPr>
        <w:tc>
          <w:tcPr>
            <w:tcW w:w="0" w:type="auto"/>
            <w:shd w:val="clear" w:color="auto" w:fill="auto"/>
            <w:vAlign w:val="center"/>
          </w:tcPr>
          <w:p w14:paraId="59AB702B" w14:textId="34DA9213" w:rsidR="00051DB1" w:rsidRPr="00841D1E" w:rsidRDefault="00051DB1" w:rsidP="0026183B">
            <w:pPr>
              <w:pStyle w:val="TextodoTrabalho"/>
              <w:spacing w:after="0"/>
              <w:ind w:firstLine="0"/>
              <w:jc w:val="center"/>
              <w:rPr>
                <w:sz w:val="22"/>
                <w:szCs w:val="22"/>
                <w:lang w:val="en-US" w:eastAsia="en-US"/>
              </w:rPr>
            </w:pPr>
            <w:r w:rsidRPr="00841D1E">
              <w:rPr>
                <w:sz w:val="22"/>
                <w:szCs w:val="22"/>
                <w:lang w:val="en-US" w:eastAsia="en-US"/>
              </w:rPr>
              <w:t>2021</w:t>
            </w:r>
          </w:p>
        </w:tc>
        <w:tc>
          <w:tcPr>
            <w:tcW w:w="0" w:type="auto"/>
            <w:shd w:val="clear" w:color="auto" w:fill="auto"/>
            <w:vAlign w:val="center"/>
          </w:tcPr>
          <w:p w14:paraId="20FB00EF" w14:textId="565FAC7E" w:rsidR="00051DB1" w:rsidRPr="00841D1E" w:rsidRDefault="00051DB1" w:rsidP="0072461C">
            <w:pPr>
              <w:pStyle w:val="TextodoTrabalho"/>
              <w:spacing w:after="0"/>
              <w:ind w:firstLine="0"/>
              <w:jc w:val="left"/>
              <w:rPr>
                <w:sz w:val="22"/>
                <w:szCs w:val="22"/>
                <w:lang w:val="en-US" w:eastAsia="en-US"/>
              </w:rPr>
            </w:pPr>
            <w:r w:rsidRPr="00841D1E">
              <w:rPr>
                <w:sz w:val="22"/>
                <w:szCs w:val="22"/>
                <w:lang w:val="en-US" w:eastAsia="en-US"/>
              </w:rPr>
              <w:t>Predicting Stock Closing Price After COVID-19 Based on Sentiment Analysis and LSTM</w:t>
            </w:r>
          </w:p>
        </w:tc>
      </w:tr>
    </w:tbl>
    <w:p w14:paraId="4ACA96DE" w14:textId="223C8DC7" w:rsidR="00F63E21" w:rsidRDefault="00051DB1" w:rsidP="009459B9">
      <w:pPr>
        <w:pStyle w:val="FontedeTabela"/>
        <w:rPr>
          <w:lang w:val="en-US" w:eastAsia="en-US"/>
        </w:rPr>
      </w:pPr>
      <w:r>
        <w:rPr>
          <w:lang w:val="en-US" w:eastAsia="en-US"/>
        </w:rPr>
        <w:t>Fonte: elaborado pelo autor</w:t>
      </w:r>
    </w:p>
    <w:p w14:paraId="04D213BA" w14:textId="77777777" w:rsidR="00F63E21" w:rsidRPr="00FE250F" w:rsidRDefault="00F63E21" w:rsidP="00FE250F">
      <w:pPr>
        <w:pStyle w:val="TextodoTrabalho"/>
        <w:rPr>
          <w:lang w:val="en-US" w:eastAsia="en-US"/>
        </w:rPr>
      </w:pPr>
    </w:p>
    <w:p w14:paraId="022C7742" w14:textId="035DC554" w:rsidR="00051DB1" w:rsidRPr="00BF71B6" w:rsidRDefault="00051DB1" w:rsidP="00051DB1">
      <w:pPr>
        <w:pStyle w:val="Ttulo4"/>
        <w:rPr>
          <w:lang w:val="en-US"/>
        </w:rPr>
      </w:pPr>
      <w:r>
        <w:rPr>
          <w:lang w:val="en-US"/>
        </w:rPr>
        <w:t>Perguntas respondidas</w:t>
      </w:r>
    </w:p>
    <w:p w14:paraId="08E7D11F" w14:textId="3F67DB24" w:rsidR="0035405C" w:rsidRDefault="0035405C" w:rsidP="00BF71B6">
      <w:pPr>
        <w:pStyle w:val="TextodoTrabalho"/>
      </w:pPr>
      <w:r>
        <w:t xml:space="preserve">Nesta seção se encontram </w:t>
      </w:r>
      <w:r w:rsidR="00E14DF1">
        <w:t>os Quadros 2, 3, 4, 5, 6, 7 e 8</w:t>
      </w:r>
      <w:r>
        <w:t xml:space="preserve"> </w:t>
      </w:r>
      <w:r w:rsidR="00E14DF1">
        <w:t>que respondem às perguntas</w:t>
      </w:r>
      <w:r>
        <w:t xml:space="preserve"> em relação aos critérios de qualidade dos trabalhos.</w:t>
      </w:r>
    </w:p>
    <w:p w14:paraId="16F5A867" w14:textId="7A606B22" w:rsidR="0035405C" w:rsidRDefault="0035405C" w:rsidP="0035405C">
      <w:pPr>
        <w:pStyle w:val="TextodoTrabalho"/>
      </w:pPr>
      <w:r>
        <w:t xml:space="preserve">1. Quais </w:t>
      </w:r>
      <w:r w:rsidR="0046031E">
        <w:t>as técnicas de ML utilizadas?</w:t>
      </w:r>
    </w:p>
    <w:p w14:paraId="34ADDFB4" w14:textId="4F88F9C5" w:rsidR="00346559" w:rsidRDefault="00346559" w:rsidP="00346559">
      <w:pPr>
        <w:pStyle w:val="Legenda"/>
        <w:keepNext/>
        <w:jc w:val="center"/>
      </w:pPr>
      <w:bookmarkStart w:id="18" w:name="_Toc87311449"/>
      <w:r>
        <w:t xml:space="preserve">Quadro </w:t>
      </w:r>
      <w:r>
        <w:fldChar w:fldCharType="begin"/>
      </w:r>
      <w:r>
        <w:instrText xml:space="preserve"> SEQ Quadro \* ARABIC </w:instrText>
      </w:r>
      <w:r>
        <w:fldChar w:fldCharType="separate"/>
      </w:r>
      <w:r w:rsidR="00B31DBC">
        <w:rPr>
          <w:noProof/>
        </w:rPr>
        <w:t>2</w:t>
      </w:r>
      <w:r>
        <w:fldChar w:fldCharType="end"/>
      </w:r>
      <w:r>
        <w:t xml:space="preserve"> - Técnicas de ML utilizadas</w:t>
      </w:r>
      <w:bookmarkEnd w:id="18"/>
    </w:p>
    <w:tbl>
      <w:tblPr>
        <w:tblW w:w="28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8"/>
        <w:gridCol w:w="976"/>
      </w:tblGrid>
      <w:tr w:rsidR="007B21FD" w14:paraId="4B751550" w14:textId="77777777" w:rsidTr="00346559">
        <w:trPr>
          <w:trHeight w:val="321"/>
          <w:jc w:val="center"/>
        </w:trPr>
        <w:tc>
          <w:tcPr>
            <w:tcW w:w="4073" w:type="pct"/>
            <w:shd w:val="clear" w:color="auto" w:fill="E7E6E6"/>
          </w:tcPr>
          <w:p w14:paraId="21A3C1FC" w14:textId="31655DEB" w:rsidR="00841D1E" w:rsidRPr="0046031E" w:rsidRDefault="0046031E" w:rsidP="00BC086E">
            <w:pPr>
              <w:pStyle w:val="TextodoTrabalho"/>
              <w:spacing w:before="0" w:after="0" w:line="240" w:lineRule="auto"/>
              <w:ind w:firstLine="0"/>
              <w:jc w:val="left"/>
              <w:rPr>
                <w:b/>
                <w:bCs/>
              </w:rPr>
            </w:pPr>
            <w:r>
              <w:rPr>
                <w:b/>
                <w:bCs/>
              </w:rPr>
              <w:t>Técnica</w:t>
            </w:r>
          </w:p>
        </w:tc>
        <w:tc>
          <w:tcPr>
            <w:tcW w:w="927" w:type="pct"/>
            <w:shd w:val="clear" w:color="auto" w:fill="E7E6E6"/>
          </w:tcPr>
          <w:p w14:paraId="2255AA5A" w14:textId="0378E426" w:rsidR="00841D1E" w:rsidRPr="0046031E" w:rsidRDefault="00841D1E" w:rsidP="00BC086E">
            <w:pPr>
              <w:pStyle w:val="TextodoTrabalho"/>
              <w:spacing w:before="0" w:after="0" w:line="240" w:lineRule="auto"/>
              <w:ind w:firstLine="0"/>
              <w:jc w:val="center"/>
              <w:rPr>
                <w:b/>
                <w:bCs/>
              </w:rPr>
            </w:pPr>
            <w:r w:rsidRPr="0046031E">
              <w:rPr>
                <w:b/>
                <w:bCs/>
              </w:rPr>
              <w:t>Artigos</w:t>
            </w:r>
          </w:p>
        </w:tc>
      </w:tr>
      <w:tr w:rsidR="007B21FD" w14:paraId="23D0A245" w14:textId="77777777" w:rsidTr="00346559">
        <w:trPr>
          <w:trHeight w:val="179"/>
          <w:jc w:val="center"/>
        </w:trPr>
        <w:tc>
          <w:tcPr>
            <w:tcW w:w="4073" w:type="pct"/>
            <w:shd w:val="clear" w:color="auto" w:fill="FFFFFF"/>
          </w:tcPr>
          <w:p w14:paraId="18AFDC14" w14:textId="4975B74A" w:rsidR="00841D1E" w:rsidRPr="00BC086E" w:rsidRDefault="0046031E" w:rsidP="00BC086E">
            <w:pPr>
              <w:pStyle w:val="TextodoTrabalho"/>
              <w:spacing w:before="0" w:after="0" w:line="240" w:lineRule="auto"/>
              <w:ind w:firstLine="0"/>
              <w:jc w:val="left"/>
            </w:pPr>
            <w:r w:rsidRPr="00BC086E">
              <w:t>Classification</w:t>
            </w:r>
          </w:p>
        </w:tc>
        <w:tc>
          <w:tcPr>
            <w:tcW w:w="927" w:type="pct"/>
            <w:shd w:val="clear" w:color="auto" w:fill="FFFFFF"/>
            <w:vAlign w:val="center"/>
          </w:tcPr>
          <w:p w14:paraId="2D9AB9A4" w14:textId="26417D82" w:rsidR="00841D1E" w:rsidRDefault="0046031E" w:rsidP="00BC086E">
            <w:pPr>
              <w:pStyle w:val="TextodoTrabalho"/>
              <w:spacing w:before="0" w:after="0" w:line="240" w:lineRule="auto"/>
              <w:ind w:firstLine="0"/>
              <w:jc w:val="center"/>
            </w:pPr>
            <w:r>
              <w:t>6</w:t>
            </w:r>
          </w:p>
        </w:tc>
      </w:tr>
      <w:tr w:rsidR="007B21FD" w14:paraId="71C22AE5" w14:textId="77777777" w:rsidTr="00346559">
        <w:trPr>
          <w:trHeight w:val="295"/>
          <w:jc w:val="center"/>
        </w:trPr>
        <w:tc>
          <w:tcPr>
            <w:tcW w:w="4073" w:type="pct"/>
            <w:shd w:val="clear" w:color="auto" w:fill="FFFFFF"/>
          </w:tcPr>
          <w:p w14:paraId="1A4499FE" w14:textId="02DBD363" w:rsidR="007B21FD" w:rsidRPr="00BC086E" w:rsidRDefault="00BC086E" w:rsidP="00BC086E">
            <w:pPr>
              <w:pStyle w:val="TextodoTrabalho"/>
              <w:spacing w:before="0" w:after="0" w:line="240" w:lineRule="auto"/>
              <w:ind w:firstLine="0"/>
              <w:jc w:val="left"/>
            </w:pPr>
            <w:r w:rsidRPr="00BC086E">
              <w:t>Ensemble</w:t>
            </w:r>
          </w:p>
        </w:tc>
        <w:tc>
          <w:tcPr>
            <w:tcW w:w="927" w:type="pct"/>
            <w:shd w:val="clear" w:color="auto" w:fill="FFFFFF"/>
            <w:vAlign w:val="center"/>
          </w:tcPr>
          <w:p w14:paraId="54D45B5F" w14:textId="7FD17C5C" w:rsidR="007B21FD" w:rsidRDefault="00BC086E" w:rsidP="00BC086E">
            <w:pPr>
              <w:pStyle w:val="TextodoTrabalho"/>
              <w:spacing w:before="0" w:after="0" w:line="240" w:lineRule="auto"/>
              <w:ind w:firstLine="0"/>
              <w:jc w:val="center"/>
            </w:pPr>
            <w:r>
              <w:t>5</w:t>
            </w:r>
          </w:p>
        </w:tc>
      </w:tr>
      <w:tr w:rsidR="007B21FD" w14:paraId="6CFE8818" w14:textId="77777777" w:rsidTr="00346559">
        <w:trPr>
          <w:trHeight w:val="295"/>
          <w:jc w:val="center"/>
        </w:trPr>
        <w:tc>
          <w:tcPr>
            <w:tcW w:w="4073" w:type="pct"/>
            <w:shd w:val="clear" w:color="auto" w:fill="FFFFFF"/>
          </w:tcPr>
          <w:p w14:paraId="30BA0C5A" w14:textId="1E5113CD" w:rsidR="007B21FD" w:rsidRPr="00BC086E" w:rsidRDefault="00BC086E" w:rsidP="00BC086E">
            <w:pPr>
              <w:pStyle w:val="TextodoTrabalho"/>
              <w:spacing w:before="0" w:after="0" w:line="240" w:lineRule="auto"/>
              <w:ind w:firstLine="0"/>
              <w:jc w:val="left"/>
            </w:pPr>
            <w:r w:rsidRPr="00BC086E">
              <w:t>Recurrent Neural Network</w:t>
            </w:r>
          </w:p>
        </w:tc>
        <w:tc>
          <w:tcPr>
            <w:tcW w:w="927" w:type="pct"/>
            <w:shd w:val="clear" w:color="auto" w:fill="FFFFFF"/>
            <w:vAlign w:val="center"/>
          </w:tcPr>
          <w:p w14:paraId="6C78AFD6" w14:textId="423FFDAC" w:rsidR="007B21FD" w:rsidRDefault="00BC086E" w:rsidP="00BC086E">
            <w:pPr>
              <w:pStyle w:val="TextodoTrabalho"/>
              <w:spacing w:before="0" w:after="0" w:line="240" w:lineRule="auto"/>
              <w:ind w:firstLine="0"/>
              <w:jc w:val="center"/>
            </w:pPr>
            <w:r>
              <w:t>3</w:t>
            </w:r>
          </w:p>
        </w:tc>
      </w:tr>
      <w:tr w:rsidR="00BC086E" w14:paraId="1AB89BDD" w14:textId="77777777" w:rsidTr="00346559">
        <w:trPr>
          <w:trHeight w:val="51"/>
          <w:jc w:val="center"/>
        </w:trPr>
        <w:tc>
          <w:tcPr>
            <w:tcW w:w="4073" w:type="pct"/>
            <w:shd w:val="clear" w:color="auto" w:fill="FFFFFF"/>
          </w:tcPr>
          <w:p w14:paraId="344EA3B4" w14:textId="024CFE46" w:rsidR="00BC086E" w:rsidRPr="00BC086E" w:rsidRDefault="00BC086E" w:rsidP="00BC086E">
            <w:pPr>
              <w:pStyle w:val="TextodoTrabalho"/>
              <w:spacing w:before="0" w:after="0" w:line="240" w:lineRule="auto"/>
              <w:ind w:firstLine="0"/>
              <w:jc w:val="left"/>
            </w:pPr>
            <w:r w:rsidRPr="00BC086E">
              <w:t>Perceptron</w:t>
            </w:r>
          </w:p>
        </w:tc>
        <w:tc>
          <w:tcPr>
            <w:tcW w:w="927" w:type="pct"/>
            <w:shd w:val="clear" w:color="auto" w:fill="FFFFFF"/>
            <w:vAlign w:val="center"/>
          </w:tcPr>
          <w:p w14:paraId="47EAEDFB" w14:textId="5EC3666B" w:rsidR="00BC086E" w:rsidRDefault="00BC086E" w:rsidP="00BC086E">
            <w:pPr>
              <w:pStyle w:val="TextodoTrabalho"/>
              <w:spacing w:before="0" w:after="0" w:line="240" w:lineRule="auto"/>
              <w:ind w:firstLine="0"/>
              <w:jc w:val="center"/>
            </w:pPr>
            <w:r>
              <w:t>1</w:t>
            </w:r>
          </w:p>
        </w:tc>
      </w:tr>
    </w:tbl>
    <w:p w14:paraId="3B0B48D7" w14:textId="5961E56A" w:rsidR="00E14DF1" w:rsidRDefault="00E14DF1" w:rsidP="00E14DF1">
      <w:pPr>
        <w:pStyle w:val="FontedeTabela"/>
        <w:rPr>
          <w:lang w:val="en-US" w:eastAsia="en-US"/>
        </w:rPr>
      </w:pPr>
      <w:r>
        <w:rPr>
          <w:lang w:val="en-US" w:eastAsia="en-US"/>
        </w:rPr>
        <w:t>Fonte: elaborado pelo autor</w:t>
      </w:r>
    </w:p>
    <w:p w14:paraId="280FA6B5" w14:textId="1DE6D1CC" w:rsidR="00E14462" w:rsidRPr="0035405C" w:rsidRDefault="007B21FD" w:rsidP="0035405C">
      <w:pPr>
        <w:pStyle w:val="TextodoTrabalho"/>
      </w:pPr>
      <w:r>
        <w:t xml:space="preserve">2. Quais </w:t>
      </w:r>
      <w:r w:rsidR="0046031E">
        <w:t>os algoritmos utilizados?</w:t>
      </w:r>
    </w:p>
    <w:p w14:paraId="68B81A9D" w14:textId="2C11D178" w:rsidR="00346559" w:rsidRDefault="00346559" w:rsidP="00346559">
      <w:pPr>
        <w:pStyle w:val="Legenda"/>
        <w:keepNext/>
        <w:jc w:val="center"/>
      </w:pPr>
      <w:bookmarkStart w:id="19" w:name="_Toc87311450"/>
      <w:r>
        <w:t xml:space="preserve">Quadro </w:t>
      </w:r>
      <w:r>
        <w:fldChar w:fldCharType="begin"/>
      </w:r>
      <w:r>
        <w:instrText xml:space="preserve"> SEQ Quadro \* ARABIC </w:instrText>
      </w:r>
      <w:r>
        <w:fldChar w:fldCharType="separate"/>
      </w:r>
      <w:r w:rsidR="00B31DBC">
        <w:rPr>
          <w:noProof/>
        </w:rPr>
        <w:t>3</w:t>
      </w:r>
      <w:r>
        <w:fldChar w:fldCharType="end"/>
      </w:r>
      <w:r>
        <w:t xml:space="preserve"> - Algoritmos de ML utilizados</w:t>
      </w:r>
      <w:bookmarkEnd w:id="19"/>
    </w:p>
    <w:tbl>
      <w:tblPr>
        <w:tblW w:w="28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6"/>
        <w:gridCol w:w="999"/>
      </w:tblGrid>
      <w:tr w:rsidR="007B21FD" w14:paraId="6EDD84ED" w14:textId="77777777" w:rsidTr="00FE250F">
        <w:trPr>
          <w:trHeight w:val="290"/>
          <w:jc w:val="center"/>
        </w:trPr>
        <w:tc>
          <w:tcPr>
            <w:tcW w:w="4072" w:type="pct"/>
            <w:shd w:val="clear" w:color="auto" w:fill="E7E6E6"/>
          </w:tcPr>
          <w:p w14:paraId="563A5F29" w14:textId="336E8E72" w:rsidR="007B21FD" w:rsidRPr="00BC086E" w:rsidRDefault="00BC086E" w:rsidP="00BC086E">
            <w:pPr>
              <w:pStyle w:val="TextodoTrabalho"/>
              <w:spacing w:before="0" w:after="0" w:line="240" w:lineRule="auto"/>
              <w:ind w:firstLine="0"/>
              <w:jc w:val="left"/>
              <w:rPr>
                <w:b/>
                <w:bCs/>
              </w:rPr>
            </w:pPr>
            <w:r w:rsidRPr="00BC086E">
              <w:rPr>
                <w:b/>
                <w:bCs/>
              </w:rPr>
              <w:t>Algoritmo</w:t>
            </w:r>
          </w:p>
        </w:tc>
        <w:tc>
          <w:tcPr>
            <w:tcW w:w="928" w:type="pct"/>
            <w:shd w:val="clear" w:color="auto" w:fill="E7E6E6"/>
          </w:tcPr>
          <w:p w14:paraId="18617BF8" w14:textId="77777777" w:rsidR="007B21FD" w:rsidRPr="00BC086E" w:rsidRDefault="007B21FD" w:rsidP="00BC086E">
            <w:pPr>
              <w:pStyle w:val="TextodoTrabalho"/>
              <w:spacing w:before="0" w:after="0" w:line="240" w:lineRule="auto"/>
              <w:ind w:firstLine="0"/>
              <w:jc w:val="center"/>
              <w:rPr>
                <w:b/>
                <w:bCs/>
              </w:rPr>
            </w:pPr>
            <w:r w:rsidRPr="00BC086E">
              <w:rPr>
                <w:b/>
                <w:bCs/>
              </w:rPr>
              <w:t>Artigos</w:t>
            </w:r>
          </w:p>
        </w:tc>
      </w:tr>
      <w:tr w:rsidR="007B21FD" w14:paraId="7A4115C4" w14:textId="77777777" w:rsidTr="00BC086E">
        <w:trPr>
          <w:trHeight w:val="153"/>
          <w:jc w:val="center"/>
        </w:trPr>
        <w:tc>
          <w:tcPr>
            <w:tcW w:w="4072" w:type="pct"/>
            <w:shd w:val="clear" w:color="auto" w:fill="FFFFFF"/>
          </w:tcPr>
          <w:p w14:paraId="43415BE7" w14:textId="0526F1DA" w:rsidR="007B21FD" w:rsidRDefault="008779CB" w:rsidP="00BC086E">
            <w:pPr>
              <w:pStyle w:val="TextodoTrabalho"/>
              <w:spacing w:before="0" w:after="0" w:line="240" w:lineRule="auto"/>
              <w:ind w:firstLine="0"/>
              <w:jc w:val="left"/>
            </w:pPr>
            <w:r>
              <w:t>Support Vector Machine (</w:t>
            </w:r>
            <w:r w:rsidR="00BC086E">
              <w:t>SVM</w:t>
            </w:r>
            <w:r>
              <w:t>)</w:t>
            </w:r>
          </w:p>
        </w:tc>
        <w:tc>
          <w:tcPr>
            <w:tcW w:w="928" w:type="pct"/>
            <w:shd w:val="clear" w:color="auto" w:fill="FFFFFF"/>
            <w:vAlign w:val="center"/>
          </w:tcPr>
          <w:p w14:paraId="3D6F84A9" w14:textId="3FF7A15C" w:rsidR="007B21FD" w:rsidRDefault="00BC086E" w:rsidP="00BC086E">
            <w:pPr>
              <w:pStyle w:val="TextodoTrabalho"/>
              <w:spacing w:before="0" w:after="0" w:line="240" w:lineRule="auto"/>
              <w:ind w:firstLine="0"/>
              <w:jc w:val="center"/>
            </w:pPr>
            <w:r>
              <w:t>6</w:t>
            </w:r>
          </w:p>
        </w:tc>
      </w:tr>
      <w:tr w:rsidR="007B21FD" w14:paraId="5744B29E" w14:textId="77777777" w:rsidTr="00BC086E">
        <w:trPr>
          <w:trHeight w:val="192"/>
          <w:jc w:val="center"/>
        </w:trPr>
        <w:tc>
          <w:tcPr>
            <w:tcW w:w="4072" w:type="pct"/>
            <w:shd w:val="clear" w:color="auto" w:fill="FFFFFF"/>
          </w:tcPr>
          <w:p w14:paraId="2DED0042" w14:textId="138FEFFA" w:rsidR="007B21FD" w:rsidRDefault="00BC086E" w:rsidP="00BC086E">
            <w:pPr>
              <w:pStyle w:val="TextodoTrabalho"/>
              <w:spacing w:before="0" w:after="0" w:line="240" w:lineRule="auto"/>
              <w:ind w:firstLine="0"/>
              <w:jc w:val="left"/>
            </w:pPr>
            <w:r>
              <w:t>Random Forest</w:t>
            </w:r>
          </w:p>
        </w:tc>
        <w:tc>
          <w:tcPr>
            <w:tcW w:w="928" w:type="pct"/>
            <w:shd w:val="clear" w:color="auto" w:fill="FFFFFF"/>
            <w:vAlign w:val="center"/>
          </w:tcPr>
          <w:p w14:paraId="782FA7C9" w14:textId="25E87905" w:rsidR="007B21FD" w:rsidRDefault="00BC086E" w:rsidP="00BC086E">
            <w:pPr>
              <w:pStyle w:val="TextodoTrabalho"/>
              <w:spacing w:before="0" w:after="0" w:line="240" w:lineRule="auto"/>
              <w:ind w:firstLine="0"/>
              <w:jc w:val="center"/>
            </w:pPr>
            <w:r>
              <w:t>3</w:t>
            </w:r>
          </w:p>
        </w:tc>
      </w:tr>
      <w:tr w:rsidR="007B21FD" w14:paraId="129606D9" w14:textId="77777777" w:rsidTr="00BC086E">
        <w:trPr>
          <w:trHeight w:val="216"/>
          <w:jc w:val="center"/>
        </w:trPr>
        <w:tc>
          <w:tcPr>
            <w:tcW w:w="4072" w:type="pct"/>
            <w:shd w:val="clear" w:color="auto" w:fill="FFFFFF"/>
          </w:tcPr>
          <w:p w14:paraId="0185471F" w14:textId="79C31B16" w:rsidR="007B21FD" w:rsidRDefault="00BC086E" w:rsidP="00BC086E">
            <w:pPr>
              <w:pStyle w:val="TextodoTrabalho"/>
              <w:spacing w:before="0" w:after="0" w:line="240" w:lineRule="auto"/>
              <w:ind w:firstLine="0"/>
              <w:jc w:val="left"/>
            </w:pPr>
            <w:r>
              <w:t>LSTM</w:t>
            </w:r>
          </w:p>
        </w:tc>
        <w:tc>
          <w:tcPr>
            <w:tcW w:w="928" w:type="pct"/>
            <w:shd w:val="clear" w:color="auto" w:fill="FFFFFF"/>
            <w:vAlign w:val="center"/>
          </w:tcPr>
          <w:p w14:paraId="71061D11" w14:textId="62776E36" w:rsidR="007B21FD" w:rsidRDefault="00BC086E" w:rsidP="00BC086E">
            <w:pPr>
              <w:pStyle w:val="TextodoTrabalho"/>
              <w:spacing w:before="0" w:after="0" w:line="240" w:lineRule="auto"/>
              <w:ind w:firstLine="0"/>
              <w:jc w:val="center"/>
            </w:pPr>
            <w:r>
              <w:t>3</w:t>
            </w:r>
          </w:p>
        </w:tc>
      </w:tr>
      <w:tr w:rsidR="00BC086E" w14:paraId="7C073C0B" w14:textId="77777777" w:rsidTr="00BC086E">
        <w:trPr>
          <w:trHeight w:val="225"/>
          <w:jc w:val="center"/>
        </w:trPr>
        <w:tc>
          <w:tcPr>
            <w:tcW w:w="4072" w:type="pct"/>
            <w:shd w:val="clear" w:color="auto" w:fill="FFFFFF"/>
          </w:tcPr>
          <w:p w14:paraId="0A5A9D16" w14:textId="71553416" w:rsidR="00BC086E" w:rsidRDefault="00BC086E" w:rsidP="00BC086E">
            <w:pPr>
              <w:pStyle w:val="TextodoTrabalho"/>
              <w:spacing w:before="0" w:after="0" w:line="240" w:lineRule="auto"/>
              <w:ind w:firstLine="0"/>
              <w:jc w:val="left"/>
            </w:pPr>
            <w:r>
              <w:t>Logistic Regression</w:t>
            </w:r>
          </w:p>
        </w:tc>
        <w:tc>
          <w:tcPr>
            <w:tcW w:w="928" w:type="pct"/>
            <w:shd w:val="clear" w:color="auto" w:fill="FFFFFF"/>
            <w:vAlign w:val="center"/>
          </w:tcPr>
          <w:p w14:paraId="51491714" w14:textId="7A335F50" w:rsidR="00BC086E" w:rsidRDefault="00BC086E" w:rsidP="00BC086E">
            <w:pPr>
              <w:pStyle w:val="TextodoTrabalho"/>
              <w:spacing w:before="0" w:after="0" w:line="240" w:lineRule="auto"/>
              <w:ind w:firstLine="0"/>
              <w:jc w:val="center"/>
            </w:pPr>
            <w:r>
              <w:t>2</w:t>
            </w:r>
          </w:p>
        </w:tc>
      </w:tr>
      <w:tr w:rsidR="00596B9D" w14:paraId="46D1AD07" w14:textId="77777777" w:rsidTr="00BC086E">
        <w:trPr>
          <w:trHeight w:val="225"/>
          <w:jc w:val="center"/>
        </w:trPr>
        <w:tc>
          <w:tcPr>
            <w:tcW w:w="4072" w:type="pct"/>
            <w:shd w:val="clear" w:color="auto" w:fill="FFFFFF"/>
          </w:tcPr>
          <w:p w14:paraId="3A4B6CC4" w14:textId="1EE7A996" w:rsidR="00596B9D" w:rsidRDefault="00596B9D" w:rsidP="00BC086E">
            <w:pPr>
              <w:pStyle w:val="TextodoTrabalho"/>
              <w:spacing w:before="0" w:after="0" w:line="240" w:lineRule="auto"/>
              <w:ind w:firstLine="0"/>
              <w:jc w:val="left"/>
            </w:pPr>
            <w:r>
              <w:t>Naive Bayes</w:t>
            </w:r>
          </w:p>
        </w:tc>
        <w:tc>
          <w:tcPr>
            <w:tcW w:w="928" w:type="pct"/>
            <w:shd w:val="clear" w:color="auto" w:fill="FFFFFF"/>
            <w:vAlign w:val="center"/>
          </w:tcPr>
          <w:p w14:paraId="7A987BC8" w14:textId="491168DD" w:rsidR="00596B9D" w:rsidRDefault="00596B9D" w:rsidP="00BC086E">
            <w:pPr>
              <w:pStyle w:val="TextodoTrabalho"/>
              <w:spacing w:before="0" w:after="0" w:line="240" w:lineRule="auto"/>
              <w:ind w:firstLine="0"/>
              <w:jc w:val="center"/>
            </w:pPr>
            <w:r>
              <w:t>1</w:t>
            </w:r>
          </w:p>
        </w:tc>
      </w:tr>
      <w:tr w:rsidR="00596B9D" w14:paraId="6DBC4E1D" w14:textId="77777777" w:rsidTr="00BC086E">
        <w:trPr>
          <w:trHeight w:val="225"/>
          <w:jc w:val="center"/>
        </w:trPr>
        <w:tc>
          <w:tcPr>
            <w:tcW w:w="4072" w:type="pct"/>
            <w:shd w:val="clear" w:color="auto" w:fill="FFFFFF"/>
          </w:tcPr>
          <w:p w14:paraId="4CB3C5FC" w14:textId="6F8B9E6D" w:rsidR="00596B9D" w:rsidRDefault="00596B9D" w:rsidP="00BC086E">
            <w:pPr>
              <w:pStyle w:val="TextodoTrabalho"/>
              <w:spacing w:before="0" w:after="0" w:line="240" w:lineRule="auto"/>
              <w:ind w:firstLine="0"/>
              <w:jc w:val="left"/>
            </w:pPr>
            <w:r>
              <w:t xml:space="preserve">Naive Bayes </w:t>
            </w:r>
            <w:r w:rsidRPr="00596B9D">
              <w:t>Bernoulli</w:t>
            </w:r>
          </w:p>
        </w:tc>
        <w:tc>
          <w:tcPr>
            <w:tcW w:w="928" w:type="pct"/>
            <w:shd w:val="clear" w:color="auto" w:fill="FFFFFF"/>
            <w:vAlign w:val="center"/>
          </w:tcPr>
          <w:p w14:paraId="27BF3761" w14:textId="5A49B475" w:rsidR="00596B9D" w:rsidRDefault="00596B9D" w:rsidP="00BC086E">
            <w:pPr>
              <w:pStyle w:val="TextodoTrabalho"/>
              <w:spacing w:before="0" w:after="0" w:line="240" w:lineRule="auto"/>
              <w:ind w:firstLine="0"/>
              <w:jc w:val="center"/>
            </w:pPr>
            <w:r>
              <w:t>1</w:t>
            </w:r>
          </w:p>
        </w:tc>
      </w:tr>
      <w:tr w:rsidR="00BC086E" w14:paraId="37D9FF71" w14:textId="77777777" w:rsidTr="00BC086E">
        <w:trPr>
          <w:trHeight w:val="263"/>
          <w:jc w:val="center"/>
        </w:trPr>
        <w:tc>
          <w:tcPr>
            <w:tcW w:w="4072" w:type="pct"/>
            <w:shd w:val="clear" w:color="auto" w:fill="FFFFFF"/>
          </w:tcPr>
          <w:p w14:paraId="5ABF4F2A" w14:textId="488BD1E5" w:rsidR="00BC086E" w:rsidRDefault="00BC086E" w:rsidP="00BC086E">
            <w:pPr>
              <w:pStyle w:val="TextodoTrabalho"/>
              <w:spacing w:before="0" w:after="0" w:line="240" w:lineRule="auto"/>
              <w:ind w:firstLine="0"/>
              <w:jc w:val="left"/>
            </w:pPr>
            <w:r>
              <w:t>C4.5</w:t>
            </w:r>
          </w:p>
        </w:tc>
        <w:tc>
          <w:tcPr>
            <w:tcW w:w="928" w:type="pct"/>
            <w:shd w:val="clear" w:color="auto" w:fill="FFFFFF"/>
            <w:vAlign w:val="center"/>
          </w:tcPr>
          <w:p w14:paraId="784CDD7D" w14:textId="37000C6B" w:rsidR="00BC086E" w:rsidRDefault="00BC086E" w:rsidP="00BC086E">
            <w:pPr>
              <w:pStyle w:val="TextodoTrabalho"/>
              <w:spacing w:before="0" w:after="0" w:line="240" w:lineRule="auto"/>
              <w:ind w:firstLine="0"/>
              <w:jc w:val="center"/>
            </w:pPr>
            <w:r>
              <w:t>1</w:t>
            </w:r>
          </w:p>
        </w:tc>
      </w:tr>
      <w:tr w:rsidR="00BC086E" w14:paraId="619D91E9" w14:textId="77777777" w:rsidTr="00BC086E">
        <w:trPr>
          <w:trHeight w:val="132"/>
          <w:jc w:val="center"/>
        </w:trPr>
        <w:tc>
          <w:tcPr>
            <w:tcW w:w="4072" w:type="pct"/>
            <w:shd w:val="clear" w:color="auto" w:fill="FFFFFF"/>
          </w:tcPr>
          <w:p w14:paraId="2B576454" w14:textId="2919121E" w:rsidR="00BC086E" w:rsidRDefault="00BC086E" w:rsidP="00BC086E">
            <w:pPr>
              <w:pStyle w:val="TextodoTrabalho"/>
              <w:spacing w:before="0" w:after="0" w:line="240" w:lineRule="auto"/>
              <w:ind w:firstLine="0"/>
              <w:jc w:val="left"/>
            </w:pPr>
            <w:r>
              <w:t>Multilayer Perceptron</w:t>
            </w:r>
          </w:p>
        </w:tc>
        <w:tc>
          <w:tcPr>
            <w:tcW w:w="928" w:type="pct"/>
            <w:shd w:val="clear" w:color="auto" w:fill="FFFFFF"/>
            <w:vAlign w:val="center"/>
          </w:tcPr>
          <w:p w14:paraId="52B0BF09" w14:textId="41D8D3D4" w:rsidR="00BC086E" w:rsidRDefault="00BC086E" w:rsidP="00BC086E">
            <w:pPr>
              <w:pStyle w:val="TextodoTrabalho"/>
              <w:spacing w:before="0" w:after="0" w:line="240" w:lineRule="auto"/>
              <w:ind w:firstLine="0"/>
              <w:jc w:val="center"/>
            </w:pPr>
            <w:r>
              <w:t>1</w:t>
            </w:r>
          </w:p>
        </w:tc>
      </w:tr>
      <w:tr w:rsidR="00BC086E" w14:paraId="6BA0A798" w14:textId="77777777" w:rsidTr="00BC086E">
        <w:trPr>
          <w:trHeight w:val="159"/>
          <w:jc w:val="center"/>
        </w:trPr>
        <w:tc>
          <w:tcPr>
            <w:tcW w:w="4072" w:type="pct"/>
            <w:shd w:val="clear" w:color="auto" w:fill="FFFFFF"/>
          </w:tcPr>
          <w:p w14:paraId="3E01F8F1" w14:textId="3F720C2A" w:rsidR="00BC086E" w:rsidRDefault="00BC086E" w:rsidP="00BC086E">
            <w:pPr>
              <w:pStyle w:val="TextodoTrabalho"/>
              <w:spacing w:before="0" w:after="0" w:line="240" w:lineRule="auto"/>
              <w:ind w:firstLine="0"/>
              <w:jc w:val="left"/>
            </w:pPr>
            <w:r>
              <w:lastRenderedPageBreak/>
              <w:t>Extremely Randomized Tree</w:t>
            </w:r>
          </w:p>
        </w:tc>
        <w:tc>
          <w:tcPr>
            <w:tcW w:w="928" w:type="pct"/>
            <w:shd w:val="clear" w:color="auto" w:fill="FFFFFF"/>
            <w:vAlign w:val="center"/>
          </w:tcPr>
          <w:p w14:paraId="6CB80B91" w14:textId="15498D9D" w:rsidR="00BC086E" w:rsidRDefault="00BC086E" w:rsidP="00BC086E">
            <w:pPr>
              <w:pStyle w:val="TextodoTrabalho"/>
              <w:spacing w:before="0" w:after="0" w:line="240" w:lineRule="auto"/>
              <w:ind w:firstLine="0"/>
              <w:jc w:val="center"/>
            </w:pPr>
            <w:r>
              <w:t>1</w:t>
            </w:r>
          </w:p>
        </w:tc>
      </w:tr>
      <w:tr w:rsidR="00BC086E" w14:paraId="7B4A7092" w14:textId="77777777" w:rsidTr="00BC086E">
        <w:trPr>
          <w:trHeight w:val="84"/>
          <w:jc w:val="center"/>
        </w:trPr>
        <w:tc>
          <w:tcPr>
            <w:tcW w:w="4072" w:type="pct"/>
            <w:shd w:val="clear" w:color="auto" w:fill="FFFFFF"/>
          </w:tcPr>
          <w:p w14:paraId="1A33B9EF" w14:textId="695F4E30" w:rsidR="00BC086E" w:rsidRDefault="00BC086E" w:rsidP="00BC086E">
            <w:pPr>
              <w:pStyle w:val="TextodoTrabalho"/>
              <w:spacing w:before="0" w:after="0" w:line="240" w:lineRule="auto"/>
              <w:ind w:firstLine="0"/>
              <w:jc w:val="left"/>
            </w:pPr>
            <w:r>
              <w:t>XGBoost</w:t>
            </w:r>
          </w:p>
        </w:tc>
        <w:tc>
          <w:tcPr>
            <w:tcW w:w="928" w:type="pct"/>
            <w:shd w:val="clear" w:color="auto" w:fill="FFFFFF"/>
            <w:vAlign w:val="center"/>
          </w:tcPr>
          <w:p w14:paraId="4D70CBE2" w14:textId="0847779C" w:rsidR="00BC086E" w:rsidRDefault="00BC086E" w:rsidP="00BC086E">
            <w:pPr>
              <w:pStyle w:val="TextodoTrabalho"/>
              <w:spacing w:before="0" w:after="0" w:line="240" w:lineRule="auto"/>
              <w:ind w:firstLine="0"/>
              <w:jc w:val="center"/>
            </w:pPr>
            <w:r>
              <w:t>1</w:t>
            </w:r>
          </w:p>
        </w:tc>
      </w:tr>
      <w:tr w:rsidR="00B76D02" w14:paraId="52B1497A" w14:textId="77777777" w:rsidTr="00BC086E">
        <w:trPr>
          <w:trHeight w:val="84"/>
          <w:jc w:val="center"/>
        </w:trPr>
        <w:tc>
          <w:tcPr>
            <w:tcW w:w="4072" w:type="pct"/>
            <w:shd w:val="clear" w:color="auto" w:fill="FFFFFF"/>
          </w:tcPr>
          <w:p w14:paraId="1A008A63" w14:textId="1EAA84A0" w:rsidR="00B76D02" w:rsidRDefault="00B76D02" w:rsidP="00BC086E">
            <w:pPr>
              <w:pStyle w:val="TextodoTrabalho"/>
              <w:spacing w:before="0" w:after="0" w:line="240" w:lineRule="auto"/>
              <w:ind w:firstLine="0"/>
              <w:jc w:val="left"/>
            </w:pPr>
            <w:r>
              <w:t>Stacking</w:t>
            </w:r>
          </w:p>
        </w:tc>
        <w:tc>
          <w:tcPr>
            <w:tcW w:w="928" w:type="pct"/>
            <w:shd w:val="clear" w:color="auto" w:fill="FFFFFF"/>
            <w:vAlign w:val="center"/>
          </w:tcPr>
          <w:p w14:paraId="21C9B855" w14:textId="0EAEAC65" w:rsidR="00B76D02" w:rsidRDefault="00B76D02" w:rsidP="00BC086E">
            <w:pPr>
              <w:pStyle w:val="TextodoTrabalho"/>
              <w:spacing w:before="0" w:after="0" w:line="240" w:lineRule="auto"/>
              <w:ind w:firstLine="0"/>
              <w:jc w:val="center"/>
            </w:pPr>
            <w:r>
              <w:t>1</w:t>
            </w:r>
          </w:p>
        </w:tc>
      </w:tr>
      <w:tr w:rsidR="00BD6F6C" w14:paraId="6F274EC6" w14:textId="77777777" w:rsidTr="00BC086E">
        <w:trPr>
          <w:trHeight w:val="84"/>
          <w:jc w:val="center"/>
        </w:trPr>
        <w:tc>
          <w:tcPr>
            <w:tcW w:w="4072" w:type="pct"/>
            <w:shd w:val="clear" w:color="auto" w:fill="FFFFFF"/>
          </w:tcPr>
          <w:p w14:paraId="34F17A37" w14:textId="3A42D1E0" w:rsidR="00BD6F6C" w:rsidRDefault="00BD6F6C" w:rsidP="00BC086E">
            <w:pPr>
              <w:pStyle w:val="TextodoTrabalho"/>
              <w:spacing w:before="0" w:after="0" w:line="240" w:lineRule="auto"/>
              <w:ind w:firstLine="0"/>
              <w:jc w:val="left"/>
            </w:pPr>
            <w:r>
              <w:t>Algoritmo próprio</w:t>
            </w:r>
          </w:p>
        </w:tc>
        <w:tc>
          <w:tcPr>
            <w:tcW w:w="928" w:type="pct"/>
            <w:shd w:val="clear" w:color="auto" w:fill="FFFFFF"/>
            <w:vAlign w:val="center"/>
          </w:tcPr>
          <w:p w14:paraId="2EEA5763" w14:textId="307A58E4" w:rsidR="00BD6F6C" w:rsidRDefault="00BD6F6C" w:rsidP="00BC086E">
            <w:pPr>
              <w:pStyle w:val="TextodoTrabalho"/>
              <w:spacing w:before="0" w:after="0" w:line="240" w:lineRule="auto"/>
              <w:ind w:firstLine="0"/>
              <w:jc w:val="center"/>
            </w:pPr>
            <w:r>
              <w:t>1</w:t>
            </w:r>
          </w:p>
        </w:tc>
      </w:tr>
    </w:tbl>
    <w:p w14:paraId="2927C713" w14:textId="77777777" w:rsidR="00E14DF1" w:rsidRDefault="00E14DF1" w:rsidP="00E14DF1">
      <w:pPr>
        <w:pStyle w:val="FontedeTabela"/>
        <w:rPr>
          <w:lang w:val="en-US" w:eastAsia="en-US"/>
        </w:rPr>
      </w:pPr>
      <w:r>
        <w:rPr>
          <w:lang w:val="en-US" w:eastAsia="en-US"/>
        </w:rPr>
        <w:t>Fonte: elaborado pelo autor</w:t>
      </w:r>
    </w:p>
    <w:p w14:paraId="45EB9171" w14:textId="0E54FA96" w:rsidR="007E4E04" w:rsidRPr="007E4E04" w:rsidRDefault="007E4E04" w:rsidP="007E4E04">
      <w:pPr>
        <w:pStyle w:val="TextodoTrabalho"/>
        <w:ind w:firstLine="0"/>
      </w:pPr>
      <w:r>
        <w:rPr>
          <w:b/>
          <w:bCs/>
          <w:lang w:eastAsia="en-US"/>
        </w:rPr>
        <w:tab/>
      </w:r>
      <w:r w:rsidRPr="007E4E04">
        <w:t>3.</w:t>
      </w:r>
      <w:r>
        <w:t xml:space="preserve"> A predição foi aplicada sobre uma ação, setor de ações ou índice de ações?</w:t>
      </w:r>
    </w:p>
    <w:p w14:paraId="30F069A6" w14:textId="34B4BEDE" w:rsidR="00346559" w:rsidRDefault="00346559" w:rsidP="00346559">
      <w:pPr>
        <w:pStyle w:val="Legenda"/>
        <w:keepNext/>
        <w:jc w:val="center"/>
      </w:pPr>
      <w:bookmarkStart w:id="20" w:name="_Toc87311451"/>
      <w:r>
        <w:t xml:space="preserve">Quadro </w:t>
      </w:r>
      <w:r>
        <w:fldChar w:fldCharType="begin"/>
      </w:r>
      <w:r>
        <w:instrText xml:space="preserve"> SEQ Quadro \* ARABIC </w:instrText>
      </w:r>
      <w:r>
        <w:fldChar w:fldCharType="separate"/>
      </w:r>
      <w:r w:rsidR="00B31DBC">
        <w:rPr>
          <w:noProof/>
        </w:rPr>
        <w:t>4</w:t>
      </w:r>
      <w:r>
        <w:fldChar w:fldCharType="end"/>
      </w:r>
      <w:r>
        <w:t xml:space="preserve"> - </w:t>
      </w:r>
      <w:r>
        <w:rPr>
          <w:noProof/>
        </w:rPr>
        <w:t>Elemento em que a predição foi realizada</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6"/>
        <w:gridCol w:w="1090"/>
      </w:tblGrid>
      <w:tr w:rsidR="0084636D" w14:paraId="329D2A60" w14:textId="77777777" w:rsidTr="0084636D">
        <w:trPr>
          <w:trHeight w:val="194"/>
          <w:jc w:val="center"/>
        </w:trPr>
        <w:tc>
          <w:tcPr>
            <w:tcW w:w="4776" w:type="dxa"/>
            <w:shd w:val="clear" w:color="auto" w:fill="E7E6E6"/>
          </w:tcPr>
          <w:p w14:paraId="2BE83C8D" w14:textId="7CC56B8C" w:rsidR="007E4E04" w:rsidRPr="0084636D" w:rsidRDefault="007E4E04" w:rsidP="0084636D">
            <w:pPr>
              <w:pStyle w:val="TextodoTrabalho"/>
              <w:spacing w:before="0" w:after="0" w:line="240" w:lineRule="auto"/>
              <w:ind w:firstLine="0"/>
              <w:rPr>
                <w:b/>
                <w:bCs/>
              </w:rPr>
            </w:pPr>
            <w:r w:rsidRPr="0084636D">
              <w:rPr>
                <w:b/>
                <w:bCs/>
              </w:rPr>
              <w:t>Resposta</w:t>
            </w:r>
          </w:p>
        </w:tc>
        <w:tc>
          <w:tcPr>
            <w:tcW w:w="1090" w:type="dxa"/>
            <w:shd w:val="clear" w:color="auto" w:fill="E7E6E6"/>
          </w:tcPr>
          <w:p w14:paraId="0767C27F" w14:textId="199908A3" w:rsidR="007E4E04" w:rsidRPr="0084636D" w:rsidRDefault="007E4E04" w:rsidP="0084636D">
            <w:pPr>
              <w:pStyle w:val="TextodoTrabalho"/>
              <w:spacing w:before="0" w:after="0" w:line="240" w:lineRule="auto"/>
              <w:ind w:firstLine="0"/>
              <w:jc w:val="center"/>
              <w:rPr>
                <w:b/>
                <w:bCs/>
              </w:rPr>
            </w:pPr>
            <w:r w:rsidRPr="0084636D">
              <w:rPr>
                <w:b/>
                <w:bCs/>
              </w:rPr>
              <w:t>Artigos</w:t>
            </w:r>
          </w:p>
        </w:tc>
      </w:tr>
      <w:tr w:rsidR="0084636D" w14:paraId="42D1F140" w14:textId="77777777" w:rsidTr="0084636D">
        <w:trPr>
          <w:trHeight w:val="176"/>
          <w:jc w:val="center"/>
        </w:trPr>
        <w:tc>
          <w:tcPr>
            <w:tcW w:w="4776" w:type="dxa"/>
            <w:shd w:val="clear" w:color="auto" w:fill="auto"/>
          </w:tcPr>
          <w:p w14:paraId="526F6D1B" w14:textId="6F5E913C" w:rsidR="007E4E04" w:rsidRDefault="00C22582" w:rsidP="0084636D">
            <w:pPr>
              <w:pStyle w:val="TextodoTrabalho"/>
              <w:spacing w:before="0" w:after="0" w:line="240" w:lineRule="auto"/>
              <w:ind w:firstLine="0"/>
            </w:pPr>
            <w:r>
              <w:t>Ação</w:t>
            </w:r>
          </w:p>
        </w:tc>
        <w:tc>
          <w:tcPr>
            <w:tcW w:w="1090" w:type="dxa"/>
            <w:shd w:val="clear" w:color="auto" w:fill="auto"/>
          </w:tcPr>
          <w:p w14:paraId="17B9828C" w14:textId="00CDDF94" w:rsidR="007E4E04" w:rsidRDefault="00C22582" w:rsidP="0084636D">
            <w:pPr>
              <w:pStyle w:val="TextodoTrabalho"/>
              <w:spacing w:before="0" w:after="0" w:line="240" w:lineRule="auto"/>
              <w:ind w:firstLine="0"/>
              <w:jc w:val="center"/>
            </w:pPr>
            <w:r>
              <w:t>7</w:t>
            </w:r>
          </w:p>
        </w:tc>
      </w:tr>
      <w:tr w:rsidR="0084636D" w14:paraId="31253D69" w14:textId="77777777" w:rsidTr="0084636D">
        <w:trPr>
          <w:trHeight w:val="296"/>
          <w:jc w:val="center"/>
        </w:trPr>
        <w:tc>
          <w:tcPr>
            <w:tcW w:w="4776" w:type="dxa"/>
            <w:shd w:val="clear" w:color="auto" w:fill="auto"/>
          </w:tcPr>
          <w:p w14:paraId="0B210D87" w14:textId="074251F5" w:rsidR="007E4E04" w:rsidRDefault="00C22582" w:rsidP="0084636D">
            <w:pPr>
              <w:pStyle w:val="TextodoTrabalho"/>
              <w:spacing w:before="0" w:after="0" w:line="240" w:lineRule="auto"/>
              <w:ind w:firstLine="0"/>
            </w:pPr>
            <w:r>
              <w:t>Índice</w:t>
            </w:r>
          </w:p>
        </w:tc>
        <w:tc>
          <w:tcPr>
            <w:tcW w:w="1090" w:type="dxa"/>
            <w:shd w:val="clear" w:color="auto" w:fill="auto"/>
          </w:tcPr>
          <w:p w14:paraId="0E10AF64" w14:textId="0226CA49" w:rsidR="007E4E04" w:rsidRDefault="00C22582" w:rsidP="0084636D">
            <w:pPr>
              <w:pStyle w:val="TextodoTrabalho"/>
              <w:spacing w:before="0" w:after="0" w:line="240" w:lineRule="auto"/>
              <w:ind w:firstLine="0"/>
              <w:jc w:val="center"/>
            </w:pPr>
            <w:r>
              <w:t>2</w:t>
            </w:r>
          </w:p>
        </w:tc>
      </w:tr>
      <w:tr w:rsidR="0084636D" w14:paraId="326BEB1A" w14:textId="77777777" w:rsidTr="0084636D">
        <w:trPr>
          <w:trHeight w:val="70"/>
          <w:jc w:val="center"/>
        </w:trPr>
        <w:tc>
          <w:tcPr>
            <w:tcW w:w="4776" w:type="dxa"/>
            <w:shd w:val="clear" w:color="auto" w:fill="auto"/>
          </w:tcPr>
          <w:p w14:paraId="7CB1B3D1" w14:textId="1F9EE42C" w:rsidR="007E4E04" w:rsidRDefault="00C22582" w:rsidP="0084636D">
            <w:pPr>
              <w:pStyle w:val="TextodoTrabalho"/>
              <w:spacing w:before="0" w:after="0" w:line="240" w:lineRule="auto"/>
              <w:ind w:firstLine="0"/>
            </w:pPr>
            <w:r>
              <w:t>Setor</w:t>
            </w:r>
            <w:r w:rsidR="006327DD">
              <w:t>es</w:t>
            </w:r>
          </w:p>
        </w:tc>
        <w:tc>
          <w:tcPr>
            <w:tcW w:w="1090" w:type="dxa"/>
            <w:shd w:val="clear" w:color="auto" w:fill="auto"/>
          </w:tcPr>
          <w:p w14:paraId="484C4E7D" w14:textId="7506EC55" w:rsidR="007E4E04" w:rsidRDefault="00C22582" w:rsidP="0084636D">
            <w:pPr>
              <w:pStyle w:val="TextodoTrabalho"/>
              <w:spacing w:before="0" w:after="0" w:line="240" w:lineRule="auto"/>
              <w:ind w:firstLine="0"/>
              <w:jc w:val="center"/>
            </w:pPr>
            <w:r>
              <w:t>1</w:t>
            </w:r>
          </w:p>
        </w:tc>
      </w:tr>
    </w:tbl>
    <w:p w14:paraId="40916099" w14:textId="639AEE33" w:rsidR="00E14DF1" w:rsidRPr="00F85693" w:rsidRDefault="00E14DF1" w:rsidP="00F85693">
      <w:pPr>
        <w:pStyle w:val="FontedeTabela"/>
        <w:rPr>
          <w:lang w:val="en-US" w:eastAsia="en-US"/>
        </w:rPr>
      </w:pPr>
      <w:r>
        <w:rPr>
          <w:lang w:val="en-US" w:eastAsia="en-US"/>
        </w:rPr>
        <w:t>Fonte: elaborado pelo autor</w:t>
      </w:r>
    </w:p>
    <w:p w14:paraId="23DD3634" w14:textId="0690516B" w:rsidR="00EF78AF" w:rsidRPr="007E4E04" w:rsidRDefault="00E14DF1" w:rsidP="007E4E04">
      <w:pPr>
        <w:pStyle w:val="TextodoTrabalho"/>
        <w:ind w:firstLine="0"/>
      </w:pPr>
      <w:r>
        <w:tab/>
      </w:r>
      <w:r w:rsidR="00EF78AF">
        <w:t>4. Qual o critério utilizado para selecionar uma ação, setor ou índice de ações?</w:t>
      </w:r>
    </w:p>
    <w:p w14:paraId="32CF8769" w14:textId="043F2D66" w:rsidR="00E14DF1" w:rsidRDefault="00E14DF1" w:rsidP="00E14DF1">
      <w:pPr>
        <w:pStyle w:val="Legenda"/>
        <w:keepNext/>
        <w:jc w:val="center"/>
      </w:pPr>
      <w:bookmarkStart w:id="21" w:name="_Toc87311452"/>
      <w:r>
        <w:t xml:space="preserve">Quadro </w:t>
      </w:r>
      <w:r>
        <w:fldChar w:fldCharType="begin"/>
      </w:r>
      <w:r>
        <w:instrText xml:space="preserve"> SEQ Quadro \* ARABIC </w:instrText>
      </w:r>
      <w:r>
        <w:fldChar w:fldCharType="separate"/>
      </w:r>
      <w:r w:rsidR="00B31DBC">
        <w:rPr>
          <w:noProof/>
        </w:rPr>
        <w:t>5</w:t>
      </w:r>
      <w:r>
        <w:fldChar w:fldCharType="end"/>
      </w:r>
      <w:r>
        <w:t xml:space="preserve"> - Critérios utilizados para seleção das ações</w:t>
      </w:r>
      <w:bookmarkEnd w:id="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9"/>
        <w:gridCol w:w="1112"/>
      </w:tblGrid>
      <w:tr w:rsidR="0084636D" w14:paraId="3CF0091F" w14:textId="77777777" w:rsidTr="0084636D">
        <w:trPr>
          <w:trHeight w:val="291"/>
          <w:jc w:val="center"/>
        </w:trPr>
        <w:tc>
          <w:tcPr>
            <w:tcW w:w="4799" w:type="dxa"/>
            <w:shd w:val="clear" w:color="auto" w:fill="E7E6E6"/>
          </w:tcPr>
          <w:p w14:paraId="0CD0D938" w14:textId="0186A23C" w:rsidR="00EF78AF" w:rsidRPr="0084636D" w:rsidRDefault="00EF78AF" w:rsidP="0084636D">
            <w:pPr>
              <w:pStyle w:val="TextodoTrabalho"/>
              <w:spacing w:before="0" w:after="0" w:line="240" w:lineRule="auto"/>
              <w:ind w:firstLine="0"/>
              <w:rPr>
                <w:b/>
                <w:bCs/>
              </w:rPr>
            </w:pPr>
            <w:r w:rsidRPr="0084636D">
              <w:rPr>
                <w:b/>
                <w:bCs/>
              </w:rPr>
              <w:t>Critério</w:t>
            </w:r>
          </w:p>
        </w:tc>
        <w:tc>
          <w:tcPr>
            <w:tcW w:w="1112" w:type="dxa"/>
            <w:shd w:val="clear" w:color="auto" w:fill="E7E6E6"/>
          </w:tcPr>
          <w:p w14:paraId="4329FD87" w14:textId="2F7F6E40" w:rsidR="00EF78AF" w:rsidRPr="0084636D" w:rsidRDefault="00EF78AF" w:rsidP="0084636D">
            <w:pPr>
              <w:pStyle w:val="TextodoTrabalho"/>
              <w:spacing w:before="0" w:after="0" w:line="240" w:lineRule="auto"/>
              <w:ind w:firstLine="0"/>
              <w:jc w:val="center"/>
              <w:rPr>
                <w:b/>
                <w:bCs/>
              </w:rPr>
            </w:pPr>
            <w:r w:rsidRPr="0084636D">
              <w:rPr>
                <w:b/>
                <w:bCs/>
              </w:rPr>
              <w:t>Artigos</w:t>
            </w:r>
          </w:p>
        </w:tc>
      </w:tr>
      <w:tr w:rsidR="0084636D" w14:paraId="4D32BF6E" w14:textId="77777777" w:rsidTr="0084636D">
        <w:trPr>
          <w:trHeight w:val="291"/>
          <w:jc w:val="center"/>
        </w:trPr>
        <w:tc>
          <w:tcPr>
            <w:tcW w:w="4799" w:type="dxa"/>
            <w:shd w:val="clear" w:color="auto" w:fill="auto"/>
          </w:tcPr>
          <w:p w14:paraId="5F9AC55F" w14:textId="04E62D77" w:rsidR="00EF78AF" w:rsidRDefault="00EF78AF" w:rsidP="0084636D">
            <w:pPr>
              <w:pStyle w:val="TextodoTrabalho"/>
              <w:spacing w:before="0" w:after="0" w:line="240" w:lineRule="auto"/>
              <w:ind w:firstLine="0"/>
            </w:pPr>
            <w:r>
              <w:t>Não informado</w:t>
            </w:r>
          </w:p>
        </w:tc>
        <w:tc>
          <w:tcPr>
            <w:tcW w:w="1112" w:type="dxa"/>
            <w:shd w:val="clear" w:color="auto" w:fill="auto"/>
          </w:tcPr>
          <w:p w14:paraId="4F92C8EB" w14:textId="0D6AEC80" w:rsidR="00EF78AF" w:rsidRDefault="00EF78AF" w:rsidP="0084636D">
            <w:pPr>
              <w:pStyle w:val="TextodoTrabalho"/>
              <w:spacing w:before="0" w:after="0" w:line="240" w:lineRule="auto"/>
              <w:ind w:firstLine="0"/>
              <w:jc w:val="center"/>
            </w:pPr>
            <w:r>
              <w:t>7</w:t>
            </w:r>
          </w:p>
        </w:tc>
      </w:tr>
      <w:tr w:rsidR="0084636D" w14:paraId="3A1D0A7C" w14:textId="77777777" w:rsidTr="0084636D">
        <w:trPr>
          <w:trHeight w:val="291"/>
          <w:jc w:val="center"/>
        </w:trPr>
        <w:tc>
          <w:tcPr>
            <w:tcW w:w="4799" w:type="dxa"/>
            <w:shd w:val="clear" w:color="auto" w:fill="auto"/>
          </w:tcPr>
          <w:p w14:paraId="2EE6B38E" w14:textId="0D5E190A" w:rsidR="00EF78AF" w:rsidRDefault="00EF78AF" w:rsidP="0084636D">
            <w:pPr>
              <w:pStyle w:val="TextodoTrabalho"/>
              <w:spacing w:before="0" w:after="0" w:line="240" w:lineRule="auto"/>
              <w:ind w:firstLine="0"/>
            </w:pPr>
            <w:r>
              <w:t>Volume</w:t>
            </w:r>
          </w:p>
        </w:tc>
        <w:tc>
          <w:tcPr>
            <w:tcW w:w="1112" w:type="dxa"/>
            <w:shd w:val="clear" w:color="auto" w:fill="auto"/>
          </w:tcPr>
          <w:p w14:paraId="63832B32" w14:textId="6DF33B12" w:rsidR="00EF78AF" w:rsidRDefault="00EF78AF" w:rsidP="0084636D">
            <w:pPr>
              <w:pStyle w:val="TextodoTrabalho"/>
              <w:spacing w:before="0" w:after="0" w:line="240" w:lineRule="auto"/>
              <w:ind w:firstLine="0"/>
              <w:jc w:val="center"/>
            </w:pPr>
            <w:r>
              <w:t>2</w:t>
            </w:r>
          </w:p>
        </w:tc>
      </w:tr>
      <w:tr w:rsidR="0084636D" w14:paraId="150B4B58" w14:textId="77777777" w:rsidTr="0084636D">
        <w:trPr>
          <w:trHeight w:val="291"/>
          <w:jc w:val="center"/>
        </w:trPr>
        <w:tc>
          <w:tcPr>
            <w:tcW w:w="4799" w:type="dxa"/>
            <w:shd w:val="clear" w:color="auto" w:fill="auto"/>
          </w:tcPr>
          <w:p w14:paraId="0728116A" w14:textId="5E12A89D" w:rsidR="00EF78AF" w:rsidRDefault="00EF78AF" w:rsidP="0084636D">
            <w:pPr>
              <w:pStyle w:val="TextodoTrabalho"/>
              <w:spacing w:before="0" w:after="0" w:line="240" w:lineRule="auto"/>
              <w:ind w:firstLine="0"/>
            </w:pPr>
            <w:r>
              <w:t>Volatilidade</w:t>
            </w:r>
          </w:p>
        </w:tc>
        <w:tc>
          <w:tcPr>
            <w:tcW w:w="1112" w:type="dxa"/>
            <w:shd w:val="clear" w:color="auto" w:fill="auto"/>
          </w:tcPr>
          <w:p w14:paraId="2730C53C" w14:textId="0CDB85F3" w:rsidR="00EF78AF" w:rsidRDefault="00EF78AF" w:rsidP="0084636D">
            <w:pPr>
              <w:pStyle w:val="TextodoTrabalho"/>
              <w:spacing w:before="0" w:after="0" w:line="240" w:lineRule="auto"/>
              <w:ind w:firstLine="0"/>
              <w:jc w:val="center"/>
            </w:pPr>
            <w:r>
              <w:t>1</w:t>
            </w:r>
          </w:p>
        </w:tc>
      </w:tr>
    </w:tbl>
    <w:p w14:paraId="1D217158" w14:textId="29B81928" w:rsidR="00E14DF1" w:rsidRPr="00E14DF1" w:rsidRDefault="00E14DF1" w:rsidP="00E14DF1">
      <w:pPr>
        <w:pStyle w:val="FontedeTabela"/>
        <w:rPr>
          <w:lang w:val="en-US" w:eastAsia="en-US"/>
        </w:rPr>
      </w:pPr>
      <w:r>
        <w:rPr>
          <w:lang w:val="en-US" w:eastAsia="en-US"/>
        </w:rPr>
        <w:t>Fonte: elaborado pelo autor</w:t>
      </w:r>
    </w:p>
    <w:p w14:paraId="23E5B8FC" w14:textId="6BE72272" w:rsidR="00247F97" w:rsidRPr="007E4E04" w:rsidRDefault="00247F97" w:rsidP="007E4E04">
      <w:pPr>
        <w:pStyle w:val="TextodoTrabalho"/>
        <w:ind w:firstLine="0"/>
      </w:pPr>
      <w:r>
        <w:tab/>
        <w:t>5. Qual a fonte de dados utilizada para extrair o sentimento dos investidores?</w:t>
      </w:r>
    </w:p>
    <w:p w14:paraId="58200338" w14:textId="79100A21" w:rsidR="00E14DF1" w:rsidRDefault="00E14DF1" w:rsidP="00E14DF1">
      <w:pPr>
        <w:pStyle w:val="Legenda"/>
        <w:keepNext/>
        <w:jc w:val="center"/>
      </w:pPr>
      <w:bookmarkStart w:id="22" w:name="_Toc87311453"/>
      <w:r>
        <w:t xml:space="preserve">Quadro </w:t>
      </w:r>
      <w:r>
        <w:fldChar w:fldCharType="begin"/>
      </w:r>
      <w:r>
        <w:instrText xml:space="preserve"> SEQ Quadro \* ARABIC </w:instrText>
      </w:r>
      <w:r>
        <w:fldChar w:fldCharType="separate"/>
      </w:r>
      <w:r w:rsidR="00B31DBC">
        <w:rPr>
          <w:noProof/>
        </w:rPr>
        <w:t>6</w:t>
      </w:r>
      <w:r>
        <w:fldChar w:fldCharType="end"/>
      </w:r>
      <w:r>
        <w:t xml:space="preserve"> - Fonte de dados utilizadas para análise de sentimentos</w:t>
      </w:r>
      <w:bookmarkEnd w:id="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1"/>
        <w:gridCol w:w="1154"/>
      </w:tblGrid>
      <w:tr w:rsidR="0084636D" w14:paraId="07D882F5" w14:textId="77777777" w:rsidTr="0084636D">
        <w:trPr>
          <w:trHeight w:val="312"/>
          <w:jc w:val="center"/>
        </w:trPr>
        <w:tc>
          <w:tcPr>
            <w:tcW w:w="4841" w:type="dxa"/>
            <w:shd w:val="clear" w:color="auto" w:fill="E7E6E6"/>
          </w:tcPr>
          <w:p w14:paraId="6F7B0304" w14:textId="7741F935" w:rsidR="00247F97" w:rsidRPr="0084636D" w:rsidRDefault="00247F97" w:rsidP="0084636D">
            <w:pPr>
              <w:pStyle w:val="TextodoTrabalho"/>
              <w:spacing w:before="0" w:after="0" w:line="240" w:lineRule="auto"/>
              <w:ind w:firstLine="0"/>
              <w:rPr>
                <w:b/>
                <w:bCs/>
              </w:rPr>
            </w:pPr>
            <w:r w:rsidRPr="0084636D">
              <w:rPr>
                <w:b/>
                <w:bCs/>
              </w:rPr>
              <w:t>Fonte</w:t>
            </w:r>
          </w:p>
        </w:tc>
        <w:tc>
          <w:tcPr>
            <w:tcW w:w="1154" w:type="dxa"/>
            <w:shd w:val="clear" w:color="auto" w:fill="E7E6E6"/>
          </w:tcPr>
          <w:p w14:paraId="5D2FA4F7" w14:textId="792293FA" w:rsidR="00247F97" w:rsidRPr="0084636D" w:rsidRDefault="00247F97" w:rsidP="0084636D">
            <w:pPr>
              <w:pStyle w:val="TextodoTrabalho"/>
              <w:spacing w:before="0" w:after="0" w:line="240" w:lineRule="auto"/>
              <w:ind w:firstLine="0"/>
              <w:jc w:val="center"/>
              <w:rPr>
                <w:b/>
                <w:bCs/>
              </w:rPr>
            </w:pPr>
            <w:r w:rsidRPr="0084636D">
              <w:rPr>
                <w:b/>
                <w:bCs/>
              </w:rPr>
              <w:t>Artigos</w:t>
            </w:r>
          </w:p>
        </w:tc>
      </w:tr>
      <w:tr w:rsidR="0084636D" w14:paraId="06A0327F" w14:textId="77777777" w:rsidTr="0084636D">
        <w:trPr>
          <w:trHeight w:val="312"/>
          <w:jc w:val="center"/>
        </w:trPr>
        <w:tc>
          <w:tcPr>
            <w:tcW w:w="4841" w:type="dxa"/>
            <w:shd w:val="clear" w:color="auto" w:fill="auto"/>
          </w:tcPr>
          <w:p w14:paraId="1824A1B6" w14:textId="5D4D304D" w:rsidR="00247F97" w:rsidRDefault="003E5BC2" w:rsidP="0084636D">
            <w:pPr>
              <w:pStyle w:val="TextodoTrabalho"/>
              <w:spacing w:before="0" w:after="0" w:line="240" w:lineRule="auto"/>
              <w:ind w:firstLine="0"/>
            </w:pPr>
            <w:r>
              <w:t>Twitter</w:t>
            </w:r>
          </w:p>
        </w:tc>
        <w:tc>
          <w:tcPr>
            <w:tcW w:w="1154" w:type="dxa"/>
            <w:shd w:val="clear" w:color="auto" w:fill="auto"/>
          </w:tcPr>
          <w:p w14:paraId="505C7924" w14:textId="1AE39794" w:rsidR="00247F97" w:rsidRDefault="003475F5" w:rsidP="0084636D">
            <w:pPr>
              <w:pStyle w:val="TextodoTrabalho"/>
              <w:spacing w:before="0" w:after="0" w:line="240" w:lineRule="auto"/>
              <w:ind w:firstLine="0"/>
              <w:jc w:val="center"/>
            </w:pPr>
            <w:r>
              <w:t>9</w:t>
            </w:r>
          </w:p>
        </w:tc>
      </w:tr>
      <w:tr w:rsidR="0084636D" w14:paraId="2FE4E357" w14:textId="77777777" w:rsidTr="0084636D">
        <w:trPr>
          <w:trHeight w:val="312"/>
          <w:jc w:val="center"/>
        </w:trPr>
        <w:tc>
          <w:tcPr>
            <w:tcW w:w="4841" w:type="dxa"/>
            <w:shd w:val="clear" w:color="auto" w:fill="auto"/>
          </w:tcPr>
          <w:p w14:paraId="4ABDF280" w14:textId="1EAA7569" w:rsidR="00247F97" w:rsidRDefault="003E5BC2" w:rsidP="0084636D">
            <w:pPr>
              <w:pStyle w:val="TextodoTrabalho"/>
              <w:spacing w:before="0" w:after="0" w:line="240" w:lineRule="auto"/>
              <w:ind w:firstLine="0"/>
            </w:pPr>
            <w:r>
              <w:t>StockTwits</w:t>
            </w:r>
          </w:p>
        </w:tc>
        <w:tc>
          <w:tcPr>
            <w:tcW w:w="1154" w:type="dxa"/>
            <w:shd w:val="clear" w:color="auto" w:fill="auto"/>
          </w:tcPr>
          <w:p w14:paraId="740CF376" w14:textId="283AC370" w:rsidR="00247F97" w:rsidRDefault="003475F5" w:rsidP="0084636D">
            <w:pPr>
              <w:pStyle w:val="TextodoTrabalho"/>
              <w:spacing w:before="0" w:after="0" w:line="240" w:lineRule="auto"/>
              <w:ind w:firstLine="0"/>
              <w:jc w:val="center"/>
            </w:pPr>
            <w:r>
              <w:t>2</w:t>
            </w:r>
          </w:p>
        </w:tc>
      </w:tr>
      <w:tr w:rsidR="0084636D" w14:paraId="047A3128" w14:textId="77777777" w:rsidTr="0084636D">
        <w:trPr>
          <w:trHeight w:val="312"/>
          <w:jc w:val="center"/>
        </w:trPr>
        <w:tc>
          <w:tcPr>
            <w:tcW w:w="4841" w:type="dxa"/>
            <w:shd w:val="clear" w:color="auto" w:fill="auto"/>
          </w:tcPr>
          <w:p w14:paraId="7AF2429D" w14:textId="159BDB8E" w:rsidR="00247F97" w:rsidRDefault="003E5BC2" w:rsidP="0084636D">
            <w:pPr>
              <w:pStyle w:val="TextodoTrabalho"/>
              <w:spacing w:before="0" w:after="0" w:line="240" w:lineRule="auto"/>
              <w:ind w:firstLine="0"/>
            </w:pPr>
            <w:r>
              <w:t>Notícias</w:t>
            </w:r>
          </w:p>
        </w:tc>
        <w:tc>
          <w:tcPr>
            <w:tcW w:w="1154" w:type="dxa"/>
            <w:shd w:val="clear" w:color="auto" w:fill="auto"/>
          </w:tcPr>
          <w:p w14:paraId="3AF28236" w14:textId="71685BC7" w:rsidR="00247F97" w:rsidRDefault="003475F5" w:rsidP="0084636D">
            <w:pPr>
              <w:pStyle w:val="TextodoTrabalho"/>
              <w:spacing w:before="0" w:after="0" w:line="240" w:lineRule="auto"/>
              <w:ind w:firstLine="0"/>
              <w:jc w:val="center"/>
            </w:pPr>
            <w:r>
              <w:t>2</w:t>
            </w:r>
          </w:p>
        </w:tc>
      </w:tr>
      <w:tr w:rsidR="0084636D" w14:paraId="56057FE2" w14:textId="77777777" w:rsidTr="0084636D">
        <w:trPr>
          <w:trHeight w:val="312"/>
          <w:jc w:val="center"/>
        </w:trPr>
        <w:tc>
          <w:tcPr>
            <w:tcW w:w="4841" w:type="dxa"/>
            <w:shd w:val="clear" w:color="auto" w:fill="auto"/>
          </w:tcPr>
          <w:p w14:paraId="58E96A92" w14:textId="3ECDD930" w:rsidR="003E5BC2" w:rsidRDefault="003E5BC2" w:rsidP="0084636D">
            <w:pPr>
              <w:pStyle w:val="TextodoTrabalho"/>
              <w:spacing w:before="0" w:after="0" w:line="240" w:lineRule="auto"/>
              <w:ind w:firstLine="0"/>
            </w:pPr>
            <w:r>
              <w:t>Search Engine Query</w:t>
            </w:r>
          </w:p>
        </w:tc>
        <w:tc>
          <w:tcPr>
            <w:tcW w:w="1154" w:type="dxa"/>
            <w:shd w:val="clear" w:color="auto" w:fill="auto"/>
          </w:tcPr>
          <w:p w14:paraId="0DAA36D0" w14:textId="4B95D50F" w:rsidR="003E5BC2" w:rsidRDefault="003475F5" w:rsidP="0084636D">
            <w:pPr>
              <w:pStyle w:val="TextodoTrabalho"/>
              <w:spacing w:before="0" w:after="0" w:line="240" w:lineRule="auto"/>
              <w:ind w:firstLine="0"/>
              <w:jc w:val="center"/>
            </w:pPr>
            <w:r>
              <w:t>1</w:t>
            </w:r>
          </w:p>
        </w:tc>
      </w:tr>
    </w:tbl>
    <w:p w14:paraId="589523C4" w14:textId="022F6EA8" w:rsidR="00E14DF1" w:rsidRPr="00E14DF1" w:rsidRDefault="00E14DF1" w:rsidP="00E14DF1">
      <w:pPr>
        <w:pStyle w:val="FontedeTabela"/>
        <w:rPr>
          <w:lang w:val="en-US" w:eastAsia="en-US"/>
        </w:rPr>
      </w:pPr>
      <w:r>
        <w:rPr>
          <w:lang w:val="en-US" w:eastAsia="en-US"/>
        </w:rPr>
        <w:t>Fonte: elaborado pelo autor</w:t>
      </w:r>
    </w:p>
    <w:p w14:paraId="7B22638D" w14:textId="69901C28" w:rsidR="000373A1" w:rsidRDefault="000373A1" w:rsidP="007E4E04">
      <w:pPr>
        <w:pStyle w:val="TextodoTrabalho"/>
        <w:ind w:firstLine="0"/>
      </w:pPr>
      <w:r>
        <w:tab/>
        <w:t>6. Quais os atributos utilizados na construção do modelo?</w:t>
      </w:r>
    </w:p>
    <w:p w14:paraId="53B8A6ED" w14:textId="3DAEA22C" w:rsidR="00E14DF1" w:rsidRDefault="00E14DF1" w:rsidP="00E14DF1">
      <w:pPr>
        <w:pStyle w:val="Legenda"/>
        <w:keepNext/>
        <w:jc w:val="center"/>
      </w:pPr>
      <w:bookmarkStart w:id="23" w:name="_Toc87311454"/>
      <w:r>
        <w:t xml:space="preserve">Quadro </w:t>
      </w:r>
      <w:r>
        <w:fldChar w:fldCharType="begin"/>
      </w:r>
      <w:r>
        <w:instrText xml:space="preserve"> SEQ Quadro \* ARABIC </w:instrText>
      </w:r>
      <w:r>
        <w:fldChar w:fldCharType="separate"/>
      </w:r>
      <w:r w:rsidR="00B31DBC">
        <w:rPr>
          <w:noProof/>
        </w:rPr>
        <w:t>7</w:t>
      </w:r>
      <w:r>
        <w:fldChar w:fldCharType="end"/>
      </w:r>
      <w:r>
        <w:t xml:space="preserve"> - Atributos utilizados na construção do modelo</w:t>
      </w:r>
      <w:bookmarkEnd w:id="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2"/>
        <w:gridCol w:w="976"/>
      </w:tblGrid>
      <w:tr w:rsidR="00AB642F" w14:paraId="2DA245D0" w14:textId="77777777" w:rsidTr="00E14DF1">
        <w:trPr>
          <w:trHeight w:val="241"/>
          <w:jc w:val="center"/>
        </w:trPr>
        <w:tc>
          <w:tcPr>
            <w:tcW w:w="5052" w:type="dxa"/>
            <w:shd w:val="clear" w:color="auto" w:fill="E7E6E6"/>
          </w:tcPr>
          <w:p w14:paraId="757D80DB" w14:textId="37ADD9CB" w:rsidR="000373A1" w:rsidRPr="00AB642F" w:rsidRDefault="000373A1" w:rsidP="00AB642F">
            <w:pPr>
              <w:pStyle w:val="TextodoTrabalho"/>
              <w:spacing w:before="0" w:after="0" w:line="240" w:lineRule="auto"/>
              <w:ind w:firstLine="0"/>
              <w:rPr>
                <w:b/>
                <w:bCs/>
              </w:rPr>
            </w:pPr>
            <w:r w:rsidRPr="00AB642F">
              <w:rPr>
                <w:b/>
                <w:bCs/>
              </w:rPr>
              <w:t>Atributo</w:t>
            </w:r>
          </w:p>
        </w:tc>
        <w:tc>
          <w:tcPr>
            <w:tcW w:w="976" w:type="dxa"/>
            <w:shd w:val="clear" w:color="auto" w:fill="E7E6E6"/>
          </w:tcPr>
          <w:p w14:paraId="6AC54984" w14:textId="1CA9FB07" w:rsidR="000373A1" w:rsidRPr="00AB642F" w:rsidRDefault="000373A1" w:rsidP="00AB642F">
            <w:pPr>
              <w:pStyle w:val="TextodoTrabalho"/>
              <w:spacing w:before="0" w:after="0" w:line="240" w:lineRule="auto"/>
              <w:ind w:firstLine="0"/>
              <w:jc w:val="center"/>
              <w:rPr>
                <w:b/>
                <w:bCs/>
              </w:rPr>
            </w:pPr>
            <w:r w:rsidRPr="00AB642F">
              <w:rPr>
                <w:b/>
                <w:bCs/>
              </w:rPr>
              <w:t>Artigos</w:t>
            </w:r>
          </w:p>
        </w:tc>
      </w:tr>
      <w:tr w:rsidR="00AB642F" w14:paraId="29A7B367" w14:textId="77777777" w:rsidTr="00E14DF1">
        <w:trPr>
          <w:trHeight w:val="241"/>
          <w:jc w:val="center"/>
        </w:trPr>
        <w:tc>
          <w:tcPr>
            <w:tcW w:w="5052" w:type="dxa"/>
            <w:shd w:val="clear" w:color="auto" w:fill="auto"/>
          </w:tcPr>
          <w:p w14:paraId="455D15F4" w14:textId="07B4AEFE" w:rsidR="000373A1" w:rsidRDefault="000373A1" w:rsidP="00AB642F">
            <w:pPr>
              <w:pStyle w:val="TextodoTrabalho"/>
              <w:spacing w:before="0" w:after="0" w:line="240" w:lineRule="auto"/>
              <w:ind w:firstLine="0"/>
            </w:pPr>
            <w:r>
              <w:t>Data</w:t>
            </w:r>
          </w:p>
        </w:tc>
        <w:tc>
          <w:tcPr>
            <w:tcW w:w="976" w:type="dxa"/>
            <w:shd w:val="clear" w:color="auto" w:fill="auto"/>
          </w:tcPr>
          <w:p w14:paraId="1F1FFFDE" w14:textId="4B09D376" w:rsidR="000373A1" w:rsidRDefault="000373A1" w:rsidP="00AB642F">
            <w:pPr>
              <w:pStyle w:val="TextodoTrabalho"/>
              <w:spacing w:before="0" w:after="0" w:line="240" w:lineRule="auto"/>
              <w:ind w:firstLine="0"/>
              <w:jc w:val="center"/>
            </w:pPr>
            <w:r>
              <w:t>10</w:t>
            </w:r>
          </w:p>
        </w:tc>
      </w:tr>
      <w:tr w:rsidR="00AB642F" w14:paraId="1F99C4EC" w14:textId="77777777" w:rsidTr="00E14DF1">
        <w:trPr>
          <w:trHeight w:val="241"/>
          <w:jc w:val="center"/>
        </w:trPr>
        <w:tc>
          <w:tcPr>
            <w:tcW w:w="5052" w:type="dxa"/>
            <w:shd w:val="clear" w:color="auto" w:fill="auto"/>
          </w:tcPr>
          <w:p w14:paraId="219A4266" w14:textId="34C4190D" w:rsidR="000373A1" w:rsidRDefault="000373A1" w:rsidP="00AB642F">
            <w:pPr>
              <w:pStyle w:val="TextodoTrabalho"/>
              <w:spacing w:before="0" w:after="0" w:line="240" w:lineRule="auto"/>
              <w:ind w:firstLine="0"/>
            </w:pPr>
            <w:r>
              <w:t>Preço de fechamento</w:t>
            </w:r>
          </w:p>
        </w:tc>
        <w:tc>
          <w:tcPr>
            <w:tcW w:w="976" w:type="dxa"/>
            <w:shd w:val="clear" w:color="auto" w:fill="auto"/>
          </w:tcPr>
          <w:p w14:paraId="35F1FD93" w14:textId="182723E6" w:rsidR="000373A1" w:rsidRDefault="000373A1" w:rsidP="00AB642F">
            <w:pPr>
              <w:pStyle w:val="TextodoTrabalho"/>
              <w:spacing w:before="0" w:after="0" w:line="240" w:lineRule="auto"/>
              <w:ind w:firstLine="0"/>
              <w:jc w:val="center"/>
            </w:pPr>
            <w:r>
              <w:t>10</w:t>
            </w:r>
          </w:p>
        </w:tc>
      </w:tr>
      <w:tr w:rsidR="00AB642F" w14:paraId="491E606A" w14:textId="77777777" w:rsidTr="00E14DF1">
        <w:trPr>
          <w:trHeight w:val="241"/>
          <w:jc w:val="center"/>
        </w:trPr>
        <w:tc>
          <w:tcPr>
            <w:tcW w:w="5052" w:type="dxa"/>
            <w:shd w:val="clear" w:color="auto" w:fill="auto"/>
          </w:tcPr>
          <w:p w14:paraId="69246760" w14:textId="48D98C05" w:rsidR="000373A1" w:rsidRDefault="000373A1" w:rsidP="00AB642F">
            <w:pPr>
              <w:pStyle w:val="TextodoTrabalho"/>
              <w:spacing w:before="0" w:after="0" w:line="240" w:lineRule="auto"/>
              <w:ind w:firstLine="0"/>
            </w:pPr>
            <w:r>
              <w:t>Índice de sentimento</w:t>
            </w:r>
          </w:p>
        </w:tc>
        <w:tc>
          <w:tcPr>
            <w:tcW w:w="976" w:type="dxa"/>
            <w:shd w:val="clear" w:color="auto" w:fill="auto"/>
          </w:tcPr>
          <w:p w14:paraId="349EBF51" w14:textId="4D929C5C" w:rsidR="000373A1" w:rsidRDefault="000373A1" w:rsidP="00AB642F">
            <w:pPr>
              <w:pStyle w:val="TextodoTrabalho"/>
              <w:spacing w:before="0" w:after="0" w:line="240" w:lineRule="auto"/>
              <w:ind w:firstLine="0"/>
              <w:jc w:val="center"/>
            </w:pPr>
            <w:r>
              <w:t>10</w:t>
            </w:r>
          </w:p>
        </w:tc>
      </w:tr>
      <w:tr w:rsidR="00AB642F" w14:paraId="0D9EDD56" w14:textId="77777777" w:rsidTr="00E14DF1">
        <w:trPr>
          <w:trHeight w:val="241"/>
          <w:jc w:val="center"/>
        </w:trPr>
        <w:tc>
          <w:tcPr>
            <w:tcW w:w="5052" w:type="dxa"/>
            <w:shd w:val="clear" w:color="auto" w:fill="auto"/>
          </w:tcPr>
          <w:p w14:paraId="2D65A21E" w14:textId="24FF7F17" w:rsidR="000373A1" w:rsidRDefault="000373A1" w:rsidP="00AB642F">
            <w:pPr>
              <w:pStyle w:val="TextodoTrabalho"/>
              <w:spacing w:before="0" w:after="0" w:line="240" w:lineRule="auto"/>
              <w:ind w:firstLine="0"/>
            </w:pPr>
            <w:r>
              <w:t>Preço de abertura</w:t>
            </w:r>
          </w:p>
        </w:tc>
        <w:tc>
          <w:tcPr>
            <w:tcW w:w="976" w:type="dxa"/>
            <w:shd w:val="clear" w:color="auto" w:fill="auto"/>
          </w:tcPr>
          <w:p w14:paraId="2F092A0C" w14:textId="4D753C67" w:rsidR="000373A1" w:rsidRDefault="000373A1" w:rsidP="00AB642F">
            <w:pPr>
              <w:pStyle w:val="TextodoTrabalho"/>
              <w:spacing w:before="0" w:after="0" w:line="240" w:lineRule="auto"/>
              <w:ind w:firstLine="0"/>
              <w:jc w:val="center"/>
            </w:pPr>
            <w:r>
              <w:t>6</w:t>
            </w:r>
          </w:p>
        </w:tc>
      </w:tr>
      <w:tr w:rsidR="000373A1" w14:paraId="0586C130" w14:textId="77777777" w:rsidTr="00E14DF1">
        <w:trPr>
          <w:trHeight w:val="241"/>
          <w:jc w:val="center"/>
        </w:trPr>
        <w:tc>
          <w:tcPr>
            <w:tcW w:w="5052" w:type="dxa"/>
            <w:shd w:val="clear" w:color="auto" w:fill="auto"/>
          </w:tcPr>
          <w:p w14:paraId="56793B38" w14:textId="5DD79ACA" w:rsidR="000373A1" w:rsidRDefault="000373A1" w:rsidP="00AB642F">
            <w:pPr>
              <w:pStyle w:val="TextodoTrabalho"/>
              <w:spacing w:before="0" w:after="0" w:line="240" w:lineRule="auto"/>
              <w:ind w:firstLine="0"/>
            </w:pPr>
            <w:r>
              <w:t>Preço mínimo do dia</w:t>
            </w:r>
          </w:p>
        </w:tc>
        <w:tc>
          <w:tcPr>
            <w:tcW w:w="976" w:type="dxa"/>
            <w:shd w:val="clear" w:color="auto" w:fill="auto"/>
          </w:tcPr>
          <w:p w14:paraId="03E1B91A" w14:textId="6201E335" w:rsidR="000373A1" w:rsidRDefault="000373A1" w:rsidP="00AB642F">
            <w:pPr>
              <w:pStyle w:val="TextodoTrabalho"/>
              <w:spacing w:before="0" w:after="0" w:line="240" w:lineRule="auto"/>
              <w:ind w:firstLine="0"/>
              <w:jc w:val="center"/>
            </w:pPr>
            <w:r>
              <w:t>5</w:t>
            </w:r>
          </w:p>
        </w:tc>
      </w:tr>
      <w:tr w:rsidR="000373A1" w14:paraId="48E17A65" w14:textId="77777777" w:rsidTr="00E14DF1">
        <w:trPr>
          <w:trHeight w:val="241"/>
          <w:jc w:val="center"/>
        </w:trPr>
        <w:tc>
          <w:tcPr>
            <w:tcW w:w="5052" w:type="dxa"/>
            <w:shd w:val="clear" w:color="auto" w:fill="auto"/>
          </w:tcPr>
          <w:p w14:paraId="5B865EBD" w14:textId="5E96670B" w:rsidR="000373A1" w:rsidRDefault="000373A1" w:rsidP="00AB642F">
            <w:pPr>
              <w:pStyle w:val="TextodoTrabalho"/>
              <w:spacing w:before="0" w:after="0" w:line="240" w:lineRule="auto"/>
              <w:ind w:firstLine="0"/>
            </w:pPr>
            <w:r>
              <w:t>Preço máximo do dia</w:t>
            </w:r>
          </w:p>
        </w:tc>
        <w:tc>
          <w:tcPr>
            <w:tcW w:w="976" w:type="dxa"/>
            <w:shd w:val="clear" w:color="auto" w:fill="auto"/>
          </w:tcPr>
          <w:p w14:paraId="4CED5BA4" w14:textId="4AFBFBB2" w:rsidR="000373A1" w:rsidRDefault="000373A1" w:rsidP="00AB642F">
            <w:pPr>
              <w:pStyle w:val="TextodoTrabalho"/>
              <w:spacing w:before="0" w:after="0" w:line="240" w:lineRule="auto"/>
              <w:ind w:firstLine="0"/>
              <w:jc w:val="center"/>
            </w:pPr>
            <w:r>
              <w:t>5</w:t>
            </w:r>
          </w:p>
        </w:tc>
      </w:tr>
      <w:tr w:rsidR="000373A1" w14:paraId="066BA998" w14:textId="77777777" w:rsidTr="00E14DF1">
        <w:trPr>
          <w:trHeight w:val="254"/>
          <w:jc w:val="center"/>
        </w:trPr>
        <w:tc>
          <w:tcPr>
            <w:tcW w:w="5052" w:type="dxa"/>
            <w:shd w:val="clear" w:color="auto" w:fill="auto"/>
          </w:tcPr>
          <w:p w14:paraId="22ECCC38" w14:textId="655EF615" w:rsidR="000373A1" w:rsidRDefault="000373A1" w:rsidP="00AB642F">
            <w:pPr>
              <w:pStyle w:val="TextodoTrabalho"/>
              <w:spacing w:before="0" w:after="0" w:line="240" w:lineRule="auto"/>
              <w:ind w:firstLine="0"/>
            </w:pPr>
            <w:r>
              <w:t>Volume</w:t>
            </w:r>
          </w:p>
        </w:tc>
        <w:tc>
          <w:tcPr>
            <w:tcW w:w="976" w:type="dxa"/>
            <w:shd w:val="clear" w:color="auto" w:fill="auto"/>
          </w:tcPr>
          <w:p w14:paraId="71633816" w14:textId="071364D1" w:rsidR="000373A1" w:rsidRDefault="000373A1" w:rsidP="00AB642F">
            <w:pPr>
              <w:pStyle w:val="TextodoTrabalho"/>
              <w:spacing w:before="0" w:after="0" w:line="240" w:lineRule="auto"/>
              <w:ind w:firstLine="0"/>
              <w:jc w:val="center"/>
            </w:pPr>
            <w:r>
              <w:t>5</w:t>
            </w:r>
          </w:p>
        </w:tc>
      </w:tr>
      <w:tr w:rsidR="000373A1" w14:paraId="59A8F9AB" w14:textId="77777777" w:rsidTr="00E14DF1">
        <w:trPr>
          <w:trHeight w:val="241"/>
          <w:jc w:val="center"/>
        </w:trPr>
        <w:tc>
          <w:tcPr>
            <w:tcW w:w="5052" w:type="dxa"/>
            <w:shd w:val="clear" w:color="auto" w:fill="auto"/>
          </w:tcPr>
          <w:p w14:paraId="07B282D2" w14:textId="6F796C1F" w:rsidR="000373A1" w:rsidRPr="00E14DF1" w:rsidRDefault="000373A1" w:rsidP="00AB642F">
            <w:pPr>
              <w:pStyle w:val="TextodoTrabalho"/>
              <w:spacing w:before="0" w:after="0" w:line="240" w:lineRule="auto"/>
              <w:ind w:firstLine="0"/>
              <w:rPr>
                <w:i/>
                <w:iCs w:val="0"/>
              </w:rPr>
            </w:pPr>
            <w:bookmarkStart w:id="24" w:name="_Hlk73305820"/>
            <w:r w:rsidRPr="00E14DF1">
              <w:rPr>
                <w:i/>
                <w:iCs w:val="0"/>
              </w:rPr>
              <w:t>21-day rate of change</w:t>
            </w:r>
          </w:p>
        </w:tc>
        <w:tc>
          <w:tcPr>
            <w:tcW w:w="976" w:type="dxa"/>
            <w:shd w:val="clear" w:color="auto" w:fill="auto"/>
          </w:tcPr>
          <w:p w14:paraId="665157FA" w14:textId="2035C54B" w:rsidR="000373A1" w:rsidRDefault="000373A1" w:rsidP="00AB642F">
            <w:pPr>
              <w:pStyle w:val="TextodoTrabalho"/>
              <w:spacing w:before="0" w:after="0" w:line="240" w:lineRule="auto"/>
              <w:ind w:firstLine="0"/>
              <w:jc w:val="center"/>
            </w:pPr>
            <w:r>
              <w:t>1</w:t>
            </w:r>
          </w:p>
        </w:tc>
      </w:tr>
      <w:tr w:rsidR="000373A1" w14:paraId="67248697" w14:textId="77777777" w:rsidTr="00E14DF1">
        <w:trPr>
          <w:trHeight w:val="241"/>
          <w:jc w:val="center"/>
        </w:trPr>
        <w:tc>
          <w:tcPr>
            <w:tcW w:w="5052" w:type="dxa"/>
            <w:shd w:val="clear" w:color="auto" w:fill="auto"/>
          </w:tcPr>
          <w:p w14:paraId="0EA53894" w14:textId="09222FE2" w:rsidR="000373A1" w:rsidRPr="00E14DF1" w:rsidRDefault="000373A1" w:rsidP="00AB642F">
            <w:pPr>
              <w:pStyle w:val="TextodoTrabalho"/>
              <w:spacing w:before="0" w:after="0" w:line="240" w:lineRule="auto"/>
              <w:ind w:firstLine="0"/>
              <w:rPr>
                <w:i/>
                <w:iCs w:val="0"/>
              </w:rPr>
            </w:pPr>
            <w:r w:rsidRPr="00E14DF1">
              <w:rPr>
                <w:i/>
                <w:iCs w:val="0"/>
              </w:rPr>
              <w:t>Stochastic oscillator</w:t>
            </w:r>
          </w:p>
        </w:tc>
        <w:tc>
          <w:tcPr>
            <w:tcW w:w="976" w:type="dxa"/>
            <w:shd w:val="clear" w:color="auto" w:fill="auto"/>
          </w:tcPr>
          <w:p w14:paraId="73783F62" w14:textId="7AC7F8B8" w:rsidR="000373A1" w:rsidRDefault="000373A1" w:rsidP="00AB642F">
            <w:pPr>
              <w:pStyle w:val="TextodoTrabalho"/>
              <w:spacing w:before="0" w:after="0" w:line="240" w:lineRule="auto"/>
              <w:ind w:firstLine="0"/>
              <w:jc w:val="center"/>
            </w:pPr>
            <w:r>
              <w:t>1</w:t>
            </w:r>
          </w:p>
        </w:tc>
      </w:tr>
      <w:tr w:rsidR="000373A1" w14:paraId="37C5BD27" w14:textId="77777777" w:rsidTr="00E14DF1">
        <w:trPr>
          <w:trHeight w:val="66"/>
          <w:jc w:val="center"/>
        </w:trPr>
        <w:tc>
          <w:tcPr>
            <w:tcW w:w="5052" w:type="dxa"/>
            <w:shd w:val="clear" w:color="auto" w:fill="auto"/>
          </w:tcPr>
          <w:p w14:paraId="0B1AC556" w14:textId="14901554" w:rsidR="000373A1" w:rsidRPr="00E14DF1" w:rsidRDefault="000373A1" w:rsidP="00AB642F">
            <w:pPr>
              <w:pStyle w:val="TextodoTrabalho"/>
              <w:spacing w:before="0" w:after="0" w:line="240" w:lineRule="auto"/>
              <w:ind w:firstLine="0"/>
              <w:rPr>
                <w:i/>
                <w:iCs w:val="0"/>
              </w:rPr>
            </w:pPr>
            <w:r w:rsidRPr="00E14DF1">
              <w:rPr>
                <w:i/>
                <w:iCs w:val="0"/>
              </w:rPr>
              <w:t>Channel commodity index</w:t>
            </w:r>
          </w:p>
        </w:tc>
        <w:tc>
          <w:tcPr>
            <w:tcW w:w="976" w:type="dxa"/>
            <w:shd w:val="clear" w:color="auto" w:fill="auto"/>
          </w:tcPr>
          <w:p w14:paraId="1D11325C" w14:textId="768EF27B" w:rsidR="000373A1" w:rsidRDefault="000373A1" w:rsidP="00AB642F">
            <w:pPr>
              <w:pStyle w:val="TextodoTrabalho"/>
              <w:spacing w:before="0" w:after="0" w:line="240" w:lineRule="auto"/>
              <w:ind w:firstLine="0"/>
              <w:jc w:val="center"/>
            </w:pPr>
            <w:r>
              <w:t>1</w:t>
            </w:r>
          </w:p>
        </w:tc>
      </w:tr>
      <w:tr w:rsidR="000373A1" w14:paraId="196CCD35" w14:textId="77777777" w:rsidTr="00E14DF1">
        <w:trPr>
          <w:trHeight w:val="228"/>
          <w:jc w:val="center"/>
        </w:trPr>
        <w:tc>
          <w:tcPr>
            <w:tcW w:w="5052" w:type="dxa"/>
            <w:shd w:val="clear" w:color="auto" w:fill="auto"/>
          </w:tcPr>
          <w:p w14:paraId="2FBD5695" w14:textId="422FEDB1" w:rsidR="000373A1" w:rsidRPr="00E14DF1" w:rsidRDefault="000373A1" w:rsidP="00AB642F">
            <w:pPr>
              <w:pStyle w:val="TextodoTrabalho"/>
              <w:spacing w:before="0" w:after="0" w:line="240" w:lineRule="auto"/>
              <w:ind w:firstLine="0"/>
              <w:rPr>
                <w:i/>
                <w:iCs w:val="0"/>
              </w:rPr>
            </w:pPr>
            <w:r w:rsidRPr="00E14DF1">
              <w:rPr>
                <w:i/>
                <w:iCs w:val="0"/>
              </w:rPr>
              <w:t>Moving average convergence divergence</w:t>
            </w:r>
          </w:p>
        </w:tc>
        <w:tc>
          <w:tcPr>
            <w:tcW w:w="976" w:type="dxa"/>
            <w:shd w:val="clear" w:color="auto" w:fill="auto"/>
          </w:tcPr>
          <w:p w14:paraId="0DAF4EC0" w14:textId="43BE67FB" w:rsidR="000373A1" w:rsidRDefault="000373A1" w:rsidP="00AB642F">
            <w:pPr>
              <w:pStyle w:val="TextodoTrabalho"/>
              <w:spacing w:before="0" w:after="0" w:line="240" w:lineRule="auto"/>
              <w:ind w:firstLine="0"/>
              <w:jc w:val="center"/>
            </w:pPr>
            <w:r>
              <w:t>1</w:t>
            </w:r>
          </w:p>
        </w:tc>
      </w:tr>
    </w:tbl>
    <w:bookmarkEnd w:id="24"/>
    <w:p w14:paraId="635F98DE" w14:textId="49B11842" w:rsidR="00E14DF1" w:rsidRDefault="00E14DF1" w:rsidP="00E14DF1">
      <w:pPr>
        <w:pStyle w:val="FontedeTabela"/>
        <w:rPr>
          <w:lang w:val="en-US" w:eastAsia="en-US"/>
        </w:rPr>
      </w:pPr>
      <w:r>
        <w:rPr>
          <w:lang w:val="en-US" w:eastAsia="en-US"/>
        </w:rPr>
        <w:t>Fonte: elaborado pelo autor</w:t>
      </w:r>
    </w:p>
    <w:p w14:paraId="29FC6DE0" w14:textId="77777777" w:rsidR="00F85693" w:rsidRPr="00F85693" w:rsidRDefault="00F85693" w:rsidP="00F85693">
      <w:pPr>
        <w:pStyle w:val="TextodoTrabalho"/>
        <w:rPr>
          <w:lang w:val="en-US" w:eastAsia="en-US"/>
        </w:rPr>
      </w:pPr>
    </w:p>
    <w:p w14:paraId="2A2380C1" w14:textId="55B47E68" w:rsidR="000373A1" w:rsidRPr="007E4E04" w:rsidRDefault="00E14DF1" w:rsidP="007E4E04">
      <w:pPr>
        <w:pStyle w:val="TextodoTrabalho"/>
        <w:ind w:firstLine="0"/>
      </w:pPr>
      <w:r>
        <w:lastRenderedPageBreak/>
        <w:tab/>
      </w:r>
      <w:r w:rsidR="000373A1">
        <w:t>7. Quais as métricas utilizadas na validação do modelo?</w:t>
      </w:r>
    </w:p>
    <w:p w14:paraId="687B837F" w14:textId="086524E2" w:rsidR="00E14DF1" w:rsidRDefault="00E14DF1" w:rsidP="00E14DF1">
      <w:pPr>
        <w:pStyle w:val="Legenda"/>
        <w:keepNext/>
        <w:jc w:val="center"/>
      </w:pPr>
      <w:bookmarkStart w:id="25" w:name="_Toc87311455"/>
      <w:r>
        <w:t xml:space="preserve">Quadro </w:t>
      </w:r>
      <w:r>
        <w:fldChar w:fldCharType="begin"/>
      </w:r>
      <w:r>
        <w:instrText xml:space="preserve"> SEQ Quadro \* ARABIC </w:instrText>
      </w:r>
      <w:r>
        <w:fldChar w:fldCharType="separate"/>
      </w:r>
      <w:r w:rsidR="00B31DBC">
        <w:rPr>
          <w:noProof/>
        </w:rPr>
        <w:t>8</w:t>
      </w:r>
      <w:r>
        <w:fldChar w:fldCharType="end"/>
      </w:r>
      <w:r>
        <w:t xml:space="preserve"> - Métricas utilizadas na validação</w:t>
      </w:r>
      <w:bookmarkEnd w:id="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2"/>
        <w:gridCol w:w="976"/>
      </w:tblGrid>
      <w:tr w:rsidR="00AB642F" w14:paraId="1239C2D0" w14:textId="77777777" w:rsidTr="00E14DF1">
        <w:trPr>
          <w:trHeight w:val="241"/>
          <w:jc w:val="center"/>
        </w:trPr>
        <w:tc>
          <w:tcPr>
            <w:tcW w:w="5092" w:type="dxa"/>
            <w:shd w:val="clear" w:color="auto" w:fill="E7E6E6"/>
          </w:tcPr>
          <w:p w14:paraId="268C5A09" w14:textId="32E68390" w:rsidR="000373A1" w:rsidRPr="00AB642F" w:rsidRDefault="000373A1" w:rsidP="00AB642F">
            <w:pPr>
              <w:pStyle w:val="TextodoTrabalho"/>
              <w:spacing w:before="0" w:after="0" w:line="240" w:lineRule="auto"/>
              <w:ind w:firstLine="0"/>
              <w:rPr>
                <w:b/>
                <w:bCs/>
              </w:rPr>
            </w:pPr>
            <w:r w:rsidRPr="00AB642F">
              <w:rPr>
                <w:b/>
                <w:bCs/>
              </w:rPr>
              <w:t>Métrica</w:t>
            </w:r>
          </w:p>
        </w:tc>
        <w:tc>
          <w:tcPr>
            <w:tcW w:w="976" w:type="dxa"/>
            <w:shd w:val="clear" w:color="auto" w:fill="E7E6E6"/>
          </w:tcPr>
          <w:p w14:paraId="7166DD03" w14:textId="78356166" w:rsidR="000373A1" w:rsidRPr="00AB642F" w:rsidRDefault="000373A1" w:rsidP="00AB642F">
            <w:pPr>
              <w:pStyle w:val="TextodoTrabalho"/>
              <w:spacing w:before="0" w:after="0" w:line="240" w:lineRule="auto"/>
              <w:ind w:firstLine="0"/>
              <w:jc w:val="center"/>
              <w:rPr>
                <w:b/>
                <w:bCs/>
              </w:rPr>
            </w:pPr>
            <w:r w:rsidRPr="00AB642F">
              <w:rPr>
                <w:b/>
                <w:bCs/>
              </w:rPr>
              <w:t>Artigos</w:t>
            </w:r>
          </w:p>
        </w:tc>
      </w:tr>
      <w:tr w:rsidR="000373A1" w14:paraId="7DB5967C" w14:textId="77777777" w:rsidTr="00E14DF1">
        <w:trPr>
          <w:trHeight w:val="241"/>
          <w:jc w:val="center"/>
        </w:trPr>
        <w:tc>
          <w:tcPr>
            <w:tcW w:w="5092" w:type="dxa"/>
            <w:shd w:val="clear" w:color="auto" w:fill="auto"/>
          </w:tcPr>
          <w:p w14:paraId="4CF36FD1" w14:textId="0C1375F3" w:rsidR="000373A1" w:rsidRDefault="000373A1" w:rsidP="00AB642F">
            <w:pPr>
              <w:pStyle w:val="TextodoTrabalho"/>
              <w:spacing w:before="0" w:after="0" w:line="240" w:lineRule="auto"/>
              <w:ind w:firstLine="0"/>
            </w:pPr>
            <w:r>
              <w:t>Accuracy</w:t>
            </w:r>
          </w:p>
        </w:tc>
        <w:tc>
          <w:tcPr>
            <w:tcW w:w="976" w:type="dxa"/>
            <w:shd w:val="clear" w:color="auto" w:fill="auto"/>
          </w:tcPr>
          <w:p w14:paraId="32157EFE" w14:textId="783D8F98" w:rsidR="000373A1" w:rsidRDefault="00363BDE" w:rsidP="00AB642F">
            <w:pPr>
              <w:pStyle w:val="TextodoTrabalho"/>
              <w:spacing w:before="0" w:after="0" w:line="240" w:lineRule="auto"/>
              <w:ind w:firstLine="0"/>
              <w:jc w:val="center"/>
            </w:pPr>
            <w:r>
              <w:t>5</w:t>
            </w:r>
          </w:p>
        </w:tc>
      </w:tr>
      <w:tr w:rsidR="000373A1" w14:paraId="58442ED2" w14:textId="77777777" w:rsidTr="00E14DF1">
        <w:trPr>
          <w:trHeight w:val="241"/>
          <w:jc w:val="center"/>
        </w:trPr>
        <w:tc>
          <w:tcPr>
            <w:tcW w:w="5092" w:type="dxa"/>
            <w:shd w:val="clear" w:color="auto" w:fill="auto"/>
          </w:tcPr>
          <w:p w14:paraId="3A5B0670" w14:textId="5AC7C105" w:rsidR="000373A1" w:rsidRDefault="000373A1" w:rsidP="00AB642F">
            <w:pPr>
              <w:pStyle w:val="TextodoTrabalho"/>
              <w:spacing w:before="0" w:after="0" w:line="240" w:lineRule="auto"/>
              <w:ind w:firstLine="0"/>
            </w:pPr>
            <w:r w:rsidRPr="000373A1">
              <w:t>Mean Absolute Percentage Error</w:t>
            </w:r>
          </w:p>
        </w:tc>
        <w:tc>
          <w:tcPr>
            <w:tcW w:w="976" w:type="dxa"/>
            <w:shd w:val="clear" w:color="auto" w:fill="auto"/>
          </w:tcPr>
          <w:p w14:paraId="5112C609" w14:textId="3C44B5E8" w:rsidR="000373A1" w:rsidRDefault="000373A1" w:rsidP="00AB642F">
            <w:pPr>
              <w:pStyle w:val="TextodoTrabalho"/>
              <w:spacing w:before="0" w:after="0" w:line="240" w:lineRule="auto"/>
              <w:ind w:firstLine="0"/>
              <w:jc w:val="center"/>
            </w:pPr>
            <w:r>
              <w:t>4</w:t>
            </w:r>
          </w:p>
        </w:tc>
      </w:tr>
      <w:tr w:rsidR="000373A1" w14:paraId="3F011641" w14:textId="77777777" w:rsidTr="00E14DF1">
        <w:trPr>
          <w:trHeight w:val="241"/>
          <w:jc w:val="center"/>
        </w:trPr>
        <w:tc>
          <w:tcPr>
            <w:tcW w:w="5092" w:type="dxa"/>
            <w:shd w:val="clear" w:color="auto" w:fill="auto"/>
          </w:tcPr>
          <w:p w14:paraId="4AC5092D" w14:textId="3772BA4E" w:rsidR="000373A1" w:rsidRDefault="000373A1" w:rsidP="00AB642F">
            <w:pPr>
              <w:pStyle w:val="TextodoTrabalho"/>
              <w:spacing w:before="0" w:after="0" w:line="240" w:lineRule="auto"/>
              <w:ind w:firstLine="0"/>
            </w:pPr>
            <w:r>
              <w:t>F1-Score</w:t>
            </w:r>
          </w:p>
        </w:tc>
        <w:tc>
          <w:tcPr>
            <w:tcW w:w="976" w:type="dxa"/>
            <w:shd w:val="clear" w:color="auto" w:fill="auto"/>
          </w:tcPr>
          <w:p w14:paraId="03FDE9DB" w14:textId="47621F52" w:rsidR="000373A1" w:rsidRDefault="000373A1" w:rsidP="00AB642F">
            <w:pPr>
              <w:pStyle w:val="TextodoTrabalho"/>
              <w:spacing w:before="0" w:after="0" w:line="240" w:lineRule="auto"/>
              <w:ind w:firstLine="0"/>
              <w:jc w:val="center"/>
            </w:pPr>
            <w:r>
              <w:t>3</w:t>
            </w:r>
          </w:p>
        </w:tc>
      </w:tr>
      <w:tr w:rsidR="000373A1" w14:paraId="24C2603F" w14:textId="77777777" w:rsidTr="00E14DF1">
        <w:trPr>
          <w:trHeight w:val="241"/>
          <w:jc w:val="center"/>
        </w:trPr>
        <w:tc>
          <w:tcPr>
            <w:tcW w:w="5092" w:type="dxa"/>
            <w:shd w:val="clear" w:color="auto" w:fill="auto"/>
          </w:tcPr>
          <w:p w14:paraId="27BF8F16" w14:textId="1CA85A35" w:rsidR="000373A1" w:rsidRDefault="000373A1" w:rsidP="00AB642F">
            <w:pPr>
              <w:pStyle w:val="TextodoTrabalho"/>
              <w:spacing w:before="0" w:after="0" w:line="240" w:lineRule="auto"/>
              <w:ind w:firstLine="0"/>
            </w:pPr>
            <w:r>
              <w:t>R</w:t>
            </w:r>
            <w:r w:rsidRPr="000373A1">
              <w:t xml:space="preserve">oot </w:t>
            </w:r>
            <w:r>
              <w:t>M</w:t>
            </w:r>
            <w:r w:rsidRPr="000373A1">
              <w:t xml:space="preserve">ean </w:t>
            </w:r>
            <w:r>
              <w:t>S</w:t>
            </w:r>
            <w:r w:rsidRPr="000373A1">
              <w:t xml:space="preserve">quare </w:t>
            </w:r>
            <w:r>
              <w:t>E</w:t>
            </w:r>
            <w:r w:rsidRPr="000373A1">
              <w:t>rror</w:t>
            </w:r>
          </w:p>
        </w:tc>
        <w:tc>
          <w:tcPr>
            <w:tcW w:w="976" w:type="dxa"/>
            <w:shd w:val="clear" w:color="auto" w:fill="auto"/>
          </w:tcPr>
          <w:p w14:paraId="7AE0FFCD" w14:textId="01995D1A" w:rsidR="000373A1" w:rsidRDefault="000373A1" w:rsidP="00AB642F">
            <w:pPr>
              <w:pStyle w:val="TextodoTrabalho"/>
              <w:spacing w:before="0" w:after="0" w:line="240" w:lineRule="auto"/>
              <w:ind w:firstLine="0"/>
              <w:jc w:val="center"/>
            </w:pPr>
            <w:r>
              <w:t>3</w:t>
            </w:r>
          </w:p>
        </w:tc>
      </w:tr>
      <w:tr w:rsidR="000373A1" w14:paraId="5A5E4A59" w14:textId="77777777" w:rsidTr="00E14DF1">
        <w:trPr>
          <w:trHeight w:val="241"/>
          <w:jc w:val="center"/>
        </w:trPr>
        <w:tc>
          <w:tcPr>
            <w:tcW w:w="5092" w:type="dxa"/>
            <w:shd w:val="clear" w:color="auto" w:fill="auto"/>
          </w:tcPr>
          <w:p w14:paraId="4FF325A1" w14:textId="26C4467E" w:rsidR="000373A1" w:rsidRDefault="000373A1" w:rsidP="00AB642F">
            <w:pPr>
              <w:pStyle w:val="TextodoTrabalho"/>
              <w:spacing w:before="0" w:after="0" w:line="240" w:lineRule="auto"/>
              <w:ind w:firstLine="0"/>
            </w:pPr>
            <w:r>
              <w:t>R-Squared</w:t>
            </w:r>
          </w:p>
        </w:tc>
        <w:tc>
          <w:tcPr>
            <w:tcW w:w="976" w:type="dxa"/>
            <w:shd w:val="clear" w:color="auto" w:fill="auto"/>
          </w:tcPr>
          <w:p w14:paraId="3DF77C09" w14:textId="52D107E5" w:rsidR="000373A1" w:rsidRDefault="000373A1" w:rsidP="00AB642F">
            <w:pPr>
              <w:pStyle w:val="TextodoTrabalho"/>
              <w:spacing w:before="0" w:after="0" w:line="240" w:lineRule="auto"/>
              <w:ind w:firstLine="0"/>
              <w:jc w:val="center"/>
            </w:pPr>
            <w:r>
              <w:t>2</w:t>
            </w:r>
          </w:p>
        </w:tc>
      </w:tr>
      <w:tr w:rsidR="000373A1" w14:paraId="7E1D55A2" w14:textId="77777777" w:rsidTr="00E14DF1">
        <w:trPr>
          <w:trHeight w:val="241"/>
          <w:jc w:val="center"/>
        </w:trPr>
        <w:tc>
          <w:tcPr>
            <w:tcW w:w="5092" w:type="dxa"/>
            <w:shd w:val="clear" w:color="auto" w:fill="auto"/>
          </w:tcPr>
          <w:p w14:paraId="6E571371" w14:textId="3B167067" w:rsidR="000373A1" w:rsidRDefault="000373A1" w:rsidP="00AB642F">
            <w:pPr>
              <w:pStyle w:val="TextodoTrabalho"/>
              <w:spacing w:before="0" w:after="0" w:line="240" w:lineRule="auto"/>
              <w:ind w:firstLine="0"/>
            </w:pPr>
            <w:r>
              <w:t>Precision</w:t>
            </w:r>
          </w:p>
        </w:tc>
        <w:tc>
          <w:tcPr>
            <w:tcW w:w="976" w:type="dxa"/>
            <w:shd w:val="clear" w:color="auto" w:fill="auto"/>
          </w:tcPr>
          <w:p w14:paraId="1D91D176" w14:textId="66E2EE77" w:rsidR="000373A1" w:rsidRDefault="000373A1" w:rsidP="00AB642F">
            <w:pPr>
              <w:pStyle w:val="TextodoTrabalho"/>
              <w:spacing w:before="0" w:after="0" w:line="240" w:lineRule="auto"/>
              <w:ind w:firstLine="0"/>
              <w:jc w:val="center"/>
            </w:pPr>
            <w:r>
              <w:t>2</w:t>
            </w:r>
          </w:p>
        </w:tc>
      </w:tr>
      <w:tr w:rsidR="000373A1" w14:paraId="4D549918" w14:textId="77777777" w:rsidTr="00E14DF1">
        <w:trPr>
          <w:trHeight w:val="254"/>
          <w:jc w:val="center"/>
        </w:trPr>
        <w:tc>
          <w:tcPr>
            <w:tcW w:w="5092" w:type="dxa"/>
            <w:shd w:val="clear" w:color="auto" w:fill="auto"/>
          </w:tcPr>
          <w:p w14:paraId="466B29C7" w14:textId="7E20E972" w:rsidR="000373A1" w:rsidRDefault="000373A1" w:rsidP="00AB642F">
            <w:pPr>
              <w:pStyle w:val="TextodoTrabalho"/>
              <w:spacing w:before="0" w:after="0" w:line="240" w:lineRule="auto"/>
              <w:ind w:firstLine="0"/>
            </w:pPr>
            <w:r>
              <w:t>Recall</w:t>
            </w:r>
          </w:p>
        </w:tc>
        <w:tc>
          <w:tcPr>
            <w:tcW w:w="976" w:type="dxa"/>
            <w:shd w:val="clear" w:color="auto" w:fill="auto"/>
          </w:tcPr>
          <w:p w14:paraId="182E8FF0" w14:textId="4FA8B8E4" w:rsidR="000373A1" w:rsidRDefault="000373A1" w:rsidP="00AB642F">
            <w:pPr>
              <w:pStyle w:val="TextodoTrabalho"/>
              <w:spacing w:before="0" w:after="0" w:line="240" w:lineRule="auto"/>
              <w:ind w:firstLine="0"/>
              <w:jc w:val="center"/>
            </w:pPr>
            <w:r>
              <w:t>2</w:t>
            </w:r>
          </w:p>
        </w:tc>
      </w:tr>
      <w:tr w:rsidR="000373A1" w14:paraId="2BA8D219" w14:textId="77777777" w:rsidTr="00E14DF1">
        <w:trPr>
          <w:trHeight w:val="241"/>
          <w:jc w:val="center"/>
        </w:trPr>
        <w:tc>
          <w:tcPr>
            <w:tcW w:w="5092" w:type="dxa"/>
            <w:shd w:val="clear" w:color="auto" w:fill="auto"/>
          </w:tcPr>
          <w:p w14:paraId="15F0038E" w14:textId="79D0BE6D" w:rsidR="000373A1" w:rsidRDefault="000373A1" w:rsidP="00AB642F">
            <w:pPr>
              <w:pStyle w:val="TextodoTrabalho"/>
              <w:spacing w:before="0" w:after="0" w:line="240" w:lineRule="auto"/>
              <w:ind w:firstLine="0"/>
            </w:pPr>
            <w:r>
              <w:t>K</w:t>
            </w:r>
            <w:r w:rsidRPr="000373A1">
              <w:t>-fold cross validation</w:t>
            </w:r>
          </w:p>
        </w:tc>
        <w:tc>
          <w:tcPr>
            <w:tcW w:w="976" w:type="dxa"/>
            <w:shd w:val="clear" w:color="auto" w:fill="auto"/>
          </w:tcPr>
          <w:p w14:paraId="33C51AFB" w14:textId="58265E1F" w:rsidR="000373A1" w:rsidRDefault="000373A1" w:rsidP="00AB642F">
            <w:pPr>
              <w:pStyle w:val="TextodoTrabalho"/>
              <w:spacing w:before="0" w:after="0" w:line="240" w:lineRule="auto"/>
              <w:ind w:firstLine="0"/>
              <w:jc w:val="center"/>
            </w:pPr>
            <w:r>
              <w:t>2</w:t>
            </w:r>
          </w:p>
        </w:tc>
      </w:tr>
      <w:tr w:rsidR="000373A1" w14:paraId="31B9DDEE" w14:textId="77777777" w:rsidTr="00E14DF1">
        <w:trPr>
          <w:trHeight w:val="228"/>
          <w:jc w:val="center"/>
        </w:trPr>
        <w:tc>
          <w:tcPr>
            <w:tcW w:w="5092" w:type="dxa"/>
            <w:shd w:val="clear" w:color="auto" w:fill="auto"/>
          </w:tcPr>
          <w:p w14:paraId="0D409AAD" w14:textId="7B937E0C" w:rsidR="000373A1" w:rsidRDefault="000373A1" w:rsidP="00AB642F">
            <w:pPr>
              <w:pStyle w:val="TextodoTrabalho"/>
              <w:spacing w:before="0" w:after="0" w:line="240" w:lineRule="auto"/>
              <w:ind w:firstLine="0"/>
            </w:pPr>
            <w:r>
              <w:t>M</w:t>
            </w:r>
            <w:r w:rsidRPr="000373A1">
              <w:t xml:space="preserve">ean </w:t>
            </w:r>
            <w:r>
              <w:t>A</w:t>
            </w:r>
            <w:r w:rsidRPr="000373A1">
              <w:t xml:space="preserve">bsolute </w:t>
            </w:r>
            <w:r>
              <w:t>E</w:t>
            </w:r>
            <w:r w:rsidRPr="000373A1">
              <w:t>rror</w:t>
            </w:r>
          </w:p>
        </w:tc>
        <w:tc>
          <w:tcPr>
            <w:tcW w:w="976" w:type="dxa"/>
            <w:shd w:val="clear" w:color="auto" w:fill="auto"/>
          </w:tcPr>
          <w:p w14:paraId="027A87D6" w14:textId="6457945C" w:rsidR="000373A1" w:rsidRDefault="000373A1" w:rsidP="00AB642F">
            <w:pPr>
              <w:pStyle w:val="TextodoTrabalho"/>
              <w:spacing w:before="0" w:after="0" w:line="240" w:lineRule="auto"/>
              <w:ind w:firstLine="0"/>
              <w:jc w:val="center"/>
            </w:pPr>
            <w:r>
              <w:t>1</w:t>
            </w:r>
          </w:p>
        </w:tc>
      </w:tr>
    </w:tbl>
    <w:p w14:paraId="492BF687" w14:textId="2FEAA852" w:rsidR="00E14DF1" w:rsidRPr="00E14DF1" w:rsidRDefault="00E14DF1" w:rsidP="00E14DF1">
      <w:pPr>
        <w:pStyle w:val="FontedeTabela"/>
        <w:rPr>
          <w:lang w:val="en-US" w:eastAsia="en-US"/>
        </w:rPr>
      </w:pPr>
      <w:r>
        <w:rPr>
          <w:lang w:val="en-US" w:eastAsia="en-US"/>
        </w:rPr>
        <w:t>Fonte: elaborado pelo autor</w:t>
      </w:r>
    </w:p>
    <w:p w14:paraId="650343D3" w14:textId="3B2AFA4C" w:rsidR="00E14DF1" w:rsidRDefault="00E14DF1" w:rsidP="00E14DF1">
      <w:pPr>
        <w:pStyle w:val="Ttulo3"/>
      </w:pPr>
      <w:bookmarkStart w:id="26" w:name="_Toc87311467"/>
      <w:r>
        <w:t>Análise dos artigos</w:t>
      </w:r>
      <w:bookmarkEnd w:id="26"/>
    </w:p>
    <w:p w14:paraId="23CCCD2F" w14:textId="72675992" w:rsidR="00FE250F" w:rsidRDefault="00930300" w:rsidP="009325F2">
      <w:pPr>
        <w:pStyle w:val="TextodoTrabalho"/>
        <w:rPr>
          <w:lang w:eastAsia="en-US"/>
        </w:rPr>
      </w:pPr>
      <w:r>
        <w:rPr>
          <w:lang w:eastAsia="en-US"/>
        </w:rPr>
        <w:t>A partir d</w:t>
      </w:r>
      <w:r w:rsidR="00FE250F">
        <w:rPr>
          <w:lang w:eastAsia="en-US"/>
        </w:rPr>
        <w:t>a análise dos critérios de qualidade e das perguntas respondidas</w:t>
      </w:r>
      <w:r>
        <w:rPr>
          <w:lang w:eastAsia="en-US"/>
        </w:rPr>
        <w:t xml:space="preserve"> na seção anterior, foi realizada uma discussão detalhada sobre </w:t>
      </w:r>
      <w:r w:rsidR="00E14DF1">
        <w:rPr>
          <w:lang w:eastAsia="en-US"/>
        </w:rPr>
        <w:t xml:space="preserve">os </w:t>
      </w:r>
      <w:r>
        <w:rPr>
          <w:lang w:eastAsia="en-US"/>
        </w:rPr>
        <w:t>artigos. A discussão será apresentada nesta seção.</w:t>
      </w:r>
    </w:p>
    <w:p w14:paraId="2CC13E19" w14:textId="0C900EFA" w:rsidR="00620A1E" w:rsidRDefault="00620A1E" w:rsidP="003475F5">
      <w:pPr>
        <w:pStyle w:val="Ttulo4"/>
      </w:pPr>
      <w:r>
        <w:t>Algoritmos e técnicas</w:t>
      </w:r>
    </w:p>
    <w:p w14:paraId="3BACD990" w14:textId="380EBE7D" w:rsidR="007718DA" w:rsidRDefault="00FE250F" w:rsidP="007718DA">
      <w:pPr>
        <w:pStyle w:val="TextodoTrabalho"/>
        <w:rPr>
          <w:noProof/>
          <w:lang w:eastAsia="en-US"/>
        </w:rPr>
      </w:pPr>
      <w:r>
        <w:rPr>
          <w:lang w:eastAsia="en-US"/>
        </w:rPr>
        <w:t>Conforme critério de inclusão especificado no protocolo, todos os trabalhos informaram ao menos</w:t>
      </w:r>
      <w:r w:rsidR="00B76D02">
        <w:rPr>
          <w:lang w:eastAsia="en-US"/>
        </w:rPr>
        <w:t xml:space="preserve"> um</w:t>
      </w:r>
      <w:r>
        <w:rPr>
          <w:lang w:eastAsia="en-US"/>
        </w:rPr>
        <w:t xml:space="preserve"> algoritmo</w:t>
      </w:r>
      <w:r w:rsidR="00B76D02">
        <w:rPr>
          <w:lang w:eastAsia="en-US"/>
        </w:rPr>
        <w:t>/</w:t>
      </w:r>
      <w:r>
        <w:rPr>
          <w:lang w:eastAsia="en-US"/>
        </w:rPr>
        <w:t>técnica de ML aplicado na execução do</w:t>
      </w:r>
      <w:r w:rsidR="00E14DF1">
        <w:rPr>
          <w:lang w:eastAsia="en-US"/>
        </w:rPr>
        <w:t>s</w:t>
      </w:r>
      <w:r>
        <w:rPr>
          <w:lang w:eastAsia="en-US"/>
        </w:rPr>
        <w:t xml:space="preserve"> </w:t>
      </w:r>
      <w:r w:rsidR="00E14DF1">
        <w:rPr>
          <w:lang w:eastAsia="en-US"/>
        </w:rPr>
        <w:t>mesmos</w:t>
      </w:r>
      <w:r>
        <w:rPr>
          <w:lang w:eastAsia="en-US"/>
        </w:rPr>
        <w:t xml:space="preserve">. Em relação a técnica escolhida, houve uma preferência por </w:t>
      </w:r>
      <w:r>
        <w:rPr>
          <w:i/>
          <w:iCs w:val="0"/>
          <w:lang w:eastAsia="en-US"/>
        </w:rPr>
        <w:t>Classification</w:t>
      </w:r>
      <w:r>
        <w:rPr>
          <w:lang w:eastAsia="en-US"/>
        </w:rPr>
        <w:t xml:space="preserve">, aplicada em 6 trabalhos </w:t>
      </w:r>
      <w:r w:rsidRPr="008779CB">
        <w:rPr>
          <w:noProof/>
          <w:lang w:eastAsia="en-US"/>
        </w:rPr>
        <w:t>(BOUKTIF, FIAZ e AWAD, 2019)</w:t>
      </w:r>
      <w:r w:rsidR="008779CB">
        <w:rPr>
          <w:noProof/>
          <w:lang w:eastAsia="en-US"/>
        </w:rPr>
        <w:t xml:space="preserve"> </w:t>
      </w:r>
      <w:r w:rsidR="008779CB" w:rsidRPr="008779CB">
        <w:rPr>
          <w:noProof/>
          <w:lang w:eastAsia="en-US"/>
        </w:rPr>
        <w:t xml:space="preserve">(PASUPULETY, ANEES, </w:t>
      </w:r>
      <w:r w:rsidR="008779CB" w:rsidRPr="008779CB">
        <w:rPr>
          <w:i/>
          <w:iCs w:val="0"/>
          <w:noProof/>
          <w:lang w:eastAsia="en-US"/>
        </w:rPr>
        <w:t>et al.</w:t>
      </w:r>
      <w:r w:rsidR="008779CB" w:rsidRPr="008779CB">
        <w:rPr>
          <w:noProof/>
          <w:lang w:eastAsia="en-US"/>
        </w:rPr>
        <w:t>, 2019)</w:t>
      </w:r>
      <w:r w:rsidR="008779CB">
        <w:rPr>
          <w:noProof/>
          <w:lang w:eastAsia="en-US"/>
        </w:rPr>
        <w:t xml:space="preserve"> </w:t>
      </w:r>
      <w:r w:rsidR="008779CB" w:rsidRPr="008779CB">
        <w:rPr>
          <w:noProof/>
          <w:lang w:eastAsia="en-US"/>
        </w:rPr>
        <w:t xml:space="preserve">(PARK, MA e LEUNG, 2019) (BATHIA, HAGRAS e LEPLEY, 2018) (BING, CHAN e OU, 2014) (LI, YANG, </w:t>
      </w:r>
      <w:r w:rsidR="008779CB" w:rsidRPr="008779CB">
        <w:rPr>
          <w:i/>
          <w:iCs w:val="0"/>
          <w:noProof/>
          <w:lang w:eastAsia="en-US"/>
        </w:rPr>
        <w:t>et al.</w:t>
      </w:r>
      <w:r w:rsidR="008779CB" w:rsidRPr="008779CB">
        <w:rPr>
          <w:noProof/>
          <w:lang w:eastAsia="en-US"/>
        </w:rPr>
        <w:t>, 2018)</w:t>
      </w:r>
      <w:r w:rsidR="008779CB">
        <w:rPr>
          <w:noProof/>
          <w:lang w:eastAsia="en-US"/>
        </w:rPr>
        <w:t xml:space="preserve">. Quanto aos algoritmos, o mais utilizado foi SVM, sendo aplicado em todos os 6 trabalhos que utilizaram a técnica de </w:t>
      </w:r>
      <w:r w:rsidR="008779CB">
        <w:rPr>
          <w:i/>
          <w:iCs w:val="0"/>
          <w:noProof/>
          <w:lang w:eastAsia="en-US"/>
        </w:rPr>
        <w:t>Classification</w:t>
      </w:r>
      <w:r w:rsidR="008779CB">
        <w:rPr>
          <w:noProof/>
          <w:lang w:eastAsia="en-US"/>
        </w:rPr>
        <w:t>, correspondendo assim a aproxi</w:t>
      </w:r>
      <w:r w:rsidR="0043224E">
        <w:rPr>
          <w:noProof/>
          <w:lang w:eastAsia="en-US"/>
        </w:rPr>
        <w:t>ma</w:t>
      </w:r>
      <w:r w:rsidR="008779CB">
        <w:rPr>
          <w:noProof/>
          <w:lang w:eastAsia="en-US"/>
        </w:rPr>
        <w:t>damente 55% dos trabalhos</w:t>
      </w:r>
      <w:r w:rsidR="00B76D02">
        <w:rPr>
          <w:noProof/>
          <w:lang w:eastAsia="en-US"/>
        </w:rPr>
        <w:t xml:space="preserve"> analisados</w:t>
      </w:r>
      <w:r w:rsidR="008779CB">
        <w:rPr>
          <w:noProof/>
          <w:lang w:eastAsia="en-US"/>
        </w:rPr>
        <w:t>.</w:t>
      </w:r>
      <w:r w:rsidR="007718DA">
        <w:rPr>
          <w:noProof/>
          <w:lang w:eastAsia="en-US"/>
        </w:rPr>
        <w:t xml:space="preserve"> </w:t>
      </w:r>
      <w:r w:rsidR="00A20ABF">
        <w:rPr>
          <w:noProof/>
          <w:lang w:eastAsia="en-US"/>
        </w:rPr>
        <w:t>Na amostragem geral, 5 trabalhos</w:t>
      </w:r>
      <w:r w:rsidR="00A20ABF" w:rsidRPr="00A20ABF">
        <w:rPr>
          <w:noProof/>
          <w:lang w:eastAsia="en-US"/>
        </w:rPr>
        <w:t xml:space="preserve"> (BOUKTIF, FIAZ e AWAD, 2019) (PASUPULETY, ANEES, </w:t>
      </w:r>
      <w:r w:rsidR="00A20ABF" w:rsidRPr="00A20ABF">
        <w:rPr>
          <w:i/>
          <w:iCs w:val="0"/>
          <w:noProof/>
          <w:lang w:eastAsia="en-US"/>
        </w:rPr>
        <w:t>et al.</w:t>
      </w:r>
      <w:r w:rsidR="00A20ABF" w:rsidRPr="00A20ABF">
        <w:rPr>
          <w:noProof/>
          <w:lang w:eastAsia="en-US"/>
        </w:rPr>
        <w:t xml:space="preserve">, 2019) (BATHIA, HAGRAS e LEPLEY, 2018) (BING, CHAN e OU, 2014) (LI, YANG, </w:t>
      </w:r>
      <w:r w:rsidR="00A20ABF" w:rsidRPr="00A20ABF">
        <w:rPr>
          <w:i/>
          <w:iCs w:val="0"/>
          <w:noProof/>
          <w:lang w:eastAsia="en-US"/>
        </w:rPr>
        <w:t>et al.</w:t>
      </w:r>
      <w:r w:rsidR="00A20ABF" w:rsidRPr="00A20ABF">
        <w:rPr>
          <w:noProof/>
          <w:lang w:eastAsia="en-US"/>
        </w:rPr>
        <w:t>, 2018)</w:t>
      </w:r>
      <w:r w:rsidR="00A20ABF">
        <w:rPr>
          <w:noProof/>
          <w:lang w:eastAsia="en-US"/>
        </w:rPr>
        <w:t xml:space="preserve"> aplicaram mais de um algoritmo/técnica. </w:t>
      </w:r>
    </w:p>
    <w:p w14:paraId="70D06A5C" w14:textId="56750B03" w:rsidR="00930300" w:rsidRPr="008D39D8" w:rsidRDefault="00A20ABF" w:rsidP="009325F2">
      <w:pPr>
        <w:pStyle w:val="TextodoTrabalho"/>
        <w:rPr>
          <w:lang w:eastAsia="en-US"/>
        </w:rPr>
      </w:pPr>
      <w:r>
        <w:rPr>
          <w:noProof/>
          <w:lang w:eastAsia="en-US"/>
        </w:rPr>
        <w:t xml:space="preserve">Os autores </w:t>
      </w:r>
      <w:r w:rsidRPr="00A20ABF">
        <w:rPr>
          <w:noProof/>
          <w:lang w:eastAsia="en-US"/>
        </w:rPr>
        <w:t>Bouktif, F</w:t>
      </w:r>
      <w:r>
        <w:rPr>
          <w:noProof/>
          <w:lang w:eastAsia="en-US"/>
        </w:rPr>
        <w:t>iaz e</w:t>
      </w:r>
      <w:r w:rsidRPr="00A20ABF">
        <w:rPr>
          <w:noProof/>
          <w:lang w:eastAsia="en-US"/>
        </w:rPr>
        <w:t xml:space="preserve"> A</w:t>
      </w:r>
      <w:r>
        <w:rPr>
          <w:noProof/>
          <w:lang w:eastAsia="en-US"/>
        </w:rPr>
        <w:t>wad (2019)</w:t>
      </w:r>
      <w:r w:rsidR="008D39D8">
        <w:rPr>
          <w:noProof/>
          <w:lang w:eastAsia="en-US"/>
        </w:rPr>
        <w:t xml:space="preserve"> </w:t>
      </w:r>
      <w:r>
        <w:rPr>
          <w:noProof/>
          <w:lang w:eastAsia="en-US"/>
        </w:rPr>
        <w:t>implementaram os algoritmos</w:t>
      </w:r>
      <w:r w:rsidR="008D39D8">
        <w:rPr>
          <w:noProof/>
          <w:lang w:eastAsia="en-US"/>
        </w:rPr>
        <w:t xml:space="preserve"> SVM, </w:t>
      </w:r>
      <w:r w:rsidR="008D39D8" w:rsidRPr="00620A1E">
        <w:rPr>
          <w:i/>
          <w:iCs w:val="0"/>
          <w:noProof/>
          <w:lang w:eastAsia="en-US"/>
        </w:rPr>
        <w:t>Logistic Regression, Random Forest e XGBoost</w:t>
      </w:r>
      <w:r w:rsidR="008D39D8">
        <w:rPr>
          <w:noProof/>
          <w:lang w:eastAsia="en-US"/>
        </w:rPr>
        <w:t xml:space="preserve">. </w:t>
      </w:r>
      <w:r w:rsidR="00F12608">
        <w:rPr>
          <w:noProof/>
          <w:lang w:eastAsia="en-US"/>
        </w:rPr>
        <w:t xml:space="preserve">Conforme a Figura </w:t>
      </w:r>
      <w:r w:rsidR="00436068">
        <w:rPr>
          <w:noProof/>
          <w:lang w:eastAsia="en-US"/>
        </w:rPr>
        <w:t>3</w:t>
      </w:r>
      <w:r w:rsidR="00F12608">
        <w:rPr>
          <w:noProof/>
          <w:lang w:eastAsia="en-US"/>
        </w:rPr>
        <w:t>, o</w:t>
      </w:r>
      <w:r w:rsidR="008D39D8">
        <w:rPr>
          <w:noProof/>
          <w:lang w:eastAsia="en-US"/>
        </w:rPr>
        <w:t xml:space="preserve">s algoritmos </w:t>
      </w:r>
      <w:r w:rsidR="008D39D8">
        <w:rPr>
          <w:i/>
          <w:iCs w:val="0"/>
          <w:noProof/>
          <w:lang w:eastAsia="en-US"/>
        </w:rPr>
        <w:t xml:space="preserve">Random Forest </w:t>
      </w:r>
      <w:r w:rsidR="008D39D8">
        <w:rPr>
          <w:noProof/>
          <w:lang w:eastAsia="en-US"/>
        </w:rPr>
        <w:t xml:space="preserve">e </w:t>
      </w:r>
      <w:r w:rsidR="008D39D8" w:rsidRPr="008D39D8">
        <w:rPr>
          <w:i/>
          <w:iCs w:val="0"/>
          <w:noProof/>
          <w:lang w:eastAsia="en-US"/>
        </w:rPr>
        <w:t>XGBoost</w:t>
      </w:r>
      <w:r w:rsidR="008D39D8">
        <w:rPr>
          <w:noProof/>
          <w:lang w:eastAsia="en-US"/>
        </w:rPr>
        <w:t xml:space="preserve">, ambos do tipo </w:t>
      </w:r>
      <w:r w:rsidR="008D39D8">
        <w:rPr>
          <w:i/>
          <w:iCs w:val="0"/>
          <w:noProof/>
          <w:lang w:eastAsia="en-US"/>
        </w:rPr>
        <w:t>Ensemble</w:t>
      </w:r>
      <w:r w:rsidR="00596B9D">
        <w:rPr>
          <w:i/>
          <w:iCs w:val="0"/>
          <w:noProof/>
          <w:lang w:eastAsia="en-US"/>
        </w:rPr>
        <w:t>,</w:t>
      </w:r>
      <w:r w:rsidR="008D39D8">
        <w:rPr>
          <w:noProof/>
          <w:lang w:eastAsia="en-US"/>
        </w:rPr>
        <w:t xml:space="preserve"> tiveram uma acurácia superior aos do tipo </w:t>
      </w:r>
      <w:r w:rsidR="008D39D8">
        <w:rPr>
          <w:i/>
          <w:iCs w:val="0"/>
          <w:noProof/>
          <w:lang w:eastAsia="en-US"/>
        </w:rPr>
        <w:t>Classification</w:t>
      </w:r>
      <w:r w:rsidR="008D39D8">
        <w:rPr>
          <w:noProof/>
          <w:lang w:eastAsia="en-US"/>
        </w:rPr>
        <w:t xml:space="preserve"> e</w:t>
      </w:r>
      <w:r w:rsidR="00E14DF1">
        <w:rPr>
          <w:noProof/>
          <w:lang w:eastAsia="en-US"/>
        </w:rPr>
        <w:t>,</w:t>
      </w:r>
      <w:r w:rsidR="008D39D8">
        <w:rPr>
          <w:noProof/>
          <w:lang w:eastAsia="en-US"/>
        </w:rPr>
        <w:t xml:space="preserve"> entre eles</w:t>
      </w:r>
      <w:r w:rsidR="00E14DF1">
        <w:rPr>
          <w:noProof/>
          <w:lang w:eastAsia="en-US"/>
        </w:rPr>
        <w:t>,</w:t>
      </w:r>
      <w:r w:rsidR="008D39D8">
        <w:rPr>
          <w:noProof/>
          <w:lang w:eastAsia="en-US"/>
        </w:rPr>
        <w:t xml:space="preserve"> </w:t>
      </w:r>
      <w:r w:rsidR="008D39D8">
        <w:rPr>
          <w:i/>
          <w:iCs w:val="0"/>
          <w:noProof/>
          <w:lang w:eastAsia="en-US"/>
        </w:rPr>
        <w:t>Random Forest</w:t>
      </w:r>
      <w:r w:rsidR="008D39D8">
        <w:rPr>
          <w:noProof/>
          <w:lang w:eastAsia="en-US"/>
        </w:rPr>
        <w:t xml:space="preserve"> </w:t>
      </w:r>
      <w:r w:rsidR="00E14DF1">
        <w:rPr>
          <w:noProof/>
          <w:lang w:eastAsia="en-US"/>
        </w:rPr>
        <w:t>ob</w:t>
      </w:r>
      <w:r w:rsidR="008D39D8">
        <w:rPr>
          <w:noProof/>
          <w:lang w:eastAsia="en-US"/>
        </w:rPr>
        <w:t>teve a melhor acurácia.</w:t>
      </w:r>
    </w:p>
    <w:p w14:paraId="13542E87" w14:textId="5824F174" w:rsidR="008D39D8" w:rsidRDefault="008D39D8" w:rsidP="008D39D8">
      <w:pPr>
        <w:pStyle w:val="Legenda"/>
        <w:keepNext/>
        <w:jc w:val="center"/>
      </w:pPr>
      <w:bookmarkStart w:id="27" w:name="_Toc74697746"/>
      <w:bookmarkStart w:id="28" w:name="_Toc74697752"/>
      <w:bookmarkStart w:id="29" w:name="_Toc87311417"/>
      <w:r>
        <w:lastRenderedPageBreak/>
        <w:t xml:space="preserve">Figura </w:t>
      </w:r>
      <w:r w:rsidR="00645003">
        <w:fldChar w:fldCharType="begin"/>
      </w:r>
      <w:r w:rsidR="00645003">
        <w:instrText xml:space="preserve"> SEQ Figura \* ARABIC </w:instrText>
      </w:r>
      <w:r w:rsidR="00645003">
        <w:fldChar w:fldCharType="separate"/>
      </w:r>
      <w:r w:rsidR="00FA5A92">
        <w:rPr>
          <w:noProof/>
        </w:rPr>
        <w:t>3</w:t>
      </w:r>
      <w:r w:rsidR="00645003">
        <w:fldChar w:fldCharType="end"/>
      </w:r>
      <w:r>
        <w:t xml:space="preserve"> - Comparativo entre os modelos utilizados por Bouktif, Fiaz e Awad (2019)</w:t>
      </w:r>
      <w:bookmarkEnd w:id="27"/>
      <w:bookmarkEnd w:id="28"/>
      <w:bookmarkEnd w:id="29"/>
    </w:p>
    <w:p w14:paraId="02ED2614" w14:textId="634D266F" w:rsidR="008D39D8" w:rsidRDefault="00DB5385" w:rsidP="008D39D8">
      <w:pPr>
        <w:pStyle w:val="FontedasFiguras"/>
        <w:rPr>
          <w:lang w:eastAsia="en-US"/>
        </w:rPr>
      </w:pPr>
      <w:r>
        <w:rPr>
          <w:noProof/>
          <w:lang w:eastAsia="en-US"/>
        </w:rPr>
        <w:drawing>
          <wp:inline distT="0" distB="0" distL="0" distR="0" wp14:anchorId="0F452411" wp14:editId="5E439F8F">
            <wp:extent cx="4391025" cy="14668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1025" cy="1466850"/>
                    </a:xfrm>
                    <a:prstGeom prst="rect">
                      <a:avLst/>
                    </a:prstGeom>
                    <a:noFill/>
                    <a:ln>
                      <a:noFill/>
                    </a:ln>
                  </pic:spPr>
                </pic:pic>
              </a:graphicData>
            </a:graphic>
          </wp:inline>
        </w:drawing>
      </w:r>
    </w:p>
    <w:p w14:paraId="14947F81" w14:textId="29517EE6" w:rsidR="008D39D8" w:rsidRDefault="008D39D8" w:rsidP="008D39D8">
      <w:pPr>
        <w:pStyle w:val="FontedasFiguras"/>
        <w:rPr>
          <w:noProof/>
          <w:lang w:eastAsia="en-US"/>
        </w:rPr>
      </w:pPr>
      <w:r>
        <w:rPr>
          <w:lang w:eastAsia="en-US"/>
        </w:rPr>
        <w:t xml:space="preserve">Fonte: Imagem adaptada de </w:t>
      </w:r>
      <w:r w:rsidRPr="00A20ABF">
        <w:rPr>
          <w:noProof/>
          <w:lang w:eastAsia="en-US"/>
        </w:rPr>
        <w:t>(BOUKTIF, FIAZ e AWAD, 2019)</w:t>
      </w:r>
    </w:p>
    <w:p w14:paraId="7FCEC797" w14:textId="6B4E58BB" w:rsidR="008D39D8" w:rsidRDefault="00F12608" w:rsidP="008D39D8">
      <w:pPr>
        <w:pStyle w:val="TextodoTrabalho"/>
        <w:rPr>
          <w:noProof/>
          <w:lang w:eastAsia="en-US"/>
        </w:rPr>
      </w:pPr>
      <w:r w:rsidRPr="00F12608">
        <w:rPr>
          <w:noProof/>
          <w:lang w:eastAsia="en-US"/>
        </w:rPr>
        <w:t xml:space="preserve"> Pasupulety et al</w:t>
      </w:r>
      <w:r w:rsidRPr="00F12608">
        <w:rPr>
          <w:i/>
          <w:iCs w:val="0"/>
          <w:noProof/>
          <w:lang w:eastAsia="en-US"/>
        </w:rPr>
        <w:t>.</w:t>
      </w:r>
      <w:r w:rsidRPr="00F12608">
        <w:rPr>
          <w:noProof/>
          <w:lang w:eastAsia="en-US"/>
        </w:rPr>
        <w:t xml:space="preserve"> (2019) também </w:t>
      </w:r>
      <w:r>
        <w:rPr>
          <w:noProof/>
          <w:lang w:eastAsia="en-US"/>
        </w:rPr>
        <w:t xml:space="preserve">realizou comparações utilizando mais de um algoritmo em seu trabalho. Os autores inicialmente desenvolveram dois modelos utilizando os algoritmos SVM e </w:t>
      </w:r>
      <w:r>
        <w:rPr>
          <w:i/>
          <w:iCs w:val="0"/>
          <w:noProof/>
          <w:lang w:eastAsia="en-US"/>
        </w:rPr>
        <w:t>Extremely Randomized Tree</w:t>
      </w:r>
      <w:r>
        <w:rPr>
          <w:noProof/>
          <w:lang w:eastAsia="en-US"/>
        </w:rPr>
        <w:t xml:space="preserve">, além de utilizarem um algoritmo de </w:t>
      </w:r>
      <w:r>
        <w:rPr>
          <w:i/>
          <w:iCs w:val="0"/>
          <w:noProof/>
          <w:lang w:eastAsia="en-US"/>
        </w:rPr>
        <w:t>Stacking</w:t>
      </w:r>
      <w:r>
        <w:rPr>
          <w:noProof/>
          <w:lang w:eastAsia="en-US"/>
        </w:rPr>
        <w:t xml:space="preserve">  para combinar ambos os modelos desenvolvidos anteriormente. De acordo com os autores</w:t>
      </w:r>
      <w:r w:rsidR="00620A1E">
        <w:rPr>
          <w:noProof/>
          <w:lang w:eastAsia="en-US"/>
        </w:rPr>
        <w:t xml:space="preserve"> (Figura </w:t>
      </w:r>
      <w:r w:rsidR="00436068">
        <w:rPr>
          <w:noProof/>
          <w:lang w:eastAsia="en-US"/>
        </w:rPr>
        <w:t>4</w:t>
      </w:r>
      <w:r w:rsidR="00620A1E">
        <w:rPr>
          <w:noProof/>
          <w:lang w:eastAsia="en-US"/>
        </w:rPr>
        <w:t>)</w:t>
      </w:r>
      <w:r>
        <w:rPr>
          <w:noProof/>
          <w:lang w:eastAsia="en-US"/>
        </w:rPr>
        <w:t>,</w:t>
      </w:r>
      <w:r w:rsidR="00620A1E">
        <w:rPr>
          <w:noProof/>
          <w:lang w:eastAsia="en-US"/>
        </w:rPr>
        <w:t xml:space="preserve"> em um </w:t>
      </w:r>
      <w:r w:rsidR="00620A1E">
        <w:rPr>
          <w:i/>
          <w:iCs w:val="0"/>
          <w:noProof/>
          <w:lang w:eastAsia="en-US"/>
        </w:rPr>
        <w:t>dataset</w:t>
      </w:r>
      <w:r w:rsidR="00620A1E">
        <w:rPr>
          <w:noProof/>
          <w:lang w:eastAsia="en-US"/>
        </w:rPr>
        <w:t xml:space="preserve"> com dados de 5 meses, o algoritmo de </w:t>
      </w:r>
      <w:r w:rsidR="00620A1E">
        <w:rPr>
          <w:i/>
          <w:iCs w:val="0"/>
          <w:noProof/>
          <w:lang w:eastAsia="en-US"/>
        </w:rPr>
        <w:t>Stacking</w:t>
      </w:r>
      <w:r w:rsidR="00620A1E">
        <w:rPr>
          <w:noProof/>
          <w:lang w:eastAsia="en-US"/>
        </w:rPr>
        <w:t xml:space="preserve"> </w:t>
      </w:r>
      <w:r w:rsidR="00E14DF1">
        <w:rPr>
          <w:noProof/>
          <w:lang w:eastAsia="en-US"/>
        </w:rPr>
        <w:t>ob</w:t>
      </w:r>
      <w:r w:rsidR="00620A1E">
        <w:rPr>
          <w:noProof/>
          <w:lang w:eastAsia="en-US"/>
        </w:rPr>
        <w:t xml:space="preserve">teve melhor </w:t>
      </w:r>
      <w:r w:rsidR="00E14DF1">
        <w:rPr>
          <w:noProof/>
          <w:lang w:eastAsia="en-US"/>
        </w:rPr>
        <w:t>desempenho</w:t>
      </w:r>
      <w:r w:rsidR="00620A1E">
        <w:rPr>
          <w:noProof/>
          <w:lang w:eastAsia="en-US"/>
        </w:rPr>
        <w:t xml:space="preserve">, e nos outros cenários, SVM </w:t>
      </w:r>
      <w:r w:rsidR="00596B9D">
        <w:rPr>
          <w:noProof/>
          <w:lang w:eastAsia="en-US"/>
        </w:rPr>
        <w:t xml:space="preserve">geralmente </w:t>
      </w:r>
      <w:r w:rsidR="00620A1E">
        <w:rPr>
          <w:noProof/>
          <w:lang w:eastAsia="en-US"/>
        </w:rPr>
        <w:t xml:space="preserve">obteve a melhor </w:t>
      </w:r>
      <w:r w:rsidR="00620A1E" w:rsidRPr="0058669B">
        <w:rPr>
          <w:i/>
          <w:iCs w:val="0"/>
          <w:noProof/>
          <w:lang w:eastAsia="en-US"/>
        </w:rPr>
        <w:t>perfomance</w:t>
      </w:r>
      <w:r w:rsidR="00620A1E">
        <w:rPr>
          <w:noProof/>
          <w:lang w:eastAsia="en-US"/>
        </w:rPr>
        <w:t>.</w:t>
      </w:r>
    </w:p>
    <w:p w14:paraId="4D4F26E2" w14:textId="32DE61B4" w:rsidR="00620A1E" w:rsidRDefault="00620A1E" w:rsidP="00620A1E">
      <w:pPr>
        <w:pStyle w:val="Legenda"/>
        <w:keepNext/>
        <w:jc w:val="center"/>
      </w:pPr>
      <w:bookmarkStart w:id="30" w:name="_Toc74697747"/>
      <w:bookmarkStart w:id="31" w:name="_Toc74697753"/>
      <w:bookmarkStart w:id="32" w:name="_Toc87311418"/>
      <w:r>
        <w:t xml:space="preserve">Figura </w:t>
      </w:r>
      <w:r w:rsidR="00645003">
        <w:fldChar w:fldCharType="begin"/>
      </w:r>
      <w:r w:rsidR="00645003">
        <w:instrText xml:space="preserve"> SEQ Figura \* ARABIC </w:instrText>
      </w:r>
      <w:r w:rsidR="00645003">
        <w:fldChar w:fldCharType="separate"/>
      </w:r>
      <w:r w:rsidR="00FA5A92">
        <w:rPr>
          <w:noProof/>
        </w:rPr>
        <w:t>4</w:t>
      </w:r>
      <w:r w:rsidR="00645003">
        <w:fldChar w:fldCharType="end"/>
      </w:r>
      <w:r>
        <w:t xml:space="preserve"> - Comparativo dos modelos de predição utilizados por Pasupulety et al. (2019)</w:t>
      </w:r>
      <w:bookmarkEnd w:id="30"/>
      <w:bookmarkEnd w:id="31"/>
      <w:bookmarkEnd w:id="32"/>
    </w:p>
    <w:p w14:paraId="05D73ECF" w14:textId="3010ACF6" w:rsidR="00620A1E" w:rsidRDefault="00DB5385" w:rsidP="00620A1E">
      <w:pPr>
        <w:pStyle w:val="TextodoTrabalho"/>
        <w:jc w:val="center"/>
        <w:rPr>
          <w:noProof/>
        </w:rPr>
      </w:pPr>
      <w:r>
        <w:rPr>
          <w:noProof/>
        </w:rPr>
        <w:drawing>
          <wp:inline distT="0" distB="0" distL="0" distR="0" wp14:anchorId="6751B98C" wp14:editId="64CD3900">
            <wp:extent cx="4029075" cy="1371600"/>
            <wp:effectExtent l="0" t="0" r="0" b="0"/>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9075" cy="1371600"/>
                    </a:xfrm>
                    <a:prstGeom prst="rect">
                      <a:avLst/>
                    </a:prstGeom>
                    <a:noFill/>
                    <a:ln>
                      <a:noFill/>
                    </a:ln>
                  </pic:spPr>
                </pic:pic>
              </a:graphicData>
            </a:graphic>
          </wp:inline>
        </w:drawing>
      </w:r>
    </w:p>
    <w:p w14:paraId="414E9524" w14:textId="0056E7FD" w:rsidR="00620A1E" w:rsidRDefault="00620A1E" w:rsidP="00620A1E">
      <w:pPr>
        <w:pStyle w:val="FontedasFiguras"/>
        <w:rPr>
          <w:noProof/>
          <w:lang w:eastAsia="en-US"/>
        </w:rPr>
      </w:pPr>
      <w:r>
        <w:rPr>
          <w:noProof/>
        </w:rPr>
        <w:t xml:space="preserve">Fonte: Imagem adaptada de </w:t>
      </w:r>
      <w:r w:rsidRPr="00F12608">
        <w:rPr>
          <w:noProof/>
          <w:lang w:eastAsia="en-US"/>
        </w:rPr>
        <w:t>Pasupulety et al</w:t>
      </w:r>
      <w:r w:rsidRPr="00F12608">
        <w:rPr>
          <w:i/>
          <w:noProof/>
          <w:lang w:eastAsia="en-US"/>
        </w:rPr>
        <w:t>.</w:t>
      </w:r>
      <w:r w:rsidRPr="00F12608">
        <w:rPr>
          <w:noProof/>
          <w:lang w:eastAsia="en-US"/>
        </w:rPr>
        <w:t xml:space="preserve"> (2019)</w:t>
      </w:r>
    </w:p>
    <w:p w14:paraId="210E8D42" w14:textId="6FBA7BC0" w:rsidR="00620A1E" w:rsidRDefault="00CC15C4" w:rsidP="00620A1E">
      <w:pPr>
        <w:pStyle w:val="TextodoTrabalho"/>
        <w:rPr>
          <w:noProof/>
          <w:lang w:eastAsia="en-US"/>
        </w:rPr>
      </w:pPr>
      <w:r>
        <w:rPr>
          <w:lang w:eastAsia="en-US"/>
        </w:rPr>
        <w:t xml:space="preserve">O trabalho de </w:t>
      </w:r>
      <w:r w:rsidRPr="00CC15C4">
        <w:rPr>
          <w:noProof/>
          <w:lang w:eastAsia="en-US"/>
        </w:rPr>
        <w:t>(BATHIA, HAGRAS e LEPLEY, 2018)</w:t>
      </w:r>
      <w:r>
        <w:rPr>
          <w:noProof/>
          <w:lang w:eastAsia="en-US"/>
        </w:rPr>
        <w:t xml:space="preserve"> também utilizou mais de um algoritmo na construção de seus modelos de predição, os autores utilizaram </w:t>
      </w:r>
      <w:r>
        <w:rPr>
          <w:i/>
          <w:iCs w:val="0"/>
          <w:noProof/>
          <w:lang w:eastAsia="en-US"/>
        </w:rPr>
        <w:t>Random Forest,</w:t>
      </w:r>
      <w:r>
        <w:rPr>
          <w:noProof/>
          <w:lang w:eastAsia="en-US"/>
        </w:rPr>
        <w:t xml:space="preserve"> </w:t>
      </w:r>
      <w:r>
        <w:rPr>
          <w:i/>
          <w:iCs w:val="0"/>
          <w:noProof/>
          <w:lang w:eastAsia="en-US"/>
        </w:rPr>
        <w:t xml:space="preserve">Logistic Regression </w:t>
      </w:r>
      <w:r>
        <w:rPr>
          <w:noProof/>
          <w:lang w:eastAsia="en-US"/>
        </w:rPr>
        <w:t>e SVM, porém não detalharam qual algoritmo teve a melhor precisão, apenas realizaram comparações para verificar se a adição de um índice de emoções aumentava a precisão dos modelos.</w:t>
      </w:r>
      <w:r w:rsidR="00E14DF1">
        <w:rPr>
          <w:noProof/>
          <w:lang w:eastAsia="en-US"/>
        </w:rPr>
        <w:t xml:space="preserve"> Os autores concluíram</w:t>
      </w:r>
      <w:r w:rsidR="00777000">
        <w:rPr>
          <w:noProof/>
          <w:lang w:eastAsia="en-US"/>
        </w:rPr>
        <w:t xml:space="preserve"> que em alguns ativos financeiros é possível melhorar a predição utilizando um índice de emoções dos investidores.</w:t>
      </w:r>
    </w:p>
    <w:p w14:paraId="482E28C3" w14:textId="6D0063F7" w:rsidR="00596B9D" w:rsidRDefault="00596B9D" w:rsidP="00620A1E">
      <w:pPr>
        <w:pStyle w:val="TextodoTrabalho"/>
        <w:rPr>
          <w:noProof/>
          <w:lang w:eastAsia="en-US"/>
        </w:rPr>
      </w:pPr>
      <w:r>
        <w:rPr>
          <w:noProof/>
          <w:lang w:eastAsia="en-US"/>
        </w:rPr>
        <w:t xml:space="preserve">Os autores </w:t>
      </w:r>
      <w:r w:rsidRPr="00596B9D">
        <w:rPr>
          <w:noProof/>
          <w:lang w:eastAsia="en-US"/>
        </w:rPr>
        <w:t>L</w:t>
      </w:r>
      <w:r>
        <w:rPr>
          <w:noProof/>
          <w:lang w:eastAsia="en-US"/>
        </w:rPr>
        <w:t xml:space="preserve">i </w:t>
      </w:r>
      <w:r w:rsidRPr="00596B9D">
        <w:rPr>
          <w:noProof/>
          <w:lang w:eastAsia="en-US"/>
        </w:rPr>
        <w:t>et al</w:t>
      </w:r>
      <w:r w:rsidRPr="00596B9D">
        <w:rPr>
          <w:i/>
          <w:iCs w:val="0"/>
          <w:noProof/>
          <w:lang w:eastAsia="en-US"/>
        </w:rPr>
        <w:t>.</w:t>
      </w:r>
      <w:r>
        <w:rPr>
          <w:i/>
          <w:iCs w:val="0"/>
          <w:noProof/>
          <w:lang w:eastAsia="en-US"/>
        </w:rPr>
        <w:t xml:space="preserve"> </w:t>
      </w:r>
      <w:r w:rsidRPr="00596B9D">
        <w:rPr>
          <w:noProof/>
          <w:lang w:eastAsia="en-US"/>
        </w:rPr>
        <w:t>(2018)</w:t>
      </w:r>
      <w:r>
        <w:rPr>
          <w:noProof/>
          <w:lang w:eastAsia="en-US"/>
        </w:rPr>
        <w:t xml:space="preserve">, </w:t>
      </w:r>
      <w:r w:rsidR="0043224E">
        <w:rPr>
          <w:noProof/>
          <w:lang w:eastAsia="en-US"/>
        </w:rPr>
        <w:t>utilizam</w:t>
      </w:r>
      <w:r w:rsidR="007767F0">
        <w:rPr>
          <w:noProof/>
          <w:lang w:eastAsia="en-US"/>
        </w:rPr>
        <w:t xml:space="preserve"> diferentes algoritmos para as etapas de seu trabalho. Na primeira etapa foi realizada a análise de sentimentos utilizando os algoritmos</w:t>
      </w:r>
      <w:r w:rsidR="007767F0">
        <w:rPr>
          <w:i/>
          <w:iCs w:val="0"/>
          <w:noProof/>
          <w:lang w:eastAsia="en-US"/>
        </w:rPr>
        <w:t xml:space="preserve"> Naive Bayes</w:t>
      </w:r>
      <w:r w:rsidR="007767F0">
        <w:rPr>
          <w:noProof/>
          <w:lang w:eastAsia="en-US"/>
        </w:rPr>
        <w:t xml:space="preserve"> </w:t>
      </w:r>
      <w:r w:rsidR="007767F0" w:rsidRPr="00596B9D">
        <w:rPr>
          <w:i/>
          <w:iCs w:val="0"/>
          <w:noProof/>
          <w:lang w:eastAsia="en-US"/>
        </w:rPr>
        <w:t>Bernoulli</w:t>
      </w:r>
      <w:r w:rsidR="007767F0">
        <w:rPr>
          <w:i/>
          <w:iCs w:val="0"/>
          <w:noProof/>
          <w:lang w:eastAsia="en-US"/>
        </w:rPr>
        <w:t xml:space="preserve"> </w:t>
      </w:r>
      <w:r w:rsidR="007767F0">
        <w:rPr>
          <w:noProof/>
          <w:lang w:eastAsia="en-US"/>
        </w:rPr>
        <w:t>e SVM, o</w:t>
      </w:r>
      <w:r w:rsidR="006128E4">
        <w:rPr>
          <w:noProof/>
          <w:lang w:eastAsia="en-US"/>
        </w:rPr>
        <w:t xml:space="preserve"> algoritmo</w:t>
      </w:r>
      <w:r w:rsidR="007767F0">
        <w:rPr>
          <w:noProof/>
          <w:lang w:eastAsia="en-US"/>
        </w:rPr>
        <w:t xml:space="preserve"> SVM obteve o melhor desempenho com uma taxa de acuracia de 85,34%. Na</w:t>
      </w:r>
      <w:r w:rsidR="007718DA">
        <w:rPr>
          <w:noProof/>
          <w:lang w:eastAsia="en-US"/>
        </w:rPr>
        <w:t xml:space="preserve"> segund</w:t>
      </w:r>
      <w:r w:rsidR="007767F0">
        <w:rPr>
          <w:noProof/>
          <w:lang w:eastAsia="en-US"/>
        </w:rPr>
        <w:t>a</w:t>
      </w:r>
      <w:r w:rsidR="007718DA">
        <w:rPr>
          <w:noProof/>
          <w:lang w:eastAsia="en-US"/>
        </w:rPr>
        <w:t xml:space="preserve"> </w:t>
      </w:r>
      <w:r w:rsidR="007767F0">
        <w:rPr>
          <w:noProof/>
          <w:lang w:eastAsia="en-US"/>
        </w:rPr>
        <w:t>etapa</w:t>
      </w:r>
      <w:r w:rsidR="007718DA">
        <w:rPr>
          <w:noProof/>
          <w:lang w:eastAsia="en-US"/>
        </w:rPr>
        <w:t xml:space="preserve"> foram utilizados os algoritmos </w:t>
      </w:r>
      <w:r w:rsidR="007718DA">
        <w:rPr>
          <w:i/>
          <w:iCs w:val="0"/>
          <w:noProof/>
          <w:lang w:eastAsia="en-US"/>
        </w:rPr>
        <w:t xml:space="preserve">Random Forest </w:t>
      </w:r>
      <w:r w:rsidR="007718DA">
        <w:rPr>
          <w:noProof/>
          <w:lang w:eastAsia="en-US"/>
        </w:rPr>
        <w:t>e SVM</w:t>
      </w:r>
      <w:r w:rsidR="007767F0">
        <w:rPr>
          <w:noProof/>
          <w:lang w:eastAsia="en-US"/>
        </w:rPr>
        <w:t xml:space="preserve"> para predição de bolsa de valores utilizando apenas as séries históricas das ações, nesta etapa </w:t>
      </w:r>
      <w:r w:rsidR="006128E4">
        <w:rPr>
          <w:noProof/>
          <w:lang w:eastAsia="en-US"/>
        </w:rPr>
        <w:t xml:space="preserve">o algoritmo SVM obteve melhor desempenho em 3 cenários diferentes, com taxa de acuracia de aproximandente 54%. Ná ultima etapa para realizar a predição com o índice de </w:t>
      </w:r>
      <w:r w:rsidR="006128E4">
        <w:rPr>
          <w:noProof/>
          <w:lang w:eastAsia="en-US"/>
        </w:rPr>
        <w:lastRenderedPageBreak/>
        <w:t>sentimento dos investidores, apenas o algoritmo SVM foi utilizad</w:t>
      </w:r>
      <w:r w:rsidR="0043224E">
        <w:rPr>
          <w:noProof/>
          <w:lang w:eastAsia="en-US"/>
        </w:rPr>
        <w:t>o</w:t>
      </w:r>
      <w:r w:rsidR="006128E4">
        <w:rPr>
          <w:noProof/>
          <w:lang w:eastAsia="en-US"/>
        </w:rPr>
        <w:t>. Nesta etapa a taxa de acuracia foi de 56,5%</w:t>
      </w:r>
    </w:p>
    <w:p w14:paraId="3ACC2EFF" w14:textId="24C7EDD9" w:rsidR="00FC2C49" w:rsidRDefault="00FC2C49" w:rsidP="00FC2C49">
      <w:pPr>
        <w:pStyle w:val="TextodoTrabalho"/>
        <w:rPr>
          <w:noProof/>
        </w:rPr>
      </w:pPr>
      <w:r>
        <w:t xml:space="preserve">Em outro trabalho, os autores </w:t>
      </w:r>
      <w:r w:rsidRPr="00FC2C49">
        <w:rPr>
          <w:noProof/>
        </w:rPr>
        <w:t>B</w:t>
      </w:r>
      <w:r>
        <w:rPr>
          <w:noProof/>
        </w:rPr>
        <w:t>ing</w:t>
      </w:r>
      <w:r w:rsidRPr="00FC2C49">
        <w:rPr>
          <w:noProof/>
        </w:rPr>
        <w:t>, C</w:t>
      </w:r>
      <w:r>
        <w:rPr>
          <w:noProof/>
        </w:rPr>
        <w:t>han</w:t>
      </w:r>
      <w:r w:rsidRPr="00FC2C49">
        <w:rPr>
          <w:noProof/>
        </w:rPr>
        <w:t xml:space="preserve"> e </w:t>
      </w:r>
      <w:r>
        <w:rPr>
          <w:noProof/>
        </w:rPr>
        <w:t>Ou (2014</w:t>
      </w:r>
      <w:r w:rsidRPr="00FC2C49">
        <w:rPr>
          <w:noProof/>
        </w:rPr>
        <w:t>)</w:t>
      </w:r>
      <w:r>
        <w:rPr>
          <w:noProof/>
        </w:rPr>
        <w:t xml:space="preserve">, propuseram um algoritmo próprio, além de avaliar o desempenho dos algoritmos SVM, C4.5 e </w:t>
      </w:r>
      <w:r>
        <w:rPr>
          <w:i/>
          <w:iCs w:val="0"/>
          <w:noProof/>
        </w:rPr>
        <w:t>Naive Bayes</w:t>
      </w:r>
      <w:r>
        <w:rPr>
          <w:noProof/>
        </w:rPr>
        <w:t>. O algoritmo desenvolvido pelos autores</w:t>
      </w:r>
      <w:r w:rsidR="002F25BC">
        <w:rPr>
          <w:noProof/>
        </w:rPr>
        <w:t xml:space="preserve"> leva em consideração</w:t>
      </w:r>
      <w:r w:rsidR="0007631E">
        <w:rPr>
          <w:noProof/>
        </w:rPr>
        <w:t xml:space="preserve"> as</w:t>
      </w:r>
      <w:r w:rsidR="002F25BC">
        <w:rPr>
          <w:noProof/>
        </w:rPr>
        <w:t xml:space="preserve"> caracter</w:t>
      </w:r>
      <w:r w:rsidR="0043224E">
        <w:rPr>
          <w:noProof/>
        </w:rPr>
        <w:t>í</w:t>
      </w:r>
      <w:r w:rsidR="002F25BC">
        <w:rPr>
          <w:noProof/>
        </w:rPr>
        <w:t>sticas dos produtos e serviços ofertados pelas empresas</w:t>
      </w:r>
      <w:r w:rsidR="0007631E">
        <w:rPr>
          <w:noProof/>
        </w:rPr>
        <w:t>,</w:t>
      </w:r>
      <w:r w:rsidR="002F25BC">
        <w:rPr>
          <w:noProof/>
        </w:rPr>
        <w:t xml:space="preserve"> para</w:t>
      </w:r>
      <w:r w:rsidR="0007631E">
        <w:rPr>
          <w:noProof/>
        </w:rPr>
        <w:t xml:space="preserve"> então</w:t>
      </w:r>
      <w:r w:rsidR="002F25BC">
        <w:rPr>
          <w:noProof/>
        </w:rPr>
        <w:t xml:space="preserve"> calcular o índice de sentimento. Cada empresa possui um número de </w:t>
      </w:r>
      <w:r w:rsidR="002F25BC">
        <w:rPr>
          <w:i/>
          <w:iCs w:val="0"/>
          <w:noProof/>
        </w:rPr>
        <w:t>features</w:t>
      </w:r>
      <w:r w:rsidR="0007631E">
        <w:rPr>
          <w:noProof/>
        </w:rPr>
        <w:t xml:space="preserve"> relacionadas e</w:t>
      </w:r>
      <w:r w:rsidR="002F25BC">
        <w:rPr>
          <w:noProof/>
        </w:rPr>
        <w:t xml:space="preserve"> organizadas em uma estrutura de multiplos níveis. Conforme a Figura </w:t>
      </w:r>
      <w:r w:rsidR="00436068">
        <w:rPr>
          <w:noProof/>
        </w:rPr>
        <w:t>6</w:t>
      </w:r>
      <w:r w:rsidR="002F25BC">
        <w:rPr>
          <w:noProof/>
        </w:rPr>
        <w:t>, o algoritmo proposto pelos autores obteve a melhor precisão</w:t>
      </w:r>
      <w:r w:rsidR="0007631E">
        <w:rPr>
          <w:noProof/>
        </w:rPr>
        <w:t>.</w:t>
      </w:r>
    </w:p>
    <w:p w14:paraId="48D5E5C5" w14:textId="1488CF9D" w:rsidR="006128E4" w:rsidRDefault="006128E4" w:rsidP="006128E4">
      <w:pPr>
        <w:pStyle w:val="Legenda"/>
        <w:keepNext/>
        <w:jc w:val="center"/>
      </w:pPr>
      <w:bookmarkStart w:id="33" w:name="_Toc74697748"/>
      <w:bookmarkStart w:id="34" w:name="_Toc74697754"/>
      <w:bookmarkStart w:id="35" w:name="_Toc87311419"/>
      <w:r>
        <w:t xml:space="preserve">Figura </w:t>
      </w:r>
      <w:r w:rsidR="00645003">
        <w:fldChar w:fldCharType="begin"/>
      </w:r>
      <w:r w:rsidR="00645003">
        <w:instrText xml:space="preserve"> SEQ Figura \* ARABIC </w:instrText>
      </w:r>
      <w:r w:rsidR="00645003">
        <w:fldChar w:fldCharType="separate"/>
      </w:r>
      <w:r w:rsidR="00FA5A92">
        <w:rPr>
          <w:noProof/>
        </w:rPr>
        <w:t>5</w:t>
      </w:r>
      <w:r w:rsidR="00645003">
        <w:fldChar w:fldCharType="end"/>
      </w:r>
      <w:r>
        <w:t xml:space="preserve"> - </w:t>
      </w:r>
      <w:r w:rsidRPr="00410731">
        <w:t>Comparação dos algoritmos utilizados em Bing, Chan e Ou (2014)</w:t>
      </w:r>
      <w:bookmarkEnd w:id="33"/>
      <w:bookmarkEnd w:id="34"/>
      <w:bookmarkEnd w:id="35"/>
    </w:p>
    <w:p w14:paraId="1D99A4EC" w14:textId="33D78353" w:rsidR="00620A1E" w:rsidRDefault="00DB5385" w:rsidP="0007631E">
      <w:pPr>
        <w:pStyle w:val="TextodoTrabalho"/>
        <w:keepNext/>
        <w:jc w:val="center"/>
      </w:pPr>
      <w:r>
        <w:rPr>
          <w:noProof/>
        </w:rPr>
        <w:drawing>
          <wp:inline distT="0" distB="0" distL="0" distR="0" wp14:anchorId="2BD9DF4F" wp14:editId="2E37F5A5">
            <wp:extent cx="5029200" cy="19240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9200" cy="1924050"/>
                    </a:xfrm>
                    <a:prstGeom prst="rect">
                      <a:avLst/>
                    </a:prstGeom>
                    <a:noFill/>
                    <a:ln>
                      <a:noFill/>
                    </a:ln>
                  </pic:spPr>
                </pic:pic>
              </a:graphicData>
            </a:graphic>
          </wp:inline>
        </w:drawing>
      </w:r>
    </w:p>
    <w:p w14:paraId="362B3B68" w14:textId="1F06EC38" w:rsidR="0007631E" w:rsidRDefault="0007631E" w:rsidP="0007631E">
      <w:pPr>
        <w:pStyle w:val="FontedasFiguras"/>
      </w:pPr>
      <w:r>
        <w:t>Fonte: Imagem adaptada de Bing, Chan e Ou (2014)</w:t>
      </w:r>
    </w:p>
    <w:p w14:paraId="67A0D76A" w14:textId="69AFBEC2" w:rsidR="00EF78AF" w:rsidRDefault="001F6AF8" w:rsidP="003475F5">
      <w:pPr>
        <w:pStyle w:val="Ttulo4"/>
      </w:pPr>
      <w:r>
        <w:t>E</w:t>
      </w:r>
      <w:r w:rsidR="00EF78AF">
        <w:t>scolha das ações, setores ou índice de ações</w:t>
      </w:r>
    </w:p>
    <w:p w14:paraId="49A50995" w14:textId="666806E3" w:rsidR="00EF78AF" w:rsidRDefault="00EF78AF" w:rsidP="00EF78AF">
      <w:pPr>
        <w:pStyle w:val="TextodoTrabalho"/>
        <w:rPr>
          <w:lang w:eastAsia="en-US"/>
        </w:rPr>
      </w:pPr>
      <w:r>
        <w:rPr>
          <w:lang w:eastAsia="en-US"/>
        </w:rPr>
        <w:tab/>
        <w:t>Todos os trabalhos informaram ao menos uma ação, setor ou índice</w:t>
      </w:r>
      <w:r w:rsidR="00EE622B">
        <w:rPr>
          <w:lang w:eastAsia="en-US"/>
        </w:rPr>
        <w:t xml:space="preserve"> de ações</w:t>
      </w:r>
      <w:r>
        <w:rPr>
          <w:lang w:eastAsia="en-US"/>
        </w:rPr>
        <w:t xml:space="preserve"> </w:t>
      </w:r>
      <w:r w:rsidR="00EE622B">
        <w:rPr>
          <w:lang w:eastAsia="en-US"/>
        </w:rPr>
        <w:t>em que</w:t>
      </w:r>
      <w:r>
        <w:rPr>
          <w:lang w:eastAsia="en-US"/>
        </w:rPr>
        <w:t xml:space="preserve"> foi aplicad</w:t>
      </w:r>
      <w:r w:rsidR="00777000">
        <w:rPr>
          <w:lang w:eastAsia="en-US"/>
        </w:rPr>
        <w:t>a</w:t>
      </w:r>
      <w:r>
        <w:rPr>
          <w:lang w:eastAsia="en-US"/>
        </w:rPr>
        <w:t xml:space="preserve"> a predição, porém apenas 3 trabalhos</w:t>
      </w:r>
      <w:r w:rsidRPr="00EF78AF">
        <w:rPr>
          <w:noProof/>
          <w:lang w:eastAsia="en-US"/>
        </w:rPr>
        <w:t xml:space="preserve"> </w:t>
      </w:r>
      <w:bookmarkStart w:id="36" w:name="_Hlk74681198"/>
      <w:r w:rsidRPr="00EF78AF">
        <w:rPr>
          <w:noProof/>
          <w:lang w:eastAsia="en-US"/>
        </w:rPr>
        <w:t xml:space="preserve">(OWEN e OKTARIANI, 2020) (PASUPULETY, ANEES, </w:t>
      </w:r>
      <w:r w:rsidRPr="00EF78AF">
        <w:rPr>
          <w:i/>
          <w:iCs w:val="0"/>
          <w:noProof/>
          <w:lang w:eastAsia="en-US"/>
        </w:rPr>
        <w:t>et al.</w:t>
      </w:r>
      <w:r w:rsidRPr="00EF78AF">
        <w:rPr>
          <w:noProof/>
          <w:lang w:eastAsia="en-US"/>
        </w:rPr>
        <w:t>, 2019)</w:t>
      </w:r>
      <w:r w:rsidRPr="00EE622B">
        <w:rPr>
          <w:noProof/>
          <w:lang w:eastAsia="en-US"/>
        </w:rPr>
        <w:t xml:space="preserve"> (BATHIA, HAGRAS e LEPLEY, 2018)</w:t>
      </w:r>
      <w:bookmarkEnd w:id="36"/>
      <w:r>
        <w:rPr>
          <w:lang w:eastAsia="en-US"/>
        </w:rPr>
        <w:t xml:space="preserve"> informaram os critérios utilizados para a escolha.</w:t>
      </w:r>
      <w:r w:rsidR="00EE622B">
        <w:rPr>
          <w:lang w:eastAsia="en-US"/>
        </w:rPr>
        <w:t xml:space="preserve"> Os autores justificaram a escolha dos critérios</w:t>
      </w:r>
      <w:r w:rsidR="00F92FA8">
        <w:rPr>
          <w:lang w:eastAsia="en-US"/>
        </w:rPr>
        <w:t xml:space="preserve"> relacionando a volatilidade e o volume de negociações</w:t>
      </w:r>
      <w:r w:rsidR="00EE622B">
        <w:rPr>
          <w:lang w:eastAsia="en-US"/>
        </w:rPr>
        <w:t xml:space="preserve"> com uma possível maior quantidade de dados para realizar a extração dos sentimentos dos investidores.</w:t>
      </w:r>
    </w:p>
    <w:p w14:paraId="0B6690F6" w14:textId="1223380A" w:rsidR="00EE622B" w:rsidRDefault="001F3945" w:rsidP="00EF78AF">
      <w:pPr>
        <w:pStyle w:val="TextodoTrabalho"/>
        <w:rPr>
          <w:noProof/>
          <w:lang w:eastAsia="en-US"/>
        </w:rPr>
      </w:pPr>
      <w:r>
        <w:rPr>
          <w:lang w:eastAsia="en-US"/>
        </w:rPr>
        <w:t xml:space="preserve">Notou-se uma preferência pelo setor de tecnologia, apesar de não justificarem a escolha, 6 trabalhos </w:t>
      </w:r>
      <w:r w:rsidRPr="001F3945">
        <w:rPr>
          <w:noProof/>
          <w:lang w:eastAsia="en-US"/>
        </w:rPr>
        <w:t xml:space="preserve">(LI, YANG, </w:t>
      </w:r>
      <w:r w:rsidRPr="001F3945">
        <w:rPr>
          <w:i/>
          <w:iCs w:val="0"/>
          <w:noProof/>
          <w:lang w:eastAsia="en-US"/>
        </w:rPr>
        <w:t>et al.</w:t>
      </w:r>
      <w:r w:rsidRPr="001F3945">
        <w:rPr>
          <w:noProof/>
          <w:lang w:eastAsia="en-US"/>
        </w:rPr>
        <w:t>, 2018) (BATHIA, HAGRAS e LEPLEY, 2018) (CHOU, PARK e CHOU, 2021)</w:t>
      </w:r>
      <w:r>
        <w:rPr>
          <w:lang w:eastAsia="en-US"/>
        </w:rPr>
        <w:t xml:space="preserve"> </w:t>
      </w:r>
      <w:r w:rsidRPr="001F3945">
        <w:rPr>
          <w:noProof/>
          <w:lang w:eastAsia="en-US"/>
        </w:rPr>
        <w:t xml:space="preserve">(PARK, MA e LEUNG, 2019) (PASUPULETY, ANEES, </w:t>
      </w:r>
      <w:r w:rsidRPr="001F3945">
        <w:rPr>
          <w:i/>
          <w:iCs w:val="0"/>
          <w:noProof/>
          <w:lang w:eastAsia="en-US"/>
        </w:rPr>
        <w:t>et al.</w:t>
      </w:r>
      <w:r w:rsidRPr="001F3945">
        <w:rPr>
          <w:noProof/>
          <w:lang w:eastAsia="en-US"/>
        </w:rPr>
        <w:t>, 2019) (BOUKTIF, FIAZ e AWAD, 2019)</w:t>
      </w:r>
      <w:r>
        <w:rPr>
          <w:noProof/>
          <w:lang w:eastAsia="en-US"/>
        </w:rPr>
        <w:t xml:space="preserve"> utilizaram ações deste setor.</w:t>
      </w:r>
      <w:r w:rsidR="00200E60">
        <w:rPr>
          <w:noProof/>
          <w:lang w:eastAsia="en-US"/>
        </w:rPr>
        <w:t xml:space="preserve"> Apenas</w:t>
      </w:r>
      <w:r>
        <w:rPr>
          <w:noProof/>
          <w:lang w:eastAsia="en-US"/>
        </w:rPr>
        <w:t xml:space="preserve"> Bing, Chan e Ou (2014) realizaram a predição em setores </w:t>
      </w:r>
      <w:r w:rsidR="00200E60">
        <w:rPr>
          <w:noProof/>
          <w:lang w:eastAsia="en-US"/>
        </w:rPr>
        <w:t>de ações</w:t>
      </w:r>
      <w:r w:rsidR="00247F97">
        <w:rPr>
          <w:noProof/>
          <w:lang w:eastAsia="en-US"/>
        </w:rPr>
        <w:t>,</w:t>
      </w:r>
      <w:r>
        <w:rPr>
          <w:noProof/>
          <w:lang w:eastAsia="en-US"/>
        </w:rPr>
        <w:t xml:space="preserve"> e constaram que os algoritmos utilizados tiveram uma melhor acurácia no setor de tecnologia.</w:t>
      </w:r>
    </w:p>
    <w:p w14:paraId="6C29815E" w14:textId="77777777" w:rsidR="00DB6539" w:rsidRDefault="00DB6539" w:rsidP="00EF78AF">
      <w:pPr>
        <w:pStyle w:val="TextodoTrabalho"/>
        <w:rPr>
          <w:noProof/>
          <w:lang w:eastAsia="en-US"/>
        </w:rPr>
      </w:pPr>
    </w:p>
    <w:p w14:paraId="700FFC54" w14:textId="4B5C3DC9" w:rsidR="003475F5" w:rsidRDefault="003475F5" w:rsidP="003475F5">
      <w:pPr>
        <w:pStyle w:val="Ttulo4"/>
        <w:rPr>
          <w:noProof/>
        </w:rPr>
      </w:pPr>
      <w:r>
        <w:rPr>
          <w:noProof/>
        </w:rPr>
        <w:lastRenderedPageBreak/>
        <w:t>Fonte de dados utilizada para análise dos sentimentos dos investidores</w:t>
      </w:r>
    </w:p>
    <w:p w14:paraId="2CBB3292" w14:textId="6EC19912" w:rsidR="003475F5" w:rsidRPr="00CF2AAA" w:rsidRDefault="003475F5" w:rsidP="003475F5">
      <w:pPr>
        <w:pStyle w:val="TextodoTrabalho"/>
        <w:rPr>
          <w:i/>
          <w:iCs w:val="0"/>
          <w:noProof/>
          <w:lang w:eastAsia="en-US"/>
        </w:rPr>
      </w:pPr>
      <w:r>
        <w:rPr>
          <w:lang w:eastAsia="en-US"/>
        </w:rPr>
        <w:tab/>
        <w:t xml:space="preserve">O </w:t>
      </w:r>
      <w:r>
        <w:rPr>
          <w:i/>
          <w:iCs w:val="0"/>
          <w:lang w:eastAsia="en-US"/>
        </w:rPr>
        <w:t>Twitter</w:t>
      </w:r>
      <w:r>
        <w:rPr>
          <w:lang w:eastAsia="en-US"/>
        </w:rPr>
        <w:t xml:space="preserve"> foi a fonte de dados mais citada, sendo utilizada em 9 trabalhos</w:t>
      </w:r>
      <w:r w:rsidRPr="003475F5">
        <w:rPr>
          <w:noProof/>
          <w:lang w:eastAsia="en-US"/>
        </w:rPr>
        <w:t xml:space="preserve"> (BOUKTIF, FIAZ e AWAD, 2019) (PASUPULETY, ANEES, </w:t>
      </w:r>
      <w:r w:rsidRPr="003475F5">
        <w:rPr>
          <w:i/>
          <w:iCs w:val="0"/>
          <w:noProof/>
          <w:lang w:eastAsia="en-US"/>
        </w:rPr>
        <w:t>et al.</w:t>
      </w:r>
      <w:r w:rsidRPr="003475F5">
        <w:rPr>
          <w:noProof/>
          <w:lang w:eastAsia="en-US"/>
        </w:rPr>
        <w:t>, 2019) (PARK, MA e LEUNG, 2019)</w:t>
      </w:r>
      <w:r w:rsidR="00F73268" w:rsidRPr="00F73268">
        <w:rPr>
          <w:noProof/>
          <w:lang w:eastAsia="en-US"/>
        </w:rPr>
        <w:t xml:space="preserve"> (SIRIMEVAN, MAMALGAHA, </w:t>
      </w:r>
      <w:r w:rsidR="00F73268" w:rsidRPr="00F73268">
        <w:rPr>
          <w:i/>
          <w:iCs w:val="0"/>
          <w:noProof/>
          <w:lang w:eastAsia="en-US"/>
        </w:rPr>
        <w:t>et al.</w:t>
      </w:r>
      <w:r w:rsidR="00F73268" w:rsidRPr="00F73268">
        <w:rPr>
          <w:noProof/>
          <w:lang w:eastAsia="en-US"/>
        </w:rPr>
        <w:t xml:space="preserve">, 2019) (CHOU, PARK e CHOU, 2021) (BATHIA, HAGRAS e LEPLEY, 2018) (BING, CHAN e OU, 2014) (CAROSIA, COELHO e SILVA, 2019) (LI, YANG, </w:t>
      </w:r>
      <w:r w:rsidR="00F73268" w:rsidRPr="00F73268">
        <w:rPr>
          <w:i/>
          <w:iCs w:val="0"/>
          <w:noProof/>
          <w:lang w:eastAsia="en-US"/>
        </w:rPr>
        <w:t>et al.</w:t>
      </w:r>
      <w:r w:rsidR="00F73268" w:rsidRPr="00F73268">
        <w:rPr>
          <w:noProof/>
          <w:lang w:eastAsia="en-US"/>
        </w:rPr>
        <w:t>, 2018)</w:t>
      </w:r>
      <w:r w:rsidR="00777000">
        <w:rPr>
          <w:noProof/>
          <w:lang w:eastAsia="en-US"/>
        </w:rPr>
        <w:t>.</w:t>
      </w:r>
      <w:r w:rsidR="00F73268">
        <w:rPr>
          <w:noProof/>
          <w:lang w:eastAsia="en-US"/>
        </w:rPr>
        <w:t xml:space="preserve"> </w:t>
      </w:r>
      <w:r w:rsidR="00777000">
        <w:rPr>
          <w:noProof/>
          <w:lang w:eastAsia="en-US"/>
        </w:rPr>
        <w:t>D</w:t>
      </w:r>
      <w:r w:rsidR="00F73268">
        <w:rPr>
          <w:noProof/>
          <w:lang w:eastAsia="en-US"/>
        </w:rPr>
        <w:t xml:space="preserve">estes, 3 trabalhos </w:t>
      </w:r>
      <w:r w:rsidR="00F73268" w:rsidRPr="00F73268">
        <w:rPr>
          <w:noProof/>
          <w:lang w:eastAsia="en-US"/>
        </w:rPr>
        <w:t xml:space="preserve">(CAROSIA, COELHO e SILVA, 2019) (CHOU, PARK e CHOU, 2021) (SIRIMEVAN, MAMALGAHA, </w:t>
      </w:r>
      <w:r w:rsidR="00F73268" w:rsidRPr="00F73268">
        <w:rPr>
          <w:i/>
          <w:iCs w:val="0"/>
          <w:noProof/>
          <w:lang w:eastAsia="en-US"/>
        </w:rPr>
        <w:t>et al.</w:t>
      </w:r>
      <w:r w:rsidR="00F73268" w:rsidRPr="00F73268">
        <w:rPr>
          <w:noProof/>
          <w:lang w:eastAsia="en-US"/>
        </w:rPr>
        <w:t>, 2019)</w:t>
      </w:r>
      <w:r w:rsidR="00F73268">
        <w:rPr>
          <w:noProof/>
          <w:lang w:eastAsia="en-US"/>
        </w:rPr>
        <w:t xml:space="preserve"> utilizaram mais de uma fonte.</w:t>
      </w:r>
      <w:r w:rsidR="00CF2AAA">
        <w:rPr>
          <w:noProof/>
          <w:lang w:eastAsia="en-US"/>
        </w:rPr>
        <w:t xml:space="preserve"> Dois trabalhos </w:t>
      </w:r>
      <w:r w:rsidR="00CF2AAA" w:rsidRPr="00CF2AAA">
        <w:rPr>
          <w:noProof/>
          <w:lang w:eastAsia="en-US"/>
        </w:rPr>
        <w:t xml:space="preserve">(SIRIMEVAN, MAMALGAHA, </w:t>
      </w:r>
      <w:r w:rsidR="00CF2AAA" w:rsidRPr="00CF2AAA">
        <w:rPr>
          <w:i/>
          <w:iCs w:val="0"/>
          <w:noProof/>
          <w:lang w:eastAsia="en-US"/>
        </w:rPr>
        <w:t>et al.</w:t>
      </w:r>
      <w:r w:rsidR="00CF2AAA" w:rsidRPr="00CF2AAA">
        <w:rPr>
          <w:noProof/>
          <w:lang w:eastAsia="en-US"/>
        </w:rPr>
        <w:t xml:space="preserve">, 2019) (LI, YANG, </w:t>
      </w:r>
      <w:r w:rsidR="00CF2AAA" w:rsidRPr="00CF2AAA">
        <w:rPr>
          <w:i/>
          <w:iCs w:val="0"/>
          <w:noProof/>
          <w:lang w:eastAsia="en-US"/>
        </w:rPr>
        <w:t>et al.</w:t>
      </w:r>
      <w:r w:rsidR="00CF2AAA" w:rsidRPr="00CF2AAA">
        <w:rPr>
          <w:noProof/>
          <w:lang w:eastAsia="en-US"/>
        </w:rPr>
        <w:t>, 2018)</w:t>
      </w:r>
      <w:r w:rsidR="00CF2AAA">
        <w:rPr>
          <w:noProof/>
          <w:lang w:eastAsia="en-US"/>
        </w:rPr>
        <w:t xml:space="preserve"> citaram a utilização de </w:t>
      </w:r>
      <w:r w:rsidR="00CF2AAA" w:rsidRPr="00CF2AAA">
        <w:rPr>
          <w:i/>
          <w:iCs w:val="0"/>
          <w:noProof/>
          <w:lang w:eastAsia="en-US"/>
        </w:rPr>
        <w:t>crawlers</w:t>
      </w:r>
      <w:r w:rsidR="00CF2AAA">
        <w:rPr>
          <w:noProof/>
          <w:lang w:eastAsia="en-US"/>
        </w:rPr>
        <w:t xml:space="preserve"> e outras bibliotecas para contornar as limitações de requisições impostas na API oficial do </w:t>
      </w:r>
      <w:r w:rsidR="00CF2AAA">
        <w:rPr>
          <w:i/>
          <w:iCs w:val="0"/>
          <w:noProof/>
          <w:lang w:eastAsia="en-US"/>
        </w:rPr>
        <w:t>Twitter</w:t>
      </w:r>
      <w:r w:rsidR="001A737A">
        <w:rPr>
          <w:i/>
          <w:iCs w:val="0"/>
          <w:noProof/>
          <w:lang w:eastAsia="en-US"/>
        </w:rPr>
        <w:t>.</w:t>
      </w:r>
    </w:p>
    <w:p w14:paraId="00E56EC1" w14:textId="02238EB5" w:rsidR="00F73268" w:rsidRDefault="00F73268" w:rsidP="003475F5">
      <w:pPr>
        <w:pStyle w:val="TextodoTrabalho"/>
        <w:rPr>
          <w:noProof/>
          <w:lang w:eastAsia="en-US"/>
        </w:rPr>
      </w:pPr>
      <w:r>
        <w:rPr>
          <w:noProof/>
          <w:lang w:eastAsia="en-US"/>
        </w:rPr>
        <w:t xml:space="preserve">Os autores Carosia, Coelho e Silva (2019) analisaram a literatura e identificaram que a maioria dos trabalhos </w:t>
      </w:r>
      <w:r w:rsidR="001144AE">
        <w:rPr>
          <w:noProof/>
          <w:lang w:eastAsia="en-US"/>
        </w:rPr>
        <w:t xml:space="preserve">utilizam notícias ou </w:t>
      </w:r>
      <w:r w:rsidR="001144AE">
        <w:rPr>
          <w:i/>
          <w:iCs w:val="0"/>
          <w:noProof/>
          <w:lang w:eastAsia="en-US"/>
        </w:rPr>
        <w:t>tweets</w:t>
      </w:r>
      <w:r>
        <w:rPr>
          <w:noProof/>
          <w:lang w:eastAsia="en-US"/>
        </w:rPr>
        <w:t xml:space="preserve"> para </w:t>
      </w:r>
      <w:r w:rsidR="001144AE">
        <w:rPr>
          <w:noProof/>
          <w:lang w:eastAsia="en-US"/>
        </w:rPr>
        <w:t>construção de modelos de predição com análise de sentimentos,</w:t>
      </w:r>
      <w:r>
        <w:rPr>
          <w:noProof/>
          <w:lang w:eastAsia="en-US"/>
        </w:rPr>
        <w:t xml:space="preserve"> então</w:t>
      </w:r>
      <w:r w:rsidR="001144AE">
        <w:rPr>
          <w:noProof/>
          <w:lang w:eastAsia="en-US"/>
        </w:rPr>
        <w:t xml:space="preserve"> em seu trabalho</w:t>
      </w:r>
      <w:r>
        <w:rPr>
          <w:noProof/>
          <w:lang w:eastAsia="en-US"/>
        </w:rPr>
        <w:t xml:space="preserve"> propuseram um</w:t>
      </w:r>
      <w:r w:rsidR="001144AE">
        <w:rPr>
          <w:noProof/>
          <w:lang w:eastAsia="en-US"/>
        </w:rPr>
        <w:t xml:space="preserve"> comparativo entre ambas as fontes</w:t>
      </w:r>
      <w:r>
        <w:rPr>
          <w:noProof/>
          <w:lang w:eastAsia="en-US"/>
        </w:rPr>
        <w:t>. De acordo com os autores, ao utilizar</w:t>
      </w:r>
      <w:r w:rsidR="001144AE">
        <w:rPr>
          <w:noProof/>
          <w:lang w:eastAsia="en-US"/>
        </w:rPr>
        <w:t xml:space="preserve"> os atributos de preço de abertura e volume de transações, not</w:t>
      </w:r>
      <w:r w:rsidR="0043224E">
        <w:rPr>
          <w:noProof/>
          <w:lang w:eastAsia="en-US"/>
        </w:rPr>
        <w:t>í</w:t>
      </w:r>
      <w:r w:rsidR="001144AE">
        <w:rPr>
          <w:noProof/>
          <w:lang w:eastAsia="en-US"/>
        </w:rPr>
        <w:t xml:space="preserve">cias apresentam uma melhor acurácia para realizar a predição do dia seguinte, enquanto ao utilizar o preço de fechamento, </w:t>
      </w:r>
      <w:r w:rsidR="001144AE">
        <w:rPr>
          <w:i/>
          <w:iCs w:val="0"/>
          <w:noProof/>
          <w:lang w:eastAsia="en-US"/>
        </w:rPr>
        <w:t>tweets</w:t>
      </w:r>
      <w:r w:rsidR="001144AE">
        <w:rPr>
          <w:noProof/>
          <w:lang w:eastAsia="en-US"/>
        </w:rPr>
        <w:t xml:space="preserve"> tem uma acurácia superior.</w:t>
      </w:r>
    </w:p>
    <w:p w14:paraId="29E32F0E" w14:textId="12A5E51C" w:rsidR="001144AE" w:rsidRDefault="001144AE" w:rsidP="003475F5">
      <w:pPr>
        <w:pStyle w:val="TextodoTrabalho"/>
        <w:rPr>
          <w:noProof/>
          <w:lang w:eastAsia="en-US"/>
        </w:rPr>
      </w:pPr>
      <w:r>
        <w:rPr>
          <w:noProof/>
          <w:lang w:eastAsia="en-US"/>
        </w:rPr>
        <w:t xml:space="preserve">Os pesquisadores Chou, Park e Chou (2021), coletaram informações de duas fontes, </w:t>
      </w:r>
      <w:r>
        <w:rPr>
          <w:i/>
          <w:iCs w:val="0"/>
          <w:noProof/>
          <w:lang w:eastAsia="en-US"/>
        </w:rPr>
        <w:t xml:space="preserve">Twitter </w:t>
      </w:r>
      <w:r>
        <w:rPr>
          <w:noProof/>
          <w:lang w:eastAsia="en-US"/>
        </w:rPr>
        <w:t xml:space="preserve">e </w:t>
      </w:r>
      <w:r>
        <w:rPr>
          <w:i/>
          <w:iCs w:val="0"/>
          <w:noProof/>
          <w:lang w:eastAsia="en-US"/>
        </w:rPr>
        <w:t>StockTwits</w:t>
      </w:r>
      <w:r>
        <w:rPr>
          <w:noProof/>
          <w:lang w:eastAsia="en-US"/>
        </w:rPr>
        <w:t xml:space="preserve">. </w:t>
      </w:r>
      <w:r>
        <w:rPr>
          <w:i/>
          <w:iCs w:val="0"/>
          <w:noProof/>
          <w:lang w:eastAsia="en-US"/>
        </w:rPr>
        <w:t xml:space="preserve">StockTwits </w:t>
      </w:r>
      <w:r>
        <w:rPr>
          <w:noProof/>
          <w:lang w:eastAsia="en-US"/>
        </w:rPr>
        <w:t xml:space="preserve">é uma plataforma de </w:t>
      </w:r>
      <w:r w:rsidRPr="001144AE">
        <w:rPr>
          <w:i/>
          <w:iCs w:val="0"/>
          <w:noProof/>
          <w:lang w:eastAsia="en-US"/>
        </w:rPr>
        <w:t>microblogging</w:t>
      </w:r>
      <w:r>
        <w:rPr>
          <w:noProof/>
          <w:lang w:eastAsia="en-US"/>
        </w:rPr>
        <w:t xml:space="preserve"> similar ao </w:t>
      </w:r>
      <w:r>
        <w:rPr>
          <w:i/>
          <w:iCs w:val="0"/>
          <w:noProof/>
          <w:lang w:eastAsia="en-US"/>
        </w:rPr>
        <w:t>Twitter</w:t>
      </w:r>
      <w:r>
        <w:rPr>
          <w:noProof/>
          <w:lang w:eastAsia="en-US"/>
        </w:rPr>
        <w:t xml:space="preserve">, porém focada apenas em comentários relacionados ao mercado financeiro. As publicações do </w:t>
      </w:r>
      <w:r>
        <w:rPr>
          <w:i/>
          <w:iCs w:val="0"/>
          <w:noProof/>
          <w:lang w:eastAsia="en-US"/>
        </w:rPr>
        <w:t>StockTwits</w:t>
      </w:r>
      <w:r>
        <w:rPr>
          <w:noProof/>
          <w:lang w:eastAsia="en-US"/>
        </w:rPr>
        <w:t xml:space="preserve"> podem ser </w:t>
      </w:r>
      <w:r w:rsidR="00385BA1">
        <w:rPr>
          <w:noProof/>
          <w:lang w:eastAsia="en-US"/>
        </w:rPr>
        <w:t>identificadas</w:t>
      </w:r>
      <w:r w:rsidR="00777000">
        <w:rPr>
          <w:noProof/>
          <w:lang w:eastAsia="en-US"/>
        </w:rPr>
        <w:t xml:space="preserve"> pelo usuário</w:t>
      </w:r>
      <w:r w:rsidR="00385BA1">
        <w:rPr>
          <w:noProof/>
          <w:lang w:eastAsia="en-US"/>
        </w:rPr>
        <w:t xml:space="preserve"> com um sentimento, indicando se a postagem</w:t>
      </w:r>
      <w:r w:rsidR="00777000">
        <w:rPr>
          <w:noProof/>
          <w:lang w:eastAsia="en-US"/>
        </w:rPr>
        <w:t xml:space="preserve"> </w:t>
      </w:r>
      <w:r w:rsidR="00385BA1">
        <w:rPr>
          <w:noProof/>
          <w:lang w:eastAsia="en-US"/>
        </w:rPr>
        <w:t>tem carater positivo ou negativo. Os autores utilizaram as postagens</w:t>
      </w:r>
      <w:r w:rsidR="00432802">
        <w:rPr>
          <w:noProof/>
          <w:lang w:eastAsia="en-US"/>
        </w:rPr>
        <w:t xml:space="preserve"> identificadas</w:t>
      </w:r>
      <w:r w:rsidR="00385BA1">
        <w:rPr>
          <w:noProof/>
          <w:lang w:eastAsia="en-US"/>
        </w:rPr>
        <w:t xml:space="preserve"> do </w:t>
      </w:r>
      <w:r w:rsidR="00385BA1">
        <w:rPr>
          <w:i/>
          <w:iCs w:val="0"/>
          <w:noProof/>
          <w:lang w:eastAsia="en-US"/>
        </w:rPr>
        <w:t>StockTwits</w:t>
      </w:r>
      <w:r w:rsidR="00385BA1">
        <w:rPr>
          <w:noProof/>
          <w:lang w:eastAsia="en-US"/>
        </w:rPr>
        <w:t xml:space="preserve"> para criar um modelo de classificação de sentimentos</w:t>
      </w:r>
      <w:r w:rsidR="00385BA1">
        <w:rPr>
          <w:i/>
          <w:iCs w:val="0"/>
          <w:noProof/>
          <w:lang w:eastAsia="en-US"/>
        </w:rPr>
        <w:t>,</w:t>
      </w:r>
      <w:r w:rsidR="00385BA1">
        <w:rPr>
          <w:noProof/>
          <w:lang w:eastAsia="en-US"/>
        </w:rPr>
        <w:t xml:space="preserve"> </w:t>
      </w:r>
      <w:r w:rsidR="00432802">
        <w:rPr>
          <w:noProof/>
          <w:lang w:eastAsia="en-US"/>
        </w:rPr>
        <w:t>este modelo foi então aplicado para nomear</w:t>
      </w:r>
      <w:r w:rsidR="00777000">
        <w:rPr>
          <w:noProof/>
          <w:lang w:eastAsia="en-US"/>
        </w:rPr>
        <w:t xml:space="preserve"> o sentimento</w:t>
      </w:r>
      <w:r w:rsidR="00432802">
        <w:rPr>
          <w:noProof/>
          <w:lang w:eastAsia="en-US"/>
        </w:rPr>
        <w:t xml:space="preserve"> </w:t>
      </w:r>
      <w:r w:rsidR="00777000">
        <w:rPr>
          <w:noProof/>
          <w:lang w:eastAsia="en-US"/>
        </w:rPr>
        <w:t>d</w:t>
      </w:r>
      <w:r w:rsidR="00432802">
        <w:rPr>
          <w:noProof/>
          <w:lang w:eastAsia="en-US"/>
        </w:rPr>
        <w:t xml:space="preserve">as postagens do </w:t>
      </w:r>
      <w:r w:rsidR="00432802">
        <w:rPr>
          <w:i/>
          <w:iCs w:val="0"/>
          <w:noProof/>
          <w:lang w:eastAsia="en-US"/>
        </w:rPr>
        <w:t>Twitter</w:t>
      </w:r>
      <w:r w:rsidR="00432802">
        <w:rPr>
          <w:noProof/>
          <w:lang w:eastAsia="en-US"/>
        </w:rPr>
        <w:t>.</w:t>
      </w:r>
    </w:p>
    <w:p w14:paraId="015317DA" w14:textId="77777777" w:rsidR="00436068" w:rsidRDefault="00436068" w:rsidP="003475F5">
      <w:pPr>
        <w:pStyle w:val="TextodoTrabalho"/>
        <w:rPr>
          <w:noProof/>
          <w:lang w:eastAsia="en-US"/>
        </w:rPr>
      </w:pPr>
    </w:p>
    <w:p w14:paraId="5296D6BB" w14:textId="2FBE761E" w:rsidR="006327DD" w:rsidRDefault="001F6AF8" w:rsidP="006327DD">
      <w:pPr>
        <w:pStyle w:val="Ttulo4"/>
      </w:pPr>
      <w:r>
        <w:t>A</w:t>
      </w:r>
      <w:r w:rsidR="006327DD">
        <w:t>tributos utilizados na construção do modelo</w:t>
      </w:r>
    </w:p>
    <w:p w14:paraId="34714045" w14:textId="29266436" w:rsidR="009A05E2" w:rsidRDefault="00200E60" w:rsidP="00200E60">
      <w:pPr>
        <w:pStyle w:val="TextodoTrabalho"/>
        <w:rPr>
          <w:lang w:eastAsia="en-US"/>
        </w:rPr>
      </w:pPr>
      <w:r>
        <w:rPr>
          <w:lang w:eastAsia="en-US"/>
        </w:rPr>
        <w:tab/>
        <w:t>De forma geral</w:t>
      </w:r>
      <w:r w:rsidR="0043224E">
        <w:rPr>
          <w:lang w:eastAsia="en-US"/>
        </w:rPr>
        <w:t>,</w:t>
      </w:r>
      <w:r>
        <w:rPr>
          <w:lang w:eastAsia="en-US"/>
        </w:rPr>
        <w:t xml:space="preserve"> os trabalhos utilizaram atributos relacionados com o preço e movimento de mercado das ações. O preço de fechamento</w:t>
      </w:r>
      <w:r w:rsidR="009A05E2">
        <w:rPr>
          <w:lang w:eastAsia="en-US"/>
        </w:rPr>
        <w:t xml:space="preserve"> e a data</w:t>
      </w:r>
      <w:r>
        <w:rPr>
          <w:lang w:eastAsia="en-US"/>
        </w:rPr>
        <w:t xml:space="preserve"> </w:t>
      </w:r>
      <w:r w:rsidR="009A05E2">
        <w:rPr>
          <w:lang w:eastAsia="en-US"/>
        </w:rPr>
        <w:t>foram</w:t>
      </w:r>
      <w:r>
        <w:rPr>
          <w:lang w:eastAsia="en-US"/>
        </w:rPr>
        <w:t xml:space="preserve"> considerado</w:t>
      </w:r>
      <w:r w:rsidR="009A05E2">
        <w:rPr>
          <w:lang w:eastAsia="en-US"/>
        </w:rPr>
        <w:t>s</w:t>
      </w:r>
      <w:r>
        <w:rPr>
          <w:lang w:eastAsia="en-US"/>
        </w:rPr>
        <w:t xml:space="preserve"> em todos os trabalhos, enquanto 6 trabalhos</w:t>
      </w:r>
      <w:r w:rsidRPr="00200E60">
        <w:rPr>
          <w:noProof/>
          <w:lang w:eastAsia="en-US"/>
        </w:rPr>
        <w:t xml:space="preserve"> (LI, YANG, </w:t>
      </w:r>
      <w:r w:rsidRPr="00200E60">
        <w:rPr>
          <w:i/>
          <w:iCs w:val="0"/>
          <w:noProof/>
          <w:lang w:eastAsia="en-US"/>
        </w:rPr>
        <w:t>et al.</w:t>
      </w:r>
      <w:r w:rsidRPr="00200E60">
        <w:rPr>
          <w:noProof/>
          <w:lang w:eastAsia="en-US"/>
        </w:rPr>
        <w:t xml:space="preserve">, 2018) (CAROSIA, COELHO e SILVA, 2019) (CHOU, PARK e CHOU, 2021) (PASUPULETY, ANEES, </w:t>
      </w:r>
      <w:r w:rsidRPr="00200E60">
        <w:rPr>
          <w:i/>
          <w:iCs w:val="0"/>
          <w:noProof/>
          <w:lang w:eastAsia="en-US"/>
        </w:rPr>
        <w:t>et al.</w:t>
      </w:r>
      <w:r w:rsidRPr="00200E60">
        <w:rPr>
          <w:noProof/>
          <w:lang w:eastAsia="en-US"/>
        </w:rPr>
        <w:t>, 2019) (OWEN e OKTARIANI, 2020) (BOUKTIF, FIAZ e AWAD, 2019)</w:t>
      </w:r>
      <w:r>
        <w:rPr>
          <w:lang w:eastAsia="en-US"/>
        </w:rPr>
        <w:t xml:space="preserve"> também utilizaram o preço de abertura</w:t>
      </w:r>
      <w:r w:rsidR="009A05E2">
        <w:rPr>
          <w:lang w:eastAsia="en-US"/>
        </w:rPr>
        <w:t>,</w:t>
      </w:r>
      <w:r>
        <w:rPr>
          <w:lang w:eastAsia="en-US"/>
        </w:rPr>
        <w:t xml:space="preserve"> 5 trabalhos</w:t>
      </w:r>
      <w:r w:rsidR="009A05E2" w:rsidRPr="009A05E2">
        <w:rPr>
          <w:noProof/>
          <w:lang w:eastAsia="en-US"/>
        </w:rPr>
        <w:t xml:space="preserve"> (BOUKTIF, FIAZ e AWAD, 2019) (OWEN e OKTARIANI, 2020) (CHOU, PARK e CHOU, 2021) (LI, YANG, </w:t>
      </w:r>
      <w:r w:rsidR="009A05E2" w:rsidRPr="009A05E2">
        <w:rPr>
          <w:i/>
          <w:iCs w:val="0"/>
          <w:noProof/>
          <w:lang w:eastAsia="en-US"/>
        </w:rPr>
        <w:t>et al.</w:t>
      </w:r>
      <w:r w:rsidR="009A05E2" w:rsidRPr="009A05E2">
        <w:rPr>
          <w:noProof/>
          <w:lang w:eastAsia="en-US"/>
        </w:rPr>
        <w:t xml:space="preserve">, 2018) (PASUPULETY, ANEES, </w:t>
      </w:r>
      <w:r w:rsidR="009A05E2" w:rsidRPr="009A05E2">
        <w:rPr>
          <w:i/>
          <w:iCs w:val="0"/>
          <w:noProof/>
          <w:lang w:eastAsia="en-US"/>
        </w:rPr>
        <w:t xml:space="preserve">et </w:t>
      </w:r>
      <w:r w:rsidR="009A05E2" w:rsidRPr="009A05E2">
        <w:rPr>
          <w:i/>
          <w:iCs w:val="0"/>
          <w:noProof/>
          <w:lang w:eastAsia="en-US"/>
        </w:rPr>
        <w:lastRenderedPageBreak/>
        <w:t>al.</w:t>
      </w:r>
      <w:r w:rsidR="009A05E2" w:rsidRPr="009A05E2">
        <w:rPr>
          <w:noProof/>
          <w:lang w:eastAsia="en-US"/>
        </w:rPr>
        <w:t>, 2019)</w:t>
      </w:r>
      <w:r>
        <w:rPr>
          <w:lang w:eastAsia="en-US"/>
        </w:rPr>
        <w:t xml:space="preserve"> utilizaram </w:t>
      </w:r>
      <w:r w:rsidR="009A05E2">
        <w:rPr>
          <w:lang w:eastAsia="en-US"/>
        </w:rPr>
        <w:t xml:space="preserve">o volume de transações, preço máximo durante o dia e preço mínimo durante o dia. Estes atributos estão nas informações que são normalmente divulgadas </w:t>
      </w:r>
      <w:r w:rsidR="00D46DB6">
        <w:rPr>
          <w:lang w:eastAsia="en-US"/>
        </w:rPr>
        <w:t>periodicamente pelas bolsas de valores, e estão disponíveis de forma pública.</w:t>
      </w:r>
    </w:p>
    <w:p w14:paraId="1E24F409" w14:textId="63BD1F7A" w:rsidR="00200E60" w:rsidRPr="00D46DB6" w:rsidRDefault="009A05E2" w:rsidP="00D46DB6">
      <w:pPr>
        <w:pStyle w:val="TextodoTrabalho"/>
        <w:rPr>
          <w:lang w:eastAsia="en-US"/>
        </w:rPr>
      </w:pPr>
      <w:r>
        <w:rPr>
          <w:lang w:eastAsia="en-US"/>
        </w:rPr>
        <w:t xml:space="preserve">Um trabalho </w:t>
      </w:r>
      <w:r w:rsidRPr="009A05E2">
        <w:rPr>
          <w:noProof/>
          <w:lang w:eastAsia="en-US"/>
        </w:rPr>
        <w:t xml:space="preserve">(PASUPULETY, ANEES, </w:t>
      </w:r>
      <w:r w:rsidRPr="009A05E2">
        <w:rPr>
          <w:i/>
          <w:iCs w:val="0"/>
          <w:noProof/>
          <w:lang w:eastAsia="en-US"/>
        </w:rPr>
        <w:t>et al.</w:t>
      </w:r>
      <w:r w:rsidRPr="009A05E2">
        <w:rPr>
          <w:noProof/>
          <w:lang w:eastAsia="en-US"/>
        </w:rPr>
        <w:t>, 2019)</w:t>
      </w:r>
      <w:r w:rsidR="00D46DB6">
        <w:rPr>
          <w:noProof/>
          <w:lang w:eastAsia="en-US"/>
        </w:rPr>
        <w:t xml:space="preserve"> além de utilizar as informações básicas, adicionou 4 indicadores técnicos (</w:t>
      </w:r>
      <w:r w:rsidR="00D46DB6" w:rsidRPr="00D46DB6">
        <w:rPr>
          <w:i/>
          <w:iCs w:val="0"/>
          <w:noProof/>
          <w:lang w:eastAsia="en-US"/>
        </w:rPr>
        <w:t>21-day rate of change, Stochastic oscillator, Channel commodity index, Moving average convergence divergence</w:t>
      </w:r>
      <w:r w:rsidR="00D46DB6" w:rsidRPr="00D46DB6">
        <w:rPr>
          <w:noProof/>
          <w:lang w:eastAsia="en-US"/>
        </w:rPr>
        <w:t>)</w:t>
      </w:r>
      <w:r w:rsidR="001F6AF8">
        <w:rPr>
          <w:noProof/>
          <w:lang w:eastAsia="en-US"/>
        </w:rPr>
        <w:t>,</w:t>
      </w:r>
      <w:r w:rsidR="00D46DB6">
        <w:rPr>
          <w:noProof/>
          <w:lang w:eastAsia="en-US"/>
        </w:rPr>
        <w:t xml:space="preserve"> que são obtidos através de cálculos envolvendo os outros </w:t>
      </w:r>
      <w:r w:rsidR="001F6AF8">
        <w:rPr>
          <w:noProof/>
          <w:lang w:eastAsia="en-US"/>
        </w:rPr>
        <w:t>atributos</w:t>
      </w:r>
      <w:r w:rsidR="00D46DB6">
        <w:rPr>
          <w:noProof/>
          <w:lang w:eastAsia="en-US"/>
        </w:rPr>
        <w:t xml:space="preserve">. Os autores utilizaram o algoritmo </w:t>
      </w:r>
      <w:r w:rsidR="00D46DB6" w:rsidRPr="00D46DB6">
        <w:rPr>
          <w:i/>
          <w:iCs w:val="0"/>
        </w:rPr>
        <w:t>Extremely Randomized Tree</w:t>
      </w:r>
      <w:r w:rsidR="00D46DB6">
        <w:t xml:space="preserve"> para identificar quais os atributos que tiveram o maior peso na predição do preço das ações, estes atributos foram utilizados na criação do modelo final.</w:t>
      </w:r>
    </w:p>
    <w:p w14:paraId="241845E6" w14:textId="7BB114B8" w:rsidR="001F6AF8" w:rsidRDefault="006327DD" w:rsidP="001F6AF8">
      <w:pPr>
        <w:pStyle w:val="TextodoTrabalho"/>
        <w:rPr>
          <w:noProof/>
          <w:lang w:eastAsia="en-US"/>
        </w:rPr>
      </w:pPr>
      <w:r w:rsidRPr="00D46DB6">
        <w:rPr>
          <w:lang w:eastAsia="en-US"/>
        </w:rPr>
        <w:tab/>
      </w:r>
      <w:r>
        <w:rPr>
          <w:lang w:eastAsia="en-US"/>
        </w:rPr>
        <w:t xml:space="preserve">Todos os trabalhos analisados implementaram de alguma forma um índice de </w:t>
      </w:r>
      <w:r w:rsidR="003960DB">
        <w:rPr>
          <w:lang w:eastAsia="en-US"/>
        </w:rPr>
        <w:t>sentimento</w:t>
      </w:r>
      <w:r>
        <w:rPr>
          <w:lang w:eastAsia="en-US"/>
        </w:rPr>
        <w:t xml:space="preserve"> que é calculado de forma diária ou por hora</w:t>
      </w:r>
      <w:r w:rsidR="001F6AF8">
        <w:rPr>
          <w:lang w:eastAsia="en-US"/>
        </w:rPr>
        <w:t>,</w:t>
      </w:r>
      <w:r>
        <w:rPr>
          <w:lang w:eastAsia="en-US"/>
        </w:rPr>
        <w:t xml:space="preserve"> 5 </w:t>
      </w:r>
      <w:r w:rsidR="00042ABA">
        <w:rPr>
          <w:lang w:eastAsia="en-US"/>
        </w:rPr>
        <w:t>destes trabalhos</w:t>
      </w:r>
      <w:r w:rsidR="001F6AF8" w:rsidRPr="001F6AF8">
        <w:rPr>
          <w:noProof/>
          <w:lang w:eastAsia="en-US"/>
        </w:rPr>
        <w:t xml:space="preserve"> (BOUKTIF, FIAZ e AWAD, 2019) (OWEN e OKTARIANI, 2020) (PASUPULETY, ANEES, </w:t>
      </w:r>
      <w:r w:rsidR="001F6AF8" w:rsidRPr="001F6AF8">
        <w:rPr>
          <w:i/>
          <w:iCs w:val="0"/>
          <w:noProof/>
          <w:lang w:eastAsia="en-US"/>
        </w:rPr>
        <w:t>et al.</w:t>
      </w:r>
      <w:r w:rsidR="001F6AF8" w:rsidRPr="001F6AF8">
        <w:rPr>
          <w:noProof/>
          <w:lang w:eastAsia="en-US"/>
        </w:rPr>
        <w:t>, 2019) (PARK, MA e LEUNG, 2019) (CAROSIA, COELHO e SILVA, 2019)</w:t>
      </w:r>
      <w:r w:rsidR="00D46DB6">
        <w:rPr>
          <w:lang w:eastAsia="en-US"/>
        </w:rPr>
        <w:t>, com o objetivo de verificar o impacto dos sentimentos ao longo do tempo, aplicaram atrasos na relação entre o sentimento e o preço da ação.</w:t>
      </w:r>
      <w:r w:rsidR="001F6AF8">
        <w:rPr>
          <w:lang w:eastAsia="en-US"/>
        </w:rPr>
        <w:t xml:space="preserve"> Um trabalho </w:t>
      </w:r>
      <w:r w:rsidR="001F6AF8" w:rsidRPr="001F6AF8">
        <w:rPr>
          <w:noProof/>
          <w:lang w:eastAsia="en-US"/>
        </w:rPr>
        <w:t xml:space="preserve">(PARK, MA e LEUNG, 2019) </w:t>
      </w:r>
      <w:r w:rsidR="001F6AF8">
        <w:rPr>
          <w:noProof/>
          <w:lang w:eastAsia="en-US"/>
        </w:rPr>
        <w:t xml:space="preserve">utilizou a </w:t>
      </w:r>
      <w:r w:rsidR="001F6AF8" w:rsidRPr="001F6AF8">
        <w:rPr>
          <w:noProof/>
          <w:lang w:eastAsia="en-US"/>
        </w:rPr>
        <w:t xml:space="preserve">quantidade de </w:t>
      </w:r>
      <w:r w:rsidR="001F6AF8" w:rsidRPr="001F6AF8">
        <w:rPr>
          <w:i/>
          <w:iCs w:val="0"/>
          <w:noProof/>
          <w:lang w:eastAsia="en-US"/>
        </w:rPr>
        <w:t xml:space="preserve">retweets </w:t>
      </w:r>
      <w:r w:rsidR="001F6AF8" w:rsidRPr="001F6AF8">
        <w:rPr>
          <w:noProof/>
          <w:lang w:eastAsia="en-US"/>
        </w:rPr>
        <w:t>e seguidores do</w:t>
      </w:r>
      <w:r w:rsidR="001F6AF8">
        <w:rPr>
          <w:noProof/>
          <w:lang w:eastAsia="en-US"/>
        </w:rPr>
        <w:t xml:space="preserve">s autores da postagem para adicionar peso na hora de definir índice de sentimento do </w:t>
      </w:r>
      <w:r w:rsidR="001F6AF8">
        <w:rPr>
          <w:i/>
          <w:iCs w:val="0"/>
          <w:noProof/>
          <w:lang w:eastAsia="en-US"/>
        </w:rPr>
        <w:t>tweet</w:t>
      </w:r>
      <w:r w:rsidR="001F6AF8">
        <w:rPr>
          <w:noProof/>
          <w:lang w:eastAsia="en-US"/>
        </w:rPr>
        <w:t>.</w:t>
      </w:r>
    </w:p>
    <w:p w14:paraId="3B9CCD88" w14:textId="2212CC74" w:rsidR="001F6AF8" w:rsidRDefault="001F6AF8" w:rsidP="001F6AF8">
      <w:pPr>
        <w:pStyle w:val="Ttulo4"/>
      </w:pPr>
      <w:r>
        <w:t>Métricas utilizadas na validação do modelo</w:t>
      </w:r>
    </w:p>
    <w:p w14:paraId="463A53C9" w14:textId="4C471546" w:rsidR="00D72AC8" w:rsidRDefault="00363BDE" w:rsidP="00760832">
      <w:pPr>
        <w:pStyle w:val="TextodoTrabalho"/>
        <w:rPr>
          <w:noProof/>
          <w:lang w:eastAsia="en-US"/>
        </w:rPr>
      </w:pPr>
      <w:r>
        <w:rPr>
          <w:lang w:eastAsia="en-US"/>
        </w:rPr>
        <w:tab/>
        <w:t>Quanto as validações, foi observado a utilização de diversas métricas de validação. A acurácia foi a validação mais utilizada, sendo mencionada em 5 trabalhos</w:t>
      </w:r>
      <w:r w:rsidRPr="00363BDE">
        <w:rPr>
          <w:noProof/>
          <w:lang w:eastAsia="en-US"/>
        </w:rPr>
        <w:t xml:space="preserve"> (BOUKTIF, FIAZ e AWAD, 2019) (BATHIA, HAGRAS e LEPLEY, 2018) (BING, CHAN e OU, 2014) (CAROSIA, COELHO e SILVA, 2019) (LI, YANG, </w:t>
      </w:r>
      <w:r w:rsidRPr="00363BDE">
        <w:rPr>
          <w:i/>
          <w:noProof/>
          <w:lang w:eastAsia="en-US"/>
        </w:rPr>
        <w:t>et al.</w:t>
      </w:r>
      <w:r w:rsidRPr="00363BDE">
        <w:rPr>
          <w:noProof/>
          <w:lang w:eastAsia="en-US"/>
        </w:rPr>
        <w:t>, 2018)</w:t>
      </w:r>
      <w:r w:rsidR="00760832">
        <w:rPr>
          <w:noProof/>
          <w:lang w:eastAsia="en-US"/>
        </w:rPr>
        <w:t xml:space="preserve">. </w:t>
      </w:r>
      <w:r w:rsidR="00777000">
        <w:rPr>
          <w:noProof/>
          <w:lang w:eastAsia="en-US"/>
        </w:rPr>
        <w:t>Seis</w:t>
      </w:r>
      <w:r w:rsidR="00760832">
        <w:rPr>
          <w:noProof/>
          <w:lang w:eastAsia="en-US"/>
        </w:rPr>
        <w:t xml:space="preserve"> trabalhos</w:t>
      </w:r>
      <w:r w:rsidR="00760832" w:rsidRPr="00760832">
        <w:rPr>
          <w:noProof/>
          <w:lang w:eastAsia="en-US"/>
        </w:rPr>
        <w:t xml:space="preserve"> (BOUKTIF, FIAZ e AWAD, 2019) (OWEN e OKTARIANI, 2020) (PASUPULETY, ANEES, </w:t>
      </w:r>
      <w:r w:rsidR="00760832" w:rsidRPr="00760832">
        <w:rPr>
          <w:i/>
          <w:noProof/>
          <w:lang w:eastAsia="en-US"/>
        </w:rPr>
        <w:t>et al.</w:t>
      </w:r>
      <w:r w:rsidR="00760832" w:rsidRPr="00760832">
        <w:rPr>
          <w:noProof/>
          <w:lang w:eastAsia="en-US"/>
        </w:rPr>
        <w:t>, 2019) (CHOU, PARK e CHOU, 2021) (BING, CHAN e OU, 2014) (CAROSIA, COELHO e SILVA, 2019)</w:t>
      </w:r>
      <w:r w:rsidR="00760832">
        <w:rPr>
          <w:noProof/>
          <w:lang w:eastAsia="en-US"/>
        </w:rPr>
        <w:t xml:space="preserve"> utilizaram mais de uma métrica de validação.</w:t>
      </w:r>
    </w:p>
    <w:p w14:paraId="547EB08F" w14:textId="2B9A33D9" w:rsidR="00864F48" w:rsidRDefault="00DE4779" w:rsidP="00F63E21">
      <w:pPr>
        <w:pStyle w:val="TextodoTrabalho"/>
        <w:rPr>
          <w:noProof/>
        </w:rPr>
      </w:pPr>
      <w:r>
        <w:rPr>
          <w:lang w:eastAsia="en-US"/>
        </w:rPr>
        <w:t>Entretanto notou-se uma preferência por métricas utilizadas em modelos envolvendo séries temporais, que coincide</w:t>
      </w:r>
      <w:r w:rsidR="00777000">
        <w:rPr>
          <w:lang w:eastAsia="en-US"/>
        </w:rPr>
        <w:t>m</w:t>
      </w:r>
      <w:r>
        <w:rPr>
          <w:lang w:eastAsia="en-US"/>
        </w:rPr>
        <w:t xml:space="preserve"> com a predição de bolsa de valores.</w:t>
      </w:r>
      <w:r w:rsidR="00844125">
        <w:rPr>
          <w:lang w:eastAsia="en-US"/>
        </w:rPr>
        <w:t xml:space="preserve"> A métrica MAPE foi a segunda mais utilizada, sendo citada em 4 trabalhos</w:t>
      </w:r>
      <w:r w:rsidR="00844125" w:rsidRPr="0019338A">
        <w:rPr>
          <w:noProof/>
          <w:lang w:eastAsia="en-US"/>
        </w:rPr>
        <w:t xml:space="preserve"> (OWEN e OKTARIANI, 2020)</w:t>
      </w:r>
      <w:r w:rsidR="0019338A" w:rsidRPr="0019338A">
        <w:rPr>
          <w:noProof/>
          <w:lang w:eastAsia="en-US"/>
        </w:rPr>
        <w:t xml:space="preserve"> (PARK, MA e LEUNG, 2019) (CHOU, PARK e CHOU, 2021) (BING, CHAN e OU, 2014)</w:t>
      </w:r>
      <w:r w:rsidR="00844125">
        <w:rPr>
          <w:lang w:eastAsia="en-US"/>
        </w:rPr>
        <w:t>.</w:t>
      </w:r>
      <w:r w:rsidR="00F63E21">
        <w:rPr>
          <w:lang w:eastAsia="en-US"/>
        </w:rPr>
        <w:t xml:space="preserve"> Já a métrica </w:t>
      </w:r>
      <w:r w:rsidR="00F63E21">
        <w:t>RMSE foi citada em 3 trabalhos</w:t>
      </w:r>
      <w:r w:rsidR="00F63E21" w:rsidRPr="00F63E21">
        <w:rPr>
          <w:noProof/>
        </w:rPr>
        <w:t xml:space="preserve"> (PASUPULETY, ANEES, </w:t>
      </w:r>
      <w:r w:rsidR="00F63E21" w:rsidRPr="00F63E21">
        <w:rPr>
          <w:i/>
          <w:iCs w:val="0"/>
          <w:noProof/>
        </w:rPr>
        <w:t>et al.</w:t>
      </w:r>
      <w:r w:rsidR="00F63E21" w:rsidRPr="00F63E21">
        <w:rPr>
          <w:noProof/>
        </w:rPr>
        <w:t>, 2019)</w:t>
      </w:r>
      <w:r w:rsidR="00F63E21">
        <w:rPr>
          <w:noProof/>
        </w:rPr>
        <w:t xml:space="preserve"> </w:t>
      </w:r>
      <w:r w:rsidR="00F63E21" w:rsidRPr="00F63E21">
        <w:rPr>
          <w:noProof/>
        </w:rPr>
        <w:t xml:space="preserve">(SIRIMEVAN, MAMALGAHA, </w:t>
      </w:r>
      <w:r w:rsidR="00F63E21" w:rsidRPr="00F63E21">
        <w:rPr>
          <w:i/>
          <w:iCs w:val="0"/>
          <w:noProof/>
        </w:rPr>
        <w:t>et al.</w:t>
      </w:r>
      <w:r w:rsidR="00F63E21" w:rsidRPr="00F63E21">
        <w:rPr>
          <w:noProof/>
        </w:rPr>
        <w:t>, 2019) (CHOU, PARK e CHOU, 2021)</w:t>
      </w:r>
    </w:p>
    <w:p w14:paraId="55C3C719" w14:textId="77777777" w:rsidR="006128E4" w:rsidRDefault="006128E4" w:rsidP="00F63E21">
      <w:pPr>
        <w:pStyle w:val="TextodoTrabalho"/>
        <w:rPr>
          <w:lang w:eastAsia="en-US"/>
        </w:rPr>
      </w:pPr>
    </w:p>
    <w:p w14:paraId="435FB3FD" w14:textId="78134245" w:rsidR="003960DB" w:rsidRDefault="003960DB" w:rsidP="00864F48">
      <w:pPr>
        <w:pStyle w:val="Ttulo3"/>
      </w:pPr>
      <w:bookmarkStart w:id="37" w:name="_Toc87311468"/>
      <w:r>
        <w:lastRenderedPageBreak/>
        <w:t>Análise crítica</w:t>
      </w:r>
      <w:bookmarkEnd w:id="37"/>
    </w:p>
    <w:p w14:paraId="48F33325" w14:textId="74BB3183" w:rsidR="00C80F4A" w:rsidRDefault="003960DB" w:rsidP="001F6AF8">
      <w:pPr>
        <w:pStyle w:val="TextodoTrabalho"/>
        <w:rPr>
          <w:noProof/>
          <w:lang w:eastAsia="en-US"/>
        </w:rPr>
      </w:pPr>
      <w:r>
        <w:rPr>
          <w:lang w:eastAsia="en-US"/>
        </w:rPr>
        <w:t>Ao executar est</w:t>
      </w:r>
      <w:r w:rsidR="00D10BE5">
        <w:rPr>
          <w:lang w:eastAsia="en-US"/>
        </w:rPr>
        <w:t xml:space="preserve">a pesquisa </w:t>
      </w:r>
      <w:r>
        <w:rPr>
          <w:lang w:eastAsia="en-US"/>
        </w:rPr>
        <w:t>notou-se que o número de trabalhos subiu conforme o passar dos anos, mostrando um interesse crescente pelo assunto. Os pesquisadores de 4 trabalhos</w:t>
      </w:r>
      <w:r w:rsidRPr="003960DB">
        <w:rPr>
          <w:noProof/>
          <w:lang w:eastAsia="en-US"/>
        </w:rPr>
        <w:t xml:space="preserve"> (PASUPULETY, ANEES, </w:t>
      </w:r>
      <w:r w:rsidRPr="003960DB">
        <w:rPr>
          <w:i/>
          <w:iCs w:val="0"/>
          <w:noProof/>
          <w:lang w:eastAsia="en-US"/>
        </w:rPr>
        <w:t>et al.</w:t>
      </w:r>
      <w:r w:rsidRPr="003960DB">
        <w:rPr>
          <w:noProof/>
          <w:lang w:eastAsia="en-US"/>
        </w:rPr>
        <w:t xml:space="preserve">, 2019) (CAROSIA, COELHO e SILVA, 2019) (BING, CHAN e OU, 2014) (LI, YANG, </w:t>
      </w:r>
      <w:r w:rsidRPr="003960DB">
        <w:rPr>
          <w:i/>
          <w:iCs w:val="0"/>
          <w:noProof/>
          <w:lang w:eastAsia="en-US"/>
        </w:rPr>
        <w:t>et al.</w:t>
      </w:r>
      <w:r w:rsidRPr="003960DB">
        <w:rPr>
          <w:noProof/>
          <w:lang w:eastAsia="en-US"/>
        </w:rPr>
        <w:t>, 2018)</w:t>
      </w:r>
      <w:r w:rsidR="00D10BE5">
        <w:rPr>
          <w:noProof/>
          <w:lang w:eastAsia="en-US"/>
        </w:rPr>
        <w:t xml:space="preserve"> citaram como uma das motivações para a execução de seus trabalhos, a hipotese do mercado eficiente, que indica que o mercado financeiro não pode ser previsto através do estudo e o mesmo é afetado por diversos fatores externos (como por exemplo, o sentimento dos investidores).</w:t>
      </w:r>
    </w:p>
    <w:p w14:paraId="4C67553E" w14:textId="67BEA30D" w:rsidR="00D10BE5" w:rsidRDefault="00D10BE5" w:rsidP="001F6AF8">
      <w:pPr>
        <w:pStyle w:val="TextodoTrabalho"/>
        <w:rPr>
          <w:noProof/>
          <w:lang w:eastAsia="en-US"/>
        </w:rPr>
      </w:pPr>
      <w:r>
        <w:rPr>
          <w:noProof/>
          <w:lang w:eastAsia="en-US"/>
        </w:rPr>
        <w:t>Como ponto de início verificou-se que todos os trabalhos iniciaram de forma semelhante, utilizando técnicas</w:t>
      </w:r>
      <w:r w:rsidR="000F540B">
        <w:rPr>
          <w:noProof/>
          <w:lang w:eastAsia="en-US"/>
        </w:rPr>
        <w:t xml:space="preserve"> de </w:t>
      </w:r>
      <w:r w:rsidR="000F540B" w:rsidRPr="000F540B">
        <w:rPr>
          <w:i/>
          <w:iCs w:val="0"/>
          <w:noProof/>
          <w:lang w:eastAsia="en-US"/>
        </w:rPr>
        <w:t>data mining</w:t>
      </w:r>
      <w:r w:rsidR="000F540B">
        <w:rPr>
          <w:noProof/>
          <w:lang w:eastAsia="en-US"/>
        </w:rPr>
        <w:t xml:space="preserve"> para obtenção de dados que expressem a opinião dos investidores, estes dados então foram pré-processados e um sentimento positivo ou negativo foi extraído. Como resultado desta etapa, todos os trabalhos criaram um índice de sentimentos temporal, para que possa</w:t>
      </w:r>
      <w:r w:rsidR="00E122FA">
        <w:rPr>
          <w:noProof/>
          <w:lang w:eastAsia="en-US"/>
        </w:rPr>
        <w:t xml:space="preserve"> então</w:t>
      </w:r>
      <w:r w:rsidR="000F540B">
        <w:rPr>
          <w:noProof/>
          <w:lang w:eastAsia="en-US"/>
        </w:rPr>
        <w:t xml:space="preserve"> ser levado em consideração no modelo de predição.</w:t>
      </w:r>
    </w:p>
    <w:p w14:paraId="73F1ADC9" w14:textId="4E451B87" w:rsidR="000F540B" w:rsidRDefault="000F540B" w:rsidP="001F6AF8">
      <w:pPr>
        <w:pStyle w:val="TextodoTrabalho"/>
        <w:rPr>
          <w:noProof/>
          <w:lang w:eastAsia="en-US"/>
        </w:rPr>
      </w:pPr>
      <w:r>
        <w:rPr>
          <w:lang w:eastAsia="en-US"/>
        </w:rPr>
        <w:t>Quanto a construção</w:t>
      </w:r>
      <w:r w:rsidR="00607025">
        <w:rPr>
          <w:lang w:eastAsia="en-US"/>
        </w:rPr>
        <w:t xml:space="preserve"> dos modelos de análise de sentimentos,</w:t>
      </w:r>
      <w:r w:rsidR="00054812">
        <w:rPr>
          <w:lang w:eastAsia="en-US"/>
        </w:rPr>
        <w:t xml:space="preserve"> apenas um trabalho</w:t>
      </w:r>
      <w:r w:rsidR="00054812" w:rsidRPr="00054812">
        <w:rPr>
          <w:noProof/>
          <w:lang w:eastAsia="en-US"/>
        </w:rPr>
        <w:t xml:space="preserve"> (CAROSIA, COELHO e SILVA, 2019)</w:t>
      </w:r>
      <w:r w:rsidR="00054812">
        <w:rPr>
          <w:lang w:eastAsia="en-US"/>
        </w:rPr>
        <w:t xml:space="preserve"> utilizou um </w:t>
      </w:r>
      <w:r w:rsidR="00054812" w:rsidRPr="00615FB9">
        <w:rPr>
          <w:i/>
          <w:iCs w:val="0"/>
          <w:lang w:eastAsia="en-US"/>
        </w:rPr>
        <w:t>dataset</w:t>
      </w:r>
      <w:r w:rsidR="00054812">
        <w:rPr>
          <w:lang w:eastAsia="en-US"/>
        </w:rPr>
        <w:t xml:space="preserve"> elaborado e revisado por profissionais do setor financeiro. Um trabalho </w:t>
      </w:r>
      <w:r w:rsidR="00054812" w:rsidRPr="00054812">
        <w:rPr>
          <w:noProof/>
          <w:lang w:eastAsia="en-US"/>
        </w:rPr>
        <w:t>(CHOU, PARK e CHOU, 2021) criou o modelo d</w:t>
      </w:r>
      <w:r w:rsidR="00054812">
        <w:rPr>
          <w:noProof/>
          <w:lang w:eastAsia="en-US"/>
        </w:rPr>
        <w:t>e análise de sentimentos a partir d</w:t>
      </w:r>
      <w:r w:rsidR="00E122FA">
        <w:rPr>
          <w:noProof/>
          <w:lang w:eastAsia="en-US"/>
        </w:rPr>
        <w:t xml:space="preserve">e dados com a opinião já rotulada, estes dados foram extraídos da rede social </w:t>
      </w:r>
      <w:r w:rsidR="00E122FA" w:rsidRPr="00884A6C">
        <w:rPr>
          <w:i/>
          <w:iCs w:val="0"/>
          <w:noProof/>
          <w:lang w:eastAsia="en-US"/>
        </w:rPr>
        <w:t>StockTwits</w:t>
      </w:r>
      <w:r w:rsidR="00E122FA">
        <w:rPr>
          <w:noProof/>
          <w:lang w:eastAsia="en-US"/>
        </w:rPr>
        <w:t>, que é uma rede social espec</w:t>
      </w:r>
      <w:r w:rsidR="0043224E">
        <w:rPr>
          <w:noProof/>
          <w:lang w:eastAsia="en-US"/>
        </w:rPr>
        <w:t>í</w:t>
      </w:r>
      <w:r w:rsidR="00E122FA">
        <w:rPr>
          <w:noProof/>
          <w:lang w:eastAsia="en-US"/>
        </w:rPr>
        <w:t>fica para publicação de comentários relacionados ao mercado financeiro.</w:t>
      </w:r>
    </w:p>
    <w:p w14:paraId="33B7A69A" w14:textId="79DC6B95" w:rsidR="00F8786A" w:rsidRDefault="00325DF0" w:rsidP="001F6AF8">
      <w:pPr>
        <w:pStyle w:val="TextodoTrabalho"/>
        <w:rPr>
          <w:noProof/>
          <w:lang w:eastAsia="en-US"/>
        </w:rPr>
      </w:pPr>
      <w:r>
        <w:rPr>
          <w:noProof/>
          <w:lang w:eastAsia="en-US"/>
        </w:rPr>
        <w:t>De forma geral os modelos de predição foram construídos de forma parecida, utilizando informações relacionadas a</w:t>
      </w:r>
      <w:r w:rsidR="00884A6C">
        <w:rPr>
          <w:noProof/>
          <w:lang w:eastAsia="en-US"/>
        </w:rPr>
        <w:t>o preço histórico das</w:t>
      </w:r>
      <w:r>
        <w:rPr>
          <w:noProof/>
          <w:lang w:eastAsia="en-US"/>
        </w:rPr>
        <w:t xml:space="preserve"> ações e o índice de sentimentos criado na etapa anterior.</w:t>
      </w:r>
      <w:r w:rsidR="005830F2">
        <w:rPr>
          <w:noProof/>
          <w:lang w:eastAsia="en-US"/>
        </w:rPr>
        <w:t xml:space="preserve"> Um trabalho </w:t>
      </w:r>
      <w:r w:rsidR="005830F2" w:rsidRPr="005830F2">
        <w:rPr>
          <w:noProof/>
          <w:lang w:eastAsia="en-US"/>
        </w:rPr>
        <w:t xml:space="preserve">(PASUPULETY, ANEES, </w:t>
      </w:r>
      <w:r w:rsidR="005830F2" w:rsidRPr="005830F2">
        <w:rPr>
          <w:i/>
          <w:iCs w:val="0"/>
          <w:noProof/>
          <w:lang w:eastAsia="en-US"/>
        </w:rPr>
        <w:t>et al.</w:t>
      </w:r>
      <w:r w:rsidR="005830F2" w:rsidRPr="005830F2">
        <w:rPr>
          <w:noProof/>
          <w:lang w:eastAsia="en-US"/>
        </w:rPr>
        <w:t>, 2019) explorou a utilização d</w:t>
      </w:r>
      <w:r w:rsidR="005830F2">
        <w:rPr>
          <w:noProof/>
          <w:lang w:eastAsia="en-US"/>
        </w:rPr>
        <w:t xml:space="preserve">e indicadores técnicos, porém não obteve melhora significativa em seu modelo de predição. </w:t>
      </w:r>
      <w:r w:rsidR="00F8786A">
        <w:rPr>
          <w:noProof/>
          <w:lang w:eastAsia="en-US"/>
        </w:rPr>
        <w:t xml:space="preserve">Os trabalhos </w:t>
      </w:r>
      <w:r w:rsidR="00F8786A" w:rsidRPr="00F8786A">
        <w:rPr>
          <w:noProof/>
          <w:lang w:eastAsia="en-US"/>
        </w:rPr>
        <w:t>(BATHIA, HAGRAS e LEPLEY, 2018) (CHOU, PARK e CHOU, 2021)</w:t>
      </w:r>
      <w:r w:rsidR="00384E72">
        <w:rPr>
          <w:noProof/>
          <w:lang w:eastAsia="en-US"/>
        </w:rPr>
        <w:t xml:space="preserve"> </w:t>
      </w:r>
      <w:r w:rsidR="00F8786A">
        <w:rPr>
          <w:noProof/>
          <w:lang w:eastAsia="en-US"/>
        </w:rPr>
        <w:t xml:space="preserve">avaliaram a utilização do índice de sentimentos contra modelos contendo apenas os preços históricos. </w:t>
      </w:r>
    </w:p>
    <w:p w14:paraId="70D99660" w14:textId="089ED947" w:rsidR="00F8786A" w:rsidRDefault="00F8786A" w:rsidP="001F6AF8">
      <w:pPr>
        <w:pStyle w:val="TextodoTrabalho"/>
        <w:rPr>
          <w:noProof/>
          <w:lang w:eastAsia="en-US"/>
        </w:rPr>
      </w:pPr>
      <w:r>
        <w:rPr>
          <w:noProof/>
          <w:lang w:eastAsia="en-US"/>
        </w:rPr>
        <w:t>Bathia, Hagras e Lepley (2018) realizaram testes em 5 cenários com ações diferentes para avaliar o impacto da utilização da análise de sentimentos na predição Em um cenário houve um aumento significativo de aproximadamente 26% na acurácia, enquanto nos demais o impacto foi menor, variando entre 2,07% a 7,93%. Os autores avalia</w:t>
      </w:r>
      <w:r w:rsidR="0043224E">
        <w:rPr>
          <w:noProof/>
          <w:lang w:eastAsia="en-US"/>
        </w:rPr>
        <w:t>m</w:t>
      </w:r>
      <w:r>
        <w:rPr>
          <w:noProof/>
          <w:lang w:eastAsia="en-US"/>
        </w:rPr>
        <w:t xml:space="preserve"> estes resultados </w:t>
      </w:r>
      <w:r>
        <w:rPr>
          <w:noProof/>
          <w:lang w:eastAsia="en-US"/>
        </w:rPr>
        <w:lastRenderedPageBreak/>
        <w:t>menos significativos como uma possível consequ</w:t>
      </w:r>
      <w:r w:rsidR="0043224E">
        <w:rPr>
          <w:noProof/>
          <w:lang w:eastAsia="en-US"/>
        </w:rPr>
        <w:t>ê</w:t>
      </w:r>
      <w:r>
        <w:rPr>
          <w:noProof/>
          <w:lang w:eastAsia="en-US"/>
        </w:rPr>
        <w:t>ncia da limitação de informações extraídas para criação do índice de sentimentos.</w:t>
      </w:r>
    </w:p>
    <w:p w14:paraId="541D429C" w14:textId="26D9EF2F" w:rsidR="00F8786A" w:rsidRDefault="00F8786A" w:rsidP="008F586F">
      <w:pPr>
        <w:pStyle w:val="TextodoTrabalho"/>
        <w:rPr>
          <w:noProof/>
          <w:lang w:eastAsia="en-US"/>
        </w:rPr>
      </w:pPr>
      <w:r>
        <w:rPr>
          <w:noProof/>
          <w:lang w:eastAsia="en-US"/>
        </w:rPr>
        <w:t xml:space="preserve">Chou, Park e Chou (2021) </w:t>
      </w:r>
      <w:r w:rsidR="00384E72">
        <w:rPr>
          <w:noProof/>
          <w:lang w:eastAsia="en-US"/>
        </w:rPr>
        <w:t>também avaliaram o impacto do índice de sentimentos no modelo de predição. Os autores criaram 3 modelos utilizando o algoritmo</w:t>
      </w:r>
      <w:r w:rsidR="00292A78">
        <w:rPr>
          <w:noProof/>
          <w:lang w:eastAsia="en-US"/>
        </w:rPr>
        <w:t xml:space="preserve"> </w:t>
      </w:r>
      <w:r w:rsidR="00292A78" w:rsidRPr="00292A78">
        <w:rPr>
          <w:i/>
          <w:iCs w:val="0"/>
          <w:noProof/>
          <w:lang w:eastAsia="en-US"/>
        </w:rPr>
        <w:t>Long short-term memory</w:t>
      </w:r>
      <w:r w:rsidR="00384E72">
        <w:rPr>
          <w:noProof/>
          <w:lang w:eastAsia="en-US"/>
        </w:rPr>
        <w:t xml:space="preserve"> </w:t>
      </w:r>
      <w:r w:rsidR="00292A78">
        <w:rPr>
          <w:noProof/>
          <w:lang w:eastAsia="en-US"/>
        </w:rPr>
        <w:t>(</w:t>
      </w:r>
      <w:r w:rsidR="00384E72">
        <w:rPr>
          <w:noProof/>
          <w:lang w:eastAsia="en-US"/>
        </w:rPr>
        <w:t>LSTM</w:t>
      </w:r>
      <w:r w:rsidR="00292A78">
        <w:rPr>
          <w:noProof/>
          <w:lang w:eastAsia="en-US"/>
        </w:rPr>
        <w:t>)</w:t>
      </w:r>
      <w:r w:rsidR="00384E72">
        <w:rPr>
          <w:noProof/>
          <w:lang w:eastAsia="en-US"/>
        </w:rPr>
        <w:t xml:space="preserve">, o primeiro modelo com apenas os preços históricos, o segundo modelo utilizando o índice de sentimentos, e o terceiro modelo utilizando o índice de sentimentos com peso e a técnica de </w:t>
      </w:r>
      <w:r w:rsidR="00384E72">
        <w:rPr>
          <w:i/>
          <w:iCs w:val="0"/>
          <w:noProof/>
          <w:lang w:eastAsia="en-US"/>
        </w:rPr>
        <w:t>attention mechanism</w:t>
      </w:r>
      <w:r w:rsidR="00384E72">
        <w:rPr>
          <w:noProof/>
          <w:lang w:eastAsia="en-US"/>
        </w:rPr>
        <w:t>. O terceiro modelo obteve os melhores resultados</w:t>
      </w:r>
      <w:r w:rsidR="008F586F">
        <w:rPr>
          <w:noProof/>
          <w:lang w:eastAsia="en-US"/>
        </w:rPr>
        <w:t>, de acordo com os autores, utilizando o algoritmo LSTM foi possível identificar que o sentimento de um dia esta altamente correlacionado com o dia seguinte.</w:t>
      </w:r>
    </w:p>
    <w:p w14:paraId="6AD795B5" w14:textId="5D886C4B" w:rsidR="00F63E21" w:rsidRDefault="00F63E21" w:rsidP="008F586F">
      <w:pPr>
        <w:pStyle w:val="TextodoTrabalho"/>
        <w:rPr>
          <w:noProof/>
          <w:lang w:eastAsia="en-US"/>
        </w:rPr>
      </w:pPr>
      <w:r>
        <w:rPr>
          <w:noProof/>
          <w:lang w:eastAsia="en-US"/>
        </w:rPr>
        <w:t>Houve uma utilização mista de métricas para validar os modelos, porém notou-se que as métricas mais citadas são comumente utilizadas em problemas envolvendo s</w:t>
      </w:r>
      <w:r w:rsidR="0043224E">
        <w:rPr>
          <w:noProof/>
          <w:lang w:eastAsia="en-US"/>
        </w:rPr>
        <w:t>é</w:t>
      </w:r>
      <w:r>
        <w:rPr>
          <w:noProof/>
          <w:lang w:eastAsia="en-US"/>
        </w:rPr>
        <w:t xml:space="preserve">ries temporais. </w:t>
      </w:r>
      <w:r>
        <w:rPr>
          <w:lang w:eastAsia="en-US"/>
        </w:rPr>
        <w:t xml:space="preserve">Chou, Park e Chou (2021) fizeram o uso das métricas MAE, RMSE, MAPE e R² no modelo de predição de bolsa de valores, optando por utilizar apenas F1-Score na análise de sentimentos. Em outro trabalho, os autores Owen e Oktariani (2020) utilizaram </w:t>
      </w:r>
      <w:r w:rsidRPr="00844125">
        <w:rPr>
          <w:i/>
          <w:iCs w:val="0"/>
          <w:lang w:eastAsia="en-US"/>
        </w:rPr>
        <w:t>k-fold cross-validation</w:t>
      </w:r>
      <w:r>
        <w:rPr>
          <w:i/>
          <w:iCs w:val="0"/>
          <w:lang w:eastAsia="en-US"/>
        </w:rPr>
        <w:t xml:space="preserve"> </w:t>
      </w:r>
      <w:r>
        <w:rPr>
          <w:lang w:eastAsia="en-US"/>
        </w:rPr>
        <w:t>no modelo de análise de sentimentos e MAPE no modelo de predição de bolsa de valores.</w:t>
      </w:r>
    </w:p>
    <w:p w14:paraId="76EE4202" w14:textId="4EEBFBB7" w:rsidR="008F586F" w:rsidRPr="008F586F" w:rsidRDefault="008F586F" w:rsidP="008F586F">
      <w:pPr>
        <w:pStyle w:val="TextodoTrabalho"/>
        <w:rPr>
          <w:noProof/>
          <w:lang w:eastAsia="en-US"/>
        </w:rPr>
      </w:pPr>
      <w:r>
        <w:rPr>
          <w:noProof/>
          <w:lang w:eastAsia="en-US"/>
        </w:rPr>
        <w:t>Quanto a conclusão, os trabalhos no geral apresentaram resultados positivos dentro de suas propostas, indicando uma correlação entre o sentimento dos investidores e o preço das ações. Apenas um trabalho</w:t>
      </w:r>
      <w:r w:rsidRPr="008F586F">
        <w:rPr>
          <w:noProof/>
          <w:lang w:eastAsia="en-US"/>
        </w:rPr>
        <w:t xml:space="preserve"> (PASUPULETY, ANEES, </w:t>
      </w:r>
      <w:r w:rsidRPr="008F586F">
        <w:rPr>
          <w:i/>
          <w:iCs w:val="0"/>
          <w:noProof/>
          <w:lang w:eastAsia="en-US"/>
        </w:rPr>
        <w:t>et al.</w:t>
      </w:r>
      <w:r w:rsidRPr="008F586F">
        <w:rPr>
          <w:noProof/>
          <w:lang w:eastAsia="en-US"/>
        </w:rPr>
        <w:t>, 2019) citou ter v</w:t>
      </w:r>
      <w:r>
        <w:rPr>
          <w:noProof/>
          <w:lang w:eastAsia="en-US"/>
        </w:rPr>
        <w:t>erificado um impacto insignificante na utilização da análise de sentimentos.</w:t>
      </w:r>
    </w:p>
    <w:p w14:paraId="7FC3868E" w14:textId="3F68EAE1" w:rsidR="00777000" w:rsidRDefault="0098235E" w:rsidP="0098235E">
      <w:pPr>
        <w:pStyle w:val="Ttulo3"/>
      </w:pPr>
      <w:bookmarkStart w:id="38" w:name="_Toc87311469"/>
      <w:r>
        <w:t>Pesquisa complementar</w:t>
      </w:r>
      <w:bookmarkEnd w:id="38"/>
    </w:p>
    <w:p w14:paraId="145ED74D" w14:textId="03790D1C" w:rsidR="0029541C" w:rsidRDefault="00081223" w:rsidP="00081223">
      <w:pPr>
        <w:pStyle w:val="TextodoTrabalho"/>
      </w:pPr>
      <w:r>
        <w:rPr>
          <w:lang w:eastAsia="en-US"/>
        </w:rPr>
        <w:tab/>
      </w:r>
      <w:r w:rsidR="0098235E">
        <w:rPr>
          <w:lang w:eastAsia="en-US"/>
        </w:rPr>
        <w:t>Como forma de complementar lacunas encontradas durante a revisão sistemática, dois trabalhos</w:t>
      </w:r>
      <w:r>
        <w:rPr>
          <w:lang w:eastAsia="en-US"/>
        </w:rPr>
        <w:t xml:space="preserve"> for</w:t>
      </w:r>
      <w:r w:rsidR="0098235E">
        <w:rPr>
          <w:lang w:eastAsia="en-US"/>
        </w:rPr>
        <w:t>am revisados para serem utilizados no auxílio do desenvolvimento da metodologia</w:t>
      </w:r>
      <w:r>
        <w:rPr>
          <w:lang w:eastAsia="en-US"/>
        </w:rPr>
        <w:t>.</w:t>
      </w:r>
      <w:r w:rsidR="008C61D2">
        <w:rPr>
          <w:lang w:eastAsia="en-US"/>
        </w:rPr>
        <w:t xml:space="preserve"> O trabalho de</w:t>
      </w:r>
      <w:r w:rsidR="008C61D2" w:rsidRPr="008C61D2">
        <w:rPr>
          <w:noProof/>
          <w:lang w:eastAsia="en-US"/>
        </w:rPr>
        <w:t xml:space="preserve"> (BOLLEN, MAO e ZENG, 2011)</w:t>
      </w:r>
      <w:r w:rsidR="008C61D2" w:rsidRPr="008C61D2">
        <w:rPr>
          <w:lang w:eastAsia="en-US"/>
        </w:rPr>
        <w:t xml:space="preserve"> foi escolhid</w:t>
      </w:r>
      <w:r w:rsidR="008C61D2">
        <w:rPr>
          <w:lang w:eastAsia="en-US"/>
        </w:rPr>
        <w:t xml:space="preserve">o pelo alto número de citações na revisão sistemática, </w:t>
      </w:r>
      <w:r w:rsidR="0029541C">
        <w:rPr>
          <w:lang w:eastAsia="en-US"/>
        </w:rPr>
        <w:t xml:space="preserve">sendo considerado por alguns autores </w:t>
      </w:r>
      <w:r w:rsidR="0029541C" w:rsidRPr="0029541C">
        <w:rPr>
          <w:noProof/>
          <w:lang w:eastAsia="en-US"/>
        </w:rPr>
        <w:t xml:space="preserve">(LI, YANG, </w:t>
      </w:r>
      <w:r w:rsidR="0029541C" w:rsidRPr="0029541C">
        <w:rPr>
          <w:i/>
          <w:iCs w:val="0"/>
          <w:noProof/>
          <w:lang w:eastAsia="en-US"/>
        </w:rPr>
        <w:t>et al.</w:t>
      </w:r>
      <w:r w:rsidR="0029541C" w:rsidRPr="0029541C">
        <w:rPr>
          <w:noProof/>
          <w:lang w:eastAsia="en-US"/>
        </w:rPr>
        <w:t>, 2018)</w:t>
      </w:r>
      <w:r w:rsidR="0029541C">
        <w:rPr>
          <w:lang w:eastAsia="en-US"/>
        </w:rPr>
        <w:t xml:space="preserve"> como sendo um dos primeiros trabalhos significativos a avaliar a utilização de </w:t>
      </w:r>
      <w:r w:rsidR="0029541C">
        <w:rPr>
          <w:i/>
          <w:iCs w:val="0"/>
          <w:lang w:eastAsia="en-US"/>
        </w:rPr>
        <w:t>Machine Learning</w:t>
      </w:r>
      <w:r w:rsidR="0029541C">
        <w:t xml:space="preserve"> e </w:t>
      </w:r>
      <w:r w:rsidR="0029541C">
        <w:rPr>
          <w:i/>
          <w:iCs w:val="0"/>
        </w:rPr>
        <w:t>tweets</w:t>
      </w:r>
      <w:r w:rsidR="0029541C">
        <w:t xml:space="preserve"> na predição do mercado financeiro. </w:t>
      </w:r>
    </w:p>
    <w:p w14:paraId="1A1D4AA8" w14:textId="4A6B47ED" w:rsidR="006D0F1C" w:rsidRDefault="0029541C" w:rsidP="006D0F1C">
      <w:pPr>
        <w:pStyle w:val="TextodoTrabalho"/>
        <w:rPr>
          <w:noProof/>
        </w:rPr>
      </w:pPr>
      <w:r>
        <w:t xml:space="preserve">Durante a avaliação dos resultados da revisão sistemática, verificou-se que a maioria dos trabalhos utilizou uma ferramenta própria do </w:t>
      </w:r>
      <w:r>
        <w:rPr>
          <w:i/>
          <w:iCs w:val="0"/>
        </w:rPr>
        <w:t>Twitter</w:t>
      </w:r>
      <w:r>
        <w:t xml:space="preserve"> para filtrar </w:t>
      </w:r>
      <w:r>
        <w:rPr>
          <w:i/>
          <w:iCs w:val="0"/>
        </w:rPr>
        <w:t>tweets</w:t>
      </w:r>
      <w:r>
        <w:t xml:space="preserve"> que façam menção a empresas negociadas na bolsa de valores, porém </w:t>
      </w:r>
      <w:r w:rsidR="005C151D">
        <w:t>a</w:t>
      </w:r>
      <w:r>
        <w:t xml:space="preserve"> ferramenta </w:t>
      </w:r>
      <w:r w:rsidR="00C06F1C">
        <w:t>está</w:t>
      </w:r>
      <w:r>
        <w:t xml:space="preserve"> disponível apenas para empresas presentes na bolsa de valores dos Estados Unidos. Sendo assim, se fez necessário </w:t>
      </w:r>
      <w:r>
        <w:lastRenderedPageBreak/>
        <w:t xml:space="preserve">uma pesquisa adicional para desenvolver uma estratégia de busca de </w:t>
      </w:r>
      <w:r w:rsidR="005C151D">
        <w:t>t</w:t>
      </w:r>
      <w:r>
        <w:rPr>
          <w:i/>
          <w:iCs w:val="0"/>
        </w:rPr>
        <w:t>weets</w:t>
      </w:r>
      <w:r>
        <w:t xml:space="preserve"> que possa ser replicada</w:t>
      </w:r>
      <w:r w:rsidR="00C06F1C">
        <w:t xml:space="preserve"> neste trabalho. O trabalho de</w:t>
      </w:r>
      <w:r w:rsidR="00C06F1C" w:rsidRPr="00C06F1C">
        <w:rPr>
          <w:noProof/>
        </w:rPr>
        <w:t xml:space="preserve"> (YANG, MO e LIU, 2015)</w:t>
      </w:r>
      <w:r w:rsidR="00C06F1C">
        <w:rPr>
          <w:noProof/>
        </w:rPr>
        <w:t xml:space="preserve"> pr</w:t>
      </w:r>
      <w:r w:rsidR="001B4026">
        <w:rPr>
          <w:noProof/>
        </w:rPr>
        <w:t>o</w:t>
      </w:r>
      <w:r w:rsidR="00C06F1C">
        <w:rPr>
          <w:noProof/>
        </w:rPr>
        <w:t>pos uma metodologia para criação de comunidades de usuários</w:t>
      </w:r>
      <w:r w:rsidR="005C151D">
        <w:rPr>
          <w:noProof/>
        </w:rPr>
        <w:t xml:space="preserve"> do setor financeiro</w:t>
      </w:r>
      <w:r w:rsidR="00C06F1C">
        <w:rPr>
          <w:noProof/>
        </w:rPr>
        <w:t xml:space="preserve"> no </w:t>
      </w:r>
      <w:r w:rsidR="00C06F1C">
        <w:rPr>
          <w:i/>
          <w:iCs w:val="0"/>
          <w:noProof/>
        </w:rPr>
        <w:t>Twitter</w:t>
      </w:r>
      <w:r w:rsidR="005C151D">
        <w:rPr>
          <w:i/>
          <w:iCs w:val="0"/>
          <w:noProof/>
        </w:rPr>
        <w:t>,</w:t>
      </w:r>
      <w:r w:rsidR="00C06F1C">
        <w:rPr>
          <w:noProof/>
        </w:rPr>
        <w:t xml:space="preserve"> que será discutida neste capítulo.</w:t>
      </w:r>
    </w:p>
    <w:p w14:paraId="13D06542" w14:textId="3CC958F0" w:rsidR="00F64089" w:rsidRDefault="00F64089" w:rsidP="00A03487">
      <w:pPr>
        <w:pStyle w:val="Ttulo4"/>
        <w:rPr>
          <w:noProof/>
        </w:rPr>
      </w:pPr>
      <w:r>
        <w:rPr>
          <w:noProof/>
        </w:rPr>
        <w:t>Bollen, Mao e Zeng (2011)</w:t>
      </w:r>
    </w:p>
    <w:p w14:paraId="3F98A247" w14:textId="0A479CEE" w:rsidR="006D0F1C" w:rsidRDefault="006D0F1C" w:rsidP="006D0F1C">
      <w:pPr>
        <w:pStyle w:val="TextodoTrabalho"/>
      </w:pPr>
      <w:r>
        <w:rPr>
          <w:noProof/>
        </w:rPr>
        <w:t>O trabalho de Bollen, Mao e Zeng (2011) aborda a relação entre o humor dos usuários e sua relação com indicadores econ</w:t>
      </w:r>
      <w:r w:rsidR="00085D91">
        <w:rPr>
          <w:noProof/>
        </w:rPr>
        <w:t>ô</w:t>
      </w:r>
      <w:r>
        <w:rPr>
          <w:noProof/>
        </w:rPr>
        <w:t>micos</w:t>
      </w:r>
      <w:r>
        <w:t>.</w:t>
      </w:r>
      <w:r>
        <w:rPr>
          <w:noProof/>
        </w:rPr>
        <w:t xml:space="preserve"> O trabalho investiga se a análise do humor das massas, expressada através de postagens diárias na rede social </w:t>
      </w:r>
      <w:r>
        <w:rPr>
          <w:i/>
          <w:iCs w:val="0"/>
          <w:noProof/>
        </w:rPr>
        <w:t xml:space="preserve">Twitter, </w:t>
      </w:r>
      <w:r>
        <w:rPr>
          <w:noProof/>
        </w:rPr>
        <w:t xml:space="preserve">está correlacionada ao índice </w:t>
      </w:r>
      <w:r w:rsidRPr="006D0F1C">
        <w:rPr>
          <w:i/>
          <w:iCs w:val="0"/>
        </w:rPr>
        <w:t>Dow Jones Industrial Average</w:t>
      </w:r>
      <w:r>
        <w:t xml:space="preserve"> da bolsa de valores americana.</w:t>
      </w:r>
    </w:p>
    <w:p w14:paraId="24D48E67" w14:textId="31482D17" w:rsidR="00F64089" w:rsidRDefault="006D0F1C" w:rsidP="006D0F1C">
      <w:pPr>
        <w:pStyle w:val="TextodoTrabalho"/>
      </w:pPr>
      <w:r>
        <w:t xml:space="preserve">Os pesquisadores coletaram aproximadamente 10 milhões de </w:t>
      </w:r>
      <w:r>
        <w:rPr>
          <w:i/>
          <w:iCs w:val="0"/>
        </w:rPr>
        <w:t>tweets</w:t>
      </w:r>
      <w:r w:rsidR="00F64089">
        <w:t xml:space="preserve"> em um período de </w:t>
      </w:r>
      <w:r w:rsidR="00266158">
        <w:t xml:space="preserve">10 </w:t>
      </w:r>
      <w:r w:rsidR="00F64089">
        <w:t xml:space="preserve">meses no ano de 2009. Os </w:t>
      </w:r>
      <w:r w:rsidR="00F64089">
        <w:rPr>
          <w:i/>
          <w:iCs w:val="0"/>
        </w:rPr>
        <w:t>tweets</w:t>
      </w:r>
      <w:r w:rsidR="00F64089">
        <w:t xml:space="preserve"> foram agrupados por dia e filtrados para conter apenas expressões que indiquem algum estado de humor e/ou emoção do usuário, como por exemplo: </w:t>
      </w:r>
      <w:r w:rsidR="00F64089" w:rsidRPr="00F64089">
        <w:rPr>
          <w:i/>
          <w:iCs w:val="0"/>
        </w:rPr>
        <w:t>“i feel”, “i am feeling”, “i dont feel”</w:t>
      </w:r>
      <w:r w:rsidR="00F64089">
        <w:t xml:space="preserve"> e etc. Os resultados foram pré-processados para remoção de </w:t>
      </w:r>
      <w:r w:rsidR="00F64089">
        <w:rPr>
          <w:i/>
          <w:iCs w:val="0"/>
        </w:rPr>
        <w:t>stop words</w:t>
      </w:r>
      <w:r w:rsidR="00F64089">
        <w:t xml:space="preserve"> e pontuação.</w:t>
      </w:r>
    </w:p>
    <w:p w14:paraId="162B1C52" w14:textId="3CCE0ADB" w:rsidR="00F13FD5" w:rsidRDefault="00A10072" w:rsidP="00C545C9">
      <w:pPr>
        <w:pStyle w:val="TextodoTrabalho"/>
      </w:pPr>
      <w:r>
        <w:t>A partir do</w:t>
      </w:r>
      <w:r w:rsidR="00266158">
        <w:t>s</w:t>
      </w:r>
      <w:r>
        <w:t xml:space="preserve"> </w:t>
      </w:r>
      <w:r>
        <w:rPr>
          <w:i/>
          <w:iCs w:val="0"/>
        </w:rPr>
        <w:t>tweets</w:t>
      </w:r>
      <w:r>
        <w:t xml:space="preserve"> filtrados, os pesquisadores iniciaram a etapa de extração dos sentimentos dos usuários.</w:t>
      </w:r>
      <w:r w:rsidR="00085D91">
        <w:t xml:space="preserve"> A análise de sentimentos foi realizada</w:t>
      </w:r>
      <w:r w:rsidR="00F13FD5">
        <w:t xml:space="preserve"> através da construção de um índice diário,</w:t>
      </w:r>
      <w:r w:rsidR="00085D91">
        <w:t xml:space="preserve"> com o auxílio de duas ferramentas: </w:t>
      </w:r>
      <w:r w:rsidR="00085D91" w:rsidRPr="007E6C9E">
        <w:rPr>
          <w:i/>
          <w:iCs w:val="0"/>
        </w:rPr>
        <w:t>OpinionFinder</w:t>
      </w:r>
      <w:r w:rsidR="00085D91">
        <w:t xml:space="preserve"> e</w:t>
      </w:r>
      <w:r w:rsidR="007E6C9E">
        <w:t xml:space="preserve"> </w:t>
      </w:r>
      <w:r w:rsidR="007E6C9E" w:rsidRPr="007E6C9E">
        <w:rPr>
          <w:i/>
          <w:iCs w:val="0"/>
        </w:rPr>
        <w:t>Google Profile of Mood States</w:t>
      </w:r>
      <w:r w:rsidR="007E6C9E" w:rsidRPr="007E6C9E">
        <w:t xml:space="preserve"> </w:t>
      </w:r>
      <w:r w:rsidR="007E6C9E">
        <w:t>(</w:t>
      </w:r>
      <w:r w:rsidR="00085D91">
        <w:t>GPOMS</w:t>
      </w:r>
      <w:r w:rsidR="007E6C9E">
        <w:t>)</w:t>
      </w:r>
      <w:r w:rsidR="00085D91">
        <w:t xml:space="preserve">. A ferramenta OpinionFinder utiliza um dicionário léxico para avaliar a subjetividade (positivo ou negativo) das expressões, está ferramenta já foi utilizada em outras coleções de </w:t>
      </w:r>
      <w:r w:rsidR="00085D91">
        <w:rPr>
          <w:i/>
          <w:iCs w:val="0"/>
        </w:rPr>
        <w:t>tweets</w:t>
      </w:r>
      <w:r w:rsidR="00085D91">
        <w:t xml:space="preserve"> e obteve resultados satisfatórios.</w:t>
      </w:r>
      <w:r w:rsidR="00C545C9">
        <w:t xml:space="preserve"> Diferente de outras ferramentas que realizam análise de sentimentos de forma binária, isto é, positivo e negativo, GPOMS realiza a análise de sentimentos através de uma matriz de 6 dimensões</w:t>
      </w:r>
      <w:r w:rsidR="007949C6">
        <w:t xml:space="preserve"> com diferentes emoções</w:t>
      </w:r>
      <w:r w:rsidR="00C545C9">
        <w:t xml:space="preserve">: </w:t>
      </w:r>
      <w:r w:rsidR="00C545C9" w:rsidRPr="00C545C9">
        <w:rPr>
          <w:i/>
          <w:iCs w:val="0"/>
        </w:rPr>
        <w:t xml:space="preserve">calm, alert, sure, vital, kind </w:t>
      </w:r>
      <w:r w:rsidR="007B00C0">
        <w:t xml:space="preserve">e </w:t>
      </w:r>
      <w:r w:rsidR="00C545C9" w:rsidRPr="00C545C9">
        <w:rPr>
          <w:i/>
          <w:iCs w:val="0"/>
        </w:rPr>
        <w:t>happy</w:t>
      </w:r>
      <w:r w:rsidR="007B00C0">
        <w:rPr>
          <w:i/>
          <w:iCs w:val="0"/>
        </w:rPr>
        <w:t>.</w:t>
      </w:r>
      <w:r w:rsidR="007B00C0">
        <w:t xml:space="preserve"> Como forma de validar os resultados da análise de sentimentos, um período de testes de dois meses foi avaliado, este período foi selecionado especificamente por envolver dois grandes eventos que </w:t>
      </w:r>
      <w:r w:rsidR="00F13FD5">
        <w:t>costumam gerar diversas opiniões dos usuários: a eleição presidencial e o dia de ações de graça americano.</w:t>
      </w:r>
    </w:p>
    <w:p w14:paraId="49610DEB" w14:textId="3B851164" w:rsidR="007949C6" w:rsidRDefault="00F13FD5" w:rsidP="007949C6">
      <w:pPr>
        <w:pStyle w:val="TextodoTrabalho"/>
      </w:pPr>
      <w:r>
        <w:t xml:space="preserve">Para avaliar a influência dos sentimentos, os autores utilizaram o teste de causalidade de Granger, para verificar se a série temporal do humor dos usuários poderia ser utilizada na predição do índice </w:t>
      </w:r>
      <w:r w:rsidRPr="006D0F1C">
        <w:rPr>
          <w:i/>
          <w:iCs w:val="0"/>
        </w:rPr>
        <w:t>Dow Jones Industrial Average</w:t>
      </w:r>
      <w:r>
        <w:rPr>
          <w:i/>
          <w:iCs w:val="0"/>
        </w:rPr>
        <w:t>.</w:t>
      </w:r>
      <w:r>
        <w:t xml:space="preserve"> Os pesquisadores chegaram </w:t>
      </w:r>
      <w:r w:rsidR="007949C6">
        <w:t>à</w:t>
      </w:r>
      <w:r>
        <w:t xml:space="preserve"> conclusão </w:t>
      </w:r>
      <w:r w:rsidR="007949C6">
        <w:t>de que</w:t>
      </w:r>
      <w:r>
        <w:t xml:space="preserve"> </w:t>
      </w:r>
      <w:r w:rsidR="007949C6">
        <w:t xml:space="preserve">mudanças no humor dos usuários podem estar correlacionadas com movimentos na bolsa de valores. O teste de Granger mostrou que de todas as emoções analisadas pela ferramenta GPOMS, a emoção que representa a “calma” dos usuários se mostrou mais preditiva, já na </w:t>
      </w:r>
      <w:r w:rsidR="007949C6">
        <w:lastRenderedPageBreak/>
        <w:t xml:space="preserve">análise do </w:t>
      </w:r>
      <w:r w:rsidR="007949C6" w:rsidRPr="0098235E">
        <w:rPr>
          <w:i/>
          <w:iCs w:val="0"/>
        </w:rPr>
        <w:t>OpinionFinder</w:t>
      </w:r>
      <w:r w:rsidR="007949C6">
        <w:t xml:space="preserve">, as polaridades positivas e negativas obtiveram resultados similares. Entre as possibilidades de continuação de seu trabalho, os autores sugeriram a avaliação de apenas um subconjunto de usuários do </w:t>
      </w:r>
      <w:r w:rsidR="007949C6" w:rsidRPr="006022CB">
        <w:t>Twitter</w:t>
      </w:r>
      <w:r w:rsidR="007949C6">
        <w:t>.</w:t>
      </w:r>
    </w:p>
    <w:p w14:paraId="337BE161" w14:textId="7DCCE683" w:rsidR="009F3BC2" w:rsidRPr="009F3BC2" w:rsidRDefault="007949C6" w:rsidP="00A03487">
      <w:pPr>
        <w:pStyle w:val="Ttulo4"/>
        <w:rPr>
          <w:noProof/>
        </w:rPr>
      </w:pPr>
      <w:r w:rsidRPr="00C06F1C">
        <w:rPr>
          <w:noProof/>
        </w:rPr>
        <w:t>YANG, MO e LIU</w:t>
      </w:r>
      <w:r>
        <w:rPr>
          <w:noProof/>
        </w:rPr>
        <w:t xml:space="preserve"> (2015)</w:t>
      </w:r>
    </w:p>
    <w:p w14:paraId="3B40425A" w14:textId="619F9C33" w:rsidR="00DD58F1" w:rsidRDefault="009F3BC2" w:rsidP="00DD58F1">
      <w:pPr>
        <w:pStyle w:val="TextodoTrabalho"/>
      </w:pPr>
      <w:r>
        <w:t>O trabalho de Yang</w:t>
      </w:r>
      <w:r w:rsidR="001B4026">
        <w:t>,</w:t>
      </w:r>
      <w:r>
        <w:t xml:space="preserve"> Mo e Liu (2015) analisa o efeito e o poder preditivo de uma comunidade de usuários no mercado de ações. Os autores</w:t>
      </w:r>
      <w:r w:rsidR="00DD58F1">
        <w:t xml:space="preserve"> sugerem que o movimento do mercado financeiro está relacionado ao humor dos usuários, porém nem todo usuário possui o mesmo poder de influência. Para isto o trabalho buscou identificar e classificar uma comunidade de usuários relacionados ao setor financeiro, identificando os principais influenciadores desta comunidade para verificar se </w:t>
      </w:r>
      <w:r w:rsidR="00CC0B44">
        <w:t>eles</w:t>
      </w:r>
      <w:r w:rsidR="00DD58F1">
        <w:t xml:space="preserve"> possuem um maior poder de predição</w:t>
      </w:r>
      <w:r>
        <w:t>.</w:t>
      </w:r>
    </w:p>
    <w:p w14:paraId="580192D7" w14:textId="70199825" w:rsidR="00CC0B44" w:rsidRDefault="00CC0B44" w:rsidP="00DD58F1">
      <w:pPr>
        <w:pStyle w:val="TextodoTrabalho"/>
      </w:pPr>
      <w:r>
        <w:t>Os autores iniciaram o trabalho definindo a raiz da comunidade de usuários, que será composta por pessoas que são consideradas referência no setor de investimentos. No total foram selecionados 50 usuários através da análise de notícias e artigos que compilavam as contas mais influentes no mercado americano, estes usuários foram classificados como a raiz da rede. A partir destes usuários, a comunidade foi expandida em mais duas camadas, utilizando os perfis dos seguidores de cada camada para criar a próxima. A Figura 6 ilustra este processo.</w:t>
      </w:r>
    </w:p>
    <w:p w14:paraId="48B0B733" w14:textId="4BB56078" w:rsidR="00B179B7" w:rsidRDefault="00B179B7" w:rsidP="0098235E">
      <w:pPr>
        <w:pStyle w:val="Legenda"/>
        <w:keepNext/>
        <w:jc w:val="center"/>
      </w:pPr>
      <w:bookmarkStart w:id="39" w:name="_Toc87311420"/>
      <w:r>
        <w:t xml:space="preserve">Figura </w:t>
      </w:r>
      <w:r w:rsidR="00645003">
        <w:fldChar w:fldCharType="begin"/>
      </w:r>
      <w:r w:rsidR="00645003">
        <w:instrText xml:space="preserve"> SEQ Figura \* ARABIC </w:instrText>
      </w:r>
      <w:r w:rsidR="00645003">
        <w:fldChar w:fldCharType="separate"/>
      </w:r>
      <w:r w:rsidR="00FA5A92">
        <w:rPr>
          <w:noProof/>
        </w:rPr>
        <w:t>6</w:t>
      </w:r>
      <w:r w:rsidR="00645003">
        <w:fldChar w:fldCharType="end"/>
      </w:r>
      <w:r>
        <w:t xml:space="preserve"> - Comunidade de usuários do setor financeiro</w:t>
      </w:r>
      <w:bookmarkEnd w:id="39"/>
    </w:p>
    <w:p w14:paraId="2EB7EE5A" w14:textId="4346F4F0" w:rsidR="00617D6D" w:rsidRDefault="00DB5385" w:rsidP="00617D6D">
      <w:pPr>
        <w:pStyle w:val="FontedasFiguras"/>
        <w:rPr>
          <w:noProof/>
        </w:rPr>
      </w:pPr>
      <w:r>
        <w:rPr>
          <w:noProof/>
        </w:rPr>
        <w:drawing>
          <wp:inline distT="0" distB="0" distL="0" distR="0" wp14:anchorId="7FA5ADDF" wp14:editId="29C34551">
            <wp:extent cx="3400425" cy="216217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00425" cy="2162175"/>
                    </a:xfrm>
                    <a:prstGeom prst="rect">
                      <a:avLst/>
                    </a:prstGeom>
                    <a:noFill/>
                    <a:ln>
                      <a:noFill/>
                    </a:ln>
                  </pic:spPr>
                </pic:pic>
              </a:graphicData>
            </a:graphic>
          </wp:inline>
        </w:drawing>
      </w:r>
    </w:p>
    <w:p w14:paraId="056744B2" w14:textId="240564FB" w:rsidR="00617D6D" w:rsidRPr="00617D6D" w:rsidRDefault="00617D6D" w:rsidP="00617D6D">
      <w:pPr>
        <w:pStyle w:val="FontedasFiguras"/>
      </w:pPr>
      <w:r>
        <w:t>Fonte: Imagem adaptada de Yang, Mo e Liu (2015).</w:t>
      </w:r>
    </w:p>
    <w:p w14:paraId="451D51B3" w14:textId="0F23A379" w:rsidR="009F3BC2" w:rsidRDefault="009F3BC2" w:rsidP="006D0F1C">
      <w:pPr>
        <w:pStyle w:val="TextodoTrabalho"/>
      </w:pPr>
    </w:p>
    <w:p w14:paraId="06963F8D" w14:textId="35E8FAE1" w:rsidR="00CC0B44" w:rsidRDefault="00617D6D" w:rsidP="006D0F1C">
      <w:pPr>
        <w:pStyle w:val="TextodoTrabalho"/>
      </w:pPr>
      <w:r>
        <w:t>Como forma de otimizar</w:t>
      </w:r>
      <w:r w:rsidR="00CC0B44">
        <w:t xml:space="preserve"> os resultados</w:t>
      </w:r>
      <w:r>
        <w:t xml:space="preserve"> </w:t>
      </w:r>
      <w:r w:rsidR="00CC0B44">
        <w:t>d</w:t>
      </w:r>
      <w:r>
        <w:t xml:space="preserve">a comunidade criada e extrair apenas os usuários mais relevantes, alguns filtros foram aplicados. Primeiro, foram selecionados apenas os usuários que utilizam o idioma inglês e estejam localizados nos Estados Unidos ou Reino Unido. O segundo critério para filtragem foi localizar apenas usuários que tenham interesse no setor financeiro, para isto um compilado de palavras chaves relacionadas ao setor </w:t>
      </w:r>
      <w:r>
        <w:lastRenderedPageBreak/>
        <w:t xml:space="preserve">financeiro foi criado, através da análise das mensagens das 50 contas principais da comunidade. Estas palavras chaves foram agrupadas em tópicos e então utilizadas para </w:t>
      </w:r>
      <w:r w:rsidR="00CC0B44">
        <w:t>filtrar os usuários das camadas externas em</w:t>
      </w:r>
      <w:r>
        <w:t xml:space="preserve"> que as 20 mensagens mais recentes não contenham nenhum destes tópicos. No total aproximadamente 154 mil usuários foram selecionados.</w:t>
      </w:r>
      <w:r w:rsidR="00D90310">
        <w:t xml:space="preserve"> </w:t>
      </w:r>
    </w:p>
    <w:p w14:paraId="537F3783" w14:textId="38F5AA0B" w:rsidR="00617D6D" w:rsidRDefault="00CC0B44" w:rsidP="00FA60D3">
      <w:pPr>
        <w:pStyle w:val="TextodoTrabalho"/>
      </w:pPr>
      <w:r>
        <w:t>Para verificar os principais mais influentes desta</w:t>
      </w:r>
      <w:r w:rsidR="009A2437">
        <w:t xml:space="preserve"> comunidade, os autores utilizaram uma representação em grafos e</w:t>
      </w:r>
      <w:r w:rsidR="00D90310">
        <w:t xml:space="preserve"> então utilizaram medidas de centralidade </w:t>
      </w:r>
      <w:r w:rsidR="009A2437">
        <w:t xml:space="preserve">para identificar os nodos </w:t>
      </w:r>
      <w:r w:rsidR="00D90310">
        <w:t>mais influentes desta comunidade. No total foram selecionados 2500 dos usuários mais influentes e a partir das postagens destes usuários</w:t>
      </w:r>
      <w:r w:rsidR="00A2652C">
        <w:t>,</w:t>
      </w:r>
      <w:r w:rsidR="00D90310">
        <w:t xml:space="preserve"> foi criado um índice diário de análise de sentimentos</w:t>
      </w:r>
      <w:r w:rsidR="00FA60D3">
        <w:t>, a centralidade do usuário foi utilizada como peso no cálculo da polaridade do sentimento</w:t>
      </w:r>
      <w:r w:rsidR="00D90310">
        <w:t>.</w:t>
      </w:r>
      <w:r w:rsidR="00FA60D3">
        <w:t xml:space="preserve"> Por fim os autores criaram</w:t>
      </w:r>
      <w:r w:rsidR="00266158">
        <w:t xml:space="preserve"> um</w:t>
      </w:r>
      <w:r w:rsidR="00FA60D3">
        <w:t xml:space="preserve"> modelo de regressão para verificar o peso do sentimento na predição da bolsa de valores.</w:t>
      </w:r>
    </w:p>
    <w:p w14:paraId="6B9869AC" w14:textId="577D319D" w:rsidR="00B179B7" w:rsidRDefault="00FA60D3" w:rsidP="00FA60D3">
      <w:pPr>
        <w:pStyle w:val="TextodoTrabalho"/>
        <w:ind w:firstLine="0"/>
      </w:pPr>
      <w:r>
        <w:tab/>
        <w:t>Durante a análise dos resultados os pesquisadores verificaram que entre as medidas de centralidade utilizadas para selecionar os usuários, a medida de centralidade de intermediação obteve o melhor resultado no modelo de predição. Também foram realizados testes para verificar</w:t>
      </w:r>
      <w:r w:rsidR="0098235E">
        <w:t xml:space="preserve"> o impacto da quantidade de usuários na predição, verificou-se o intervalo de 100 até 2500 dos usuários mais influentes, os melhores resultados foram obtidos utilizando os 200 usuários mais influentes. Por fim os autores concluíram que é possível verificar uma forte relação entre os movimentos do mercado financeiro e uma comunidade de usuários relacionada. Também foi possível verificar que o sentimento negativo desta comunidade possui uma maior taxa de acerto na predição. </w:t>
      </w:r>
    </w:p>
    <w:p w14:paraId="3E74041C" w14:textId="50423ED2" w:rsidR="00DD684F" w:rsidRDefault="00DD684F" w:rsidP="00DD684F">
      <w:pPr>
        <w:pStyle w:val="Ttulo3"/>
      </w:pPr>
      <w:bookmarkStart w:id="40" w:name="_Toc87311470"/>
      <w:r>
        <w:t>Considerações finais</w:t>
      </w:r>
      <w:bookmarkEnd w:id="40"/>
    </w:p>
    <w:p w14:paraId="03CE7B98" w14:textId="77777777" w:rsidR="00DD684F" w:rsidRPr="00864F48" w:rsidRDefault="00DD684F" w:rsidP="00DD684F">
      <w:pPr>
        <w:pStyle w:val="TextodoTrabalho"/>
        <w:rPr>
          <w:color w:val="auto"/>
          <w:lang w:eastAsia="en-US"/>
        </w:rPr>
      </w:pPr>
      <w:r w:rsidRPr="00864F48">
        <w:rPr>
          <w:lang w:eastAsia="en-US"/>
        </w:rPr>
        <w:t xml:space="preserve">Foi realizada uma revisão sistemática buscando encontrar na literatura os algoritmos e técnicas de ML mais utilizados na predição de bolsa de valores com aplicação de análise de sentimento em relação às opiniões dos investidores. No total foram encontrados 87 trabalhos nas bases </w:t>
      </w:r>
      <w:r w:rsidRPr="00864F48">
        <w:rPr>
          <w:i/>
          <w:lang w:eastAsia="en-US"/>
        </w:rPr>
        <w:t>ACM Digital Library</w:t>
      </w:r>
      <w:r w:rsidRPr="00864F48">
        <w:rPr>
          <w:lang w:eastAsia="en-US"/>
        </w:rPr>
        <w:t xml:space="preserve"> e </w:t>
      </w:r>
      <w:r w:rsidRPr="00864F48">
        <w:rPr>
          <w:i/>
          <w:lang w:eastAsia="en-US"/>
        </w:rPr>
        <w:t>IEEE Xplore</w:t>
      </w:r>
      <w:r w:rsidRPr="00864F48">
        <w:rPr>
          <w:lang w:eastAsia="en-US"/>
        </w:rPr>
        <w:t>, após as fases de validação dos requisitos de inclusão e exclusão, 10 trabalhos foram lidos e analisados de forma integral.</w:t>
      </w:r>
    </w:p>
    <w:p w14:paraId="23682C65" w14:textId="77777777" w:rsidR="00DD684F" w:rsidRPr="00DD684F" w:rsidRDefault="00DD684F" w:rsidP="00DD684F">
      <w:pPr>
        <w:pStyle w:val="TextodoTrabalho"/>
      </w:pPr>
      <w:r w:rsidRPr="00864F48">
        <w:rPr>
          <w:lang w:eastAsia="en-US"/>
        </w:rPr>
        <w:t xml:space="preserve">Os trabalhos foram analisados com o objetivo de verificar o estado da arte em relação à utilização de algoritmos e técnicas de ML na predição de bolsa de valores, bem como extração de outras </w:t>
      </w:r>
      <w:r>
        <w:rPr>
          <w:lang w:eastAsia="en-US"/>
        </w:rPr>
        <w:t>conhecimentos</w:t>
      </w:r>
      <w:r w:rsidRPr="00864F48">
        <w:rPr>
          <w:lang w:eastAsia="en-US"/>
        </w:rPr>
        <w:t xml:space="preserve"> que serão úteis para a realização deste trabalho de conclusão. O algoritmo </w:t>
      </w:r>
      <w:r w:rsidRPr="00864F48">
        <w:rPr>
          <w:i/>
          <w:lang w:eastAsia="en-US"/>
        </w:rPr>
        <w:t>Support Vector Machine</w:t>
      </w:r>
      <w:r w:rsidRPr="00864F48">
        <w:rPr>
          <w:lang w:eastAsia="en-US"/>
        </w:rPr>
        <w:t xml:space="preserve"> foi o mais utilizado e </w:t>
      </w:r>
      <w:r w:rsidRPr="00864F48">
        <w:rPr>
          <w:i/>
          <w:lang w:eastAsia="en-US"/>
        </w:rPr>
        <w:t>Classification</w:t>
      </w:r>
      <w:r w:rsidRPr="00864F48">
        <w:rPr>
          <w:lang w:eastAsia="en-US"/>
        </w:rPr>
        <w:t xml:space="preserve"> foi a técnica mais citada. Os atributos utilizados na construção do modelo foram analisados</w:t>
      </w:r>
      <w:r>
        <w:rPr>
          <w:lang w:eastAsia="en-US"/>
        </w:rPr>
        <w:t xml:space="preserve"> e</w:t>
      </w:r>
      <w:r w:rsidRPr="00864F48">
        <w:rPr>
          <w:lang w:eastAsia="en-US"/>
        </w:rPr>
        <w:t xml:space="preserve"> constatou-se que todos os trabalhos</w:t>
      </w:r>
      <w:r>
        <w:rPr>
          <w:lang w:eastAsia="en-US"/>
        </w:rPr>
        <w:t>, além de utilizar o preço histórico das ações,</w:t>
      </w:r>
      <w:r w:rsidRPr="00864F48">
        <w:rPr>
          <w:lang w:eastAsia="en-US"/>
        </w:rPr>
        <w:t xml:space="preserve"> criaram um </w:t>
      </w:r>
      <w:r w:rsidRPr="00864F48">
        <w:rPr>
          <w:lang w:eastAsia="en-US"/>
        </w:rPr>
        <w:lastRenderedPageBreak/>
        <w:t xml:space="preserve">índice temporal com </w:t>
      </w:r>
      <w:r>
        <w:rPr>
          <w:lang w:eastAsia="en-US"/>
        </w:rPr>
        <w:t xml:space="preserve">o sentimento dos investidores. Quanto as métricas de validação, a acurácia dos modelos foi a mais citada, seguida por métricas comumente utilizadas em problemas envolvendo séries temporais, como por exemplo </w:t>
      </w:r>
      <w:r w:rsidRPr="00864F48">
        <w:rPr>
          <w:i/>
          <w:iCs w:val="0"/>
        </w:rPr>
        <w:t>Mean Absolute Percentage Error</w:t>
      </w:r>
      <w:r>
        <w:rPr>
          <w:i/>
          <w:iCs w:val="0"/>
        </w:rPr>
        <w:t>.</w:t>
      </w:r>
    </w:p>
    <w:p w14:paraId="6425C025" w14:textId="73BEF028" w:rsidR="00DD684F" w:rsidRPr="00DD684F" w:rsidRDefault="00DD684F" w:rsidP="00DD684F">
      <w:pPr>
        <w:pStyle w:val="TextodoTrabalho"/>
      </w:pPr>
      <w:r>
        <w:t xml:space="preserve">Após a execução da revisão sistemática verificou-se uma lacuna em relação a uma estratégia de busca de </w:t>
      </w:r>
      <w:r>
        <w:rPr>
          <w:i/>
          <w:iCs w:val="0"/>
        </w:rPr>
        <w:t>tweets</w:t>
      </w:r>
      <w:r>
        <w:t xml:space="preserve"> que possa ser replicada neste trabalho, portanto, optou-se por realizar uma pesquisa complementar. Além disso</w:t>
      </w:r>
      <w:r w:rsidR="00252C28">
        <w:t>, esta pesquisa avaliou de forma individual um trabalho com alto número de citações entre os trabalhos encontrados na revisão sistemática.</w:t>
      </w:r>
    </w:p>
    <w:p w14:paraId="6E7BDEAD" w14:textId="3466BB21" w:rsidR="00DD684F" w:rsidRDefault="00DD684F" w:rsidP="00DD684F">
      <w:pPr>
        <w:pStyle w:val="TextodoTrabalho"/>
      </w:pPr>
      <w:r>
        <w:t>Com a execução desta revisão sistemática foi possível verificar o estado da arte em relação a utilização de ML na predição de bolsa de valores, o conhecimento adquirido será utilizado para nortear a execução deste trabalho de conclusão.</w:t>
      </w:r>
    </w:p>
    <w:p w14:paraId="78E5373D" w14:textId="77777777" w:rsidR="00DD684F" w:rsidRPr="00B179B7" w:rsidRDefault="00DD684F" w:rsidP="00FA60D3">
      <w:pPr>
        <w:pStyle w:val="TextodoTrabalho"/>
        <w:ind w:firstLine="0"/>
        <w:rPr>
          <w:i/>
          <w:iCs w:val="0"/>
        </w:rPr>
      </w:pPr>
    </w:p>
    <w:p w14:paraId="422A79FE" w14:textId="5323D4BB" w:rsidR="005830F2" w:rsidRDefault="00266158" w:rsidP="00777000">
      <w:pPr>
        <w:pStyle w:val="Ttulo1"/>
      </w:pPr>
      <w:bookmarkStart w:id="41" w:name="_Toc87311471"/>
      <w:r>
        <w:lastRenderedPageBreak/>
        <w:t>AQUISIÇÃO e processamento DOS DADOS</w:t>
      </w:r>
      <w:bookmarkEnd w:id="41"/>
    </w:p>
    <w:p w14:paraId="1697D94E" w14:textId="2210C1B3" w:rsidR="006079DC" w:rsidRDefault="00777000" w:rsidP="00777000">
      <w:pPr>
        <w:pStyle w:val="TextodoTrabalho"/>
        <w:rPr>
          <w:lang w:eastAsia="en-US"/>
        </w:rPr>
      </w:pPr>
      <w:r>
        <w:rPr>
          <w:lang w:eastAsia="en-US"/>
        </w:rPr>
        <w:t>Neste capítulo será detalhada</w:t>
      </w:r>
      <w:r w:rsidR="00987C76">
        <w:rPr>
          <w:lang w:eastAsia="en-US"/>
        </w:rPr>
        <w:t xml:space="preserve"> a metodologia aplicada na</w:t>
      </w:r>
      <w:r w:rsidR="006079DC">
        <w:rPr>
          <w:lang w:eastAsia="en-US"/>
        </w:rPr>
        <w:t xml:space="preserve"> extração e processamento de dados, a arquitetura proposta, e as ferramentas utilizadas nesta etapa.</w:t>
      </w:r>
      <w:r w:rsidR="00987C76">
        <w:rPr>
          <w:lang w:eastAsia="en-US"/>
        </w:rPr>
        <w:t xml:space="preserve"> A metodologia foi construída com o apoio das informações coletadas durante a execução da revisão sistemática</w:t>
      </w:r>
      <w:r w:rsidR="006079DC">
        <w:rPr>
          <w:lang w:eastAsia="en-US"/>
        </w:rPr>
        <w:t>.</w:t>
      </w:r>
    </w:p>
    <w:p w14:paraId="2C47D4BD" w14:textId="2D6FC66E" w:rsidR="006079DC" w:rsidRDefault="0034538F" w:rsidP="006079DC">
      <w:pPr>
        <w:pStyle w:val="Ttulo2"/>
      </w:pPr>
      <w:bookmarkStart w:id="42" w:name="_Toc87311472"/>
      <w:r>
        <w:t>ARQUITETURA</w:t>
      </w:r>
      <w:bookmarkEnd w:id="42"/>
    </w:p>
    <w:p w14:paraId="30397D24" w14:textId="3D2654AF" w:rsidR="000A04ED" w:rsidRDefault="006079DC" w:rsidP="000A04ED">
      <w:pPr>
        <w:pStyle w:val="TextodoTrabalho"/>
        <w:rPr>
          <w:noProof/>
          <w:lang w:eastAsia="en-US"/>
        </w:rPr>
      </w:pPr>
      <w:r>
        <w:rPr>
          <w:lang w:eastAsia="en-US"/>
        </w:rPr>
        <w:tab/>
      </w:r>
      <w:r w:rsidRPr="006079DC">
        <w:t xml:space="preserve">O objetivo deste trabalho é a aplicação de técnicas de </w:t>
      </w:r>
      <w:r w:rsidRPr="006079DC">
        <w:rPr>
          <w:i/>
          <w:iCs w:val="0"/>
        </w:rPr>
        <w:t>Machine Learning</w:t>
      </w:r>
      <w:r w:rsidR="00783A8E">
        <w:rPr>
          <w:i/>
          <w:iCs w:val="0"/>
        </w:rPr>
        <w:t xml:space="preserve"> </w:t>
      </w:r>
      <w:r w:rsidR="00783A8E">
        <w:t>(ML)</w:t>
      </w:r>
      <w:r w:rsidRPr="006079DC">
        <w:t xml:space="preserve"> em </w:t>
      </w:r>
      <w:r w:rsidRPr="00C210B4">
        <w:rPr>
          <w:i/>
          <w:iCs w:val="0"/>
        </w:rPr>
        <w:t>tweets</w:t>
      </w:r>
      <w:r w:rsidRPr="006079DC">
        <w:t xml:space="preserve"> relacionados a empresas listadas na bolsa de valores brasileira, procurando identificar relações entre o sentimento associado aos </w:t>
      </w:r>
      <w:r w:rsidRPr="00CE4D00">
        <w:rPr>
          <w:i/>
          <w:iCs w:val="0"/>
        </w:rPr>
        <w:t>tweets</w:t>
      </w:r>
      <w:r w:rsidRPr="006079DC">
        <w:t xml:space="preserve"> e o preço da ação.</w:t>
      </w:r>
      <w:r>
        <w:t xml:space="preserve"> Para </w:t>
      </w:r>
      <w:r w:rsidR="00783A8E">
        <w:t xml:space="preserve">se </w:t>
      </w:r>
      <w:r>
        <w:t xml:space="preserve">chegar neste </w:t>
      </w:r>
      <w:r w:rsidR="00783A8E">
        <w:t xml:space="preserve">objetivo, </w:t>
      </w:r>
      <w:r w:rsidR="00C210B4">
        <w:t xml:space="preserve">optou-se por replicar em parte a metodologia utilizada no trabalho de </w:t>
      </w:r>
      <w:r w:rsidR="00C210B4">
        <w:rPr>
          <w:noProof/>
          <w:lang w:eastAsia="en-US"/>
        </w:rPr>
        <w:t>Yang, Mo e Liu (2015), que consiste em primeiro construir uma comunidade de usuários que tenham relação com o domínio financeiro</w:t>
      </w:r>
      <w:r w:rsidR="003E2699">
        <w:rPr>
          <w:noProof/>
          <w:lang w:eastAsia="en-US"/>
        </w:rPr>
        <w:t xml:space="preserve"> para então construir um modelo de predição utilizando os </w:t>
      </w:r>
      <w:r w:rsidR="003E2699" w:rsidRPr="003E2699">
        <w:rPr>
          <w:i/>
          <w:iCs w:val="0"/>
          <w:noProof/>
          <w:lang w:eastAsia="en-US"/>
        </w:rPr>
        <w:t>tweets</w:t>
      </w:r>
      <w:r w:rsidR="003E2699">
        <w:rPr>
          <w:noProof/>
          <w:lang w:eastAsia="en-US"/>
        </w:rPr>
        <w:t xml:space="preserve"> dos usuários desta comunidade</w:t>
      </w:r>
      <w:r w:rsidR="00C210B4">
        <w:rPr>
          <w:noProof/>
          <w:lang w:eastAsia="en-US"/>
        </w:rPr>
        <w:t>.</w:t>
      </w:r>
      <w:r w:rsidR="00C10828">
        <w:rPr>
          <w:noProof/>
          <w:lang w:eastAsia="en-US"/>
        </w:rPr>
        <w:t xml:space="preserve"> </w:t>
      </w:r>
      <w:r w:rsidR="00C10828" w:rsidRPr="00005C09">
        <w:rPr>
          <w:noProof/>
          <w:lang w:eastAsia="en-US"/>
        </w:rPr>
        <w:t xml:space="preserve">A Figura </w:t>
      </w:r>
      <w:r w:rsidR="00B65C42">
        <w:rPr>
          <w:noProof/>
          <w:lang w:eastAsia="en-US"/>
        </w:rPr>
        <w:t>7</w:t>
      </w:r>
      <w:r w:rsidR="00C10828" w:rsidRPr="00005C09">
        <w:rPr>
          <w:noProof/>
          <w:lang w:eastAsia="en-US"/>
        </w:rPr>
        <w:t>, representa este processo</w:t>
      </w:r>
      <w:r w:rsidR="00B65C42">
        <w:rPr>
          <w:noProof/>
          <w:lang w:eastAsia="en-US"/>
        </w:rPr>
        <w:t xml:space="preserve"> de forma geral e simplificada</w:t>
      </w:r>
      <w:r w:rsidR="00C10828">
        <w:rPr>
          <w:noProof/>
          <w:lang w:eastAsia="en-US"/>
        </w:rPr>
        <w:t>.</w:t>
      </w:r>
    </w:p>
    <w:p w14:paraId="00D4E8D6" w14:textId="21244BB1" w:rsidR="00005C09" w:rsidRDefault="00005C09" w:rsidP="00005C09">
      <w:pPr>
        <w:pStyle w:val="Legenda"/>
        <w:keepNext/>
        <w:jc w:val="center"/>
      </w:pPr>
      <w:bookmarkStart w:id="43" w:name="_Toc87311421"/>
      <w:r>
        <w:t xml:space="preserve">Figura </w:t>
      </w:r>
      <w:r w:rsidR="00645003">
        <w:fldChar w:fldCharType="begin"/>
      </w:r>
      <w:r w:rsidR="00645003">
        <w:instrText xml:space="preserve"> SEQ Figura \* ARABIC </w:instrText>
      </w:r>
      <w:r w:rsidR="00645003">
        <w:fldChar w:fldCharType="separate"/>
      </w:r>
      <w:r w:rsidR="00FA5A92">
        <w:rPr>
          <w:noProof/>
        </w:rPr>
        <w:t>7</w:t>
      </w:r>
      <w:r w:rsidR="00645003">
        <w:fldChar w:fldCharType="end"/>
      </w:r>
      <w:r>
        <w:t xml:space="preserve"> - Representação gráfica da metodologia</w:t>
      </w:r>
      <w:bookmarkEnd w:id="43"/>
    </w:p>
    <w:p w14:paraId="46BBA7A0" w14:textId="33ACEBBF" w:rsidR="00005C09" w:rsidRDefault="00005C09" w:rsidP="00005C09">
      <w:pPr>
        <w:pStyle w:val="TextodoTrabalho"/>
        <w:ind w:firstLine="0"/>
        <w:rPr>
          <w:noProof/>
          <w:lang w:eastAsia="en-US"/>
        </w:rPr>
      </w:pPr>
      <w:r>
        <w:rPr>
          <w:noProof/>
          <w:lang w:eastAsia="en-US"/>
        </w:rPr>
        <w:drawing>
          <wp:inline distT="0" distB="0" distL="0" distR="0" wp14:anchorId="281A74ED" wp14:editId="3728A1F1">
            <wp:extent cx="5760720" cy="3751580"/>
            <wp:effectExtent l="0" t="0" r="0" b="0"/>
            <wp:docPr id="22" name="Imagem 2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m 22" descr="Diagrama&#10;&#10;Descrição gerada automa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751580"/>
                    </a:xfrm>
                    <a:prstGeom prst="rect">
                      <a:avLst/>
                    </a:prstGeom>
                    <a:noFill/>
                    <a:ln>
                      <a:noFill/>
                    </a:ln>
                  </pic:spPr>
                </pic:pic>
              </a:graphicData>
            </a:graphic>
          </wp:inline>
        </w:drawing>
      </w:r>
    </w:p>
    <w:p w14:paraId="0BDCD8C1" w14:textId="55C2CE4A" w:rsidR="00005C09" w:rsidRDefault="00005C09" w:rsidP="00005C09">
      <w:pPr>
        <w:pStyle w:val="FontedasFiguras"/>
        <w:rPr>
          <w:noProof/>
          <w:lang w:eastAsia="en-US"/>
        </w:rPr>
      </w:pPr>
      <w:r>
        <w:rPr>
          <w:noProof/>
          <w:lang w:eastAsia="en-US"/>
        </w:rPr>
        <w:t>Fonte: elaborado pelo autor.</w:t>
      </w:r>
    </w:p>
    <w:p w14:paraId="73C4FCFA" w14:textId="23CF3B00" w:rsidR="000A04ED" w:rsidRPr="003E2699" w:rsidRDefault="000A04ED" w:rsidP="000A04ED">
      <w:pPr>
        <w:pStyle w:val="TextodoTrabalho"/>
        <w:rPr>
          <w:noProof/>
          <w:lang w:eastAsia="en-US"/>
        </w:rPr>
      </w:pPr>
      <w:r>
        <w:rPr>
          <w:noProof/>
          <w:lang w:eastAsia="en-US"/>
        </w:rPr>
        <w:t xml:space="preserve">O ambiente utilizado para desenvolvimento e testes </w:t>
      </w:r>
      <w:r w:rsidR="002D6BD4">
        <w:rPr>
          <w:noProof/>
          <w:lang w:eastAsia="en-US"/>
        </w:rPr>
        <w:t>possui a seguinte configuração: sistema operacional Windows 10, processador AMD Ryzen 5 2600 @ 3.4G</w:t>
      </w:r>
      <w:r w:rsidR="00CE4D00">
        <w:rPr>
          <w:noProof/>
          <w:lang w:eastAsia="en-US"/>
        </w:rPr>
        <w:t>H</w:t>
      </w:r>
      <w:r w:rsidR="002D6BD4">
        <w:rPr>
          <w:noProof/>
          <w:lang w:eastAsia="en-US"/>
        </w:rPr>
        <w:t xml:space="preserve">z e 16,0 GB de </w:t>
      </w:r>
      <w:r w:rsidR="002D6BD4">
        <w:rPr>
          <w:noProof/>
          <w:lang w:eastAsia="en-US"/>
        </w:rPr>
        <w:lastRenderedPageBreak/>
        <w:t xml:space="preserve">memória </w:t>
      </w:r>
      <w:r w:rsidR="00CE4D00">
        <w:rPr>
          <w:noProof/>
          <w:lang w:eastAsia="en-US"/>
        </w:rPr>
        <w:t>RAM</w:t>
      </w:r>
      <w:r w:rsidR="002D6BD4">
        <w:rPr>
          <w:noProof/>
          <w:lang w:eastAsia="en-US"/>
        </w:rPr>
        <w:t xml:space="preserve">. Quanto aos softwares utilizados, as ferramentas e scripts foram desenvolvidas nas linguagens de programação C#, utilizando a versão 4.7.2 do .NET Framework, e na linguagem de programação Python 3.9.6. Os dados coletados foram armazenados e manipulados em um banco de dados </w:t>
      </w:r>
      <w:r w:rsidR="00BC0449">
        <w:rPr>
          <w:noProof/>
          <w:lang w:eastAsia="en-US"/>
        </w:rPr>
        <w:t>MongoDB 5.0.3</w:t>
      </w:r>
      <w:r w:rsidR="002D6BD4">
        <w:rPr>
          <w:noProof/>
          <w:lang w:eastAsia="en-US"/>
        </w:rPr>
        <w:t>.</w:t>
      </w:r>
    </w:p>
    <w:p w14:paraId="01B0F985" w14:textId="64E78E88" w:rsidR="00C10828" w:rsidRDefault="0034538F" w:rsidP="00C10828">
      <w:pPr>
        <w:pStyle w:val="Ttulo2"/>
      </w:pPr>
      <w:bookmarkStart w:id="44" w:name="_Toc87311473"/>
      <w:r>
        <w:rPr>
          <w:noProof/>
        </w:rPr>
        <w:t>INTRODUÇÃO</w:t>
      </w:r>
      <w:bookmarkEnd w:id="44"/>
    </w:p>
    <w:p w14:paraId="53023435" w14:textId="0D6320BF" w:rsidR="00FB7BAF" w:rsidRDefault="00FB7BAF" w:rsidP="00FB7BAF">
      <w:pPr>
        <w:pStyle w:val="TextodoTrabalho"/>
        <w:rPr>
          <w:noProof/>
          <w:lang w:eastAsia="en-US"/>
        </w:rPr>
      </w:pPr>
      <w:r>
        <w:rPr>
          <w:lang w:eastAsia="en-US"/>
        </w:rPr>
        <w:t>O trabalho de</w:t>
      </w:r>
      <w:r w:rsidRPr="00FB7BAF">
        <w:rPr>
          <w:noProof/>
          <w:lang w:eastAsia="en-US"/>
        </w:rPr>
        <w:t xml:space="preserve"> </w:t>
      </w:r>
      <w:r>
        <w:rPr>
          <w:noProof/>
          <w:lang w:eastAsia="en-US"/>
        </w:rPr>
        <w:t xml:space="preserve">Bollen, Mao e Zeng (2011) </w:t>
      </w:r>
      <w:r w:rsidR="00081223">
        <w:rPr>
          <w:noProof/>
          <w:lang w:eastAsia="en-US"/>
        </w:rPr>
        <w:t>avaliou</w:t>
      </w:r>
      <w:r>
        <w:rPr>
          <w:noProof/>
          <w:lang w:eastAsia="en-US"/>
        </w:rPr>
        <w:t xml:space="preserve"> a utilização</w:t>
      </w:r>
      <w:r w:rsidR="00AF1912">
        <w:rPr>
          <w:noProof/>
          <w:lang w:eastAsia="en-US"/>
        </w:rPr>
        <w:t xml:space="preserve"> do humor do </w:t>
      </w:r>
      <w:r w:rsidR="00AF1912" w:rsidRPr="00A846A5">
        <w:rPr>
          <w:noProof/>
          <w:lang w:eastAsia="en-US"/>
        </w:rPr>
        <w:t>Twitter</w:t>
      </w:r>
      <w:r w:rsidR="00AF1912">
        <w:rPr>
          <w:noProof/>
          <w:lang w:eastAsia="en-US"/>
        </w:rPr>
        <w:t xml:space="preserve"> como forma de avaliar se o sentimento das massas est</w:t>
      </w:r>
      <w:r w:rsidR="004A187F">
        <w:rPr>
          <w:noProof/>
          <w:lang w:eastAsia="en-US"/>
        </w:rPr>
        <w:t>á</w:t>
      </w:r>
      <w:r w:rsidR="00AF1912">
        <w:rPr>
          <w:noProof/>
          <w:lang w:eastAsia="en-US"/>
        </w:rPr>
        <w:t xml:space="preserve"> correlacionado com as movimentações do mercado financeiro. </w:t>
      </w:r>
      <w:r w:rsidR="00081223">
        <w:rPr>
          <w:noProof/>
          <w:lang w:eastAsia="en-US"/>
        </w:rPr>
        <w:t>Os autores</w:t>
      </w:r>
      <w:r w:rsidR="00AF1912">
        <w:rPr>
          <w:noProof/>
          <w:lang w:eastAsia="en-US"/>
        </w:rPr>
        <w:t xml:space="preserve"> obtiveram conclusões positivas quanto as suas propostas, identificando uma correlação entre os </w:t>
      </w:r>
      <w:r w:rsidR="00CE4D00" w:rsidRPr="00CE4D00">
        <w:rPr>
          <w:i/>
          <w:iCs w:val="0"/>
          <w:noProof/>
          <w:lang w:eastAsia="en-US"/>
        </w:rPr>
        <w:t>t</w:t>
      </w:r>
      <w:r w:rsidR="00AF1912" w:rsidRPr="00CE4D00">
        <w:rPr>
          <w:i/>
          <w:iCs w:val="0"/>
          <w:noProof/>
          <w:lang w:eastAsia="en-US"/>
        </w:rPr>
        <w:t>weets</w:t>
      </w:r>
      <w:r w:rsidR="00AF1912">
        <w:rPr>
          <w:noProof/>
          <w:lang w:eastAsia="en-US"/>
        </w:rPr>
        <w:t xml:space="preserve"> e o mercado financeiro. Bollen, Mao e Zeng (2011) também sugeriram que </w:t>
      </w:r>
      <w:r w:rsidR="00187DD7">
        <w:rPr>
          <w:noProof/>
          <w:lang w:eastAsia="en-US"/>
        </w:rPr>
        <w:t>o idioma e a localização dos usuários poderia influenciar nos resultados, além de propor que a</w:t>
      </w:r>
      <w:r w:rsidR="00AF1912">
        <w:rPr>
          <w:noProof/>
          <w:lang w:eastAsia="en-US"/>
        </w:rPr>
        <w:t xml:space="preserve"> identificação e análise de uma comunidade, ou segmento especifico de usuários poderia melhorar os resultados.</w:t>
      </w:r>
    </w:p>
    <w:p w14:paraId="3C7FBA4F" w14:textId="557D858C" w:rsidR="00187DD7" w:rsidRDefault="00187DD7" w:rsidP="00FB7BAF">
      <w:pPr>
        <w:pStyle w:val="TextodoTrabalho"/>
        <w:rPr>
          <w:noProof/>
          <w:lang w:eastAsia="en-US"/>
        </w:rPr>
      </w:pPr>
      <w:r>
        <w:rPr>
          <w:noProof/>
          <w:lang w:eastAsia="en-US"/>
        </w:rPr>
        <w:t>Yang, Mo e Liu (2015) testaram es</w:t>
      </w:r>
      <w:r w:rsidR="005A76DD">
        <w:rPr>
          <w:noProof/>
          <w:lang w:eastAsia="en-US"/>
        </w:rPr>
        <w:t>t</w:t>
      </w:r>
      <w:r>
        <w:rPr>
          <w:noProof/>
          <w:lang w:eastAsia="en-US"/>
        </w:rPr>
        <w:t>a hip</w:t>
      </w:r>
      <w:r w:rsidR="004A187F">
        <w:rPr>
          <w:noProof/>
          <w:lang w:eastAsia="en-US"/>
        </w:rPr>
        <w:t>ó</w:t>
      </w:r>
      <w:r>
        <w:rPr>
          <w:noProof/>
          <w:lang w:eastAsia="en-US"/>
        </w:rPr>
        <w:t>tese em seu trabalho. Os autores propuseram a criação de uma comunidade de usuários que estejam relacionados ou tenham interesse no setor financeiro</w:t>
      </w:r>
      <w:r w:rsidR="005A76DD">
        <w:rPr>
          <w:noProof/>
          <w:lang w:eastAsia="en-US"/>
        </w:rPr>
        <w:t xml:space="preserve">, para então extrair apenas </w:t>
      </w:r>
      <w:r w:rsidR="005A76DD">
        <w:rPr>
          <w:i/>
          <w:iCs w:val="0"/>
          <w:noProof/>
          <w:lang w:eastAsia="en-US"/>
        </w:rPr>
        <w:t>tweets</w:t>
      </w:r>
      <w:r w:rsidR="005A76DD">
        <w:rPr>
          <w:noProof/>
          <w:lang w:eastAsia="en-US"/>
        </w:rPr>
        <w:t xml:space="preserve"> dos perfis identificados. Os autores chegaram a conclusão que há uma forte correlação entre o humor dos usuários desta comunidade e o preço de ativos do merc</w:t>
      </w:r>
      <w:r w:rsidR="004A187F">
        <w:rPr>
          <w:noProof/>
          <w:lang w:eastAsia="en-US"/>
        </w:rPr>
        <w:t>ado</w:t>
      </w:r>
      <w:r w:rsidR="005A76DD">
        <w:rPr>
          <w:noProof/>
          <w:lang w:eastAsia="en-US"/>
        </w:rPr>
        <w:t xml:space="preserve"> financeiro, além de identificar que o humor negativo </w:t>
      </w:r>
      <w:r w:rsidR="00CE4D00">
        <w:rPr>
          <w:noProof/>
          <w:lang w:eastAsia="en-US"/>
        </w:rPr>
        <w:t>tem</w:t>
      </w:r>
      <w:r w:rsidR="005A76DD">
        <w:rPr>
          <w:noProof/>
          <w:lang w:eastAsia="en-US"/>
        </w:rPr>
        <w:t xml:space="preserve"> um peso maior na predição e na volatilidade dos preços.</w:t>
      </w:r>
    </w:p>
    <w:p w14:paraId="675F263A" w14:textId="23D9432A" w:rsidR="0037792E" w:rsidRDefault="0037792E" w:rsidP="00FB7BAF">
      <w:pPr>
        <w:pStyle w:val="TextodoTrabalho"/>
        <w:rPr>
          <w:noProof/>
          <w:lang w:eastAsia="en-US"/>
        </w:rPr>
      </w:pPr>
      <w:r>
        <w:rPr>
          <w:noProof/>
          <w:lang w:eastAsia="en-US"/>
        </w:rPr>
        <w:t>Baseando-se nas informações apresentada</w:t>
      </w:r>
      <w:r w:rsidR="00CE4D00">
        <w:rPr>
          <w:noProof/>
          <w:lang w:eastAsia="en-US"/>
        </w:rPr>
        <w:t>s</w:t>
      </w:r>
      <w:r>
        <w:rPr>
          <w:noProof/>
          <w:lang w:eastAsia="en-US"/>
        </w:rPr>
        <w:t>, este trabalho</w:t>
      </w:r>
      <w:r w:rsidR="00CE4D00">
        <w:rPr>
          <w:noProof/>
          <w:lang w:eastAsia="en-US"/>
        </w:rPr>
        <w:t xml:space="preserve"> de conclusão</w:t>
      </w:r>
      <w:r>
        <w:rPr>
          <w:noProof/>
          <w:lang w:eastAsia="en-US"/>
        </w:rPr>
        <w:t xml:space="preserve"> buscou restringir a busca por </w:t>
      </w:r>
      <w:r>
        <w:rPr>
          <w:i/>
          <w:iCs w:val="0"/>
          <w:noProof/>
          <w:lang w:eastAsia="en-US"/>
        </w:rPr>
        <w:t>tweets</w:t>
      </w:r>
      <w:r>
        <w:rPr>
          <w:noProof/>
          <w:lang w:eastAsia="en-US"/>
        </w:rPr>
        <w:t xml:space="preserve"> de usuários que tenham alguma relação com o setor financeiro. Para atingir este objetivo, foi desenvolvida uma estratégia de busca baseando-se na metodologia apresentada pelo trabalho de Yang, Mo e Liu (2015), onde uma rede de usuários chaves foi identificada.</w:t>
      </w:r>
    </w:p>
    <w:p w14:paraId="7B730441" w14:textId="7F08AAFD" w:rsidR="00F9602A" w:rsidRDefault="0034538F" w:rsidP="00C10828">
      <w:pPr>
        <w:pStyle w:val="Ttulo2"/>
        <w:rPr>
          <w:noProof/>
        </w:rPr>
      </w:pPr>
      <w:bookmarkStart w:id="45" w:name="_Toc87311474"/>
      <w:r>
        <w:rPr>
          <w:noProof/>
        </w:rPr>
        <w:t>DEFINIÇÃO DOS USUÁRIOS</w:t>
      </w:r>
      <w:bookmarkEnd w:id="45"/>
    </w:p>
    <w:p w14:paraId="71485539" w14:textId="75EE8EC7" w:rsidR="00F9602A" w:rsidRDefault="00F9602A" w:rsidP="00F9602A">
      <w:pPr>
        <w:pStyle w:val="TextodoTrabalho"/>
        <w:rPr>
          <w:lang w:eastAsia="en-US"/>
        </w:rPr>
      </w:pPr>
      <w:r>
        <w:rPr>
          <w:lang w:eastAsia="en-US"/>
        </w:rPr>
        <w:t>A base d</w:t>
      </w:r>
      <w:r w:rsidR="00C10828">
        <w:rPr>
          <w:lang w:eastAsia="en-US"/>
        </w:rPr>
        <w:t>a comunidade de</w:t>
      </w:r>
      <w:r>
        <w:rPr>
          <w:lang w:eastAsia="en-US"/>
        </w:rPr>
        <w:t xml:space="preserve"> usuários foi construída através da identificação de influenciadores</w:t>
      </w:r>
      <w:r w:rsidR="00C10828">
        <w:rPr>
          <w:lang w:eastAsia="en-US"/>
        </w:rPr>
        <w:t xml:space="preserve">, </w:t>
      </w:r>
      <w:r>
        <w:rPr>
          <w:lang w:eastAsia="en-US"/>
        </w:rPr>
        <w:t>especialistas</w:t>
      </w:r>
      <w:r w:rsidR="00C10828">
        <w:rPr>
          <w:lang w:eastAsia="en-US"/>
        </w:rPr>
        <w:t>,</w:t>
      </w:r>
      <w:r>
        <w:rPr>
          <w:lang w:eastAsia="en-US"/>
        </w:rPr>
        <w:t xml:space="preserve"> </w:t>
      </w:r>
      <w:r w:rsidR="00C10828">
        <w:rPr>
          <w:lang w:eastAsia="en-US"/>
        </w:rPr>
        <w:t>e outras contas relacionadas ao setor financeiro</w:t>
      </w:r>
      <w:r>
        <w:rPr>
          <w:lang w:eastAsia="en-US"/>
        </w:rPr>
        <w:t xml:space="preserve">. Para a construção e identificação destes usuários foi utilizado como </w:t>
      </w:r>
      <w:r w:rsidR="00BD0B06">
        <w:rPr>
          <w:lang w:eastAsia="en-US"/>
        </w:rPr>
        <w:t>auxílio</w:t>
      </w:r>
      <w:r>
        <w:rPr>
          <w:lang w:eastAsia="en-US"/>
        </w:rPr>
        <w:t xml:space="preserve"> </w:t>
      </w:r>
      <w:r w:rsidR="00BD0B06">
        <w:rPr>
          <w:lang w:eastAsia="en-US"/>
        </w:rPr>
        <w:t xml:space="preserve">um relatório publicado pela </w:t>
      </w:r>
      <w:r w:rsidR="00BD0B06" w:rsidRPr="00BD0B06">
        <w:rPr>
          <w:lang w:eastAsia="en-US"/>
        </w:rPr>
        <w:t>Associação Brasileira das Entidades dos Mercados Financeiro e de Capitai</w:t>
      </w:r>
      <w:r w:rsidR="00BD0B06">
        <w:rPr>
          <w:lang w:eastAsia="en-US"/>
        </w:rPr>
        <w:t>s (ANBIMA, 2021), onde foram identificados e analisados os perfis dos principais influenciadores brasileiros.</w:t>
      </w:r>
      <w:r w:rsidR="00974DF2">
        <w:rPr>
          <w:lang w:eastAsia="en-US"/>
        </w:rPr>
        <w:t xml:space="preserve"> Este relatório foi elaborado a partir da análise de dados coletados de 266 influenciadores nas redes sociais</w:t>
      </w:r>
      <w:r w:rsidR="009C7843">
        <w:rPr>
          <w:lang w:eastAsia="en-US"/>
        </w:rPr>
        <w:t xml:space="preserve"> Twitter, Facebook, Instagram e Youtube</w:t>
      </w:r>
      <w:r w:rsidR="00CE4D00">
        <w:rPr>
          <w:lang w:eastAsia="en-US"/>
        </w:rPr>
        <w:t>.</w:t>
      </w:r>
      <w:r w:rsidR="009C7843">
        <w:rPr>
          <w:lang w:eastAsia="en-US"/>
        </w:rPr>
        <w:t xml:space="preserve"> </w:t>
      </w:r>
      <w:r w:rsidR="00CE4D00">
        <w:rPr>
          <w:lang w:eastAsia="en-US"/>
        </w:rPr>
        <w:t>N</w:t>
      </w:r>
      <w:r w:rsidR="009C7843">
        <w:rPr>
          <w:lang w:eastAsia="en-US"/>
        </w:rPr>
        <w:t xml:space="preserve">o total foram </w:t>
      </w:r>
      <w:r w:rsidR="009C7843">
        <w:rPr>
          <w:lang w:eastAsia="en-US"/>
        </w:rPr>
        <w:lastRenderedPageBreak/>
        <w:t>analisadas 160.312 publicações</w:t>
      </w:r>
      <w:r w:rsidR="00974DF2">
        <w:rPr>
          <w:lang w:eastAsia="en-US"/>
        </w:rPr>
        <w:t xml:space="preserve">. </w:t>
      </w:r>
      <w:r w:rsidR="00BD0B06">
        <w:rPr>
          <w:lang w:eastAsia="en-US"/>
        </w:rPr>
        <w:t xml:space="preserve"> De acordo com este relatório, o</w:t>
      </w:r>
      <w:r w:rsidR="009C7843">
        <w:rPr>
          <w:lang w:eastAsia="en-US"/>
        </w:rPr>
        <w:t xml:space="preserve"> </w:t>
      </w:r>
      <w:r w:rsidR="00BD0B06" w:rsidRPr="00C10828">
        <w:rPr>
          <w:lang w:eastAsia="en-US"/>
        </w:rPr>
        <w:t>Twitter</w:t>
      </w:r>
      <w:r w:rsidR="00BA0F8A">
        <w:rPr>
          <w:lang w:eastAsia="en-US"/>
        </w:rPr>
        <w:t xml:space="preserve"> foi</w:t>
      </w:r>
      <w:r w:rsidR="00BD0B06">
        <w:rPr>
          <w:lang w:eastAsia="en-US"/>
        </w:rPr>
        <w:t xml:space="preserve"> a rede social mais utilizada pelos influenciadores, e apresent</w:t>
      </w:r>
      <w:r w:rsidR="009C7843">
        <w:rPr>
          <w:lang w:eastAsia="en-US"/>
        </w:rPr>
        <w:t>ou</w:t>
      </w:r>
      <w:r w:rsidR="00BD0B06">
        <w:rPr>
          <w:lang w:eastAsia="en-US"/>
        </w:rPr>
        <w:t xml:space="preserve"> o maior engajamento entre os usuários. </w:t>
      </w:r>
      <w:r w:rsidR="00C10828">
        <w:rPr>
          <w:lang w:eastAsia="en-US"/>
        </w:rPr>
        <w:t>Este relatório</w:t>
      </w:r>
      <w:r w:rsidR="00974DF2">
        <w:rPr>
          <w:lang w:eastAsia="en-US"/>
        </w:rPr>
        <w:t xml:space="preserve"> também</w:t>
      </w:r>
      <w:r w:rsidR="00C10828">
        <w:rPr>
          <w:lang w:eastAsia="en-US"/>
        </w:rPr>
        <w:t xml:space="preserve"> destaca e classifica alguns dos perfis</w:t>
      </w:r>
      <w:r w:rsidR="00BA0F8A">
        <w:rPr>
          <w:lang w:eastAsia="en-US"/>
        </w:rPr>
        <w:t xml:space="preserve"> dos influenciadores</w:t>
      </w:r>
      <w:r w:rsidR="00C10828">
        <w:rPr>
          <w:lang w:eastAsia="en-US"/>
        </w:rPr>
        <w:t xml:space="preserve"> encontrado</w:t>
      </w:r>
      <w:r w:rsidR="00974DF2">
        <w:rPr>
          <w:lang w:eastAsia="en-US"/>
        </w:rPr>
        <w:t>s</w:t>
      </w:r>
      <w:r w:rsidR="00BD0B06">
        <w:rPr>
          <w:lang w:eastAsia="en-US"/>
        </w:rPr>
        <w:t>:</w:t>
      </w:r>
    </w:p>
    <w:p w14:paraId="6E263306" w14:textId="1F960DBA" w:rsidR="00BD0B06" w:rsidRDefault="00BD0B06" w:rsidP="00BD0B06">
      <w:pPr>
        <w:pStyle w:val="TextodoTrabalho"/>
        <w:numPr>
          <w:ilvl w:val="0"/>
          <w:numId w:val="35"/>
        </w:numPr>
        <w:rPr>
          <w:lang w:eastAsia="en-US"/>
        </w:rPr>
      </w:pPr>
      <w:r>
        <w:rPr>
          <w:lang w:eastAsia="en-US"/>
        </w:rPr>
        <w:t>Produtores de conteúdo: são usuários que divulgam e criam conteúdos planejados sobre investimentos, além de fazer análises e trata</w:t>
      </w:r>
      <w:r w:rsidR="00133F66">
        <w:rPr>
          <w:lang w:eastAsia="en-US"/>
        </w:rPr>
        <w:t>r</w:t>
      </w:r>
      <w:r>
        <w:rPr>
          <w:lang w:eastAsia="en-US"/>
        </w:rPr>
        <w:t xml:space="preserve"> de temas diversos relacionados a economia e educação financeira.</w:t>
      </w:r>
    </w:p>
    <w:p w14:paraId="2A5CF1DD" w14:textId="385E3453" w:rsidR="00BD0B06" w:rsidRDefault="00BD0B06" w:rsidP="00BD0B06">
      <w:pPr>
        <w:pStyle w:val="TextodoTrabalho"/>
        <w:numPr>
          <w:ilvl w:val="0"/>
          <w:numId w:val="35"/>
        </w:numPr>
        <w:rPr>
          <w:lang w:eastAsia="en-US"/>
        </w:rPr>
      </w:pPr>
      <w:r>
        <w:rPr>
          <w:lang w:eastAsia="en-US"/>
        </w:rPr>
        <w:t>Analistas financeiros:</w:t>
      </w:r>
      <w:r w:rsidR="007800B7">
        <w:rPr>
          <w:lang w:eastAsia="en-US"/>
        </w:rPr>
        <w:t xml:space="preserve"> são profissionais do setor financeiro, que trabalham produzindo relatórios, análises técnicas e indicações de investimentos.</w:t>
      </w:r>
    </w:p>
    <w:p w14:paraId="110A24DA" w14:textId="5467EDBB" w:rsidR="007800B7" w:rsidRDefault="007800B7" w:rsidP="00BD0B06">
      <w:pPr>
        <w:pStyle w:val="TextodoTrabalho"/>
        <w:numPr>
          <w:ilvl w:val="0"/>
          <w:numId w:val="35"/>
        </w:numPr>
        <w:rPr>
          <w:lang w:eastAsia="en-US"/>
        </w:rPr>
      </w:pPr>
      <w:r w:rsidRPr="00CE4D00">
        <w:rPr>
          <w:i/>
          <w:iCs w:val="0"/>
          <w:lang w:eastAsia="en-US"/>
        </w:rPr>
        <w:t>Traders</w:t>
      </w:r>
      <w:r>
        <w:rPr>
          <w:lang w:eastAsia="en-US"/>
        </w:rPr>
        <w:t>: são influenciadores que utilizam as redes sociais para compartilhar sua rotina profissional e fazer análise sobre transações do mercado financeiro.</w:t>
      </w:r>
    </w:p>
    <w:p w14:paraId="32180EA7" w14:textId="05ACAD00" w:rsidR="007800B7" w:rsidRDefault="007800B7" w:rsidP="00BD0B06">
      <w:pPr>
        <w:pStyle w:val="TextodoTrabalho"/>
        <w:numPr>
          <w:ilvl w:val="0"/>
          <w:numId w:val="35"/>
        </w:numPr>
        <w:rPr>
          <w:lang w:eastAsia="en-US"/>
        </w:rPr>
      </w:pPr>
      <w:r>
        <w:rPr>
          <w:lang w:eastAsia="en-US"/>
        </w:rPr>
        <w:t>Casas de análise: são empresas independentes que produzem conteúdo e relatórios pagos, além de oferece</w:t>
      </w:r>
      <w:r w:rsidR="00133F66">
        <w:rPr>
          <w:lang w:eastAsia="en-US"/>
        </w:rPr>
        <w:t>re</w:t>
      </w:r>
      <w:r>
        <w:rPr>
          <w:lang w:eastAsia="en-US"/>
        </w:rPr>
        <w:t xml:space="preserve">m consultoria para investidores. </w:t>
      </w:r>
    </w:p>
    <w:p w14:paraId="4E8652DA" w14:textId="2330A46F" w:rsidR="007800B7" w:rsidRDefault="007800B7" w:rsidP="007800B7">
      <w:pPr>
        <w:pStyle w:val="TextodoTrabalho"/>
        <w:numPr>
          <w:ilvl w:val="0"/>
          <w:numId w:val="35"/>
        </w:numPr>
        <w:rPr>
          <w:lang w:eastAsia="en-US"/>
        </w:rPr>
      </w:pPr>
      <w:r>
        <w:rPr>
          <w:lang w:eastAsia="en-US"/>
        </w:rPr>
        <w:t>Especialistas: são profissionais ligados à área de economia, costumam utilizar seu conhecimento técnico para comentar sobre assuntos ligados a investimentos e economia.</w:t>
      </w:r>
    </w:p>
    <w:p w14:paraId="202C057F" w14:textId="4E339C6A" w:rsidR="002D6BD4" w:rsidRPr="00BA0F8A" w:rsidRDefault="00974DF2" w:rsidP="00B67674">
      <w:pPr>
        <w:pStyle w:val="TextodoTrabalho"/>
        <w:rPr>
          <w:lang w:eastAsia="en-US"/>
        </w:rPr>
      </w:pPr>
      <w:r>
        <w:rPr>
          <w:lang w:eastAsia="en-US"/>
        </w:rPr>
        <w:t>Através da leitura e análise deste relatório</w:t>
      </w:r>
      <w:r w:rsidR="00B72DFE">
        <w:rPr>
          <w:lang w:eastAsia="en-US"/>
        </w:rPr>
        <w:t>,</w:t>
      </w:r>
      <w:r>
        <w:rPr>
          <w:lang w:eastAsia="en-US"/>
        </w:rPr>
        <w:t xml:space="preserve"> foram encontrados 62 perfis </w:t>
      </w:r>
      <w:r w:rsidR="009C7843">
        <w:rPr>
          <w:lang w:eastAsia="en-US"/>
        </w:rPr>
        <w:t xml:space="preserve">de influenciadores com contas no Twitter, </w:t>
      </w:r>
      <w:r w:rsidR="00B47BC6">
        <w:rPr>
          <w:lang w:eastAsia="en-US"/>
        </w:rPr>
        <w:t>sendo posteriormente adicionados mais 22 perfis de forma manual, totalizando 84 contas.</w:t>
      </w:r>
      <w:r w:rsidR="002D6BD4">
        <w:rPr>
          <w:lang w:eastAsia="en-US"/>
        </w:rPr>
        <w:t xml:space="preserve"> Os perfis adicionados de forma manual foram selecionados por estarem relacionados com o setor financeiro</w:t>
      </w:r>
      <w:r w:rsidR="00B72DFE">
        <w:rPr>
          <w:lang w:eastAsia="en-US"/>
        </w:rPr>
        <w:t xml:space="preserve"> e</w:t>
      </w:r>
      <w:r w:rsidR="002D6BD4">
        <w:rPr>
          <w:lang w:eastAsia="en-US"/>
        </w:rPr>
        <w:t xml:space="preserve"> dentre estes perfis estão contas oficiais de organizações como o perfil oficial da B3, do Banco Central Brasileiro e corretoras de valores. Estas 84 contas </w:t>
      </w:r>
      <w:r w:rsidR="00B72DFE">
        <w:rPr>
          <w:lang w:eastAsia="en-US"/>
        </w:rPr>
        <w:t>formam</w:t>
      </w:r>
      <w:r w:rsidR="002D6BD4">
        <w:rPr>
          <w:lang w:eastAsia="en-US"/>
        </w:rPr>
        <w:t xml:space="preserve"> a primeira camada da comunidade de usuários do setor financeiro, e a partir delas serão selecionadas as contas que irão compor a segunda camada de usuários.</w:t>
      </w:r>
      <w:r w:rsidR="00B67674">
        <w:rPr>
          <w:lang w:eastAsia="en-US"/>
        </w:rPr>
        <w:t xml:space="preserve"> A Figura </w:t>
      </w:r>
      <w:r w:rsidR="00A552C6">
        <w:rPr>
          <w:lang w:eastAsia="en-US"/>
        </w:rPr>
        <w:t>8</w:t>
      </w:r>
      <w:r w:rsidR="00B67674">
        <w:rPr>
          <w:lang w:eastAsia="en-US"/>
        </w:rPr>
        <w:t xml:space="preserve"> ilustra o universo dos usuários.</w:t>
      </w:r>
      <w:r w:rsidR="00BA0F8A">
        <w:rPr>
          <w:lang w:eastAsia="en-US"/>
        </w:rPr>
        <w:t xml:space="preserve"> A segunda camada de usuários será construída através</w:t>
      </w:r>
      <w:r w:rsidR="00E412FB">
        <w:rPr>
          <w:lang w:eastAsia="en-US"/>
        </w:rPr>
        <w:t xml:space="preserve"> da obtenção dos seguidores das contas que foram a raiz da comunidade.</w:t>
      </w:r>
    </w:p>
    <w:p w14:paraId="62DFD1B8" w14:textId="5649222B" w:rsidR="00B67674" w:rsidRDefault="00B67674" w:rsidP="00B67674">
      <w:pPr>
        <w:pStyle w:val="Legenda"/>
        <w:keepNext/>
        <w:jc w:val="center"/>
      </w:pPr>
      <w:bookmarkStart w:id="46" w:name="_Toc87311422"/>
      <w:r>
        <w:lastRenderedPageBreak/>
        <w:t xml:space="preserve">Figura </w:t>
      </w:r>
      <w:r w:rsidR="00645003">
        <w:fldChar w:fldCharType="begin"/>
      </w:r>
      <w:r w:rsidR="00645003">
        <w:instrText xml:space="preserve"> SEQ Figura \* ARABIC </w:instrText>
      </w:r>
      <w:r w:rsidR="00645003">
        <w:fldChar w:fldCharType="separate"/>
      </w:r>
      <w:r w:rsidR="00FA5A92">
        <w:rPr>
          <w:noProof/>
        </w:rPr>
        <w:t>8</w:t>
      </w:r>
      <w:r w:rsidR="00645003">
        <w:fldChar w:fldCharType="end"/>
      </w:r>
      <w:r>
        <w:t xml:space="preserve"> - Comunidade de usuários do Twitter</w:t>
      </w:r>
      <w:bookmarkEnd w:id="46"/>
    </w:p>
    <w:p w14:paraId="5A7715A6" w14:textId="07E7AD7A" w:rsidR="00B67674" w:rsidRDefault="00DB5385" w:rsidP="00B67674">
      <w:pPr>
        <w:pStyle w:val="TextodoTrabalho"/>
        <w:jc w:val="center"/>
        <w:rPr>
          <w:lang w:eastAsia="en-US"/>
        </w:rPr>
      </w:pPr>
      <w:r>
        <w:rPr>
          <w:noProof/>
          <w:lang w:eastAsia="en-US"/>
        </w:rPr>
        <w:drawing>
          <wp:inline distT="0" distB="0" distL="0" distR="0" wp14:anchorId="4696C5B2" wp14:editId="3262807B">
            <wp:extent cx="3971925" cy="3971925"/>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1925" cy="3971925"/>
                    </a:xfrm>
                    <a:prstGeom prst="rect">
                      <a:avLst/>
                    </a:prstGeom>
                    <a:noFill/>
                    <a:ln>
                      <a:noFill/>
                    </a:ln>
                  </pic:spPr>
                </pic:pic>
              </a:graphicData>
            </a:graphic>
          </wp:inline>
        </w:drawing>
      </w:r>
    </w:p>
    <w:p w14:paraId="25AF1F45" w14:textId="07241B45" w:rsidR="00B67674" w:rsidRDefault="00B67674" w:rsidP="00B67674">
      <w:pPr>
        <w:pStyle w:val="FontedasFiguras"/>
        <w:rPr>
          <w:lang w:eastAsia="en-US"/>
        </w:rPr>
      </w:pPr>
      <w:r>
        <w:rPr>
          <w:lang w:eastAsia="en-US"/>
        </w:rPr>
        <w:t>Fonte: elaborado pelo autor</w:t>
      </w:r>
    </w:p>
    <w:p w14:paraId="10E3A043" w14:textId="4C2543DC" w:rsidR="0057321D" w:rsidRDefault="0034538F" w:rsidP="00616119">
      <w:pPr>
        <w:pStyle w:val="Ttulo2"/>
      </w:pPr>
      <w:bookmarkStart w:id="47" w:name="_Toc87311475"/>
      <w:r>
        <w:t>COLETA DE DADOS</w:t>
      </w:r>
      <w:r w:rsidR="00616119">
        <w:t xml:space="preserve"> </w:t>
      </w:r>
      <w:r w:rsidR="003E7285">
        <w:t>-</w:t>
      </w:r>
      <w:r w:rsidR="00616119">
        <w:t xml:space="preserve"> </w:t>
      </w:r>
      <w:r>
        <w:t>TWITTER</w:t>
      </w:r>
      <w:bookmarkEnd w:id="47"/>
    </w:p>
    <w:p w14:paraId="227CF665" w14:textId="3B12CD56" w:rsidR="0057321D" w:rsidRDefault="0057321D" w:rsidP="000C4A5F">
      <w:pPr>
        <w:pStyle w:val="TextodoTrabalho"/>
        <w:rPr>
          <w:lang w:eastAsia="en-US"/>
        </w:rPr>
      </w:pPr>
      <w:r>
        <w:rPr>
          <w:lang w:eastAsia="en-US"/>
        </w:rPr>
        <w:tab/>
      </w:r>
      <w:r w:rsidR="000C4A5F">
        <w:rPr>
          <w:lang w:eastAsia="en-US"/>
        </w:rPr>
        <w:t>Criado em 2006, o</w:t>
      </w:r>
      <w:r>
        <w:rPr>
          <w:lang w:eastAsia="en-US"/>
        </w:rPr>
        <w:t xml:space="preserve"> Twitter é uma rede social do tipo </w:t>
      </w:r>
      <w:r>
        <w:rPr>
          <w:i/>
          <w:lang w:eastAsia="en-US"/>
        </w:rPr>
        <w:t>microblogging</w:t>
      </w:r>
      <w:r>
        <w:rPr>
          <w:lang w:eastAsia="en-US"/>
        </w:rPr>
        <w:t xml:space="preserve"> </w:t>
      </w:r>
      <w:r w:rsidR="000C4A5F">
        <w:rPr>
          <w:lang w:eastAsia="en-US"/>
        </w:rPr>
        <w:t xml:space="preserve">que se caracteriza pela publicação de mensagens curtas, de até 280 caracteres, chamadas de </w:t>
      </w:r>
      <w:r w:rsidR="000C4A5F">
        <w:rPr>
          <w:i/>
          <w:lang w:eastAsia="en-US"/>
        </w:rPr>
        <w:t>“tweets”.</w:t>
      </w:r>
      <w:r w:rsidR="000C4A5F">
        <w:rPr>
          <w:lang w:eastAsia="en-US"/>
        </w:rPr>
        <w:t xml:space="preserve"> Assim como outras redes sociais, o Twitter permite a formação de comunidades de usuários </w:t>
      </w:r>
      <w:r w:rsidR="00CE4D00">
        <w:rPr>
          <w:lang w:eastAsia="en-US"/>
        </w:rPr>
        <w:t>por meio</w:t>
      </w:r>
      <w:r w:rsidR="000C4A5F">
        <w:rPr>
          <w:lang w:eastAsia="en-US"/>
        </w:rPr>
        <w:t xml:space="preserve"> das conexões criadas pelo mecanismo de seguidores</w:t>
      </w:r>
      <w:r w:rsidR="00CE4D00">
        <w:rPr>
          <w:lang w:eastAsia="en-US"/>
        </w:rPr>
        <w:t>.</w:t>
      </w:r>
      <w:r w:rsidR="000C4A5F">
        <w:rPr>
          <w:lang w:eastAsia="en-US"/>
        </w:rPr>
        <w:t xml:space="preserve"> </w:t>
      </w:r>
      <w:r w:rsidR="00CE4D00">
        <w:rPr>
          <w:lang w:eastAsia="en-US"/>
        </w:rPr>
        <w:t>U</w:t>
      </w:r>
      <w:r w:rsidR="000C4A5F">
        <w:rPr>
          <w:lang w:eastAsia="en-US"/>
        </w:rPr>
        <w:t>m usuário pode definir qual o tipo de conteúdo ele deseja consumir</w:t>
      </w:r>
      <w:r w:rsidR="00CE4D00">
        <w:rPr>
          <w:lang w:eastAsia="en-US"/>
        </w:rPr>
        <w:t>, utilizando estas conexões</w:t>
      </w:r>
      <w:r w:rsidR="000C4A5F">
        <w:rPr>
          <w:lang w:eastAsia="en-US"/>
        </w:rPr>
        <w:t>.</w:t>
      </w:r>
    </w:p>
    <w:p w14:paraId="3D9E0D6F" w14:textId="4A28E478" w:rsidR="002C7845" w:rsidRDefault="002C7845" w:rsidP="000C4A5F">
      <w:pPr>
        <w:pStyle w:val="TextodoTrabalho"/>
      </w:pPr>
      <w:r>
        <w:rPr>
          <w:lang w:eastAsia="en-US"/>
        </w:rPr>
        <w:t xml:space="preserve">O Twitter foi selecionado como plataforma para coleta de dados pelo grande volume de dados não padronizados produzidos diariamente, sendo um excelente candidato para a aplicações de </w:t>
      </w:r>
      <w:r>
        <w:rPr>
          <w:i/>
          <w:iCs w:val="0"/>
          <w:lang w:eastAsia="en-US"/>
        </w:rPr>
        <w:t>Big Data,</w:t>
      </w:r>
      <w:r>
        <w:rPr>
          <w:lang w:eastAsia="en-US"/>
        </w:rPr>
        <w:t xml:space="preserve"> além </w:t>
      </w:r>
      <w:r w:rsidR="00616119">
        <w:rPr>
          <w:lang w:eastAsia="en-US"/>
        </w:rPr>
        <w:t>de atrair a atenção de pesquisadores de diversos campos</w:t>
      </w:r>
      <w:r w:rsidRPr="002C7845">
        <w:rPr>
          <w:i/>
          <w:iCs w:val="0"/>
          <w:noProof/>
          <w:lang w:eastAsia="en-US"/>
        </w:rPr>
        <w:t xml:space="preserve"> </w:t>
      </w:r>
      <w:r w:rsidRPr="002C7845">
        <w:rPr>
          <w:noProof/>
          <w:lang w:eastAsia="en-US"/>
        </w:rPr>
        <w:t>(BING, CHAN e OU, 2014)</w:t>
      </w:r>
      <w:r>
        <w:rPr>
          <w:noProof/>
          <w:lang w:eastAsia="en-US"/>
        </w:rPr>
        <w:t>.</w:t>
      </w:r>
      <w:r>
        <w:rPr>
          <w:lang w:eastAsia="en-US"/>
        </w:rPr>
        <w:t xml:space="preserve"> De acordo com </w:t>
      </w:r>
      <w:r w:rsidR="00616119">
        <w:t>a ANBIMA (2021), o Twitter foi a rede social mais utilizada no Brasil por influenciadores do setor financeiro, produzindo também maior engajamento entre seus seguidores.</w:t>
      </w:r>
    </w:p>
    <w:p w14:paraId="1218C15B" w14:textId="4A7C4FE1" w:rsidR="00616119" w:rsidRPr="003F284C" w:rsidRDefault="00616119" w:rsidP="000C4A5F">
      <w:pPr>
        <w:pStyle w:val="TextodoTrabalho"/>
        <w:rPr>
          <w:lang w:eastAsia="en-US"/>
        </w:rPr>
      </w:pPr>
      <w:r>
        <w:t>O Twitter possui uma</w:t>
      </w:r>
      <w:r w:rsidR="00BC0449">
        <w:t xml:space="preserve"> </w:t>
      </w:r>
      <w:r w:rsidR="00BC0449" w:rsidRPr="00BC0449">
        <w:rPr>
          <w:i/>
          <w:iCs w:val="0"/>
        </w:rPr>
        <w:t>Application Programming Interface</w:t>
      </w:r>
      <w:r>
        <w:t xml:space="preserve"> </w:t>
      </w:r>
      <w:r w:rsidR="00BC0449">
        <w:t>(</w:t>
      </w:r>
      <w:r>
        <w:t>API</w:t>
      </w:r>
      <w:r w:rsidR="00BC0449">
        <w:t>)</w:t>
      </w:r>
      <w:r>
        <w:t xml:space="preserve"> oficial que permite</w:t>
      </w:r>
      <w:r w:rsidR="006502AF">
        <w:t xml:space="preserve"> o acesso a diversos dados, entre eles estatísticas e informações sobre as contas dos usuários e suas mensagens publicadas. Para acessar estes dados é necessário solicitar acesso de </w:t>
      </w:r>
      <w:r w:rsidR="006502AF">
        <w:lastRenderedPageBreak/>
        <w:t xml:space="preserve">desenvolvedor através da criação de uma conta na plataforma. Apesar da disponibilidade destes dados via API, os autores em Sirimevan et al. (2019), sugeriram </w:t>
      </w:r>
      <w:r w:rsidR="003F284C">
        <w:t xml:space="preserve">que a coleta retroativa de dados pode ser uma tarefa desafiadora devido as limitações impostas na API oficial, por isso sugeriram avaliar a utilização de </w:t>
      </w:r>
      <w:r w:rsidR="003F284C">
        <w:rPr>
          <w:i/>
          <w:iCs w:val="0"/>
        </w:rPr>
        <w:t>crawlers</w:t>
      </w:r>
      <w:r w:rsidR="003F284C">
        <w:t xml:space="preserve"> para executar esta tarefa.</w:t>
      </w:r>
    </w:p>
    <w:p w14:paraId="2D24988E" w14:textId="0C9C5802" w:rsidR="001D5A76" w:rsidRDefault="003F284C" w:rsidP="001C4714">
      <w:pPr>
        <w:pStyle w:val="TextodoTrabalho"/>
        <w:rPr>
          <w:noProof/>
          <w:lang w:eastAsia="en-US"/>
        </w:rPr>
      </w:pPr>
      <w:r>
        <w:rPr>
          <w:noProof/>
          <w:lang w:eastAsia="en-US"/>
        </w:rPr>
        <w:t xml:space="preserve">Seguindo esta recomendação, avaliou-se a </w:t>
      </w:r>
      <w:r w:rsidR="001C4714">
        <w:rPr>
          <w:noProof/>
          <w:lang w:eastAsia="en-US"/>
        </w:rPr>
        <w:t>utilização do pacote</w:t>
      </w:r>
      <w:r>
        <w:rPr>
          <w:noProof/>
          <w:lang w:eastAsia="en-US"/>
        </w:rPr>
        <w:t xml:space="preserve"> Python</w:t>
      </w:r>
      <w:r w:rsidR="001C4714">
        <w:rPr>
          <w:noProof/>
          <w:lang w:eastAsia="en-US"/>
        </w:rPr>
        <w:t xml:space="preserve"> </w:t>
      </w:r>
      <w:r w:rsidR="001C4714">
        <w:rPr>
          <w:i/>
          <w:iCs w:val="0"/>
          <w:noProof/>
          <w:lang w:eastAsia="en-US"/>
        </w:rPr>
        <w:t>twint</w:t>
      </w:r>
      <w:r w:rsidR="001973E9">
        <w:rPr>
          <w:rStyle w:val="Refdenotaderodap"/>
          <w:noProof/>
          <w:lang w:eastAsia="en-US"/>
        </w:rPr>
        <w:footnoteReference w:id="1"/>
      </w:r>
      <w:r w:rsidR="001C4714">
        <w:rPr>
          <w:noProof/>
          <w:lang w:eastAsia="en-US"/>
        </w:rPr>
        <w:t xml:space="preserve">, que é uma ferramenta de </w:t>
      </w:r>
      <w:r w:rsidR="001C4714">
        <w:rPr>
          <w:i/>
          <w:iCs w:val="0"/>
          <w:noProof/>
          <w:lang w:eastAsia="en-US"/>
        </w:rPr>
        <w:t>crawler</w:t>
      </w:r>
      <w:r w:rsidR="001C4714">
        <w:rPr>
          <w:noProof/>
          <w:lang w:eastAsia="en-US"/>
        </w:rPr>
        <w:t xml:space="preserve"> para coletar </w:t>
      </w:r>
      <w:r w:rsidR="003344C0">
        <w:rPr>
          <w:noProof/>
          <w:lang w:eastAsia="en-US"/>
        </w:rPr>
        <w:t>dados do Twitter</w:t>
      </w:r>
      <w:r w:rsidR="00D7004C">
        <w:rPr>
          <w:noProof/>
          <w:lang w:eastAsia="en-US"/>
        </w:rPr>
        <w:t>,</w:t>
      </w:r>
      <w:r w:rsidR="001C4714">
        <w:rPr>
          <w:noProof/>
          <w:lang w:eastAsia="en-US"/>
        </w:rPr>
        <w:t xml:space="preserve"> sem a necessidade de autenticação ou utilização da API oficia</w:t>
      </w:r>
      <w:r w:rsidR="003344C0">
        <w:rPr>
          <w:noProof/>
          <w:lang w:eastAsia="en-US"/>
        </w:rPr>
        <w:t xml:space="preserve">l. </w:t>
      </w:r>
      <w:r w:rsidR="00542176">
        <w:rPr>
          <w:noProof/>
          <w:lang w:eastAsia="en-US"/>
        </w:rPr>
        <w:t>Os dados retornados por esta ferramenta correspondem aos mesmos campos retornados nas consultas da API oficial. Após testes e consulta</w:t>
      </w:r>
      <w:r w:rsidR="00FD166D">
        <w:rPr>
          <w:noProof/>
          <w:lang w:eastAsia="en-US"/>
        </w:rPr>
        <w:t>s</w:t>
      </w:r>
      <w:r w:rsidR="00542176">
        <w:rPr>
          <w:noProof/>
          <w:lang w:eastAsia="en-US"/>
        </w:rPr>
        <w:t xml:space="preserve"> na documentação da ferramenta, verificou-se que algumas funcionalidades da mesma foram comprometidas após atualizações do Twitter em 2021</w:t>
      </w:r>
      <w:r w:rsidR="00D41C24">
        <w:rPr>
          <w:noProof/>
          <w:lang w:eastAsia="en-US"/>
        </w:rPr>
        <w:t>.</w:t>
      </w:r>
      <w:r w:rsidR="001D5A76">
        <w:rPr>
          <w:noProof/>
          <w:lang w:eastAsia="en-US"/>
        </w:rPr>
        <w:t xml:space="preserve"> </w:t>
      </w:r>
      <w:r w:rsidR="00D41C24">
        <w:rPr>
          <w:noProof/>
          <w:lang w:eastAsia="en-US"/>
        </w:rPr>
        <w:t>N</w:t>
      </w:r>
      <w:r w:rsidR="001D5A76">
        <w:rPr>
          <w:noProof/>
          <w:lang w:eastAsia="en-US"/>
        </w:rPr>
        <w:t xml:space="preserve">o momento da execução deste trabalho, não </w:t>
      </w:r>
      <w:r w:rsidR="009A3E4D">
        <w:rPr>
          <w:noProof/>
          <w:lang w:eastAsia="en-US"/>
        </w:rPr>
        <w:t>foi</w:t>
      </w:r>
      <w:r w:rsidR="001D5A76">
        <w:rPr>
          <w:noProof/>
          <w:lang w:eastAsia="en-US"/>
        </w:rPr>
        <w:t xml:space="preserve"> possível </w:t>
      </w:r>
      <w:r w:rsidR="00FD166D">
        <w:rPr>
          <w:noProof/>
          <w:lang w:eastAsia="en-US"/>
        </w:rPr>
        <w:t xml:space="preserve">utilizar as funções de </w:t>
      </w:r>
      <w:r w:rsidR="001D5A76">
        <w:rPr>
          <w:noProof/>
          <w:lang w:eastAsia="en-US"/>
        </w:rPr>
        <w:t xml:space="preserve">consulta </w:t>
      </w:r>
      <w:r w:rsidR="00B15850">
        <w:rPr>
          <w:noProof/>
          <w:lang w:eastAsia="en-US"/>
        </w:rPr>
        <w:t>à</w:t>
      </w:r>
      <w:r w:rsidR="001D5A76">
        <w:rPr>
          <w:noProof/>
          <w:lang w:eastAsia="en-US"/>
        </w:rPr>
        <w:t xml:space="preserve"> lista de seguidores d</w:t>
      </w:r>
      <w:r w:rsidR="00FD166D">
        <w:rPr>
          <w:noProof/>
          <w:lang w:eastAsia="en-US"/>
        </w:rPr>
        <w:t>os</w:t>
      </w:r>
      <w:r w:rsidR="001D5A76">
        <w:rPr>
          <w:noProof/>
          <w:lang w:eastAsia="en-US"/>
        </w:rPr>
        <w:t xml:space="preserve"> usuários. </w:t>
      </w:r>
    </w:p>
    <w:p w14:paraId="07B7453C" w14:textId="4117F27A" w:rsidR="001973E9" w:rsidRDefault="001D5A76" w:rsidP="001973E9">
      <w:pPr>
        <w:pStyle w:val="TextodoTrabalho"/>
        <w:rPr>
          <w:noProof/>
          <w:lang w:eastAsia="en-US"/>
        </w:rPr>
      </w:pPr>
      <w:r>
        <w:rPr>
          <w:noProof/>
          <w:lang w:eastAsia="en-US"/>
        </w:rPr>
        <w:t xml:space="preserve">Sendo assim optou-se por uma utilização mista da API oficial e do </w:t>
      </w:r>
      <w:r>
        <w:rPr>
          <w:i/>
          <w:iCs w:val="0"/>
          <w:noProof/>
          <w:lang w:eastAsia="en-US"/>
        </w:rPr>
        <w:t>crawler</w:t>
      </w:r>
      <w:r>
        <w:rPr>
          <w:noProof/>
          <w:lang w:eastAsia="en-US"/>
        </w:rPr>
        <w:t>. As informações, estatísticas e</w:t>
      </w:r>
      <w:r w:rsidR="00FD166D">
        <w:rPr>
          <w:noProof/>
          <w:lang w:eastAsia="en-US"/>
        </w:rPr>
        <w:t xml:space="preserve"> listagem dos</w:t>
      </w:r>
      <w:r>
        <w:rPr>
          <w:noProof/>
          <w:lang w:eastAsia="en-US"/>
        </w:rPr>
        <w:t xml:space="preserve"> seguidores das contas </w:t>
      </w:r>
      <w:r w:rsidR="00BC0449">
        <w:rPr>
          <w:noProof/>
          <w:lang w:eastAsia="en-US"/>
        </w:rPr>
        <w:t>foram</w:t>
      </w:r>
      <w:r>
        <w:rPr>
          <w:noProof/>
          <w:lang w:eastAsia="en-US"/>
        </w:rPr>
        <w:t xml:space="preserve"> consultadas via API</w:t>
      </w:r>
      <w:r w:rsidR="00863364">
        <w:rPr>
          <w:noProof/>
          <w:lang w:eastAsia="en-US"/>
        </w:rPr>
        <w:t xml:space="preserve"> oficial</w:t>
      </w:r>
      <w:r>
        <w:rPr>
          <w:noProof/>
          <w:lang w:eastAsia="en-US"/>
        </w:rPr>
        <w:t xml:space="preserve"> e os </w:t>
      </w:r>
      <w:r>
        <w:rPr>
          <w:i/>
          <w:iCs w:val="0"/>
          <w:noProof/>
          <w:lang w:eastAsia="en-US"/>
        </w:rPr>
        <w:t>tweets</w:t>
      </w:r>
      <w:r>
        <w:rPr>
          <w:noProof/>
          <w:lang w:eastAsia="en-US"/>
        </w:rPr>
        <w:t xml:space="preserve"> postados pelas contas </w:t>
      </w:r>
      <w:r w:rsidR="00863364">
        <w:rPr>
          <w:noProof/>
          <w:lang w:eastAsia="en-US"/>
        </w:rPr>
        <w:t>foram</w:t>
      </w:r>
      <w:r>
        <w:rPr>
          <w:noProof/>
          <w:lang w:eastAsia="en-US"/>
        </w:rPr>
        <w:t xml:space="preserve"> obtidos pelo </w:t>
      </w:r>
      <w:r>
        <w:rPr>
          <w:i/>
          <w:iCs w:val="0"/>
          <w:noProof/>
          <w:lang w:eastAsia="en-US"/>
        </w:rPr>
        <w:t>crawler</w:t>
      </w:r>
      <w:r>
        <w:rPr>
          <w:noProof/>
          <w:lang w:eastAsia="en-US"/>
        </w:rPr>
        <w:t>.</w:t>
      </w:r>
      <w:r w:rsidR="00980FD3">
        <w:rPr>
          <w:noProof/>
          <w:lang w:eastAsia="en-US"/>
        </w:rPr>
        <w:t xml:space="preserve"> Quanto </w:t>
      </w:r>
      <w:r w:rsidR="005261F8">
        <w:rPr>
          <w:noProof/>
          <w:lang w:eastAsia="en-US"/>
        </w:rPr>
        <w:t>à</w:t>
      </w:r>
      <w:r w:rsidR="00980FD3">
        <w:rPr>
          <w:noProof/>
          <w:lang w:eastAsia="en-US"/>
        </w:rPr>
        <w:t xml:space="preserve"> obtenção dos </w:t>
      </w:r>
      <w:r w:rsidR="00980FD3">
        <w:rPr>
          <w:i/>
          <w:iCs w:val="0"/>
          <w:noProof/>
          <w:lang w:eastAsia="en-US"/>
        </w:rPr>
        <w:t>tweets</w:t>
      </w:r>
      <w:r w:rsidR="00980FD3">
        <w:rPr>
          <w:noProof/>
          <w:lang w:eastAsia="en-US"/>
        </w:rPr>
        <w:t xml:space="preserve"> postados pelos usuários em sua linha do tempo, o </w:t>
      </w:r>
      <w:r w:rsidR="00980FD3" w:rsidRPr="00980FD3">
        <w:rPr>
          <w:i/>
          <w:iCs w:val="0"/>
          <w:noProof/>
          <w:lang w:eastAsia="en-US"/>
        </w:rPr>
        <w:t>crawler</w:t>
      </w:r>
      <w:r w:rsidR="00980FD3">
        <w:rPr>
          <w:i/>
          <w:iCs w:val="0"/>
          <w:noProof/>
          <w:lang w:eastAsia="en-US"/>
        </w:rPr>
        <w:t xml:space="preserve"> </w:t>
      </w:r>
      <w:r w:rsidR="00980FD3">
        <w:rPr>
          <w:noProof/>
          <w:lang w:eastAsia="en-US"/>
        </w:rPr>
        <w:t>possui a mesma limitação imposta pelo Twitter em sua API</w:t>
      </w:r>
      <w:r w:rsidR="005261F8">
        <w:rPr>
          <w:noProof/>
          <w:lang w:eastAsia="en-US"/>
        </w:rPr>
        <w:t>:</w:t>
      </w:r>
      <w:r w:rsidR="00980FD3">
        <w:rPr>
          <w:noProof/>
          <w:lang w:eastAsia="en-US"/>
        </w:rPr>
        <w:t xml:space="preserve"> é possível listar apenas as últimas 3200 postagens de um usuário em sua linha tempo, também não sendo possível aplicar filtros nesta pesquisa.</w:t>
      </w:r>
      <w:r w:rsidR="00DE4CE2">
        <w:rPr>
          <w:noProof/>
          <w:lang w:eastAsia="en-US"/>
        </w:rPr>
        <w:t xml:space="preserve"> Para a utilização da API do Twitter, optou-se pelo pacote Python </w:t>
      </w:r>
      <w:r w:rsidR="00DE4CE2" w:rsidRPr="00BC0449">
        <w:rPr>
          <w:i/>
          <w:iCs w:val="0"/>
          <w:noProof/>
          <w:lang w:eastAsia="en-US"/>
        </w:rPr>
        <w:t>tweepy</w:t>
      </w:r>
      <w:r w:rsidR="00BC0449">
        <w:rPr>
          <w:rStyle w:val="Refdenotaderodap"/>
          <w:noProof/>
          <w:lang w:eastAsia="en-US"/>
        </w:rPr>
        <w:footnoteReference w:id="2"/>
      </w:r>
      <w:r w:rsidR="00DE4CE2">
        <w:rPr>
          <w:noProof/>
          <w:lang w:eastAsia="en-US"/>
        </w:rPr>
        <w:t>, que possui implementad</w:t>
      </w:r>
      <w:r w:rsidR="005261F8">
        <w:rPr>
          <w:noProof/>
          <w:lang w:eastAsia="en-US"/>
        </w:rPr>
        <w:t>as</w:t>
      </w:r>
      <w:r w:rsidR="00DE4CE2">
        <w:rPr>
          <w:noProof/>
          <w:lang w:eastAsia="en-US"/>
        </w:rPr>
        <w:t xml:space="preserve"> todas as requisições definidas pela documentação da API.</w:t>
      </w:r>
    </w:p>
    <w:p w14:paraId="2412094C" w14:textId="0F7625EB" w:rsidR="00980FD3" w:rsidRPr="00980FD3" w:rsidRDefault="003E7285" w:rsidP="00980FD3">
      <w:pPr>
        <w:pStyle w:val="Ttulo3"/>
        <w:rPr>
          <w:noProof/>
        </w:rPr>
      </w:pPr>
      <w:bookmarkStart w:id="48" w:name="_Toc87311476"/>
      <w:r>
        <w:rPr>
          <w:noProof/>
        </w:rPr>
        <w:t>Coletor de dados</w:t>
      </w:r>
      <w:bookmarkEnd w:id="48"/>
    </w:p>
    <w:p w14:paraId="1C973156" w14:textId="56FDEA2A" w:rsidR="001D5A76" w:rsidRDefault="003E7285" w:rsidP="00296779">
      <w:pPr>
        <w:pStyle w:val="TextodoTrabalho"/>
        <w:rPr>
          <w:noProof/>
          <w:lang w:eastAsia="en-US"/>
        </w:rPr>
      </w:pPr>
      <w:r>
        <w:rPr>
          <w:noProof/>
          <w:lang w:eastAsia="en-US"/>
        </w:rPr>
        <w:t xml:space="preserve">Devido </w:t>
      </w:r>
      <w:r w:rsidR="005261F8">
        <w:rPr>
          <w:noProof/>
          <w:lang w:eastAsia="en-US"/>
        </w:rPr>
        <w:t>à</w:t>
      </w:r>
      <w:r>
        <w:rPr>
          <w:noProof/>
          <w:lang w:eastAsia="en-US"/>
        </w:rPr>
        <w:t xml:space="preserve">s limitações descritas anteriormente, a tarefa de coleta de dados foi executada em diversas etapas para contemplar os passos necessários de acordo com a utilização da API e do </w:t>
      </w:r>
      <w:r w:rsidRPr="003E7285">
        <w:rPr>
          <w:i/>
          <w:iCs w:val="0"/>
          <w:noProof/>
          <w:lang w:eastAsia="en-US"/>
        </w:rPr>
        <w:t>crawler</w:t>
      </w:r>
      <w:r>
        <w:rPr>
          <w:i/>
          <w:iCs w:val="0"/>
          <w:noProof/>
          <w:lang w:eastAsia="en-US"/>
        </w:rPr>
        <w:t>.</w:t>
      </w:r>
      <w:r>
        <w:rPr>
          <w:noProof/>
          <w:lang w:eastAsia="en-US"/>
        </w:rPr>
        <w:t xml:space="preserve"> A primeira etapa </w:t>
      </w:r>
      <w:r w:rsidR="00292898">
        <w:rPr>
          <w:noProof/>
          <w:lang w:eastAsia="en-US"/>
        </w:rPr>
        <w:t xml:space="preserve">de coleta </w:t>
      </w:r>
      <w:r>
        <w:rPr>
          <w:noProof/>
          <w:lang w:eastAsia="en-US"/>
        </w:rPr>
        <w:t>foi realizada com o objetivo de pr</w:t>
      </w:r>
      <w:r w:rsidR="00292898">
        <w:rPr>
          <w:noProof/>
          <w:lang w:eastAsia="en-US"/>
        </w:rPr>
        <w:t>ocessar os perfis encontrados na etapa de definição dos usuários base da comunidade,</w:t>
      </w:r>
      <w:r w:rsidR="005261F8">
        <w:rPr>
          <w:noProof/>
          <w:lang w:eastAsia="en-US"/>
        </w:rPr>
        <w:t xml:space="preserve"> e</w:t>
      </w:r>
      <w:r w:rsidR="00292898">
        <w:rPr>
          <w:noProof/>
          <w:lang w:eastAsia="en-US"/>
        </w:rPr>
        <w:t xml:space="preserve"> para isto foi criada uma </w:t>
      </w:r>
      <w:r w:rsidR="005261F8">
        <w:rPr>
          <w:noProof/>
          <w:lang w:eastAsia="en-US"/>
        </w:rPr>
        <w:t>coleção</w:t>
      </w:r>
      <w:r w:rsidR="00292898">
        <w:rPr>
          <w:noProof/>
          <w:lang w:eastAsia="en-US"/>
        </w:rPr>
        <w:t xml:space="preserve"> no banco de dados, com campos equivalente</w:t>
      </w:r>
      <w:r w:rsidR="00DE4CE2">
        <w:rPr>
          <w:noProof/>
          <w:lang w:eastAsia="en-US"/>
        </w:rPr>
        <w:t>s</w:t>
      </w:r>
      <w:r w:rsidR="00292898">
        <w:rPr>
          <w:noProof/>
          <w:lang w:eastAsia="en-US"/>
        </w:rPr>
        <w:t xml:space="preserve"> aos atributos do objeto de perfil de usuário descrito na documentação oficial da API do Twitter</w:t>
      </w:r>
      <w:r w:rsidR="005261F8">
        <w:rPr>
          <w:noProof/>
          <w:lang w:eastAsia="en-US"/>
        </w:rPr>
        <w:t>.</w:t>
      </w:r>
      <w:r w:rsidR="00292898">
        <w:rPr>
          <w:noProof/>
          <w:lang w:eastAsia="en-US"/>
        </w:rPr>
        <w:t xml:space="preserve"> </w:t>
      </w:r>
      <w:r w:rsidR="005261F8">
        <w:rPr>
          <w:noProof/>
          <w:lang w:eastAsia="en-US"/>
        </w:rPr>
        <w:t>A</w:t>
      </w:r>
      <w:r w:rsidR="00292898">
        <w:rPr>
          <w:noProof/>
          <w:lang w:eastAsia="en-US"/>
        </w:rPr>
        <w:t>lém destes campos foi adicionado um</w:t>
      </w:r>
      <w:r w:rsidR="005261F8">
        <w:rPr>
          <w:noProof/>
          <w:lang w:eastAsia="en-US"/>
        </w:rPr>
        <w:t xml:space="preserve"> atributo </w:t>
      </w:r>
      <w:r w:rsidR="00292898">
        <w:rPr>
          <w:noProof/>
          <w:lang w:eastAsia="en-US"/>
        </w:rPr>
        <w:t>para identificar</w:t>
      </w:r>
      <w:r w:rsidR="005261F8">
        <w:rPr>
          <w:noProof/>
          <w:lang w:eastAsia="en-US"/>
        </w:rPr>
        <w:t xml:space="preserve"> se</w:t>
      </w:r>
      <w:r w:rsidR="00DE4CE2">
        <w:rPr>
          <w:noProof/>
          <w:lang w:eastAsia="en-US"/>
        </w:rPr>
        <w:t xml:space="preserve"> o usuário é do nível base ou secundário na comunidade de usuários. Os usuários iniciais então foram importados através de um arquivo de texto com uma lista dos identificadores das contas encontradas na etapa de definição dos </w:t>
      </w:r>
      <w:r w:rsidR="00DE4CE2">
        <w:rPr>
          <w:noProof/>
          <w:lang w:eastAsia="en-US"/>
        </w:rPr>
        <w:lastRenderedPageBreak/>
        <w:t>usuários, para cada usuário foi feita uma consulta na API para buscar as informações de sua conta.</w:t>
      </w:r>
      <w:r w:rsidR="004917CC">
        <w:rPr>
          <w:noProof/>
          <w:lang w:eastAsia="en-US"/>
        </w:rPr>
        <w:t xml:space="preserve"> </w:t>
      </w:r>
    </w:p>
    <w:p w14:paraId="6F9224E7" w14:textId="10751B8E" w:rsidR="00645003" w:rsidRDefault="00645003" w:rsidP="00645003">
      <w:pPr>
        <w:pStyle w:val="Legenda"/>
        <w:keepNext/>
        <w:jc w:val="center"/>
      </w:pPr>
      <w:bookmarkStart w:id="49" w:name="_Toc87311423"/>
      <w:r>
        <w:t xml:space="preserve">Figura </w:t>
      </w:r>
      <w:r>
        <w:fldChar w:fldCharType="begin"/>
      </w:r>
      <w:r>
        <w:instrText xml:space="preserve"> SEQ Figura \* ARABIC </w:instrText>
      </w:r>
      <w:r>
        <w:fldChar w:fldCharType="separate"/>
      </w:r>
      <w:r w:rsidR="00FA5A92">
        <w:rPr>
          <w:noProof/>
        </w:rPr>
        <w:t>9</w:t>
      </w:r>
      <w:r>
        <w:fldChar w:fldCharType="end"/>
      </w:r>
      <w:r>
        <w:t xml:space="preserve"> - Processo de extração de usuários e seguidores</w:t>
      </w:r>
      <w:bookmarkEnd w:id="49"/>
    </w:p>
    <w:p w14:paraId="03F1BD96" w14:textId="1EEE855D" w:rsidR="00645003" w:rsidRDefault="00645003" w:rsidP="00645003">
      <w:pPr>
        <w:pStyle w:val="TextodoTrabalho"/>
        <w:jc w:val="center"/>
        <w:rPr>
          <w:noProof/>
          <w:lang w:eastAsia="en-US"/>
        </w:rPr>
      </w:pPr>
      <w:r>
        <w:rPr>
          <w:noProof/>
          <w:lang w:eastAsia="en-US"/>
        </w:rPr>
        <w:drawing>
          <wp:inline distT="0" distB="0" distL="0" distR="0" wp14:anchorId="7A978981" wp14:editId="6CDD1D21">
            <wp:extent cx="4152900" cy="3009900"/>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2900" cy="3009900"/>
                    </a:xfrm>
                    <a:prstGeom prst="rect">
                      <a:avLst/>
                    </a:prstGeom>
                    <a:noFill/>
                    <a:ln>
                      <a:noFill/>
                    </a:ln>
                  </pic:spPr>
                </pic:pic>
              </a:graphicData>
            </a:graphic>
          </wp:inline>
        </w:drawing>
      </w:r>
    </w:p>
    <w:p w14:paraId="3F7F15AE" w14:textId="76B6959B" w:rsidR="00645003" w:rsidRDefault="00645003" w:rsidP="00645003">
      <w:pPr>
        <w:pStyle w:val="FontedasFiguras"/>
        <w:rPr>
          <w:noProof/>
          <w:lang w:eastAsia="en-US"/>
        </w:rPr>
      </w:pPr>
      <w:r>
        <w:rPr>
          <w:noProof/>
          <w:lang w:eastAsia="en-US"/>
        </w:rPr>
        <w:t>Fonte: elaborado pelo autor.</w:t>
      </w:r>
    </w:p>
    <w:p w14:paraId="39B029AF" w14:textId="6BAFD038" w:rsidR="00C16D09" w:rsidRDefault="00326D4E" w:rsidP="00296779">
      <w:pPr>
        <w:pStyle w:val="TextodoTrabalho"/>
        <w:rPr>
          <w:noProof/>
          <w:lang w:eastAsia="en-US"/>
        </w:rPr>
      </w:pPr>
      <w:r>
        <w:rPr>
          <w:noProof/>
          <w:lang w:eastAsia="en-US"/>
        </w:rPr>
        <w:t>A segunda etapa teve como objetivo obter a lista de seguidores dos perfis coletados anteriormente</w:t>
      </w:r>
      <w:r w:rsidR="00814E4B">
        <w:rPr>
          <w:noProof/>
          <w:lang w:eastAsia="en-US"/>
        </w:rPr>
        <w:t>.</w:t>
      </w:r>
      <w:r>
        <w:rPr>
          <w:noProof/>
          <w:lang w:eastAsia="en-US"/>
        </w:rPr>
        <w:t xml:space="preserve"> </w:t>
      </w:r>
      <w:r w:rsidR="00814E4B">
        <w:rPr>
          <w:noProof/>
          <w:lang w:eastAsia="en-US"/>
        </w:rPr>
        <w:t>E</w:t>
      </w:r>
      <w:r>
        <w:rPr>
          <w:noProof/>
          <w:lang w:eastAsia="en-US"/>
        </w:rPr>
        <w:t>stes seguidores formar</w:t>
      </w:r>
      <w:r w:rsidR="00814E4B">
        <w:rPr>
          <w:noProof/>
          <w:lang w:eastAsia="en-US"/>
        </w:rPr>
        <w:t>am</w:t>
      </w:r>
      <w:r>
        <w:rPr>
          <w:noProof/>
          <w:lang w:eastAsia="en-US"/>
        </w:rPr>
        <w:t xml:space="preserve"> a segunda camada da comunidade de usuários. Para realizar esta tarefa foi desenvolvido um</w:t>
      </w:r>
      <w:r w:rsidR="00680794">
        <w:rPr>
          <w:noProof/>
          <w:lang w:eastAsia="en-US"/>
        </w:rPr>
        <w:t xml:space="preserve"> </w:t>
      </w:r>
      <w:r w:rsidR="00680794" w:rsidRPr="008370BE">
        <w:rPr>
          <w:i/>
          <w:iCs w:val="0"/>
          <w:noProof/>
          <w:lang w:eastAsia="en-US"/>
        </w:rPr>
        <w:t>script</w:t>
      </w:r>
      <w:r w:rsidR="00680794">
        <w:rPr>
          <w:noProof/>
          <w:lang w:eastAsia="en-US"/>
        </w:rPr>
        <w:t xml:space="preserve"> em Python responsável por acessar a API do Twitter</w:t>
      </w:r>
      <w:r w:rsidR="00814E4B">
        <w:rPr>
          <w:noProof/>
          <w:lang w:eastAsia="en-US"/>
        </w:rPr>
        <w:t>.</w:t>
      </w:r>
      <w:r w:rsidR="00680794">
        <w:rPr>
          <w:noProof/>
          <w:lang w:eastAsia="en-US"/>
        </w:rPr>
        <w:t xml:space="preserve"> </w:t>
      </w:r>
      <w:r w:rsidR="00814E4B">
        <w:rPr>
          <w:noProof/>
          <w:lang w:eastAsia="en-US"/>
        </w:rPr>
        <w:t>E</w:t>
      </w:r>
      <w:r w:rsidR="00680794">
        <w:rPr>
          <w:noProof/>
          <w:lang w:eastAsia="en-US"/>
        </w:rPr>
        <w:t xml:space="preserve">ntretanto ao executar esta tarefa encontrou-se duas limitações impostas pela API: o método responsável por listar os usuários retorna apenas a informação do </w:t>
      </w:r>
      <w:r w:rsidR="004B68B3">
        <w:rPr>
          <w:noProof/>
          <w:lang w:eastAsia="en-US"/>
        </w:rPr>
        <w:t>identificador númerico</w:t>
      </w:r>
      <w:r w:rsidR="00680794">
        <w:rPr>
          <w:noProof/>
          <w:lang w:eastAsia="en-US"/>
        </w:rPr>
        <w:t xml:space="preserve"> do usuário seguidor e a segunda limitação diz a respeito</w:t>
      </w:r>
      <w:r w:rsidR="004B68B3">
        <w:rPr>
          <w:noProof/>
          <w:lang w:eastAsia="en-US"/>
        </w:rPr>
        <w:t xml:space="preserve"> ao</w:t>
      </w:r>
      <w:r w:rsidR="00680794">
        <w:rPr>
          <w:noProof/>
          <w:lang w:eastAsia="en-US"/>
        </w:rPr>
        <w:t xml:space="preserve"> número de dados retornados e da quantidade de requisições. </w:t>
      </w:r>
      <w:r w:rsidR="004B68B3">
        <w:rPr>
          <w:noProof/>
          <w:lang w:eastAsia="en-US"/>
        </w:rPr>
        <w:t>O método de listagem de seguidores</w:t>
      </w:r>
      <w:r w:rsidR="00680794">
        <w:rPr>
          <w:noProof/>
          <w:lang w:eastAsia="en-US"/>
        </w:rPr>
        <w:t xml:space="preserve"> retorna no máximo 5000 registros</w:t>
      </w:r>
      <w:r w:rsidR="004B68B3">
        <w:rPr>
          <w:noProof/>
          <w:lang w:eastAsia="en-US"/>
        </w:rPr>
        <w:t xml:space="preserve"> por requisição</w:t>
      </w:r>
      <w:r w:rsidR="00680794">
        <w:rPr>
          <w:noProof/>
          <w:lang w:eastAsia="en-US"/>
        </w:rPr>
        <w:t xml:space="preserve"> e permite</w:t>
      </w:r>
      <w:r w:rsidR="00C16D09">
        <w:rPr>
          <w:noProof/>
          <w:lang w:eastAsia="en-US"/>
        </w:rPr>
        <w:t xml:space="preserve"> apenas</w:t>
      </w:r>
      <w:r w:rsidR="00680794">
        <w:rPr>
          <w:noProof/>
          <w:lang w:eastAsia="en-US"/>
        </w:rPr>
        <w:t xml:space="preserve"> 15 requisições em intervalos de 15 minutos, totalizando assim a possibilidade de se obter</w:t>
      </w:r>
      <w:r w:rsidR="00F1101B">
        <w:rPr>
          <w:noProof/>
          <w:lang w:eastAsia="en-US"/>
        </w:rPr>
        <w:t xml:space="preserve"> 75000 seguidores a cada 15 minutos.</w:t>
      </w:r>
      <w:r w:rsidR="004917CC">
        <w:rPr>
          <w:noProof/>
          <w:lang w:eastAsia="en-US"/>
        </w:rPr>
        <w:t xml:space="preserve"> A Figura 9 ilustra o processo inicial de obtenção d</w:t>
      </w:r>
      <w:r w:rsidR="00374E16">
        <w:rPr>
          <w:noProof/>
          <w:lang w:eastAsia="en-US"/>
        </w:rPr>
        <w:t>os</w:t>
      </w:r>
      <w:r w:rsidR="004917CC">
        <w:rPr>
          <w:noProof/>
          <w:lang w:eastAsia="en-US"/>
        </w:rPr>
        <w:t xml:space="preserve"> usuários e seus seguidores.</w:t>
      </w:r>
    </w:p>
    <w:p w14:paraId="6F1BFD9F" w14:textId="25E9ACBF" w:rsidR="00296779" w:rsidRDefault="00CF10B8" w:rsidP="00296779">
      <w:pPr>
        <w:pStyle w:val="TextodoTrabalho"/>
        <w:rPr>
          <w:noProof/>
          <w:lang w:eastAsia="en-US"/>
        </w:rPr>
      </w:pPr>
      <w:r>
        <w:rPr>
          <w:noProof/>
          <w:lang w:eastAsia="en-US"/>
        </w:rPr>
        <w:t xml:space="preserve">Como forma de contornar estas limitações, a coleta de dados foi realizada </w:t>
      </w:r>
      <w:r w:rsidR="00814E4B">
        <w:rPr>
          <w:noProof/>
          <w:lang w:eastAsia="en-US"/>
        </w:rPr>
        <w:t>gradualmente</w:t>
      </w:r>
      <w:r>
        <w:rPr>
          <w:noProof/>
          <w:lang w:eastAsia="en-US"/>
        </w:rPr>
        <w:t xml:space="preserve"> entre os dias 24/08/2021 e 02/09/2021</w:t>
      </w:r>
      <w:r w:rsidR="00C16D09">
        <w:rPr>
          <w:noProof/>
          <w:lang w:eastAsia="en-US"/>
        </w:rPr>
        <w:t>, e os identificadores númericos</w:t>
      </w:r>
      <w:r w:rsidR="00863364">
        <w:rPr>
          <w:noProof/>
          <w:lang w:eastAsia="en-US"/>
        </w:rPr>
        <w:t xml:space="preserve"> do seguidores</w:t>
      </w:r>
      <w:r w:rsidR="00C16D09">
        <w:rPr>
          <w:noProof/>
          <w:lang w:eastAsia="en-US"/>
        </w:rPr>
        <w:t xml:space="preserve"> foram inseridos de forma avulsa, sem as informações adicionais das contas.</w:t>
      </w:r>
      <w:r>
        <w:rPr>
          <w:noProof/>
          <w:lang w:eastAsia="en-US"/>
        </w:rPr>
        <w:t xml:space="preserve"> </w:t>
      </w:r>
      <w:r w:rsidR="00C16D09">
        <w:rPr>
          <w:noProof/>
          <w:lang w:eastAsia="en-US"/>
        </w:rPr>
        <w:t>A</w:t>
      </w:r>
      <w:r>
        <w:rPr>
          <w:noProof/>
          <w:lang w:eastAsia="en-US"/>
        </w:rPr>
        <w:t xml:space="preserve"> biblioteca </w:t>
      </w:r>
      <w:r w:rsidRPr="00374E16">
        <w:rPr>
          <w:i/>
          <w:iCs w:val="0"/>
          <w:noProof/>
          <w:lang w:eastAsia="en-US"/>
        </w:rPr>
        <w:t>tweepy</w:t>
      </w:r>
      <w:r>
        <w:rPr>
          <w:noProof/>
          <w:lang w:eastAsia="en-US"/>
        </w:rPr>
        <w:t xml:space="preserve"> possui implementação própria para realizar a espera entre os intervalos de 15 minutos das requisições, não sendo necessário alteração no script em relação a este aspecto.</w:t>
      </w:r>
      <w:r w:rsidR="004B68B3">
        <w:rPr>
          <w:noProof/>
          <w:lang w:eastAsia="en-US"/>
        </w:rPr>
        <w:t xml:space="preserve"> Quanto a limitação</w:t>
      </w:r>
      <w:r w:rsidR="00863364">
        <w:rPr>
          <w:noProof/>
          <w:lang w:eastAsia="en-US"/>
        </w:rPr>
        <w:t xml:space="preserve"> anterior</w:t>
      </w:r>
      <w:r w:rsidR="004B68B3">
        <w:rPr>
          <w:noProof/>
          <w:lang w:eastAsia="en-US"/>
        </w:rPr>
        <w:t xml:space="preserve"> de </w:t>
      </w:r>
      <w:r w:rsidR="00863364">
        <w:rPr>
          <w:noProof/>
          <w:lang w:eastAsia="en-US"/>
        </w:rPr>
        <w:t>obter</w:t>
      </w:r>
      <w:r w:rsidR="004B68B3">
        <w:rPr>
          <w:noProof/>
          <w:lang w:eastAsia="en-US"/>
        </w:rPr>
        <w:t xml:space="preserve"> apenas o identificador númerico da conta, para utilização do </w:t>
      </w:r>
      <w:r w:rsidR="004B68B3">
        <w:rPr>
          <w:i/>
          <w:iCs w:val="0"/>
          <w:noProof/>
          <w:lang w:eastAsia="en-US"/>
        </w:rPr>
        <w:t xml:space="preserve">crawler </w:t>
      </w:r>
      <w:r w:rsidR="004B68B3">
        <w:rPr>
          <w:noProof/>
          <w:lang w:eastAsia="en-US"/>
        </w:rPr>
        <w:t xml:space="preserve">de </w:t>
      </w:r>
      <w:r w:rsidR="004B68B3">
        <w:rPr>
          <w:i/>
          <w:iCs w:val="0"/>
          <w:noProof/>
          <w:lang w:eastAsia="en-US"/>
        </w:rPr>
        <w:t>tweets</w:t>
      </w:r>
      <w:r w:rsidR="004B68B3">
        <w:rPr>
          <w:noProof/>
          <w:lang w:eastAsia="en-US"/>
        </w:rPr>
        <w:t xml:space="preserve"> é necessário informar o </w:t>
      </w:r>
      <w:r w:rsidR="004B68B3">
        <w:rPr>
          <w:i/>
          <w:iCs w:val="0"/>
          <w:noProof/>
          <w:lang w:eastAsia="en-US"/>
        </w:rPr>
        <w:t>username</w:t>
      </w:r>
      <w:r w:rsidR="004B68B3">
        <w:rPr>
          <w:noProof/>
          <w:lang w:eastAsia="en-US"/>
        </w:rPr>
        <w:t xml:space="preserve"> da conta que será coletada </w:t>
      </w:r>
      <w:r w:rsidR="004B68B3">
        <w:rPr>
          <w:noProof/>
          <w:lang w:eastAsia="en-US"/>
        </w:rPr>
        <w:lastRenderedPageBreak/>
        <w:t xml:space="preserve">os </w:t>
      </w:r>
      <w:r w:rsidR="004B68B3">
        <w:rPr>
          <w:i/>
          <w:iCs w:val="0"/>
          <w:noProof/>
          <w:lang w:eastAsia="en-US"/>
        </w:rPr>
        <w:t>tweets</w:t>
      </w:r>
      <w:r w:rsidR="00863364">
        <w:rPr>
          <w:i/>
          <w:iCs w:val="0"/>
          <w:noProof/>
          <w:lang w:eastAsia="en-US"/>
        </w:rPr>
        <w:t>.</w:t>
      </w:r>
      <w:r w:rsidR="00863364">
        <w:rPr>
          <w:noProof/>
          <w:lang w:eastAsia="en-US"/>
        </w:rPr>
        <w:t xml:space="preserve"> Como forma de obter o restante das informações destes usuários encontr</w:t>
      </w:r>
      <w:r w:rsidR="00374E16">
        <w:rPr>
          <w:noProof/>
          <w:lang w:eastAsia="en-US"/>
        </w:rPr>
        <w:t>ad</w:t>
      </w:r>
      <w:r w:rsidR="00863364">
        <w:rPr>
          <w:noProof/>
          <w:lang w:eastAsia="en-US"/>
        </w:rPr>
        <w:t>os anteriormente,</w:t>
      </w:r>
      <w:r w:rsidR="004B68B3">
        <w:rPr>
          <w:noProof/>
          <w:lang w:eastAsia="en-US"/>
        </w:rPr>
        <w:t xml:space="preserve"> </w:t>
      </w:r>
      <w:r w:rsidR="00863364">
        <w:rPr>
          <w:noProof/>
          <w:lang w:eastAsia="en-US"/>
        </w:rPr>
        <w:t>foi desenvolvido um</w:t>
      </w:r>
      <w:r w:rsidR="00C16D09">
        <w:rPr>
          <w:noProof/>
          <w:lang w:eastAsia="en-US"/>
        </w:rPr>
        <w:t xml:space="preserve"> </w:t>
      </w:r>
      <w:r w:rsidR="00C16D09" w:rsidRPr="008370BE">
        <w:rPr>
          <w:i/>
          <w:iCs w:val="0"/>
          <w:noProof/>
          <w:lang w:eastAsia="en-US"/>
        </w:rPr>
        <w:t>script</w:t>
      </w:r>
      <w:r w:rsidR="00C16D09">
        <w:rPr>
          <w:noProof/>
          <w:lang w:eastAsia="en-US"/>
        </w:rPr>
        <w:t xml:space="preserve"> </w:t>
      </w:r>
      <w:r w:rsidR="00863364">
        <w:rPr>
          <w:noProof/>
          <w:lang w:eastAsia="en-US"/>
        </w:rPr>
        <w:t xml:space="preserve">Python </w:t>
      </w:r>
      <w:r w:rsidR="00C16D09">
        <w:rPr>
          <w:noProof/>
          <w:lang w:eastAsia="en-US"/>
        </w:rPr>
        <w:t>responsável por</w:t>
      </w:r>
      <w:r w:rsidR="00863364">
        <w:rPr>
          <w:noProof/>
          <w:lang w:eastAsia="en-US"/>
        </w:rPr>
        <w:t xml:space="preserve"> acessar a API do Twitter para</w:t>
      </w:r>
      <w:r w:rsidR="00C16D09">
        <w:rPr>
          <w:noProof/>
          <w:lang w:eastAsia="en-US"/>
        </w:rPr>
        <w:t xml:space="preserve"> buscar os demais dado</w:t>
      </w:r>
      <w:r w:rsidR="00863364">
        <w:rPr>
          <w:noProof/>
          <w:lang w:eastAsia="en-US"/>
        </w:rPr>
        <w:t xml:space="preserve">s, como por exemplo a quantidade de </w:t>
      </w:r>
      <w:r w:rsidR="00863364">
        <w:rPr>
          <w:i/>
          <w:iCs w:val="0"/>
          <w:noProof/>
          <w:lang w:eastAsia="en-US"/>
        </w:rPr>
        <w:t xml:space="preserve">tweets </w:t>
      </w:r>
      <w:r w:rsidR="00863364">
        <w:rPr>
          <w:noProof/>
          <w:lang w:eastAsia="en-US"/>
        </w:rPr>
        <w:t xml:space="preserve">e </w:t>
      </w:r>
      <w:r w:rsidR="00863364">
        <w:rPr>
          <w:i/>
          <w:iCs w:val="0"/>
          <w:noProof/>
          <w:lang w:eastAsia="en-US"/>
        </w:rPr>
        <w:t>username</w:t>
      </w:r>
      <w:r w:rsidR="00863364">
        <w:rPr>
          <w:noProof/>
          <w:lang w:eastAsia="en-US"/>
        </w:rPr>
        <w:t xml:space="preserve"> dos usuários</w:t>
      </w:r>
      <w:r w:rsidR="00C16D09">
        <w:rPr>
          <w:noProof/>
          <w:lang w:eastAsia="en-US"/>
        </w:rPr>
        <w:t>.</w:t>
      </w:r>
    </w:p>
    <w:p w14:paraId="089DF2DE" w14:textId="3E613DD1" w:rsidR="00C16D09" w:rsidRDefault="00C16D09" w:rsidP="00296779">
      <w:pPr>
        <w:pStyle w:val="TextodoTrabalho"/>
        <w:rPr>
          <w:noProof/>
          <w:lang w:eastAsia="en-US"/>
        </w:rPr>
      </w:pPr>
      <w:r>
        <w:rPr>
          <w:noProof/>
          <w:lang w:eastAsia="en-US"/>
        </w:rPr>
        <w:t xml:space="preserve">A terceira etapa de coleta foi responsável por buscar os </w:t>
      </w:r>
      <w:r>
        <w:rPr>
          <w:i/>
          <w:iCs w:val="0"/>
          <w:noProof/>
          <w:lang w:eastAsia="en-US"/>
        </w:rPr>
        <w:t>tweets</w:t>
      </w:r>
      <w:r>
        <w:rPr>
          <w:noProof/>
          <w:lang w:eastAsia="en-US"/>
        </w:rPr>
        <w:t xml:space="preserve"> de todas</w:t>
      </w:r>
      <w:r w:rsidR="003D62CD">
        <w:rPr>
          <w:noProof/>
          <w:lang w:eastAsia="en-US"/>
        </w:rPr>
        <w:t xml:space="preserve"> as contas definidas nas etapas anteriores, ao todo foram encontrados </w:t>
      </w:r>
      <w:r w:rsidR="003D62CD" w:rsidRPr="003D62CD">
        <w:rPr>
          <w:noProof/>
          <w:lang w:eastAsia="en-US"/>
        </w:rPr>
        <w:t>4</w:t>
      </w:r>
      <w:r w:rsidR="003D62CD">
        <w:rPr>
          <w:noProof/>
          <w:lang w:eastAsia="en-US"/>
        </w:rPr>
        <w:t>.</w:t>
      </w:r>
      <w:r w:rsidR="003D62CD" w:rsidRPr="003D62CD">
        <w:rPr>
          <w:noProof/>
          <w:lang w:eastAsia="en-US"/>
        </w:rPr>
        <w:t>444</w:t>
      </w:r>
      <w:r w:rsidR="003D62CD">
        <w:rPr>
          <w:noProof/>
          <w:lang w:eastAsia="en-US"/>
        </w:rPr>
        <w:t>.</w:t>
      </w:r>
      <w:r w:rsidR="003D62CD" w:rsidRPr="003D62CD">
        <w:rPr>
          <w:noProof/>
          <w:lang w:eastAsia="en-US"/>
        </w:rPr>
        <w:t>899</w:t>
      </w:r>
      <w:r w:rsidR="003D62CD">
        <w:rPr>
          <w:noProof/>
          <w:lang w:eastAsia="en-US"/>
        </w:rPr>
        <w:t xml:space="preserve"> usuários únicos entre os seguidores de todas as contas. Para esta etapa optou-se pela utilização do </w:t>
      </w:r>
      <w:r w:rsidR="003D62CD">
        <w:rPr>
          <w:i/>
          <w:iCs w:val="0"/>
          <w:noProof/>
          <w:lang w:eastAsia="en-US"/>
        </w:rPr>
        <w:t>crawler</w:t>
      </w:r>
      <w:r w:rsidR="003D62CD">
        <w:rPr>
          <w:noProof/>
          <w:lang w:eastAsia="en-US"/>
        </w:rPr>
        <w:t>, que apesar de possuir a mesma limitação de retornar apenas os últimos 3</w:t>
      </w:r>
      <w:r w:rsidR="00DD532D">
        <w:rPr>
          <w:noProof/>
          <w:lang w:eastAsia="en-US"/>
        </w:rPr>
        <w:t>.</w:t>
      </w:r>
      <w:r w:rsidR="003D62CD">
        <w:rPr>
          <w:noProof/>
          <w:lang w:eastAsia="en-US"/>
        </w:rPr>
        <w:t xml:space="preserve">200 </w:t>
      </w:r>
      <w:r w:rsidR="003D62CD">
        <w:rPr>
          <w:i/>
          <w:iCs w:val="0"/>
          <w:noProof/>
          <w:lang w:eastAsia="en-US"/>
        </w:rPr>
        <w:t>tweets</w:t>
      </w:r>
      <w:r w:rsidR="003D62CD">
        <w:rPr>
          <w:noProof/>
          <w:lang w:eastAsia="en-US"/>
        </w:rPr>
        <w:t xml:space="preserve"> da linha do tempo do usuário, o mesmo não possui limites quanto ao número de requisições. De acordo com a documentação disponível na página da biblioteca </w:t>
      </w:r>
      <w:r w:rsidR="003D62CD">
        <w:rPr>
          <w:i/>
          <w:iCs w:val="0"/>
          <w:noProof/>
          <w:lang w:eastAsia="en-US"/>
        </w:rPr>
        <w:t>twint</w:t>
      </w:r>
      <w:r w:rsidR="003D62CD">
        <w:rPr>
          <w:noProof/>
          <w:lang w:eastAsia="en-US"/>
        </w:rPr>
        <w:t xml:space="preserve">, o </w:t>
      </w:r>
      <w:r w:rsidR="003D62CD">
        <w:rPr>
          <w:i/>
          <w:iCs w:val="0"/>
          <w:noProof/>
          <w:lang w:eastAsia="en-US"/>
        </w:rPr>
        <w:t>crawler</w:t>
      </w:r>
      <w:r w:rsidR="003D62CD">
        <w:rPr>
          <w:noProof/>
          <w:lang w:eastAsia="en-US"/>
        </w:rPr>
        <w:t xml:space="preserve"> </w:t>
      </w:r>
      <w:r w:rsidR="0021652F">
        <w:rPr>
          <w:noProof/>
          <w:lang w:eastAsia="en-US"/>
        </w:rPr>
        <w:t xml:space="preserve">realiza requisições em um serviço </w:t>
      </w:r>
      <w:r w:rsidR="0021652F" w:rsidRPr="00814E4B">
        <w:rPr>
          <w:i/>
          <w:iCs w:val="0"/>
          <w:noProof/>
          <w:lang w:eastAsia="en-US"/>
        </w:rPr>
        <w:t>web</w:t>
      </w:r>
      <w:r w:rsidR="0021652F">
        <w:rPr>
          <w:noProof/>
          <w:lang w:eastAsia="en-US"/>
        </w:rPr>
        <w:t xml:space="preserve"> do Twitter, que é destinado para acesso e utilização por dispositivos mobiles com limitações. A aquisição dos dados pelo </w:t>
      </w:r>
      <w:r w:rsidR="0021652F">
        <w:rPr>
          <w:i/>
          <w:iCs w:val="0"/>
          <w:noProof/>
          <w:lang w:eastAsia="en-US"/>
        </w:rPr>
        <w:t>crawler</w:t>
      </w:r>
      <w:r w:rsidR="0021652F">
        <w:rPr>
          <w:noProof/>
          <w:lang w:eastAsia="en-US"/>
        </w:rPr>
        <w:t xml:space="preserve"> ocorre de forma prográmatica, simulando a atividade de um usuário humano visualizando a linha do tempo de um usuário, levando em torno de 30 segundos para listagem completa dos últimos 3200 </w:t>
      </w:r>
      <w:r w:rsidR="0021652F">
        <w:rPr>
          <w:i/>
          <w:iCs w:val="0"/>
          <w:noProof/>
          <w:lang w:eastAsia="en-US"/>
        </w:rPr>
        <w:t xml:space="preserve">tweets </w:t>
      </w:r>
      <w:r w:rsidR="0021652F">
        <w:rPr>
          <w:noProof/>
          <w:lang w:eastAsia="en-US"/>
        </w:rPr>
        <w:t xml:space="preserve">de um usuário. Os dados obtidos pelo </w:t>
      </w:r>
      <w:r w:rsidR="0021652F">
        <w:rPr>
          <w:i/>
          <w:iCs w:val="0"/>
          <w:noProof/>
          <w:lang w:eastAsia="en-US"/>
        </w:rPr>
        <w:t>crawler</w:t>
      </w:r>
      <w:r w:rsidR="0021652F">
        <w:rPr>
          <w:noProof/>
          <w:lang w:eastAsia="en-US"/>
        </w:rPr>
        <w:t xml:space="preserve"> são escritos em um arquivo de texto no formato</w:t>
      </w:r>
      <w:r w:rsidR="00863364">
        <w:rPr>
          <w:noProof/>
          <w:lang w:eastAsia="en-US"/>
        </w:rPr>
        <w:t xml:space="preserve"> </w:t>
      </w:r>
      <w:r w:rsidR="00863364" w:rsidRPr="006876FB">
        <w:rPr>
          <w:i/>
          <w:lang w:eastAsia="en-US"/>
        </w:rPr>
        <w:t>comma separated values</w:t>
      </w:r>
      <w:r w:rsidR="0021652F">
        <w:rPr>
          <w:noProof/>
          <w:lang w:eastAsia="en-US"/>
        </w:rPr>
        <w:t xml:space="preserve"> </w:t>
      </w:r>
      <w:r w:rsidR="00863364">
        <w:rPr>
          <w:noProof/>
          <w:lang w:eastAsia="en-US"/>
        </w:rPr>
        <w:t>(</w:t>
      </w:r>
      <w:r w:rsidR="008370BE" w:rsidRPr="008370BE">
        <w:rPr>
          <w:noProof/>
          <w:lang w:eastAsia="en-US"/>
        </w:rPr>
        <w:t>CSV</w:t>
      </w:r>
      <w:r w:rsidR="00863364">
        <w:rPr>
          <w:i/>
          <w:iCs w:val="0"/>
          <w:noProof/>
          <w:lang w:eastAsia="en-US"/>
        </w:rPr>
        <w:t>)</w:t>
      </w:r>
      <w:r w:rsidR="00374E16">
        <w:rPr>
          <w:i/>
          <w:iCs w:val="0"/>
          <w:noProof/>
          <w:lang w:eastAsia="en-US"/>
        </w:rPr>
        <w:t>,</w:t>
      </w:r>
      <w:r w:rsidR="00863364">
        <w:rPr>
          <w:noProof/>
          <w:lang w:eastAsia="en-US"/>
        </w:rPr>
        <w:t xml:space="preserve"> que é salvo em disco</w:t>
      </w:r>
      <w:r w:rsidR="0021652F">
        <w:rPr>
          <w:i/>
          <w:iCs w:val="0"/>
          <w:noProof/>
          <w:lang w:eastAsia="en-US"/>
        </w:rPr>
        <w:t>.</w:t>
      </w:r>
    </w:p>
    <w:p w14:paraId="53C9E72D" w14:textId="744BF477" w:rsidR="00832D16" w:rsidRDefault="00737FC2" w:rsidP="0098020F">
      <w:pPr>
        <w:pStyle w:val="TextodoTrabalho"/>
        <w:rPr>
          <w:noProof/>
          <w:lang w:eastAsia="en-US"/>
        </w:rPr>
      </w:pPr>
      <w:r>
        <w:rPr>
          <w:noProof/>
          <w:lang w:eastAsia="en-US"/>
        </w:rPr>
        <w:t xml:space="preserve">Devido a grande quantidade de contas a serem verificadas, e as limitações de tempo deste trabalho, optou-se pela utilização de múltiplos </w:t>
      </w:r>
      <w:r>
        <w:rPr>
          <w:i/>
          <w:iCs w:val="0"/>
          <w:noProof/>
          <w:lang w:eastAsia="en-US"/>
        </w:rPr>
        <w:t>crawlers</w:t>
      </w:r>
      <w:r>
        <w:rPr>
          <w:noProof/>
          <w:lang w:eastAsia="en-US"/>
        </w:rPr>
        <w:t xml:space="preserve"> de forma simult</w:t>
      </w:r>
      <w:r w:rsidR="00832D16">
        <w:rPr>
          <w:noProof/>
          <w:lang w:eastAsia="en-US"/>
        </w:rPr>
        <w:t>â</w:t>
      </w:r>
      <w:r>
        <w:rPr>
          <w:noProof/>
          <w:lang w:eastAsia="en-US"/>
        </w:rPr>
        <w:t xml:space="preserve">nea. </w:t>
      </w:r>
      <w:r w:rsidR="0098020F">
        <w:rPr>
          <w:noProof/>
          <w:lang w:eastAsia="en-US"/>
        </w:rPr>
        <w:t xml:space="preserve">Para isto decidiu-se por uma solução mista desenvolvida nas linguagens Python e C#. O </w:t>
      </w:r>
      <w:r w:rsidR="0098020F" w:rsidRPr="008370BE">
        <w:rPr>
          <w:i/>
          <w:iCs w:val="0"/>
          <w:noProof/>
          <w:lang w:eastAsia="en-US"/>
        </w:rPr>
        <w:t>script</w:t>
      </w:r>
      <w:r w:rsidR="0098020F">
        <w:rPr>
          <w:noProof/>
          <w:lang w:eastAsia="en-US"/>
        </w:rPr>
        <w:t xml:space="preserve"> Python é responsável unicamente pela execução da bibl</w:t>
      </w:r>
      <w:r w:rsidR="00832D16">
        <w:rPr>
          <w:noProof/>
          <w:lang w:eastAsia="en-US"/>
        </w:rPr>
        <w:t>i</w:t>
      </w:r>
      <w:r w:rsidR="0098020F">
        <w:rPr>
          <w:noProof/>
          <w:lang w:eastAsia="en-US"/>
        </w:rPr>
        <w:t>ot</w:t>
      </w:r>
      <w:r w:rsidR="00832D16">
        <w:rPr>
          <w:noProof/>
          <w:lang w:eastAsia="en-US"/>
        </w:rPr>
        <w:t>e</w:t>
      </w:r>
      <w:r w:rsidR="0098020F">
        <w:rPr>
          <w:noProof/>
          <w:lang w:eastAsia="en-US"/>
        </w:rPr>
        <w:t xml:space="preserve">ca do </w:t>
      </w:r>
      <w:r w:rsidR="0098020F">
        <w:rPr>
          <w:i/>
          <w:iCs w:val="0"/>
          <w:noProof/>
          <w:lang w:eastAsia="en-US"/>
        </w:rPr>
        <w:t>crawler,</w:t>
      </w:r>
      <w:r w:rsidR="0098020F">
        <w:rPr>
          <w:noProof/>
          <w:lang w:eastAsia="en-US"/>
        </w:rPr>
        <w:t xml:space="preserve"> recebendo o nome do usuário </w:t>
      </w:r>
      <w:r w:rsidR="00832D16">
        <w:rPr>
          <w:noProof/>
          <w:lang w:eastAsia="en-US"/>
        </w:rPr>
        <w:t xml:space="preserve"> a </w:t>
      </w:r>
      <w:r w:rsidR="0098020F">
        <w:rPr>
          <w:noProof/>
          <w:lang w:eastAsia="en-US"/>
        </w:rPr>
        <w:t>ser pesquisa</w:t>
      </w:r>
      <w:r w:rsidR="00832D16">
        <w:rPr>
          <w:noProof/>
          <w:lang w:eastAsia="en-US"/>
        </w:rPr>
        <w:t>do</w:t>
      </w:r>
      <w:r w:rsidR="0098020F">
        <w:rPr>
          <w:noProof/>
          <w:lang w:eastAsia="en-US"/>
        </w:rPr>
        <w:t xml:space="preserve"> através de argumentos de linha de comando</w:t>
      </w:r>
      <w:r w:rsidR="00832D16">
        <w:rPr>
          <w:noProof/>
          <w:lang w:eastAsia="en-US"/>
        </w:rPr>
        <w:t>, e</w:t>
      </w:r>
      <w:r w:rsidR="0098020F">
        <w:rPr>
          <w:noProof/>
          <w:lang w:eastAsia="en-US"/>
        </w:rPr>
        <w:t xml:space="preserve"> </w:t>
      </w:r>
      <w:r w:rsidR="00832D16">
        <w:rPr>
          <w:noProof/>
          <w:lang w:eastAsia="en-US"/>
        </w:rPr>
        <w:t>a</w:t>
      </w:r>
      <w:r w:rsidR="0098020F">
        <w:rPr>
          <w:noProof/>
          <w:lang w:eastAsia="en-US"/>
        </w:rPr>
        <w:t xml:space="preserve"> solução desenvolvida em C# </w:t>
      </w:r>
      <w:r w:rsidR="00832D16">
        <w:rPr>
          <w:noProof/>
          <w:lang w:eastAsia="en-US"/>
        </w:rPr>
        <w:t xml:space="preserve">é responsável por gerenciar a execução das tarefas de forma simultânea, utilizando o recurso </w:t>
      </w:r>
      <w:r w:rsidR="00CF119E">
        <w:rPr>
          <w:noProof/>
          <w:lang w:eastAsia="en-US"/>
        </w:rPr>
        <w:t>de paralelismo</w:t>
      </w:r>
      <w:r w:rsidR="00832D16">
        <w:rPr>
          <w:noProof/>
          <w:lang w:eastAsia="en-US"/>
        </w:rPr>
        <w:t xml:space="preserve"> presente</w:t>
      </w:r>
      <w:r w:rsidR="00CF119E">
        <w:rPr>
          <w:noProof/>
          <w:lang w:eastAsia="en-US"/>
        </w:rPr>
        <w:t>s</w:t>
      </w:r>
      <w:r w:rsidR="00832D16">
        <w:rPr>
          <w:noProof/>
          <w:lang w:eastAsia="en-US"/>
        </w:rPr>
        <w:t xml:space="preserve"> na linguagem.</w:t>
      </w:r>
      <w:r w:rsidR="00822A95">
        <w:rPr>
          <w:noProof/>
          <w:lang w:eastAsia="en-US"/>
        </w:rPr>
        <w:t xml:space="preserve"> Durante testes verificou-se que o número máximo de </w:t>
      </w:r>
      <w:r w:rsidR="00822A95">
        <w:rPr>
          <w:i/>
          <w:iCs w:val="0"/>
          <w:noProof/>
          <w:lang w:eastAsia="en-US"/>
        </w:rPr>
        <w:t>crawlers</w:t>
      </w:r>
      <w:r w:rsidR="00822A95">
        <w:rPr>
          <w:noProof/>
          <w:lang w:eastAsia="en-US"/>
        </w:rPr>
        <w:t xml:space="preserve"> ativos é em torno de 30, ao testar um número maior o Twitter passa a bloquear as conexões.</w:t>
      </w:r>
      <w:r w:rsidR="00FA5A92">
        <w:rPr>
          <w:noProof/>
          <w:lang w:eastAsia="en-US"/>
        </w:rPr>
        <w:t xml:space="preserve"> </w:t>
      </w:r>
    </w:p>
    <w:p w14:paraId="2720D919" w14:textId="4A1BC1F2" w:rsidR="00FA5A92" w:rsidRDefault="00FA5A92" w:rsidP="00FA5A92">
      <w:pPr>
        <w:pStyle w:val="Legenda"/>
        <w:keepNext/>
        <w:jc w:val="center"/>
      </w:pPr>
      <w:bookmarkStart w:id="50" w:name="_Toc87311424"/>
      <w:r>
        <w:lastRenderedPageBreak/>
        <w:t xml:space="preserve">Figura </w:t>
      </w:r>
      <w:r>
        <w:fldChar w:fldCharType="begin"/>
      </w:r>
      <w:r>
        <w:instrText xml:space="preserve"> SEQ Figura \* ARABIC </w:instrText>
      </w:r>
      <w:r>
        <w:fldChar w:fldCharType="separate"/>
      </w:r>
      <w:r>
        <w:rPr>
          <w:noProof/>
        </w:rPr>
        <w:t>10</w:t>
      </w:r>
      <w:r>
        <w:fldChar w:fldCharType="end"/>
      </w:r>
      <w:r>
        <w:t xml:space="preserve"> – Processo de extração do </w:t>
      </w:r>
      <w:r>
        <w:rPr>
          <w:i/>
          <w:iCs w:val="0"/>
        </w:rPr>
        <w:t>tweets</w:t>
      </w:r>
      <w:r>
        <w:t>.</w:t>
      </w:r>
      <w:bookmarkEnd w:id="50"/>
    </w:p>
    <w:p w14:paraId="31BDF3BE" w14:textId="45972987" w:rsidR="00FA5A92" w:rsidRDefault="00FA5A92" w:rsidP="00FA5A92">
      <w:pPr>
        <w:pStyle w:val="TextodoTrabalho"/>
        <w:jc w:val="left"/>
        <w:rPr>
          <w:noProof/>
          <w:lang w:eastAsia="en-US"/>
        </w:rPr>
      </w:pPr>
      <w:r>
        <w:rPr>
          <w:noProof/>
          <w:lang w:eastAsia="en-US"/>
        </w:rPr>
        <w:drawing>
          <wp:inline distT="0" distB="0" distL="0" distR="0" wp14:anchorId="7AB775FB" wp14:editId="6E04A49A">
            <wp:extent cx="4819650" cy="3730464"/>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3824" cy="3733694"/>
                    </a:xfrm>
                    <a:prstGeom prst="rect">
                      <a:avLst/>
                    </a:prstGeom>
                    <a:noFill/>
                    <a:ln>
                      <a:noFill/>
                    </a:ln>
                  </pic:spPr>
                </pic:pic>
              </a:graphicData>
            </a:graphic>
          </wp:inline>
        </w:drawing>
      </w:r>
    </w:p>
    <w:p w14:paraId="09073554" w14:textId="7F598B64" w:rsidR="008F0DD7" w:rsidRDefault="008F0DD7" w:rsidP="008F0DD7">
      <w:pPr>
        <w:pStyle w:val="Ttulo3"/>
        <w:rPr>
          <w:noProof/>
        </w:rPr>
      </w:pPr>
      <w:bookmarkStart w:id="51" w:name="_Toc87311477"/>
      <w:r>
        <w:rPr>
          <w:noProof/>
        </w:rPr>
        <w:t>Análise e processamento dos dados</w:t>
      </w:r>
      <w:bookmarkEnd w:id="51"/>
    </w:p>
    <w:p w14:paraId="4590F54B" w14:textId="69225882" w:rsidR="008F0DD7" w:rsidRPr="00FA5A92" w:rsidRDefault="008F0DD7" w:rsidP="00CF119E">
      <w:pPr>
        <w:pStyle w:val="TextodoTrabalho"/>
        <w:rPr>
          <w:iCs w:val="0"/>
          <w:lang w:eastAsia="en-US"/>
        </w:rPr>
      </w:pPr>
      <w:r>
        <w:rPr>
          <w:lang w:eastAsia="en-US"/>
        </w:rPr>
        <w:tab/>
        <w:t>A coleta de dados iniciou na data de 02 de setembro de 2021 e foi finalizada na data de 11 de outubro de 2021. A partir das contas dos usuários da primeira camada da rede do domínio financeiro</w:t>
      </w:r>
      <w:r w:rsidR="00170FEE">
        <w:rPr>
          <w:lang w:eastAsia="en-US"/>
        </w:rPr>
        <w:t>,</w:t>
      </w:r>
      <w:r>
        <w:rPr>
          <w:lang w:eastAsia="en-US"/>
        </w:rPr>
        <w:t xml:space="preserve"> foram identificados</w:t>
      </w:r>
      <w:r w:rsidR="00CF119E">
        <w:rPr>
          <w:lang w:eastAsia="en-US"/>
        </w:rPr>
        <w:t xml:space="preserve"> </w:t>
      </w:r>
      <w:r w:rsidR="00CF119E" w:rsidRPr="00CF119E">
        <w:rPr>
          <w:lang w:eastAsia="en-US"/>
        </w:rPr>
        <w:t>4</w:t>
      </w:r>
      <w:r w:rsidR="00CF119E">
        <w:rPr>
          <w:lang w:eastAsia="en-US"/>
        </w:rPr>
        <w:t>.</w:t>
      </w:r>
      <w:r w:rsidR="00CF119E" w:rsidRPr="00CF119E">
        <w:rPr>
          <w:lang w:eastAsia="en-US"/>
        </w:rPr>
        <w:t>444</w:t>
      </w:r>
      <w:r w:rsidR="00CF119E">
        <w:rPr>
          <w:lang w:eastAsia="en-US"/>
        </w:rPr>
        <w:t>.</w:t>
      </w:r>
      <w:r w:rsidR="00CF119E" w:rsidRPr="00CF119E">
        <w:rPr>
          <w:lang w:eastAsia="en-US"/>
        </w:rPr>
        <w:t>899</w:t>
      </w:r>
      <w:r w:rsidR="00CF119E">
        <w:rPr>
          <w:lang w:eastAsia="en-US"/>
        </w:rPr>
        <w:t xml:space="preserve"> seguidores únicos</w:t>
      </w:r>
      <w:r w:rsidR="00822A95">
        <w:rPr>
          <w:lang w:eastAsia="en-US"/>
        </w:rPr>
        <w:t>.</w:t>
      </w:r>
      <w:r w:rsidR="00CF119E">
        <w:rPr>
          <w:lang w:eastAsia="en-US"/>
        </w:rPr>
        <w:t xml:space="preserve"> </w:t>
      </w:r>
      <w:r w:rsidR="00822A95">
        <w:rPr>
          <w:lang w:eastAsia="en-US"/>
        </w:rPr>
        <w:t>d</w:t>
      </w:r>
      <w:r w:rsidR="00CF119E">
        <w:rPr>
          <w:lang w:eastAsia="en-US"/>
        </w:rPr>
        <w:t xml:space="preserve">estes usuários, </w:t>
      </w:r>
      <w:r w:rsidR="00CF119E" w:rsidRPr="00CF119E">
        <w:rPr>
          <w:lang w:eastAsia="en-US"/>
        </w:rPr>
        <w:t>3</w:t>
      </w:r>
      <w:r w:rsidR="00CF119E">
        <w:rPr>
          <w:lang w:eastAsia="en-US"/>
        </w:rPr>
        <w:t>.</w:t>
      </w:r>
      <w:r w:rsidR="00CF119E" w:rsidRPr="00CF119E">
        <w:rPr>
          <w:lang w:eastAsia="en-US"/>
        </w:rPr>
        <w:t>373</w:t>
      </w:r>
      <w:r w:rsidR="00CF119E">
        <w:rPr>
          <w:lang w:eastAsia="en-US"/>
        </w:rPr>
        <w:t>.</w:t>
      </w:r>
      <w:r w:rsidR="00CF119E" w:rsidRPr="00CF119E">
        <w:rPr>
          <w:lang w:eastAsia="en-US"/>
        </w:rPr>
        <w:t>805</w:t>
      </w:r>
      <w:r w:rsidR="00CF119E">
        <w:rPr>
          <w:lang w:eastAsia="en-US"/>
        </w:rPr>
        <w:t xml:space="preserve"> possuem uma contagem de </w:t>
      </w:r>
      <w:r w:rsidR="00CF119E">
        <w:rPr>
          <w:i/>
          <w:lang w:eastAsia="en-US"/>
        </w:rPr>
        <w:t>tweets</w:t>
      </w:r>
      <w:r w:rsidR="00CF119E">
        <w:rPr>
          <w:lang w:eastAsia="en-US"/>
        </w:rPr>
        <w:t xml:space="preserve"> maior que zero. Devido as restrições de tempo</w:t>
      </w:r>
      <w:r w:rsidR="00822A95">
        <w:rPr>
          <w:lang w:eastAsia="en-US"/>
        </w:rPr>
        <w:t xml:space="preserve"> e limitações impostas na coleta dos dados</w:t>
      </w:r>
      <w:r w:rsidR="00CF119E">
        <w:rPr>
          <w:lang w:eastAsia="en-US"/>
        </w:rPr>
        <w:t xml:space="preserve">, </w:t>
      </w:r>
      <w:r w:rsidR="00822A95">
        <w:rPr>
          <w:lang w:eastAsia="en-US"/>
        </w:rPr>
        <w:t xml:space="preserve">ao final do período de extração foi extrair os </w:t>
      </w:r>
      <w:r w:rsidR="00822A95">
        <w:rPr>
          <w:i/>
          <w:iCs w:val="0"/>
          <w:lang w:eastAsia="en-US"/>
        </w:rPr>
        <w:t>tweets</w:t>
      </w:r>
      <w:r w:rsidR="00822A95">
        <w:rPr>
          <w:lang w:eastAsia="en-US"/>
        </w:rPr>
        <w:t xml:space="preserve"> de</w:t>
      </w:r>
      <w:r w:rsidR="00CF119E">
        <w:rPr>
          <w:lang w:eastAsia="en-US"/>
        </w:rPr>
        <w:t xml:space="preserve"> </w:t>
      </w:r>
      <w:r w:rsidR="00822A95">
        <w:rPr>
          <w:lang w:eastAsia="en-US"/>
        </w:rPr>
        <w:t xml:space="preserve">apenas </w:t>
      </w:r>
      <w:r w:rsidR="00CF119E" w:rsidRPr="00CF119E">
        <w:rPr>
          <w:lang w:eastAsia="en-US"/>
        </w:rPr>
        <w:t>808</w:t>
      </w:r>
      <w:r w:rsidR="00CF119E">
        <w:rPr>
          <w:lang w:eastAsia="en-US"/>
        </w:rPr>
        <w:t>.</w:t>
      </w:r>
      <w:r w:rsidR="00CF119E" w:rsidRPr="00CF119E">
        <w:rPr>
          <w:lang w:eastAsia="en-US"/>
        </w:rPr>
        <w:t>938</w:t>
      </w:r>
      <w:r w:rsidR="00CF119E">
        <w:rPr>
          <w:lang w:eastAsia="en-US"/>
        </w:rPr>
        <w:t xml:space="preserve"> usuários</w:t>
      </w:r>
      <w:r w:rsidR="00CF119E">
        <w:rPr>
          <w:i/>
          <w:lang w:eastAsia="en-US"/>
        </w:rPr>
        <w:t>.</w:t>
      </w:r>
      <w:r w:rsidR="00CF119E">
        <w:rPr>
          <w:iCs w:val="0"/>
          <w:lang w:eastAsia="en-US"/>
        </w:rPr>
        <w:t xml:space="preserve"> </w:t>
      </w:r>
      <w:r w:rsidR="00170FEE">
        <w:rPr>
          <w:iCs w:val="0"/>
          <w:lang w:eastAsia="en-US"/>
        </w:rPr>
        <w:t xml:space="preserve">Ao todos, estes usuários foram responsáveis pela publicação de </w:t>
      </w:r>
      <w:r w:rsidR="00170FEE" w:rsidRPr="00170FEE">
        <w:rPr>
          <w:iCs w:val="0"/>
          <w:lang w:eastAsia="en-US"/>
        </w:rPr>
        <w:t>1</w:t>
      </w:r>
      <w:r w:rsidR="00170FEE">
        <w:rPr>
          <w:iCs w:val="0"/>
          <w:lang w:eastAsia="en-US"/>
        </w:rPr>
        <w:t>.</w:t>
      </w:r>
      <w:r w:rsidR="00170FEE" w:rsidRPr="00170FEE">
        <w:rPr>
          <w:iCs w:val="0"/>
          <w:lang w:eastAsia="en-US"/>
        </w:rPr>
        <w:t>526</w:t>
      </w:r>
      <w:r w:rsidR="00170FEE">
        <w:rPr>
          <w:iCs w:val="0"/>
          <w:lang w:eastAsia="en-US"/>
        </w:rPr>
        <w:t>.</w:t>
      </w:r>
      <w:r w:rsidR="00170FEE" w:rsidRPr="00170FEE">
        <w:rPr>
          <w:iCs w:val="0"/>
          <w:lang w:eastAsia="en-US"/>
        </w:rPr>
        <w:t>462</w:t>
      </w:r>
      <w:r w:rsidR="00170FEE">
        <w:rPr>
          <w:iCs w:val="0"/>
          <w:lang w:eastAsia="en-US"/>
        </w:rPr>
        <w:t>.</w:t>
      </w:r>
      <w:r w:rsidR="00170FEE" w:rsidRPr="00170FEE">
        <w:rPr>
          <w:iCs w:val="0"/>
          <w:lang w:eastAsia="en-US"/>
        </w:rPr>
        <w:t>923</w:t>
      </w:r>
      <w:r w:rsidR="00170FEE">
        <w:rPr>
          <w:iCs w:val="0"/>
          <w:lang w:eastAsia="en-US"/>
        </w:rPr>
        <w:t xml:space="preserve"> </w:t>
      </w:r>
      <w:r w:rsidR="00170FEE">
        <w:rPr>
          <w:i/>
          <w:lang w:eastAsia="en-US"/>
        </w:rPr>
        <w:t xml:space="preserve">tweets, </w:t>
      </w:r>
      <w:r w:rsidR="00170FEE">
        <w:rPr>
          <w:iCs w:val="0"/>
          <w:lang w:eastAsia="en-US"/>
        </w:rPr>
        <w:t xml:space="preserve">resultando em um volume de dados de 768 </w:t>
      </w:r>
      <w:r w:rsidR="00170FEE">
        <w:rPr>
          <w:i/>
          <w:lang w:eastAsia="en-US"/>
        </w:rPr>
        <w:t xml:space="preserve">gigabytes </w:t>
      </w:r>
      <w:r w:rsidR="00170FEE">
        <w:rPr>
          <w:iCs w:val="0"/>
          <w:lang w:eastAsia="en-US"/>
        </w:rPr>
        <w:t xml:space="preserve">obtidos através das requisições realizadas ao Twitter durante as tarefas de </w:t>
      </w:r>
      <w:r w:rsidR="00170FEE">
        <w:rPr>
          <w:i/>
          <w:lang w:eastAsia="en-US"/>
        </w:rPr>
        <w:t>crawling</w:t>
      </w:r>
      <w:r w:rsidR="00170FEE">
        <w:rPr>
          <w:iCs w:val="0"/>
          <w:lang w:eastAsia="en-US"/>
        </w:rPr>
        <w:t>.</w:t>
      </w:r>
      <w:r w:rsidR="00FA5A92">
        <w:rPr>
          <w:iCs w:val="0"/>
          <w:lang w:eastAsia="en-US"/>
        </w:rPr>
        <w:t xml:space="preserve"> A Figura 10 demonstra o processo executado para obtenção dos </w:t>
      </w:r>
      <w:r w:rsidR="00FA5A92">
        <w:rPr>
          <w:i/>
          <w:lang w:eastAsia="en-US"/>
        </w:rPr>
        <w:t>tweets</w:t>
      </w:r>
      <w:r w:rsidR="00FA5A92">
        <w:rPr>
          <w:iCs w:val="0"/>
          <w:lang w:eastAsia="en-US"/>
        </w:rPr>
        <w:t>.</w:t>
      </w:r>
    </w:p>
    <w:p w14:paraId="4E10A117" w14:textId="763724F4" w:rsidR="00E2763B" w:rsidRPr="00E2763B" w:rsidRDefault="006876FB" w:rsidP="00E2763B">
      <w:pPr>
        <w:pStyle w:val="TextodoTrabalho"/>
      </w:pPr>
      <w:r>
        <w:rPr>
          <w:iCs w:val="0"/>
          <w:lang w:eastAsia="en-US"/>
        </w:rPr>
        <w:t xml:space="preserve">Os arquivos com as informações obtidas pelo </w:t>
      </w:r>
      <w:r>
        <w:rPr>
          <w:i/>
          <w:lang w:eastAsia="en-US"/>
        </w:rPr>
        <w:t xml:space="preserve">crawler </w:t>
      </w:r>
      <w:r>
        <w:rPr>
          <w:iCs w:val="0"/>
          <w:lang w:eastAsia="en-US"/>
        </w:rPr>
        <w:t xml:space="preserve">estão no formato </w:t>
      </w:r>
      <w:r w:rsidR="00FA5A92">
        <w:rPr>
          <w:iCs w:val="0"/>
          <w:lang w:eastAsia="en-US"/>
        </w:rPr>
        <w:t>CSV</w:t>
      </w:r>
      <w:r>
        <w:rPr>
          <w:iCs w:val="0"/>
          <w:lang w:eastAsia="en-US"/>
        </w:rPr>
        <w:t>, e possuem divers</w:t>
      </w:r>
      <w:r w:rsidR="00170FEE">
        <w:rPr>
          <w:iCs w:val="0"/>
          <w:lang w:eastAsia="en-US"/>
        </w:rPr>
        <w:t xml:space="preserve">os campos que não são uteis para a execução deste trabalho, </w:t>
      </w:r>
      <w:r w:rsidR="00640AAF">
        <w:rPr>
          <w:iCs w:val="0"/>
          <w:lang w:eastAsia="en-US"/>
        </w:rPr>
        <w:t>c</w:t>
      </w:r>
      <w:r w:rsidR="00170FEE">
        <w:rPr>
          <w:iCs w:val="0"/>
          <w:lang w:eastAsia="en-US"/>
        </w:rPr>
        <w:t>omo forma de facilitar a manipulação e otimizar o espaço em disco ocupado, optou-se por realizar um pré-processamento com o objetivo de eliminar estas informações desnecessárias</w:t>
      </w:r>
      <w:r w:rsidR="00640AAF">
        <w:rPr>
          <w:iCs w:val="0"/>
          <w:lang w:eastAsia="en-US"/>
        </w:rPr>
        <w:t>, além da aplicação de um filtro de data</w:t>
      </w:r>
      <w:r w:rsidR="00385B2D">
        <w:rPr>
          <w:iCs w:val="0"/>
          <w:lang w:eastAsia="en-US"/>
        </w:rPr>
        <w:t xml:space="preserve"> e de idioma</w:t>
      </w:r>
      <w:r w:rsidR="00170FEE">
        <w:rPr>
          <w:iCs w:val="0"/>
          <w:lang w:eastAsia="en-US"/>
        </w:rPr>
        <w:t>.</w:t>
      </w:r>
      <w:r w:rsidR="00E2763B">
        <w:t xml:space="preserve"> Apenas os seguintes campos foram mantidos: </w:t>
      </w:r>
      <w:r w:rsidR="00E2763B" w:rsidRPr="00E2763B">
        <w:rPr>
          <w:i/>
          <w:iCs w:val="0"/>
        </w:rPr>
        <w:t>id, date, time, timezone, user_id, username, tweet, language</w:t>
      </w:r>
      <w:r w:rsidR="00E2763B">
        <w:rPr>
          <w:i/>
          <w:iCs w:val="0"/>
        </w:rPr>
        <w:t>.</w:t>
      </w:r>
    </w:p>
    <w:p w14:paraId="2442911A" w14:textId="5BE953C0" w:rsidR="006876FB" w:rsidRDefault="00640AAF" w:rsidP="00CF119E">
      <w:pPr>
        <w:pStyle w:val="TextodoTrabalho"/>
        <w:rPr>
          <w:iCs w:val="0"/>
          <w:lang w:eastAsia="en-US"/>
        </w:rPr>
      </w:pPr>
      <w:r>
        <w:rPr>
          <w:iCs w:val="0"/>
          <w:lang w:eastAsia="en-US"/>
        </w:rPr>
        <w:lastRenderedPageBreak/>
        <w:t xml:space="preserve">O filtro de data foi aplicado para considerar apenas </w:t>
      </w:r>
      <w:r>
        <w:rPr>
          <w:i/>
          <w:lang w:eastAsia="en-US"/>
        </w:rPr>
        <w:t>tweets</w:t>
      </w:r>
      <w:r>
        <w:rPr>
          <w:iCs w:val="0"/>
          <w:lang w:eastAsia="en-US"/>
        </w:rPr>
        <w:t xml:space="preserve"> enviados a partir da data de 01 de janeiro de 2019</w:t>
      </w:r>
      <w:r w:rsidR="00385B2D">
        <w:rPr>
          <w:iCs w:val="0"/>
          <w:lang w:eastAsia="en-US"/>
        </w:rPr>
        <w:t>, que corresponde ao período que será utilizado na construção do modelo de predição. O filtro de idioma foi aplicado após uma análise visual de uma amostra dos dados coletados</w:t>
      </w:r>
      <w:r w:rsidR="00822A95">
        <w:rPr>
          <w:iCs w:val="0"/>
          <w:lang w:eastAsia="en-US"/>
        </w:rPr>
        <w:t>.</w:t>
      </w:r>
      <w:r w:rsidR="00385B2D">
        <w:rPr>
          <w:iCs w:val="0"/>
          <w:lang w:eastAsia="en-US"/>
        </w:rPr>
        <w:t xml:space="preserve"> </w:t>
      </w:r>
      <w:r w:rsidR="00822A95">
        <w:rPr>
          <w:iCs w:val="0"/>
          <w:lang w:eastAsia="en-US"/>
        </w:rPr>
        <w:t>N</w:t>
      </w:r>
      <w:r w:rsidR="00385B2D">
        <w:rPr>
          <w:iCs w:val="0"/>
          <w:lang w:eastAsia="en-US"/>
        </w:rPr>
        <w:t xml:space="preserve">esta análise foi possível verificar que o Twitter não atribui um idioma a </w:t>
      </w:r>
      <w:r w:rsidR="00385B2D">
        <w:rPr>
          <w:i/>
          <w:lang w:eastAsia="en-US"/>
        </w:rPr>
        <w:t>tweets</w:t>
      </w:r>
      <w:r w:rsidR="006159E6">
        <w:rPr>
          <w:iCs w:val="0"/>
          <w:lang w:eastAsia="en-US"/>
        </w:rPr>
        <w:t xml:space="preserve"> com frases que não possuem sentido,</w:t>
      </w:r>
      <w:r w:rsidR="00822A95">
        <w:rPr>
          <w:iCs w:val="0"/>
          <w:lang w:eastAsia="en-US"/>
        </w:rPr>
        <w:t xml:space="preserve"> e, desta forma,</w:t>
      </w:r>
      <w:r w:rsidR="006159E6">
        <w:rPr>
          <w:iCs w:val="0"/>
          <w:lang w:eastAsia="en-US"/>
        </w:rPr>
        <w:t xml:space="preserve"> </w:t>
      </w:r>
      <w:r w:rsidR="00822A95">
        <w:rPr>
          <w:iCs w:val="0"/>
          <w:lang w:eastAsia="en-US"/>
        </w:rPr>
        <w:t>estes</w:t>
      </w:r>
      <w:r w:rsidR="00244796">
        <w:rPr>
          <w:iCs w:val="0"/>
          <w:lang w:eastAsia="en-US"/>
        </w:rPr>
        <w:t xml:space="preserve"> </w:t>
      </w:r>
      <w:r w:rsidR="00244796">
        <w:rPr>
          <w:i/>
          <w:lang w:eastAsia="en-US"/>
        </w:rPr>
        <w:t>tweets</w:t>
      </w:r>
      <w:r w:rsidR="006159E6">
        <w:rPr>
          <w:iCs w:val="0"/>
          <w:lang w:eastAsia="en-US"/>
        </w:rPr>
        <w:t xml:space="preserve"> </w:t>
      </w:r>
      <w:r w:rsidR="00822A95">
        <w:rPr>
          <w:iCs w:val="0"/>
          <w:lang w:eastAsia="en-US"/>
        </w:rPr>
        <w:t>foram excluídos</w:t>
      </w:r>
      <w:r w:rsidR="006159E6">
        <w:rPr>
          <w:iCs w:val="0"/>
          <w:lang w:eastAsia="en-US"/>
        </w:rPr>
        <w:t xml:space="preserve">. Por fim com a aplicação dos filtros e da remoção das informações necessárias, foram excluídos </w:t>
      </w:r>
      <w:r w:rsidR="006159E6" w:rsidRPr="006159E6">
        <w:rPr>
          <w:iCs w:val="0"/>
          <w:lang w:eastAsia="en-US"/>
        </w:rPr>
        <w:t>553</w:t>
      </w:r>
      <w:r w:rsidR="006159E6">
        <w:rPr>
          <w:iCs w:val="0"/>
          <w:lang w:eastAsia="en-US"/>
        </w:rPr>
        <w:t>.</w:t>
      </w:r>
      <w:r w:rsidR="006159E6" w:rsidRPr="006159E6">
        <w:rPr>
          <w:iCs w:val="0"/>
          <w:lang w:eastAsia="en-US"/>
        </w:rPr>
        <w:t>398</w:t>
      </w:r>
      <w:r w:rsidR="006159E6">
        <w:rPr>
          <w:iCs w:val="0"/>
          <w:lang w:eastAsia="en-US"/>
        </w:rPr>
        <w:t>.</w:t>
      </w:r>
      <w:r w:rsidR="006159E6" w:rsidRPr="006159E6">
        <w:rPr>
          <w:iCs w:val="0"/>
          <w:lang w:eastAsia="en-US"/>
        </w:rPr>
        <w:t>628</w:t>
      </w:r>
      <w:r w:rsidR="006159E6">
        <w:rPr>
          <w:iCs w:val="0"/>
          <w:lang w:eastAsia="en-US"/>
        </w:rPr>
        <w:t xml:space="preserve"> </w:t>
      </w:r>
      <w:r w:rsidR="006159E6">
        <w:rPr>
          <w:i/>
          <w:lang w:eastAsia="en-US"/>
        </w:rPr>
        <w:t>tweets</w:t>
      </w:r>
      <w:r w:rsidR="00244796">
        <w:rPr>
          <w:iCs w:val="0"/>
          <w:lang w:eastAsia="en-US"/>
        </w:rPr>
        <w:t xml:space="preserve">, restando 973.064.295 </w:t>
      </w:r>
      <w:r w:rsidR="00244796">
        <w:rPr>
          <w:i/>
          <w:lang w:eastAsia="en-US"/>
        </w:rPr>
        <w:t>tweets</w:t>
      </w:r>
      <w:r w:rsidR="00244796">
        <w:rPr>
          <w:iCs w:val="0"/>
          <w:lang w:eastAsia="en-US"/>
        </w:rPr>
        <w:t xml:space="preserve"> que agora correspondem a um volume de </w:t>
      </w:r>
      <w:r w:rsidR="007D68B9">
        <w:rPr>
          <w:iCs w:val="0"/>
          <w:lang w:eastAsia="en-US"/>
        </w:rPr>
        <w:t xml:space="preserve">155 </w:t>
      </w:r>
      <w:r w:rsidR="007D68B9">
        <w:rPr>
          <w:i/>
          <w:lang w:eastAsia="en-US"/>
        </w:rPr>
        <w:t>gigabytes</w:t>
      </w:r>
      <w:r w:rsidR="007D68B9">
        <w:rPr>
          <w:iCs w:val="0"/>
          <w:lang w:eastAsia="en-US"/>
        </w:rPr>
        <w:t>.</w:t>
      </w:r>
      <w:r w:rsidR="00604999">
        <w:rPr>
          <w:iCs w:val="0"/>
          <w:lang w:eastAsia="en-US"/>
        </w:rPr>
        <w:t xml:space="preserve"> A Figura </w:t>
      </w:r>
      <w:r w:rsidR="00374E16">
        <w:rPr>
          <w:iCs w:val="0"/>
          <w:lang w:eastAsia="en-US"/>
        </w:rPr>
        <w:t>11</w:t>
      </w:r>
      <w:r w:rsidR="00604999">
        <w:rPr>
          <w:iCs w:val="0"/>
          <w:lang w:eastAsia="en-US"/>
        </w:rPr>
        <w:t xml:space="preserve"> demonstra a </w:t>
      </w:r>
      <w:r w:rsidR="00AF4C26">
        <w:rPr>
          <w:iCs w:val="0"/>
          <w:lang w:eastAsia="en-US"/>
        </w:rPr>
        <w:t>distribuição</w:t>
      </w:r>
      <w:r w:rsidR="00604999">
        <w:rPr>
          <w:iCs w:val="0"/>
          <w:lang w:eastAsia="en-US"/>
        </w:rPr>
        <w:t xml:space="preserve"> destes </w:t>
      </w:r>
      <w:r w:rsidR="00604999">
        <w:rPr>
          <w:i/>
          <w:lang w:eastAsia="en-US"/>
        </w:rPr>
        <w:t>tweets</w:t>
      </w:r>
      <w:r w:rsidR="00604999">
        <w:rPr>
          <w:iCs w:val="0"/>
          <w:lang w:eastAsia="en-US"/>
        </w:rPr>
        <w:t xml:space="preserve"> em relação a data de </w:t>
      </w:r>
      <w:r w:rsidR="00822A95">
        <w:rPr>
          <w:iCs w:val="0"/>
          <w:lang w:eastAsia="en-US"/>
        </w:rPr>
        <w:t>publicação dos mesmos</w:t>
      </w:r>
      <w:r w:rsidR="00604999">
        <w:rPr>
          <w:iCs w:val="0"/>
          <w:lang w:eastAsia="en-US"/>
        </w:rPr>
        <w:t>.</w:t>
      </w:r>
    </w:p>
    <w:p w14:paraId="757A0645" w14:textId="47EC7BDB" w:rsidR="00B1668A" w:rsidRDefault="00B1668A" w:rsidP="00B1668A">
      <w:pPr>
        <w:pStyle w:val="Legenda"/>
        <w:keepNext/>
        <w:jc w:val="center"/>
      </w:pPr>
      <w:bookmarkStart w:id="52" w:name="_Toc87311425"/>
      <w:r>
        <w:t xml:space="preserve">Figura </w:t>
      </w:r>
      <w:r w:rsidR="00645003">
        <w:fldChar w:fldCharType="begin"/>
      </w:r>
      <w:r w:rsidR="00645003">
        <w:instrText xml:space="preserve"> SEQ Figura \* ARABIC </w:instrText>
      </w:r>
      <w:r w:rsidR="00645003">
        <w:fldChar w:fldCharType="separate"/>
      </w:r>
      <w:r w:rsidR="00FA5A92">
        <w:rPr>
          <w:noProof/>
        </w:rPr>
        <w:t>11</w:t>
      </w:r>
      <w:r w:rsidR="00645003">
        <w:fldChar w:fldCharType="end"/>
      </w:r>
      <w:r>
        <w:t xml:space="preserve"> - Distribuição do tweets coletados e filtrados</w:t>
      </w:r>
      <w:bookmarkEnd w:id="52"/>
    </w:p>
    <w:p w14:paraId="74085E94" w14:textId="28DD91EB" w:rsidR="00C16D09" w:rsidRDefault="00B1668A" w:rsidP="00B1668A">
      <w:pPr>
        <w:pStyle w:val="TextodoTrabalho"/>
        <w:ind w:firstLine="0"/>
        <w:jc w:val="center"/>
        <w:rPr>
          <w:iCs w:val="0"/>
          <w:lang w:eastAsia="en-US"/>
        </w:rPr>
      </w:pPr>
      <w:r>
        <w:rPr>
          <w:noProof/>
        </w:rPr>
        <w:drawing>
          <wp:inline distT="0" distB="0" distL="0" distR="0" wp14:anchorId="35830E8C" wp14:editId="28A15CB1">
            <wp:extent cx="5781675" cy="3126740"/>
            <wp:effectExtent l="0" t="0" r="9525" b="0"/>
            <wp:docPr id="13" name="Imagem 13"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Gráfico, Gráfico de linhas&#10;&#10;Descrição gerada automaticamente"/>
                    <pic:cNvPicPr/>
                  </pic:nvPicPr>
                  <pic:blipFill>
                    <a:blip r:embed="rId20"/>
                    <a:stretch>
                      <a:fillRect/>
                    </a:stretch>
                  </pic:blipFill>
                  <pic:spPr>
                    <a:xfrm>
                      <a:off x="0" y="0"/>
                      <a:ext cx="5781675" cy="3126740"/>
                    </a:xfrm>
                    <a:prstGeom prst="rect">
                      <a:avLst/>
                    </a:prstGeom>
                  </pic:spPr>
                </pic:pic>
              </a:graphicData>
            </a:graphic>
          </wp:inline>
        </w:drawing>
      </w:r>
    </w:p>
    <w:p w14:paraId="5733BCD1" w14:textId="085E3F85" w:rsidR="00B1668A" w:rsidRDefault="00B1668A" w:rsidP="00B1668A">
      <w:pPr>
        <w:pStyle w:val="FontedasFiguras"/>
        <w:rPr>
          <w:lang w:eastAsia="en-US"/>
        </w:rPr>
      </w:pPr>
      <w:r>
        <w:rPr>
          <w:lang w:eastAsia="en-US"/>
        </w:rPr>
        <w:t>Fonte: elaborado pelo autor</w:t>
      </w:r>
    </w:p>
    <w:p w14:paraId="22B7949B" w14:textId="007ABEDA" w:rsidR="00AF4C26" w:rsidRDefault="00AF4C26" w:rsidP="00AF4C26">
      <w:pPr>
        <w:pStyle w:val="TextodoTrabalho"/>
        <w:rPr>
          <w:lang w:eastAsia="en-US"/>
        </w:rPr>
      </w:pPr>
      <w:r>
        <w:rPr>
          <w:lang w:eastAsia="en-US"/>
        </w:rPr>
        <w:t>Ao analisar a distribuição dos dados coletados é possí</w:t>
      </w:r>
      <w:r w:rsidR="003A0139">
        <w:rPr>
          <w:lang w:eastAsia="en-US"/>
        </w:rPr>
        <w:t xml:space="preserve">vel verificar que </w:t>
      </w:r>
      <w:r w:rsidR="00405663">
        <w:rPr>
          <w:lang w:eastAsia="en-US"/>
        </w:rPr>
        <w:t xml:space="preserve">a maior concentração de dados </w:t>
      </w:r>
      <w:r w:rsidR="00E2763B">
        <w:rPr>
          <w:lang w:eastAsia="en-US"/>
        </w:rPr>
        <w:t>está</w:t>
      </w:r>
      <w:r w:rsidR="003A0139">
        <w:rPr>
          <w:lang w:eastAsia="en-US"/>
        </w:rPr>
        <w:t xml:space="preserve"> no ano de 2021, isto </w:t>
      </w:r>
      <w:r w:rsidR="00822A95">
        <w:rPr>
          <w:lang w:eastAsia="en-US"/>
        </w:rPr>
        <w:t>pode estar relacionado</w:t>
      </w:r>
      <w:r w:rsidR="003A0139">
        <w:rPr>
          <w:lang w:eastAsia="en-US"/>
        </w:rPr>
        <w:t xml:space="preserve"> </w:t>
      </w:r>
      <w:r w:rsidR="00822A95">
        <w:rPr>
          <w:lang w:eastAsia="en-US"/>
        </w:rPr>
        <w:t>com</w:t>
      </w:r>
      <w:r w:rsidR="003A0139">
        <w:rPr>
          <w:lang w:eastAsia="en-US"/>
        </w:rPr>
        <w:t xml:space="preserve"> a </w:t>
      </w:r>
      <w:r w:rsidR="00822A95">
        <w:rPr>
          <w:lang w:eastAsia="en-US"/>
        </w:rPr>
        <w:t>limitação</w:t>
      </w:r>
      <w:r w:rsidR="003A0139">
        <w:rPr>
          <w:lang w:eastAsia="en-US"/>
        </w:rPr>
        <w:t xml:space="preserve"> na extração de dados dos perfis do Twitter</w:t>
      </w:r>
      <w:r w:rsidR="00822A95">
        <w:rPr>
          <w:lang w:eastAsia="en-US"/>
        </w:rPr>
        <w:t>,</w:t>
      </w:r>
      <w:r w:rsidR="003A0139">
        <w:rPr>
          <w:lang w:eastAsia="en-US"/>
        </w:rPr>
        <w:t xml:space="preserve"> onde só </w:t>
      </w:r>
      <w:r w:rsidR="00E2763B">
        <w:rPr>
          <w:lang w:eastAsia="en-US"/>
        </w:rPr>
        <w:t>foi possível</w:t>
      </w:r>
      <w:r w:rsidR="003A0139">
        <w:rPr>
          <w:lang w:eastAsia="en-US"/>
        </w:rPr>
        <w:t xml:space="preserve"> obter</w:t>
      </w:r>
      <w:r w:rsidR="00E2763B">
        <w:rPr>
          <w:lang w:eastAsia="en-US"/>
        </w:rPr>
        <w:t xml:space="preserve"> no máximo</w:t>
      </w:r>
      <w:r w:rsidR="003A0139">
        <w:rPr>
          <w:lang w:eastAsia="en-US"/>
        </w:rPr>
        <w:t xml:space="preserve"> os últimos 3200 </w:t>
      </w:r>
      <w:r w:rsidR="003A0139">
        <w:rPr>
          <w:i/>
          <w:iCs w:val="0"/>
          <w:lang w:eastAsia="en-US"/>
        </w:rPr>
        <w:t>tweets</w:t>
      </w:r>
      <w:r w:rsidR="003A0139">
        <w:rPr>
          <w:lang w:eastAsia="en-US"/>
        </w:rPr>
        <w:t xml:space="preserve"> postado</w:t>
      </w:r>
      <w:r w:rsidR="00822A95">
        <w:rPr>
          <w:lang w:eastAsia="en-US"/>
        </w:rPr>
        <w:t>.</w:t>
      </w:r>
      <w:r w:rsidR="00405663">
        <w:rPr>
          <w:lang w:eastAsia="en-US"/>
        </w:rPr>
        <w:t xml:space="preserve"> </w:t>
      </w:r>
      <w:r w:rsidR="00822A95">
        <w:rPr>
          <w:lang w:eastAsia="en-US"/>
        </w:rPr>
        <w:t>S</w:t>
      </w:r>
      <w:r w:rsidR="00405663">
        <w:rPr>
          <w:lang w:eastAsia="en-US"/>
        </w:rPr>
        <w:t xml:space="preserve">endo assim a concentração destes dados corresponde ao nível da atividade dos usuários. Também é possível notar um grande salto no mês de março de 2020, correspondente ao aumento no uso de redes sociais durante a pandemia de </w:t>
      </w:r>
      <w:r w:rsidR="00374E16">
        <w:rPr>
          <w:lang w:eastAsia="en-US"/>
        </w:rPr>
        <w:t>C</w:t>
      </w:r>
      <w:r w:rsidR="00405663">
        <w:rPr>
          <w:lang w:eastAsia="en-US"/>
        </w:rPr>
        <w:t>ovid-19 que também foi noticiado por alguns meios de comunicação</w:t>
      </w:r>
      <w:r w:rsidR="00822A95">
        <w:rPr>
          <w:lang w:eastAsia="en-US"/>
        </w:rPr>
        <w:t xml:space="preserve"> </w:t>
      </w:r>
      <w:r w:rsidR="008370BE" w:rsidRPr="00E2763B">
        <w:rPr>
          <w:noProof/>
          <w:lang w:eastAsia="en-US"/>
        </w:rPr>
        <w:t>(S</w:t>
      </w:r>
      <w:r w:rsidR="008370BE">
        <w:rPr>
          <w:noProof/>
          <w:lang w:eastAsia="en-US"/>
        </w:rPr>
        <w:t>TATISTA</w:t>
      </w:r>
      <w:r w:rsidR="008370BE" w:rsidRPr="00E2763B">
        <w:rPr>
          <w:noProof/>
          <w:lang w:eastAsia="en-US"/>
        </w:rPr>
        <w:t>, 2021)</w:t>
      </w:r>
      <w:r w:rsidR="00405663">
        <w:rPr>
          <w:lang w:eastAsia="en-US"/>
        </w:rPr>
        <w:t>.</w:t>
      </w:r>
    </w:p>
    <w:p w14:paraId="66855A53" w14:textId="24E722A8" w:rsidR="00374E16" w:rsidRDefault="00374E16" w:rsidP="00AF4C26">
      <w:pPr>
        <w:pStyle w:val="TextodoTrabalho"/>
        <w:rPr>
          <w:lang w:eastAsia="en-US"/>
        </w:rPr>
      </w:pPr>
    </w:p>
    <w:p w14:paraId="52294E36" w14:textId="77777777" w:rsidR="00374E16" w:rsidRDefault="00374E16" w:rsidP="00AF4C26">
      <w:pPr>
        <w:pStyle w:val="TextodoTrabalho"/>
        <w:rPr>
          <w:lang w:eastAsia="en-US"/>
        </w:rPr>
      </w:pPr>
    </w:p>
    <w:p w14:paraId="5601FD38" w14:textId="264616A8" w:rsidR="006E76E6" w:rsidRDefault="006E76E6" w:rsidP="006E76E6">
      <w:pPr>
        <w:pStyle w:val="Ttulo3"/>
      </w:pPr>
      <w:bookmarkStart w:id="53" w:name="_Toc87311478"/>
      <w:r>
        <w:lastRenderedPageBreak/>
        <w:t xml:space="preserve">Processamento textual dos </w:t>
      </w:r>
      <w:r w:rsidRPr="00822A95">
        <w:rPr>
          <w:i/>
          <w:iCs w:val="0"/>
        </w:rPr>
        <w:t>tweets</w:t>
      </w:r>
      <w:bookmarkEnd w:id="53"/>
    </w:p>
    <w:p w14:paraId="590327C8" w14:textId="7CDC79E7" w:rsidR="00DF2BA3" w:rsidRDefault="004D080D" w:rsidP="004D080D">
      <w:pPr>
        <w:pStyle w:val="TextodoTrabalho"/>
        <w:rPr>
          <w:lang w:eastAsia="en-US"/>
        </w:rPr>
      </w:pPr>
      <w:r>
        <w:rPr>
          <w:lang w:eastAsia="en-US"/>
        </w:rPr>
        <w:t xml:space="preserve">Como as mensagens trocadas em redes sociais não seguem um padrão estruturado e normalmente são escritas em linguagem informal, os </w:t>
      </w:r>
      <w:r>
        <w:rPr>
          <w:i/>
          <w:lang w:eastAsia="en-US"/>
        </w:rPr>
        <w:t>tweets</w:t>
      </w:r>
      <w:r>
        <w:rPr>
          <w:lang w:eastAsia="en-US"/>
        </w:rPr>
        <w:t xml:space="preserve"> podem conter diversos problemas que podem afetar de alguma forma o resultado da aplicação de algoritmos de </w:t>
      </w:r>
      <w:r>
        <w:rPr>
          <w:i/>
          <w:iCs w:val="0"/>
          <w:lang w:eastAsia="en-US"/>
        </w:rPr>
        <w:t>machine learning</w:t>
      </w:r>
      <w:r w:rsidR="00822A95">
        <w:rPr>
          <w:i/>
          <w:iCs w:val="0"/>
          <w:lang w:eastAsia="en-US"/>
        </w:rPr>
        <w:t>.</w:t>
      </w:r>
      <w:r>
        <w:rPr>
          <w:lang w:eastAsia="en-US"/>
        </w:rPr>
        <w:t xml:space="preserve"> </w:t>
      </w:r>
      <w:r w:rsidR="00822A95">
        <w:rPr>
          <w:lang w:eastAsia="en-US"/>
        </w:rPr>
        <w:t>Desta forma é necessário</w:t>
      </w:r>
      <w:r>
        <w:rPr>
          <w:lang w:eastAsia="en-US"/>
        </w:rPr>
        <w:t xml:space="preserve"> preparar estes dados para processamento </w:t>
      </w:r>
      <w:r w:rsidRPr="00D60B4C">
        <w:rPr>
          <w:noProof/>
          <w:lang w:eastAsia="en-US"/>
        </w:rPr>
        <w:t>(BOUKTIF, FIAZ e AWAD, 2019)</w:t>
      </w:r>
      <w:r>
        <w:rPr>
          <w:lang w:eastAsia="en-US"/>
        </w:rPr>
        <w:t>.</w:t>
      </w:r>
      <w:r w:rsidR="00DF2BA3">
        <w:rPr>
          <w:lang w:eastAsia="en-US"/>
        </w:rPr>
        <w:t xml:space="preserve"> </w:t>
      </w:r>
    </w:p>
    <w:p w14:paraId="402968DE" w14:textId="74E2272F" w:rsidR="004D080D" w:rsidRDefault="00DF2BA3" w:rsidP="004D080D">
      <w:pPr>
        <w:pStyle w:val="TextodoTrabalho"/>
        <w:rPr>
          <w:noProof/>
          <w:lang w:eastAsia="en-US"/>
        </w:rPr>
      </w:pPr>
      <w:r>
        <w:rPr>
          <w:lang w:eastAsia="en-US"/>
        </w:rPr>
        <w:t xml:space="preserve">De acordo com </w:t>
      </w:r>
      <w:r w:rsidRPr="00DF2BA3">
        <w:rPr>
          <w:noProof/>
          <w:lang w:eastAsia="en-US"/>
        </w:rPr>
        <w:t xml:space="preserve">Alves (2015), </w:t>
      </w:r>
      <w:r>
        <w:rPr>
          <w:noProof/>
          <w:lang w:eastAsia="en-US"/>
        </w:rPr>
        <w:t>o pré processamento de textos extraídos de redes sociais é uma tarefa comum</w:t>
      </w:r>
      <w:r w:rsidRPr="00DF2BA3">
        <w:rPr>
          <w:noProof/>
          <w:lang w:eastAsia="en-US"/>
        </w:rPr>
        <w:t xml:space="preserve"> </w:t>
      </w:r>
      <w:r>
        <w:rPr>
          <w:noProof/>
          <w:lang w:eastAsia="en-US"/>
        </w:rPr>
        <w:t xml:space="preserve">visando a execução de análise de sentimentos para detectar corretamente o humor </w:t>
      </w:r>
      <w:r w:rsidR="00E2763B">
        <w:rPr>
          <w:noProof/>
          <w:lang w:eastAsia="en-US"/>
        </w:rPr>
        <w:t xml:space="preserve">do </w:t>
      </w:r>
      <w:r>
        <w:rPr>
          <w:noProof/>
          <w:lang w:eastAsia="en-US"/>
        </w:rPr>
        <w:t xml:space="preserve">público. O texto de redes sociais do tipo de </w:t>
      </w:r>
      <w:r>
        <w:rPr>
          <w:i/>
          <w:iCs w:val="0"/>
          <w:noProof/>
          <w:lang w:eastAsia="en-US"/>
        </w:rPr>
        <w:t>microblog</w:t>
      </w:r>
      <w:r w:rsidR="00E2763B">
        <w:rPr>
          <w:i/>
          <w:iCs w:val="0"/>
          <w:noProof/>
          <w:lang w:eastAsia="en-US"/>
        </w:rPr>
        <w:t>ging</w:t>
      </w:r>
      <w:r>
        <w:rPr>
          <w:noProof/>
          <w:lang w:eastAsia="en-US"/>
        </w:rPr>
        <w:t xml:space="preserve"> pode conter diversos</w:t>
      </w:r>
      <w:r w:rsidR="00CF6AA4">
        <w:rPr>
          <w:noProof/>
          <w:lang w:eastAsia="en-US"/>
        </w:rPr>
        <w:t xml:space="preserve"> elementos</w:t>
      </w:r>
      <w:r>
        <w:rPr>
          <w:noProof/>
          <w:lang w:eastAsia="en-US"/>
        </w:rPr>
        <w:t xml:space="preserve"> únicos, como </w:t>
      </w:r>
      <w:r w:rsidRPr="00DF2BA3">
        <w:rPr>
          <w:i/>
          <w:iCs w:val="0"/>
          <w:noProof/>
          <w:lang w:eastAsia="en-US"/>
        </w:rPr>
        <w:t>links</w:t>
      </w:r>
      <w:r>
        <w:rPr>
          <w:noProof/>
          <w:lang w:eastAsia="en-US"/>
        </w:rPr>
        <w:t xml:space="preserve"> para reportagens</w:t>
      </w:r>
      <w:r w:rsidR="00E2763B">
        <w:rPr>
          <w:noProof/>
          <w:lang w:eastAsia="en-US"/>
        </w:rPr>
        <w:t>, imagens</w:t>
      </w:r>
      <w:r>
        <w:rPr>
          <w:noProof/>
          <w:lang w:eastAsia="en-US"/>
        </w:rPr>
        <w:t>, menções e citações a outros usuários</w:t>
      </w:r>
      <w:r w:rsidR="00E2763B">
        <w:rPr>
          <w:noProof/>
          <w:lang w:eastAsia="en-US"/>
        </w:rPr>
        <w:t>,</w:t>
      </w:r>
      <w:r>
        <w:rPr>
          <w:noProof/>
          <w:lang w:eastAsia="en-US"/>
        </w:rPr>
        <w:t xml:space="preserve"> e conteúdos não relacionados ao campo de pesquisa. A Figura </w:t>
      </w:r>
      <w:r w:rsidR="00A552C6">
        <w:rPr>
          <w:noProof/>
          <w:lang w:eastAsia="en-US"/>
        </w:rPr>
        <w:t>1</w:t>
      </w:r>
      <w:r w:rsidR="00374E16">
        <w:rPr>
          <w:noProof/>
          <w:lang w:eastAsia="en-US"/>
        </w:rPr>
        <w:t>2</w:t>
      </w:r>
      <w:r>
        <w:rPr>
          <w:noProof/>
          <w:lang w:eastAsia="en-US"/>
        </w:rPr>
        <w:t xml:space="preserve"> ilustra a estrutura de um </w:t>
      </w:r>
      <w:r>
        <w:rPr>
          <w:i/>
          <w:iCs w:val="0"/>
          <w:noProof/>
          <w:lang w:eastAsia="en-US"/>
        </w:rPr>
        <w:t>tweet</w:t>
      </w:r>
      <w:r>
        <w:rPr>
          <w:noProof/>
          <w:lang w:eastAsia="en-US"/>
        </w:rPr>
        <w:t>.</w:t>
      </w:r>
    </w:p>
    <w:p w14:paraId="5446301B" w14:textId="00AD51A9" w:rsidR="00DF2BA3" w:rsidRDefault="00DF2BA3" w:rsidP="00DF2BA3">
      <w:pPr>
        <w:pStyle w:val="Legenda"/>
        <w:keepNext/>
        <w:jc w:val="center"/>
      </w:pPr>
      <w:bookmarkStart w:id="54" w:name="_Toc87311426"/>
      <w:r>
        <w:t xml:space="preserve">Figura </w:t>
      </w:r>
      <w:r w:rsidR="00645003">
        <w:fldChar w:fldCharType="begin"/>
      </w:r>
      <w:r w:rsidR="00645003">
        <w:instrText xml:space="preserve"> SEQ Figura \* ARABIC </w:instrText>
      </w:r>
      <w:r w:rsidR="00645003">
        <w:fldChar w:fldCharType="separate"/>
      </w:r>
      <w:r w:rsidR="00FA5A92">
        <w:rPr>
          <w:noProof/>
        </w:rPr>
        <w:t>12</w:t>
      </w:r>
      <w:r w:rsidR="00645003">
        <w:fldChar w:fldCharType="end"/>
      </w:r>
      <w:r>
        <w:t xml:space="preserve"> - </w:t>
      </w:r>
      <w:r>
        <w:rPr>
          <w:noProof/>
        </w:rPr>
        <w:t xml:space="preserve">Estrutura de um </w:t>
      </w:r>
      <w:r>
        <w:rPr>
          <w:i/>
          <w:iCs w:val="0"/>
          <w:noProof/>
        </w:rPr>
        <w:t>tweet</w:t>
      </w:r>
      <w:bookmarkEnd w:id="54"/>
    </w:p>
    <w:p w14:paraId="7C8D284E" w14:textId="32364BD1" w:rsidR="00DF2BA3" w:rsidRDefault="00DF2BA3" w:rsidP="00DF2BA3">
      <w:pPr>
        <w:pStyle w:val="TextodoTrabalho"/>
        <w:ind w:firstLine="0"/>
        <w:jc w:val="center"/>
        <w:rPr>
          <w:u w:val="single"/>
          <w:lang w:eastAsia="en-US"/>
        </w:rPr>
      </w:pPr>
      <w:r>
        <w:rPr>
          <w:noProof/>
        </w:rPr>
        <w:drawing>
          <wp:inline distT="0" distB="0" distL="0" distR="0" wp14:anchorId="25B0C3ED" wp14:editId="27402E66">
            <wp:extent cx="5705475" cy="2667000"/>
            <wp:effectExtent l="0" t="0" r="9525" b="0"/>
            <wp:docPr id="15" name="Imagem 15" descr="Interface gráfica do usuário, Texto, Aplicativo, chat ou mensagem de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descr="Interface gráfica do usuário, Texto, Aplicativo, chat ou mensagem de texto&#10;&#10;Descrição gerada automaticamente"/>
                    <pic:cNvPicPr/>
                  </pic:nvPicPr>
                  <pic:blipFill>
                    <a:blip r:embed="rId21"/>
                    <a:stretch>
                      <a:fillRect/>
                    </a:stretch>
                  </pic:blipFill>
                  <pic:spPr>
                    <a:xfrm>
                      <a:off x="0" y="0"/>
                      <a:ext cx="5705475" cy="2667000"/>
                    </a:xfrm>
                    <a:prstGeom prst="rect">
                      <a:avLst/>
                    </a:prstGeom>
                  </pic:spPr>
                </pic:pic>
              </a:graphicData>
            </a:graphic>
          </wp:inline>
        </w:drawing>
      </w:r>
    </w:p>
    <w:p w14:paraId="680759AE" w14:textId="1C3C6C05" w:rsidR="00DF2BA3" w:rsidRDefault="00DF2BA3" w:rsidP="00DF2BA3">
      <w:pPr>
        <w:pStyle w:val="FontedasFiguras"/>
      </w:pPr>
      <w:r>
        <w:t>Fonte: Imagem adaptada de Alves (2015).</w:t>
      </w:r>
    </w:p>
    <w:p w14:paraId="5508BF8D" w14:textId="0FA0DE38" w:rsidR="00CF6AA4" w:rsidRDefault="00CF6AA4" w:rsidP="00CF6AA4">
      <w:pPr>
        <w:pStyle w:val="TextodoTrabalho"/>
        <w:rPr>
          <w:noProof/>
        </w:rPr>
      </w:pPr>
      <w:r>
        <w:t xml:space="preserve">Ao analisar os trabalhos avaliados durante a revisão, foi possível verificar que alguns autores detalharam as tarefas realizadas para o pré-processamento de </w:t>
      </w:r>
      <w:r>
        <w:rPr>
          <w:i/>
          <w:iCs w:val="0"/>
        </w:rPr>
        <w:t>tweets</w:t>
      </w:r>
      <w:r>
        <w:t xml:space="preserve">. O trabalho de </w:t>
      </w:r>
      <w:r w:rsidR="00E2763B" w:rsidRPr="00CF6AA4">
        <w:rPr>
          <w:noProof/>
        </w:rPr>
        <w:t xml:space="preserve">(LI, </w:t>
      </w:r>
      <w:r w:rsidR="00E2763B" w:rsidRPr="00CF6AA4">
        <w:rPr>
          <w:i/>
          <w:iCs w:val="0"/>
          <w:noProof/>
        </w:rPr>
        <w:t>et al.</w:t>
      </w:r>
      <w:r w:rsidR="00E2763B" w:rsidRPr="00CF6AA4">
        <w:rPr>
          <w:noProof/>
        </w:rPr>
        <w:t>, 2018)</w:t>
      </w:r>
      <w:r>
        <w:t xml:space="preserve"> removeu </w:t>
      </w:r>
      <w:r>
        <w:rPr>
          <w:i/>
          <w:iCs w:val="0"/>
        </w:rPr>
        <w:t>links</w:t>
      </w:r>
      <w:r>
        <w:t xml:space="preserve"> e </w:t>
      </w:r>
      <w:r w:rsidRPr="00CF6AA4">
        <w:rPr>
          <w:i/>
          <w:iCs w:val="0"/>
        </w:rPr>
        <w:t>stop-words</w:t>
      </w:r>
      <w:r>
        <w:t xml:space="preserve"> dos </w:t>
      </w:r>
      <w:r w:rsidRPr="00CF6AA4">
        <w:rPr>
          <w:i/>
          <w:iCs w:val="0"/>
        </w:rPr>
        <w:t>tweets</w:t>
      </w:r>
      <w:r>
        <w:rPr>
          <w:i/>
          <w:iCs w:val="0"/>
        </w:rPr>
        <w:t xml:space="preserve">. </w:t>
      </w:r>
      <w:r>
        <w:t xml:space="preserve">Os autores em </w:t>
      </w:r>
      <w:r w:rsidRPr="00CF6AA4">
        <w:rPr>
          <w:noProof/>
        </w:rPr>
        <w:t xml:space="preserve">(PASUPULETY, </w:t>
      </w:r>
      <w:r w:rsidRPr="00CF6AA4">
        <w:rPr>
          <w:i/>
          <w:iCs w:val="0"/>
          <w:noProof/>
        </w:rPr>
        <w:t>et al.</w:t>
      </w:r>
      <w:r w:rsidRPr="00CF6AA4">
        <w:rPr>
          <w:noProof/>
        </w:rPr>
        <w:t>, 2019) utilizaram expressões regulares p</w:t>
      </w:r>
      <w:r>
        <w:rPr>
          <w:noProof/>
        </w:rPr>
        <w:t xml:space="preserve">ara remover espaços e pontuação, e uma biblioteca de terceiros para remover </w:t>
      </w:r>
      <w:r w:rsidRPr="00CF6AA4">
        <w:rPr>
          <w:i/>
          <w:iCs w:val="0"/>
          <w:noProof/>
        </w:rPr>
        <w:t>emoticons</w:t>
      </w:r>
      <w:r>
        <w:rPr>
          <w:i/>
          <w:iCs w:val="0"/>
          <w:noProof/>
        </w:rPr>
        <w:t xml:space="preserve">, hashtags e </w:t>
      </w:r>
      <w:r>
        <w:rPr>
          <w:noProof/>
        </w:rPr>
        <w:t>menções a usuários.</w:t>
      </w:r>
    </w:p>
    <w:p w14:paraId="2F24C65B" w14:textId="6600933F" w:rsidR="00CF6AA4" w:rsidRDefault="00CF6AA4" w:rsidP="00CF6AA4">
      <w:pPr>
        <w:pStyle w:val="TextodoTrabalho"/>
        <w:rPr>
          <w:noProof/>
        </w:rPr>
      </w:pPr>
      <w:r>
        <w:rPr>
          <w:noProof/>
        </w:rPr>
        <w:t xml:space="preserve">Com base </w:t>
      </w:r>
      <w:r w:rsidR="00BC03FC">
        <w:rPr>
          <w:noProof/>
        </w:rPr>
        <w:t>nos resultados</w:t>
      </w:r>
      <w:r>
        <w:rPr>
          <w:noProof/>
        </w:rPr>
        <w:t xml:space="preserve"> encontrad</w:t>
      </w:r>
      <w:r w:rsidR="00BC03FC">
        <w:rPr>
          <w:noProof/>
        </w:rPr>
        <w:t>o</w:t>
      </w:r>
      <w:r>
        <w:rPr>
          <w:noProof/>
        </w:rPr>
        <w:t xml:space="preserve">s durante a revisão sistemática e uma análise visual de uma amostra dos </w:t>
      </w:r>
      <w:r w:rsidRPr="00CF6AA4">
        <w:rPr>
          <w:i/>
          <w:iCs w:val="0"/>
          <w:noProof/>
        </w:rPr>
        <w:t>tweets</w:t>
      </w:r>
      <w:r>
        <w:rPr>
          <w:noProof/>
        </w:rPr>
        <w:t xml:space="preserve"> coletados, o </w:t>
      </w:r>
      <w:r w:rsidR="00996C32">
        <w:rPr>
          <w:noProof/>
        </w:rPr>
        <w:t>Q</w:t>
      </w:r>
      <w:r>
        <w:rPr>
          <w:noProof/>
        </w:rPr>
        <w:t>uadro</w:t>
      </w:r>
      <w:r w:rsidR="00996C32">
        <w:rPr>
          <w:noProof/>
        </w:rPr>
        <w:t xml:space="preserve"> 9</w:t>
      </w:r>
      <w:r>
        <w:rPr>
          <w:noProof/>
        </w:rPr>
        <w:t xml:space="preserve"> foi elaborado detalhando quais operações </w:t>
      </w:r>
      <w:r w:rsidR="00E2763B">
        <w:rPr>
          <w:noProof/>
        </w:rPr>
        <w:t>foram</w:t>
      </w:r>
      <w:r>
        <w:rPr>
          <w:noProof/>
        </w:rPr>
        <w:t xml:space="preserve"> realizadas para processar os </w:t>
      </w:r>
      <w:r>
        <w:rPr>
          <w:i/>
          <w:iCs w:val="0"/>
          <w:noProof/>
        </w:rPr>
        <w:t>tweets</w:t>
      </w:r>
      <w:r>
        <w:rPr>
          <w:noProof/>
        </w:rPr>
        <w:t xml:space="preserve"> coletados:</w:t>
      </w:r>
    </w:p>
    <w:p w14:paraId="0F1151F8" w14:textId="4CA1416C" w:rsidR="00996C32" w:rsidRDefault="00996C32" w:rsidP="00996C32">
      <w:pPr>
        <w:pStyle w:val="Legenda"/>
        <w:keepNext/>
        <w:jc w:val="center"/>
      </w:pPr>
      <w:bookmarkStart w:id="55" w:name="_Toc87311456"/>
      <w:r>
        <w:lastRenderedPageBreak/>
        <w:t xml:space="preserve">Quadro </w:t>
      </w:r>
      <w:r>
        <w:fldChar w:fldCharType="begin"/>
      </w:r>
      <w:r>
        <w:instrText xml:space="preserve"> SEQ Quadro \* ARABIC </w:instrText>
      </w:r>
      <w:r>
        <w:fldChar w:fldCharType="separate"/>
      </w:r>
      <w:r w:rsidR="00B31DBC">
        <w:rPr>
          <w:noProof/>
        </w:rPr>
        <w:t>9</w:t>
      </w:r>
      <w:r>
        <w:fldChar w:fldCharType="end"/>
      </w:r>
      <w:r>
        <w:t xml:space="preserve"> - Operações de normalização dos </w:t>
      </w:r>
      <w:r>
        <w:rPr>
          <w:i/>
          <w:iCs w:val="0"/>
        </w:rPr>
        <w:t xml:space="preserve">tweets </w:t>
      </w:r>
      <w:r>
        <w:t>coletados</w:t>
      </w:r>
      <w:bookmarkEnd w:id="55"/>
    </w:p>
    <w:tbl>
      <w:tblPr>
        <w:tblStyle w:val="Tabelacomgrade"/>
        <w:tblW w:w="0" w:type="auto"/>
        <w:tblLook w:val="04A0" w:firstRow="1" w:lastRow="0" w:firstColumn="1" w:lastColumn="0" w:noHBand="0" w:noVBand="1"/>
      </w:tblPr>
      <w:tblGrid>
        <w:gridCol w:w="9062"/>
      </w:tblGrid>
      <w:tr w:rsidR="00996C32" w14:paraId="6A71A322" w14:textId="77777777" w:rsidTr="00996C32">
        <w:trPr>
          <w:trHeight w:val="387"/>
        </w:trPr>
        <w:tc>
          <w:tcPr>
            <w:tcW w:w="9062" w:type="dxa"/>
            <w:shd w:val="clear" w:color="auto" w:fill="E7E6E6" w:themeFill="background2"/>
          </w:tcPr>
          <w:p w14:paraId="263F6E27" w14:textId="205FB267" w:rsidR="00996C32" w:rsidRPr="00996C32" w:rsidRDefault="00996C32" w:rsidP="00996C32">
            <w:pPr>
              <w:pStyle w:val="TextodoTrabalho"/>
              <w:spacing w:line="240" w:lineRule="auto"/>
              <w:ind w:firstLine="0"/>
              <w:jc w:val="center"/>
              <w:rPr>
                <w:b/>
                <w:bCs/>
                <w:lang w:eastAsia="en-US"/>
              </w:rPr>
            </w:pPr>
            <w:r w:rsidRPr="00996C32">
              <w:rPr>
                <w:b/>
                <w:bCs/>
                <w:lang w:eastAsia="en-US"/>
              </w:rPr>
              <w:t>Operação</w:t>
            </w:r>
          </w:p>
        </w:tc>
      </w:tr>
      <w:tr w:rsidR="00996C32" w14:paraId="598A7F28" w14:textId="77777777" w:rsidTr="00996C32">
        <w:tc>
          <w:tcPr>
            <w:tcW w:w="9062" w:type="dxa"/>
          </w:tcPr>
          <w:p w14:paraId="13F92EF1" w14:textId="248114C2" w:rsidR="00996C32" w:rsidRPr="00996C32" w:rsidRDefault="00996C32" w:rsidP="00996C32">
            <w:pPr>
              <w:pStyle w:val="TextodoTrabalho"/>
              <w:spacing w:line="240" w:lineRule="auto"/>
              <w:ind w:firstLine="0"/>
              <w:rPr>
                <w:i/>
                <w:iCs w:val="0"/>
                <w:lang w:eastAsia="en-US"/>
              </w:rPr>
            </w:pPr>
            <w:r>
              <w:rPr>
                <w:lang w:eastAsia="en-US"/>
              </w:rPr>
              <w:t xml:space="preserve">Remoção do termo “RT” que é encontrado no início das publicações de </w:t>
            </w:r>
            <w:r>
              <w:rPr>
                <w:i/>
                <w:iCs w:val="0"/>
                <w:lang w:eastAsia="en-US"/>
              </w:rPr>
              <w:t>retweet</w:t>
            </w:r>
            <w:r>
              <w:rPr>
                <w:lang w:eastAsia="en-US"/>
              </w:rPr>
              <w:t>.</w:t>
            </w:r>
          </w:p>
        </w:tc>
      </w:tr>
      <w:tr w:rsidR="00996C32" w14:paraId="0FA04DDB" w14:textId="77777777" w:rsidTr="00996C32">
        <w:tc>
          <w:tcPr>
            <w:tcW w:w="9062" w:type="dxa"/>
          </w:tcPr>
          <w:p w14:paraId="313D16CC" w14:textId="5401DD7B" w:rsidR="00996C32" w:rsidRDefault="00996C32" w:rsidP="00996C32">
            <w:pPr>
              <w:pStyle w:val="TextodoTrabalho"/>
              <w:spacing w:line="240" w:lineRule="auto"/>
              <w:ind w:firstLine="0"/>
              <w:rPr>
                <w:lang w:eastAsia="en-US"/>
              </w:rPr>
            </w:pPr>
            <w:r>
              <w:rPr>
                <w:lang w:eastAsia="en-US"/>
              </w:rPr>
              <w:t xml:space="preserve">Remoção de </w:t>
            </w:r>
            <w:r w:rsidRPr="005001E8">
              <w:rPr>
                <w:i/>
                <w:iCs w:val="0"/>
                <w:lang w:eastAsia="en-US"/>
              </w:rPr>
              <w:t>emoticons</w:t>
            </w:r>
            <w:r>
              <w:rPr>
                <w:lang w:eastAsia="en-US"/>
              </w:rPr>
              <w:t xml:space="preserve"> e caracteres especiais utilizando expressões regulares.</w:t>
            </w:r>
          </w:p>
        </w:tc>
      </w:tr>
      <w:tr w:rsidR="00996C32" w14:paraId="4B2806AB" w14:textId="77777777" w:rsidTr="00996C32">
        <w:tc>
          <w:tcPr>
            <w:tcW w:w="9062" w:type="dxa"/>
          </w:tcPr>
          <w:p w14:paraId="13D77173" w14:textId="03BEC6D9" w:rsidR="00996C32" w:rsidRDefault="00996C32" w:rsidP="00996C32">
            <w:pPr>
              <w:pStyle w:val="TextodoTrabalho"/>
              <w:spacing w:line="240" w:lineRule="auto"/>
              <w:ind w:firstLine="0"/>
            </w:pPr>
            <w:r>
              <w:rPr>
                <w:lang w:eastAsia="en-US"/>
              </w:rPr>
              <w:t xml:space="preserve">Remoção de endereços </w:t>
            </w:r>
            <w:r w:rsidRPr="00697B5F">
              <w:rPr>
                <w:i/>
                <w:iCs w:val="0"/>
                <w:lang w:eastAsia="en-US"/>
              </w:rPr>
              <w:t>web</w:t>
            </w:r>
            <w:r>
              <w:rPr>
                <w:i/>
                <w:iCs w:val="0"/>
                <w:lang w:eastAsia="en-US"/>
              </w:rPr>
              <w:t xml:space="preserve"> </w:t>
            </w:r>
            <w:r>
              <w:rPr>
                <w:lang w:eastAsia="en-US"/>
              </w:rPr>
              <w:t>presentes nas mensagens utilizando expressões regulares.</w:t>
            </w:r>
          </w:p>
        </w:tc>
      </w:tr>
      <w:tr w:rsidR="00996C32" w14:paraId="373017B6" w14:textId="77777777" w:rsidTr="00996C32">
        <w:tc>
          <w:tcPr>
            <w:tcW w:w="9062" w:type="dxa"/>
          </w:tcPr>
          <w:p w14:paraId="5994A94F" w14:textId="3871E8E2" w:rsidR="00996C32" w:rsidRDefault="00996C32" w:rsidP="00996C32">
            <w:pPr>
              <w:pStyle w:val="TextodoTrabalho"/>
              <w:spacing w:line="240" w:lineRule="auto"/>
              <w:ind w:firstLine="0"/>
            </w:pPr>
            <w:r>
              <w:rPr>
                <w:lang w:eastAsia="en-US"/>
              </w:rPr>
              <w:t xml:space="preserve">Remoção dos termos de </w:t>
            </w:r>
            <w:r w:rsidRPr="005001E8">
              <w:rPr>
                <w:i/>
                <w:iCs w:val="0"/>
                <w:lang w:eastAsia="en-US"/>
              </w:rPr>
              <w:t>hashtags</w:t>
            </w:r>
            <w:r>
              <w:rPr>
                <w:i/>
                <w:iCs w:val="0"/>
                <w:lang w:eastAsia="en-US"/>
              </w:rPr>
              <w:t>,</w:t>
            </w:r>
            <w:r>
              <w:rPr>
                <w:lang w:eastAsia="en-US"/>
              </w:rPr>
              <w:t xml:space="preserve"> que são caracterizados pelo formato “#texto” utilizando expressões regulares. Alguns usuários fazem menções a ações utilizando </w:t>
            </w:r>
            <w:r>
              <w:rPr>
                <w:i/>
                <w:iCs w:val="0"/>
                <w:lang w:eastAsia="en-US"/>
              </w:rPr>
              <w:t xml:space="preserve">hashtags </w:t>
            </w:r>
            <w:r>
              <w:rPr>
                <w:lang w:eastAsia="en-US"/>
              </w:rPr>
              <w:t xml:space="preserve">(exemplo: “#PETR4”), nestes casos foi removido apenas o símbolo “#”, mantendo a </w:t>
            </w:r>
            <w:r w:rsidR="008370BE">
              <w:rPr>
                <w:lang w:eastAsia="en-US"/>
              </w:rPr>
              <w:t>referência</w:t>
            </w:r>
            <w:r>
              <w:rPr>
                <w:lang w:eastAsia="en-US"/>
              </w:rPr>
              <w:t xml:space="preserve"> à ação intacta</w:t>
            </w:r>
          </w:p>
        </w:tc>
      </w:tr>
      <w:tr w:rsidR="00996C32" w14:paraId="6C6C570D" w14:textId="77777777" w:rsidTr="00996C32">
        <w:tc>
          <w:tcPr>
            <w:tcW w:w="9062" w:type="dxa"/>
          </w:tcPr>
          <w:p w14:paraId="4B0A7D0E" w14:textId="53E0B1C7" w:rsidR="00996C32" w:rsidRPr="00996C32" w:rsidRDefault="00996C32" w:rsidP="00996C32">
            <w:pPr>
              <w:pStyle w:val="TextodoTrabalho"/>
              <w:spacing w:line="240" w:lineRule="auto"/>
              <w:ind w:firstLine="0"/>
              <w:rPr>
                <w:i/>
                <w:iCs w:val="0"/>
                <w:lang w:eastAsia="en-US"/>
              </w:rPr>
            </w:pPr>
            <w:r>
              <w:rPr>
                <w:lang w:eastAsia="en-US"/>
              </w:rPr>
              <w:t>Remoção de menções a usuários, que são caracterizadas pelo formato “@usuario”.</w:t>
            </w:r>
          </w:p>
        </w:tc>
      </w:tr>
      <w:tr w:rsidR="00996C32" w14:paraId="2DB8D024" w14:textId="77777777" w:rsidTr="00996C32">
        <w:tc>
          <w:tcPr>
            <w:tcW w:w="9062" w:type="dxa"/>
          </w:tcPr>
          <w:p w14:paraId="13548D2E" w14:textId="236F0AA2" w:rsidR="00996C32" w:rsidRPr="00996C32" w:rsidRDefault="00996C32" w:rsidP="00996C32">
            <w:pPr>
              <w:pStyle w:val="TextodoTrabalho"/>
              <w:spacing w:line="240" w:lineRule="auto"/>
              <w:ind w:firstLine="0"/>
              <w:rPr>
                <w:i/>
                <w:iCs w:val="0"/>
                <w:lang w:eastAsia="en-US"/>
              </w:rPr>
            </w:pPr>
            <w:r>
              <w:rPr>
                <w:lang w:eastAsia="en-US"/>
              </w:rPr>
              <w:t>Remoção de múltiplos espaços em brancos.</w:t>
            </w:r>
          </w:p>
        </w:tc>
      </w:tr>
    </w:tbl>
    <w:p w14:paraId="76E39CEE" w14:textId="66BE85A0" w:rsidR="00996C32" w:rsidRDefault="00996C32" w:rsidP="004C6348">
      <w:pPr>
        <w:pStyle w:val="FontedeTabela"/>
      </w:pPr>
      <w:r>
        <w:t>Fonte: elaborado pelo autor.</w:t>
      </w:r>
    </w:p>
    <w:p w14:paraId="36194AA7" w14:textId="77777777" w:rsidR="004C6348" w:rsidRPr="004C6348" w:rsidRDefault="004C6348" w:rsidP="004C6348">
      <w:pPr>
        <w:pStyle w:val="TextodoTrabalho"/>
      </w:pPr>
    </w:p>
    <w:p w14:paraId="14846C0E" w14:textId="3EE1A49C" w:rsidR="007901FD" w:rsidRDefault="00996C32" w:rsidP="00996C32">
      <w:pPr>
        <w:pStyle w:val="TextodoTrabalho"/>
        <w:ind w:firstLine="0"/>
      </w:pPr>
      <w:r>
        <w:tab/>
      </w:r>
      <w:r w:rsidR="007901FD">
        <w:rPr>
          <w:lang w:eastAsia="en-US"/>
        </w:rPr>
        <w:t xml:space="preserve">Os </w:t>
      </w:r>
      <w:r w:rsidR="007901FD">
        <w:rPr>
          <w:i/>
          <w:iCs w:val="0"/>
          <w:lang w:eastAsia="en-US"/>
        </w:rPr>
        <w:t>tweets</w:t>
      </w:r>
      <w:r w:rsidR="007901FD">
        <w:t xml:space="preserve"> processados foram inseridos em um banco de dados MongoDB visando a facilitação das</w:t>
      </w:r>
      <w:r>
        <w:t xml:space="preserve"> próximas</w:t>
      </w:r>
      <w:r w:rsidR="007901FD">
        <w:t xml:space="preserve"> atividades. Também foi mantido um campo com o registro do texto não tratado</w:t>
      </w:r>
      <w:r>
        <w:t>,</w:t>
      </w:r>
      <w:r w:rsidR="007901FD">
        <w:t xml:space="preserve"> </w:t>
      </w:r>
      <w:r w:rsidR="00E2763B">
        <w:t xml:space="preserve">caso </w:t>
      </w:r>
      <w:r>
        <w:t>fosse necessária</w:t>
      </w:r>
      <w:r w:rsidR="007901FD">
        <w:t xml:space="preserve"> uma nova análise em alguma etapa posterior. Além das operações detalhadas anteriormente, foi utilizada uma expressão regular para criação de um novo campo contendo apenas os códigos de ações mencionados na mensagem, caso haja algum. Os códigos das ações na bolsa brasileira seguem um formato fixo de 4 letras + 1 ou 2 números. A Figura 1</w:t>
      </w:r>
      <w:r w:rsidR="00374E16">
        <w:t>3</w:t>
      </w:r>
      <w:r w:rsidR="007901FD">
        <w:t xml:space="preserve"> ilustra o documento final de um </w:t>
      </w:r>
      <w:r w:rsidR="007901FD">
        <w:rPr>
          <w:i/>
          <w:iCs w:val="0"/>
        </w:rPr>
        <w:t>tweet</w:t>
      </w:r>
      <w:r w:rsidR="007901FD">
        <w:t xml:space="preserve"> processado e inserido no banco de dados.</w:t>
      </w:r>
    </w:p>
    <w:p w14:paraId="3EA9CDAB" w14:textId="0017C902" w:rsidR="007901FD" w:rsidRDefault="007901FD" w:rsidP="007901FD">
      <w:pPr>
        <w:pStyle w:val="Legenda"/>
        <w:keepNext/>
        <w:jc w:val="center"/>
      </w:pPr>
      <w:bookmarkStart w:id="56" w:name="_Toc87311427"/>
      <w:r>
        <w:t xml:space="preserve">Figura </w:t>
      </w:r>
      <w:r w:rsidR="00645003">
        <w:fldChar w:fldCharType="begin"/>
      </w:r>
      <w:r w:rsidR="00645003">
        <w:instrText xml:space="preserve"> SEQ Figura \* ARABIC </w:instrText>
      </w:r>
      <w:r w:rsidR="00645003">
        <w:fldChar w:fldCharType="separate"/>
      </w:r>
      <w:r w:rsidR="00FA5A92">
        <w:rPr>
          <w:noProof/>
        </w:rPr>
        <w:t>13</w:t>
      </w:r>
      <w:r w:rsidR="00645003">
        <w:fldChar w:fldCharType="end"/>
      </w:r>
      <w:r>
        <w:t xml:space="preserve"> - Estrutura do registro de </w:t>
      </w:r>
      <w:r>
        <w:rPr>
          <w:i/>
          <w:iCs w:val="0"/>
        </w:rPr>
        <w:t xml:space="preserve">tweet </w:t>
      </w:r>
      <w:r>
        <w:t>processado e importado</w:t>
      </w:r>
      <w:bookmarkEnd w:id="56"/>
    </w:p>
    <w:p w14:paraId="30531802" w14:textId="686E8615" w:rsidR="007901FD" w:rsidRDefault="007901FD" w:rsidP="007901FD">
      <w:pPr>
        <w:pStyle w:val="TextodoTrabalho"/>
        <w:ind w:firstLine="0"/>
        <w:jc w:val="center"/>
      </w:pPr>
      <w:r>
        <w:rPr>
          <w:noProof/>
        </w:rPr>
        <w:drawing>
          <wp:inline distT="0" distB="0" distL="0" distR="0" wp14:anchorId="28FBAE11" wp14:editId="288569C4">
            <wp:extent cx="5372100" cy="2562225"/>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2562225"/>
                    </a:xfrm>
                    <a:prstGeom prst="rect">
                      <a:avLst/>
                    </a:prstGeom>
                    <a:noFill/>
                    <a:ln>
                      <a:noFill/>
                    </a:ln>
                  </pic:spPr>
                </pic:pic>
              </a:graphicData>
            </a:graphic>
          </wp:inline>
        </w:drawing>
      </w:r>
    </w:p>
    <w:p w14:paraId="731ACFC8" w14:textId="589BCF61" w:rsidR="007901FD" w:rsidRPr="007901FD" w:rsidRDefault="007901FD" w:rsidP="007901FD">
      <w:pPr>
        <w:pStyle w:val="FontedasFiguras"/>
      </w:pPr>
      <w:r>
        <w:t>Fonte: elaborado pelo autor</w:t>
      </w:r>
    </w:p>
    <w:p w14:paraId="58E4D0CC" w14:textId="1F427421" w:rsidR="008377FE" w:rsidRDefault="0034538F" w:rsidP="00AB21E6">
      <w:pPr>
        <w:pStyle w:val="Ttulo2"/>
      </w:pPr>
      <w:bookmarkStart w:id="57" w:name="_Toc87311479"/>
      <w:r>
        <w:lastRenderedPageBreak/>
        <w:t>PROCESSAMENTO DOS TWEETS COLETADOS</w:t>
      </w:r>
      <w:bookmarkEnd w:id="57"/>
    </w:p>
    <w:p w14:paraId="3C08176F" w14:textId="4BFA9934" w:rsidR="00AB21E6" w:rsidRDefault="00AB21E6" w:rsidP="00AB21E6">
      <w:pPr>
        <w:pStyle w:val="TextodoTrabalho"/>
        <w:rPr>
          <w:noProof/>
          <w:lang w:eastAsia="en-US"/>
        </w:rPr>
      </w:pPr>
      <w:r>
        <w:rPr>
          <w:lang w:eastAsia="en-US"/>
        </w:rPr>
        <w:tab/>
        <w:t xml:space="preserve">Seguindo a metodologia apresentada por </w:t>
      </w:r>
      <w:r w:rsidRPr="00AB21E6">
        <w:rPr>
          <w:noProof/>
          <w:lang w:eastAsia="en-US"/>
        </w:rPr>
        <w:t>Y</w:t>
      </w:r>
      <w:r>
        <w:rPr>
          <w:noProof/>
          <w:lang w:eastAsia="en-US"/>
        </w:rPr>
        <w:t>ang</w:t>
      </w:r>
      <w:r w:rsidRPr="00AB21E6">
        <w:rPr>
          <w:noProof/>
          <w:lang w:eastAsia="en-US"/>
        </w:rPr>
        <w:t>, M</w:t>
      </w:r>
      <w:r>
        <w:rPr>
          <w:noProof/>
          <w:lang w:eastAsia="en-US"/>
        </w:rPr>
        <w:t>o</w:t>
      </w:r>
      <w:r w:rsidRPr="00AB21E6">
        <w:rPr>
          <w:noProof/>
          <w:lang w:eastAsia="en-US"/>
        </w:rPr>
        <w:t xml:space="preserve"> e L</w:t>
      </w:r>
      <w:r>
        <w:rPr>
          <w:noProof/>
          <w:lang w:eastAsia="en-US"/>
        </w:rPr>
        <w:t>iu</w:t>
      </w:r>
      <w:r w:rsidRPr="00AB21E6">
        <w:rPr>
          <w:noProof/>
          <w:lang w:eastAsia="en-US"/>
        </w:rPr>
        <w:t xml:space="preserve"> </w:t>
      </w:r>
      <w:r>
        <w:rPr>
          <w:noProof/>
          <w:lang w:eastAsia="en-US"/>
        </w:rPr>
        <w:t>(</w:t>
      </w:r>
      <w:r w:rsidRPr="00AB21E6">
        <w:rPr>
          <w:noProof/>
          <w:lang w:eastAsia="en-US"/>
        </w:rPr>
        <w:t>2015)</w:t>
      </w:r>
      <w:r>
        <w:rPr>
          <w:noProof/>
          <w:lang w:eastAsia="en-US"/>
        </w:rPr>
        <w:t xml:space="preserve">, após a definição dos usuários e coleta de seus </w:t>
      </w:r>
      <w:r>
        <w:rPr>
          <w:i/>
          <w:noProof/>
          <w:lang w:eastAsia="en-US"/>
        </w:rPr>
        <w:t>tweets</w:t>
      </w:r>
      <w:r>
        <w:rPr>
          <w:noProof/>
          <w:lang w:eastAsia="en-US"/>
        </w:rPr>
        <w:t>, é neces</w:t>
      </w:r>
      <w:r w:rsidR="00996C32">
        <w:rPr>
          <w:noProof/>
          <w:lang w:eastAsia="en-US"/>
        </w:rPr>
        <w:t>s</w:t>
      </w:r>
      <w:r>
        <w:rPr>
          <w:noProof/>
          <w:lang w:eastAsia="en-US"/>
        </w:rPr>
        <w:t>ário filtrar quais usuários realmente estão interessados por temas relacionados ao setor financeiro. De acordo com os autores ao eliminar usuários não relevantes</w:t>
      </w:r>
      <w:r w:rsidR="003F6B0C">
        <w:rPr>
          <w:noProof/>
          <w:lang w:eastAsia="en-US"/>
        </w:rPr>
        <w:t>,</w:t>
      </w:r>
      <w:r>
        <w:rPr>
          <w:noProof/>
          <w:lang w:eastAsia="en-US"/>
        </w:rPr>
        <w:t xml:space="preserve"> é possível diminuir o efeito de ruídos na etapa de predição utilizando o sentimento dos usuários como atributo.</w:t>
      </w:r>
    </w:p>
    <w:p w14:paraId="62640301" w14:textId="42732195" w:rsidR="001A589D" w:rsidRDefault="001A589D" w:rsidP="00AB21E6">
      <w:pPr>
        <w:pStyle w:val="TextodoTrabalho"/>
        <w:rPr>
          <w:noProof/>
          <w:lang w:eastAsia="en-US"/>
        </w:rPr>
      </w:pPr>
      <w:r>
        <w:rPr>
          <w:noProof/>
          <w:lang w:eastAsia="en-US"/>
        </w:rPr>
        <w:t xml:space="preserve">Para realizar </w:t>
      </w:r>
      <w:r w:rsidR="000C2874">
        <w:rPr>
          <w:noProof/>
          <w:lang w:eastAsia="en-US"/>
        </w:rPr>
        <w:t xml:space="preserve">este filtro, os autores propuseram analisar os </w:t>
      </w:r>
      <w:r w:rsidR="000C2874">
        <w:rPr>
          <w:i/>
          <w:iCs w:val="0"/>
          <w:noProof/>
          <w:lang w:eastAsia="en-US"/>
        </w:rPr>
        <w:t>tweets</w:t>
      </w:r>
      <w:r w:rsidR="000C2874">
        <w:rPr>
          <w:noProof/>
          <w:lang w:eastAsia="en-US"/>
        </w:rPr>
        <w:t xml:space="preserve"> enviados pelas contas dos usuários considerados </w:t>
      </w:r>
      <w:r w:rsidR="000C2874">
        <w:rPr>
          <w:i/>
          <w:iCs w:val="0"/>
          <w:noProof/>
          <w:lang w:eastAsia="en-US"/>
        </w:rPr>
        <w:t>experts</w:t>
      </w:r>
      <w:r w:rsidR="000C2874">
        <w:rPr>
          <w:noProof/>
          <w:lang w:eastAsia="en-US"/>
        </w:rPr>
        <w:t>, que comp</w:t>
      </w:r>
      <w:r w:rsidR="00996C32">
        <w:rPr>
          <w:noProof/>
          <w:lang w:eastAsia="en-US"/>
        </w:rPr>
        <w:t>õ</w:t>
      </w:r>
      <w:r w:rsidR="000C2874">
        <w:rPr>
          <w:noProof/>
          <w:lang w:eastAsia="en-US"/>
        </w:rPr>
        <w:t xml:space="preserve">em a base da camada de usuários. Esta análise tem como objetivo criar um </w:t>
      </w:r>
      <w:r w:rsidR="000C2874">
        <w:rPr>
          <w:i/>
          <w:iCs w:val="0"/>
          <w:noProof/>
          <w:lang w:eastAsia="en-US"/>
        </w:rPr>
        <w:t>corpus</w:t>
      </w:r>
      <w:r w:rsidR="000C2874">
        <w:rPr>
          <w:noProof/>
          <w:lang w:eastAsia="en-US"/>
        </w:rPr>
        <w:t xml:space="preserve"> de palavras-chaves relacionadas a tópicos financeiros, para então </w:t>
      </w:r>
      <w:r w:rsidR="0010006A">
        <w:rPr>
          <w:noProof/>
          <w:lang w:eastAsia="en-US"/>
        </w:rPr>
        <w:t xml:space="preserve">aplicar um filtro nos usuários da segunda camada, onde caso nenhuma das últimas 20 mensagens enviadas por um destes usuários contenha algum termo presente no </w:t>
      </w:r>
      <w:r w:rsidR="0010006A">
        <w:rPr>
          <w:i/>
          <w:iCs w:val="0"/>
          <w:noProof/>
          <w:lang w:eastAsia="en-US"/>
        </w:rPr>
        <w:t>corpus</w:t>
      </w:r>
      <w:r w:rsidR="0010006A">
        <w:rPr>
          <w:noProof/>
          <w:lang w:eastAsia="en-US"/>
        </w:rPr>
        <w:t xml:space="preserve"> de palavras-chaves, o usuário e seus </w:t>
      </w:r>
      <w:r w:rsidR="0010006A">
        <w:rPr>
          <w:i/>
          <w:iCs w:val="0"/>
          <w:noProof/>
          <w:lang w:eastAsia="en-US"/>
        </w:rPr>
        <w:t>tweets</w:t>
      </w:r>
      <w:r w:rsidR="0010006A">
        <w:rPr>
          <w:noProof/>
          <w:lang w:eastAsia="en-US"/>
        </w:rPr>
        <w:t xml:space="preserve"> são então descartados.</w:t>
      </w:r>
    </w:p>
    <w:p w14:paraId="7A690C87" w14:textId="2B25D21D" w:rsidR="0072472E" w:rsidRDefault="0010006A" w:rsidP="00374E16">
      <w:pPr>
        <w:pStyle w:val="TextodoTrabalho"/>
        <w:rPr>
          <w:noProof/>
          <w:lang w:eastAsia="en-US"/>
        </w:rPr>
      </w:pPr>
      <w:r>
        <w:rPr>
          <w:noProof/>
          <w:lang w:eastAsia="en-US"/>
        </w:rPr>
        <w:t xml:space="preserve">Os autores </w:t>
      </w:r>
      <w:r w:rsidRPr="00AB21E6">
        <w:rPr>
          <w:noProof/>
          <w:lang w:eastAsia="en-US"/>
        </w:rPr>
        <w:t>Y</w:t>
      </w:r>
      <w:r>
        <w:rPr>
          <w:noProof/>
          <w:lang w:eastAsia="en-US"/>
        </w:rPr>
        <w:t>ang</w:t>
      </w:r>
      <w:r w:rsidRPr="00AB21E6">
        <w:rPr>
          <w:noProof/>
          <w:lang w:eastAsia="en-US"/>
        </w:rPr>
        <w:t>, M</w:t>
      </w:r>
      <w:r>
        <w:rPr>
          <w:noProof/>
          <w:lang w:eastAsia="en-US"/>
        </w:rPr>
        <w:t>o</w:t>
      </w:r>
      <w:r w:rsidRPr="00AB21E6">
        <w:rPr>
          <w:noProof/>
          <w:lang w:eastAsia="en-US"/>
        </w:rPr>
        <w:t xml:space="preserve"> e L</w:t>
      </w:r>
      <w:r>
        <w:rPr>
          <w:noProof/>
          <w:lang w:eastAsia="en-US"/>
        </w:rPr>
        <w:t>iu</w:t>
      </w:r>
      <w:r w:rsidRPr="00AB21E6">
        <w:rPr>
          <w:noProof/>
          <w:lang w:eastAsia="en-US"/>
        </w:rPr>
        <w:t xml:space="preserve"> </w:t>
      </w:r>
      <w:r>
        <w:rPr>
          <w:noProof/>
          <w:lang w:eastAsia="en-US"/>
        </w:rPr>
        <w:t>(</w:t>
      </w:r>
      <w:r w:rsidRPr="00AB21E6">
        <w:rPr>
          <w:noProof/>
          <w:lang w:eastAsia="en-US"/>
        </w:rPr>
        <w:t>2015)</w:t>
      </w:r>
      <w:r>
        <w:rPr>
          <w:noProof/>
          <w:lang w:eastAsia="en-US"/>
        </w:rPr>
        <w:t xml:space="preserve"> utilizaram técnicas de processamento de linguagem natural para construir seu </w:t>
      </w:r>
      <w:r>
        <w:rPr>
          <w:i/>
          <w:iCs w:val="0"/>
          <w:noProof/>
          <w:lang w:eastAsia="en-US"/>
        </w:rPr>
        <w:t>corpus</w:t>
      </w:r>
      <w:r>
        <w:rPr>
          <w:noProof/>
          <w:lang w:eastAsia="en-US"/>
        </w:rPr>
        <w:t xml:space="preserve"> de palavras-chaves</w:t>
      </w:r>
      <w:r w:rsidR="00EC136B">
        <w:rPr>
          <w:noProof/>
          <w:lang w:eastAsia="en-US"/>
        </w:rPr>
        <w:t xml:space="preserve">. Os </w:t>
      </w:r>
      <w:r w:rsidR="00EC136B">
        <w:rPr>
          <w:i/>
          <w:iCs w:val="0"/>
          <w:noProof/>
          <w:lang w:eastAsia="en-US"/>
        </w:rPr>
        <w:t>tweets</w:t>
      </w:r>
      <w:r w:rsidR="00EC136B">
        <w:rPr>
          <w:noProof/>
          <w:lang w:eastAsia="en-US"/>
        </w:rPr>
        <w:t xml:space="preserve"> foram processados</w:t>
      </w:r>
      <w:r w:rsidR="003F6B0C">
        <w:rPr>
          <w:noProof/>
          <w:lang w:eastAsia="en-US"/>
        </w:rPr>
        <w:t xml:space="preserve"> e as </w:t>
      </w:r>
      <w:r w:rsidR="003F6B0C">
        <w:rPr>
          <w:i/>
          <w:iCs w:val="0"/>
          <w:noProof/>
          <w:lang w:eastAsia="en-US"/>
        </w:rPr>
        <w:t>stop words</w:t>
      </w:r>
      <w:r w:rsidR="003F6B0C">
        <w:rPr>
          <w:noProof/>
          <w:lang w:eastAsia="en-US"/>
        </w:rPr>
        <w:t xml:space="preserve"> foram removidas, após então os substantivos foram extraídos e classificados de acordo com sua frequência. Por fim os autores adicionaram no </w:t>
      </w:r>
      <w:r w:rsidR="003F6B0C" w:rsidRPr="003F6B0C">
        <w:rPr>
          <w:i/>
          <w:iCs w:val="0"/>
          <w:noProof/>
          <w:lang w:eastAsia="en-US"/>
        </w:rPr>
        <w:t>corpus</w:t>
      </w:r>
      <w:r w:rsidR="003F6B0C">
        <w:rPr>
          <w:noProof/>
          <w:lang w:eastAsia="en-US"/>
        </w:rPr>
        <w:t xml:space="preserve"> o nome e o código da ação de todas as empresas listadas em três bolsas de valores americanas.</w:t>
      </w:r>
    </w:p>
    <w:p w14:paraId="69876E5F" w14:textId="2108AD88" w:rsidR="00F82B8A" w:rsidRPr="00F82B8A" w:rsidRDefault="00F82B8A" w:rsidP="00F82B8A">
      <w:pPr>
        <w:pStyle w:val="Ttulo3"/>
      </w:pPr>
      <w:bookmarkStart w:id="58" w:name="_Toc87311480"/>
      <w:r>
        <w:rPr>
          <w:noProof/>
        </w:rPr>
        <w:t xml:space="preserve">Construção do </w:t>
      </w:r>
      <w:r>
        <w:rPr>
          <w:i/>
          <w:noProof/>
        </w:rPr>
        <w:t xml:space="preserve">corpus </w:t>
      </w:r>
      <w:r>
        <w:rPr>
          <w:noProof/>
        </w:rPr>
        <w:t>de palavras-chaves</w:t>
      </w:r>
      <w:bookmarkEnd w:id="58"/>
    </w:p>
    <w:p w14:paraId="23916F71" w14:textId="1CBBC86F" w:rsidR="00C314A6" w:rsidRDefault="00F82B8A" w:rsidP="00F82B8A">
      <w:pPr>
        <w:pStyle w:val="TextodoTrabalho"/>
        <w:ind w:firstLine="0"/>
        <w:rPr>
          <w:noProof/>
          <w:lang w:eastAsia="en-US"/>
        </w:rPr>
      </w:pPr>
      <w:r>
        <w:rPr>
          <w:lang w:eastAsia="en-US"/>
        </w:rPr>
        <w:tab/>
      </w:r>
      <w:r w:rsidR="00A90D75">
        <w:rPr>
          <w:lang w:eastAsia="en-US"/>
        </w:rPr>
        <w:t>Com base na</w:t>
      </w:r>
      <w:r>
        <w:rPr>
          <w:lang w:eastAsia="en-US"/>
        </w:rPr>
        <w:t xml:space="preserve"> metodologia proposta pelos autores </w:t>
      </w:r>
      <w:r w:rsidRPr="00AB21E6">
        <w:rPr>
          <w:noProof/>
          <w:lang w:eastAsia="en-US"/>
        </w:rPr>
        <w:t>Y</w:t>
      </w:r>
      <w:r>
        <w:rPr>
          <w:noProof/>
          <w:lang w:eastAsia="en-US"/>
        </w:rPr>
        <w:t>ang</w:t>
      </w:r>
      <w:r w:rsidRPr="00AB21E6">
        <w:rPr>
          <w:noProof/>
          <w:lang w:eastAsia="en-US"/>
        </w:rPr>
        <w:t>, M</w:t>
      </w:r>
      <w:r>
        <w:rPr>
          <w:noProof/>
          <w:lang w:eastAsia="en-US"/>
        </w:rPr>
        <w:t>o</w:t>
      </w:r>
      <w:r w:rsidRPr="00AB21E6">
        <w:rPr>
          <w:noProof/>
          <w:lang w:eastAsia="en-US"/>
        </w:rPr>
        <w:t xml:space="preserve"> e L</w:t>
      </w:r>
      <w:r>
        <w:rPr>
          <w:noProof/>
          <w:lang w:eastAsia="en-US"/>
        </w:rPr>
        <w:t>iu</w:t>
      </w:r>
      <w:r w:rsidRPr="00AB21E6">
        <w:rPr>
          <w:noProof/>
          <w:lang w:eastAsia="en-US"/>
        </w:rPr>
        <w:t xml:space="preserve"> </w:t>
      </w:r>
      <w:r>
        <w:rPr>
          <w:noProof/>
          <w:lang w:eastAsia="en-US"/>
        </w:rPr>
        <w:t>(</w:t>
      </w:r>
      <w:r w:rsidRPr="00AB21E6">
        <w:rPr>
          <w:noProof/>
          <w:lang w:eastAsia="en-US"/>
        </w:rPr>
        <w:t>2015)</w:t>
      </w:r>
      <w:r>
        <w:rPr>
          <w:noProof/>
          <w:lang w:eastAsia="en-US"/>
        </w:rPr>
        <w:t xml:space="preserve">, foi criado um </w:t>
      </w:r>
      <w:r>
        <w:rPr>
          <w:i/>
          <w:iCs w:val="0"/>
          <w:noProof/>
          <w:lang w:eastAsia="en-US"/>
        </w:rPr>
        <w:t xml:space="preserve">corpus </w:t>
      </w:r>
      <w:r>
        <w:rPr>
          <w:noProof/>
          <w:lang w:eastAsia="en-US"/>
        </w:rPr>
        <w:t xml:space="preserve">de palavras-chaves contendo os termos mais frequentes encontrados nos </w:t>
      </w:r>
      <w:r>
        <w:rPr>
          <w:i/>
          <w:iCs w:val="0"/>
          <w:noProof/>
          <w:lang w:eastAsia="en-US"/>
        </w:rPr>
        <w:t>tweets</w:t>
      </w:r>
      <w:r>
        <w:rPr>
          <w:noProof/>
          <w:lang w:eastAsia="en-US"/>
        </w:rPr>
        <w:t xml:space="preserve"> dos usuários da primeira camada.</w:t>
      </w:r>
      <w:r w:rsidR="00C314A6">
        <w:rPr>
          <w:noProof/>
          <w:lang w:eastAsia="en-US"/>
        </w:rPr>
        <w:t xml:space="preserve"> Para </w:t>
      </w:r>
      <w:r w:rsidR="00396F0D">
        <w:rPr>
          <w:noProof/>
          <w:lang w:eastAsia="en-US"/>
        </w:rPr>
        <w:t>realização</w:t>
      </w:r>
      <w:r w:rsidR="00C314A6">
        <w:rPr>
          <w:noProof/>
          <w:lang w:eastAsia="en-US"/>
        </w:rPr>
        <w:t xml:space="preserve"> das atividades de </w:t>
      </w:r>
      <w:r w:rsidR="00996C32">
        <w:rPr>
          <w:noProof/>
          <w:lang w:eastAsia="en-US"/>
        </w:rPr>
        <w:t>P</w:t>
      </w:r>
      <w:r w:rsidR="00C314A6">
        <w:rPr>
          <w:noProof/>
          <w:lang w:eastAsia="en-US"/>
        </w:rPr>
        <w:t xml:space="preserve">rocessamento de </w:t>
      </w:r>
      <w:r w:rsidR="00996C32">
        <w:rPr>
          <w:noProof/>
          <w:lang w:eastAsia="en-US"/>
        </w:rPr>
        <w:t>L</w:t>
      </w:r>
      <w:r w:rsidR="00C314A6">
        <w:rPr>
          <w:noProof/>
          <w:lang w:eastAsia="en-US"/>
        </w:rPr>
        <w:t xml:space="preserve">inguagem </w:t>
      </w:r>
      <w:r w:rsidR="00996C32">
        <w:rPr>
          <w:noProof/>
          <w:lang w:eastAsia="en-US"/>
        </w:rPr>
        <w:t>N</w:t>
      </w:r>
      <w:r w:rsidR="00C314A6">
        <w:rPr>
          <w:noProof/>
          <w:lang w:eastAsia="en-US"/>
        </w:rPr>
        <w:t>atural (</w:t>
      </w:r>
      <w:r w:rsidR="0072472E">
        <w:rPr>
          <w:noProof/>
          <w:lang w:eastAsia="en-US"/>
        </w:rPr>
        <w:t>PLN</w:t>
      </w:r>
      <w:r w:rsidR="00C314A6">
        <w:rPr>
          <w:noProof/>
          <w:lang w:eastAsia="en-US"/>
        </w:rPr>
        <w:t xml:space="preserve">), foi utilizada a biblioteca </w:t>
      </w:r>
      <w:r w:rsidR="00D80739">
        <w:rPr>
          <w:noProof/>
          <w:lang w:eastAsia="en-US"/>
        </w:rPr>
        <w:t>P</w:t>
      </w:r>
      <w:r w:rsidR="00C314A6">
        <w:rPr>
          <w:noProof/>
          <w:lang w:eastAsia="en-US"/>
        </w:rPr>
        <w:t xml:space="preserve">ython </w:t>
      </w:r>
      <w:r w:rsidR="00C96E7B">
        <w:rPr>
          <w:noProof/>
          <w:lang w:eastAsia="en-US"/>
        </w:rPr>
        <w:t>s</w:t>
      </w:r>
      <w:r w:rsidR="00C314A6">
        <w:rPr>
          <w:i/>
          <w:iCs w:val="0"/>
          <w:noProof/>
          <w:lang w:eastAsia="en-US"/>
        </w:rPr>
        <w:t>paCy</w:t>
      </w:r>
      <w:r w:rsidR="0072472E">
        <w:rPr>
          <w:rStyle w:val="Refdenotaderodap"/>
          <w:noProof/>
          <w:lang w:eastAsia="en-US"/>
        </w:rPr>
        <w:footnoteReference w:id="3"/>
      </w:r>
      <w:r w:rsidR="00C314A6">
        <w:rPr>
          <w:noProof/>
          <w:lang w:eastAsia="en-US"/>
        </w:rPr>
        <w:t xml:space="preserve">. </w:t>
      </w:r>
    </w:p>
    <w:p w14:paraId="1D6DD02D" w14:textId="5B3018B1" w:rsidR="001B4775" w:rsidRDefault="00C314A6" w:rsidP="00F82B8A">
      <w:pPr>
        <w:pStyle w:val="TextodoTrabalho"/>
        <w:ind w:firstLine="0"/>
        <w:rPr>
          <w:noProof/>
          <w:lang w:eastAsia="en-US"/>
        </w:rPr>
      </w:pPr>
      <w:r>
        <w:rPr>
          <w:noProof/>
          <w:lang w:eastAsia="en-US"/>
        </w:rPr>
        <w:tab/>
        <w:t xml:space="preserve">De acordo com a documentação do site oficial, </w:t>
      </w:r>
      <w:r w:rsidR="00C96E7B">
        <w:rPr>
          <w:noProof/>
          <w:lang w:eastAsia="en-US"/>
        </w:rPr>
        <w:t>s</w:t>
      </w:r>
      <w:r w:rsidRPr="00C314A6">
        <w:rPr>
          <w:i/>
          <w:iCs w:val="0"/>
          <w:noProof/>
          <w:lang w:eastAsia="en-US"/>
        </w:rPr>
        <w:t>paCy</w:t>
      </w:r>
      <w:r>
        <w:rPr>
          <w:i/>
          <w:iCs w:val="0"/>
          <w:noProof/>
          <w:lang w:eastAsia="en-US"/>
        </w:rPr>
        <w:t xml:space="preserve"> </w:t>
      </w:r>
      <w:r>
        <w:rPr>
          <w:noProof/>
          <w:lang w:eastAsia="en-US"/>
        </w:rPr>
        <w:t xml:space="preserve">é uma biblioteca </w:t>
      </w:r>
      <w:r w:rsidRPr="00C314A6">
        <w:rPr>
          <w:i/>
          <w:iCs w:val="0"/>
          <w:noProof/>
          <w:lang w:eastAsia="en-US"/>
        </w:rPr>
        <w:t>open-source</w:t>
      </w:r>
      <w:r>
        <w:rPr>
          <w:noProof/>
          <w:lang w:eastAsia="en-US"/>
        </w:rPr>
        <w:t xml:space="preserve"> para aplicação de </w:t>
      </w:r>
      <w:r w:rsidR="0072472E">
        <w:rPr>
          <w:noProof/>
          <w:lang w:eastAsia="en-US"/>
        </w:rPr>
        <w:t>PLN</w:t>
      </w:r>
      <w:r>
        <w:rPr>
          <w:noProof/>
          <w:lang w:eastAsia="en-US"/>
        </w:rPr>
        <w:t xml:space="preserve">, atingindo o estado da arte na implementação de diversas tarefas, entre elas: </w:t>
      </w:r>
      <w:r w:rsidRPr="00C314A6">
        <w:rPr>
          <w:i/>
          <w:iCs w:val="0"/>
          <w:noProof/>
          <w:lang w:eastAsia="en-US"/>
        </w:rPr>
        <w:t>Part-of-Speech Tagging</w:t>
      </w:r>
      <w:r>
        <w:rPr>
          <w:i/>
          <w:iCs w:val="0"/>
          <w:noProof/>
          <w:lang w:eastAsia="en-US"/>
        </w:rPr>
        <w:t>,</w:t>
      </w:r>
      <w:r>
        <w:rPr>
          <w:noProof/>
          <w:lang w:eastAsia="en-US"/>
        </w:rPr>
        <w:t xml:space="preserve"> </w:t>
      </w:r>
      <w:r w:rsidRPr="00C314A6">
        <w:rPr>
          <w:i/>
          <w:iCs w:val="0"/>
          <w:noProof/>
          <w:lang w:eastAsia="en-US"/>
        </w:rPr>
        <w:t>Named Entity Recognition</w:t>
      </w:r>
      <w:r>
        <w:rPr>
          <w:i/>
          <w:iCs w:val="0"/>
          <w:noProof/>
          <w:lang w:eastAsia="en-US"/>
        </w:rPr>
        <w:t xml:space="preserve"> </w:t>
      </w:r>
      <w:r>
        <w:rPr>
          <w:noProof/>
          <w:lang w:eastAsia="en-US"/>
        </w:rPr>
        <w:t xml:space="preserve">e </w:t>
      </w:r>
      <w:r>
        <w:rPr>
          <w:i/>
          <w:iCs w:val="0"/>
          <w:noProof/>
          <w:lang w:eastAsia="en-US"/>
        </w:rPr>
        <w:t>Tokenization</w:t>
      </w:r>
      <w:r>
        <w:rPr>
          <w:noProof/>
          <w:lang w:eastAsia="en-US"/>
        </w:rPr>
        <w:t>.</w:t>
      </w:r>
      <w:r w:rsidR="001B4775">
        <w:rPr>
          <w:noProof/>
          <w:lang w:eastAsia="en-US"/>
        </w:rPr>
        <w:t xml:space="preserve"> Algumas das tarefas são executadas com a utilização de modelos de </w:t>
      </w:r>
      <w:r w:rsidR="001B4775">
        <w:rPr>
          <w:i/>
          <w:iCs w:val="0"/>
          <w:noProof/>
          <w:lang w:eastAsia="en-US"/>
        </w:rPr>
        <w:t>deep learning</w:t>
      </w:r>
      <w:r w:rsidR="001B4775">
        <w:rPr>
          <w:noProof/>
          <w:lang w:eastAsia="en-US"/>
        </w:rPr>
        <w:t xml:space="preserve"> já treinados, fornecendo suporte para diversos idiomas</w:t>
      </w:r>
      <w:r w:rsidR="002C2A80">
        <w:rPr>
          <w:noProof/>
          <w:lang w:eastAsia="en-US"/>
        </w:rPr>
        <w:t>,</w:t>
      </w:r>
      <w:r w:rsidR="000D0187">
        <w:rPr>
          <w:noProof/>
          <w:lang w:eastAsia="en-US"/>
        </w:rPr>
        <w:t xml:space="preserve"> </w:t>
      </w:r>
      <w:r w:rsidR="001B4775">
        <w:rPr>
          <w:noProof/>
          <w:lang w:eastAsia="en-US"/>
        </w:rPr>
        <w:t>entre eles, o português.</w:t>
      </w:r>
      <w:r w:rsidR="00396F0D">
        <w:rPr>
          <w:noProof/>
          <w:lang w:eastAsia="en-US"/>
        </w:rPr>
        <w:t xml:space="preserve"> </w:t>
      </w:r>
      <w:r w:rsidR="001B4775">
        <w:rPr>
          <w:noProof/>
          <w:lang w:eastAsia="en-US"/>
        </w:rPr>
        <w:t xml:space="preserve">O modelo no idioma português foi construído utilizando como base </w:t>
      </w:r>
      <w:r w:rsidR="00396F0D">
        <w:rPr>
          <w:noProof/>
          <w:lang w:eastAsia="en-US"/>
        </w:rPr>
        <w:t xml:space="preserve">o trabalho </w:t>
      </w:r>
      <w:r w:rsidR="001B4775">
        <w:rPr>
          <w:noProof/>
          <w:lang w:eastAsia="en-US"/>
        </w:rPr>
        <w:t>de</w:t>
      </w:r>
      <w:r w:rsidR="00396F0D">
        <w:rPr>
          <w:noProof/>
          <w:lang w:eastAsia="en-US"/>
        </w:rPr>
        <w:t>senvolvido</w:t>
      </w:r>
      <w:r w:rsidR="00996C32">
        <w:rPr>
          <w:noProof/>
          <w:lang w:eastAsia="en-US"/>
        </w:rPr>
        <w:t xml:space="preserve"> por</w:t>
      </w:r>
      <w:r w:rsidR="001B4775">
        <w:rPr>
          <w:noProof/>
          <w:lang w:eastAsia="en-US"/>
        </w:rPr>
        <w:t xml:space="preserve"> </w:t>
      </w:r>
      <w:r w:rsidR="001B4775" w:rsidRPr="001B4775">
        <w:rPr>
          <w:noProof/>
          <w:lang w:eastAsia="en-US"/>
        </w:rPr>
        <w:t>R</w:t>
      </w:r>
      <w:r w:rsidR="001B4775">
        <w:rPr>
          <w:noProof/>
          <w:lang w:eastAsia="en-US"/>
        </w:rPr>
        <w:t>ademaker</w:t>
      </w:r>
      <w:r w:rsidR="001B4775" w:rsidRPr="001B4775">
        <w:rPr>
          <w:noProof/>
          <w:lang w:eastAsia="en-US"/>
        </w:rPr>
        <w:t xml:space="preserve"> </w:t>
      </w:r>
      <w:r w:rsidR="001B4775" w:rsidRPr="001B4775">
        <w:rPr>
          <w:i/>
          <w:iCs w:val="0"/>
          <w:noProof/>
          <w:lang w:eastAsia="en-US"/>
        </w:rPr>
        <w:t>et al.</w:t>
      </w:r>
      <w:r w:rsidR="001B4775" w:rsidRPr="001B4775">
        <w:rPr>
          <w:noProof/>
          <w:lang w:eastAsia="en-US"/>
        </w:rPr>
        <w:t xml:space="preserve"> </w:t>
      </w:r>
      <w:r w:rsidR="001B4775">
        <w:rPr>
          <w:noProof/>
          <w:lang w:eastAsia="en-US"/>
        </w:rPr>
        <w:t>(</w:t>
      </w:r>
      <w:r w:rsidR="001B4775" w:rsidRPr="001B4775">
        <w:rPr>
          <w:noProof/>
          <w:lang w:eastAsia="en-US"/>
        </w:rPr>
        <w:t>2017)</w:t>
      </w:r>
      <w:r w:rsidR="00396F0D">
        <w:rPr>
          <w:noProof/>
          <w:lang w:eastAsia="en-US"/>
        </w:rPr>
        <w:t xml:space="preserve">, no qual foi criado um </w:t>
      </w:r>
      <w:r w:rsidR="00396F0D">
        <w:rPr>
          <w:i/>
          <w:iCs w:val="0"/>
          <w:noProof/>
          <w:lang w:eastAsia="en-US"/>
        </w:rPr>
        <w:t>corpus</w:t>
      </w:r>
      <w:r w:rsidR="00396F0D">
        <w:rPr>
          <w:noProof/>
          <w:lang w:eastAsia="en-US"/>
        </w:rPr>
        <w:t xml:space="preserve"> com</w:t>
      </w:r>
      <w:r w:rsidR="000D0187">
        <w:rPr>
          <w:noProof/>
          <w:lang w:eastAsia="en-US"/>
        </w:rPr>
        <w:t xml:space="preserve"> as</w:t>
      </w:r>
      <w:r w:rsidR="00396F0D">
        <w:rPr>
          <w:noProof/>
          <w:lang w:eastAsia="en-US"/>
        </w:rPr>
        <w:t xml:space="preserve"> regras de gramática do idioma português. Este modelo foi então treinado em uma base de noticias contendo aproximadamente 500 mil registros.</w:t>
      </w:r>
    </w:p>
    <w:p w14:paraId="4E28F93F" w14:textId="3F066ADD" w:rsidR="005C543A" w:rsidRDefault="00A90D75" w:rsidP="00F82B8A">
      <w:pPr>
        <w:pStyle w:val="TextodoTrabalho"/>
        <w:ind w:firstLine="0"/>
        <w:rPr>
          <w:noProof/>
          <w:lang w:eastAsia="en-US"/>
        </w:rPr>
      </w:pPr>
      <w:r>
        <w:rPr>
          <w:noProof/>
          <w:lang w:eastAsia="en-US"/>
        </w:rPr>
        <w:lastRenderedPageBreak/>
        <w:tab/>
      </w:r>
      <w:r w:rsidR="005C543A">
        <w:rPr>
          <w:noProof/>
          <w:lang w:eastAsia="en-US"/>
        </w:rPr>
        <w:t>Como forma de facilitar a manipulação destes dados, uma nova coleção</w:t>
      </w:r>
      <w:r w:rsidR="002C2A80">
        <w:rPr>
          <w:noProof/>
          <w:lang w:eastAsia="en-US"/>
        </w:rPr>
        <w:t xml:space="preserve"> no banco de dados MongoDB</w:t>
      </w:r>
      <w:r w:rsidR="005C543A">
        <w:rPr>
          <w:noProof/>
          <w:lang w:eastAsia="en-US"/>
        </w:rPr>
        <w:t xml:space="preserve"> foi criada, contendo apenas os </w:t>
      </w:r>
      <w:r w:rsidR="005C543A">
        <w:rPr>
          <w:i/>
          <w:iCs w:val="0"/>
          <w:noProof/>
          <w:lang w:eastAsia="en-US"/>
        </w:rPr>
        <w:t>tweets</w:t>
      </w:r>
      <w:r w:rsidR="005C543A">
        <w:rPr>
          <w:noProof/>
          <w:lang w:eastAsia="en-US"/>
        </w:rPr>
        <w:t xml:space="preserve"> dos usuários da primeira camada</w:t>
      </w:r>
      <w:r w:rsidR="00AB620C">
        <w:rPr>
          <w:noProof/>
          <w:lang w:eastAsia="en-US"/>
        </w:rPr>
        <w:t>,</w:t>
      </w:r>
      <w:r w:rsidR="005C543A">
        <w:rPr>
          <w:noProof/>
          <w:lang w:eastAsia="en-US"/>
        </w:rPr>
        <w:t xml:space="preserve"> que somam no total 216.497 registros.</w:t>
      </w:r>
      <w:r w:rsidR="002C2A80">
        <w:rPr>
          <w:noProof/>
          <w:lang w:eastAsia="en-US"/>
        </w:rPr>
        <w:t xml:space="preserve"> Para execução das tarefas de processamento textual foi desenvolvido um </w:t>
      </w:r>
      <w:r w:rsidR="002C2A80" w:rsidRPr="00996C32">
        <w:rPr>
          <w:i/>
          <w:iCs w:val="0"/>
          <w:noProof/>
          <w:lang w:eastAsia="en-US"/>
        </w:rPr>
        <w:t>script</w:t>
      </w:r>
      <w:r w:rsidR="002C2A80">
        <w:rPr>
          <w:noProof/>
          <w:lang w:eastAsia="en-US"/>
        </w:rPr>
        <w:t xml:space="preserve"> em Python</w:t>
      </w:r>
      <w:r w:rsidR="002C2A80">
        <w:rPr>
          <w:i/>
          <w:iCs w:val="0"/>
          <w:noProof/>
          <w:lang w:eastAsia="en-US"/>
        </w:rPr>
        <w:t xml:space="preserve">, </w:t>
      </w:r>
      <w:r w:rsidR="002C2A80">
        <w:rPr>
          <w:noProof/>
          <w:lang w:eastAsia="en-US"/>
        </w:rPr>
        <w:t xml:space="preserve">na qual todos os registros </w:t>
      </w:r>
      <w:r>
        <w:rPr>
          <w:noProof/>
          <w:lang w:eastAsia="en-US"/>
        </w:rPr>
        <w:t>contidos nesta nova coleção foram processados.</w:t>
      </w:r>
      <w:r w:rsidR="00AB620C">
        <w:rPr>
          <w:noProof/>
          <w:lang w:eastAsia="en-US"/>
        </w:rPr>
        <w:t xml:space="preserve"> </w:t>
      </w:r>
      <w:r w:rsidR="00810236">
        <w:rPr>
          <w:noProof/>
          <w:lang w:eastAsia="en-US"/>
        </w:rPr>
        <w:t xml:space="preserve">Na primeira etapa foi realizada a </w:t>
      </w:r>
      <w:r w:rsidR="00AB620C">
        <w:rPr>
          <w:noProof/>
          <w:lang w:eastAsia="en-US"/>
        </w:rPr>
        <w:t xml:space="preserve">extração dos substantivos presentes nos </w:t>
      </w:r>
      <w:r w:rsidR="00AB620C">
        <w:rPr>
          <w:i/>
          <w:iCs w:val="0"/>
          <w:noProof/>
          <w:lang w:eastAsia="en-US"/>
        </w:rPr>
        <w:t>tweets</w:t>
      </w:r>
      <w:r w:rsidR="00810236">
        <w:rPr>
          <w:noProof/>
          <w:lang w:eastAsia="en-US"/>
        </w:rPr>
        <w:t xml:space="preserve">, </w:t>
      </w:r>
      <w:r w:rsidR="00AB620C">
        <w:rPr>
          <w:noProof/>
          <w:lang w:eastAsia="en-US"/>
        </w:rPr>
        <w:t xml:space="preserve">utilizando as técnicas de </w:t>
      </w:r>
      <w:r w:rsidR="00AB620C">
        <w:rPr>
          <w:i/>
          <w:iCs w:val="0"/>
          <w:noProof/>
          <w:lang w:eastAsia="en-US"/>
        </w:rPr>
        <w:t xml:space="preserve">Tokenization </w:t>
      </w:r>
      <w:r w:rsidR="00AB620C">
        <w:rPr>
          <w:noProof/>
          <w:lang w:eastAsia="en-US"/>
        </w:rPr>
        <w:t xml:space="preserve">e </w:t>
      </w:r>
      <w:r w:rsidR="00AB620C" w:rsidRPr="00C314A6">
        <w:rPr>
          <w:i/>
          <w:iCs w:val="0"/>
          <w:noProof/>
          <w:lang w:eastAsia="en-US"/>
        </w:rPr>
        <w:t>Part-of-Speech Tagging</w:t>
      </w:r>
      <w:r w:rsidR="00AB620C">
        <w:rPr>
          <w:i/>
          <w:iCs w:val="0"/>
          <w:noProof/>
          <w:lang w:eastAsia="en-US"/>
        </w:rPr>
        <w:t>.</w:t>
      </w:r>
      <w:r w:rsidR="00AB620C">
        <w:rPr>
          <w:noProof/>
          <w:lang w:eastAsia="en-US"/>
        </w:rPr>
        <w:t xml:space="preserve"> Na tarefa de </w:t>
      </w:r>
      <w:r w:rsidR="00AB620C">
        <w:rPr>
          <w:i/>
          <w:iCs w:val="0"/>
          <w:noProof/>
          <w:lang w:eastAsia="en-US"/>
        </w:rPr>
        <w:t>Tokenization</w:t>
      </w:r>
      <w:r w:rsidR="00AB620C">
        <w:rPr>
          <w:noProof/>
          <w:lang w:eastAsia="en-US"/>
        </w:rPr>
        <w:t xml:space="preserve"> o texto dos </w:t>
      </w:r>
      <w:r w:rsidR="00AB620C">
        <w:rPr>
          <w:i/>
          <w:iCs w:val="0"/>
          <w:noProof/>
          <w:lang w:eastAsia="en-US"/>
        </w:rPr>
        <w:t>tweets</w:t>
      </w:r>
      <w:r w:rsidR="00AB620C">
        <w:rPr>
          <w:noProof/>
          <w:lang w:eastAsia="en-US"/>
        </w:rPr>
        <w:t xml:space="preserve"> é dividido e segmentado em palavras, símbolos e pontuação, a Figura </w:t>
      </w:r>
      <w:r w:rsidR="0072472E">
        <w:rPr>
          <w:noProof/>
          <w:lang w:eastAsia="en-US"/>
        </w:rPr>
        <w:t>1</w:t>
      </w:r>
      <w:r w:rsidR="001B10C2">
        <w:rPr>
          <w:noProof/>
          <w:lang w:eastAsia="en-US"/>
        </w:rPr>
        <w:t>4</w:t>
      </w:r>
      <w:r w:rsidR="00AB620C">
        <w:rPr>
          <w:noProof/>
          <w:lang w:eastAsia="en-US"/>
        </w:rPr>
        <w:t xml:space="preserve"> ilustra esse processo</w:t>
      </w:r>
      <w:r w:rsidR="00C96E7B">
        <w:rPr>
          <w:noProof/>
          <w:lang w:eastAsia="en-US"/>
        </w:rPr>
        <w:t>.</w:t>
      </w:r>
    </w:p>
    <w:p w14:paraId="05FF7B87" w14:textId="1D5891E5" w:rsidR="00C96E7B" w:rsidRDefault="00C96E7B" w:rsidP="00C96E7B">
      <w:pPr>
        <w:pStyle w:val="Legenda"/>
        <w:keepNext/>
        <w:jc w:val="center"/>
      </w:pPr>
      <w:bookmarkStart w:id="59" w:name="_Toc87311428"/>
      <w:r>
        <w:t xml:space="preserve">Figura </w:t>
      </w:r>
      <w:r w:rsidR="00645003">
        <w:fldChar w:fldCharType="begin"/>
      </w:r>
      <w:r w:rsidR="00645003">
        <w:instrText xml:space="preserve"> SEQ Figura \* ARABIC </w:instrText>
      </w:r>
      <w:r w:rsidR="00645003">
        <w:fldChar w:fldCharType="separate"/>
      </w:r>
      <w:r w:rsidR="00FA5A92">
        <w:rPr>
          <w:noProof/>
        </w:rPr>
        <w:t>14</w:t>
      </w:r>
      <w:r w:rsidR="00645003">
        <w:fldChar w:fldCharType="end"/>
      </w:r>
      <w:r>
        <w:t xml:space="preserve"> - Exemplo d</w:t>
      </w:r>
      <w:r w:rsidR="00996C32">
        <w:t>a</w:t>
      </w:r>
      <w:r>
        <w:t xml:space="preserve"> técnica de </w:t>
      </w:r>
      <w:r>
        <w:rPr>
          <w:i/>
          <w:iCs w:val="0"/>
        </w:rPr>
        <w:t>Tokenization</w:t>
      </w:r>
      <w:bookmarkEnd w:id="59"/>
    </w:p>
    <w:p w14:paraId="34284B22" w14:textId="7A25C52B" w:rsidR="00C96E7B" w:rsidRDefault="00C96E7B" w:rsidP="00C96E7B">
      <w:pPr>
        <w:pStyle w:val="TextodoTrabalho"/>
        <w:ind w:firstLine="0"/>
        <w:jc w:val="center"/>
        <w:rPr>
          <w:noProof/>
          <w:lang w:eastAsia="en-US"/>
        </w:rPr>
      </w:pPr>
      <w:r>
        <w:rPr>
          <w:noProof/>
        </w:rPr>
        <w:drawing>
          <wp:inline distT="0" distB="0" distL="0" distR="0" wp14:anchorId="3AA9D991" wp14:editId="210C7189">
            <wp:extent cx="5505450" cy="1057275"/>
            <wp:effectExtent l="0" t="0" r="0" b="9525"/>
            <wp:docPr id="10" name="Imagem 10" descr="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Linha do tempo&#10;&#10;Descrição gerada automaticamente"/>
                    <pic:cNvPicPr/>
                  </pic:nvPicPr>
                  <pic:blipFill>
                    <a:blip r:embed="rId23"/>
                    <a:stretch>
                      <a:fillRect/>
                    </a:stretch>
                  </pic:blipFill>
                  <pic:spPr>
                    <a:xfrm>
                      <a:off x="0" y="0"/>
                      <a:ext cx="5505450" cy="1057275"/>
                    </a:xfrm>
                    <a:prstGeom prst="rect">
                      <a:avLst/>
                    </a:prstGeom>
                  </pic:spPr>
                </pic:pic>
              </a:graphicData>
            </a:graphic>
          </wp:inline>
        </w:drawing>
      </w:r>
    </w:p>
    <w:p w14:paraId="1609EA40" w14:textId="3CB2B25C" w:rsidR="00C96E7B" w:rsidRDefault="00C96E7B" w:rsidP="00C96E7B">
      <w:pPr>
        <w:pStyle w:val="FontedasFiguras"/>
        <w:rPr>
          <w:noProof/>
          <w:lang w:eastAsia="en-US"/>
        </w:rPr>
      </w:pPr>
      <w:r>
        <w:rPr>
          <w:noProof/>
          <w:lang w:eastAsia="en-US"/>
        </w:rPr>
        <w:t>Adaptado de spaCy (2021)</w:t>
      </w:r>
    </w:p>
    <w:p w14:paraId="2E714552" w14:textId="7B36C9F2" w:rsidR="00C96E7B" w:rsidRDefault="00C96E7B" w:rsidP="00C96E7B">
      <w:pPr>
        <w:pStyle w:val="TextodoTrabalho"/>
        <w:ind w:firstLine="0"/>
        <w:rPr>
          <w:noProof/>
          <w:lang w:eastAsia="en-US"/>
        </w:rPr>
      </w:pPr>
      <w:r>
        <w:rPr>
          <w:lang w:eastAsia="en-US"/>
        </w:rPr>
        <w:t xml:space="preserve">Já na tarefa de </w:t>
      </w:r>
      <w:r w:rsidRPr="00C314A6">
        <w:rPr>
          <w:i/>
          <w:iCs w:val="0"/>
          <w:noProof/>
          <w:lang w:eastAsia="en-US"/>
        </w:rPr>
        <w:t>Part-of-Speech Tagging</w:t>
      </w:r>
      <w:r>
        <w:rPr>
          <w:i/>
          <w:iCs w:val="0"/>
          <w:noProof/>
          <w:lang w:eastAsia="en-US"/>
        </w:rPr>
        <w:t>,</w:t>
      </w:r>
      <w:r>
        <w:rPr>
          <w:noProof/>
          <w:lang w:eastAsia="en-US"/>
        </w:rPr>
        <w:t xml:space="preserve"> o texto segmentado é então classificado de acordo com o vocabulário e as regras gramaticais do idioma, deste modo é possível diferenciar e extrair os substantivos das sentenças. Ao todo foram extraídos uma lista de 75.259 substantivos únicos, ordenados de acordo com a frequência dos termos.</w:t>
      </w:r>
    </w:p>
    <w:p w14:paraId="7FEE3FF9" w14:textId="1AAF3D02" w:rsidR="00C96E7B" w:rsidRDefault="00C96E7B" w:rsidP="00C96E7B">
      <w:pPr>
        <w:pStyle w:val="TextodoTrabalho"/>
        <w:ind w:firstLine="0"/>
        <w:rPr>
          <w:noProof/>
          <w:lang w:eastAsia="en-US"/>
        </w:rPr>
      </w:pPr>
      <w:r>
        <w:rPr>
          <w:noProof/>
          <w:lang w:eastAsia="en-US"/>
        </w:rPr>
        <w:tab/>
      </w:r>
      <w:r w:rsidR="00810236">
        <w:rPr>
          <w:noProof/>
          <w:lang w:eastAsia="en-US"/>
        </w:rPr>
        <w:t xml:space="preserve">Já na segunda etapa foi executa a tarefa de </w:t>
      </w:r>
      <w:r w:rsidR="00810236" w:rsidRPr="00C314A6">
        <w:rPr>
          <w:i/>
          <w:iCs w:val="0"/>
          <w:noProof/>
          <w:lang w:eastAsia="en-US"/>
        </w:rPr>
        <w:t>Named Entity Recognition</w:t>
      </w:r>
      <w:r w:rsidR="00810236">
        <w:rPr>
          <w:i/>
          <w:iCs w:val="0"/>
          <w:noProof/>
          <w:lang w:eastAsia="en-US"/>
        </w:rPr>
        <w:t>,</w:t>
      </w:r>
      <w:r w:rsidR="00810236">
        <w:rPr>
          <w:noProof/>
          <w:lang w:eastAsia="en-US"/>
        </w:rPr>
        <w:t xml:space="preserve"> que tem como objetivo identificar e classificar entidades mencionadas em um texto não classificado. O </w:t>
      </w:r>
      <w:r w:rsidR="00810236">
        <w:rPr>
          <w:i/>
          <w:iCs w:val="0"/>
          <w:noProof/>
          <w:lang w:eastAsia="en-US"/>
        </w:rPr>
        <w:t>spaCy</w:t>
      </w:r>
      <w:r w:rsidR="00810236">
        <w:rPr>
          <w:noProof/>
          <w:lang w:eastAsia="en-US"/>
        </w:rPr>
        <w:t xml:space="preserve"> realiza esta atividade através da aplicação de técnicas de estat</w:t>
      </w:r>
      <w:r w:rsidR="00996C32">
        <w:rPr>
          <w:noProof/>
          <w:lang w:eastAsia="en-US"/>
        </w:rPr>
        <w:t>í</w:t>
      </w:r>
      <w:r w:rsidR="00810236">
        <w:rPr>
          <w:noProof/>
          <w:lang w:eastAsia="en-US"/>
        </w:rPr>
        <w:t>stica utilizando um modelo já treinado com exemplos, além disso é levado em consideração regras gramaticais e contexto do texto.</w:t>
      </w:r>
      <w:r w:rsidR="003512E4">
        <w:rPr>
          <w:noProof/>
          <w:lang w:eastAsia="en-US"/>
        </w:rPr>
        <w:t xml:space="preserve"> A Figura 1</w:t>
      </w:r>
      <w:r w:rsidR="001B10C2">
        <w:rPr>
          <w:noProof/>
          <w:lang w:eastAsia="en-US"/>
        </w:rPr>
        <w:t>5</w:t>
      </w:r>
      <w:r w:rsidR="003512E4">
        <w:rPr>
          <w:noProof/>
          <w:lang w:eastAsia="en-US"/>
        </w:rPr>
        <w:t xml:space="preserve"> demonstra um exemplo da aplicação desta técnica. </w:t>
      </w:r>
      <w:r w:rsidR="00810236">
        <w:rPr>
          <w:noProof/>
          <w:lang w:eastAsia="en-US"/>
        </w:rPr>
        <w:t>No total foram identificad</w:t>
      </w:r>
      <w:r w:rsidR="003512E4">
        <w:rPr>
          <w:noProof/>
          <w:lang w:eastAsia="en-US"/>
        </w:rPr>
        <w:t>as 59.911 entidades únicas, que foram ordenadas de acordo com sua frequência.</w:t>
      </w:r>
      <w:r w:rsidR="00810236">
        <w:rPr>
          <w:noProof/>
          <w:lang w:eastAsia="en-US"/>
        </w:rPr>
        <w:t xml:space="preserve"> </w:t>
      </w:r>
    </w:p>
    <w:p w14:paraId="3BFA9740" w14:textId="3BCF5355" w:rsidR="00810236" w:rsidRDefault="00810236" w:rsidP="00810236">
      <w:pPr>
        <w:pStyle w:val="Legenda"/>
        <w:keepNext/>
        <w:jc w:val="center"/>
      </w:pPr>
      <w:bookmarkStart w:id="60" w:name="_Toc87311429"/>
      <w:r>
        <w:lastRenderedPageBreak/>
        <w:t xml:space="preserve">Figura </w:t>
      </w:r>
      <w:r w:rsidR="00645003">
        <w:fldChar w:fldCharType="begin"/>
      </w:r>
      <w:r w:rsidR="00645003">
        <w:instrText xml:space="preserve"> SEQ Figura \* ARABIC </w:instrText>
      </w:r>
      <w:r w:rsidR="00645003">
        <w:fldChar w:fldCharType="separate"/>
      </w:r>
      <w:r w:rsidR="00FA5A92">
        <w:rPr>
          <w:noProof/>
        </w:rPr>
        <w:t>15</w:t>
      </w:r>
      <w:r w:rsidR="00645003">
        <w:fldChar w:fldCharType="end"/>
      </w:r>
      <w:r>
        <w:t xml:space="preserve"> - Exemplo de aplicação da técnica de </w:t>
      </w:r>
      <w:r>
        <w:rPr>
          <w:i/>
          <w:iCs w:val="0"/>
        </w:rPr>
        <w:t>Named Entity Recognition</w:t>
      </w:r>
      <w:bookmarkEnd w:id="60"/>
    </w:p>
    <w:p w14:paraId="028FCABD" w14:textId="3CD0D935" w:rsidR="00810236" w:rsidRDefault="00810236" w:rsidP="00810236">
      <w:pPr>
        <w:pStyle w:val="TextodoTrabalho"/>
        <w:ind w:firstLine="0"/>
        <w:jc w:val="center"/>
        <w:rPr>
          <w:lang w:eastAsia="en-US"/>
        </w:rPr>
      </w:pPr>
      <w:r>
        <w:rPr>
          <w:noProof/>
        </w:rPr>
        <w:drawing>
          <wp:inline distT="0" distB="0" distL="0" distR="0" wp14:anchorId="5F9B764F" wp14:editId="6A16A803">
            <wp:extent cx="5000625" cy="2143125"/>
            <wp:effectExtent l="0" t="0" r="9525" b="9525"/>
            <wp:docPr id="11" name="Imagem 1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Tabela&#10;&#10;Descrição gerada automaticamente"/>
                    <pic:cNvPicPr/>
                  </pic:nvPicPr>
                  <pic:blipFill>
                    <a:blip r:embed="rId24"/>
                    <a:stretch>
                      <a:fillRect/>
                    </a:stretch>
                  </pic:blipFill>
                  <pic:spPr>
                    <a:xfrm>
                      <a:off x="0" y="0"/>
                      <a:ext cx="5000625" cy="2143125"/>
                    </a:xfrm>
                    <a:prstGeom prst="rect">
                      <a:avLst/>
                    </a:prstGeom>
                  </pic:spPr>
                </pic:pic>
              </a:graphicData>
            </a:graphic>
          </wp:inline>
        </w:drawing>
      </w:r>
    </w:p>
    <w:p w14:paraId="67F1425C" w14:textId="0659BE01" w:rsidR="00973C5A" w:rsidRDefault="00810236" w:rsidP="00810236">
      <w:pPr>
        <w:pStyle w:val="TextodoTrabalho"/>
        <w:ind w:firstLine="0"/>
        <w:rPr>
          <w:noProof/>
          <w:lang w:eastAsia="en-US"/>
        </w:rPr>
      </w:pPr>
      <w:r>
        <w:rPr>
          <w:lang w:eastAsia="en-US"/>
        </w:rPr>
        <w:tab/>
      </w:r>
      <w:r w:rsidR="003512E4">
        <w:rPr>
          <w:lang w:eastAsia="en-US"/>
        </w:rPr>
        <w:t xml:space="preserve">Os autores </w:t>
      </w:r>
      <w:r w:rsidR="003512E4" w:rsidRPr="00AB21E6">
        <w:rPr>
          <w:noProof/>
          <w:lang w:eastAsia="en-US"/>
        </w:rPr>
        <w:t>Y</w:t>
      </w:r>
      <w:r w:rsidR="003512E4">
        <w:rPr>
          <w:noProof/>
          <w:lang w:eastAsia="en-US"/>
        </w:rPr>
        <w:t>ang</w:t>
      </w:r>
      <w:r w:rsidR="003512E4" w:rsidRPr="00AB21E6">
        <w:rPr>
          <w:noProof/>
          <w:lang w:eastAsia="en-US"/>
        </w:rPr>
        <w:t>, M</w:t>
      </w:r>
      <w:r w:rsidR="003512E4">
        <w:rPr>
          <w:noProof/>
          <w:lang w:eastAsia="en-US"/>
        </w:rPr>
        <w:t>o</w:t>
      </w:r>
      <w:r w:rsidR="003512E4" w:rsidRPr="00AB21E6">
        <w:rPr>
          <w:noProof/>
          <w:lang w:eastAsia="en-US"/>
        </w:rPr>
        <w:t xml:space="preserve"> e L</w:t>
      </w:r>
      <w:r w:rsidR="003512E4">
        <w:rPr>
          <w:noProof/>
          <w:lang w:eastAsia="en-US"/>
        </w:rPr>
        <w:t>iu</w:t>
      </w:r>
      <w:r w:rsidR="003512E4" w:rsidRPr="00AB21E6">
        <w:rPr>
          <w:noProof/>
          <w:lang w:eastAsia="en-US"/>
        </w:rPr>
        <w:t xml:space="preserve"> </w:t>
      </w:r>
      <w:r w:rsidR="003512E4">
        <w:rPr>
          <w:noProof/>
          <w:lang w:eastAsia="en-US"/>
        </w:rPr>
        <w:t>(</w:t>
      </w:r>
      <w:r w:rsidR="003512E4" w:rsidRPr="00AB21E6">
        <w:rPr>
          <w:noProof/>
          <w:lang w:eastAsia="en-US"/>
        </w:rPr>
        <w:t>2015)</w:t>
      </w:r>
      <w:r w:rsidR="003512E4">
        <w:rPr>
          <w:noProof/>
          <w:lang w:eastAsia="en-US"/>
        </w:rPr>
        <w:t xml:space="preserve"> utilizaram apenas a extração de substantivos para criação de seu dicionário de palavras-chaves e não especificaram nenhum critério para definir quais termos fazem parte do dominio financeiro</w:t>
      </w:r>
      <w:r w:rsidR="00996C32">
        <w:rPr>
          <w:noProof/>
          <w:lang w:eastAsia="en-US"/>
        </w:rPr>
        <w:t>.</w:t>
      </w:r>
      <w:r w:rsidR="008E3B0D">
        <w:rPr>
          <w:noProof/>
          <w:lang w:eastAsia="en-US"/>
        </w:rPr>
        <w:t xml:space="preserve"> </w:t>
      </w:r>
      <w:r w:rsidR="00996C32">
        <w:rPr>
          <w:noProof/>
          <w:lang w:eastAsia="en-US"/>
        </w:rPr>
        <w:t>D</w:t>
      </w:r>
      <w:r w:rsidR="008E3B0D">
        <w:rPr>
          <w:noProof/>
          <w:lang w:eastAsia="en-US"/>
        </w:rPr>
        <w:t>esta forma neste trabalho optou-se por realizar uma verificação</w:t>
      </w:r>
      <w:r w:rsidR="0072472E">
        <w:rPr>
          <w:noProof/>
          <w:lang w:eastAsia="en-US"/>
        </w:rPr>
        <w:t xml:space="preserve"> e classificação</w:t>
      </w:r>
      <w:r w:rsidR="008E3B0D">
        <w:rPr>
          <w:noProof/>
          <w:lang w:eastAsia="en-US"/>
        </w:rPr>
        <w:t xml:space="preserve"> manual.</w:t>
      </w:r>
      <w:r w:rsidR="00190A2D">
        <w:rPr>
          <w:noProof/>
          <w:lang w:eastAsia="en-US"/>
        </w:rPr>
        <w:t xml:space="preserve"> </w:t>
      </w:r>
    </w:p>
    <w:p w14:paraId="4728BC0B" w14:textId="3E9388D4" w:rsidR="009E309F" w:rsidRDefault="00973C5A" w:rsidP="00810236">
      <w:pPr>
        <w:pStyle w:val="TextodoTrabalho"/>
        <w:ind w:firstLine="0"/>
        <w:rPr>
          <w:noProof/>
          <w:lang w:eastAsia="en-US"/>
        </w:rPr>
      </w:pPr>
      <w:r>
        <w:rPr>
          <w:noProof/>
          <w:lang w:eastAsia="en-US"/>
        </w:rPr>
        <w:tab/>
      </w:r>
      <w:r w:rsidR="00190A2D">
        <w:rPr>
          <w:noProof/>
          <w:lang w:eastAsia="en-US"/>
        </w:rPr>
        <w:t>Ao analisar as entidades extraídas, verificou-se que há 55.021 registros com uma frequência menor que cinco, e ao analisar</w:t>
      </w:r>
      <w:r>
        <w:rPr>
          <w:noProof/>
          <w:lang w:eastAsia="en-US"/>
        </w:rPr>
        <w:t xml:space="preserve"> de forma visual</w:t>
      </w:r>
      <w:r w:rsidR="00190A2D">
        <w:rPr>
          <w:noProof/>
          <w:lang w:eastAsia="en-US"/>
        </w:rPr>
        <w:t xml:space="preserve"> </w:t>
      </w:r>
      <w:r>
        <w:rPr>
          <w:noProof/>
          <w:lang w:eastAsia="en-US"/>
        </w:rPr>
        <w:t>estes</w:t>
      </w:r>
      <w:r w:rsidR="00190A2D">
        <w:rPr>
          <w:noProof/>
          <w:lang w:eastAsia="en-US"/>
        </w:rPr>
        <w:t xml:space="preserve"> termos é possível </w:t>
      </w:r>
      <w:r>
        <w:rPr>
          <w:noProof/>
          <w:lang w:eastAsia="en-US"/>
        </w:rPr>
        <w:t>verificar que em sua maioria são registros</w:t>
      </w:r>
      <w:r w:rsidR="0072472E">
        <w:rPr>
          <w:noProof/>
          <w:lang w:eastAsia="en-US"/>
        </w:rPr>
        <w:t xml:space="preserve"> que podem ser considerados como</w:t>
      </w:r>
      <w:r>
        <w:rPr>
          <w:noProof/>
          <w:lang w:eastAsia="en-US"/>
        </w:rPr>
        <w:t xml:space="preserve"> “falso-positivo” devido a natureza informal do texto dos </w:t>
      </w:r>
      <w:r>
        <w:rPr>
          <w:i/>
          <w:iCs w:val="0"/>
          <w:noProof/>
          <w:lang w:eastAsia="en-US"/>
        </w:rPr>
        <w:t xml:space="preserve">tweets, </w:t>
      </w:r>
      <w:r>
        <w:rPr>
          <w:noProof/>
          <w:lang w:eastAsia="en-US"/>
        </w:rPr>
        <w:t xml:space="preserve">onde por exemplo textos ou palavras escritas em caixa alta foram identificadas como uma entidade. Deste modo optou-se por analisar e filtrar apenas as entidades que possuem ao menos uma frequência de 100 registros, correspondendo a 319 registros. </w:t>
      </w:r>
    </w:p>
    <w:p w14:paraId="53726855" w14:textId="77777777" w:rsidR="008B6CEF" w:rsidRDefault="009E309F" w:rsidP="00810236">
      <w:pPr>
        <w:pStyle w:val="TextodoTrabalho"/>
        <w:ind w:firstLine="0"/>
        <w:rPr>
          <w:noProof/>
          <w:lang w:eastAsia="en-US"/>
        </w:rPr>
      </w:pPr>
      <w:r>
        <w:rPr>
          <w:noProof/>
          <w:lang w:eastAsia="en-US"/>
        </w:rPr>
        <w:tab/>
      </w:r>
      <w:r w:rsidR="00973C5A">
        <w:rPr>
          <w:noProof/>
          <w:lang w:eastAsia="en-US"/>
        </w:rPr>
        <w:t xml:space="preserve">Ao todo foram </w:t>
      </w:r>
      <w:r w:rsidR="0072472E">
        <w:rPr>
          <w:noProof/>
          <w:lang w:eastAsia="en-US"/>
        </w:rPr>
        <w:t>filtrad</w:t>
      </w:r>
      <w:r w:rsidR="008B6CEF">
        <w:rPr>
          <w:noProof/>
          <w:lang w:eastAsia="en-US"/>
        </w:rPr>
        <w:t>a</w:t>
      </w:r>
      <w:r w:rsidR="0072472E">
        <w:rPr>
          <w:noProof/>
          <w:lang w:eastAsia="en-US"/>
        </w:rPr>
        <w:t>s</w:t>
      </w:r>
      <w:r w:rsidR="00973C5A">
        <w:rPr>
          <w:noProof/>
          <w:lang w:eastAsia="en-US"/>
        </w:rPr>
        <w:t xml:space="preserve"> 1</w:t>
      </w:r>
      <w:r w:rsidR="003B11D4">
        <w:rPr>
          <w:noProof/>
          <w:lang w:eastAsia="en-US"/>
        </w:rPr>
        <w:t>2</w:t>
      </w:r>
      <w:r>
        <w:rPr>
          <w:noProof/>
          <w:lang w:eastAsia="en-US"/>
        </w:rPr>
        <w:t>0</w:t>
      </w:r>
      <w:r w:rsidR="00973C5A">
        <w:rPr>
          <w:noProof/>
          <w:lang w:eastAsia="en-US"/>
        </w:rPr>
        <w:t xml:space="preserve"> entidades</w:t>
      </w:r>
      <w:r w:rsidR="003B11D4">
        <w:rPr>
          <w:noProof/>
          <w:lang w:eastAsia="en-US"/>
        </w:rPr>
        <w:t xml:space="preserve"> que em sua maioria</w:t>
      </w:r>
      <w:r w:rsidR="00973C5A">
        <w:rPr>
          <w:noProof/>
          <w:lang w:eastAsia="en-US"/>
        </w:rPr>
        <w:t xml:space="preserve"> </w:t>
      </w:r>
      <w:r w:rsidR="0005157C">
        <w:rPr>
          <w:noProof/>
          <w:lang w:eastAsia="en-US"/>
        </w:rPr>
        <w:t>correspondem ao nome e código de ações de empresas listadas na bolsa de valores</w:t>
      </w:r>
      <w:r w:rsidR="003B11D4">
        <w:rPr>
          <w:noProof/>
          <w:lang w:eastAsia="en-US"/>
        </w:rPr>
        <w:t xml:space="preserve"> e</w:t>
      </w:r>
      <w:r w:rsidR="0005157C">
        <w:rPr>
          <w:noProof/>
          <w:lang w:eastAsia="en-US"/>
        </w:rPr>
        <w:t xml:space="preserve"> nomes e siglas de entidades relacionadas com o setor financeiro.</w:t>
      </w:r>
      <w:r>
        <w:rPr>
          <w:noProof/>
          <w:lang w:eastAsia="en-US"/>
        </w:rPr>
        <w:t xml:space="preserve"> </w:t>
      </w:r>
      <w:r w:rsidR="003B11D4">
        <w:rPr>
          <w:noProof/>
          <w:lang w:eastAsia="en-US"/>
        </w:rPr>
        <w:t xml:space="preserve">Entre os registros removidos estão entidades e nomes de empresas não relacionadas ao setor financeiro, como menções a redes sociais, organizações mundiais e etc. </w:t>
      </w:r>
    </w:p>
    <w:p w14:paraId="06108153" w14:textId="202D009D" w:rsidR="003B11D4" w:rsidRDefault="008B6CEF" w:rsidP="00810236">
      <w:pPr>
        <w:pStyle w:val="TextodoTrabalho"/>
        <w:ind w:firstLine="0"/>
        <w:rPr>
          <w:noProof/>
          <w:lang w:eastAsia="en-US"/>
        </w:rPr>
      </w:pPr>
      <w:r>
        <w:rPr>
          <w:noProof/>
          <w:lang w:eastAsia="en-US"/>
        </w:rPr>
        <w:tab/>
      </w:r>
      <w:r w:rsidR="003B11D4">
        <w:rPr>
          <w:noProof/>
          <w:lang w:eastAsia="en-US"/>
        </w:rPr>
        <w:t>Entretanto ao realizar um teste</w:t>
      </w:r>
      <w:r w:rsidR="0072472E">
        <w:rPr>
          <w:noProof/>
          <w:lang w:eastAsia="en-US"/>
        </w:rPr>
        <w:t xml:space="preserve"> filtrando</w:t>
      </w:r>
      <w:r w:rsidR="003B11D4">
        <w:rPr>
          <w:noProof/>
          <w:lang w:eastAsia="en-US"/>
        </w:rPr>
        <w:t xml:space="preserve"> uma amostragem de aproximadamente um milhão de </w:t>
      </w:r>
      <w:r w:rsidR="003B11D4">
        <w:rPr>
          <w:i/>
          <w:iCs w:val="0"/>
          <w:noProof/>
          <w:lang w:eastAsia="en-US"/>
        </w:rPr>
        <w:t>tweets</w:t>
      </w:r>
      <w:r>
        <w:rPr>
          <w:i/>
          <w:iCs w:val="0"/>
          <w:noProof/>
          <w:lang w:eastAsia="en-US"/>
        </w:rPr>
        <w:t>,</w:t>
      </w:r>
      <w:r w:rsidR="0072472E">
        <w:rPr>
          <w:i/>
          <w:iCs w:val="0"/>
          <w:noProof/>
          <w:lang w:eastAsia="en-US"/>
        </w:rPr>
        <w:t xml:space="preserve"> </w:t>
      </w:r>
      <w:r w:rsidR="0072472E">
        <w:rPr>
          <w:noProof/>
          <w:lang w:eastAsia="en-US"/>
        </w:rPr>
        <w:t>utilizando este dicionário de entidades</w:t>
      </w:r>
      <w:r w:rsidR="003B11D4">
        <w:rPr>
          <w:i/>
          <w:iCs w:val="0"/>
          <w:noProof/>
          <w:lang w:eastAsia="en-US"/>
        </w:rPr>
        <w:t xml:space="preserve">, </w:t>
      </w:r>
      <w:r w:rsidR="003B11D4">
        <w:rPr>
          <w:noProof/>
          <w:lang w:eastAsia="en-US"/>
        </w:rPr>
        <w:t>verificou-se alguns falsos positivos onde o nome da entidade também corresponde a uma palavra, como por exemplo nos casos da empresa Vale e da sigla IR que corresponde ao imposto de renda.</w:t>
      </w:r>
      <w:r w:rsidR="009E309F">
        <w:rPr>
          <w:noProof/>
          <w:lang w:eastAsia="en-US"/>
        </w:rPr>
        <w:t xml:space="preserve"> O trabalho de Silva (2015) obteve a mesma constatação, e optou por remover este tipo de registro em sua lista de palavras utilizadas na busca de </w:t>
      </w:r>
      <w:r w:rsidR="009E309F" w:rsidRPr="009E309F">
        <w:rPr>
          <w:i/>
          <w:iCs w:val="0"/>
          <w:noProof/>
          <w:lang w:eastAsia="en-US"/>
        </w:rPr>
        <w:t>tweets</w:t>
      </w:r>
      <w:r>
        <w:rPr>
          <w:i/>
          <w:iCs w:val="0"/>
          <w:noProof/>
          <w:lang w:eastAsia="en-US"/>
        </w:rPr>
        <w:t>.</w:t>
      </w:r>
      <w:r w:rsidR="009E309F">
        <w:rPr>
          <w:i/>
          <w:iCs w:val="0"/>
          <w:noProof/>
          <w:lang w:eastAsia="en-US"/>
        </w:rPr>
        <w:t xml:space="preserve"> </w:t>
      </w:r>
      <w:r>
        <w:rPr>
          <w:noProof/>
          <w:lang w:eastAsia="en-US"/>
        </w:rPr>
        <w:t>A</w:t>
      </w:r>
      <w:r w:rsidR="009E309F">
        <w:rPr>
          <w:noProof/>
          <w:lang w:eastAsia="en-US"/>
        </w:rPr>
        <w:t xml:space="preserve"> mesma ação foi tomada neste trabalho, resultando </w:t>
      </w:r>
      <w:r w:rsidR="009E309F">
        <w:rPr>
          <w:noProof/>
          <w:lang w:eastAsia="en-US"/>
        </w:rPr>
        <w:lastRenderedPageBreak/>
        <w:t xml:space="preserve">em um número final de 116 entidades. A Figura </w:t>
      </w:r>
      <w:r w:rsidR="00D16657">
        <w:rPr>
          <w:noProof/>
          <w:lang w:eastAsia="en-US"/>
        </w:rPr>
        <w:t>1</w:t>
      </w:r>
      <w:r w:rsidR="0016493B">
        <w:rPr>
          <w:noProof/>
          <w:lang w:eastAsia="en-US"/>
        </w:rPr>
        <w:t>6</w:t>
      </w:r>
      <w:r w:rsidR="009E309F">
        <w:rPr>
          <w:noProof/>
          <w:lang w:eastAsia="en-US"/>
        </w:rPr>
        <w:t xml:space="preserve"> demonstra os termos e suas frequências em uma exibição de nuvem de palavras.</w:t>
      </w:r>
    </w:p>
    <w:p w14:paraId="64C4EC61" w14:textId="472BA74A" w:rsidR="009E309F" w:rsidRDefault="009E309F" w:rsidP="009E309F">
      <w:pPr>
        <w:pStyle w:val="Legenda"/>
        <w:keepNext/>
        <w:jc w:val="center"/>
      </w:pPr>
      <w:bookmarkStart w:id="61" w:name="_Toc87311430"/>
      <w:r>
        <w:t xml:space="preserve">Figura </w:t>
      </w:r>
      <w:r w:rsidR="00645003">
        <w:fldChar w:fldCharType="begin"/>
      </w:r>
      <w:r w:rsidR="00645003">
        <w:instrText xml:space="preserve"> SEQ Figura \* ARABIC </w:instrText>
      </w:r>
      <w:r w:rsidR="00645003">
        <w:fldChar w:fldCharType="separate"/>
      </w:r>
      <w:r w:rsidR="00FA5A92">
        <w:rPr>
          <w:noProof/>
        </w:rPr>
        <w:t>16</w:t>
      </w:r>
      <w:r w:rsidR="00645003">
        <w:fldChar w:fldCharType="end"/>
      </w:r>
      <w:r>
        <w:t xml:space="preserve"> - Nuvem de palavras das entidades filtradas</w:t>
      </w:r>
      <w:bookmarkEnd w:id="61"/>
    </w:p>
    <w:p w14:paraId="338F1233" w14:textId="04D984F3" w:rsidR="009E309F" w:rsidRDefault="009E309F" w:rsidP="009E309F">
      <w:pPr>
        <w:pStyle w:val="TextodoTrabalho"/>
        <w:ind w:firstLine="0"/>
        <w:jc w:val="center"/>
        <w:rPr>
          <w:noProof/>
          <w:lang w:eastAsia="en-US"/>
        </w:rPr>
      </w:pPr>
      <w:r>
        <w:rPr>
          <w:noProof/>
        </w:rPr>
        <w:drawing>
          <wp:inline distT="0" distB="0" distL="0" distR="0" wp14:anchorId="40437F40" wp14:editId="66FAC000">
            <wp:extent cx="5760720" cy="2918460"/>
            <wp:effectExtent l="0" t="0" r="0" b="0"/>
            <wp:docPr id="12" name="Imagem 12" descr="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Texto&#10;&#10;Descrição gerada automaticamente com confiança média"/>
                    <pic:cNvPicPr/>
                  </pic:nvPicPr>
                  <pic:blipFill>
                    <a:blip r:embed="rId25"/>
                    <a:stretch>
                      <a:fillRect/>
                    </a:stretch>
                  </pic:blipFill>
                  <pic:spPr>
                    <a:xfrm>
                      <a:off x="0" y="0"/>
                      <a:ext cx="5760720" cy="2918460"/>
                    </a:xfrm>
                    <a:prstGeom prst="rect">
                      <a:avLst/>
                    </a:prstGeom>
                  </pic:spPr>
                </pic:pic>
              </a:graphicData>
            </a:graphic>
          </wp:inline>
        </w:drawing>
      </w:r>
    </w:p>
    <w:p w14:paraId="27CE04A4" w14:textId="68B77E92" w:rsidR="009E309F" w:rsidRDefault="009E309F" w:rsidP="009E309F">
      <w:pPr>
        <w:pStyle w:val="FontedasFiguras"/>
        <w:rPr>
          <w:noProof/>
          <w:lang w:eastAsia="en-US"/>
        </w:rPr>
      </w:pPr>
      <w:r>
        <w:rPr>
          <w:noProof/>
          <w:lang w:eastAsia="en-US"/>
        </w:rPr>
        <w:t>Fonte: elaborado pelo autor.</w:t>
      </w:r>
    </w:p>
    <w:p w14:paraId="627F9C9A" w14:textId="53E72903" w:rsidR="00D16657" w:rsidRDefault="00D16657" w:rsidP="00D16657">
      <w:pPr>
        <w:pStyle w:val="TextodoTrabalho"/>
        <w:rPr>
          <w:lang w:eastAsia="en-US"/>
        </w:rPr>
      </w:pPr>
      <w:r>
        <w:rPr>
          <w:lang w:eastAsia="en-US"/>
        </w:rPr>
        <w:t xml:space="preserve">Quanto a </w:t>
      </w:r>
      <w:r w:rsidR="00B541B3">
        <w:rPr>
          <w:lang w:eastAsia="en-US"/>
        </w:rPr>
        <w:t>análise</w:t>
      </w:r>
      <w:r>
        <w:rPr>
          <w:lang w:eastAsia="en-US"/>
        </w:rPr>
        <w:t xml:space="preserve"> dos substantivos, utilizou-se os mesmos critérios definidos anteriormente, foram analisados apenas substantivos com uma frequência maior que 100, correspondendo no total 2445 registros.</w:t>
      </w:r>
      <w:r w:rsidR="00B541B3">
        <w:rPr>
          <w:lang w:eastAsia="en-US"/>
        </w:rPr>
        <w:t xml:space="preserve"> Ao todo foram selecionados 11</w:t>
      </w:r>
      <w:r w:rsidR="005E5A67">
        <w:rPr>
          <w:lang w:eastAsia="en-US"/>
        </w:rPr>
        <w:t>3</w:t>
      </w:r>
      <w:r w:rsidR="00B541B3">
        <w:rPr>
          <w:lang w:eastAsia="en-US"/>
        </w:rPr>
        <w:t xml:space="preserve"> substantivos que em sua maioria correspondem a </w:t>
      </w:r>
      <w:r w:rsidR="005E5A67">
        <w:rPr>
          <w:lang w:eastAsia="en-US"/>
        </w:rPr>
        <w:t xml:space="preserve">termos e jargões utilizados por pessoas relacionadas ao mercado financeiro. As entidades encontradas na etapa anterior foram desconsideradas </w:t>
      </w:r>
      <w:r w:rsidR="0072472E">
        <w:rPr>
          <w:lang w:eastAsia="en-US"/>
        </w:rPr>
        <w:t>nesta</w:t>
      </w:r>
      <w:r w:rsidR="005E5A67">
        <w:rPr>
          <w:lang w:eastAsia="en-US"/>
        </w:rPr>
        <w:t xml:space="preserve"> lista. A Figura 1</w:t>
      </w:r>
      <w:r w:rsidR="0016493B">
        <w:rPr>
          <w:lang w:eastAsia="en-US"/>
        </w:rPr>
        <w:t>7</w:t>
      </w:r>
      <w:r w:rsidR="005E5A67">
        <w:rPr>
          <w:lang w:eastAsia="en-US"/>
        </w:rPr>
        <w:t xml:space="preserve"> demonstra a nuvem de palavras correspondentes aos itens filtrados.</w:t>
      </w:r>
    </w:p>
    <w:p w14:paraId="71357F8A" w14:textId="761F09AD" w:rsidR="005E5A67" w:rsidRDefault="005E5A67" w:rsidP="005E5A67">
      <w:pPr>
        <w:pStyle w:val="Legenda"/>
        <w:keepNext/>
        <w:jc w:val="center"/>
      </w:pPr>
      <w:bookmarkStart w:id="62" w:name="_Toc87311431"/>
      <w:r>
        <w:t xml:space="preserve">Figura </w:t>
      </w:r>
      <w:r w:rsidR="00645003">
        <w:fldChar w:fldCharType="begin"/>
      </w:r>
      <w:r w:rsidR="00645003">
        <w:instrText xml:space="preserve"> SEQ Figura \* ARABIC </w:instrText>
      </w:r>
      <w:r w:rsidR="00645003">
        <w:fldChar w:fldCharType="separate"/>
      </w:r>
      <w:r w:rsidR="00FA5A92">
        <w:rPr>
          <w:noProof/>
        </w:rPr>
        <w:t>17</w:t>
      </w:r>
      <w:r w:rsidR="00645003">
        <w:fldChar w:fldCharType="end"/>
      </w:r>
      <w:r>
        <w:t xml:space="preserve"> - </w:t>
      </w:r>
      <w:r w:rsidRPr="00184692">
        <w:t>Nuvem de palavras d</w:t>
      </w:r>
      <w:r>
        <w:t>os substantivos</w:t>
      </w:r>
      <w:r w:rsidRPr="00184692">
        <w:t xml:space="preserve"> filtrad</w:t>
      </w:r>
      <w:r>
        <w:t>o</w:t>
      </w:r>
      <w:r w:rsidRPr="00184692">
        <w:t>s</w:t>
      </w:r>
      <w:bookmarkEnd w:id="62"/>
    </w:p>
    <w:p w14:paraId="02E737A3" w14:textId="55601F01" w:rsidR="005E5A67" w:rsidRDefault="005E5A67" w:rsidP="005E5A67">
      <w:pPr>
        <w:pStyle w:val="TextodoTrabalho"/>
        <w:ind w:firstLine="0"/>
        <w:jc w:val="center"/>
        <w:rPr>
          <w:lang w:eastAsia="en-US"/>
        </w:rPr>
      </w:pPr>
      <w:r>
        <w:rPr>
          <w:noProof/>
        </w:rPr>
        <w:drawing>
          <wp:inline distT="0" distB="0" distL="0" distR="0" wp14:anchorId="40E16F70" wp14:editId="34BA8DBE">
            <wp:extent cx="5760720" cy="2838450"/>
            <wp:effectExtent l="0" t="0" r="0" b="0"/>
            <wp:docPr id="14" name="Imagem 14" descr="Tela de computador com texto preto sobre fund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descr="Tela de computador com texto preto sobre fundo branco&#10;&#10;Descrição gerada automaticamente com confiança média"/>
                    <pic:cNvPicPr/>
                  </pic:nvPicPr>
                  <pic:blipFill>
                    <a:blip r:embed="rId26"/>
                    <a:stretch>
                      <a:fillRect/>
                    </a:stretch>
                  </pic:blipFill>
                  <pic:spPr>
                    <a:xfrm>
                      <a:off x="0" y="0"/>
                      <a:ext cx="5760720" cy="2838450"/>
                    </a:xfrm>
                    <a:prstGeom prst="rect">
                      <a:avLst/>
                    </a:prstGeom>
                  </pic:spPr>
                </pic:pic>
              </a:graphicData>
            </a:graphic>
          </wp:inline>
        </w:drawing>
      </w:r>
    </w:p>
    <w:p w14:paraId="63925F13" w14:textId="347BE3E3" w:rsidR="005E5A67" w:rsidRDefault="005E5A67" w:rsidP="005E5A67">
      <w:pPr>
        <w:pStyle w:val="FontedasFiguras"/>
        <w:rPr>
          <w:lang w:eastAsia="en-US"/>
        </w:rPr>
      </w:pPr>
      <w:r>
        <w:rPr>
          <w:lang w:eastAsia="en-US"/>
        </w:rPr>
        <w:lastRenderedPageBreak/>
        <w:t>Fonte: elaborado pelo autor</w:t>
      </w:r>
    </w:p>
    <w:p w14:paraId="0FE2486B" w14:textId="3C5923D3" w:rsidR="00387DD5" w:rsidRDefault="00387DD5" w:rsidP="00387DD5">
      <w:pPr>
        <w:pStyle w:val="Ttulo3"/>
      </w:pPr>
      <w:bookmarkStart w:id="63" w:name="_Toc87311481"/>
      <w:r>
        <w:t xml:space="preserve">Filtragem dos </w:t>
      </w:r>
      <w:r w:rsidRPr="008B6CEF">
        <w:rPr>
          <w:i/>
          <w:iCs w:val="0"/>
        </w:rPr>
        <w:t>tweets</w:t>
      </w:r>
      <w:r>
        <w:t xml:space="preserve"> coletados</w:t>
      </w:r>
      <w:bookmarkEnd w:id="63"/>
    </w:p>
    <w:p w14:paraId="7C762650" w14:textId="484A78F2" w:rsidR="00E01B6F" w:rsidRDefault="001373B4" w:rsidP="001373B4">
      <w:pPr>
        <w:pStyle w:val="TextodoTrabalho"/>
        <w:rPr>
          <w:noProof/>
          <w:lang w:eastAsia="en-US"/>
        </w:rPr>
      </w:pPr>
      <w:r>
        <w:rPr>
          <w:lang w:eastAsia="en-US"/>
        </w:rPr>
        <w:tab/>
        <w:t xml:space="preserve">Nesta etapa foi realizada a filtragem dos 973.064.295 </w:t>
      </w:r>
      <w:r>
        <w:rPr>
          <w:i/>
          <w:lang w:eastAsia="en-US"/>
        </w:rPr>
        <w:t>tweets</w:t>
      </w:r>
      <w:r>
        <w:rPr>
          <w:lang w:eastAsia="en-US"/>
        </w:rPr>
        <w:t xml:space="preserve"> adquiridos nas etapas anteriores. Na metodologia aplicada por </w:t>
      </w:r>
      <w:r w:rsidRPr="00AB21E6">
        <w:rPr>
          <w:noProof/>
          <w:lang w:eastAsia="en-US"/>
        </w:rPr>
        <w:t>Y</w:t>
      </w:r>
      <w:r>
        <w:rPr>
          <w:noProof/>
          <w:lang w:eastAsia="en-US"/>
        </w:rPr>
        <w:t>ang</w:t>
      </w:r>
      <w:r w:rsidRPr="00AB21E6">
        <w:rPr>
          <w:noProof/>
          <w:lang w:eastAsia="en-US"/>
        </w:rPr>
        <w:t>, M</w:t>
      </w:r>
      <w:r>
        <w:rPr>
          <w:noProof/>
          <w:lang w:eastAsia="en-US"/>
        </w:rPr>
        <w:t>o</w:t>
      </w:r>
      <w:r w:rsidRPr="00AB21E6">
        <w:rPr>
          <w:noProof/>
          <w:lang w:eastAsia="en-US"/>
        </w:rPr>
        <w:t xml:space="preserve"> e L</w:t>
      </w:r>
      <w:r>
        <w:rPr>
          <w:noProof/>
          <w:lang w:eastAsia="en-US"/>
        </w:rPr>
        <w:t>iu</w:t>
      </w:r>
      <w:r w:rsidRPr="00AB21E6">
        <w:rPr>
          <w:noProof/>
          <w:lang w:eastAsia="en-US"/>
        </w:rPr>
        <w:t xml:space="preserve"> </w:t>
      </w:r>
      <w:r>
        <w:rPr>
          <w:noProof/>
          <w:lang w:eastAsia="en-US"/>
        </w:rPr>
        <w:t>(</w:t>
      </w:r>
      <w:r w:rsidRPr="00AB21E6">
        <w:rPr>
          <w:noProof/>
          <w:lang w:eastAsia="en-US"/>
        </w:rPr>
        <w:t>2015)</w:t>
      </w:r>
      <w:r w:rsidR="00797B08">
        <w:rPr>
          <w:noProof/>
          <w:lang w:eastAsia="en-US"/>
        </w:rPr>
        <w:t xml:space="preserve"> os </w:t>
      </w:r>
      <w:r w:rsidR="00797B08">
        <w:rPr>
          <w:i/>
          <w:iCs w:val="0"/>
          <w:noProof/>
          <w:lang w:eastAsia="en-US"/>
        </w:rPr>
        <w:t>tweets</w:t>
      </w:r>
      <w:r w:rsidR="00797B08">
        <w:rPr>
          <w:noProof/>
          <w:lang w:eastAsia="en-US"/>
        </w:rPr>
        <w:t xml:space="preserve"> foram analisados por usuário, e</w:t>
      </w:r>
      <w:r>
        <w:rPr>
          <w:noProof/>
          <w:lang w:eastAsia="en-US"/>
        </w:rPr>
        <w:t xml:space="preserve"> foram considerados todos os </w:t>
      </w:r>
      <w:r>
        <w:rPr>
          <w:i/>
          <w:noProof/>
          <w:lang w:eastAsia="en-US"/>
        </w:rPr>
        <w:t>tweets</w:t>
      </w:r>
      <w:r>
        <w:rPr>
          <w:noProof/>
          <w:lang w:eastAsia="en-US"/>
        </w:rPr>
        <w:t xml:space="preserve"> de usuários em que ao menos uma de suas 20 últimas mensagens contenha algum dos termos identificados nas palavras-chaves</w:t>
      </w:r>
      <w:r w:rsidR="00E01B6F">
        <w:rPr>
          <w:noProof/>
          <w:lang w:eastAsia="en-US"/>
        </w:rPr>
        <w:t xml:space="preserve"> anteriormente</w:t>
      </w:r>
      <w:r>
        <w:rPr>
          <w:noProof/>
          <w:lang w:eastAsia="en-US"/>
        </w:rPr>
        <w:t>.</w:t>
      </w:r>
      <w:r w:rsidR="00E01B6F">
        <w:rPr>
          <w:noProof/>
          <w:lang w:eastAsia="en-US"/>
        </w:rPr>
        <w:t xml:space="preserve"> </w:t>
      </w:r>
    </w:p>
    <w:p w14:paraId="2E0E85DB" w14:textId="4234FE31" w:rsidR="001373B4" w:rsidRDefault="00E01B6F" w:rsidP="001373B4">
      <w:pPr>
        <w:pStyle w:val="TextodoTrabalho"/>
        <w:rPr>
          <w:noProof/>
          <w:lang w:eastAsia="en-US"/>
        </w:rPr>
      </w:pPr>
      <w:r>
        <w:rPr>
          <w:noProof/>
          <w:lang w:eastAsia="en-US"/>
        </w:rPr>
        <w:t xml:space="preserve">Devido ao grande volume de dados obtidos, neste trabalho optou-se por modificar este processo, todos os </w:t>
      </w:r>
      <w:r>
        <w:rPr>
          <w:i/>
          <w:iCs w:val="0"/>
          <w:noProof/>
          <w:lang w:eastAsia="en-US"/>
        </w:rPr>
        <w:t>tweets</w:t>
      </w:r>
      <w:r>
        <w:rPr>
          <w:noProof/>
          <w:lang w:eastAsia="en-US"/>
        </w:rPr>
        <w:t xml:space="preserve"> coletados </w:t>
      </w:r>
      <w:r w:rsidR="00B23CD5">
        <w:rPr>
          <w:noProof/>
          <w:lang w:eastAsia="en-US"/>
        </w:rPr>
        <w:t>foram</w:t>
      </w:r>
      <w:r>
        <w:rPr>
          <w:noProof/>
          <w:lang w:eastAsia="en-US"/>
        </w:rPr>
        <w:t xml:space="preserve"> analisados e filtrados individualmente utilizando o dicionário de palavras-chaves construído </w:t>
      </w:r>
      <w:r w:rsidR="00B23CD5">
        <w:rPr>
          <w:noProof/>
          <w:lang w:eastAsia="en-US"/>
        </w:rPr>
        <w:t>previamente</w:t>
      </w:r>
      <w:r w:rsidR="00797B08">
        <w:rPr>
          <w:noProof/>
          <w:lang w:eastAsia="en-US"/>
        </w:rPr>
        <w:t xml:space="preserve">. Desta forma busca-se reduzir uma maior quantidade de </w:t>
      </w:r>
      <w:r w:rsidR="00797B08">
        <w:rPr>
          <w:i/>
          <w:iCs w:val="0"/>
          <w:noProof/>
          <w:lang w:eastAsia="en-US"/>
        </w:rPr>
        <w:t>tweets</w:t>
      </w:r>
      <w:r w:rsidR="00797B08">
        <w:rPr>
          <w:noProof/>
          <w:lang w:eastAsia="en-US"/>
        </w:rPr>
        <w:t xml:space="preserve"> </w:t>
      </w:r>
      <w:r w:rsidR="005B3853">
        <w:rPr>
          <w:noProof/>
          <w:lang w:eastAsia="en-US"/>
        </w:rPr>
        <w:t>que não tenham</w:t>
      </w:r>
      <w:r w:rsidR="00797B08">
        <w:rPr>
          <w:noProof/>
          <w:lang w:eastAsia="en-US"/>
        </w:rPr>
        <w:t xml:space="preserve"> relação ao contexto financeiro, evitando assim situações em que por exemplo um usuário possa ter feito apenas uma ou poucas publicaç</w:t>
      </w:r>
      <w:r w:rsidR="005B3853">
        <w:rPr>
          <w:noProof/>
          <w:lang w:eastAsia="en-US"/>
        </w:rPr>
        <w:t>ões</w:t>
      </w:r>
      <w:r w:rsidR="00797B08">
        <w:rPr>
          <w:noProof/>
          <w:lang w:eastAsia="en-US"/>
        </w:rPr>
        <w:t xml:space="preserve"> em relação ao dominio financeiro, e suas</w:t>
      </w:r>
      <w:r w:rsidR="005B3853">
        <w:rPr>
          <w:noProof/>
          <w:lang w:eastAsia="en-US"/>
        </w:rPr>
        <w:t xml:space="preserve"> demais</w:t>
      </w:r>
      <w:r w:rsidR="00797B08">
        <w:rPr>
          <w:noProof/>
          <w:lang w:eastAsia="en-US"/>
        </w:rPr>
        <w:t xml:space="preserve"> postagens </w:t>
      </w:r>
      <w:r w:rsidR="005B3853">
        <w:rPr>
          <w:noProof/>
          <w:lang w:eastAsia="en-US"/>
        </w:rPr>
        <w:t>são relacionadas a outros assuntos.</w:t>
      </w:r>
    </w:p>
    <w:p w14:paraId="10E60264" w14:textId="060864C3" w:rsidR="00EE78E9" w:rsidRDefault="005B3853" w:rsidP="00EE78E9">
      <w:pPr>
        <w:pStyle w:val="TextodoTrabalho"/>
        <w:rPr>
          <w:noProof/>
          <w:lang w:eastAsia="en-US"/>
        </w:rPr>
      </w:pPr>
      <w:r>
        <w:rPr>
          <w:noProof/>
          <w:lang w:eastAsia="en-US"/>
        </w:rPr>
        <w:t xml:space="preserve">Para realizar esta tarefa foi desenvolvido um </w:t>
      </w:r>
      <w:r w:rsidRPr="007F1AB1">
        <w:rPr>
          <w:i/>
          <w:iCs w:val="0"/>
          <w:noProof/>
          <w:lang w:eastAsia="en-US"/>
        </w:rPr>
        <w:t>script</w:t>
      </w:r>
      <w:r>
        <w:rPr>
          <w:noProof/>
          <w:lang w:eastAsia="en-US"/>
        </w:rPr>
        <w:t xml:space="preserve"> Python, responsável por analisar todos os registros de </w:t>
      </w:r>
      <w:r>
        <w:rPr>
          <w:i/>
          <w:iCs w:val="0"/>
          <w:noProof/>
          <w:lang w:eastAsia="en-US"/>
        </w:rPr>
        <w:t>tweet</w:t>
      </w:r>
      <w:r w:rsidR="007F1AB1">
        <w:rPr>
          <w:i/>
          <w:iCs w:val="0"/>
          <w:noProof/>
          <w:lang w:eastAsia="en-US"/>
        </w:rPr>
        <w:t>s</w:t>
      </w:r>
      <w:r>
        <w:rPr>
          <w:noProof/>
          <w:lang w:eastAsia="en-US"/>
        </w:rPr>
        <w:t xml:space="preserve"> inseridos no banco de dados. A lista de palavras-chaves compostas pelas entidades e substantivos</w:t>
      </w:r>
      <w:r w:rsidR="007F1AB1">
        <w:rPr>
          <w:noProof/>
          <w:lang w:eastAsia="en-US"/>
        </w:rPr>
        <w:t>,</w:t>
      </w:r>
      <w:r>
        <w:rPr>
          <w:noProof/>
          <w:lang w:eastAsia="en-US"/>
        </w:rPr>
        <w:t xml:space="preserve"> criada anteriormente</w:t>
      </w:r>
      <w:r w:rsidR="00B23CD5">
        <w:rPr>
          <w:noProof/>
          <w:lang w:eastAsia="en-US"/>
        </w:rPr>
        <w:t>,</w:t>
      </w:r>
      <w:r>
        <w:rPr>
          <w:noProof/>
          <w:lang w:eastAsia="en-US"/>
        </w:rPr>
        <w:t xml:space="preserve"> foi salva em um arquivo e carregada na memória. A etapa de comparação de </w:t>
      </w:r>
      <w:r>
        <w:rPr>
          <w:i/>
          <w:iCs w:val="0"/>
          <w:noProof/>
          <w:lang w:eastAsia="en-US"/>
        </w:rPr>
        <w:t>string</w:t>
      </w:r>
      <w:r>
        <w:rPr>
          <w:noProof/>
          <w:lang w:eastAsia="en-US"/>
        </w:rPr>
        <w:t xml:space="preserve"> e verificação das palavras-chaves foi realizada com o auxílio da biblioteca </w:t>
      </w:r>
      <w:r w:rsidRPr="005B3853">
        <w:rPr>
          <w:i/>
          <w:iCs w:val="0"/>
          <w:noProof/>
          <w:lang w:eastAsia="en-US"/>
        </w:rPr>
        <w:t>spaCy</w:t>
      </w:r>
      <w:r>
        <w:rPr>
          <w:noProof/>
          <w:lang w:eastAsia="en-US"/>
        </w:rPr>
        <w:t xml:space="preserve"> e das técnicas </w:t>
      </w:r>
      <w:r>
        <w:rPr>
          <w:i/>
          <w:iCs w:val="0"/>
          <w:noProof/>
          <w:lang w:eastAsia="en-US"/>
        </w:rPr>
        <w:t xml:space="preserve">Tokenization </w:t>
      </w:r>
      <w:r>
        <w:rPr>
          <w:noProof/>
          <w:lang w:eastAsia="en-US"/>
        </w:rPr>
        <w:t xml:space="preserve">e </w:t>
      </w:r>
      <w:r w:rsidRPr="00C314A6">
        <w:rPr>
          <w:i/>
          <w:iCs w:val="0"/>
          <w:noProof/>
          <w:lang w:eastAsia="en-US"/>
        </w:rPr>
        <w:t>Part-of-Speech Tagging</w:t>
      </w:r>
      <w:r>
        <w:rPr>
          <w:i/>
          <w:iCs w:val="0"/>
          <w:noProof/>
          <w:lang w:eastAsia="en-US"/>
        </w:rPr>
        <w:t>.</w:t>
      </w:r>
      <w:r>
        <w:rPr>
          <w:noProof/>
          <w:lang w:eastAsia="en-US"/>
        </w:rPr>
        <w:t xml:space="preserve"> O texto dos </w:t>
      </w:r>
      <w:r>
        <w:rPr>
          <w:i/>
          <w:iCs w:val="0"/>
          <w:noProof/>
          <w:lang w:eastAsia="en-US"/>
        </w:rPr>
        <w:t>tweets</w:t>
      </w:r>
      <w:r>
        <w:rPr>
          <w:noProof/>
          <w:lang w:eastAsia="en-US"/>
        </w:rPr>
        <w:t xml:space="preserve"> foi segmentado e classificado, e apenas os </w:t>
      </w:r>
      <w:r>
        <w:rPr>
          <w:i/>
          <w:iCs w:val="0"/>
          <w:noProof/>
          <w:lang w:eastAsia="en-US"/>
        </w:rPr>
        <w:t>tokens</w:t>
      </w:r>
      <w:r>
        <w:rPr>
          <w:noProof/>
          <w:lang w:eastAsia="en-US"/>
        </w:rPr>
        <w:t xml:space="preserve"> correspondentes a objetos e substantivos foram comparad</w:t>
      </w:r>
      <w:r w:rsidR="00EE78E9">
        <w:rPr>
          <w:noProof/>
          <w:lang w:eastAsia="en-US"/>
        </w:rPr>
        <w:t>o</w:t>
      </w:r>
      <w:r>
        <w:rPr>
          <w:noProof/>
          <w:lang w:eastAsia="en-US"/>
        </w:rPr>
        <w:t>s com a lista de palavras-chaves</w:t>
      </w:r>
      <w:r w:rsidR="00EE78E9">
        <w:rPr>
          <w:noProof/>
          <w:lang w:eastAsia="en-US"/>
        </w:rPr>
        <w:t xml:space="preserve">. </w:t>
      </w:r>
    </w:p>
    <w:p w14:paraId="54512D5A" w14:textId="4BAC0B47" w:rsidR="00EE78E9" w:rsidRPr="00923BA8" w:rsidRDefault="00FF37F0" w:rsidP="00EE78E9">
      <w:pPr>
        <w:pStyle w:val="TextodoTrabalho"/>
        <w:rPr>
          <w:noProof/>
          <w:lang w:eastAsia="en-US"/>
        </w:rPr>
      </w:pPr>
      <w:r>
        <w:rPr>
          <w:noProof/>
          <w:lang w:eastAsia="en-US"/>
        </w:rPr>
        <w:t xml:space="preserve">Ao todo foram foram selecionados 18.641.168 </w:t>
      </w:r>
      <w:r>
        <w:rPr>
          <w:i/>
          <w:iCs w:val="0"/>
          <w:noProof/>
          <w:lang w:eastAsia="en-US"/>
        </w:rPr>
        <w:t>tweets</w:t>
      </w:r>
      <w:r>
        <w:rPr>
          <w:noProof/>
          <w:lang w:eastAsia="en-US"/>
        </w:rPr>
        <w:t xml:space="preserve"> que</w:t>
      </w:r>
      <w:r w:rsidR="00533D5C">
        <w:rPr>
          <w:noProof/>
          <w:lang w:eastAsia="en-US"/>
        </w:rPr>
        <w:t xml:space="preserve"> possuem ao menos uma palavra-chave presente em seu texto.</w:t>
      </w:r>
      <w:r w:rsidR="003A0FC7">
        <w:rPr>
          <w:noProof/>
          <w:lang w:eastAsia="en-US"/>
        </w:rPr>
        <w:t xml:space="preserve"> Ao analisar de forma visual uma amostra de aproximadamente 100 mil registros</w:t>
      </w:r>
      <w:r w:rsidR="00AC25EB">
        <w:rPr>
          <w:noProof/>
          <w:lang w:eastAsia="en-US"/>
        </w:rPr>
        <w:t>,</w:t>
      </w:r>
      <w:r w:rsidR="003A0FC7">
        <w:rPr>
          <w:noProof/>
          <w:lang w:eastAsia="en-US"/>
        </w:rPr>
        <w:t xml:space="preserve"> foi possível </w:t>
      </w:r>
      <w:r w:rsidR="00B23CD5">
        <w:rPr>
          <w:noProof/>
          <w:lang w:eastAsia="en-US"/>
        </w:rPr>
        <w:t>observar</w:t>
      </w:r>
      <w:r w:rsidR="003A0FC7">
        <w:rPr>
          <w:noProof/>
          <w:lang w:eastAsia="en-US"/>
        </w:rPr>
        <w:t xml:space="preserve"> a realidade dos dados coletados. Boa parte dos </w:t>
      </w:r>
      <w:r w:rsidR="003A0FC7">
        <w:rPr>
          <w:i/>
          <w:iCs w:val="0"/>
          <w:noProof/>
          <w:lang w:eastAsia="en-US"/>
        </w:rPr>
        <w:t>tweets</w:t>
      </w:r>
      <w:r w:rsidR="00923BA8">
        <w:rPr>
          <w:noProof/>
          <w:lang w:eastAsia="en-US"/>
        </w:rPr>
        <w:t xml:space="preserve"> não segue um padrão estruturado, contém erros de ortografia</w:t>
      </w:r>
      <w:r w:rsidR="003B55E6">
        <w:rPr>
          <w:noProof/>
          <w:lang w:eastAsia="en-US"/>
        </w:rPr>
        <w:t xml:space="preserve">, mensagens de </w:t>
      </w:r>
      <w:r w:rsidR="003B55E6" w:rsidRPr="00B23CD5">
        <w:rPr>
          <w:i/>
          <w:iCs w:val="0"/>
          <w:noProof/>
          <w:lang w:eastAsia="en-US"/>
        </w:rPr>
        <w:t>spam</w:t>
      </w:r>
      <w:r w:rsidR="00923BA8">
        <w:rPr>
          <w:noProof/>
          <w:lang w:eastAsia="en-US"/>
        </w:rPr>
        <w:t xml:space="preserve"> e</w:t>
      </w:r>
      <w:r w:rsidR="00B23CD5">
        <w:rPr>
          <w:noProof/>
          <w:lang w:eastAsia="en-US"/>
        </w:rPr>
        <w:t>,</w:t>
      </w:r>
      <w:r w:rsidR="00923BA8">
        <w:rPr>
          <w:noProof/>
          <w:lang w:eastAsia="en-US"/>
        </w:rPr>
        <w:t xml:space="preserve"> além disso</w:t>
      </w:r>
      <w:r w:rsidR="00B23CD5">
        <w:rPr>
          <w:noProof/>
          <w:lang w:eastAsia="en-US"/>
        </w:rPr>
        <w:t>,</w:t>
      </w:r>
      <w:r w:rsidR="00923BA8">
        <w:rPr>
          <w:noProof/>
          <w:lang w:eastAsia="en-US"/>
        </w:rPr>
        <w:t xml:space="preserve"> foi possível perceber que há diversos </w:t>
      </w:r>
      <w:r w:rsidR="00923BA8">
        <w:rPr>
          <w:i/>
          <w:iCs w:val="0"/>
          <w:noProof/>
          <w:lang w:eastAsia="en-US"/>
        </w:rPr>
        <w:t>tweets</w:t>
      </w:r>
      <w:r w:rsidR="00923BA8">
        <w:rPr>
          <w:noProof/>
          <w:lang w:eastAsia="en-US"/>
        </w:rPr>
        <w:t xml:space="preserve"> sem relação ao mercado financeiro. Ao analisar estes </w:t>
      </w:r>
      <w:r w:rsidR="00923BA8">
        <w:rPr>
          <w:i/>
          <w:iCs w:val="0"/>
          <w:noProof/>
          <w:lang w:eastAsia="en-US"/>
        </w:rPr>
        <w:t>tweets</w:t>
      </w:r>
      <w:r w:rsidR="00923BA8">
        <w:rPr>
          <w:noProof/>
          <w:lang w:eastAsia="en-US"/>
        </w:rPr>
        <w:t xml:space="preserve"> e comparar com a lista de palavras-chaves elaboradas anteriormente, pode-se perceber que algumas palavras como</w:t>
      </w:r>
      <w:r w:rsidR="00AC25EB">
        <w:rPr>
          <w:noProof/>
          <w:lang w:eastAsia="en-US"/>
        </w:rPr>
        <w:t xml:space="preserve"> por exemplo</w:t>
      </w:r>
      <w:r w:rsidR="00923BA8">
        <w:rPr>
          <w:noProof/>
          <w:lang w:eastAsia="en-US"/>
        </w:rPr>
        <w:t xml:space="preserve"> “bolsa”, “investir”, “mercado”, “alta”, “queda” podem ser empregadas em outras situações, tendo assim seu sentido dependente do contexto envolvido.</w:t>
      </w:r>
    </w:p>
    <w:p w14:paraId="0C0B8119" w14:textId="09AC8227" w:rsidR="000A3A88" w:rsidRDefault="00B23CD5" w:rsidP="000A3A88">
      <w:pPr>
        <w:pStyle w:val="TextodoTrabalho"/>
        <w:rPr>
          <w:noProof/>
          <w:lang w:eastAsia="en-US"/>
        </w:rPr>
      </w:pPr>
      <w:r>
        <w:rPr>
          <w:noProof/>
          <w:lang w:eastAsia="en-US"/>
        </w:rPr>
        <w:t>O trabalho de</w:t>
      </w:r>
      <w:r w:rsidR="00EE78E9">
        <w:rPr>
          <w:noProof/>
          <w:lang w:eastAsia="en-US"/>
        </w:rPr>
        <w:t xml:space="preserve"> </w:t>
      </w:r>
      <w:r w:rsidR="00EE78E9" w:rsidRPr="00EE78E9">
        <w:rPr>
          <w:noProof/>
          <w:lang w:eastAsia="en-US"/>
        </w:rPr>
        <w:t>A</w:t>
      </w:r>
      <w:r w:rsidR="00EE78E9">
        <w:rPr>
          <w:noProof/>
          <w:lang w:eastAsia="en-US"/>
        </w:rPr>
        <w:t>lves</w:t>
      </w:r>
      <w:r w:rsidR="00EE78E9" w:rsidRPr="00EE78E9">
        <w:rPr>
          <w:noProof/>
          <w:lang w:eastAsia="en-US"/>
        </w:rPr>
        <w:t xml:space="preserve"> </w:t>
      </w:r>
      <w:r w:rsidR="00EE78E9">
        <w:rPr>
          <w:noProof/>
          <w:lang w:eastAsia="en-US"/>
        </w:rPr>
        <w:t>(</w:t>
      </w:r>
      <w:r w:rsidR="00EE78E9" w:rsidRPr="00EE78E9">
        <w:rPr>
          <w:noProof/>
          <w:lang w:eastAsia="en-US"/>
        </w:rPr>
        <w:t>2015)</w:t>
      </w:r>
      <w:r w:rsidR="00EE78E9">
        <w:rPr>
          <w:noProof/>
          <w:lang w:eastAsia="en-US"/>
        </w:rPr>
        <w:t xml:space="preserve"> também realizou uma coleta de </w:t>
      </w:r>
      <w:r w:rsidR="00EE78E9">
        <w:rPr>
          <w:i/>
          <w:iCs w:val="0"/>
          <w:noProof/>
          <w:lang w:eastAsia="en-US"/>
        </w:rPr>
        <w:t>tweets</w:t>
      </w:r>
      <w:r w:rsidR="00923BA8">
        <w:rPr>
          <w:noProof/>
          <w:lang w:eastAsia="en-US"/>
        </w:rPr>
        <w:t xml:space="preserve"> do mercado financeiro</w:t>
      </w:r>
      <w:r w:rsidR="00EE78E9">
        <w:rPr>
          <w:i/>
          <w:iCs w:val="0"/>
          <w:noProof/>
          <w:lang w:eastAsia="en-US"/>
        </w:rPr>
        <w:t>,</w:t>
      </w:r>
      <w:r w:rsidR="00EE78E9">
        <w:rPr>
          <w:noProof/>
          <w:lang w:eastAsia="en-US"/>
        </w:rPr>
        <w:t xml:space="preserve"> porém utilizando uma estratégia de coleta diferente da aplicada por este trabalho. Como forma de melhorar seu resultado, a autora construiu uma lista com as palavras e </w:t>
      </w:r>
      <w:r w:rsidR="00EE78E9">
        <w:rPr>
          <w:noProof/>
          <w:lang w:eastAsia="en-US"/>
        </w:rPr>
        <w:lastRenderedPageBreak/>
        <w:t>expressões mais citadas e que</w:t>
      </w:r>
      <w:r w:rsidR="00923BA8">
        <w:rPr>
          <w:noProof/>
          <w:lang w:eastAsia="en-US"/>
        </w:rPr>
        <w:t xml:space="preserve"> claramente</w:t>
      </w:r>
      <w:r w:rsidR="00EE78E9">
        <w:rPr>
          <w:noProof/>
          <w:lang w:eastAsia="en-US"/>
        </w:rPr>
        <w:t xml:space="preserve"> não tenham a ver com o dominio financeiro</w:t>
      </w:r>
      <w:r>
        <w:rPr>
          <w:noProof/>
          <w:lang w:eastAsia="en-US"/>
        </w:rPr>
        <w:t>.</w:t>
      </w:r>
      <w:r w:rsidR="00EE78E9">
        <w:rPr>
          <w:noProof/>
          <w:lang w:eastAsia="en-US"/>
        </w:rPr>
        <w:t xml:space="preserve"> </w:t>
      </w:r>
      <w:r>
        <w:rPr>
          <w:noProof/>
          <w:lang w:eastAsia="en-US"/>
        </w:rPr>
        <w:t>O</w:t>
      </w:r>
      <w:r w:rsidR="00EE78E9">
        <w:rPr>
          <w:noProof/>
          <w:lang w:eastAsia="en-US"/>
        </w:rPr>
        <w:t xml:space="preserve">s </w:t>
      </w:r>
      <w:r w:rsidR="00EE78E9">
        <w:rPr>
          <w:i/>
          <w:iCs w:val="0"/>
          <w:noProof/>
          <w:lang w:eastAsia="en-US"/>
        </w:rPr>
        <w:t>tweets</w:t>
      </w:r>
      <w:r w:rsidR="00EE78E9">
        <w:rPr>
          <w:noProof/>
          <w:lang w:eastAsia="en-US"/>
        </w:rPr>
        <w:t xml:space="preserve"> coletados foram então filtrados utilizando</w:t>
      </w:r>
      <w:r w:rsidR="00923BA8">
        <w:rPr>
          <w:noProof/>
          <w:lang w:eastAsia="en-US"/>
        </w:rPr>
        <w:t xml:space="preserve"> estas listas</w:t>
      </w:r>
      <w:r w:rsidR="00EE78E9">
        <w:rPr>
          <w:noProof/>
          <w:lang w:eastAsia="en-US"/>
        </w:rPr>
        <w:t xml:space="preserve">. A Figura </w:t>
      </w:r>
      <w:r w:rsidR="00FF37F0">
        <w:rPr>
          <w:noProof/>
          <w:lang w:eastAsia="en-US"/>
        </w:rPr>
        <w:t>1</w:t>
      </w:r>
      <w:r w:rsidR="0016493B">
        <w:rPr>
          <w:noProof/>
          <w:lang w:eastAsia="en-US"/>
        </w:rPr>
        <w:t>8</w:t>
      </w:r>
      <w:r w:rsidR="00EE78E9">
        <w:rPr>
          <w:noProof/>
          <w:lang w:eastAsia="en-US"/>
        </w:rPr>
        <w:t xml:space="preserve"> ilustra a lista construída pela autora.</w:t>
      </w:r>
    </w:p>
    <w:p w14:paraId="09A9415A" w14:textId="5AE2F1D8" w:rsidR="000A3A88" w:rsidRDefault="000A3A88" w:rsidP="000A3A88">
      <w:pPr>
        <w:pStyle w:val="Legenda"/>
        <w:keepNext/>
        <w:jc w:val="center"/>
      </w:pPr>
      <w:bookmarkStart w:id="64" w:name="_Toc87311432"/>
      <w:r>
        <w:t xml:space="preserve">Figura </w:t>
      </w:r>
      <w:r w:rsidR="00645003">
        <w:fldChar w:fldCharType="begin"/>
      </w:r>
      <w:r w:rsidR="00645003">
        <w:instrText xml:space="preserve"> SEQ Figura \* ARABIC </w:instrText>
      </w:r>
      <w:r w:rsidR="00645003">
        <w:fldChar w:fldCharType="separate"/>
      </w:r>
      <w:r w:rsidR="00FA5A92">
        <w:rPr>
          <w:noProof/>
        </w:rPr>
        <w:t>18</w:t>
      </w:r>
      <w:r w:rsidR="00645003">
        <w:fldChar w:fldCharType="end"/>
      </w:r>
      <w:r>
        <w:t xml:space="preserve"> - Palavras e expressões utilizadas para limpeza de </w:t>
      </w:r>
      <w:r>
        <w:rPr>
          <w:i/>
          <w:iCs w:val="0"/>
        </w:rPr>
        <w:t>tweets</w:t>
      </w:r>
      <w:r>
        <w:t>.</w:t>
      </w:r>
      <w:bookmarkEnd w:id="64"/>
    </w:p>
    <w:p w14:paraId="712C5ECE" w14:textId="5D9B5795" w:rsidR="000A3A88" w:rsidRDefault="000A3A88" w:rsidP="000A3A88">
      <w:pPr>
        <w:pStyle w:val="TextodoTrabalho"/>
        <w:ind w:firstLine="0"/>
        <w:jc w:val="center"/>
        <w:rPr>
          <w:noProof/>
          <w:lang w:eastAsia="en-US"/>
        </w:rPr>
      </w:pPr>
      <w:r>
        <w:rPr>
          <w:noProof/>
        </w:rPr>
        <w:drawing>
          <wp:inline distT="0" distB="0" distL="0" distR="0" wp14:anchorId="64DD1947" wp14:editId="694C8C72">
            <wp:extent cx="5760720" cy="1735455"/>
            <wp:effectExtent l="0" t="0" r="0" b="0"/>
            <wp:docPr id="18" name="Imagem 18" descr="Texto, Cart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descr="Texto, Carta&#10;&#10;Descrição gerada automaticamente"/>
                    <pic:cNvPicPr/>
                  </pic:nvPicPr>
                  <pic:blipFill>
                    <a:blip r:embed="rId27"/>
                    <a:stretch>
                      <a:fillRect/>
                    </a:stretch>
                  </pic:blipFill>
                  <pic:spPr>
                    <a:xfrm>
                      <a:off x="0" y="0"/>
                      <a:ext cx="5760720" cy="1735455"/>
                    </a:xfrm>
                    <a:prstGeom prst="rect">
                      <a:avLst/>
                    </a:prstGeom>
                  </pic:spPr>
                </pic:pic>
              </a:graphicData>
            </a:graphic>
          </wp:inline>
        </w:drawing>
      </w:r>
    </w:p>
    <w:p w14:paraId="2B7BE358" w14:textId="21E313BF" w:rsidR="000A3A88" w:rsidRDefault="000A3A88" w:rsidP="000A3A88">
      <w:pPr>
        <w:pStyle w:val="FontedasFiguras"/>
        <w:rPr>
          <w:noProof/>
          <w:lang w:eastAsia="en-US"/>
        </w:rPr>
      </w:pPr>
      <w:r>
        <w:rPr>
          <w:noProof/>
          <w:lang w:eastAsia="en-US"/>
        </w:rPr>
        <w:t>Fonte: adaptado de (ALVES, 2015).</w:t>
      </w:r>
    </w:p>
    <w:p w14:paraId="43935ED5" w14:textId="270C31DB" w:rsidR="000A3A88" w:rsidRPr="004C509A" w:rsidRDefault="00B23CD5" w:rsidP="00B23CD5">
      <w:pPr>
        <w:pStyle w:val="TextodoTrabalho"/>
        <w:rPr>
          <w:noProof/>
          <w:lang w:eastAsia="en-US"/>
        </w:rPr>
      </w:pPr>
      <w:r>
        <w:rPr>
          <w:noProof/>
          <w:lang w:eastAsia="en-US"/>
        </w:rPr>
        <w:t xml:space="preserve">Como forma de melhorar os resultados dos </w:t>
      </w:r>
      <w:r>
        <w:rPr>
          <w:i/>
          <w:iCs w:val="0"/>
          <w:noProof/>
          <w:lang w:eastAsia="en-US"/>
        </w:rPr>
        <w:t>tweets</w:t>
      </w:r>
      <w:r>
        <w:rPr>
          <w:noProof/>
          <w:lang w:eastAsia="en-US"/>
        </w:rPr>
        <w:t xml:space="preserve"> filtrados anteriormente, optou-se por aplicar uma segunda etapa de filtragem, utilizando a mesma estratégia descrita anteriormente pela autora. </w:t>
      </w:r>
      <w:r w:rsidR="00AC25EB">
        <w:rPr>
          <w:noProof/>
          <w:lang w:eastAsia="en-US"/>
        </w:rPr>
        <w:t>Para realizar esta</w:t>
      </w:r>
      <w:r>
        <w:rPr>
          <w:noProof/>
          <w:lang w:eastAsia="en-US"/>
        </w:rPr>
        <w:t xml:space="preserve"> etapa de</w:t>
      </w:r>
      <w:r w:rsidR="00AC25EB">
        <w:rPr>
          <w:noProof/>
          <w:lang w:eastAsia="en-US"/>
        </w:rPr>
        <w:t xml:space="preserve"> filtragem e construir a lista de termos a serem utilizados como critério de exclusão, foi utilizada a mesma estratégia empregada na etapa de construção da lista de palavras-chaves</w:t>
      </w:r>
      <w:r>
        <w:rPr>
          <w:noProof/>
          <w:lang w:eastAsia="en-US"/>
        </w:rPr>
        <w:t xml:space="preserve"> deste trabalho</w:t>
      </w:r>
      <w:r w:rsidR="00AC25EB">
        <w:rPr>
          <w:noProof/>
          <w:lang w:eastAsia="en-US"/>
        </w:rPr>
        <w:t xml:space="preserve">. </w:t>
      </w:r>
      <w:r w:rsidR="00AC25EB" w:rsidRPr="00AC25EB">
        <w:rPr>
          <w:noProof/>
          <w:lang w:eastAsia="en-US"/>
        </w:rPr>
        <w:t xml:space="preserve">O </w:t>
      </w:r>
      <w:r w:rsidR="00AC25EB" w:rsidRPr="00B23CD5">
        <w:rPr>
          <w:i/>
          <w:iCs w:val="0"/>
          <w:noProof/>
          <w:lang w:eastAsia="en-US"/>
        </w:rPr>
        <w:t>script</w:t>
      </w:r>
      <w:r w:rsidR="00AC25EB" w:rsidRPr="00AC25EB">
        <w:rPr>
          <w:noProof/>
          <w:lang w:eastAsia="en-US"/>
        </w:rPr>
        <w:t xml:space="preserve"> Python responsável por executar as técnicas de </w:t>
      </w:r>
      <w:r w:rsidR="00AC25EB" w:rsidRPr="00AC25EB">
        <w:rPr>
          <w:i/>
          <w:iCs w:val="0"/>
          <w:noProof/>
          <w:lang w:eastAsia="en-US"/>
        </w:rPr>
        <w:t>Part-of-Speech Tagging,</w:t>
      </w:r>
      <w:r w:rsidR="00AC25EB" w:rsidRPr="00AC25EB">
        <w:rPr>
          <w:noProof/>
          <w:lang w:eastAsia="en-US"/>
        </w:rPr>
        <w:t xml:space="preserve"> </w:t>
      </w:r>
      <w:r w:rsidR="00AC25EB" w:rsidRPr="00AC25EB">
        <w:rPr>
          <w:i/>
          <w:iCs w:val="0"/>
          <w:noProof/>
          <w:lang w:eastAsia="en-US"/>
        </w:rPr>
        <w:t xml:space="preserve">Named Entity Recognition </w:t>
      </w:r>
      <w:r w:rsidR="00AC25EB" w:rsidRPr="00AC25EB">
        <w:rPr>
          <w:noProof/>
          <w:lang w:eastAsia="en-US"/>
        </w:rPr>
        <w:t xml:space="preserve">e </w:t>
      </w:r>
      <w:r w:rsidR="00AC25EB" w:rsidRPr="00AC25EB">
        <w:rPr>
          <w:i/>
          <w:iCs w:val="0"/>
          <w:noProof/>
          <w:lang w:eastAsia="en-US"/>
        </w:rPr>
        <w:t xml:space="preserve">Tokenization </w:t>
      </w:r>
      <w:r w:rsidR="00AC25EB" w:rsidRPr="00AC25EB">
        <w:rPr>
          <w:noProof/>
          <w:lang w:eastAsia="en-US"/>
        </w:rPr>
        <w:t xml:space="preserve">foi aplicado </w:t>
      </w:r>
      <w:r w:rsidR="00AC25EB">
        <w:rPr>
          <w:noProof/>
          <w:lang w:eastAsia="en-US"/>
        </w:rPr>
        <w:t>nest</w:t>
      </w:r>
      <w:r w:rsidR="004C509A">
        <w:rPr>
          <w:noProof/>
          <w:lang w:eastAsia="en-US"/>
        </w:rPr>
        <w:t xml:space="preserve">a coleção de </w:t>
      </w:r>
      <w:r w:rsidR="004C509A">
        <w:rPr>
          <w:i/>
          <w:iCs w:val="0"/>
          <w:noProof/>
          <w:lang w:eastAsia="en-US"/>
        </w:rPr>
        <w:t>tweets</w:t>
      </w:r>
      <w:r w:rsidR="004C509A">
        <w:rPr>
          <w:noProof/>
          <w:lang w:eastAsia="en-US"/>
        </w:rPr>
        <w:t xml:space="preserve"> filtrados.</w:t>
      </w:r>
      <w:r w:rsidR="005D015B">
        <w:rPr>
          <w:noProof/>
          <w:lang w:eastAsia="en-US"/>
        </w:rPr>
        <w:t xml:space="preserve"> Ao todo foram obtidos 6.399.064 termos e entidades, </w:t>
      </w:r>
      <w:r w:rsidR="00533BED">
        <w:rPr>
          <w:noProof/>
          <w:lang w:eastAsia="en-US"/>
        </w:rPr>
        <w:t>destes 22.026 registros possuem uma frequência maior que 100. Optou-se por analisar de forma manual, em ordem descrecente até ser obtido uma quantidade de 100 termos para realizar o filtro de exclusão</w:t>
      </w:r>
      <w:r w:rsidR="00D80739">
        <w:rPr>
          <w:noProof/>
          <w:lang w:eastAsia="en-US"/>
        </w:rPr>
        <w:t>, devido a limitações de tempo deste trabalho</w:t>
      </w:r>
      <w:r w:rsidR="00533BED">
        <w:rPr>
          <w:noProof/>
          <w:lang w:eastAsia="en-US"/>
        </w:rPr>
        <w:t>.</w:t>
      </w:r>
      <w:r w:rsidR="00FD6235">
        <w:rPr>
          <w:noProof/>
          <w:lang w:eastAsia="en-US"/>
        </w:rPr>
        <w:t xml:space="preserve"> Ao todo foram removidos 948.642 </w:t>
      </w:r>
      <w:r w:rsidR="00FD6235">
        <w:rPr>
          <w:i/>
          <w:iCs w:val="0"/>
          <w:noProof/>
          <w:lang w:eastAsia="en-US"/>
        </w:rPr>
        <w:t>tweets</w:t>
      </w:r>
      <w:r w:rsidR="00FD6235">
        <w:rPr>
          <w:noProof/>
          <w:lang w:eastAsia="en-US"/>
        </w:rPr>
        <w:t xml:space="preserve"> que se encaixaram no filtro de exclusão. </w:t>
      </w:r>
      <w:r w:rsidR="00533BED">
        <w:rPr>
          <w:noProof/>
          <w:lang w:eastAsia="en-US"/>
        </w:rPr>
        <w:t xml:space="preserve"> A Figura </w:t>
      </w:r>
      <w:r w:rsidR="009364A6">
        <w:rPr>
          <w:noProof/>
          <w:lang w:eastAsia="en-US"/>
        </w:rPr>
        <w:t>1</w:t>
      </w:r>
      <w:r w:rsidR="0016493B">
        <w:rPr>
          <w:noProof/>
          <w:lang w:eastAsia="en-US"/>
        </w:rPr>
        <w:t>9</w:t>
      </w:r>
      <w:r w:rsidR="00533BED">
        <w:rPr>
          <w:noProof/>
          <w:lang w:eastAsia="en-US"/>
        </w:rPr>
        <w:t xml:space="preserve"> demonstra a nuvem de palavras com estes termos.</w:t>
      </w:r>
    </w:p>
    <w:p w14:paraId="46781F3C" w14:textId="20A96836" w:rsidR="00533BED" w:rsidRDefault="00533BED" w:rsidP="00533BED">
      <w:pPr>
        <w:pStyle w:val="Legenda"/>
        <w:keepNext/>
        <w:jc w:val="center"/>
      </w:pPr>
      <w:bookmarkStart w:id="65" w:name="_Toc87311433"/>
      <w:r>
        <w:lastRenderedPageBreak/>
        <w:t xml:space="preserve">Figura </w:t>
      </w:r>
      <w:r w:rsidR="00645003">
        <w:fldChar w:fldCharType="begin"/>
      </w:r>
      <w:r w:rsidR="00645003">
        <w:instrText xml:space="preserve"> SEQ Figura \* ARABIC </w:instrText>
      </w:r>
      <w:r w:rsidR="00645003">
        <w:fldChar w:fldCharType="separate"/>
      </w:r>
      <w:r w:rsidR="00FA5A92">
        <w:rPr>
          <w:noProof/>
        </w:rPr>
        <w:t>19</w:t>
      </w:r>
      <w:r w:rsidR="00645003">
        <w:fldChar w:fldCharType="end"/>
      </w:r>
      <w:r>
        <w:t xml:space="preserve"> - Nuvem de palavras dos termos utilizados como critério de exclusão</w:t>
      </w:r>
      <w:bookmarkEnd w:id="65"/>
    </w:p>
    <w:p w14:paraId="23B721AB" w14:textId="554FFD8A" w:rsidR="000A3A88" w:rsidRDefault="00533BED" w:rsidP="00533BED">
      <w:pPr>
        <w:pStyle w:val="TextodoTrabalho"/>
        <w:ind w:firstLine="0"/>
        <w:jc w:val="center"/>
        <w:rPr>
          <w:noProof/>
          <w:lang w:eastAsia="en-US"/>
        </w:rPr>
      </w:pPr>
      <w:r>
        <w:rPr>
          <w:noProof/>
        </w:rPr>
        <w:drawing>
          <wp:inline distT="0" distB="0" distL="0" distR="0" wp14:anchorId="27A596B9" wp14:editId="4E8E6B67">
            <wp:extent cx="5760720" cy="2978785"/>
            <wp:effectExtent l="0" t="0" r="0" b="0"/>
            <wp:docPr id="17" name="Imagem 17"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Texto&#10;&#10;Descrição gerada automaticamente"/>
                    <pic:cNvPicPr/>
                  </pic:nvPicPr>
                  <pic:blipFill>
                    <a:blip r:embed="rId28"/>
                    <a:stretch>
                      <a:fillRect/>
                    </a:stretch>
                  </pic:blipFill>
                  <pic:spPr>
                    <a:xfrm>
                      <a:off x="0" y="0"/>
                      <a:ext cx="5760720" cy="2978785"/>
                    </a:xfrm>
                    <a:prstGeom prst="rect">
                      <a:avLst/>
                    </a:prstGeom>
                  </pic:spPr>
                </pic:pic>
              </a:graphicData>
            </a:graphic>
          </wp:inline>
        </w:drawing>
      </w:r>
    </w:p>
    <w:p w14:paraId="567BB1B5" w14:textId="073916A9" w:rsidR="00533BED" w:rsidRDefault="00533BED" w:rsidP="00FD6235">
      <w:pPr>
        <w:pStyle w:val="FontedasFiguras"/>
        <w:rPr>
          <w:noProof/>
          <w:lang w:eastAsia="en-US"/>
        </w:rPr>
      </w:pPr>
      <w:r>
        <w:rPr>
          <w:noProof/>
          <w:lang w:eastAsia="en-US"/>
        </w:rPr>
        <w:t>Fonte: elaborado pelo autor.</w:t>
      </w:r>
    </w:p>
    <w:p w14:paraId="4BCCB658" w14:textId="29FFEC1F" w:rsidR="00FD6235" w:rsidRDefault="00FD6235" w:rsidP="00FD6235">
      <w:pPr>
        <w:pStyle w:val="Ttulo3"/>
      </w:pPr>
      <w:bookmarkStart w:id="66" w:name="_Toc87311482"/>
      <w:r w:rsidRPr="00FD6235">
        <w:t xml:space="preserve">Análise dos </w:t>
      </w:r>
      <w:r w:rsidRPr="00FD6235">
        <w:rPr>
          <w:i/>
          <w:iCs w:val="0"/>
        </w:rPr>
        <w:t>tweets</w:t>
      </w:r>
      <w:r w:rsidRPr="00FD6235">
        <w:t xml:space="preserve"> filtrados</w:t>
      </w:r>
      <w:bookmarkEnd w:id="66"/>
    </w:p>
    <w:p w14:paraId="45DDAC73" w14:textId="36E0C090" w:rsidR="00FD6235" w:rsidRPr="0018791E" w:rsidRDefault="00FD6235" w:rsidP="00FB422C">
      <w:pPr>
        <w:pStyle w:val="TextodoTrabalho"/>
      </w:pPr>
      <w:r>
        <w:rPr>
          <w:lang w:eastAsia="en-US"/>
        </w:rPr>
        <w:tab/>
      </w:r>
      <w:r w:rsidR="004466BB">
        <w:rPr>
          <w:lang w:eastAsia="en-US"/>
        </w:rPr>
        <w:t xml:space="preserve">Ao todo foram obtidos inicialmente a quantidade de </w:t>
      </w:r>
      <w:r w:rsidR="004466BB" w:rsidRPr="00170FEE">
        <w:rPr>
          <w:lang w:eastAsia="en-US"/>
        </w:rPr>
        <w:t>1</w:t>
      </w:r>
      <w:r w:rsidR="004466BB">
        <w:rPr>
          <w:lang w:eastAsia="en-US"/>
        </w:rPr>
        <w:t>.</w:t>
      </w:r>
      <w:r w:rsidR="004466BB" w:rsidRPr="00170FEE">
        <w:rPr>
          <w:lang w:eastAsia="en-US"/>
        </w:rPr>
        <w:t>526</w:t>
      </w:r>
      <w:r w:rsidR="004466BB">
        <w:rPr>
          <w:lang w:eastAsia="en-US"/>
        </w:rPr>
        <w:t>.</w:t>
      </w:r>
      <w:r w:rsidR="004466BB" w:rsidRPr="00170FEE">
        <w:rPr>
          <w:lang w:eastAsia="en-US"/>
        </w:rPr>
        <w:t>462</w:t>
      </w:r>
      <w:r w:rsidR="004466BB">
        <w:rPr>
          <w:lang w:eastAsia="en-US"/>
        </w:rPr>
        <w:t>.</w:t>
      </w:r>
      <w:r w:rsidR="004466BB" w:rsidRPr="00170FEE">
        <w:rPr>
          <w:lang w:eastAsia="en-US"/>
        </w:rPr>
        <w:t>923</w:t>
      </w:r>
      <w:r w:rsidR="004466BB">
        <w:rPr>
          <w:lang w:eastAsia="en-US"/>
        </w:rPr>
        <w:t xml:space="preserve"> </w:t>
      </w:r>
      <w:r w:rsidR="004466BB">
        <w:rPr>
          <w:i/>
          <w:lang w:eastAsia="en-US"/>
        </w:rPr>
        <w:t>tweets</w:t>
      </w:r>
      <w:r w:rsidR="004466BB">
        <w:rPr>
          <w:lang w:eastAsia="en-US"/>
        </w:rPr>
        <w:t xml:space="preserve">, que com a aplicação do primeiro filtro de período e de idioma foram reduzidos para 973.064.295 </w:t>
      </w:r>
      <w:r w:rsidR="004466BB">
        <w:rPr>
          <w:i/>
          <w:lang w:eastAsia="en-US"/>
        </w:rPr>
        <w:t>tweets</w:t>
      </w:r>
      <w:r w:rsidR="004466BB">
        <w:rPr>
          <w:lang w:eastAsia="en-US"/>
        </w:rPr>
        <w:t xml:space="preserve">. Com a aplicação da primeira etapa de filtragem, onde os </w:t>
      </w:r>
      <w:r w:rsidR="004466BB">
        <w:rPr>
          <w:i/>
          <w:lang w:eastAsia="en-US"/>
        </w:rPr>
        <w:t xml:space="preserve">tweets </w:t>
      </w:r>
      <w:r w:rsidR="004466BB">
        <w:rPr>
          <w:lang w:eastAsia="en-US"/>
        </w:rPr>
        <w:t xml:space="preserve">foram filtrados de acordo com a presença de termos que remetem ao setor financeiro, a quantidade total foi reduzida para </w:t>
      </w:r>
      <w:r w:rsidR="004466BB">
        <w:rPr>
          <w:noProof/>
          <w:lang w:eastAsia="en-US"/>
        </w:rPr>
        <w:t xml:space="preserve">18.641.168 </w:t>
      </w:r>
      <w:r w:rsidR="004466BB">
        <w:rPr>
          <w:i/>
          <w:noProof/>
          <w:lang w:eastAsia="en-US"/>
        </w:rPr>
        <w:t>tweets.</w:t>
      </w:r>
      <w:r w:rsidR="004466BB">
        <w:rPr>
          <w:noProof/>
          <w:lang w:eastAsia="en-US"/>
        </w:rPr>
        <w:t xml:space="preserve"> </w:t>
      </w:r>
      <w:r w:rsidR="00B23CD5">
        <w:rPr>
          <w:noProof/>
          <w:lang w:eastAsia="en-US"/>
        </w:rPr>
        <w:t>P</w:t>
      </w:r>
      <w:r w:rsidR="004466BB">
        <w:rPr>
          <w:noProof/>
          <w:lang w:eastAsia="en-US"/>
        </w:rPr>
        <w:t xml:space="preserve">or fim com a última etapa de filtragem, onde foram removidos </w:t>
      </w:r>
      <w:r w:rsidR="004466BB">
        <w:rPr>
          <w:i/>
          <w:noProof/>
          <w:lang w:eastAsia="en-US"/>
        </w:rPr>
        <w:t>tweets</w:t>
      </w:r>
      <w:r w:rsidR="004466BB">
        <w:rPr>
          <w:noProof/>
          <w:lang w:eastAsia="en-US"/>
        </w:rPr>
        <w:t xml:space="preserve"> que contenham termos que claramente não fazem parte do setor financeiro, mais 948.642 </w:t>
      </w:r>
      <w:r w:rsidR="004466BB">
        <w:rPr>
          <w:i/>
          <w:noProof/>
          <w:lang w:eastAsia="en-US"/>
        </w:rPr>
        <w:t>tweets</w:t>
      </w:r>
      <w:r w:rsidR="004466BB">
        <w:rPr>
          <w:noProof/>
          <w:lang w:eastAsia="en-US"/>
        </w:rPr>
        <w:t xml:space="preserve"> foram removidos, restando a quantidade final de </w:t>
      </w:r>
      <w:r w:rsidR="004466BB">
        <w:rPr>
          <w:lang w:eastAsia="en-US"/>
        </w:rPr>
        <w:t>17.692.526,</w:t>
      </w:r>
      <w:r w:rsidR="00FB422C">
        <w:rPr>
          <w:lang w:eastAsia="en-US"/>
        </w:rPr>
        <w:t xml:space="preserve"> apresentando uma redução de aproximadamente 98,84% em relação ao </w:t>
      </w:r>
      <w:r w:rsidR="00B23CD5">
        <w:rPr>
          <w:lang w:eastAsia="en-US"/>
        </w:rPr>
        <w:t>número</w:t>
      </w:r>
      <w:r w:rsidR="00FB422C">
        <w:rPr>
          <w:lang w:eastAsia="en-US"/>
        </w:rPr>
        <w:t xml:space="preserve"> inicial</w:t>
      </w:r>
      <w:r w:rsidR="00B23CD5">
        <w:rPr>
          <w:lang w:eastAsia="en-US"/>
        </w:rPr>
        <w:t xml:space="preserve"> de </w:t>
      </w:r>
      <w:r w:rsidR="00B23CD5">
        <w:rPr>
          <w:i/>
          <w:iCs w:val="0"/>
          <w:lang w:eastAsia="en-US"/>
        </w:rPr>
        <w:t>tweets</w:t>
      </w:r>
      <w:r w:rsidR="004466BB">
        <w:rPr>
          <w:noProof/>
          <w:lang w:eastAsia="en-US"/>
        </w:rPr>
        <w:t>.</w:t>
      </w:r>
      <w:r w:rsidR="0018791E">
        <w:rPr>
          <w:noProof/>
          <w:lang w:eastAsia="en-US"/>
        </w:rPr>
        <w:t xml:space="preserve"> A Figura </w:t>
      </w:r>
      <w:r w:rsidR="0016493B">
        <w:rPr>
          <w:noProof/>
          <w:lang w:eastAsia="en-US"/>
        </w:rPr>
        <w:t>20</w:t>
      </w:r>
      <w:r w:rsidR="0018791E">
        <w:rPr>
          <w:noProof/>
          <w:lang w:eastAsia="en-US"/>
        </w:rPr>
        <w:t xml:space="preserve"> representa o progresso das etapas de filtragem. A Figura </w:t>
      </w:r>
      <w:r w:rsidR="0016493B">
        <w:rPr>
          <w:noProof/>
          <w:lang w:eastAsia="en-US"/>
        </w:rPr>
        <w:t>21</w:t>
      </w:r>
      <w:r w:rsidR="0018791E">
        <w:rPr>
          <w:noProof/>
          <w:lang w:eastAsia="en-US"/>
        </w:rPr>
        <w:t xml:space="preserve"> representa a distribuição final destes </w:t>
      </w:r>
      <w:r w:rsidR="0018791E">
        <w:rPr>
          <w:i/>
          <w:iCs w:val="0"/>
          <w:noProof/>
          <w:lang w:eastAsia="en-US"/>
        </w:rPr>
        <w:t>tweets</w:t>
      </w:r>
      <w:r w:rsidR="0018791E">
        <w:rPr>
          <w:noProof/>
          <w:lang w:eastAsia="en-US"/>
        </w:rPr>
        <w:t xml:space="preserve"> ao longo do tempo.</w:t>
      </w:r>
    </w:p>
    <w:p w14:paraId="12625280" w14:textId="77777777" w:rsidR="0037787C" w:rsidRPr="00FD6235" w:rsidRDefault="0037787C" w:rsidP="00FD6235">
      <w:pPr>
        <w:rPr>
          <w:lang w:eastAsia="en-US"/>
        </w:rPr>
      </w:pPr>
    </w:p>
    <w:p w14:paraId="4C7B469B" w14:textId="26BBC544" w:rsidR="0018791E" w:rsidRDefault="0018791E" w:rsidP="0018791E">
      <w:pPr>
        <w:pStyle w:val="Legenda"/>
        <w:keepNext/>
        <w:jc w:val="center"/>
      </w:pPr>
      <w:bookmarkStart w:id="67" w:name="_Toc87311434"/>
      <w:r>
        <w:lastRenderedPageBreak/>
        <w:t xml:space="preserve">Figura </w:t>
      </w:r>
      <w:r w:rsidR="00645003">
        <w:fldChar w:fldCharType="begin"/>
      </w:r>
      <w:r w:rsidR="00645003">
        <w:instrText xml:space="preserve"> SEQ Figura \* ARABIC </w:instrText>
      </w:r>
      <w:r w:rsidR="00645003">
        <w:fldChar w:fldCharType="separate"/>
      </w:r>
      <w:r w:rsidR="00FA5A92">
        <w:rPr>
          <w:noProof/>
        </w:rPr>
        <w:t>20</w:t>
      </w:r>
      <w:r w:rsidR="00645003">
        <w:fldChar w:fldCharType="end"/>
      </w:r>
      <w:r>
        <w:t xml:space="preserve"> - Progresso de filtragem dos </w:t>
      </w:r>
      <w:r>
        <w:rPr>
          <w:i/>
          <w:iCs w:val="0"/>
        </w:rPr>
        <w:t>tweets</w:t>
      </w:r>
      <w:bookmarkEnd w:id="67"/>
    </w:p>
    <w:p w14:paraId="49D39346" w14:textId="41A0D4B5" w:rsidR="00FD6235" w:rsidRDefault="0018791E" w:rsidP="0018791E">
      <w:pPr>
        <w:jc w:val="center"/>
        <w:rPr>
          <w:lang w:eastAsia="en-US"/>
        </w:rPr>
      </w:pPr>
      <w:r>
        <w:rPr>
          <w:noProof/>
        </w:rPr>
        <w:drawing>
          <wp:inline distT="0" distB="0" distL="0" distR="0" wp14:anchorId="44778AD6" wp14:editId="04E2B32A">
            <wp:extent cx="5760720" cy="3981450"/>
            <wp:effectExtent l="0" t="0" r="0" b="0"/>
            <wp:docPr id="20" name="Imagem 20"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descr="Gráfico, Gráfico de linhas&#10;&#10;Descrição gerada automaticamente"/>
                    <pic:cNvPicPr/>
                  </pic:nvPicPr>
                  <pic:blipFill>
                    <a:blip r:embed="rId29"/>
                    <a:stretch>
                      <a:fillRect/>
                    </a:stretch>
                  </pic:blipFill>
                  <pic:spPr>
                    <a:xfrm>
                      <a:off x="0" y="0"/>
                      <a:ext cx="5760720" cy="3981450"/>
                    </a:xfrm>
                    <a:prstGeom prst="rect">
                      <a:avLst/>
                    </a:prstGeom>
                  </pic:spPr>
                </pic:pic>
              </a:graphicData>
            </a:graphic>
          </wp:inline>
        </w:drawing>
      </w:r>
    </w:p>
    <w:p w14:paraId="520CE82A" w14:textId="51AFA5AE" w:rsidR="0018791E" w:rsidRDefault="0018791E" w:rsidP="0018791E">
      <w:pPr>
        <w:pStyle w:val="FontedasFiguras"/>
        <w:rPr>
          <w:lang w:eastAsia="en-US"/>
        </w:rPr>
      </w:pPr>
      <w:r>
        <w:rPr>
          <w:lang w:eastAsia="en-US"/>
        </w:rPr>
        <w:t>Fonte: elaborado pelo autor.</w:t>
      </w:r>
    </w:p>
    <w:p w14:paraId="7737C269" w14:textId="77777777" w:rsidR="0018791E" w:rsidRDefault="0037787C" w:rsidP="00FD6235">
      <w:r>
        <w:rPr>
          <w:lang w:eastAsia="en-US"/>
        </w:rPr>
        <w:tab/>
      </w:r>
    </w:p>
    <w:p w14:paraId="312A2B09" w14:textId="2A2E834F" w:rsidR="0018791E" w:rsidRDefault="0018791E" w:rsidP="0018791E">
      <w:pPr>
        <w:pStyle w:val="Legenda"/>
        <w:keepNext/>
        <w:jc w:val="center"/>
      </w:pPr>
      <w:bookmarkStart w:id="68" w:name="_Toc87311435"/>
      <w:r>
        <w:t xml:space="preserve">Figura </w:t>
      </w:r>
      <w:r w:rsidR="00645003">
        <w:fldChar w:fldCharType="begin"/>
      </w:r>
      <w:r w:rsidR="00645003">
        <w:instrText xml:space="preserve"> SEQ Figura \* ARABIC </w:instrText>
      </w:r>
      <w:r w:rsidR="00645003">
        <w:fldChar w:fldCharType="separate"/>
      </w:r>
      <w:r w:rsidR="00FA5A92">
        <w:rPr>
          <w:noProof/>
        </w:rPr>
        <w:t>21</w:t>
      </w:r>
      <w:r w:rsidR="00645003">
        <w:fldChar w:fldCharType="end"/>
      </w:r>
      <w:r>
        <w:t xml:space="preserve"> - Distribuição final dos </w:t>
      </w:r>
      <w:r>
        <w:rPr>
          <w:i/>
          <w:iCs w:val="0"/>
        </w:rPr>
        <w:t>tweets</w:t>
      </w:r>
      <w:r>
        <w:t xml:space="preserve"> coletados</w:t>
      </w:r>
      <w:r w:rsidR="00B23CD5">
        <w:t xml:space="preserve"> ao longo do tempo.</w:t>
      </w:r>
      <w:bookmarkEnd w:id="68"/>
    </w:p>
    <w:p w14:paraId="3B35BB70" w14:textId="33DD6859" w:rsidR="0037787C" w:rsidRDefault="0037787C" w:rsidP="00FD6235">
      <w:pPr>
        <w:rPr>
          <w:lang w:eastAsia="en-US"/>
        </w:rPr>
      </w:pPr>
      <w:r>
        <w:rPr>
          <w:noProof/>
        </w:rPr>
        <w:drawing>
          <wp:inline distT="0" distB="0" distL="0" distR="0" wp14:anchorId="1134F5A4" wp14:editId="1C483699">
            <wp:extent cx="5695950" cy="3481486"/>
            <wp:effectExtent l="0" t="0" r="0" b="5080"/>
            <wp:docPr id="19" name="Imagem 19" descr="Gráfico, Gráfico de linh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descr="Gráfico, Gráfico de linhas&#10;&#10;Descrição gerada automaticamente"/>
                    <pic:cNvPicPr/>
                  </pic:nvPicPr>
                  <pic:blipFill>
                    <a:blip r:embed="rId30"/>
                    <a:stretch>
                      <a:fillRect/>
                    </a:stretch>
                  </pic:blipFill>
                  <pic:spPr>
                    <a:xfrm>
                      <a:off x="0" y="0"/>
                      <a:ext cx="5711933" cy="3491255"/>
                    </a:xfrm>
                    <a:prstGeom prst="rect">
                      <a:avLst/>
                    </a:prstGeom>
                  </pic:spPr>
                </pic:pic>
              </a:graphicData>
            </a:graphic>
          </wp:inline>
        </w:drawing>
      </w:r>
    </w:p>
    <w:p w14:paraId="4FF8F83F" w14:textId="76D899C1" w:rsidR="0018791E" w:rsidRDefault="0018791E" w:rsidP="0018791E">
      <w:pPr>
        <w:pStyle w:val="FontedasFiguras"/>
        <w:rPr>
          <w:lang w:eastAsia="en-US"/>
        </w:rPr>
      </w:pPr>
      <w:r>
        <w:rPr>
          <w:lang w:eastAsia="en-US"/>
        </w:rPr>
        <w:t>Fonte: elaborado pelo autor</w:t>
      </w:r>
    </w:p>
    <w:p w14:paraId="6E8F6AAF" w14:textId="0EFCB93B" w:rsidR="0018791E" w:rsidRDefault="0018791E" w:rsidP="0018791E">
      <w:pPr>
        <w:pStyle w:val="TextodoTrabalho"/>
        <w:rPr>
          <w:lang w:eastAsia="en-US"/>
        </w:rPr>
      </w:pPr>
    </w:p>
    <w:p w14:paraId="105AD771" w14:textId="0807B6B6" w:rsidR="0018791E" w:rsidRDefault="0018791E" w:rsidP="0018791E">
      <w:pPr>
        <w:pStyle w:val="TextodoTrabalho"/>
        <w:rPr>
          <w:lang w:eastAsia="en-US"/>
        </w:rPr>
      </w:pPr>
    </w:p>
    <w:p w14:paraId="1A1177BC" w14:textId="77777777" w:rsidR="00172E6C" w:rsidRDefault="00AF7147" w:rsidP="0018791E">
      <w:pPr>
        <w:pStyle w:val="TextodoTrabalho"/>
        <w:rPr>
          <w:lang w:eastAsia="en-US"/>
        </w:rPr>
      </w:pPr>
      <w:r>
        <w:rPr>
          <w:lang w:eastAsia="en-US"/>
        </w:rPr>
        <w:lastRenderedPageBreak/>
        <w:t xml:space="preserve">Ao analisar o conteúdo destes </w:t>
      </w:r>
      <w:r w:rsidRPr="00AF7147">
        <w:rPr>
          <w:i/>
          <w:iCs w:val="0"/>
          <w:lang w:eastAsia="en-US"/>
        </w:rPr>
        <w:t>tweets</w:t>
      </w:r>
      <w:r>
        <w:rPr>
          <w:lang w:eastAsia="en-US"/>
        </w:rPr>
        <w:t xml:space="preserve">, </w:t>
      </w:r>
      <w:r w:rsidRPr="00AF7147">
        <w:rPr>
          <w:lang w:eastAsia="en-US"/>
        </w:rPr>
        <w:t>139</w:t>
      </w:r>
      <w:r>
        <w:rPr>
          <w:lang w:eastAsia="en-US"/>
        </w:rPr>
        <w:t>.</w:t>
      </w:r>
      <w:r w:rsidRPr="00AF7147">
        <w:rPr>
          <w:lang w:eastAsia="en-US"/>
        </w:rPr>
        <w:t>989</w:t>
      </w:r>
      <w:r>
        <w:rPr>
          <w:lang w:eastAsia="en-US"/>
        </w:rPr>
        <w:t xml:space="preserve"> mensagens fazem menções diretas</w:t>
      </w:r>
      <w:r w:rsidR="00172E6C">
        <w:rPr>
          <w:lang w:eastAsia="en-US"/>
        </w:rPr>
        <w:t xml:space="preserve"> a códigos de ações</w:t>
      </w:r>
      <w:r>
        <w:rPr>
          <w:lang w:eastAsia="en-US"/>
        </w:rPr>
        <w:t xml:space="preserve"> </w:t>
      </w:r>
      <w:r w:rsidR="00172E6C">
        <w:rPr>
          <w:lang w:eastAsia="en-US"/>
        </w:rPr>
        <w:t>de</w:t>
      </w:r>
      <w:r>
        <w:rPr>
          <w:lang w:eastAsia="en-US"/>
        </w:rPr>
        <w:t xml:space="preserve"> empresas listadas na bolsa de valores brasileira. A empresa Petrobras foi a mais citada n</w:t>
      </w:r>
      <w:r w:rsidR="00172E6C">
        <w:rPr>
          <w:lang w:eastAsia="en-US"/>
        </w:rPr>
        <w:t>estas</w:t>
      </w:r>
      <w:r>
        <w:rPr>
          <w:lang w:eastAsia="en-US"/>
        </w:rPr>
        <w:t xml:space="preserve"> mensagens com </w:t>
      </w:r>
      <w:r w:rsidRPr="00AF7147">
        <w:rPr>
          <w:lang w:eastAsia="en-US"/>
        </w:rPr>
        <w:t>2</w:t>
      </w:r>
      <w:r>
        <w:rPr>
          <w:lang w:eastAsia="en-US"/>
        </w:rPr>
        <w:t>3.</w:t>
      </w:r>
      <w:r w:rsidRPr="00AF7147">
        <w:rPr>
          <w:lang w:eastAsia="en-US"/>
        </w:rPr>
        <w:t>3</w:t>
      </w:r>
      <w:r>
        <w:rPr>
          <w:lang w:eastAsia="en-US"/>
        </w:rPr>
        <w:t>48 menções divididas entre as ações PETR3 e PETR4, a segunda empresa mais citada foi a VALE S.A através da ação VALE3, com 7.485 menções. Atualmente, no mês de outubro de 2021, estas duas empresas possuem o maior peso na composição do índice Ibovespa e ambas normalmente estão entre os maiores volumes de negociações durante os pregões da bolsa, atraindo assim o interesse dos investidores.</w:t>
      </w:r>
      <w:r w:rsidR="00172E6C">
        <w:rPr>
          <w:lang w:eastAsia="en-US"/>
        </w:rPr>
        <w:t xml:space="preserve"> </w:t>
      </w:r>
    </w:p>
    <w:p w14:paraId="2AF9217C" w14:textId="7C8C1232" w:rsidR="0018791E" w:rsidRDefault="00172E6C" w:rsidP="0018791E">
      <w:pPr>
        <w:pStyle w:val="TextodoTrabalho"/>
        <w:rPr>
          <w:lang w:eastAsia="en-US"/>
        </w:rPr>
      </w:pPr>
      <w:r>
        <w:rPr>
          <w:lang w:eastAsia="en-US"/>
        </w:rPr>
        <w:t>Ao analisar as mensagens buscando pelo nome da empresa, 214.968 mencionaram diretamente a Petrobras</w:t>
      </w:r>
      <w:r w:rsidR="00B23CD5">
        <w:rPr>
          <w:lang w:eastAsia="en-US"/>
        </w:rPr>
        <w:t>.</w:t>
      </w:r>
      <w:r>
        <w:rPr>
          <w:lang w:eastAsia="en-US"/>
        </w:rPr>
        <w:t xml:space="preserve"> </w:t>
      </w:r>
      <w:r w:rsidR="00B23CD5">
        <w:rPr>
          <w:lang w:eastAsia="en-US"/>
        </w:rPr>
        <w:t>Q</w:t>
      </w:r>
      <w:r>
        <w:rPr>
          <w:lang w:eastAsia="en-US"/>
        </w:rPr>
        <w:t>uanto a Vale S.A não foi possível fazer essa mensuração visto a possibilidade da utilização da palavra “vale” como verbo</w:t>
      </w:r>
      <w:r w:rsidR="00B23CD5">
        <w:rPr>
          <w:lang w:eastAsia="en-US"/>
        </w:rPr>
        <w:t xml:space="preserve"> ou como substantivo</w:t>
      </w:r>
      <w:r>
        <w:rPr>
          <w:lang w:eastAsia="en-US"/>
        </w:rPr>
        <w:t xml:space="preserve">, dependendo assim do contexto para fazer esta análise. </w:t>
      </w:r>
      <w:r w:rsidR="00704CD2">
        <w:rPr>
          <w:lang w:eastAsia="en-US"/>
        </w:rPr>
        <w:t xml:space="preserve">Para efeitos de comparação foi analisado também as menções da empresa Banco do Brasil, </w:t>
      </w:r>
      <w:r w:rsidR="00677179">
        <w:rPr>
          <w:lang w:eastAsia="en-US"/>
        </w:rPr>
        <w:t>a</w:t>
      </w:r>
      <w:r w:rsidR="00704CD2">
        <w:rPr>
          <w:lang w:eastAsia="en-US"/>
        </w:rPr>
        <w:t xml:space="preserve"> qual foi citada 21.658 vezes pelo nome e 4.056 vezes pelo código da ação. Apesar da quantidade </w:t>
      </w:r>
      <w:r w:rsidR="00D80739">
        <w:rPr>
          <w:lang w:eastAsia="en-US"/>
        </w:rPr>
        <w:t>significativa</w:t>
      </w:r>
      <w:r w:rsidR="00704CD2">
        <w:rPr>
          <w:lang w:eastAsia="en-US"/>
        </w:rPr>
        <w:t xml:space="preserve"> de menções a uma empresa listada na bolsa de valores, não necessariamente o público pode estar comentando sobre sua ação, visto que muitas empresas listadas prestam diversos tipos de serviços, sendo assim podem atrair o interesse geral da população. Tal constatação também foi percebida na análise dos dados coletados pelo trabalho de Alves (2015).</w:t>
      </w:r>
    </w:p>
    <w:p w14:paraId="1199C942" w14:textId="3DA99829" w:rsidR="00623554" w:rsidRDefault="00623554" w:rsidP="00623554">
      <w:pPr>
        <w:pStyle w:val="Ttulo3"/>
      </w:pPr>
      <w:bookmarkStart w:id="69" w:name="_Toc87311483"/>
      <w:r>
        <w:t>Limitações</w:t>
      </w:r>
      <w:bookmarkEnd w:id="69"/>
    </w:p>
    <w:p w14:paraId="199C380C" w14:textId="2A31A0F9" w:rsidR="00623554" w:rsidRDefault="00623554" w:rsidP="00623554">
      <w:pPr>
        <w:pStyle w:val="TextodoTrabalho"/>
        <w:rPr>
          <w:lang w:eastAsia="en-US"/>
        </w:rPr>
      </w:pPr>
      <w:r>
        <w:rPr>
          <w:lang w:eastAsia="en-US"/>
        </w:rPr>
        <w:tab/>
        <w:t xml:space="preserve">Quanto as limitações encontradas durante a execução desta etapa do trabalho, a estratégia inicial de busca dos </w:t>
      </w:r>
      <w:r w:rsidRPr="00623554">
        <w:rPr>
          <w:i/>
          <w:lang w:eastAsia="en-US"/>
        </w:rPr>
        <w:t>tweets</w:t>
      </w:r>
      <w:r>
        <w:rPr>
          <w:lang w:eastAsia="en-US"/>
        </w:rPr>
        <w:t xml:space="preserve"> previa a pesquisa de empresas diretamente pelo seu código de ação, visto que a maioria dos trabalhos analisados durante a revisão sistemática fizeram uso desta mesma estratégia. Porém</w:t>
      </w:r>
      <w:r w:rsidR="00677179">
        <w:rPr>
          <w:lang w:eastAsia="en-US"/>
        </w:rPr>
        <w:t>,</w:t>
      </w:r>
      <w:r>
        <w:rPr>
          <w:lang w:eastAsia="en-US"/>
        </w:rPr>
        <w:t xml:space="preserve"> o recurso de </w:t>
      </w:r>
      <w:r>
        <w:rPr>
          <w:i/>
          <w:iCs w:val="0"/>
          <w:lang w:eastAsia="en-US"/>
        </w:rPr>
        <w:t>cashtag</w:t>
      </w:r>
      <w:r>
        <w:rPr>
          <w:lang w:eastAsia="en-US"/>
        </w:rPr>
        <w:t xml:space="preserve"> (quando uma ação é citada com o prefixo de cifrão, exemplo: $AAPL) disponibilizado pelo Twitter apenas oferece suporte a empresas listadas nas bolsas norte americanas.</w:t>
      </w:r>
    </w:p>
    <w:p w14:paraId="0F18CAFD" w14:textId="249DEBD0" w:rsidR="007A0262" w:rsidRDefault="00677179" w:rsidP="003C6F26">
      <w:pPr>
        <w:pStyle w:val="TextodoTrabalho"/>
      </w:pPr>
      <w:r>
        <w:rPr>
          <w:lang w:eastAsia="en-US"/>
        </w:rPr>
        <w:t xml:space="preserve">Em relação ao </w:t>
      </w:r>
      <w:r w:rsidR="00B944EA">
        <w:rPr>
          <w:lang w:eastAsia="en-US"/>
        </w:rPr>
        <w:t xml:space="preserve">aspecto da qualidade dos dados obtidos, o Twitter impõe uma limitação de listar apenas os últimos 3200 </w:t>
      </w:r>
      <w:r w:rsidR="00B944EA">
        <w:rPr>
          <w:i/>
          <w:iCs w:val="0"/>
          <w:lang w:eastAsia="en-US"/>
        </w:rPr>
        <w:t>tweets</w:t>
      </w:r>
      <w:r w:rsidR="00B944EA">
        <w:rPr>
          <w:lang w:eastAsia="en-US"/>
        </w:rPr>
        <w:t xml:space="preserve"> de um usuário</w:t>
      </w:r>
      <w:r>
        <w:rPr>
          <w:lang w:eastAsia="en-US"/>
        </w:rPr>
        <w:t>.</w:t>
      </w:r>
      <w:r w:rsidR="00B944EA">
        <w:rPr>
          <w:lang w:eastAsia="en-US"/>
        </w:rPr>
        <w:t xml:space="preserve"> </w:t>
      </w:r>
      <w:r>
        <w:rPr>
          <w:lang w:eastAsia="en-US"/>
        </w:rPr>
        <w:t>S</w:t>
      </w:r>
      <w:r w:rsidR="00B944EA">
        <w:rPr>
          <w:lang w:eastAsia="en-US"/>
        </w:rPr>
        <w:t>endo assim o período de dados coletados não foi uniforme e sim dependente da atividade e quantidade</w:t>
      </w:r>
      <w:r>
        <w:rPr>
          <w:lang w:eastAsia="en-US"/>
        </w:rPr>
        <w:t xml:space="preserve"> de</w:t>
      </w:r>
      <w:r w:rsidR="00B944EA">
        <w:rPr>
          <w:lang w:eastAsia="en-US"/>
        </w:rPr>
        <w:t xml:space="preserve"> </w:t>
      </w:r>
      <w:r w:rsidR="00B944EA">
        <w:rPr>
          <w:i/>
          <w:iCs w:val="0"/>
          <w:lang w:eastAsia="en-US"/>
        </w:rPr>
        <w:t>tweets</w:t>
      </w:r>
      <w:r w:rsidR="00B944EA">
        <w:rPr>
          <w:lang w:eastAsia="en-US"/>
        </w:rPr>
        <w:t xml:space="preserve"> publicados pelas contas analisadas. Já nas etapas de filtragem não foi possível encontrar uma estratégia de seleção de termos já analisada e validada por outros pesquisadores</w:t>
      </w:r>
      <w:r>
        <w:rPr>
          <w:lang w:eastAsia="en-US"/>
        </w:rPr>
        <w:t>.</w:t>
      </w:r>
      <w:r w:rsidR="00B944EA">
        <w:rPr>
          <w:lang w:eastAsia="en-US"/>
        </w:rPr>
        <w:t xml:space="preserve"> </w:t>
      </w:r>
      <w:r>
        <w:rPr>
          <w:lang w:eastAsia="en-US"/>
        </w:rPr>
        <w:t>Desta forma,</w:t>
      </w:r>
      <w:r w:rsidR="00B944EA">
        <w:rPr>
          <w:lang w:eastAsia="en-US"/>
        </w:rPr>
        <w:t xml:space="preserve"> foi realizada de forma manual, have</w:t>
      </w:r>
      <w:r>
        <w:rPr>
          <w:lang w:eastAsia="en-US"/>
        </w:rPr>
        <w:t>ndo</w:t>
      </w:r>
      <w:r w:rsidR="00B944EA">
        <w:rPr>
          <w:lang w:eastAsia="en-US"/>
        </w:rPr>
        <w:t xml:space="preserve"> viés do pesquisador na seleção dos termos.</w:t>
      </w:r>
    </w:p>
    <w:p w14:paraId="56300FD0" w14:textId="62064340" w:rsidR="00542823" w:rsidRPr="00542823" w:rsidRDefault="00542823" w:rsidP="00542823">
      <w:pPr>
        <w:pStyle w:val="Ttulo1"/>
      </w:pPr>
      <w:bookmarkStart w:id="70" w:name="_Toc87311484"/>
      <w:r>
        <w:lastRenderedPageBreak/>
        <w:t xml:space="preserve">APLICAÇÃO DE </w:t>
      </w:r>
      <w:r w:rsidRPr="00542823">
        <w:rPr>
          <w:i/>
        </w:rPr>
        <w:t>MACHINE LEARNING</w:t>
      </w:r>
      <w:r w:rsidRPr="00542823">
        <w:t xml:space="preserve"> NA IDENTIFICAÇÃO DO SENTIMENTO ASSOCIADO AOS </w:t>
      </w:r>
      <w:r w:rsidRPr="00542823">
        <w:rPr>
          <w:i/>
        </w:rPr>
        <w:t>TWEETS</w:t>
      </w:r>
      <w:r w:rsidRPr="00542823">
        <w:t xml:space="preserve"> E PREÇO DE AÇÕES</w:t>
      </w:r>
      <w:bookmarkEnd w:id="70"/>
    </w:p>
    <w:p w14:paraId="5ACD9F6D" w14:textId="731A965A" w:rsidR="00542823" w:rsidRPr="00542823" w:rsidRDefault="006B0E6F" w:rsidP="006B0E6F">
      <w:pPr>
        <w:pStyle w:val="TextodoTrabalho"/>
        <w:rPr>
          <w:lang w:eastAsia="en-US"/>
        </w:rPr>
      </w:pPr>
      <w:r>
        <w:rPr>
          <w:lang w:eastAsia="en-US"/>
        </w:rPr>
        <w:tab/>
        <w:t>Neste capítulo ser</w:t>
      </w:r>
      <w:r w:rsidR="00542823">
        <w:rPr>
          <w:lang w:eastAsia="en-US"/>
        </w:rPr>
        <w:t xml:space="preserve">ão aplicadas técnicas de ML em </w:t>
      </w:r>
      <w:r w:rsidR="00542823">
        <w:rPr>
          <w:i/>
          <w:iCs w:val="0"/>
          <w:lang w:eastAsia="en-US"/>
        </w:rPr>
        <w:t>tweets</w:t>
      </w:r>
      <w:r w:rsidR="00542823">
        <w:rPr>
          <w:lang w:eastAsia="en-US"/>
        </w:rPr>
        <w:t xml:space="preserve"> relacionados ao índice e empresas listadas na </w:t>
      </w:r>
      <w:r w:rsidR="00542823" w:rsidRPr="00B42F1B">
        <w:t>bolsa de valores brasileira,</w:t>
      </w:r>
      <w:r w:rsidR="00542823">
        <w:t xml:space="preserve"> </w:t>
      </w:r>
      <w:r w:rsidR="00542823" w:rsidRPr="00B42F1B">
        <w:t xml:space="preserve">procurando identificar </w:t>
      </w:r>
      <w:r w:rsidR="00542823">
        <w:t xml:space="preserve">relações entre o sentimento associado aos </w:t>
      </w:r>
      <w:r w:rsidR="00542823">
        <w:rPr>
          <w:i/>
        </w:rPr>
        <w:t>tweets</w:t>
      </w:r>
      <w:r w:rsidR="00542823">
        <w:t xml:space="preserve"> e o preço da ação. A execução desta etapa se deu com o auxílio do referencial teórico analisado durante a execução da revisão sistemática executada anteriormente.</w:t>
      </w:r>
    </w:p>
    <w:p w14:paraId="52AC44C2" w14:textId="265AFF69" w:rsidR="004C6171" w:rsidRDefault="00242965" w:rsidP="004C6171">
      <w:pPr>
        <w:pStyle w:val="Ttulo2"/>
      </w:pPr>
      <w:bookmarkStart w:id="71" w:name="_Toc87311485"/>
      <w:r>
        <w:t>MACHINE LEARNING</w:t>
      </w:r>
      <w:bookmarkEnd w:id="71"/>
    </w:p>
    <w:p w14:paraId="350537A6" w14:textId="03886D5F" w:rsidR="004C6171" w:rsidRDefault="004C6171" w:rsidP="004C6171">
      <w:pPr>
        <w:pStyle w:val="TextodoTrabalho"/>
        <w:rPr>
          <w:lang w:eastAsia="en-US"/>
        </w:rPr>
      </w:pPr>
      <w:r>
        <w:rPr>
          <w:lang w:eastAsia="en-US"/>
        </w:rPr>
        <w:t xml:space="preserve">Segundo Mitchell (2006), o principal objetivo de pesquisa da área de </w:t>
      </w:r>
      <w:r w:rsidRPr="004E6CEA">
        <w:rPr>
          <w:i/>
          <w:lang w:eastAsia="en-US"/>
        </w:rPr>
        <w:t>Machine Learning</w:t>
      </w:r>
      <w:r>
        <w:rPr>
          <w:i/>
          <w:lang w:eastAsia="en-US"/>
        </w:rPr>
        <w:t xml:space="preserve"> </w:t>
      </w:r>
      <w:r>
        <w:rPr>
          <w:iCs w:val="0"/>
          <w:lang w:eastAsia="en-US"/>
        </w:rPr>
        <w:t>(ML)</w:t>
      </w:r>
      <w:r>
        <w:rPr>
          <w:lang w:eastAsia="en-US"/>
        </w:rPr>
        <w:t xml:space="preserve"> é a construção de algoritmos e programas de computador que possam se aperfeiçoar automaticamente com experiencias e conhecimentos adquiridos durante execuções passadas. A construção destes algoritmos se dá através de uma combinação multidisciplinar de conceitos de diversas áreas como: estatística e probabilidade, inteligência artificial, ciências cognitivas e outras. Com aprimoramento do aprendizado de máquina </w:t>
      </w:r>
      <w:r w:rsidR="0096758A">
        <w:rPr>
          <w:lang w:eastAsia="en-US"/>
        </w:rPr>
        <w:t>pode-se</w:t>
      </w:r>
      <w:r>
        <w:rPr>
          <w:lang w:eastAsia="en-US"/>
        </w:rPr>
        <w:t xml:space="preserve"> abrir novos caminhos e percepções de como </w:t>
      </w:r>
      <w:r w:rsidR="0096758A">
        <w:rPr>
          <w:lang w:eastAsia="en-US"/>
        </w:rPr>
        <w:t>a</w:t>
      </w:r>
      <w:r>
        <w:rPr>
          <w:lang w:eastAsia="en-US"/>
        </w:rPr>
        <w:t xml:space="preserve"> utiliz</w:t>
      </w:r>
      <w:r w:rsidR="0096758A">
        <w:rPr>
          <w:lang w:eastAsia="en-US"/>
        </w:rPr>
        <w:t>ação</w:t>
      </w:r>
      <w:r>
        <w:rPr>
          <w:lang w:eastAsia="en-US"/>
        </w:rPr>
        <w:t xml:space="preserve"> </w:t>
      </w:r>
      <w:r w:rsidR="0096758A">
        <w:rPr>
          <w:lang w:eastAsia="en-US"/>
        </w:rPr>
        <w:t>d</w:t>
      </w:r>
      <w:r>
        <w:rPr>
          <w:lang w:eastAsia="en-US"/>
        </w:rPr>
        <w:t xml:space="preserve">a computação </w:t>
      </w:r>
      <w:r w:rsidR="0096758A">
        <w:rPr>
          <w:lang w:eastAsia="en-US"/>
        </w:rPr>
        <w:t>pode melhorar</w:t>
      </w:r>
      <w:r>
        <w:rPr>
          <w:lang w:eastAsia="en-US"/>
        </w:rPr>
        <w:t xml:space="preserve"> o aprendizado humano (MITCHELL 2006).</w:t>
      </w:r>
    </w:p>
    <w:p w14:paraId="2434A1AA" w14:textId="77777777" w:rsidR="004C6171" w:rsidRDefault="004C6171" w:rsidP="004C6171">
      <w:pPr>
        <w:pStyle w:val="TextodoTrabalho"/>
        <w:rPr>
          <w:lang w:eastAsia="en-US"/>
        </w:rPr>
      </w:pPr>
      <w:r>
        <w:rPr>
          <w:lang w:eastAsia="en-US"/>
        </w:rPr>
        <w:t xml:space="preserve">Um dos principais usos de ML é a resolução de forma eficiente de problemas que normalmente são resolvidos com facilidade por seres humanos. Anteriormente estes problemas eram resolvidos com a codificação de um programa de computador com diversos condicionais e regras lógicas, que por sua vez eram criadas através da aquisição de conhecimento específicos. Com a utilização de ML é possível desenvolver uma hipótese ou função, que é capaz de resolver estes problemas através do conhecimento adquirido com execuções passadas. Um exemplo é a descoberta de uma hipótese que leva a criação de regras que definem quais clientes devem receber um material de propaganda específico, com base nos dados de suas compras passadas </w:t>
      </w:r>
      <w:r w:rsidRPr="009419EC">
        <w:rPr>
          <w:noProof/>
          <w:lang w:eastAsia="en-US"/>
        </w:rPr>
        <w:t xml:space="preserve">(FACELI, </w:t>
      </w:r>
      <w:r w:rsidRPr="009419EC">
        <w:rPr>
          <w:i/>
          <w:iCs w:val="0"/>
          <w:noProof/>
          <w:lang w:eastAsia="en-US"/>
        </w:rPr>
        <w:t>et al.</w:t>
      </w:r>
      <w:r w:rsidRPr="009419EC">
        <w:rPr>
          <w:noProof/>
          <w:lang w:eastAsia="en-US"/>
        </w:rPr>
        <w:t>, 2011)</w:t>
      </w:r>
      <w:r>
        <w:rPr>
          <w:lang w:eastAsia="en-US"/>
        </w:rPr>
        <w:t>.</w:t>
      </w:r>
    </w:p>
    <w:p w14:paraId="122ABFBE" w14:textId="04A3068E" w:rsidR="004C6171" w:rsidRDefault="004C6171" w:rsidP="004C6171">
      <w:pPr>
        <w:pStyle w:val="TextodoTrabalho"/>
        <w:rPr>
          <w:lang w:eastAsia="en-US"/>
        </w:rPr>
      </w:pPr>
      <w:r>
        <w:rPr>
          <w:lang w:eastAsia="en-US"/>
        </w:rPr>
        <w:t>De acordo com Alpaydin (2010), com a utilização de ML</w:t>
      </w:r>
      <w:r>
        <w:rPr>
          <w:i/>
          <w:iCs w:val="0"/>
          <w:lang w:eastAsia="en-US"/>
        </w:rPr>
        <w:t xml:space="preserve"> </w:t>
      </w:r>
      <w:r>
        <w:rPr>
          <w:lang w:eastAsia="en-US"/>
        </w:rPr>
        <w:t>pode</w:t>
      </w:r>
      <w:r w:rsidR="00652115">
        <w:rPr>
          <w:lang w:eastAsia="en-US"/>
        </w:rPr>
        <w:t>-se</w:t>
      </w:r>
      <w:r>
        <w:rPr>
          <w:lang w:eastAsia="en-US"/>
        </w:rPr>
        <w:t xml:space="preserve"> resolver problemas computacionais para os quais não há um algoritmo específico, ou então evitar cenários onde é necessário a utilização de múltiplos algoritmos para condições especificas. Uma das principais tarefas de ML é a extração e reconhecimento de padrões em dados, que serão utilizados para a tomada de decisões inteligentes </w:t>
      </w:r>
      <w:r>
        <w:t>(HAN; KAMBER; PEI, 2012)</w:t>
      </w:r>
      <w:r>
        <w:rPr>
          <w:lang w:eastAsia="en-US"/>
        </w:rPr>
        <w:t xml:space="preserve">. Este processo ocorre através do processamento de grandes quantidades de dados, onde </w:t>
      </w:r>
      <w:r w:rsidR="00652115">
        <w:rPr>
          <w:lang w:eastAsia="en-US"/>
        </w:rPr>
        <w:t>é possível</w:t>
      </w:r>
      <w:r>
        <w:rPr>
          <w:lang w:eastAsia="en-US"/>
        </w:rPr>
        <w:t xml:space="preserve"> </w:t>
      </w:r>
      <w:r>
        <w:rPr>
          <w:lang w:eastAsia="en-US"/>
        </w:rPr>
        <w:lastRenderedPageBreak/>
        <w:t>rotular uma amostra deles, e com a utilização de técnicas de ML o programa é capaz de extrair o algoritmo necessário para a classificação e extração do conhecimento destes dados (ALPAYDIN, 2010).</w:t>
      </w:r>
    </w:p>
    <w:p w14:paraId="0D0A8C5B" w14:textId="77777777" w:rsidR="004C6171" w:rsidRDefault="004C6171" w:rsidP="004C6171">
      <w:pPr>
        <w:pStyle w:val="TextodoTrabalho"/>
        <w:rPr>
          <w:lang w:eastAsia="en-US"/>
        </w:rPr>
      </w:pPr>
      <w:r>
        <w:rPr>
          <w:lang w:eastAsia="en-US"/>
        </w:rPr>
        <w:t>Conforme Mitchell (2006), a definição de um problema de ML inicia através da definição de uma tarefa ou objetivo a ser cumprido, necessita de métricas para avaliar o seu desempenho e por fim uma fonte de dados que possa ser utilizada como forma de treinamento e geração de experiência. Um dos principais desafios a ser superado na resolução de um problema de ML é na obtenção de uma fonte de experiências de qualidade, para isto é necessário atentar a alguns atributos como uma quantidade adequada de dados, a possibilidade de extrair métricas de desempenho destes dados e uma distribuição diversificada que represente situações que serão encontradas ao longo da execução do programa desenvolvido (MITCHELL, 2006).</w:t>
      </w:r>
    </w:p>
    <w:p w14:paraId="68B7389A" w14:textId="77777777" w:rsidR="004C6171" w:rsidRDefault="004C6171" w:rsidP="004C6171">
      <w:pPr>
        <w:pStyle w:val="TextodoTrabalho"/>
        <w:rPr>
          <w:lang w:eastAsia="en-US"/>
        </w:rPr>
      </w:pPr>
      <w:r>
        <w:rPr>
          <w:lang w:eastAsia="en-US"/>
        </w:rPr>
        <w:t>A utilização de ML permite providenciar soluções para uma gama de problemas encontrados no mundo real, como a predição do mercado financeiro e de fraudes em sistemas bancários, a otimização de processos industriais e o auxílio no diagnóstico de doenças. Para se chegar nestes resultados é necessário avaliar e definir quais tipos de algoritmos e técnicas de ML serão empregadas na execução, e o resultado será um modelo estatístico que pode ser tanto preditivo, para realizar predições futuras através da análise de dados do passado, quanto um modelo descritivo, utilizado na extração de conhecimento a partir de uma amostra de dados (ALPAYDIN, 2010).</w:t>
      </w:r>
    </w:p>
    <w:p w14:paraId="580358F7" w14:textId="5786DB2F" w:rsidR="004C6171" w:rsidRDefault="004C6171" w:rsidP="004C6171">
      <w:pPr>
        <w:pStyle w:val="TextodoTrabalho"/>
        <w:rPr>
          <w:lang w:eastAsia="en-US"/>
        </w:rPr>
      </w:pPr>
      <w:r>
        <w:rPr>
          <w:lang w:eastAsia="en-US"/>
        </w:rPr>
        <w:t xml:space="preserve">De acordo com Faceli et al. (2011), as tarefas, algoritmos e técnicas de ML podem ser caracterizadas pela seguinte hierarquia, representada na Figura </w:t>
      </w:r>
      <w:r w:rsidR="00A552C6">
        <w:rPr>
          <w:lang w:eastAsia="en-US"/>
        </w:rPr>
        <w:t>2</w:t>
      </w:r>
      <w:r w:rsidR="0016493B">
        <w:rPr>
          <w:lang w:eastAsia="en-US"/>
        </w:rPr>
        <w:t>2</w:t>
      </w:r>
      <w:r>
        <w:rPr>
          <w:lang w:eastAsia="en-US"/>
        </w:rPr>
        <w:t>.</w:t>
      </w:r>
    </w:p>
    <w:p w14:paraId="1378E096" w14:textId="798A47DF" w:rsidR="004C6171" w:rsidRDefault="004C6171" w:rsidP="004C6171">
      <w:pPr>
        <w:pStyle w:val="Legenda"/>
        <w:keepNext/>
        <w:jc w:val="center"/>
      </w:pPr>
      <w:bookmarkStart w:id="72" w:name="_Toc87311436"/>
      <w:r>
        <w:t xml:space="preserve">Figura </w:t>
      </w:r>
      <w:r w:rsidR="00645003">
        <w:fldChar w:fldCharType="begin"/>
      </w:r>
      <w:r w:rsidR="00645003">
        <w:instrText xml:space="preserve"> SEQ Figura \* ARABIC </w:instrText>
      </w:r>
      <w:r w:rsidR="00645003">
        <w:fldChar w:fldCharType="separate"/>
      </w:r>
      <w:r w:rsidR="00FA5A92">
        <w:rPr>
          <w:noProof/>
        </w:rPr>
        <w:t>22</w:t>
      </w:r>
      <w:r w:rsidR="00645003">
        <w:fldChar w:fldCharType="end"/>
      </w:r>
      <w:r>
        <w:t xml:space="preserve"> - </w:t>
      </w:r>
      <w:r w:rsidRPr="00C529B9">
        <w:t>Hierarquia do aprendizado de máquina</w:t>
      </w:r>
      <w:bookmarkEnd w:id="72"/>
    </w:p>
    <w:p w14:paraId="1F4CA0B4" w14:textId="77777777" w:rsidR="004C6171" w:rsidRDefault="004C6171" w:rsidP="004C6171">
      <w:pPr>
        <w:pStyle w:val="TextodoTrabalho"/>
        <w:keepNext/>
        <w:jc w:val="center"/>
      </w:pPr>
      <w:r>
        <w:rPr>
          <w:noProof/>
        </w:rPr>
        <w:drawing>
          <wp:inline distT="0" distB="0" distL="0" distR="0" wp14:anchorId="0C563987" wp14:editId="62E9B6DA">
            <wp:extent cx="4714875" cy="2057400"/>
            <wp:effectExtent l="0" t="0" r="9525" b="0"/>
            <wp:docPr id="24" name="Imagem 24"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Diagrama&#10;&#10;Descrição gerada automaticamente"/>
                    <pic:cNvPicPr/>
                  </pic:nvPicPr>
                  <pic:blipFill>
                    <a:blip r:embed="rId31"/>
                    <a:stretch>
                      <a:fillRect/>
                    </a:stretch>
                  </pic:blipFill>
                  <pic:spPr>
                    <a:xfrm>
                      <a:off x="0" y="0"/>
                      <a:ext cx="4714875" cy="2057400"/>
                    </a:xfrm>
                    <a:prstGeom prst="rect">
                      <a:avLst/>
                    </a:prstGeom>
                  </pic:spPr>
                </pic:pic>
              </a:graphicData>
            </a:graphic>
          </wp:inline>
        </w:drawing>
      </w:r>
    </w:p>
    <w:p w14:paraId="77A3C426" w14:textId="24A300A7" w:rsidR="004C6171" w:rsidRPr="004C6171" w:rsidRDefault="004C6171" w:rsidP="00D80739">
      <w:pPr>
        <w:pStyle w:val="FontedasFiguras"/>
      </w:pPr>
      <w:r>
        <w:t>Fonte: adaptado de Faceli et al. (2011)</w:t>
      </w:r>
    </w:p>
    <w:p w14:paraId="628B8542" w14:textId="0914EBEE" w:rsidR="004C6171" w:rsidRDefault="004C6171" w:rsidP="004C6171">
      <w:pPr>
        <w:pStyle w:val="Ttulo3"/>
      </w:pPr>
      <w:bookmarkStart w:id="73" w:name="_Toc87311486"/>
      <w:r>
        <w:lastRenderedPageBreak/>
        <w:t>Aprendizagem Supervisionada</w:t>
      </w:r>
      <w:bookmarkEnd w:id="73"/>
    </w:p>
    <w:p w14:paraId="1D841423" w14:textId="77777777" w:rsidR="004C6171" w:rsidRDefault="004C6171" w:rsidP="004C6171">
      <w:pPr>
        <w:pStyle w:val="TextodoTrabalho"/>
        <w:rPr>
          <w:lang w:eastAsia="en-US"/>
        </w:rPr>
      </w:pPr>
      <w:r>
        <w:rPr>
          <w:lang w:eastAsia="en-US"/>
        </w:rPr>
        <w:tab/>
        <w:t xml:space="preserve">A aprendizagem supervisionada recebe este nome pois o aprendizado de máquina se dá através da utilização de um conjunto de dados já classificado anteriormente por um “supervisor externo”. A resolução de problemas de ML utilizando aprendizagem supervisionada se resume a utilização dos algoritmos de classificação e regressão, a escolha destes algoritmos se dá de acordo com o objetivo que se busca atingir na análise dos dados </w:t>
      </w:r>
      <w:r>
        <w:t>(HAN; KAMBER; PEI, 2012)</w:t>
      </w:r>
      <w:r>
        <w:rPr>
          <w:lang w:eastAsia="en-US"/>
        </w:rPr>
        <w:t>.</w:t>
      </w:r>
    </w:p>
    <w:p w14:paraId="6F05506A" w14:textId="77777777" w:rsidR="004C6171" w:rsidRDefault="004C6171" w:rsidP="004C6171">
      <w:pPr>
        <w:pStyle w:val="TextodoTrabalho"/>
        <w:rPr>
          <w:lang w:eastAsia="en-US"/>
        </w:rPr>
      </w:pPr>
      <w:r>
        <w:rPr>
          <w:lang w:eastAsia="en-US"/>
        </w:rPr>
        <w:t xml:space="preserve">A utilização deste paradigma de aprendizado é utilizada para criação de modelos de análise preditiva, que por sua vez tem como objetivo realizar predições de valores e testar hipóteses com base nos atributos de entrada. Para realizar esta tarefa, a fonte de dados utilizada deve possuir atributos de entrada e saída. Com o conhecimento dos valores de entrada e saída do conjunto de dados de treinamento, é possível avaliar a capacidade do modelo de realizar predições e obter valores de saída para novos exemplos </w:t>
      </w:r>
      <w:r w:rsidRPr="00801354">
        <w:rPr>
          <w:noProof/>
          <w:lang w:eastAsia="en-US"/>
        </w:rPr>
        <w:t xml:space="preserve">(FACELI, </w:t>
      </w:r>
      <w:r w:rsidRPr="00801354">
        <w:rPr>
          <w:i/>
          <w:iCs w:val="0"/>
          <w:noProof/>
          <w:lang w:eastAsia="en-US"/>
        </w:rPr>
        <w:t>et al.</w:t>
      </w:r>
      <w:r w:rsidRPr="00801354">
        <w:rPr>
          <w:noProof/>
          <w:lang w:eastAsia="en-US"/>
        </w:rPr>
        <w:t>, 2011)</w:t>
      </w:r>
      <w:r>
        <w:rPr>
          <w:lang w:eastAsia="en-US"/>
        </w:rPr>
        <w:t>.</w:t>
      </w:r>
    </w:p>
    <w:p w14:paraId="39EADA36" w14:textId="5066E824" w:rsidR="004C6171" w:rsidRDefault="004C6171" w:rsidP="004C6171">
      <w:pPr>
        <w:pStyle w:val="Ttulo3"/>
      </w:pPr>
      <w:bookmarkStart w:id="74" w:name="_Toc87311487"/>
      <w:r>
        <w:t>Aprendizagem não supervisionada</w:t>
      </w:r>
      <w:bookmarkEnd w:id="74"/>
    </w:p>
    <w:p w14:paraId="72B56C36" w14:textId="60A8DDFD" w:rsidR="004C6171" w:rsidRDefault="004C6171" w:rsidP="004C6171">
      <w:pPr>
        <w:pStyle w:val="TextodoTrabalho"/>
      </w:pPr>
      <w:r w:rsidRPr="009E4310">
        <w:tab/>
        <w:t>A aprendizagem não supervisionada</w:t>
      </w:r>
      <w:r>
        <w:t xml:space="preserve"> é responsável pela criação de modelos descritivos, que tem como objetivo explorar e extrair conhecimento de um conjunto de dados, buscando informações e padrões escondidos. Este paradigma recebe este nome pois a fonte de dados utilizada na tarefa não possui um atributo de saída definido, apenas atributos de entrada. Estes modelos normalmente são utilizados em atividades de agrupamento de dados, que tem como objetivo encontrar objetos semelhantes em um conjunto de dados e em atividades de associação, que buscam encontrar atributos relacionados (FACELI, </w:t>
      </w:r>
      <w:r>
        <w:rPr>
          <w:i/>
          <w:iCs w:val="0"/>
        </w:rPr>
        <w:t>et al.</w:t>
      </w:r>
      <w:r>
        <w:t>, 2011).</w:t>
      </w:r>
    </w:p>
    <w:p w14:paraId="49591A3C" w14:textId="7A505C24" w:rsidR="004C6171" w:rsidRDefault="004C6171" w:rsidP="004C6171">
      <w:pPr>
        <w:pStyle w:val="TextodoTrabalho"/>
      </w:pPr>
    </w:p>
    <w:p w14:paraId="77EBC3F1" w14:textId="2AC8DFED" w:rsidR="004C6171" w:rsidRDefault="004C6171" w:rsidP="004C6171">
      <w:pPr>
        <w:pStyle w:val="TextodoTrabalho"/>
      </w:pPr>
    </w:p>
    <w:p w14:paraId="774345CF" w14:textId="6ADA17AC" w:rsidR="004C6171" w:rsidRDefault="004C6171" w:rsidP="004C6171">
      <w:pPr>
        <w:pStyle w:val="TextodoTrabalho"/>
      </w:pPr>
    </w:p>
    <w:p w14:paraId="4BCB1CE4" w14:textId="4A2036F6" w:rsidR="004C6171" w:rsidRDefault="004C6171" w:rsidP="004C6171">
      <w:pPr>
        <w:pStyle w:val="TextodoTrabalho"/>
      </w:pPr>
    </w:p>
    <w:p w14:paraId="50E956EE" w14:textId="22B8C0F4" w:rsidR="004C6171" w:rsidRDefault="004C6171" w:rsidP="004C6171">
      <w:pPr>
        <w:pStyle w:val="TextodoTrabalho"/>
      </w:pPr>
    </w:p>
    <w:p w14:paraId="24CF17F9" w14:textId="77777777" w:rsidR="004C6171" w:rsidRPr="006B0E6F" w:rsidRDefault="004C6171" w:rsidP="004C6171">
      <w:pPr>
        <w:pStyle w:val="TextodoTrabalho"/>
      </w:pPr>
    </w:p>
    <w:p w14:paraId="396FC154" w14:textId="2B9BE359" w:rsidR="00C210B4" w:rsidRDefault="00242965" w:rsidP="004C6171">
      <w:pPr>
        <w:pStyle w:val="Ttulo2"/>
      </w:pPr>
      <w:bookmarkStart w:id="75" w:name="_Toc87311488"/>
      <w:r>
        <w:lastRenderedPageBreak/>
        <w:t>AQUISIÇÃO</w:t>
      </w:r>
      <w:r w:rsidR="00C210B4">
        <w:t xml:space="preserve"> </w:t>
      </w:r>
      <w:r>
        <w:t>DOS</w:t>
      </w:r>
      <w:r w:rsidR="00C210B4">
        <w:t xml:space="preserve"> </w:t>
      </w:r>
      <w:r>
        <w:t>DADOS</w:t>
      </w:r>
      <w:r w:rsidR="00C210B4">
        <w:t xml:space="preserve"> </w:t>
      </w:r>
      <w:r>
        <w:t>FINANCEIROS</w:t>
      </w:r>
      <w:bookmarkEnd w:id="75"/>
    </w:p>
    <w:p w14:paraId="030C74DF" w14:textId="19D19965" w:rsidR="00C210B4" w:rsidRDefault="00C210B4" w:rsidP="00C210B4">
      <w:pPr>
        <w:pStyle w:val="TextodoTrabalho"/>
        <w:rPr>
          <w:lang w:eastAsia="en-US"/>
        </w:rPr>
      </w:pPr>
      <w:r>
        <w:rPr>
          <w:lang w:eastAsia="en-US"/>
        </w:rPr>
        <w:t>Esta etapa iniciou-se com a aquisição das séries históricas dos ativos negociados na Bovespa, estes dados estão disponíveis de forma pública e são disponibilizados para download no site</w:t>
      </w:r>
      <w:r w:rsidR="00387DD5">
        <w:rPr>
          <w:rStyle w:val="Refdenotaderodap"/>
          <w:lang w:eastAsia="en-US"/>
        </w:rPr>
        <w:footnoteReference w:id="4"/>
      </w:r>
      <w:r>
        <w:rPr>
          <w:lang w:eastAsia="en-US"/>
        </w:rPr>
        <w:t xml:space="preserve"> oficial da B3. Estes dados são disponibilizados em arquivos de texto com formatação própria, a própria B3 disponibiliza um manual de como realizar a leitura destes dados. Conforme a B3 (2021) informa, as seguintes informações estão presentes nestes arquivos: </w:t>
      </w:r>
    </w:p>
    <w:p w14:paraId="0FEC44F7" w14:textId="77777777" w:rsidR="00C210B4" w:rsidRDefault="00C210B4" w:rsidP="00C210B4">
      <w:pPr>
        <w:pStyle w:val="CitaoLonga"/>
        <w:rPr>
          <w:shd w:val="clear" w:color="auto" w:fill="FFFFFF"/>
        </w:rPr>
      </w:pPr>
      <w:r>
        <w:rPr>
          <w:shd w:val="clear" w:color="auto" w:fill="FFFFFF"/>
        </w:rPr>
        <w:t>Esse produto contempla as principais informações dos ativos, como: nome e código da empresa, código da ação, código ISIN, tipo de mercado (a vista, termo, opções), especificação (ON/PN), preços (anterior, abertura, mínimo, médio, máximo, fechamento), quantidade de negócios e volume negociado com o papel, dentre outros dados disponíveis.</w:t>
      </w:r>
    </w:p>
    <w:p w14:paraId="691BB876" w14:textId="59A8EA62" w:rsidR="00270CC4" w:rsidRDefault="00C210B4" w:rsidP="00C210B4">
      <w:pPr>
        <w:pStyle w:val="TextodoTrabalho"/>
        <w:rPr>
          <w:lang w:eastAsia="en-US"/>
        </w:rPr>
      </w:pPr>
      <w:r>
        <w:rPr>
          <w:lang w:eastAsia="en-US"/>
        </w:rPr>
        <w:t xml:space="preserve">Escolheu-se utilizar </w:t>
      </w:r>
      <w:r w:rsidR="00172E6C">
        <w:rPr>
          <w:lang w:eastAsia="en-US"/>
        </w:rPr>
        <w:t xml:space="preserve">extrair o período </w:t>
      </w:r>
      <w:r>
        <w:rPr>
          <w:lang w:eastAsia="en-US"/>
        </w:rPr>
        <w:t>de negociações de 01/01/2</w:t>
      </w:r>
      <w:r w:rsidR="006B0E6F">
        <w:rPr>
          <w:lang w:eastAsia="en-US"/>
        </w:rPr>
        <w:t>019</w:t>
      </w:r>
      <w:r>
        <w:rPr>
          <w:lang w:eastAsia="en-US"/>
        </w:rPr>
        <w:t xml:space="preserve"> até </w:t>
      </w:r>
      <w:r w:rsidR="00172E6C">
        <w:rPr>
          <w:lang w:eastAsia="en-US"/>
        </w:rPr>
        <w:t>30</w:t>
      </w:r>
      <w:r>
        <w:rPr>
          <w:lang w:eastAsia="en-US"/>
        </w:rPr>
        <w:t>/</w:t>
      </w:r>
      <w:r w:rsidR="00172E6C">
        <w:rPr>
          <w:lang w:eastAsia="en-US"/>
        </w:rPr>
        <w:t>09</w:t>
      </w:r>
      <w:r>
        <w:rPr>
          <w:lang w:eastAsia="en-US"/>
        </w:rPr>
        <w:t xml:space="preserve">/2021. </w:t>
      </w:r>
      <w:r w:rsidR="00387DD5">
        <w:rPr>
          <w:lang w:eastAsia="en-US"/>
        </w:rPr>
        <w:t>Os arquivos referentes a estes períodos foram processados através da execução de um script Python</w:t>
      </w:r>
      <w:r w:rsidR="001373B4">
        <w:rPr>
          <w:lang w:eastAsia="en-US"/>
        </w:rPr>
        <w:t xml:space="preserve">, onde foram coletadas as informações de negociações do </w:t>
      </w:r>
      <w:r w:rsidR="003842A6">
        <w:rPr>
          <w:lang w:eastAsia="en-US"/>
        </w:rPr>
        <w:t>ativo BOVA11, que é um ETF utilizado para representar o índice Bovespa,</w:t>
      </w:r>
      <w:r w:rsidR="001373B4">
        <w:rPr>
          <w:lang w:eastAsia="en-US"/>
        </w:rPr>
        <w:t xml:space="preserve"> e das empresas Vale S.A e Petrobrás. Além do índice, optou-se verificar de forma individual estas duas empresas pelos seguintes motivos: A Petrobrás é uma empresa pública e estatal, sendo assim está mais suscetível a opinião pública, e atualmente </w:t>
      </w:r>
      <w:r w:rsidR="00E01B6F">
        <w:rPr>
          <w:lang w:eastAsia="en-US"/>
        </w:rPr>
        <w:t>ela</w:t>
      </w:r>
      <w:r w:rsidR="001373B4">
        <w:rPr>
          <w:lang w:eastAsia="en-US"/>
        </w:rPr>
        <w:t xml:space="preserve"> é a segunda empresa mais importante quanto ao seu peso na composição do índice Ibovespa. Já a Vale S.A foi selecionada por ser a empresa de maior peso no cálculo da composição do índice Ibovespa. Atualmente no mês de outubro de 2021 a Vale S.A corresponde a 12,26% do índice e a Petrobrás a 11,5%.</w:t>
      </w:r>
    </w:p>
    <w:p w14:paraId="3A721B51" w14:textId="3FEAD8F0" w:rsidR="00387DD5" w:rsidRDefault="00270CC4" w:rsidP="00270CC4">
      <w:pPr>
        <w:tabs>
          <w:tab w:val="clear" w:pos="851"/>
        </w:tabs>
        <w:jc w:val="left"/>
        <w:rPr>
          <w:lang w:eastAsia="en-US"/>
        </w:rPr>
      </w:pPr>
      <w:r>
        <w:rPr>
          <w:lang w:eastAsia="en-US"/>
        </w:rPr>
        <w:br w:type="page"/>
      </w:r>
    </w:p>
    <w:p w14:paraId="0D0612E9" w14:textId="0FF76480" w:rsidR="000A3A88" w:rsidRDefault="00242965" w:rsidP="000A3A88">
      <w:pPr>
        <w:pStyle w:val="Ttulo2"/>
      </w:pPr>
      <w:bookmarkStart w:id="76" w:name="_Toc87311489"/>
      <w:r>
        <w:lastRenderedPageBreak/>
        <w:t>APLICAÇÃO</w:t>
      </w:r>
      <w:r w:rsidR="000A3A88">
        <w:t xml:space="preserve"> </w:t>
      </w:r>
      <w:r>
        <w:t>DE</w:t>
      </w:r>
      <w:r w:rsidR="000A3A88">
        <w:t xml:space="preserve"> </w:t>
      </w:r>
      <w:r>
        <w:t>ANÁLISE</w:t>
      </w:r>
      <w:r w:rsidR="000A3A88">
        <w:t xml:space="preserve"> </w:t>
      </w:r>
      <w:r>
        <w:t>DE</w:t>
      </w:r>
      <w:r w:rsidR="000A3A88">
        <w:t xml:space="preserve"> </w:t>
      </w:r>
      <w:r>
        <w:t>SENTIMENTOS</w:t>
      </w:r>
      <w:bookmarkEnd w:id="76"/>
    </w:p>
    <w:p w14:paraId="5319AB1C" w14:textId="72310292" w:rsidR="000A3A88" w:rsidRDefault="008036D2" w:rsidP="00270CC4">
      <w:pPr>
        <w:pStyle w:val="TextodoTrabalho"/>
        <w:rPr>
          <w:lang w:eastAsia="en-US"/>
        </w:rPr>
      </w:pPr>
      <w:r>
        <w:rPr>
          <w:lang w:eastAsia="en-US"/>
        </w:rPr>
        <w:tab/>
        <w:t xml:space="preserve">Nesta etapa busca-se obter o sentimento geral da </w:t>
      </w:r>
      <w:r w:rsidR="00FE2565">
        <w:rPr>
          <w:lang w:eastAsia="en-US"/>
        </w:rPr>
        <w:t>multidão</w:t>
      </w:r>
      <w:r>
        <w:rPr>
          <w:lang w:eastAsia="en-US"/>
        </w:rPr>
        <w:t xml:space="preserve"> através da aplicação de técnicas e algoritmos de análise de sentimentos</w:t>
      </w:r>
      <w:r w:rsidR="00FE2565">
        <w:rPr>
          <w:lang w:eastAsia="en-US"/>
        </w:rPr>
        <w:t xml:space="preserve"> nos </w:t>
      </w:r>
      <w:r w:rsidR="00FE2565">
        <w:rPr>
          <w:i/>
          <w:iCs w:val="0"/>
          <w:lang w:eastAsia="en-US"/>
        </w:rPr>
        <w:t>tweets</w:t>
      </w:r>
      <w:r w:rsidR="00FE2565">
        <w:rPr>
          <w:lang w:eastAsia="en-US"/>
        </w:rPr>
        <w:t xml:space="preserve"> coletados</w:t>
      </w:r>
      <w:r w:rsidR="00857E73">
        <w:rPr>
          <w:lang w:eastAsia="en-US"/>
        </w:rPr>
        <w:t xml:space="preserve"> durante a etapa anterior, com o objetivo de verificar sua relação com o desempenho do índice e de empresas presentes na bolsa de valores. </w:t>
      </w:r>
      <w:r w:rsidR="000A3A88">
        <w:rPr>
          <w:lang w:eastAsia="en-US"/>
        </w:rPr>
        <w:t xml:space="preserve">Visto que não é o objeto de estudo deste trabalho o desenvolvimento de uma ferramenta para análise de sentimentos, optou-se por </w:t>
      </w:r>
      <w:r w:rsidR="00270CC4">
        <w:rPr>
          <w:lang w:eastAsia="en-US"/>
        </w:rPr>
        <w:t>realizar um levantamento</w:t>
      </w:r>
      <w:r w:rsidR="000A3A88">
        <w:rPr>
          <w:lang w:eastAsia="en-US"/>
        </w:rPr>
        <w:t xml:space="preserve"> e utilizar uma ferramenta</w:t>
      </w:r>
      <w:r w:rsidR="00857E73">
        <w:rPr>
          <w:lang w:eastAsia="en-US"/>
        </w:rPr>
        <w:t xml:space="preserve"> ou estratégia já analisada e validada por outros pesquisadores</w:t>
      </w:r>
      <w:r w:rsidR="000A3A88">
        <w:rPr>
          <w:lang w:eastAsia="en-US"/>
        </w:rPr>
        <w:t xml:space="preserve"> e que atendesse </w:t>
      </w:r>
      <w:r w:rsidR="00857E73">
        <w:rPr>
          <w:lang w:eastAsia="en-US"/>
        </w:rPr>
        <w:t>aos requisitos deste trabalho</w:t>
      </w:r>
      <w:r w:rsidR="00677179">
        <w:rPr>
          <w:lang w:eastAsia="en-US"/>
        </w:rPr>
        <w:t>:</w:t>
      </w:r>
      <w:r w:rsidR="000A3A88">
        <w:rPr>
          <w:lang w:eastAsia="en-US"/>
        </w:rPr>
        <w:t xml:space="preserve"> ser capaz de processar texto</w:t>
      </w:r>
      <w:r w:rsidR="00270CC4">
        <w:rPr>
          <w:lang w:eastAsia="en-US"/>
        </w:rPr>
        <w:t>s na língua portuguesa</w:t>
      </w:r>
      <w:r w:rsidR="00857E73">
        <w:rPr>
          <w:lang w:eastAsia="en-US"/>
        </w:rPr>
        <w:t xml:space="preserve"> e em textos de redes sociais</w:t>
      </w:r>
      <w:r w:rsidR="00270CC4">
        <w:rPr>
          <w:lang w:eastAsia="en-US"/>
        </w:rPr>
        <w:t>.</w:t>
      </w:r>
    </w:p>
    <w:p w14:paraId="17B3EDF5" w14:textId="32CF00FC" w:rsidR="00F3350D" w:rsidRDefault="00F3350D" w:rsidP="00F3350D">
      <w:pPr>
        <w:pStyle w:val="TextodoTrabalho"/>
        <w:rPr>
          <w:lang w:eastAsia="en-US"/>
        </w:rPr>
      </w:pPr>
      <w:r>
        <w:rPr>
          <w:lang w:eastAsia="en-US"/>
        </w:rPr>
        <w:t>De acordo com Liu (2012), a análise de sentimentos ou mineração de opiniões é o campo de estudo que analisa os sentimentos, opiniões e emoções de indivíduos em relação a produtos, organizações e acontecimentos. Este processo de análise ocorre através da utilização do processamento de linguagem natural e linguística computacional para analisar e identificar opiniões, subjetividade e emoções em textos e sentenças.</w:t>
      </w:r>
    </w:p>
    <w:p w14:paraId="6CBC8281" w14:textId="5D3C95FF" w:rsidR="00F3350D" w:rsidRDefault="00F3350D" w:rsidP="00F3350D">
      <w:pPr>
        <w:pStyle w:val="TextodoTrabalho"/>
        <w:rPr>
          <w:lang w:eastAsia="en-US"/>
        </w:rPr>
      </w:pPr>
      <w:r>
        <w:rPr>
          <w:lang w:eastAsia="en-US"/>
        </w:rPr>
        <w:t xml:space="preserve">Apesar do processamento de linguagem ser um campo de pesquisa que levanta grande interesse da comunidade acadêmica, foi apenas a partir dos anos 2000 que a análise de sentimentos começou a atrair o interesse tanto </w:t>
      </w:r>
      <w:r w:rsidR="00677179">
        <w:rPr>
          <w:lang w:eastAsia="en-US"/>
        </w:rPr>
        <w:t>desta comunidade</w:t>
      </w:r>
      <w:r>
        <w:rPr>
          <w:lang w:eastAsia="en-US"/>
        </w:rPr>
        <w:t xml:space="preserve">, quanto da indústria. Isto se deve ao advento e a utilização em massa das redes sociais, e o grande volume de dados produzidos por </w:t>
      </w:r>
      <w:r w:rsidR="00677179">
        <w:rPr>
          <w:lang w:eastAsia="en-US"/>
        </w:rPr>
        <w:t xml:space="preserve">elas </w:t>
      </w:r>
      <w:r>
        <w:rPr>
          <w:lang w:eastAsia="en-US"/>
        </w:rPr>
        <w:t>(LIU, 2012).</w:t>
      </w:r>
    </w:p>
    <w:p w14:paraId="4C7AA25F" w14:textId="491B36F2" w:rsidR="00F3350D" w:rsidRDefault="00F3350D" w:rsidP="00F3350D">
      <w:pPr>
        <w:pStyle w:val="TextodoTrabalho"/>
        <w:rPr>
          <w:lang w:eastAsia="en-US"/>
        </w:rPr>
      </w:pPr>
      <w:r>
        <w:rPr>
          <w:lang w:eastAsia="en-US"/>
        </w:rPr>
        <w:t>O rápido crescimento da análise de sentimento se deve também ao seu impacto em diversas outras áreas, sendo considerada uma informação essencial em diversos tipos de negócios, auxiliando na tomada de decisões em empresas do setor da saúde, análise do mercado financeiro e em agências governamentais. As opiniões também são um grande influenciador do comportamento humano, sendo comum pessoas realizarem pesquisas para verificar outras opiniões antes de realizar uma compra, escolher um candidato político, e até em tomada de decisões pessoais (LIU, 2012).</w:t>
      </w:r>
    </w:p>
    <w:p w14:paraId="11BA4318" w14:textId="34D04965" w:rsidR="00765BCA" w:rsidRDefault="00437043" w:rsidP="00756D65">
      <w:pPr>
        <w:pStyle w:val="TextodoTrabalho"/>
        <w:rPr>
          <w:noProof/>
          <w:lang w:eastAsia="en-US"/>
        </w:rPr>
      </w:pPr>
      <w:r>
        <w:rPr>
          <w:lang w:eastAsia="en-US"/>
        </w:rPr>
        <w:t xml:space="preserve">De acordo com os autores </w:t>
      </w:r>
      <w:r w:rsidRPr="00437043">
        <w:rPr>
          <w:noProof/>
          <w:lang w:eastAsia="en-US"/>
        </w:rPr>
        <w:t>K</w:t>
      </w:r>
      <w:r>
        <w:rPr>
          <w:noProof/>
          <w:lang w:eastAsia="en-US"/>
        </w:rPr>
        <w:t>ansaon</w:t>
      </w:r>
      <w:r w:rsidRPr="00437043">
        <w:rPr>
          <w:noProof/>
          <w:lang w:eastAsia="en-US"/>
        </w:rPr>
        <w:t>, B</w:t>
      </w:r>
      <w:r>
        <w:rPr>
          <w:noProof/>
          <w:lang w:eastAsia="en-US"/>
        </w:rPr>
        <w:t>randão</w:t>
      </w:r>
      <w:r w:rsidRPr="00437043">
        <w:rPr>
          <w:noProof/>
          <w:lang w:eastAsia="en-US"/>
        </w:rPr>
        <w:t xml:space="preserve"> e P</w:t>
      </w:r>
      <w:r>
        <w:rPr>
          <w:noProof/>
          <w:lang w:eastAsia="en-US"/>
        </w:rPr>
        <w:t>into</w:t>
      </w:r>
      <w:r w:rsidRPr="00437043">
        <w:rPr>
          <w:noProof/>
          <w:lang w:eastAsia="en-US"/>
        </w:rPr>
        <w:t xml:space="preserve"> </w:t>
      </w:r>
      <w:r>
        <w:rPr>
          <w:noProof/>
          <w:lang w:eastAsia="en-US"/>
        </w:rPr>
        <w:t>(</w:t>
      </w:r>
      <w:r w:rsidRPr="00437043">
        <w:rPr>
          <w:noProof/>
          <w:lang w:eastAsia="en-US"/>
        </w:rPr>
        <w:t>2018)</w:t>
      </w:r>
      <w:r>
        <w:rPr>
          <w:noProof/>
          <w:lang w:eastAsia="en-US"/>
        </w:rPr>
        <w:t xml:space="preserve"> e</w:t>
      </w:r>
      <w:r w:rsidRPr="00437043">
        <w:rPr>
          <w:noProof/>
          <w:lang w:eastAsia="en-US"/>
        </w:rPr>
        <w:t xml:space="preserve"> P</w:t>
      </w:r>
      <w:r>
        <w:rPr>
          <w:noProof/>
          <w:lang w:eastAsia="en-US"/>
        </w:rPr>
        <w:t>ereira</w:t>
      </w:r>
      <w:r w:rsidRPr="00437043">
        <w:rPr>
          <w:noProof/>
          <w:lang w:eastAsia="en-US"/>
        </w:rPr>
        <w:t xml:space="preserve"> </w:t>
      </w:r>
      <w:r>
        <w:rPr>
          <w:noProof/>
          <w:lang w:eastAsia="en-US"/>
        </w:rPr>
        <w:t>(</w:t>
      </w:r>
      <w:r w:rsidRPr="00437043">
        <w:rPr>
          <w:noProof/>
          <w:lang w:eastAsia="en-US"/>
        </w:rPr>
        <w:t>2020)</w:t>
      </w:r>
      <w:r>
        <w:rPr>
          <w:noProof/>
          <w:lang w:eastAsia="en-US"/>
        </w:rPr>
        <w:t xml:space="preserve"> há diversas pesquisas e ferramentas desenvolvidas visando o idioma </w:t>
      </w:r>
      <w:r w:rsidR="00026E25">
        <w:rPr>
          <w:noProof/>
          <w:lang w:eastAsia="en-US"/>
        </w:rPr>
        <w:t>i</w:t>
      </w:r>
      <w:r>
        <w:rPr>
          <w:noProof/>
          <w:lang w:eastAsia="en-US"/>
        </w:rPr>
        <w:t xml:space="preserve">nglês, enquanto pesquisas envolvendo o idioma </w:t>
      </w:r>
      <w:r w:rsidR="00026E25">
        <w:rPr>
          <w:noProof/>
          <w:lang w:eastAsia="en-US"/>
        </w:rPr>
        <w:t>p</w:t>
      </w:r>
      <w:r>
        <w:rPr>
          <w:noProof/>
          <w:lang w:eastAsia="en-US"/>
        </w:rPr>
        <w:t xml:space="preserve">ortuguês ainda se encontram em estágios iniciais. De acordo com </w:t>
      </w:r>
      <w:r w:rsidRPr="00437043">
        <w:rPr>
          <w:noProof/>
          <w:lang w:eastAsia="en-US"/>
        </w:rPr>
        <w:t>K</w:t>
      </w:r>
      <w:r>
        <w:rPr>
          <w:noProof/>
          <w:lang w:eastAsia="en-US"/>
        </w:rPr>
        <w:t>ansaon</w:t>
      </w:r>
      <w:r w:rsidRPr="00437043">
        <w:rPr>
          <w:noProof/>
          <w:lang w:eastAsia="en-US"/>
        </w:rPr>
        <w:t>, B</w:t>
      </w:r>
      <w:r>
        <w:rPr>
          <w:noProof/>
          <w:lang w:eastAsia="en-US"/>
        </w:rPr>
        <w:t>randão</w:t>
      </w:r>
      <w:r w:rsidRPr="00437043">
        <w:rPr>
          <w:noProof/>
          <w:lang w:eastAsia="en-US"/>
        </w:rPr>
        <w:t xml:space="preserve"> e P</w:t>
      </w:r>
      <w:r>
        <w:rPr>
          <w:noProof/>
          <w:lang w:eastAsia="en-US"/>
        </w:rPr>
        <w:t>into</w:t>
      </w:r>
      <w:r w:rsidRPr="00437043">
        <w:rPr>
          <w:noProof/>
          <w:lang w:eastAsia="en-US"/>
        </w:rPr>
        <w:t xml:space="preserve"> </w:t>
      </w:r>
      <w:r>
        <w:rPr>
          <w:noProof/>
          <w:lang w:eastAsia="en-US"/>
        </w:rPr>
        <w:t>(</w:t>
      </w:r>
      <w:r w:rsidRPr="00437043">
        <w:rPr>
          <w:noProof/>
          <w:lang w:eastAsia="en-US"/>
        </w:rPr>
        <w:t>2018)</w:t>
      </w:r>
      <w:r>
        <w:rPr>
          <w:noProof/>
          <w:lang w:eastAsia="en-US"/>
        </w:rPr>
        <w:t xml:space="preserve"> a falta de estudos no idioma </w:t>
      </w:r>
      <w:r w:rsidR="00026E25">
        <w:rPr>
          <w:noProof/>
          <w:lang w:eastAsia="en-US"/>
        </w:rPr>
        <w:t>p</w:t>
      </w:r>
      <w:r>
        <w:rPr>
          <w:noProof/>
          <w:lang w:eastAsia="en-US"/>
        </w:rPr>
        <w:t>ortuguês se deve pela falta de bases de dados e poucas ontologias disponíveis no português brasileiro para realização de análises de texto.</w:t>
      </w:r>
      <w:r w:rsidR="00756D65">
        <w:rPr>
          <w:noProof/>
          <w:lang w:eastAsia="en-US"/>
        </w:rPr>
        <w:t xml:space="preserve"> A grande quantidade de regras gramaticais, variação dos tempos e formas </w:t>
      </w:r>
      <w:r w:rsidR="00756D65">
        <w:rPr>
          <w:noProof/>
          <w:lang w:eastAsia="en-US"/>
        </w:rPr>
        <w:lastRenderedPageBreak/>
        <w:t xml:space="preserve">verbais dificultam a criação de dicionários léxicos no idioma Português </w:t>
      </w:r>
      <w:r w:rsidR="00756D65" w:rsidRPr="00756D65">
        <w:rPr>
          <w:noProof/>
          <w:lang w:eastAsia="en-US"/>
        </w:rPr>
        <w:t>(</w:t>
      </w:r>
      <w:r w:rsidR="00765BCA">
        <w:rPr>
          <w:noProof/>
          <w:lang w:eastAsia="en-US"/>
        </w:rPr>
        <w:t xml:space="preserve">JUNQUEIRA </w:t>
      </w:r>
      <w:r w:rsidR="00756D65">
        <w:rPr>
          <w:noProof/>
          <w:lang w:eastAsia="en-US"/>
        </w:rPr>
        <w:t>e</w:t>
      </w:r>
      <w:r w:rsidR="00756D65" w:rsidRPr="00756D65">
        <w:rPr>
          <w:noProof/>
          <w:lang w:eastAsia="en-US"/>
        </w:rPr>
        <w:t xml:space="preserve"> </w:t>
      </w:r>
      <w:r w:rsidR="00765BCA">
        <w:rPr>
          <w:noProof/>
          <w:lang w:eastAsia="en-US"/>
        </w:rPr>
        <w:t>FERNANDES</w:t>
      </w:r>
      <w:r w:rsidR="00756D65" w:rsidRPr="00756D65">
        <w:rPr>
          <w:noProof/>
          <w:lang w:eastAsia="en-US"/>
        </w:rPr>
        <w:t>, 2018)</w:t>
      </w:r>
      <w:r w:rsidR="00756D65">
        <w:rPr>
          <w:noProof/>
          <w:lang w:eastAsia="en-US"/>
        </w:rPr>
        <w:t xml:space="preserve">. </w:t>
      </w:r>
    </w:p>
    <w:p w14:paraId="433BDFC9" w14:textId="1A4CEEEA" w:rsidR="00756D65" w:rsidRDefault="00756D65" w:rsidP="00756D65">
      <w:pPr>
        <w:pStyle w:val="TextodoTrabalho"/>
        <w:rPr>
          <w:noProof/>
          <w:lang w:eastAsia="en-US"/>
        </w:rPr>
      </w:pPr>
      <w:r>
        <w:rPr>
          <w:noProof/>
          <w:lang w:eastAsia="en-US"/>
        </w:rPr>
        <w:t xml:space="preserve">Pereira (2018) também acrescenta que boa parte dos recursos disponíveis em </w:t>
      </w:r>
      <w:r w:rsidR="00026E25">
        <w:rPr>
          <w:noProof/>
          <w:lang w:eastAsia="en-US"/>
        </w:rPr>
        <w:t>p</w:t>
      </w:r>
      <w:r>
        <w:rPr>
          <w:noProof/>
          <w:lang w:eastAsia="en-US"/>
        </w:rPr>
        <w:t xml:space="preserve">ortuguês foram criados através da tradução </w:t>
      </w:r>
      <w:r w:rsidR="00765BCA">
        <w:rPr>
          <w:noProof/>
          <w:lang w:eastAsia="en-US"/>
        </w:rPr>
        <w:t xml:space="preserve">de base de dados desenvolvidas originalmente no idioma </w:t>
      </w:r>
      <w:r w:rsidR="00026E25">
        <w:rPr>
          <w:noProof/>
          <w:lang w:eastAsia="en-US"/>
        </w:rPr>
        <w:t>i</w:t>
      </w:r>
      <w:r w:rsidR="00765BCA">
        <w:rPr>
          <w:noProof/>
          <w:lang w:eastAsia="en-US"/>
        </w:rPr>
        <w:t>nglês. De acordo com Pereira (2018), o desempenho destes recursos é limitado, sendo que</w:t>
      </w:r>
      <w:r w:rsidR="00026E25">
        <w:rPr>
          <w:noProof/>
          <w:lang w:eastAsia="en-US"/>
        </w:rPr>
        <w:t>,</w:t>
      </w:r>
      <w:r w:rsidR="00765BCA">
        <w:rPr>
          <w:noProof/>
          <w:lang w:eastAsia="en-US"/>
        </w:rPr>
        <w:t xml:space="preserve"> em sua maioria</w:t>
      </w:r>
      <w:r w:rsidR="00026E25">
        <w:rPr>
          <w:noProof/>
          <w:lang w:eastAsia="en-US"/>
        </w:rPr>
        <w:t>,</w:t>
      </w:r>
      <w:r w:rsidR="00765BCA">
        <w:rPr>
          <w:noProof/>
          <w:lang w:eastAsia="en-US"/>
        </w:rPr>
        <w:t xml:space="preserve"> ao traduzir o texto para o idioma Inglês e utilizar a ferramenta originalmente desenvolvida para este idioma, é possível obter melhores resultados. Apesar disto, a tradução dos textos para </w:t>
      </w:r>
      <w:r w:rsidR="00026E25">
        <w:rPr>
          <w:noProof/>
          <w:lang w:eastAsia="en-US"/>
        </w:rPr>
        <w:t>i</w:t>
      </w:r>
      <w:r w:rsidR="00765BCA">
        <w:rPr>
          <w:noProof/>
          <w:lang w:eastAsia="en-US"/>
        </w:rPr>
        <w:t>nglês também não é uma prática recomendada</w:t>
      </w:r>
      <w:r w:rsidR="00677179">
        <w:rPr>
          <w:noProof/>
          <w:lang w:eastAsia="en-US"/>
        </w:rPr>
        <w:t>,</w:t>
      </w:r>
      <w:r w:rsidR="00765BCA">
        <w:rPr>
          <w:noProof/>
          <w:lang w:eastAsia="en-US"/>
        </w:rPr>
        <w:t xml:space="preserve"> pois ao utilizar meio</w:t>
      </w:r>
      <w:r w:rsidR="00F20099">
        <w:rPr>
          <w:noProof/>
          <w:lang w:eastAsia="en-US"/>
        </w:rPr>
        <w:t>s</w:t>
      </w:r>
      <w:r w:rsidR="00765BCA">
        <w:rPr>
          <w:noProof/>
          <w:lang w:eastAsia="en-US"/>
        </w:rPr>
        <w:t xml:space="preserve"> automáticos de tradução pode haver perda de sentido em algumas sentenças (PEREIRA, 2018).</w:t>
      </w:r>
    </w:p>
    <w:p w14:paraId="0655F910" w14:textId="77777777" w:rsidR="001434C4" w:rsidRDefault="00F3350D" w:rsidP="00756D65">
      <w:pPr>
        <w:pStyle w:val="TextodoTrabalho"/>
        <w:rPr>
          <w:noProof/>
          <w:lang w:eastAsia="en-US"/>
        </w:rPr>
      </w:pPr>
      <w:r>
        <w:rPr>
          <w:noProof/>
          <w:lang w:eastAsia="en-US"/>
        </w:rPr>
        <w:t xml:space="preserve">Visto as dificuldades relatadas pelos autores acima, </w:t>
      </w:r>
      <w:r w:rsidR="007A12AE">
        <w:rPr>
          <w:noProof/>
          <w:lang w:eastAsia="en-US"/>
        </w:rPr>
        <w:t xml:space="preserve">neste trabalho </w:t>
      </w:r>
      <w:r>
        <w:rPr>
          <w:noProof/>
          <w:lang w:eastAsia="en-US"/>
        </w:rPr>
        <w:t xml:space="preserve">decidiu-se explorar uma nova </w:t>
      </w:r>
      <w:r w:rsidR="007A12AE">
        <w:rPr>
          <w:noProof/>
          <w:lang w:eastAsia="en-US"/>
        </w:rPr>
        <w:t>abordagem</w:t>
      </w:r>
      <w:r w:rsidR="009D06CB">
        <w:rPr>
          <w:noProof/>
          <w:lang w:eastAsia="en-US"/>
        </w:rPr>
        <w:t>, que é a utilização de</w:t>
      </w:r>
      <w:r w:rsidR="004E67C8">
        <w:rPr>
          <w:noProof/>
          <w:lang w:eastAsia="en-US"/>
        </w:rPr>
        <w:t xml:space="preserve"> uma</w:t>
      </w:r>
      <w:r w:rsidR="009D06CB">
        <w:rPr>
          <w:noProof/>
          <w:lang w:eastAsia="en-US"/>
        </w:rPr>
        <w:t xml:space="preserve"> ferramenta paga</w:t>
      </w:r>
      <w:r w:rsidR="002A59B9">
        <w:rPr>
          <w:noProof/>
          <w:lang w:eastAsia="en-US"/>
        </w:rPr>
        <w:t>, visto que boa parte destas ferramentas oferece alguma forma de créditos para teste ou para estudantes</w:t>
      </w:r>
      <w:r w:rsidR="009D06CB">
        <w:rPr>
          <w:noProof/>
          <w:lang w:eastAsia="en-US"/>
        </w:rPr>
        <w:t>.</w:t>
      </w:r>
      <w:r w:rsidR="002A59B9">
        <w:rPr>
          <w:noProof/>
          <w:lang w:eastAsia="en-US"/>
        </w:rPr>
        <w:t xml:space="preserve"> Até a data de execução deste trabalho, não foi possível encontrar publicações mencionando a utilização destas ferramentas para análise de sentimentos no idioma português brasileiro.</w:t>
      </w:r>
      <w:r w:rsidR="004E67C8">
        <w:rPr>
          <w:noProof/>
          <w:lang w:eastAsia="en-US"/>
        </w:rPr>
        <w:t xml:space="preserve"> </w:t>
      </w:r>
    </w:p>
    <w:p w14:paraId="5EBDAEA0" w14:textId="7A84E90B" w:rsidR="00765BCA" w:rsidRPr="001434C4" w:rsidRDefault="004E67C8" w:rsidP="00756D65">
      <w:pPr>
        <w:pStyle w:val="TextodoTrabalho"/>
        <w:rPr>
          <w:noProof/>
          <w:lang w:eastAsia="en-US"/>
        </w:rPr>
      </w:pPr>
      <w:r>
        <w:rPr>
          <w:noProof/>
          <w:lang w:eastAsia="en-US"/>
        </w:rPr>
        <w:t xml:space="preserve">Optou-se por utilizar a solução </w:t>
      </w:r>
      <w:r w:rsidRPr="002A59B9">
        <w:rPr>
          <w:i/>
          <w:iCs w:val="0"/>
          <w:noProof/>
        </w:rPr>
        <w:t>Google Cloud Natural Language</w:t>
      </w:r>
      <w:r>
        <w:rPr>
          <w:i/>
          <w:iCs w:val="0"/>
          <w:noProof/>
        </w:rPr>
        <w:t xml:space="preserve"> </w:t>
      </w:r>
      <w:r>
        <w:rPr>
          <w:noProof/>
        </w:rPr>
        <w:t xml:space="preserve">visto que a mesma oferece uma quantidade significativa de créditos para teste, sendo possível analisar uma boa amostra dos </w:t>
      </w:r>
      <w:r>
        <w:rPr>
          <w:i/>
          <w:iCs w:val="0"/>
          <w:noProof/>
        </w:rPr>
        <w:t>tweets</w:t>
      </w:r>
      <w:r>
        <w:rPr>
          <w:noProof/>
        </w:rPr>
        <w:t xml:space="preserve"> coletados.</w:t>
      </w:r>
      <w:r w:rsidR="001434C4">
        <w:rPr>
          <w:noProof/>
        </w:rPr>
        <w:t xml:space="preserve"> </w:t>
      </w:r>
      <w:r w:rsidR="001434C4" w:rsidRPr="001434C4">
        <w:rPr>
          <w:noProof/>
        </w:rPr>
        <w:t xml:space="preserve">Outras soluções como </w:t>
      </w:r>
      <w:r w:rsidR="001434C4" w:rsidRPr="001434C4">
        <w:rPr>
          <w:i/>
          <w:iCs w:val="0"/>
          <w:noProof/>
        </w:rPr>
        <w:t>Amazon Comprehend, Azure Machine Learning</w:t>
      </w:r>
      <w:r w:rsidR="001434C4" w:rsidRPr="001434C4">
        <w:rPr>
          <w:noProof/>
        </w:rPr>
        <w:t xml:space="preserve"> e </w:t>
      </w:r>
      <w:r w:rsidR="001434C4" w:rsidRPr="001434C4">
        <w:rPr>
          <w:i/>
          <w:iCs w:val="0"/>
          <w:noProof/>
        </w:rPr>
        <w:t>IBM Watson Natural Language Understanding</w:t>
      </w:r>
      <w:r w:rsidR="001434C4" w:rsidRPr="001434C4">
        <w:rPr>
          <w:noProof/>
        </w:rPr>
        <w:t xml:space="preserve"> </w:t>
      </w:r>
      <w:r w:rsidR="006F6271">
        <w:rPr>
          <w:noProof/>
        </w:rPr>
        <w:t xml:space="preserve">também </w:t>
      </w:r>
      <w:r w:rsidR="001434C4" w:rsidRPr="001434C4">
        <w:rPr>
          <w:noProof/>
        </w:rPr>
        <w:t>foram avaliadas,</w:t>
      </w:r>
      <w:r w:rsidR="006F6271">
        <w:rPr>
          <w:noProof/>
        </w:rPr>
        <w:t xml:space="preserve"> porém as mesmas oferecem uma quantidade </w:t>
      </w:r>
      <w:r w:rsidR="00026E25">
        <w:rPr>
          <w:noProof/>
        </w:rPr>
        <w:t xml:space="preserve">relativamente </w:t>
      </w:r>
      <w:r w:rsidR="006F6271">
        <w:rPr>
          <w:noProof/>
        </w:rPr>
        <w:t xml:space="preserve">menor de recursos </w:t>
      </w:r>
      <w:r w:rsidR="00026E25">
        <w:rPr>
          <w:noProof/>
        </w:rPr>
        <w:t>gratuitos</w:t>
      </w:r>
      <w:r w:rsidR="006F6271">
        <w:rPr>
          <w:noProof/>
        </w:rPr>
        <w:t>.</w:t>
      </w:r>
    </w:p>
    <w:p w14:paraId="16E58571" w14:textId="34F44088" w:rsidR="002A59B9" w:rsidRDefault="002A59B9" w:rsidP="002A59B9">
      <w:pPr>
        <w:pStyle w:val="Ttulo3"/>
        <w:rPr>
          <w:i/>
          <w:iCs w:val="0"/>
          <w:noProof/>
        </w:rPr>
      </w:pPr>
      <w:bookmarkStart w:id="77" w:name="_Toc87311490"/>
      <w:r w:rsidRPr="002A59B9">
        <w:rPr>
          <w:i/>
          <w:iCs w:val="0"/>
          <w:noProof/>
        </w:rPr>
        <w:t>Google Cloud Natural Language</w:t>
      </w:r>
      <w:bookmarkEnd w:id="77"/>
    </w:p>
    <w:p w14:paraId="29BB0451" w14:textId="79E4D857" w:rsidR="00736C73" w:rsidRPr="00736C73" w:rsidRDefault="00736C73" w:rsidP="00736C73">
      <w:pPr>
        <w:pStyle w:val="TextodoTrabalho"/>
        <w:rPr>
          <w:lang w:eastAsia="en-US"/>
        </w:rPr>
      </w:pPr>
      <w:r>
        <w:rPr>
          <w:lang w:eastAsia="en-US"/>
        </w:rPr>
        <w:tab/>
      </w:r>
      <w:r w:rsidRPr="00736C73">
        <w:t xml:space="preserve">A plataforma </w:t>
      </w:r>
      <w:r w:rsidRPr="00736C73">
        <w:rPr>
          <w:i/>
          <w:iCs w:val="0"/>
        </w:rPr>
        <w:t>cloud</w:t>
      </w:r>
      <w:r w:rsidRPr="00736C73">
        <w:t xml:space="preserve"> do Google oferece diversas soluções no âmbito de </w:t>
      </w:r>
      <w:r>
        <w:t>ML</w:t>
      </w:r>
      <w:r w:rsidRPr="00736C73">
        <w:t xml:space="preserve"> e análises de PLN</w:t>
      </w:r>
      <w:r>
        <w:t>.</w:t>
      </w:r>
      <w:r w:rsidRPr="00736C73">
        <w:t xml:space="preserve"> </w:t>
      </w:r>
      <w:r>
        <w:t xml:space="preserve">É possível analisar textos de forma inteligente, utilizar modelos de ML já treinados ou </w:t>
      </w:r>
      <w:r w:rsidR="00CA3F47">
        <w:t>criar</w:t>
      </w:r>
      <w:r>
        <w:t xml:space="preserve"> modelos personalizados. A solução </w:t>
      </w:r>
      <w:r w:rsidRPr="00736C73">
        <w:rPr>
          <w:i/>
          <w:lang w:eastAsia="en-US"/>
        </w:rPr>
        <w:t>API Natural Language</w:t>
      </w:r>
      <w:r>
        <w:rPr>
          <w:iCs w:val="0"/>
          <w:lang w:eastAsia="en-US"/>
        </w:rPr>
        <w:t xml:space="preserve"> é responsável por realizar as tarefas de processamento de texto, sendo possível obter diversos </w:t>
      </w:r>
      <w:r>
        <w:rPr>
          <w:i/>
          <w:lang w:eastAsia="en-US"/>
        </w:rPr>
        <w:t xml:space="preserve">insights, </w:t>
      </w:r>
      <w:r>
        <w:rPr>
          <w:iCs w:val="0"/>
          <w:lang w:eastAsia="en-US"/>
        </w:rPr>
        <w:t>entre eles a extração de sentimentos no português brasileiro, atendendo assim os requisitos deste trabalho.</w:t>
      </w:r>
      <w:r w:rsidR="00CA3F47">
        <w:rPr>
          <w:iCs w:val="0"/>
          <w:lang w:eastAsia="en-US"/>
        </w:rPr>
        <w:t xml:space="preserve"> Conforme documentação oficial, esta solução possu</w:t>
      </w:r>
      <w:r w:rsidR="002B7880">
        <w:rPr>
          <w:iCs w:val="0"/>
          <w:lang w:eastAsia="en-US"/>
        </w:rPr>
        <w:t>i</w:t>
      </w:r>
      <w:r w:rsidR="00CA3F47">
        <w:rPr>
          <w:iCs w:val="0"/>
          <w:lang w:eastAsia="en-US"/>
        </w:rPr>
        <w:t xml:space="preserve"> os seguintes recursos:</w:t>
      </w:r>
    </w:p>
    <w:p w14:paraId="4C79D95D" w14:textId="2F5FB2E8" w:rsidR="002A59B9" w:rsidRDefault="00736C73" w:rsidP="00736C73">
      <w:pPr>
        <w:pStyle w:val="CitaoLonga"/>
        <w:rPr>
          <w:shd w:val="clear" w:color="auto" w:fill="FFFFFF"/>
          <w:lang w:eastAsia="en-US"/>
        </w:rPr>
      </w:pPr>
      <w:r w:rsidRPr="00736C73">
        <w:rPr>
          <w:shd w:val="clear" w:color="auto" w:fill="FFFFFF"/>
          <w:lang w:eastAsia="en-US"/>
        </w:rPr>
        <w:t>Os avançados modelos pré-treinados da API Natural Language permitem que os desenvolvedores apliquem facilmente o processamento de linguagem natural (NLU) aos aplicativos com recursos como análise de sentimento, análise de entidade, análise de sentimento de entidade, classificação de conteúdo e análise sintática.</w:t>
      </w:r>
    </w:p>
    <w:p w14:paraId="055F2907" w14:textId="1384E1AA" w:rsidR="00CA3F47" w:rsidRDefault="00CA3F47" w:rsidP="00CA3F47">
      <w:pPr>
        <w:pStyle w:val="TextodoTrabalho"/>
        <w:rPr>
          <w:lang w:eastAsia="en-US"/>
        </w:rPr>
      </w:pPr>
      <w:r>
        <w:rPr>
          <w:lang w:eastAsia="en-US"/>
        </w:rPr>
        <w:t>Est</w:t>
      </w:r>
      <w:r w:rsidR="00245783">
        <w:rPr>
          <w:lang w:eastAsia="en-US"/>
        </w:rPr>
        <w:t>a</w:t>
      </w:r>
      <w:r>
        <w:rPr>
          <w:lang w:eastAsia="en-US"/>
        </w:rPr>
        <w:t xml:space="preserve"> solução é acessível através da utilização de uma </w:t>
      </w:r>
      <w:r w:rsidRPr="00CA3F47">
        <w:rPr>
          <w:i/>
          <w:iCs w:val="0"/>
          <w:lang w:eastAsia="en-US"/>
        </w:rPr>
        <w:t>API Rest</w:t>
      </w:r>
      <w:r>
        <w:rPr>
          <w:i/>
          <w:iCs w:val="0"/>
          <w:lang w:eastAsia="en-US"/>
        </w:rPr>
        <w:t>,</w:t>
      </w:r>
      <w:r>
        <w:rPr>
          <w:lang w:eastAsia="en-US"/>
        </w:rPr>
        <w:t xml:space="preserve"> sendo necessário realizar um cadastro prévio para obtenção das credenciais de acesso. Como forma de </w:t>
      </w:r>
      <w:r>
        <w:rPr>
          <w:lang w:eastAsia="en-US"/>
        </w:rPr>
        <w:lastRenderedPageBreak/>
        <w:t>degustação dos seus serviços, o Google oferece um crédito de 300 dólares para ser utilizado por novas contas de usuários.</w:t>
      </w:r>
      <w:r w:rsidR="00A339B0">
        <w:rPr>
          <w:lang w:eastAsia="en-US"/>
        </w:rPr>
        <w:t xml:space="preserve"> A cobrança pela utilização deste recurso é realizada por unidades de processamento utilizado</w:t>
      </w:r>
      <w:r w:rsidR="00677179">
        <w:rPr>
          <w:lang w:eastAsia="en-US"/>
        </w:rPr>
        <w:t>.</w:t>
      </w:r>
      <w:r w:rsidR="00A339B0">
        <w:rPr>
          <w:lang w:eastAsia="en-US"/>
        </w:rPr>
        <w:t xml:space="preserve"> </w:t>
      </w:r>
      <w:r w:rsidR="00677179">
        <w:rPr>
          <w:lang w:eastAsia="en-US"/>
        </w:rPr>
        <w:t>C</w:t>
      </w:r>
      <w:r w:rsidR="00A339B0">
        <w:rPr>
          <w:lang w:eastAsia="en-US"/>
        </w:rPr>
        <w:t>ada documento enviado é considerado como uma unidade, e caso o documento ultrapasse o limite estabelecido de 1.000 caracteres, serão cobradas unidades extras. A Figura 2</w:t>
      </w:r>
      <w:r w:rsidR="0016493B">
        <w:rPr>
          <w:lang w:eastAsia="en-US"/>
        </w:rPr>
        <w:t>3</w:t>
      </w:r>
      <w:r w:rsidR="00A339B0">
        <w:rPr>
          <w:lang w:eastAsia="en-US"/>
        </w:rPr>
        <w:t xml:space="preserve"> demonstra a tabela de preços</w:t>
      </w:r>
      <w:r w:rsidR="00D96EAE">
        <w:rPr>
          <w:lang w:eastAsia="en-US"/>
        </w:rPr>
        <w:t xml:space="preserve"> e quantidades</w:t>
      </w:r>
      <w:r w:rsidR="00A339B0">
        <w:rPr>
          <w:lang w:eastAsia="en-US"/>
        </w:rPr>
        <w:t>.</w:t>
      </w:r>
    </w:p>
    <w:p w14:paraId="60C76165" w14:textId="6FC5926B" w:rsidR="00A339B0" w:rsidRDefault="00A339B0" w:rsidP="00A339B0">
      <w:pPr>
        <w:pStyle w:val="Legenda"/>
        <w:keepNext/>
        <w:jc w:val="center"/>
      </w:pPr>
      <w:bookmarkStart w:id="78" w:name="_Toc87311437"/>
      <w:r>
        <w:t xml:space="preserve">Figura </w:t>
      </w:r>
      <w:r w:rsidR="00645003">
        <w:fldChar w:fldCharType="begin"/>
      </w:r>
      <w:r w:rsidR="00645003">
        <w:instrText xml:space="preserve"> SEQ Figura \* ARABIC </w:instrText>
      </w:r>
      <w:r w:rsidR="00645003">
        <w:fldChar w:fldCharType="separate"/>
      </w:r>
      <w:r w:rsidR="00FA5A92">
        <w:rPr>
          <w:noProof/>
        </w:rPr>
        <w:t>23</w:t>
      </w:r>
      <w:r w:rsidR="00645003">
        <w:fldChar w:fldCharType="end"/>
      </w:r>
      <w:r>
        <w:t xml:space="preserve"> - Tabela de preços do </w:t>
      </w:r>
      <w:r w:rsidRPr="008F2BC6">
        <w:rPr>
          <w:i/>
          <w:iCs w:val="0"/>
        </w:rPr>
        <w:t>Cloud Natural Language</w:t>
      </w:r>
      <w:bookmarkEnd w:id="78"/>
    </w:p>
    <w:p w14:paraId="727583BE" w14:textId="3F35E9C0" w:rsidR="00A339B0" w:rsidRDefault="00026E25" w:rsidP="00A339B0">
      <w:pPr>
        <w:pStyle w:val="TextodoTrabalho"/>
        <w:keepNext/>
        <w:ind w:firstLine="0"/>
        <w:jc w:val="center"/>
      </w:pPr>
      <w:r>
        <w:rPr>
          <w:noProof/>
        </w:rPr>
        <w:drawing>
          <wp:inline distT="0" distB="0" distL="0" distR="0" wp14:anchorId="12553E39" wp14:editId="3964FC54">
            <wp:extent cx="5760720" cy="2964815"/>
            <wp:effectExtent l="0" t="0" r="0" b="0"/>
            <wp:docPr id="26" name="Imagem 26"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m 26" descr="Tabela&#10;&#10;Descrição gerada automaticamente"/>
                    <pic:cNvPicPr/>
                  </pic:nvPicPr>
                  <pic:blipFill>
                    <a:blip r:embed="rId32"/>
                    <a:stretch>
                      <a:fillRect/>
                    </a:stretch>
                  </pic:blipFill>
                  <pic:spPr>
                    <a:xfrm>
                      <a:off x="0" y="0"/>
                      <a:ext cx="5760720" cy="2964815"/>
                    </a:xfrm>
                    <a:prstGeom prst="rect">
                      <a:avLst/>
                    </a:prstGeom>
                  </pic:spPr>
                </pic:pic>
              </a:graphicData>
            </a:graphic>
          </wp:inline>
        </w:drawing>
      </w:r>
    </w:p>
    <w:p w14:paraId="63B93BB6" w14:textId="72EE7FC1" w:rsidR="00A339B0" w:rsidRDefault="00A339B0" w:rsidP="00A339B0">
      <w:pPr>
        <w:pStyle w:val="FontedasFiguras"/>
      </w:pPr>
      <w:r>
        <w:t>Fonte: adaptado de Google (2021).</w:t>
      </w:r>
    </w:p>
    <w:p w14:paraId="5432B1E2" w14:textId="78DD8D35" w:rsidR="00C210B4" w:rsidRDefault="00A339B0" w:rsidP="00266158">
      <w:pPr>
        <w:pStyle w:val="TextodoTrabalho"/>
        <w:rPr>
          <w:lang w:eastAsia="en-US"/>
        </w:rPr>
      </w:pPr>
      <w:r>
        <w:rPr>
          <w:lang w:eastAsia="en-US"/>
        </w:rPr>
        <w:t xml:space="preserve">Visto que cada </w:t>
      </w:r>
      <w:r>
        <w:rPr>
          <w:i/>
          <w:iCs w:val="0"/>
          <w:lang w:eastAsia="en-US"/>
        </w:rPr>
        <w:t>tweet</w:t>
      </w:r>
      <w:r>
        <w:rPr>
          <w:lang w:eastAsia="en-US"/>
        </w:rPr>
        <w:t xml:space="preserve"> publicado</w:t>
      </w:r>
      <w:r w:rsidR="001030B0">
        <w:rPr>
          <w:lang w:eastAsia="en-US"/>
        </w:rPr>
        <w:t xml:space="preserve"> contém no máximo 280 caracteres, eles serão contabilizados como um documento que equivale a uma unidade. Sendo assim este trabalho estará limitado ao processamento de 300.000 </w:t>
      </w:r>
      <w:r w:rsidR="001030B0">
        <w:rPr>
          <w:i/>
          <w:iCs w:val="0"/>
          <w:lang w:eastAsia="en-US"/>
        </w:rPr>
        <w:t>tweets</w:t>
      </w:r>
      <w:r w:rsidR="001030B0">
        <w:rPr>
          <w:lang w:eastAsia="en-US"/>
        </w:rPr>
        <w:t>.</w:t>
      </w:r>
    </w:p>
    <w:p w14:paraId="09169647" w14:textId="77777777" w:rsidR="000F1208" w:rsidRDefault="009536B4" w:rsidP="00266158">
      <w:pPr>
        <w:pStyle w:val="TextodoTrabalho"/>
        <w:rPr>
          <w:lang w:eastAsia="en-US"/>
        </w:rPr>
      </w:pPr>
      <w:r>
        <w:rPr>
          <w:lang w:eastAsia="en-US"/>
        </w:rPr>
        <w:t xml:space="preserve">De acordo com a documentação oficial, a análise de sentimentos busca determinar a atitude expressa no texto enviado como positiva, neutra ou negativa. O sentimento é obtido através de dois valores numéricos, retornados nos campos </w:t>
      </w:r>
      <w:r>
        <w:rPr>
          <w:i/>
          <w:iCs w:val="0"/>
          <w:lang w:eastAsia="en-US"/>
        </w:rPr>
        <w:t xml:space="preserve">score </w:t>
      </w:r>
      <w:r>
        <w:rPr>
          <w:lang w:eastAsia="en-US"/>
        </w:rPr>
        <w:t xml:space="preserve">e </w:t>
      </w:r>
      <w:r>
        <w:rPr>
          <w:i/>
          <w:iCs w:val="0"/>
          <w:lang w:eastAsia="en-US"/>
        </w:rPr>
        <w:t>magnitude</w:t>
      </w:r>
      <w:r>
        <w:rPr>
          <w:lang w:eastAsia="en-US"/>
        </w:rPr>
        <w:t xml:space="preserve">. O atributo </w:t>
      </w:r>
      <w:r>
        <w:rPr>
          <w:i/>
          <w:iCs w:val="0"/>
          <w:lang w:eastAsia="en-US"/>
        </w:rPr>
        <w:t>score</w:t>
      </w:r>
      <w:r>
        <w:rPr>
          <w:lang w:eastAsia="en-US"/>
        </w:rPr>
        <w:t xml:space="preserve"> pode variar de -1.0 (negativo) a 1.0 (positivo), e corresponde ao sentimento geral do texto enviado. </w:t>
      </w:r>
    </w:p>
    <w:p w14:paraId="667F1C5E" w14:textId="70F6BBBD" w:rsidR="009536B4" w:rsidRDefault="009536B4" w:rsidP="00266158">
      <w:pPr>
        <w:pStyle w:val="TextodoTrabalho"/>
        <w:rPr>
          <w:lang w:eastAsia="en-US"/>
        </w:rPr>
      </w:pPr>
      <w:r>
        <w:rPr>
          <w:lang w:eastAsia="en-US"/>
        </w:rPr>
        <w:t xml:space="preserve">Já o campo </w:t>
      </w:r>
      <w:r>
        <w:rPr>
          <w:i/>
          <w:iCs w:val="0"/>
          <w:lang w:eastAsia="en-US"/>
        </w:rPr>
        <w:t>magnitude</w:t>
      </w:r>
      <w:r>
        <w:rPr>
          <w:lang w:eastAsia="en-US"/>
        </w:rPr>
        <w:t xml:space="preserve"> identifica a </w:t>
      </w:r>
      <w:r w:rsidR="000F1208">
        <w:rPr>
          <w:lang w:eastAsia="en-US"/>
        </w:rPr>
        <w:t>carga emocional</w:t>
      </w:r>
      <w:r>
        <w:rPr>
          <w:lang w:eastAsia="en-US"/>
        </w:rPr>
        <w:t xml:space="preserve"> no texto enviado, com valores a partir de 0.0, sem limite</w:t>
      </w:r>
      <w:r w:rsidR="000F1208">
        <w:rPr>
          <w:lang w:eastAsia="en-US"/>
        </w:rPr>
        <w:t xml:space="preserve"> máximo</w:t>
      </w:r>
      <w:r>
        <w:rPr>
          <w:lang w:eastAsia="en-US"/>
        </w:rPr>
        <w:t>. O valor deste campo é formado a partir da análise de blocos dentro do texto enviado</w:t>
      </w:r>
      <w:r w:rsidR="000F1208">
        <w:rPr>
          <w:lang w:eastAsia="en-US"/>
        </w:rPr>
        <w:t xml:space="preserve">, sendo assim textos maiores podem atingir valores maiores de </w:t>
      </w:r>
      <w:r w:rsidR="000F1208" w:rsidRPr="000F1208">
        <w:rPr>
          <w:lang w:eastAsia="en-US"/>
        </w:rPr>
        <w:t>magnitude</w:t>
      </w:r>
      <w:r w:rsidR="000F1208">
        <w:rPr>
          <w:lang w:eastAsia="en-US"/>
        </w:rPr>
        <w:t xml:space="preserve">. Com a utilização do campo </w:t>
      </w:r>
      <w:r w:rsidR="000F1208" w:rsidRPr="000F1208">
        <w:rPr>
          <w:i/>
          <w:iCs w:val="0"/>
          <w:lang w:eastAsia="en-US"/>
        </w:rPr>
        <w:t>magnitude</w:t>
      </w:r>
      <w:r w:rsidR="000F1208">
        <w:rPr>
          <w:i/>
          <w:iCs w:val="0"/>
          <w:lang w:eastAsia="en-US"/>
        </w:rPr>
        <w:t xml:space="preserve"> </w:t>
      </w:r>
      <w:r w:rsidR="000F1208">
        <w:rPr>
          <w:lang w:eastAsia="en-US"/>
        </w:rPr>
        <w:t>é possível diferenciar emoções mistas de neutras, por exemplo um texto contendo um misto de blocos positivos e negativo</w:t>
      </w:r>
      <w:r w:rsidR="00677179">
        <w:rPr>
          <w:lang w:eastAsia="en-US"/>
        </w:rPr>
        <w:t>s</w:t>
      </w:r>
      <w:r w:rsidR="000F1208">
        <w:rPr>
          <w:lang w:eastAsia="en-US"/>
        </w:rPr>
        <w:t xml:space="preserve"> pode ser </w:t>
      </w:r>
      <w:r w:rsidR="000F1208">
        <w:rPr>
          <w:lang w:eastAsia="en-US"/>
        </w:rPr>
        <w:lastRenderedPageBreak/>
        <w:t>classificado com sentimento neutro, porém com uma alta carga de magnitude. A Figura 2</w:t>
      </w:r>
      <w:r w:rsidR="0016493B">
        <w:rPr>
          <w:lang w:eastAsia="en-US"/>
        </w:rPr>
        <w:t>4</w:t>
      </w:r>
      <w:r w:rsidR="000F1208">
        <w:rPr>
          <w:lang w:eastAsia="en-US"/>
        </w:rPr>
        <w:t xml:space="preserve"> demonstra uma sugestão de interpretação destes valores.</w:t>
      </w:r>
    </w:p>
    <w:p w14:paraId="6C3C091F" w14:textId="5FF9F3B0" w:rsidR="00B31136" w:rsidRDefault="00B31136" w:rsidP="00B31136">
      <w:pPr>
        <w:pStyle w:val="Legenda"/>
        <w:keepNext/>
        <w:jc w:val="center"/>
      </w:pPr>
      <w:bookmarkStart w:id="79" w:name="_Toc87311438"/>
      <w:r>
        <w:t xml:space="preserve">Figura </w:t>
      </w:r>
      <w:r w:rsidR="00645003">
        <w:fldChar w:fldCharType="begin"/>
      </w:r>
      <w:r w:rsidR="00645003">
        <w:instrText xml:space="preserve"> SEQ Figura \* ARABIC </w:instrText>
      </w:r>
      <w:r w:rsidR="00645003">
        <w:fldChar w:fldCharType="separate"/>
      </w:r>
      <w:r w:rsidR="00FA5A92">
        <w:rPr>
          <w:noProof/>
        </w:rPr>
        <w:t>24</w:t>
      </w:r>
      <w:r w:rsidR="00645003">
        <w:fldChar w:fldCharType="end"/>
      </w:r>
      <w:r>
        <w:t xml:space="preserve"> - Interpretação de valores do</w:t>
      </w:r>
      <w:r>
        <w:rPr>
          <w:noProof/>
        </w:rPr>
        <w:t xml:space="preserve"> </w:t>
      </w:r>
      <w:r w:rsidRPr="00A91001">
        <w:rPr>
          <w:i/>
          <w:iCs w:val="0"/>
          <w:noProof/>
        </w:rPr>
        <w:t>Cloud Natural Language</w:t>
      </w:r>
      <w:bookmarkEnd w:id="79"/>
    </w:p>
    <w:p w14:paraId="1ACCB3D6" w14:textId="77777777" w:rsidR="00B31136" w:rsidRDefault="00B31136" w:rsidP="00B31136">
      <w:pPr>
        <w:pStyle w:val="FontedasFiguras"/>
        <w:rPr>
          <w:lang w:eastAsia="en-US"/>
        </w:rPr>
      </w:pPr>
      <w:r>
        <w:rPr>
          <w:noProof/>
        </w:rPr>
        <w:drawing>
          <wp:inline distT="0" distB="0" distL="0" distR="0" wp14:anchorId="715820DC" wp14:editId="62B06B2C">
            <wp:extent cx="5509187" cy="1676400"/>
            <wp:effectExtent l="0" t="0" r="0" b="0"/>
            <wp:docPr id="23" name="Imagem 23"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Tabela&#10;&#10;Descrição gerada automaticamente"/>
                    <pic:cNvPicPr/>
                  </pic:nvPicPr>
                  <pic:blipFill>
                    <a:blip r:embed="rId33"/>
                    <a:stretch>
                      <a:fillRect/>
                    </a:stretch>
                  </pic:blipFill>
                  <pic:spPr>
                    <a:xfrm>
                      <a:off x="0" y="0"/>
                      <a:ext cx="5520231" cy="1679761"/>
                    </a:xfrm>
                    <a:prstGeom prst="rect">
                      <a:avLst/>
                    </a:prstGeom>
                  </pic:spPr>
                </pic:pic>
              </a:graphicData>
            </a:graphic>
          </wp:inline>
        </w:drawing>
      </w:r>
    </w:p>
    <w:p w14:paraId="78520171" w14:textId="70E82AFE" w:rsidR="000F1208" w:rsidRPr="004C6171" w:rsidRDefault="00B31136" w:rsidP="004C6171">
      <w:pPr>
        <w:pStyle w:val="FontedasFiguras"/>
        <w:rPr>
          <w:lang w:eastAsia="en-US"/>
        </w:rPr>
      </w:pPr>
      <w:r>
        <w:rPr>
          <w:lang w:eastAsia="en-US"/>
        </w:rPr>
        <w:t>Fonte: adaptado de Google (2021).</w:t>
      </w:r>
    </w:p>
    <w:p w14:paraId="56986747" w14:textId="117019EC" w:rsidR="001030B0" w:rsidRPr="001030B0" w:rsidRDefault="001030B0" w:rsidP="001030B0">
      <w:pPr>
        <w:pStyle w:val="Ttulo3"/>
      </w:pPr>
      <w:bookmarkStart w:id="80" w:name="_Toc87311491"/>
      <w:r>
        <w:t>Janela de análise</w:t>
      </w:r>
      <w:bookmarkEnd w:id="80"/>
    </w:p>
    <w:p w14:paraId="06701FDE" w14:textId="654BC5C5" w:rsidR="00C47AD8" w:rsidRDefault="001030B0" w:rsidP="001030B0">
      <w:pPr>
        <w:pStyle w:val="TextodoTrabalho"/>
        <w:rPr>
          <w:lang w:eastAsia="en-US"/>
        </w:rPr>
      </w:pPr>
      <w:r>
        <w:rPr>
          <w:lang w:eastAsia="en-US"/>
        </w:rPr>
        <w:t xml:space="preserve">Conforme as limitações de análise de sentimentos da plataforma selecionada, será possível realizar uma análise parcial em relação a quantidade de </w:t>
      </w:r>
      <w:r>
        <w:rPr>
          <w:i/>
          <w:iCs w:val="0"/>
          <w:lang w:eastAsia="en-US"/>
        </w:rPr>
        <w:t>tweets</w:t>
      </w:r>
      <w:r>
        <w:rPr>
          <w:lang w:eastAsia="en-US"/>
        </w:rPr>
        <w:t xml:space="preserve"> coletados nas etapas anteriores. Sendo assim, com a ajuda do orientador deste trabalho, optou-se por reduzir o escopo de análise deste trabalho para o seguinte formato: serão analisados três períodos de um mês dos anos de 2019, 2020 e 2021.</w:t>
      </w:r>
      <w:r w:rsidR="00C47AD8">
        <w:rPr>
          <w:lang w:eastAsia="en-US"/>
        </w:rPr>
        <w:t xml:space="preserve"> </w:t>
      </w:r>
    </w:p>
    <w:p w14:paraId="223EF73C" w14:textId="51A90C2C" w:rsidR="005F4DB5" w:rsidRDefault="001030B0" w:rsidP="009B730D">
      <w:pPr>
        <w:pStyle w:val="TextodoTrabalho"/>
        <w:rPr>
          <w:lang w:eastAsia="en-US"/>
        </w:rPr>
      </w:pPr>
      <w:r>
        <w:rPr>
          <w:lang w:eastAsia="en-US"/>
        </w:rPr>
        <w:t>Escolheu-se o mês de março</w:t>
      </w:r>
      <w:r w:rsidR="009536B4">
        <w:rPr>
          <w:lang w:eastAsia="en-US"/>
        </w:rPr>
        <w:t xml:space="preserve"> de cada ano</w:t>
      </w:r>
      <w:r w:rsidR="00677179">
        <w:rPr>
          <w:lang w:eastAsia="en-US"/>
        </w:rPr>
        <w:t>,</w:t>
      </w:r>
      <w:r w:rsidR="00245783">
        <w:rPr>
          <w:lang w:eastAsia="en-US"/>
        </w:rPr>
        <w:t xml:space="preserve"> em</w:t>
      </w:r>
      <w:r w:rsidR="00677179">
        <w:rPr>
          <w:lang w:eastAsia="en-US"/>
        </w:rPr>
        <w:t xml:space="preserve"> função do início</w:t>
      </w:r>
      <w:r w:rsidR="0065217B">
        <w:rPr>
          <w:lang w:eastAsia="en-US"/>
        </w:rPr>
        <w:t xml:space="preserve"> da pandemia </w:t>
      </w:r>
      <w:r w:rsidR="009536B4">
        <w:rPr>
          <w:lang w:eastAsia="en-US"/>
        </w:rPr>
        <w:t>de Covid-19</w:t>
      </w:r>
      <w:r w:rsidR="0065217B">
        <w:rPr>
          <w:lang w:eastAsia="en-US"/>
        </w:rPr>
        <w:t xml:space="preserve"> no Brasil </w:t>
      </w:r>
      <w:r w:rsidR="00245783">
        <w:rPr>
          <w:lang w:eastAsia="en-US"/>
        </w:rPr>
        <w:t>(</w:t>
      </w:r>
      <w:r w:rsidR="009536B4">
        <w:rPr>
          <w:lang w:eastAsia="en-US"/>
        </w:rPr>
        <w:t>março de 2020</w:t>
      </w:r>
      <w:r w:rsidR="00245783">
        <w:rPr>
          <w:lang w:eastAsia="en-US"/>
        </w:rPr>
        <w:t>)</w:t>
      </w:r>
      <w:r w:rsidR="0065217B">
        <w:rPr>
          <w:lang w:eastAsia="en-US"/>
        </w:rPr>
        <w:t>. A ideia é encontrar</w:t>
      </w:r>
      <w:r w:rsidR="009536B4">
        <w:rPr>
          <w:lang w:eastAsia="en-US"/>
        </w:rPr>
        <w:t xml:space="preserve"> padrões ao comparar o mesmo período antes e depois. Para cada mês escolhido serão sorteados</w:t>
      </w:r>
      <w:r w:rsidR="00C47AD8">
        <w:rPr>
          <w:lang w:eastAsia="en-US"/>
        </w:rPr>
        <w:t xml:space="preserve"> um máximo de</w:t>
      </w:r>
      <w:r w:rsidR="009536B4">
        <w:rPr>
          <w:lang w:eastAsia="en-US"/>
        </w:rPr>
        <w:t xml:space="preserve"> 100.000 </w:t>
      </w:r>
      <w:r w:rsidR="009536B4">
        <w:rPr>
          <w:i/>
          <w:iCs w:val="0"/>
          <w:lang w:eastAsia="en-US"/>
        </w:rPr>
        <w:t>tweets</w:t>
      </w:r>
      <w:r w:rsidR="00C47AD8">
        <w:rPr>
          <w:lang w:eastAsia="en-US"/>
        </w:rPr>
        <w:t xml:space="preserve"> de forma aleatória</w:t>
      </w:r>
      <w:r w:rsidR="009536B4">
        <w:rPr>
          <w:lang w:eastAsia="en-US"/>
        </w:rPr>
        <w:t xml:space="preserve">, </w:t>
      </w:r>
      <w:r w:rsidR="00C47AD8">
        <w:rPr>
          <w:lang w:eastAsia="en-US"/>
        </w:rPr>
        <w:t xml:space="preserve">ignorando </w:t>
      </w:r>
      <w:r w:rsidR="00C47AD8">
        <w:rPr>
          <w:i/>
          <w:iCs w:val="0"/>
          <w:lang w:eastAsia="en-US"/>
        </w:rPr>
        <w:t>tweets</w:t>
      </w:r>
      <w:r w:rsidR="00C47AD8">
        <w:rPr>
          <w:lang w:eastAsia="en-US"/>
        </w:rPr>
        <w:t xml:space="preserve"> publicados em finais de semana devido a nestes dias não haver pregão na bolsa de valores.</w:t>
      </w:r>
    </w:p>
    <w:p w14:paraId="6EAF43EB" w14:textId="2BFF40F3" w:rsidR="009B730D" w:rsidRDefault="009B730D" w:rsidP="009B730D">
      <w:pPr>
        <w:pStyle w:val="Ttulo3"/>
      </w:pPr>
      <w:bookmarkStart w:id="81" w:name="_Toc87311492"/>
      <w:r>
        <w:t>Resultados</w:t>
      </w:r>
      <w:bookmarkEnd w:id="81"/>
    </w:p>
    <w:p w14:paraId="3FCBC453" w14:textId="40C3AF3E" w:rsidR="00F242AD" w:rsidRDefault="00F242AD" w:rsidP="00F242AD">
      <w:pPr>
        <w:pStyle w:val="TextodoTrabalho"/>
        <w:rPr>
          <w:lang w:eastAsia="en-US"/>
        </w:rPr>
      </w:pPr>
      <w:r>
        <w:rPr>
          <w:lang w:eastAsia="en-US"/>
        </w:rPr>
        <w:tab/>
        <w:t xml:space="preserve">Foi desenvolvido um </w:t>
      </w:r>
      <w:r>
        <w:rPr>
          <w:i/>
          <w:lang w:eastAsia="en-US"/>
        </w:rPr>
        <w:t>script</w:t>
      </w:r>
      <w:r>
        <w:rPr>
          <w:lang w:eastAsia="en-US"/>
        </w:rPr>
        <w:t xml:space="preserve"> </w:t>
      </w:r>
      <w:r w:rsidRPr="00F242AD">
        <w:rPr>
          <w:lang w:eastAsia="en-US"/>
        </w:rPr>
        <w:t>Python</w:t>
      </w:r>
      <w:r>
        <w:rPr>
          <w:lang w:eastAsia="en-US"/>
        </w:rPr>
        <w:t xml:space="preserve"> para realização desta tarefa. Na primeira etapa o </w:t>
      </w:r>
      <w:r>
        <w:rPr>
          <w:i/>
          <w:iCs w:val="0"/>
          <w:lang w:eastAsia="en-US"/>
        </w:rPr>
        <w:t xml:space="preserve">script </w:t>
      </w:r>
      <w:r>
        <w:rPr>
          <w:lang w:eastAsia="en-US"/>
        </w:rPr>
        <w:t>foi responsável por selecionar de forma aleatóri</w:t>
      </w:r>
      <w:r w:rsidR="009B2511">
        <w:rPr>
          <w:lang w:eastAsia="en-US"/>
        </w:rPr>
        <w:t>a</w:t>
      </w:r>
      <w:r>
        <w:rPr>
          <w:lang w:eastAsia="en-US"/>
        </w:rPr>
        <w:t xml:space="preserve"> quais </w:t>
      </w:r>
      <w:r>
        <w:rPr>
          <w:i/>
          <w:iCs w:val="0"/>
          <w:lang w:eastAsia="en-US"/>
        </w:rPr>
        <w:t>tweets</w:t>
      </w:r>
      <w:r>
        <w:rPr>
          <w:lang w:eastAsia="en-US"/>
        </w:rPr>
        <w:t xml:space="preserve"> </w:t>
      </w:r>
      <w:r w:rsidR="009B2511">
        <w:rPr>
          <w:lang w:eastAsia="en-US"/>
        </w:rPr>
        <w:t>foram</w:t>
      </w:r>
      <w:r>
        <w:rPr>
          <w:lang w:eastAsia="en-US"/>
        </w:rPr>
        <w:t xml:space="preserve"> analisados</w:t>
      </w:r>
      <w:r w:rsidR="00245783">
        <w:rPr>
          <w:lang w:eastAsia="en-US"/>
        </w:rPr>
        <w:t>;</w:t>
      </w:r>
      <w:r>
        <w:rPr>
          <w:lang w:eastAsia="en-US"/>
        </w:rPr>
        <w:t xml:space="preserve"> para realização desta etapa foi utilizada a função </w:t>
      </w:r>
      <w:r>
        <w:rPr>
          <w:i/>
          <w:iCs w:val="0"/>
          <w:lang w:eastAsia="en-US"/>
        </w:rPr>
        <w:t>sample</w:t>
      </w:r>
      <w:r>
        <w:rPr>
          <w:lang w:eastAsia="en-US"/>
        </w:rPr>
        <w:t xml:space="preserve"> do banco de dados MongoDB</w:t>
      </w:r>
      <w:r w:rsidR="009B2511">
        <w:rPr>
          <w:lang w:eastAsia="en-US"/>
        </w:rPr>
        <w:t>, na qual são retornados uma quantidade de documentos, selecionados de forma aleatória pelo próprio banco de dados. A quantidade diária de documentos foi definida levando em consideração o número de dias úteis do mês, variando de aproximadamente 4500 a 5000 registros</w:t>
      </w:r>
      <w:r w:rsidR="00BD3524">
        <w:rPr>
          <w:lang w:eastAsia="en-US"/>
        </w:rPr>
        <w:t>.</w:t>
      </w:r>
      <w:r w:rsidR="009B2511">
        <w:rPr>
          <w:lang w:eastAsia="en-US"/>
        </w:rPr>
        <w:t xml:space="preserve"> </w:t>
      </w:r>
      <w:r w:rsidR="00BD3524">
        <w:rPr>
          <w:lang w:eastAsia="en-US"/>
        </w:rPr>
        <w:t>E</w:t>
      </w:r>
      <w:r w:rsidR="009B2511">
        <w:rPr>
          <w:lang w:eastAsia="en-US"/>
        </w:rPr>
        <w:t>st</w:t>
      </w:r>
      <w:r w:rsidR="00245783">
        <w:rPr>
          <w:lang w:eastAsia="en-US"/>
        </w:rPr>
        <w:t>a</w:t>
      </w:r>
      <w:r w:rsidR="009B2511">
        <w:rPr>
          <w:lang w:eastAsia="en-US"/>
        </w:rPr>
        <w:t xml:space="preserve"> função foi executada para cada dia útil do mês de março dos anos de 2019, 2020 e 2021. Visto a não uniformidade dos dados, em alguns dias não foi possível obter a quantidade máxim</w:t>
      </w:r>
      <w:r w:rsidR="00245783">
        <w:rPr>
          <w:lang w:eastAsia="en-US"/>
        </w:rPr>
        <w:t>a</w:t>
      </w:r>
      <w:r w:rsidR="009B2511">
        <w:rPr>
          <w:lang w:eastAsia="en-US"/>
        </w:rPr>
        <w:t xml:space="preserve"> de </w:t>
      </w:r>
      <w:r w:rsidR="009B2511">
        <w:rPr>
          <w:lang w:eastAsia="en-US"/>
        </w:rPr>
        <w:lastRenderedPageBreak/>
        <w:t xml:space="preserve">documentos definida, resultando assim numa coleta total de 291.000 </w:t>
      </w:r>
      <w:r w:rsidR="009B2511">
        <w:rPr>
          <w:i/>
          <w:iCs w:val="0"/>
          <w:lang w:eastAsia="en-US"/>
        </w:rPr>
        <w:t>tweets</w:t>
      </w:r>
      <w:r w:rsidR="009B2511">
        <w:rPr>
          <w:lang w:eastAsia="en-US"/>
        </w:rPr>
        <w:t xml:space="preserve"> a serem analisados.</w:t>
      </w:r>
    </w:p>
    <w:p w14:paraId="2514DEA1" w14:textId="25055A1D" w:rsidR="00AC3B7C" w:rsidRDefault="009B2511" w:rsidP="00AC3B7C">
      <w:pPr>
        <w:pStyle w:val="TextodoTrabalho"/>
        <w:rPr>
          <w:lang w:eastAsia="en-US"/>
        </w:rPr>
      </w:pPr>
      <w:r>
        <w:rPr>
          <w:lang w:eastAsia="en-US"/>
        </w:rPr>
        <w:t xml:space="preserve">Já na segunda etapa, foram realizadas as consultas </w:t>
      </w:r>
      <w:r w:rsidR="00245783">
        <w:rPr>
          <w:lang w:eastAsia="en-US"/>
        </w:rPr>
        <w:t>à</w:t>
      </w:r>
      <w:r>
        <w:rPr>
          <w:lang w:eastAsia="en-US"/>
        </w:rPr>
        <w:t xml:space="preserve"> API do </w:t>
      </w:r>
      <w:r>
        <w:rPr>
          <w:i/>
          <w:iCs w:val="0"/>
          <w:lang w:eastAsia="en-US"/>
        </w:rPr>
        <w:t>Google Cloud Natural Language</w:t>
      </w:r>
      <w:r w:rsidR="00245783">
        <w:rPr>
          <w:lang w:eastAsia="en-US"/>
        </w:rPr>
        <w:t>.</w:t>
      </w:r>
      <w:r>
        <w:rPr>
          <w:lang w:eastAsia="en-US"/>
        </w:rPr>
        <w:t xml:space="preserve"> </w:t>
      </w:r>
      <w:r w:rsidR="00245783">
        <w:rPr>
          <w:lang w:eastAsia="en-US"/>
        </w:rPr>
        <w:t>E</w:t>
      </w:r>
      <w:r>
        <w:rPr>
          <w:lang w:eastAsia="en-US"/>
        </w:rPr>
        <w:t xml:space="preserve">stas requisições foram realizadas com auxílio da biblioteca oficial de Python, disponibilizada pelo próprio Google. </w:t>
      </w:r>
      <w:r w:rsidR="00AC3B7C">
        <w:rPr>
          <w:lang w:eastAsia="en-US"/>
        </w:rPr>
        <w:t xml:space="preserve">Esta etapa demorou em torno de 9h, visto que esta API possui um limite de 600 requisições por minuto/800.000 requisições diárias. Os resultados destas consultas foram salvos em um novo campo no documento dos </w:t>
      </w:r>
      <w:r w:rsidR="00AC3B7C">
        <w:rPr>
          <w:i/>
          <w:iCs w:val="0"/>
          <w:lang w:eastAsia="en-US"/>
        </w:rPr>
        <w:t>tweets</w:t>
      </w:r>
      <w:r w:rsidR="00AC3B7C">
        <w:rPr>
          <w:lang w:eastAsia="en-US"/>
        </w:rPr>
        <w:t xml:space="preserve"> armazenados no banco de dados. </w:t>
      </w:r>
    </w:p>
    <w:p w14:paraId="00AF0B25" w14:textId="391E7E2E" w:rsidR="00AC3B7C" w:rsidRDefault="00AC3B7C" w:rsidP="00AC3B7C">
      <w:pPr>
        <w:pStyle w:val="Legenda"/>
        <w:keepNext/>
        <w:jc w:val="center"/>
      </w:pPr>
      <w:bookmarkStart w:id="82" w:name="_Toc87311439"/>
      <w:r>
        <w:t xml:space="preserve">Figura </w:t>
      </w:r>
      <w:r w:rsidR="00645003">
        <w:fldChar w:fldCharType="begin"/>
      </w:r>
      <w:r w:rsidR="00645003">
        <w:instrText xml:space="preserve"> SEQ Figura \* ARABIC </w:instrText>
      </w:r>
      <w:r w:rsidR="00645003">
        <w:fldChar w:fldCharType="separate"/>
      </w:r>
      <w:r w:rsidR="00FA5A92">
        <w:rPr>
          <w:noProof/>
        </w:rPr>
        <w:t>25</w:t>
      </w:r>
      <w:r w:rsidR="00645003">
        <w:fldChar w:fldCharType="end"/>
      </w:r>
      <w:r>
        <w:t xml:space="preserve"> - Histograma de</w:t>
      </w:r>
      <w:r>
        <w:rPr>
          <w:noProof/>
        </w:rPr>
        <w:t xml:space="preserve"> distribuição do sentimento nos </w:t>
      </w:r>
      <w:r>
        <w:rPr>
          <w:i/>
          <w:iCs w:val="0"/>
          <w:noProof/>
        </w:rPr>
        <w:t>tweets</w:t>
      </w:r>
      <w:r>
        <w:rPr>
          <w:noProof/>
        </w:rPr>
        <w:t>.</w:t>
      </w:r>
      <w:bookmarkEnd w:id="82"/>
    </w:p>
    <w:p w14:paraId="51B88B89" w14:textId="04F05B99" w:rsidR="00AC3B7C" w:rsidRDefault="00AA3FC3" w:rsidP="00AA3FC3">
      <w:pPr>
        <w:pStyle w:val="TextodoTrabalho"/>
        <w:ind w:firstLine="0"/>
        <w:jc w:val="center"/>
        <w:rPr>
          <w:lang w:eastAsia="en-US"/>
        </w:rPr>
      </w:pPr>
      <w:r>
        <w:rPr>
          <w:noProof/>
        </w:rPr>
        <w:drawing>
          <wp:inline distT="0" distB="0" distL="0" distR="0" wp14:anchorId="13F6BC93" wp14:editId="444AC394">
            <wp:extent cx="5760720" cy="3459480"/>
            <wp:effectExtent l="0" t="0" r="0" b="7620"/>
            <wp:docPr id="27" name="Imagem 27" descr="Gráfico, Gráfico de barras,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m 27" descr="Gráfico, Gráfico de barras, Histograma&#10;&#10;Descrição gerada automaticamente"/>
                    <pic:cNvPicPr/>
                  </pic:nvPicPr>
                  <pic:blipFill>
                    <a:blip r:embed="rId34"/>
                    <a:stretch>
                      <a:fillRect/>
                    </a:stretch>
                  </pic:blipFill>
                  <pic:spPr>
                    <a:xfrm>
                      <a:off x="0" y="0"/>
                      <a:ext cx="5760720" cy="3459480"/>
                    </a:xfrm>
                    <a:prstGeom prst="rect">
                      <a:avLst/>
                    </a:prstGeom>
                  </pic:spPr>
                </pic:pic>
              </a:graphicData>
            </a:graphic>
          </wp:inline>
        </w:drawing>
      </w:r>
    </w:p>
    <w:p w14:paraId="2A65F4DD" w14:textId="1AC7FF66" w:rsidR="0087124D" w:rsidRPr="00AC3B7C" w:rsidRDefault="0087124D" w:rsidP="0087124D">
      <w:pPr>
        <w:pStyle w:val="FontedasFiguras"/>
        <w:rPr>
          <w:lang w:eastAsia="en-US"/>
        </w:rPr>
      </w:pPr>
      <w:r>
        <w:rPr>
          <w:lang w:eastAsia="en-US"/>
        </w:rPr>
        <w:t>Fonte: elaborado pelo autor.</w:t>
      </w:r>
    </w:p>
    <w:p w14:paraId="12567CCF" w14:textId="2380BF65" w:rsidR="00AA3FC3" w:rsidRPr="00AA3FC3" w:rsidRDefault="00AC3B7C" w:rsidP="00AC3B7C">
      <w:pPr>
        <w:pStyle w:val="TextodoTrabalho"/>
        <w:ind w:firstLine="0"/>
        <w:rPr>
          <w:lang w:eastAsia="en-US"/>
        </w:rPr>
      </w:pPr>
      <w:r>
        <w:rPr>
          <w:lang w:eastAsia="en-US"/>
        </w:rPr>
        <w:tab/>
        <w:t>No total</w:t>
      </w:r>
      <w:r w:rsidR="00AA3FC3">
        <w:rPr>
          <w:lang w:eastAsia="en-US"/>
        </w:rPr>
        <w:t xml:space="preserve"> foram analisados os sentimentos de 291.000 </w:t>
      </w:r>
      <w:r w:rsidR="00AA3FC3">
        <w:rPr>
          <w:i/>
          <w:iCs w:val="0"/>
          <w:lang w:eastAsia="en-US"/>
        </w:rPr>
        <w:t>tweets</w:t>
      </w:r>
      <w:r w:rsidR="00AA3FC3">
        <w:rPr>
          <w:lang w:eastAsia="en-US"/>
        </w:rPr>
        <w:t>, sendo que</w:t>
      </w:r>
      <w:r>
        <w:rPr>
          <w:lang w:eastAsia="en-US"/>
        </w:rPr>
        <w:t xml:space="preserve"> 72.334 destes </w:t>
      </w:r>
      <w:r>
        <w:rPr>
          <w:i/>
          <w:iCs w:val="0"/>
          <w:lang w:eastAsia="en-US"/>
        </w:rPr>
        <w:t>tweets</w:t>
      </w:r>
      <w:r>
        <w:rPr>
          <w:lang w:eastAsia="en-US"/>
        </w:rPr>
        <w:t xml:space="preserve"> obtiveram um </w:t>
      </w:r>
      <w:r>
        <w:rPr>
          <w:i/>
          <w:iCs w:val="0"/>
          <w:lang w:eastAsia="en-US"/>
        </w:rPr>
        <w:t>score</w:t>
      </w:r>
      <w:r>
        <w:rPr>
          <w:lang w:eastAsia="en-US"/>
        </w:rPr>
        <w:t xml:space="preserve"> de sentimento 0.0, sendo assim considerados como neutro, 141.131 obtiveram um </w:t>
      </w:r>
      <w:r w:rsidRPr="0087124D">
        <w:rPr>
          <w:i/>
          <w:iCs w:val="0"/>
          <w:lang w:eastAsia="en-US"/>
        </w:rPr>
        <w:t>score</w:t>
      </w:r>
      <w:r>
        <w:rPr>
          <w:lang w:eastAsia="en-US"/>
        </w:rPr>
        <w:t xml:space="preserve"> </w:t>
      </w:r>
      <w:r w:rsidR="0087124D">
        <w:rPr>
          <w:lang w:eastAsia="en-US"/>
        </w:rPr>
        <w:t xml:space="preserve">maior que zero, sendo classificados como positivos, e 77.353 tiveram um valor </w:t>
      </w:r>
      <w:r w:rsidR="0087124D">
        <w:rPr>
          <w:i/>
          <w:iCs w:val="0"/>
          <w:lang w:eastAsia="en-US"/>
        </w:rPr>
        <w:t xml:space="preserve">score </w:t>
      </w:r>
      <w:r w:rsidR="0087124D">
        <w:rPr>
          <w:lang w:eastAsia="en-US"/>
        </w:rPr>
        <w:t>menor que zero, sendo considerados como negativos.</w:t>
      </w:r>
      <w:r w:rsidR="00AA3FC3">
        <w:rPr>
          <w:lang w:eastAsia="en-US"/>
        </w:rPr>
        <w:t xml:space="preserve"> De acordo com </w:t>
      </w:r>
      <w:r w:rsidR="00AA3FC3" w:rsidRPr="00AA3FC3">
        <w:rPr>
          <w:noProof/>
          <w:lang w:eastAsia="en-US"/>
        </w:rPr>
        <w:t>Liu (2012), o sentimento neutro pode representar u</w:t>
      </w:r>
      <w:r w:rsidR="00AA3FC3">
        <w:rPr>
          <w:noProof/>
          <w:lang w:eastAsia="en-US"/>
        </w:rPr>
        <w:t>ma falta de opinião, sendo ignorado por muitos pesquisadores em seus trabalhos. Sendo assim optou-se pela mesma decisão na execução deste trabalho</w:t>
      </w:r>
      <w:r w:rsidR="00245783">
        <w:rPr>
          <w:noProof/>
          <w:lang w:eastAsia="en-US"/>
        </w:rPr>
        <w:t>.</w:t>
      </w:r>
      <w:r w:rsidR="00AA3FC3">
        <w:rPr>
          <w:noProof/>
          <w:lang w:eastAsia="en-US"/>
        </w:rPr>
        <w:t xml:space="preserve"> </w:t>
      </w:r>
      <w:r w:rsidR="00245783">
        <w:rPr>
          <w:noProof/>
          <w:lang w:eastAsia="en-US"/>
        </w:rPr>
        <w:t>A</w:t>
      </w:r>
      <w:r w:rsidR="00AA3FC3">
        <w:rPr>
          <w:noProof/>
          <w:lang w:eastAsia="en-US"/>
        </w:rPr>
        <w:t xml:space="preserve">o eliminar os </w:t>
      </w:r>
      <w:r w:rsidR="00AA3FC3">
        <w:rPr>
          <w:i/>
          <w:iCs w:val="0"/>
          <w:noProof/>
          <w:lang w:eastAsia="en-US"/>
        </w:rPr>
        <w:t>tweets</w:t>
      </w:r>
      <w:r w:rsidR="00AA3FC3">
        <w:rPr>
          <w:noProof/>
          <w:lang w:eastAsia="en-US"/>
        </w:rPr>
        <w:t xml:space="preserve"> considerados como neutros, </w:t>
      </w:r>
      <w:r w:rsidR="002B7880">
        <w:rPr>
          <w:noProof/>
          <w:lang w:eastAsia="en-US"/>
        </w:rPr>
        <w:t xml:space="preserve">é </w:t>
      </w:r>
      <w:r w:rsidR="00867F2F">
        <w:rPr>
          <w:noProof/>
          <w:lang w:eastAsia="en-US"/>
        </w:rPr>
        <w:t>obtida</w:t>
      </w:r>
      <w:r w:rsidR="00AA3FC3">
        <w:rPr>
          <w:noProof/>
          <w:lang w:eastAsia="en-US"/>
        </w:rPr>
        <w:t xml:space="preserve"> a quantidade final de 218.666 </w:t>
      </w:r>
      <w:r w:rsidR="00AA3FC3">
        <w:rPr>
          <w:i/>
          <w:iCs w:val="0"/>
          <w:noProof/>
          <w:lang w:eastAsia="en-US"/>
        </w:rPr>
        <w:t>tweets</w:t>
      </w:r>
      <w:r w:rsidR="00AA3FC3">
        <w:rPr>
          <w:noProof/>
          <w:lang w:eastAsia="en-US"/>
        </w:rPr>
        <w:t>. A Figura 2</w:t>
      </w:r>
      <w:r w:rsidR="0016493B">
        <w:rPr>
          <w:noProof/>
          <w:lang w:eastAsia="en-US"/>
        </w:rPr>
        <w:t>5</w:t>
      </w:r>
      <w:r w:rsidR="00AA3FC3">
        <w:rPr>
          <w:noProof/>
          <w:lang w:eastAsia="en-US"/>
        </w:rPr>
        <w:t xml:space="preserve"> demonstra o histograma com a distribuição dos mesmos.</w:t>
      </w:r>
    </w:p>
    <w:p w14:paraId="66A1AC2B" w14:textId="3F78D148" w:rsidR="009B2511" w:rsidRDefault="00AA3FC3" w:rsidP="00AC3B7C">
      <w:pPr>
        <w:pStyle w:val="TextodoTrabalho"/>
        <w:ind w:firstLine="0"/>
        <w:rPr>
          <w:lang w:eastAsia="en-US"/>
        </w:rPr>
      </w:pPr>
      <w:r>
        <w:rPr>
          <w:lang w:eastAsia="en-US"/>
        </w:rPr>
        <w:lastRenderedPageBreak/>
        <w:tab/>
      </w:r>
      <w:r w:rsidR="0087124D">
        <w:rPr>
          <w:lang w:eastAsia="en-US"/>
        </w:rPr>
        <w:t xml:space="preserve"> A maior concentração destes </w:t>
      </w:r>
      <w:r w:rsidR="0087124D">
        <w:rPr>
          <w:i/>
          <w:iCs w:val="0"/>
          <w:lang w:eastAsia="en-US"/>
        </w:rPr>
        <w:t>tweets</w:t>
      </w:r>
      <w:r w:rsidR="0087124D">
        <w:rPr>
          <w:lang w:eastAsia="en-US"/>
        </w:rPr>
        <w:t xml:space="preserve"> se encontra na faixa de -0,2 a 0.2. O trabalho de </w:t>
      </w:r>
      <w:r w:rsidR="0087124D" w:rsidRPr="0087124D">
        <w:rPr>
          <w:noProof/>
          <w:lang w:eastAsia="en-US"/>
        </w:rPr>
        <w:t>Yang, Mo e Liu (2015) obteve resultados s</w:t>
      </w:r>
      <w:r w:rsidR="0087124D">
        <w:rPr>
          <w:noProof/>
          <w:lang w:eastAsia="en-US"/>
        </w:rPr>
        <w:t xml:space="preserve">imilares em sua análise de sentimentos, os </w:t>
      </w:r>
      <w:r w:rsidR="0087124D">
        <w:rPr>
          <w:i/>
          <w:iCs w:val="0"/>
          <w:noProof/>
          <w:lang w:eastAsia="en-US"/>
        </w:rPr>
        <w:t>tweets</w:t>
      </w:r>
      <w:r w:rsidR="0087124D">
        <w:rPr>
          <w:noProof/>
          <w:lang w:eastAsia="en-US"/>
        </w:rPr>
        <w:t xml:space="preserve"> </w:t>
      </w:r>
      <w:r>
        <w:rPr>
          <w:noProof/>
          <w:lang w:eastAsia="en-US"/>
        </w:rPr>
        <w:t xml:space="preserve"> classificados pelos autores </w:t>
      </w:r>
      <w:r w:rsidR="0087124D">
        <w:rPr>
          <w:noProof/>
          <w:lang w:eastAsia="en-US"/>
        </w:rPr>
        <w:t>se encontra</w:t>
      </w:r>
      <w:r>
        <w:rPr>
          <w:noProof/>
          <w:lang w:eastAsia="en-US"/>
        </w:rPr>
        <w:t>ram</w:t>
      </w:r>
      <w:r w:rsidR="0087124D">
        <w:rPr>
          <w:noProof/>
          <w:lang w:eastAsia="en-US"/>
        </w:rPr>
        <w:t xml:space="preserve"> em uma faixa de concentração similar a deste trabalho. A Figura 2</w:t>
      </w:r>
      <w:r w:rsidR="0016493B">
        <w:rPr>
          <w:noProof/>
          <w:lang w:eastAsia="en-US"/>
        </w:rPr>
        <w:t>6</w:t>
      </w:r>
      <w:r w:rsidR="0087124D">
        <w:rPr>
          <w:noProof/>
          <w:lang w:eastAsia="en-US"/>
        </w:rPr>
        <w:t xml:space="preserve"> demonstra os resultados de seu trabalho.</w:t>
      </w:r>
    </w:p>
    <w:p w14:paraId="6FB930E8" w14:textId="1A7089C9" w:rsidR="0087124D" w:rsidRDefault="0087124D" w:rsidP="0087124D">
      <w:pPr>
        <w:pStyle w:val="Legenda"/>
        <w:keepNext/>
      </w:pPr>
      <w:bookmarkStart w:id="83" w:name="_Toc87311440"/>
      <w:r>
        <w:t xml:space="preserve">Figura </w:t>
      </w:r>
      <w:r w:rsidR="00645003">
        <w:fldChar w:fldCharType="begin"/>
      </w:r>
      <w:r w:rsidR="00645003">
        <w:instrText xml:space="preserve"> SEQ Figura \* ARABIC </w:instrText>
      </w:r>
      <w:r w:rsidR="00645003">
        <w:fldChar w:fldCharType="separate"/>
      </w:r>
      <w:r w:rsidR="00FA5A92">
        <w:rPr>
          <w:noProof/>
        </w:rPr>
        <w:t>26</w:t>
      </w:r>
      <w:r w:rsidR="00645003">
        <w:fldChar w:fldCharType="end"/>
      </w:r>
      <w:r>
        <w:t xml:space="preserve"> - </w:t>
      </w:r>
      <w:r w:rsidRPr="00534DC2">
        <w:t>Histograma de distribuição do sentimento nos tweets</w:t>
      </w:r>
      <w:r>
        <w:t xml:space="preserve"> do trabalho de Yang, Mo e Liu (2015)</w:t>
      </w:r>
      <w:bookmarkEnd w:id="83"/>
    </w:p>
    <w:p w14:paraId="4B2D159B" w14:textId="7882A291" w:rsidR="0087124D" w:rsidRDefault="0087124D" w:rsidP="0087124D">
      <w:pPr>
        <w:pStyle w:val="TextodoTrabalho"/>
        <w:ind w:firstLine="0"/>
        <w:jc w:val="center"/>
        <w:rPr>
          <w:lang w:eastAsia="en-US"/>
        </w:rPr>
      </w:pPr>
      <w:r>
        <w:rPr>
          <w:noProof/>
        </w:rPr>
        <w:drawing>
          <wp:inline distT="0" distB="0" distL="0" distR="0" wp14:anchorId="653BCF28" wp14:editId="64185D79">
            <wp:extent cx="4905375" cy="2657618"/>
            <wp:effectExtent l="0" t="0" r="0" b="9525"/>
            <wp:docPr id="21" name="Imagem 21" descr="Gráfico,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m 21" descr="Gráfico, Histograma&#10;&#10;Descrição gerada automaticamente"/>
                    <pic:cNvPicPr/>
                  </pic:nvPicPr>
                  <pic:blipFill>
                    <a:blip r:embed="rId35"/>
                    <a:stretch>
                      <a:fillRect/>
                    </a:stretch>
                  </pic:blipFill>
                  <pic:spPr>
                    <a:xfrm>
                      <a:off x="0" y="0"/>
                      <a:ext cx="4916978" cy="2663904"/>
                    </a:xfrm>
                    <a:prstGeom prst="rect">
                      <a:avLst/>
                    </a:prstGeom>
                  </pic:spPr>
                </pic:pic>
              </a:graphicData>
            </a:graphic>
          </wp:inline>
        </w:drawing>
      </w:r>
    </w:p>
    <w:p w14:paraId="46A3957A" w14:textId="15C6CD6A" w:rsidR="0087124D" w:rsidRDefault="0087124D" w:rsidP="0087124D">
      <w:pPr>
        <w:pStyle w:val="FontedasFiguras"/>
      </w:pPr>
      <w:r w:rsidRPr="0087124D">
        <w:t>Fonte: adaptado de (YANG, MO e LIU, 2015)</w:t>
      </w:r>
    </w:p>
    <w:p w14:paraId="06C328EA" w14:textId="039AB186" w:rsidR="0087124D" w:rsidRDefault="004A149E" w:rsidP="0087124D">
      <w:pPr>
        <w:pStyle w:val="TextodoTrabalho"/>
        <w:rPr>
          <w:noProof/>
        </w:rPr>
      </w:pPr>
      <w:r>
        <w:t xml:space="preserve">No trabalho de </w:t>
      </w:r>
      <w:r w:rsidRPr="004A149E">
        <w:rPr>
          <w:noProof/>
        </w:rPr>
        <w:t>B</w:t>
      </w:r>
      <w:r>
        <w:rPr>
          <w:noProof/>
        </w:rPr>
        <w:t>ollen</w:t>
      </w:r>
      <w:r w:rsidRPr="004A149E">
        <w:rPr>
          <w:noProof/>
        </w:rPr>
        <w:t>, M</w:t>
      </w:r>
      <w:r>
        <w:rPr>
          <w:noProof/>
        </w:rPr>
        <w:t>ao</w:t>
      </w:r>
      <w:r w:rsidRPr="004A149E">
        <w:rPr>
          <w:noProof/>
        </w:rPr>
        <w:t xml:space="preserve"> e Z</w:t>
      </w:r>
      <w:r>
        <w:rPr>
          <w:noProof/>
        </w:rPr>
        <w:t>eng</w:t>
      </w:r>
      <w:r w:rsidRPr="004A149E">
        <w:rPr>
          <w:noProof/>
        </w:rPr>
        <w:t xml:space="preserve"> </w:t>
      </w:r>
      <w:r>
        <w:rPr>
          <w:noProof/>
        </w:rPr>
        <w:t>(</w:t>
      </w:r>
      <w:r w:rsidRPr="004A149E">
        <w:rPr>
          <w:noProof/>
        </w:rPr>
        <w:t>2011)</w:t>
      </w:r>
      <w:r>
        <w:rPr>
          <w:noProof/>
        </w:rPr>
        <w:t xml:space="preserve">, os autores realizaram a coleta de </w:t>
      </w:r>
      <w:r>
        <w:rPr>
          <w:i/>
          <w:iCs w:val="0"/>
          <w:noProof/>
        </w:rPr>
        <w:t>tweets</w:t>
      </w:r>
      <w:r>
        <w:rPr>
          <w:noProof/>
        </w:rPr>
        <w:t xml:space="preserve"> utilizando como texto de busca expressões que remetem a como o usuário está se sentindo, </w:t>
      </w:r>
      <w:r w:rsidR="009D3136">
        <w:rPr>
          <w:noProof/>
        </w:rPr>
        <w:t xml:space="preserve">como por </w:t>
      </w:r>
      <w:r>
        <w:rPr>
          <w:noProof/>
        </w:rPr>
        <w:t>exemplo: “eu sinto que ...”</w:t>
      </w:r>
      <w:r w:rsidR="00BD3524">
        <w:rPr>
          <w:noProof/>
        </w:rPr>
        <w:t xml:space="preserve"> e</w:t>
      </w:r>
      <w:r>
        <w:rPr>
          <w:noProof/>
        </w:rPr>
        <w:t xml:space="preserve"> “estou me sentindo...”. Para realizar a análise de sentimento destes </w:t>
      </w:r>
      <w:r>
        <w:rPr>
          <w:i/>
          <w:iCs w:val="0"/>
          <w:noProof/>
        </w:rPr>
        <w:t>tweets</w:t>
      </w:r>
      <w:r>
        <w:rPr>
          <w:noProof/>
        </w:rPr>
        <w:t xml:space="preserve"> os autores utilizaram a ferramenta </w:t>
      </w:r>
      <w:r w:rsidRPr="004A149E">
        <w:rPr>
          <w:i/>
          <w:iCs w:val="0"/>
          <w:noProof/>
        </w:rPr>
        <w:t>Google Profile of Mood States</w:t>
      </w:r>
      <w:r>
        <w:rPr>
          <w:noProof/>
        </w:rPr>
        <w:t xml:space="preserve"> (</w:t>
      </w:r>
      <w:r w:rsidRPr="004A149E">
        <w:rPr>
          <w:noProof/>
        </w:rPr>
        <w:t>GPOMS)</w:t>
      </w:r>
      <w:r>
        <w:rPr>
          <w:noProof/>
        </w:rPr>
        <w:t>, na qual se utiliza um dicionário léxico</w:t>
      </w:r>
      <w:r w:rsidR="002960E1">
        <w:rPr>
          <w:noProof/>
        </w:rPr>
        <w:t xml:space="preserve"> para</w:t>
      </w:r>
      <w:r>
        <w:rPr>
          <w:noProof/>
        </w:rPr>
        <w:t xml:space="preserve"> extrair o humor do texto, que é representado em seis dimensões: </w:t>
      </w:r>
      <w:r>
        <w:rPr>
          <w:i/>
          <w:iCs w:val="0"/>
          <w:noProof/>
        </w:rPr>
        <w:t>Calm</w:t>
      </w:r>
      <w:r w:rsidRPr="004A149E">
        <w:rPr>
          <w:i/>
          <w:iCs w:val="0"/>
          <w:noProof/>
        </w:rPr>
        <w:t>, Alert, Sure, Vital, Kind and Happy</w:t>
      </w:r>
      <w:r>
        <w:rPr>
          <w:i/>
          <w:iCs w:val="0"/>
          <w:noProof/>
        </w:rPr>
        <w:t>.</w:t>
      </w:r>
    </w:p>
    <w:p w14:paraId="3E0E0F97" w14:textId="36F94C95" w:rsidR="004A149E" w:rsidRPr="00276B9B" w:rsidRDefault="004A149E" w:rsidP="0087124D">
      <w:pPr>
        <w:pStyle w:val="TextodoTrabalho"/>
      </w:pPr>
      <w:r>
        <w:rPr>
          <w:noProof/>
        </w:rPr>
        <w:t xml:space="preserve">Como forma de validar seus resultados, os autores selecionaram alguns períodos de tempo no qual se esperava uma alta concentração de um humor em especifico, como datas festivas, feriados e eleições. Em um de seus experimentos, os autores validaram o período de feriado de ação de graças americano, </w:t>
      </w:r>
      <w:r w:rsidR="00276B9B">
        <w:rPr>
          <w:noProof/>
        </w:rPr>
        <w:t xml:space="preserve">onde se esperava encontrar uma grande concentração de </w:t>
      </w:r>
      <w:r w:rsidR="00276B9B">
        <w:rPr>
          <w:i/>
          <w:iCs w:val="0"/>
          <w:noProof/>
        </w:rPr>
        <w:t>tweets</w:t>
      </w:r>
      <w:r w:rsidR="00276B9B">
        <w:rPr>
          <w:noProof/>
        </w:rPr>
        <w:t xml:space="preserve"> com a emoção </w:t>
      </w:r>
      <w:r w:rsidR="00276B9B">
        <w:rPr>
          <w:i/>
          <w:iCs w:val="0"/>
          <w:noProof/>
        </w:rPr>
        <w:t>Happy</w:t>
      </w:r>
      <w:r w:rsidR="00276B9B">
        <w:rPr>
          <w:noProof/>
        </w:rPr>
        <w:t>, que representa “felicidade”. Em outro experimento os autores validaram a emoção “</w:t>
      </w:r>
      <w:r w:rsidR="00276B9B" w:rsidRPr="00276B9B">
        <w:rPr>
          <w:i/>
          <w:iCs w:val="0"/>
          <w:noProof/>
        </w:rPr>
        <w:t>Calm</w:t>
      </w:r>
      <w:r w:rsidR="00276B9B">
        <w:rPr>
          <w:noProof/>
        </w:rPr>
        <w:t>”, que representa “calma”, no período de eleições e esperavam encontrar uma grande concentração negativa. Em ambos os experimentos, os resultados foram validados com sucesso, a Figura 2</w:t>
      </w:r>
      <w:r w:rsidR="0016493B">
        <w:rPr>
          <w:noProof/>
        </w:rPr>
        <w:t>7</w:t>
      </w:r>
      <w:r w:rsidR="00276B9B">
        <w:rPr>
          <w:noProof/>
        </w:rPr>
        <w:t xml:space="preserve"> demonstra o resultado </w:t>
      </w:r>
      <w:r w:rsidR="002960E1">
        <w:rPr>
          <w:noProof/>
        </w:rPr>
        <w:t>deste</w:t>
      </w:r>
      <w:r w:rsidR="00276B9B">
        <w:rPr>
          <w:noProof/>
        </w:rPr>
        <w:t xml:space="preserve"> trabalho.</w:t>
      </w:r>
    </w:p>
    <w:p w14:paraId="502E5CAA" w14:textId="6CD7430D" w:rsidR="00276B9B" w:rsidRDefault="00276B9B" w:rsidP="00276B9B">
      <w:pPr>
        <w:pStyle w:val="Legenda"/>
        <w:keepNext/>
        <w:jc w:val="center"/>
      </w:pPr>
      <w:bookmarkStart w:id="84" w:name="_Toc87311441"/>
      <w:r>
        <w:lastRenderedPageBreak/>
        <w:t xml:space="preserve">Figura </w:t>
      </w:r>
      <w:r w:rsidR="00645003">
        <w:fldChar w:fldCharType="begin"/>
      </w:r>
      <w:r w:rsidR="00645003">
        <w:instrText xml:space="preserve"> SEQ Figura \* ARABIC </w:instrText>
      </w:r>
      <w:r w:rsidR="00645003">
        <w:fldChar w:fldCharType="separate"/>
      </w:r>
      <w:r w:rsidR="00FA5A92">
        <w:rPr>
          <w:noProof/>
        </w:rPr>
        <w:t>27</w:t>
      </w:r>
      <w:r w:rsidR="00645003">
        <w:fldChar w:fldCharType="end"/>
      </w:r>
      <w:r>
        <w:t xml:space="preserve"> - Análise de sentimentos do trabalho de </w:t>
      </w:r>
      <w:r w:rsidRPr="00B53D58">
        <w:t>Bollen, Mao e Zeng (2011)</w:t>
      </w:r>
      <w:bookmarkEnd w:id="84"/>
    </w:p>
    <w:p w14:paraId="08E21695" w14:textId="5562C0B3" w:rsidR="00F242AD" w:rsidRDefault="00276B9B" w:rsidP="00276B9B">
      <w:pPr>
        <w:jc w:val="center"/>
        <w:rPr>
          <w:lang w:eastAsia="en-US"/>
        </w:rPr>
      </w:pPr>
      <w:r>
        <w:rPr>
          <w:noProof/>
          <w:lang w:eastAsia="en-US"/>
        </w:rPr>
        <w:drawing>
          <wp:inline distT="0" distB="0" distL="0" distR="0" wp14:anchorId="5D2A872B" wp14:editId="49092AA7">
            <wp:extent cx="4590299" cy="2066925"/>
            <wp:effectExtent l="0" t="0" r="127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49446" cy="2093558"/>
                    </a:xfrm>
                    <a:prstGeom prst="rect">
                      <a:avLst/>
                    </a:prstGeom>
                    <a:noFill/>
                    <a:ln>
                      <a:noFill/>
                    </a:ln>
                  </pic:spPr>
                </pic:pic>
              </a:graphicData>
            </a:graphic>
          </wp:inline>
        </w:drawing>
      </w:r>
    </w:p>
    <w:p w14:paraId="48877017" w14:textId="3E7C6159" w:rsidR="00276B9B" w:rsidRDefault="00276B9B" w:rsidP="00276B9B">
      <w:pPr>
        <w:pStyle w:val="FontedasFiguras"/>
        <w:rPr>
          <w:noProof/>
        </w:rPr>
      </w:pPr>
      <w:r>
        <w:rPr>
          <w:lang w:eastAsia="en-US"/>
        </w:rPr>
        <w:t>Fonte: adaptado de (</w:t>
      </w:r>
      <w:r>
        <w:rPr>
          <w:noProof/>
        </w:rPr>
        <w:t>BOLLEN</w:t>
      </w:r>
      <w:r w:rsidRPr="004A149E">
        <w:rPr>
          <w:noProof/>
        </w:rPr>
        <w:t xml:space="preserve">, </w:t>
      </w:r>
      <w:r>
        <w:rPr>
          <w:noProof/>
        </w:rPr>
        <w:t xml:space="preserve">MAO </w:t>
      </w:r>
      <w:r w:rsidRPr="004A149E">
        <w:rPr>
          <w:noProof/>
        </w:rPr>
        <w:t xml:space="preserve">e </w:t>
      </w:r>
      <w:r>
        <w:rPr>
          <w:noProof/>
        </w:rPr>
        <w:t>ZENG,</w:t>
      </w:r>
      <w:r w:rsidRPr="004A149E">
        <w:rPr>
          <w:noProof/>
        </w:rPr>
        <w:t xml:space="preserve"> 2011</w:t>
      </w:r>
      <w:r>
        <w:rPr>
          <w:noProof/>
        </w:rPr>
        <w:t>)</w:t>
      </w:r>
    </w:p>
    <w:p w14:paraId="618533D8" w14:textId="77777777" w:rsidR="00AA3FC3" w:rsidRDefault="00A73E89" w:rsidP="00A73E89">
      <w:pPr>
        <w:pStyle w:val="TextodoTrabalho"/>
      </w:pPr>
      <w:r>
        <w:t>Optou-se por repetir es</w:t>
      </w:r>
      <w:r w:rsidR="00CC6156">
        <w:t xml:space="preserve">te experimento neste trabalho, através da análise de um período no mês de março de 2020, considerado como início da pandemia de Covid-19 no Brasil, onde a bolsa de valores também bateu recordes negativos. Sendo assim é esperado uma maior concentração de valores de sentimento negativo. </w:t>
      </w:r>
    </w:p>
    <w:p w14:paraId="44AF64B4" w14:textId="19062F03" w:rsidR="00A73E89" w:rsidRDefault="00CC6156" w:rsidP="00A73E89">
      <w:pPr>
        <w:pStyle w:val="TextodoTrabalho"/>
      </w:pPr>
      <w:r>
        <w:t>Escolheu-se</w:t>
      </w:r>
      <w:r w:rsidR="00A64C09">
        <w:t xml:space="preserve"> então</w:t>
      </w:r>
      <w:r>
        <w:t xml:space="preserve"> avaliar o período do dia </w:t>
      </w:r>
      <w:r w:rsidR="00A64C09">
        <w:t xml:space="preserve">16 até o dia </w:t>
      </w:r>
      <w:r>
        <w:t>26,</w:t>
      </w:r>
      <w:r w:rsidR="00A64C09">
        <w:t xml:space="preserve"> sendo que no dia 23 de março, o índice Bovespa teve seu menor valor no ano de 2020. Diferente do trabalho de Bollen, Mao e Zeng (2011), não foi possível observar o mesmo resultado neste experimento, a distribuição dos sentimentos neste período se manteve similar ao comparar com o resultado anterior, considerando todos os </w:t>
      </w:r>
      <w:r w:rsidR="00A64C09">
        <w:rPr>
          <w:i/>
          <w:iCs w:val="0"/>
        </w:rPr>
        <w:t>tweets</w:t>
      </w:r>
      <w:r w:rsidR="00A64C09">
        <w:t xml:space="preserve"> coletados (Figura 2</w:t>
      </w:r>
      <w:r w:rsidR="00A552C6">
        <w:t>3</w:t>
      </w:r>
      <w:r w:rsidR="00A64C09">
        <w:t>). A Figura 2</w:t>
      </w:r>
      <w:r w:rsidR="0016493B">
        <w:t>8</w:t>
      </w:r>
      <w:r w:rsidR="00A64C09">
        <w:t xml:space="preserve"> demonstra estes resultados.</w:t>
      </w:r>
    </w:p>
    <w:p w14:paraId="1D123AAE" w14:textId="258072B1" w:rsidR="00A64C09" w:rsidRDefault="00A64C09" w:rsidP="00A64C09">
      <w:pPr>
        <w:pStyle w:val="Legenda"/>
        <w:keepNext/>
        <w:jc w:val="center"/>
      </w:pPr>
      <w:bookmarkStart w:id="85" w:name="_Toc87311442"/>
      <w:r>
        <w:t xml:space="preserve">Figura </w:t>
      </w:r>
      <w:r w:rsidR="00645003">
        <w:fldChar w:fldCharType="begin"/>
      </w:r>
      <w:r w:rsidR="00645003">
        <w:instrText xml:space="preserve"> SEQ Figura \* ARABIC </w:instrText>
      </w:r>
      <w:r w:rsidR="00645003">
        <w:fldChar w:fldCharType="separate"/>
      </w:r>
      <w:r w:rsidR="00FA5A92">
        <w:rPr>
          <w:noProof/>
        </w:rPr>
        <w:t>28</w:t>
      </w:r>
      <w:r w:rsidR="00645003">
        <w:fldChar w:fldCharType="end"/>
      </w:r>
      <w:r>
        <w:t xml:space="preserve"> - </w:t>
      </w:r>
      <w:r w:rsidRPr="000158FC">
        <w:t xml:space="preserve">Histograma de distribuição do sentimento nos </w:t>
      </w:r>
      <w:r w:rsidRPr="002960E1">
        <w:rPr>
          <w:i/>
          <w:iCs w:val="0"/>
        </w:rPr>
        <w:t>tweets</w:t>
      </w:r>
      <w:r>
        <w:t xml:space="preserve"> entre 16/03/2020 </w:t>
      </w:r>
      <w:r w:rsidR="00B45E8E">
        <w:t>e</w:t>
      </w:r>
      <w:r>
        <w:t xml:space="preserve"> 26/03/2020</w:t>
      </w:r>
      <w:r w:rsidRPr="000158FC">
        <w:t>.</w:t>
      </w:r>
      <w:bookmarkEnd w:id="85"/>
    </w:p>
    <w:p w14:paraId="4B1683CE" w14:textId="791105CC" w:rsidR="00A64C09" w:rsidRDefault="00AA3FC3" w:rsidP="009D3136">
      <w:pPr>
        <w:pStyle w:val="TextodoTrabalho"/>
        <w:ind w:firstLine="0"/>
        <w:jc w:val="center"/>
      </w:pPr>
      <w:r>
        <w:rPr>
          <w:noProof/>
        </w:rPr>
        <w:drawing>
          <wp:inline distT="0" distB="0" distL="0" distR="0" wp14:anchorId="1D1868DC" wp14:editId="7003CB49">
            <wp:extent cx="5353050" cy="3382242"/>
            <wp:effectExtent l="0" t="0" r="0" b="8890"/>
            <wp:docPr id="28" name="Imagem 28" descr="Gráfico,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m 28" descr="Gráfico, Histograma&#10;&#10;Descrição gerada automaticamente"/>
                    <pic:cNvPicPr/>
                  </pic:nvPicPr>
                  <pic:blipFill>
                    <a:blip r:embed="rId37"/>
                    <a:stretch>
                      <a:fillRect/>
                    </a:stretch>
                  </pic:blipFill>
                  <pic:spPr>
                    <a:xfrm>
                      <a:off x="0" y="0"/>
                      <a:ext cx="5360915" cy="3387211"/>
                    </a:xfrm>
                    <a:prstGeom prst="rect">
                      <a:avLst/>
                    </a:prstGeom>
                  </pic:spPr>
                </pic:pic>
              </a:graphicData>
            </a:graphic>
          </wp:inline>
        </w:drawing>
      </w:r>
    </w:p>
    <w:p w14:paraId="625B7FB5" w14:textId="16A77B85" w:rsidR="00A64C09" w:rsidRDefault="00A64C09" w:rsidP="00A64C09">
      <w:pPr>
        <w:pStyle w:val="FontedasFiguras"/>
      </w:pPr>
      <w:r>
        <w:lastRenderedPageBreak/>
        <w:t>Fonte: elaborado pelo autor.</w:t>
      </w:r>
    </w:p>
    <w:p w14:paraId="2981A3CD" w14:textId="07321BBE" w:rsidR="00AA3FC3" w:rsidRPr="001C0F39" w:rsidRDefault="008B301A" w:rsidP="00A64C09">
      <w:pPr>
        <w:pStyle w:val="TextodoTrabalho"/>
      </w:pPr>
      <w:r>
        <w:t xml:space="preserve">Visto que esta validação apenas considerou os </w:t>
      </w:r>
      <w:r>
        <w:rPr>
          <w:i/>
          <w:iCs w:val="0"/>
        </w:rPr>
        <w:t>tweets</w:t>
      </w:r>
      <w:r>
        <w:t xml:space="preserve"> de forma quantitativa, optou-se por realizar uma nova </w:t>
      </w:r>
      <w:r w:rsidR="00AA3FC3">
        <w:t xml:space="preserve">análise considerando os valores de sentimento atribuídos aos </w:t>
      </w:r>
      <w:r w:rsidR="00AA3FC3">
        <w:rPr>
          <w:i/>
          <w:iCs w:val="0"/>
        </w:rPr>
        <w:t>tweets</w:t>
      </w:r>
      <w:r w:rsidR="00AA3FC3">
        <w:t>. N</w:t>
      </w:r>
      <w:r w:rsidR="001C0F39">
        <w:t xml:space="preserve">esta análise foi calculada a média diária, de cada mês, dos valores de </w:t>
      </w:r>
      <w:r w:rsidR="001C0F39">
        <w:rPr>
          <w:i/>
          <w:iCs w:val="0"/>
        </w:rPr>
        <w:t>score</w:t>
      </w:r>
      <w:r w:rsidR="001C0F39">
        <w:t xml:space="preserve"> obtidos na análise de sentimento dos </w:t>
      </w:r>
      <w:r w:rsidR="001C0F39">
        <w:rPr>
          <w:i/>
          <w:iCs w:val="0"/>
        </w:rPr>
        <w:t xml:space="preserve">tweets. </w:t>
      </w:r>
      <w:r w:rsidR="001C0F39">
        <w:t>As Figuras 2</w:t>
      </w:r>
      <w:r w:rsidR="0016493B">
        <w:t>9</w:t>
      </w:r>
      <w:r w:rsidR="001C0F39">
        <w:t xml:space="preserve">, </w:t>
      </w:r>
      <w:r w:rsidR="0016493B">
        <w:t>30</w:t>
      </w:r>
      <w:r w:rsidR="001C0F39">
        <w:t xml:space="preserve"> e </w:t>
      </w:r>
      <w:r w:rsidR="0016493B">
        <w:t>31</w:t>
      </w:r>
      <w:r w:rsidR="001C0F39">
        <w:t xml:space="preserve"> trazem o resultado mensal destas análises.</w:t>
      </w:r>
    </w:p>
    <w:p w14:paraId="4E4F2747" w14:textId="052136B2" w:rsidR="001C0F39" w:rsidRDefault="001C0F39" w:rsidP="001C0F39">
      <w:pPr>
        <w:pStyle w:val="Legenda"/>
        <w:keepNext/>
        <w:jc w:val="center"/>
      </w:pPr>
      <w:bookmarkStart w:id="86" w:name="_Toc87311443"/>
      <w:r>
        <w:t xml:space="preserve">Figura </w:t>
      </w:r>
      <w:r w:rsidR="00645003">
        <w:fldChar w:fldCharType="begin"/>
      </w:r>
      <w:r w:rsidR="00645003">
        <w:instrText xml:space="preserve"> SEQ Figura \* ARABIC </w:instrText>
      </w:r>
      <w:r w:rsidR="00645003">
        <w:fldChar w:fldCharType="separate"/>
      </w:r>
      <w:r w:rsidR="00FA5A92">
        <w:rPr>
          <w:noProof/>
        </w:rPr>
        <w:t>29</w:t>
      </w:r>
      <w:r w:rsidR="00645003">
        <w:fldChar w:fldCharType="end"/>
      </w:r>
      <w:r>
        <w:t xml:space="preserve"> - Média diária dos valores de sentimento de março de 2019.</w:t>
      </w:r>
      <w:bookmarkEnd w:id="86"/>
    </w:p>
    <w:p w14:paraId="6234BA39" w14:textId="33AA0617" w:rsidR="00A64C09" w:rsidRDefault="001C0F39" w:rsidP="00A64C09">
      <w:pPr>
        <w:pStyle w:val="TextodoTrabalho"/>
        <w:ind w:firstLine="0"/>
      </w:pPr>
      <w:r>
        <w:rPr>
          <w:noProof/>
        </w:rPr>
        <w:drawing>
          <wp:inline distT="0" distB="0" distL="0" distR="0" wp14:anchorId="1CB871BB" wp14:editId="5CF0C5C0">
            <wp:extent cx="5760720" cy="2810510"/>
            <wp:effectExtent l="0" t="0" r="0" b="8890"/>
            <wp:docPr id="32" name="Imagem 32"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m 32" descr="Gráfico, Gráfico de barras&#10;&#10;Descrição gerada automaticamente"/>
                    <pic:cNvPicPr/>
                  </pic:nvPicPr>
                  <pic:blipFill>
                    <a:blip r:embed="rId38"/>
                    <a:stretch>
                      <a:fillRect/>
                    </a:stretch>
                  </pic:blipFill>
                  <pic:spPr>
                    <a:xfrm>
                      <a:off x="0" y="0"/>
                      <a:ext cx="5760720" cy="2810510"/>
                    </a:xfrm>
                    <a:prstGeom prst="rect">
                      <a:avLst/>
                    </a:prstGeom>
                  </pic:spPr>
                </pic:pic>
              </a:graphicData>
            </a:graphic>
          </wp:inline>
        </w:drawing>
      </w:r>
    </w:p>
    <w:p w14:paraId="36910355" w14:textId="4757BC3D" w:rsidR="001C0F39" w:rsidRDefault="001C0F39" w:rsidP="001C0F39">
      <w:pPr>
        <w:pStyle w:val="FontedasFiguras"/>
      </w:pPr>
      <w:r>
        <w:t>Fonte: elaborado pelo autor.</w:t>
      </w:r>
    </w:p>
    <w:p w14:paraId="445518D7" w14:textId="5483B2A7" w:rsidR="001C0F39" w:rsidRDefault="001C0F39" w:rsidP="001C0F39">
      <w:pPr>
        <w:pStyle w:val="Legenda"/>
        <w:keepNext/>
        <w:jc w:val="center"/>
      </w:pPr>
      <w:bookmarkStart w:id="87" w:name="_Toc87311444"/>
      <w:r>
        <w:t xml:space="preserve">Figura </w:t>
      </w:r>
      <w:r w:rsidR="00645003">
        <w:fldChar w:fldCharType="begin"/>
      </w:r>
      <w:r w:rsidR="00645003">
        <w:instrText xml:space="preserve"> SEQ Figura \* ARABIC </w:instrText>
      </w:r>
      <w:r w:rsidR="00645003">
        <w:fldChar w:fldCharType="separate"/>
      </w:r>
      <w:r w:rsidR="00FA5A92">
        <w:rPr>
          <w:noProof/>
        </w:rPr>
        <w:t>30</w:t>
      </w:r>
      <w:r w:rsidR="00645003">
        <w:fldChar w:fldCharType="end"/>
      </w:r>
      <w:r>
        <w:t xml:space="preserve"> </w:t>
      </w:r>
      <w:r w:rsidRPr="00C45D8E">
        <w:t>- Média diária dos valores de sentimento d</w:t>
      </w:r>
      <w:r>
        <w:t>e março</w:t>
      </w:r>
      <w:r w:rsidRPr="00C45D8E">
        <w:t xml:space="preserve"> de 20</w:t>
      </w:r>
      <w:r>
        <w:t>20</w:t>
      </w:r>
      <w:bookmarkEnd w:id="87"/>
    </w:p>
    <w:p w14:paraId="0BDD4CDA" w14:textId="0799D528" w:rsidR="001C0F39" w:rsidRDefault="009D3136" w:rsidP="001C0F39">
      <w:pPr>
        <w:pStyle w:val="TextodoTrabalho"/>
        <w:ind w:firstLine="0"/>
        <w:jc w:val="center"/>
      </w:pPr>
      <w:r>
        <w:rPr>
          <w:noProof/>
        </w:rPr>
        <w:drawing>
          <wp:inline distT="0" distB="0" distL="0" distR="0" wp14:anchorId="33930FDC" wp14:editId="7B46DCD2">
            <wp:extent cx="5760720" cy="2847340"/>
            <wp:effectExtent l="0" t="0" r="0" b="0"/>
            <wp:docPr id="33" name="Imagem 33"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m 33" descr="Gráfico, Gráfico de barras&#10;&#10;Descrição gerada automaticamente"/>
                    <pic:cNvPicPr/>
                  </pic:nvPicPr>
                  <pic:blipFill>
                    <a:blip r:embed="rId39"/>
                    <a:stretch>
                      <a:fillRect/>
                    </a:stretch>
                  </pic:blipFill>
                  <pic:spPr>
                    <a:xfrm>
                      <a:off x="0" y="0"/>
                      <a:ext cx="5760720" cy="2847340"/>
                    </a:xfrm>
                    <a:prstGeom prst="rect">
                      <a:avLst/>
                    </a:prstGeom>
                  </pic:spPr>
                </pic:pic>
              </a:graphicData>
            </a:graphic>
          </wp:inline>
        </w:drawing>
      </w:r>
    </w:p>
    <w:p w14:paraId="3A3706A3" w14:textId="689265B0" w:rsidR="001C0F39" w:rsidRDefault="001C0F39" w:rsidP="009D3136">
      <w:pPr>
        <w:pStyle w:val="FontedasFiguras"/>
      </w:pPr>
      <w:r>
        <w:t>Fonte: elaborado pelo autor</w:t>
      </w:r>
    </w:p>
    <w:p w14:paraId="2264A11F" w14:textId="3231B5B5" w:rsidR="009D3136" w:rsidRDefault="009D3136" w:rsidP="009D3136">
      <w:pPr>
        <w:pStyle w:val="Legenda"/>
        <w:keepNext/>
        <w:jc w:val="center"/>
      </w:pPr>
      <w:bookmarkStart w:id="88" w:name="_Toc87311445"/>
      <w:r>
        <w:lastRenderedPageBreak/>
        <w:t xml:space="preserve">Figura </w:t>
      </w:r>
      <w:r w:rsidR="00645003">
        <w:fldChar w:fldCharType="begin"/>
      </w:r>
      <w:r w:rsidR="00645003">
        <w:instrText xml:space="preserve"> SEQ Figura \* ARABIC </w:instrText>
      </w:r>
      <w:r w:rsidR="00645003">
        <w:fldChar w:fldCharType="separate"/>
      </w:r>
      <w:r w:rsidR="00FA5A92">
        <w:rPr>
          <w:noProof/>
        </w:rPr>
        <w:t>31</w:t>
      </w:r>
      <w:r w:rsidR="00645003">
        <w:fldChar w:fldCharType="end"/>
      </w:r>
      <w:r w:rsidRPr="00A2701D">
        <w:t xml:space="preserve"> - Média diária dos valores de sentimento de março de 20</w:t>
      </w:r>
      <w:r>
        <w:t>21</w:t>
      </w:r>
      <w:r w:rsidRPr="00A2701D">
        <w:t>.</w:t>
      </w:r>
      <w:bookmarkEnd w:id="88"/>
    </w:p>
    <w:p w14:paraId="2B7824F5" w14:textId="232589AB" w:rsidR="009D3136" w:rsidRDefault="009D3136" w:rsidP="009D3136">
      <w:pPr>
        <w:pStyle w:val="TextodoTrabalho"/>
        <w:ind w:firstLine="0"/>
        <w:jc w:val="left"/>
      </w:pPr>
      <w:r>
        <w:rPr>
          <w:noProof/>
        </w:rPr>
        <w:drawing>
          <wp:inline distT="0" distB="0" distL="0" distR="0" wp14:anchorId="1A84C934" wp14:editId="6887C63E">
            <wp:extent cx="5760720" cy="3032760"/>
            <wp:effectExtent l="0" t="0" r="0" b="0"/>
            <wp:docPr id="35" name="Imagem 35" descr="Gráfico, Gráfico de barr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m 35" descr="Gráfico, Gráfico de barras&#10;&#10;Descrição gerada automaticamente"/>
                    <pic:cNvPicPr/>
                  </pic:nvPicPr>
                  <pic:blipFill>
                    <a:blip r:embed="rId40"/>
                    <a:stretch>
                      <a:fillRect/>
                    </a:stretch>
                  </pic:blipFill>
                  <pic:spPr>
                    <a:xfrm>
                      <a:off x="0" y="0"/>
                      <a:ext cx="5760720" cy="3032760"/>
                    </a:xfrm>
                    <a:prstGeom prst="rect">
                      <a:avLst/>
                    </a:prstGeom>
                  </pic:spPr>
                </pic:pic>
              </a:graphicData>
            </a:graphic>
          </wp:inline>
        </w:drawing>
      </w:r>
    </w:p>
    <w:p w14:paraId="721F336B" w14:textId="16220477" w:rsidR="009D3136" w:rsidRDefault="009D3136" w:rsidP="009D3136">
      <w:pPr>
        <w:pStyle w:val="FontedasFiguras"/>
      </w:pPr>
      <w:r>
        <w:t>Fonte: elaborado pelo autor.</w:t>
      </w:r>
    </w:p>
    <w:p w14:paraId="31B0AEDD" w14:textId="6D57CEE3" w:rsidR="001A22F3" w:rsidRDefault="009D3136" w:rsidP="001A22F3">
      <w:pPr>
        <w:pStyle w:val="TextodoTrabalho"/>
      </w:pPr>
      <w:r>
        <w:t xml:space="preserve">Ao analisar estes dados ainda podemos verificar que há uma concentração maior de </w:t>
      </w:r>
      <w:r>
        <w:rPr>
          <w:i/>
          <w:iCs w:val="0"/>
        </w:rPr>
        <w:t>tweets</w:t>
      </w:r>
      <w:r>
        <w:t xml:space="preserve"> positivos</w:t>
      </w:r>
      <w:r w:rsidR="001A22F3">
        <w:t xml:space="preserve"> de forma geral</w:t>
      </w:r>
      <w:r w:rsidR="00217A9B">
        <w:t xml:space="preserve">, porém ao comparar o ano de 2020 com 2019 e 2021 podemos </w:t>
      </w:r>
      <w:r w:rsidR="001A22F3">
        <w:t>validar</w:t>
      </w:r>
      <w:r w:rsidR="00217A9B">
        <w:t xml:space="preserve"> através das médias que o sentimento deste ano foi no geral mais negativo que nos outros dois anos. Ao comparar o ano de 2021 com 2019, antes da pandemia de Covid-19, podemos observar que apesar de haver</w:t>
      </w:r>
      <w:r w:rsidR="001A22F3">
        <w:t xml:space="preserve"> uma</w:t>
      </w:r>
      <w:r w:rsidR="00217A9B">
        <w:t xml:space="preserve"> melhora no sentimento geral</w:t>
      </w:r>
      <w:r w:rsidR="001A22F3">
        <w:t>, em relação a 2020 (auge da pandemia)</w:t>
      </w:r>
      <w:r w:rsidR="00217A9B">
        <w:t xml:space="preserve">, o mesmo ainda se encontra em níveis mais </w:t>
      </w:r>
      <w:r w:rsidR="001A22F3">
        <w:t xml:space="preserve">baixos do que antes da pandemia. </w:t>
      </w:r>
    </w:p>
    <w:p w14:paraId="321204BA" w14:textId="40041DF4" w:rsidR="009D3136" w:rsidRDefault="00217A9B" w:rsidP="001A22F3">
      <w:pPr>
        <w:pStyle w:val="TextodoTrabalho"/>
      </w:pPr>
      <w:r>
        <w:t xml:space="preserve">Sendo assim podemos considerar que a hipótese </w:t>
      </w:r>
      <w:r w:rsidR="001A22F3">
        <w:t>de um evento externo, neste caso a pandemia de Covid-19, pode ser considerada como parâmetro para avaliar os dados coletados durante a análise de sentimentos.</w:t>
      </w:r>
    </w:p>
    <w:p w14:paraId="579E6946" w14:textId="0F9FE004" w:rsidR="00542823" w:rsidRDefault="00EA3E04" w:rsidP="00542823">
      <w:pPr>
        <w:pStyle w:val="Ttulo2"/>
      </w:pPr>
      <w:bookmarkStart w:id="89" w:name="_Toc87311493"/>
      <w:r>
        <w:t>MODELO</w:t>
      </w:r>
      <w:r w:rsidR="00542823">
        <w:t xml:space="preserve"> </w:t>
      </w:r>
      <w:r>
        <w:t>DE</w:t>
      </w:r>
      <w:r w:rsidR="00542823">
        <w:t xml:space="preserve"> </w:t>
      </w:r>
      <w:r>
        <w:t>PREDIÇÃO</w:t>
      </w:r>
      <w:bookmarkEnd w:id="89"/>
    </w:p>
    <w:p w14:paraId="126F9DC4" w14:textId="3B20F216" w:rsidR="003467E7" w:rsidRDefault="00542823" w:rsidP="00AC3CFE">
      <w:pPr>
        <w:pStyle w:val="TextodoTrabalho"/>
        <w:rPr>
          <w:lang w:eastAsia="en-US"/>
        </w:rPr>
      </w:pPr>
      <w:r>
        <w:rPr>
          <w:lang w:eastAsia="en-US"/>
        </w:rPr>
        <w:tab/>
      </w:r>
      <w:r w:rsidR="000D0AF4">
        <w:rPr>
          <w:lang w:eastAsia="en-US"/>
        </w:rPr>
        <w:t>Nesta etapa foi realizada a construção d</w:t>
      </w:r>
      <w:r w:rsidR="009948A1">
        <w:rPr>
          <w:lang w:eastAsia="en-US"/>
        </w:rPr>
        <w:t>e um modelo</w:t>
      </w:r>
      <w:r w:rsidR="000D0AF4">
        <w:rPr>
          <w:lang w:eastAsia="en-US"/>
        </w:rPr>
        <w:t xml:space="preserve"> de predição, optou-se por </w:t>
      </w:r>
      <w:r w:rsidR="009948A1">
        <w:rPr>
          <w:lang w:eastAsia="en-US"/>
        </w:rPr>
        <w:t>selecionar</w:t>
      </w:r>
      <w:r w:rsidR="000D0AF4">
        <w:rPr>
          <w:lang w:eastAsia="en-US"/>
        </w:rPr>
        <w:t xml:space="preserve"> </w:t>
      </w:r>
      <w:r w:rsidR="00347E28">
        <w:rPr>
          <w:lang w:eastAsia="en-US"/>
        </w:rPr>
        <w:t>um classificador</w:t>
      </w:r>
      <w:r w:rsidR="000D0AF4">
        <w:rPr>
          <w:lang w:eastAsia="en-US"/>
        </w:rPr>
        <w:t xml:space="preserve"> </w:t>
      </w:r>
      <w:r w:rsidR="000D0AF4">
        <w:rPr>
          <w:i/>
          <w:lang w:eastAsia="en-US"/>
        </w:rPr>
        <w:t>Support Vector Machine</w:t>
      </w:r>
      <w:r w:rsidR="000D0AF4">
        <w:rPr>
          <w:lang w:eastAsia="en-US"/>
        </w:rPr>
        <w:t xml:space="preserve"> (SVM), que foi a técnica utilizada com maior frequência nos trabalhos identificados durante a execução da revisão sistemática. Visto que est</w:t>
      </w:r>
      <w:r w:rsidR="009948A1">
        <w:rPr>
          <w:lang w:eastAsia="en-US"/>
        </w:rPr>
        <w:t>a</w:t>
      </w:r>
      <w:r w:rsidR="000D0AF4">
        <w:rPr>
          <w:lang w:eastAsia="en-US"/>
        </w:rPr>
        <w:t xml:space="preserve"> técnica é aplicada em problemas de classificação binária, este trabalho terá como objetivo verificar </w:t>
      </w:r>
      <w:r w:rsidR="003467E7">
        <w:rPr>
          <w:lang w:eastAsia="en-US"/>
        </w:rPr>
        <w:t>se o preço da ação irá subir ou descer</w:t>
      </w:r>
      <w:r w:rsidR="00BD3524">
        <w:rPr>
          <w:lang w:eastAsia="en-US"/>
        </w:rPr>
        <w:t>, sem avaliar o percentual ou valor de queda/subida</w:t>
      </w:r>
      <w:r w:rsidR="003467E7">
        <w:rPr>
          <w:lang w:eastAsia="en-US"/>
        </w:rPr>
        <w:t>.</w:t>
      </w:r>
      <w:r w:rsidR="00AC3CFE">
        <w:rPr>
          <w:lang w:eastAsia="en-US"/>
        </w:rPr>
        <w:t xml:space="preserve"> Para </w:t>
      </w:r>
      <w:r w:rsidR="00FE331F">
        <w:rPr>
          <w:lang w:eastAsia="en-US"/>
        </w:rPr>
        <w:t>execução desta etapa</w:t>
      </w:r>
      <w:r w:rsidR="00AC3CFE">
        <w:rPr>
          <w:lang w:eastAsia="en-US"/>
        </w:rPr>
        <w:t xml:space="preserve">, optou-se pela utilização do pacote </w:t>
      </w:r>
      <w:r w:rsidR="00AC3CFE" w:rsidRPr="00AC3CFE">
        <w:rPr>
          <w:i/>
          <w:iCs w:val="0"/>
          <w:lang w:eastAsia="en-US"/>
        </w:rPr>
        <w:t>Python scikit-</w:t>
      </w:r>
      <w:r w:rsidR="00AC3CFE" w:rsidRPr="00AC3CFE">
        <w:rPr>
          <w:i/>
          <w:iCs w:val="0"/>
          <w:lang w:eastAsia="en-US"/>
        </w:rPr>
        <w:lastRenderedPageBreak/>
        <w:t>learn</w:t>
      </w:r>
      <w:r w:rsidR="00F20099">
        <w:rPr>
          <w:rStyle w:val="Refdenotaderodap"/>
          <w:i/>
          <w:iCs w:val="0"/>
          <w:lang w:eastAsia="en-US"/>
        </w:rPr>
        <w:footnoteReference w:id="5"/>
      </w:r>
      <w:r w:rsidR="00AC3CFE">
        <w:rPr>
          <w:i/>
          <w:iCs w:val="0"/>
          <w:lang w:eastAsia="en-US"/>
        </w:rPr>
        <w:t>,</w:t>
      </w:r>
      <w:r w:rsidR="00AC3CFE">
        <w:rPr>
          <w:lang w:eastAsia="en-US"/>
        </w:rPr>
        <w:t xml:space="preserve"> o qual já possui diversas implementações de algoritmos e técnicas de ML, em seu estado da arte.</w:t>
      </w:r>
    </w:p>
    <w:p w14:paraId="3AF47BE7" w14:textId="03D96971" w:rsidR="003467E7" w:rsidRDefault="003467E7" w:rsidP="003467E7">
      <w:pPr>
        <w:pStyle w:val="Ttulo3"/>
      </w:pPr>
      <w:bookmarkStart w:id="90" w:name="_Toc87311494"/>
      <w:r>
        <w:t>Seleção dos Atributos</w:t>
      </w:r>
      <w:bookmarkEnd w:id="90"/>
    </w:p>
    <w:p w14:paraId="5539132F" w14:textId="1F2CB6F9" w:rsidR="00E2148A" w:rsidRDefault="003467E7" w:rsidP="00BB3CB0">
      <w:pPr>
        <w:pStyle w:val="TextodoTrabalho"/>
        <w:rPr>
          <w:lang w:eastAsia="en-US"/>
        </w:rPr>
      </w:pPr>
      <w:r>
        <w:rPr>
          <w:lang w:eastAsia="en-US"/>
        </w:rPr>
        <w:tab/>
      </w:r>
      <w:r w:rsidR="00E0205A">
        <w:rPr>
          <w:lang w:eastAsia="en-US"/>
        </w:rPr>
        <w:t xml:space="preserve">A seleção dos atributos utilizados foi realizada com base nos resultados encontrados durante a execução da </w:t>
      </w:r>
      <w:r w:rsidR="00BB3CB0">
        <w:rPr>
          <w:lang w:eastAsia="en-US"/>
        </w:rPr>
        <w:t>sistemática. Foram definidos os seguintes atributos: “preço de fechamento”, “índice de sentimento”, “preço de abertura”, “índice de volatilidade”</w:t>
      </w:r>
      <w:r w:rsidR="00BD3524">
        <w:rPr>
          <w:lang w:eastAsia="en-US"/>
        </w:rPr>
        <w:t>.</w:t>
      </w:r>
    </w:p>
    <w:p w14:paraId="0F9D77F3" w14:textId="6505DE01" w:rsidR="00BB3CB0" w:rsidRDefault="00BB3CB0" w:rsidP="00E2148A">
      <w:pPr>
        <w:pStyle w:val="TextodoTrabalho"/>
        <w:rPr>
          <w:lang w:eastAsia="en-US"/>
        </w:rPr>
      </w:pPr>
      <w:r>
        <w:rPr>
          <w:lang w:eastAsia="en-US"/>
        </w:rPr>
        <w:t>Os atributos “preço de fechamento”</w:t>
      </w:r>
      <w:r w:rsidR="009948A1">
        <w:rPr>
          <w:lang w:eastAsia="en-US"/>
        </w:rPr>
        <w:t xml:space="preserve"> e</w:t>
      </w:r>
      <w:r>
        <w:rPr>
          <w:lang w:eastAsia="en-US"/>
        </w:rPr>
        <w:t xml:space="preserve"> “preço de abertura”</w:t>
      </w:r>
      <w:r w:rsidR="00BD3524">
        <w:rPr>
          <w:lang w:eastAsia="en-US"/>
        </w:rPr>
        <w:t xml:space="preserve">, </w:t>
      </w:r>
      <w:r>
        <w:rPr>
          <w:lang w:eastAsia="en-US"/>
        </w:rPr>
        <w:t>estão presentes nos dados financeiros coletados do site oficial da B3</w:t>
      </w:r>
      <w:r w:rsidR="00E2148A">
        <w:rPr>
          <w:lang w:eastAsia="en-US"/>
        </w:rPr>
        <w:t>.</w:t>
      </w:r>
      <w:r>
        <w:rPr>
          <w:lang w:eastAsia="en-US"/>
        </w:rPr>
        <w:t xml:space="preserve"> </w:t>
      </w:r>
      <w:r w:rsidR="00E2148A">
        <w:rPr>
          <w:lang w:eastAsia="en-US"/>
        </w:rPr>
        <w:t>J</w:t>
      </w:r>
      <w:r>
        <w:rPr>
          <w:lang w:eastAsia="en-US"/>
        </w:rPr>
        <w:t xml:space="preserve">á o atributo “índice de volatilidade” será referenciado pelo </w:t>
      </w:r>
      <w:r w:rsidR="00E2148A">
        <w:rPr>
          <w:lang w:eastAsia="en-US"/>
        </w:rPr>
        <w:t xml:space="preserve">medidor </w:t>
      </w:r>
      <w:r w:rsidR="00E2148A" w:rsidRPr="00E2148A">
        <w:rPr>
          <w:lang w:eastAsia="en-US"/>
        </w:rPr>
        <w:t>CBOE Brazil Etf Volatility (VXEWZ)</w:t>
      </w:r>
      <w:r w:rsidR="00E2148A">
        <w:rPr>
          <w:lang w:eastAsia="en-US"/>
        </w:rPr>
        <w:t xml:space="preserve">, que é um índice criado para calcular a volatilidade do índice Bovespa de forma anualizada. Apesar deste atributo não ter sido mencionado em nenhum trabalho durante a revisão sistemática, os trabalhos de </w:t>
      </w:r>
      <w:sdt>
        <w:sdtPr>
          <w:rPr>
            <w:lang w:eastAsia="en-US"/>
          </w:rPr>
          <w:id w:val="40022228"/>
          <w:citation/>
        </w:sdtPr>
        <w:sdtEndPr/>
        <w:sdtContent>
          <w:r w:rsidR="00E2148A">
            <w:rPr>
              <w:lang w:eastAsia="en-US"/>
            </w:rPr>
            <w:fldChar w:fldCharType="begin"/>
          </w:r>
          <w:r w:rsidR="00E2148A" w:rsidRPr="00E2148A">
            <w:rPr>
              <w:lang w:eastAsia="en-US"/>
            </w:rPr>
            <w:instrText xml:space="preserve"> CITATION Bol11 \l 1033 </w:instrText>
          </w:r>
          <w:r w:rsidR="00E2148A">
            <w:rPr>
              <w:lang w:eastAsia="en-US"/>
            </w:rPr>
            <w:fldChar w:fldCharType="separate"/>
          </w:r>
          <w:r w:rsidR="00E2148A" w:rsidRPr="00E2148A">
            <w:rPr>
              <w:noProof/>
              <w:lang w:eastAsia="en-US"/>
            </w:rPr>
            <w:t>(BOLLEN, MAO e ZENG, 2011)</w:t>
          </w:r>
          <w:r w:rsidR="00E2148A">
            <w:rPr>
              <w:lang w:eastAsia="en-US"/>
            </w:rPr>
            <w:fldChar w:fldCharType="end"/>
          </w:r>
        </w:sdtContent>
      </w:sdt>
      <w:r w:rsidR="00E2148A">
        <w:rPr>
          <w:lang w:eastAsia="en-US"/>
        </w:rPr>
        <w:t xml:space="preserve"> e </w:t>
      </w:r>
      <w:sdt>
        <w:sdtPr>
          <w:rPr>
            <w:lang w:eastAsia="en-US"/>
          </w:rPr>
          <w:id w:val="-2012593015"/>
          <w:citation/>
        </w:sdtPr>
        <w:sdtEndPr/>
        <w:sdtContent>
          <w:r w:rsidR="00E2148A">
            <w:rPr>
              <w:lang w:eastAsia="en-US"/>
            </w:rPr>
            <w:fldChar w:fldCharType="begin"/>
          </w:r>
          <w:r w:rsidR="00E2148A" w:rsidRPr="00E2148A">
            <w:rPr>
              <w:lang w:eastAsia="en-US"/>
            </w:rPr>
            <w:instrText xml:space="preserve"> CITATION Yan15 \l 1033 </w:instrText>
          </w:r>
          <w:r w:rsidR="00E2148A">
            <w:rPr>
              <w:lang w:eastAsia="en-US"/>
            </w:rPr>
            <w:fldChar w:fldCharType="separate"/>
          </w:r>
          <w:r w:rsidR="00E2148A" w:rsidRPr="00E2148A">
            <w:rPr>
              <w:noProof/>
              <w:lang w:eastAsia="en-US"/>
            </w:rPr>
            <w:t>(YANG, MO e LIU, 2015)</w:t>
          </w:r>
          <w:r w:rsidR="00E2148A">
            <w:rPr>
              <w:lang w:eastAsia="en-US"/>
            </w:rPr>
            <w:fldChar w:fldCharType="end"/>
          </w:r>
        </w:sdtContent>
      </w:sdt>
      <w:r w:rsidR="00E2148A">
        <w:rPr>
          <w:lang w:eastAsia="en-US"/>
        </w:rPr>
        <w:t xml:space="preserve"> verificaram que existe uma correlação entre a predição de bolsa de valores e o índice de volatilidade VIX, utilizado para verificar a volatilidade do mercado norte americano. O atributo “índice de sentimento” </w:t>
      </w:r>
      <w:r w:rsidR="00FE331F">
        <w:rPr>
          <w:lang w:eastAsia="en-US"/>
        </w:rPr>
        <w:t xml:space="preserve">foi obtido na etapa anterior, ao realizar o cálculo das médias diárias da análise de sentimento dos </w:t>
      </w:r>
      <w:r w:rsidR="00FE331F">
        <w:rPr>
          <w:i/>
          <w:iCs w:val="0"/>
          <w:lang w:eastAsia="en-US"/>
        </w:rPr>
        <w:t>tweets</w:t>
      </w:r>
      <w:r w:rsidR="00FE331F">
        <w:rPr>
          <w:lang w:eastAsia="en-US"/>
        </w:rPr>
        <w:t>.</w:t>
      </w:r>
      <w:r w:rsidR="004C5A1F">
        <w:rPr>
          <w:lang w:eastAsia="en-US"/>
        </w:rPr>
        <w:t xml:space="preserve"> </w:t>
      </w:r>
      <w:r w:rsidR="00BB3FD4">
        <w:rPr>
          <w:lang w:eastAsia="en-US"/>
        </w:rPr>
        <w:t>Por fim foi criado um último atributo, chamado de “movimento”. Este atributo será o alvo do modelo de predição, e seus valores foram preenchidos com “1”, caso o preço de fechamento seja maior que o preço de abertura, ou “0” caso o preço de fechamento seja menor que o preço de abertura.</w:t>
      </w:r>
    </w:p>
    <w:p w14:paraId="1566BC0E" w14:textId="60110197" w:rsidR="00FE331F" w:rsidRDefault="00FE331F" w:rsidP="00E2148A">
      <w:pPr>
        <w:pStyle w:val="TextodoTrabalho"/>
        <w:rPr>
          <w:lang w:eastAsia="en-US"/>
        </w:rPr>
      </w:pPr>
      <w:r>
        <w:rPr>
          <w:lang w:eastAsia="en-US"/>
        </w:rPr>
        <w:t>Visto que estas informações se encontram em três fontes de dados</w:t>
      </w:r>
      <w:r w:rsidR="000F7178">
        <w:rPr>
          <w:lang w:eastAsia="en-US"/>
        </w:rPr>
        <w:t xml:space="preserve"> separadas, como forma de facilitar a manipulação destes dados optou-se pela criação de um novo </w:t>
      </w:r>
      <w:r w:rsidR="000F7178" w:rsidRPr="000F7178">
        <w:rPr>
          <w:i/>
          <w:iCs w:val="0"/>
          <w:lang w:eastAsia="en-US"/>
        </w:rPr>
        <w:t>dataset</w:t>
      </w:r>
      <w:r w:rsidR="000F7178">
        <w:rPr>
          <w:lang w:eastAsia="en-US"/>
        </w:rPr>
        <w:t xml:space="preserve"> contendo as informações necessárias de forma centralizada. Este </w:t>
      </w:r>
      <w:r w:rsidR="000F7178" w:rsidRPr="000F7178">
        <w:rPr>
          <w:i/>
          <w:iCs w:val="0"/>
          <w:lang w:eastAsia="en-US"/>
        </w:rPr>
        <w:t>dataset</w:t>
      </w:r>
      <w:r w:rsidR="000F7178">
        <w:rPr>
          <w:lang w:eastAsia="en-US"/>
        </w:rPr>
        <w:t xml:space="preserve"> foi armazenado em uma nova coleção no banco de dados MongoDB, a Figura </w:t>
      </w:r>
      <w:r w:rsidR="00A552C6">
        <w:rPr>
          <w:lang w:eastAsia="en-US"/>
        </w:rPr>
        <w:t>3</w:t>
      </w:r>
      <w:r w:rsidR="0016493B">
        <w:rPr>
          <w:lang w:eastAsia="en-US"/>
        </w:rPr>
        <w:t>2</w:t>
      </w:r>
      <w:r w:rsidR="000F7178">
        <w:rPr>
          <w:lang w:eastAsia="en-US"/>
        </w:rPr>
        <w:t xml:space="preserve"> demonstra um documento com as informações importadas.</w:t>
      </w:r>
      <w:r w:rsidR="0049540D">
        <w:rPr>
          <w:lang w:eastAsia="en-US"/>
        </w:rPr>
        <w:t xml:space="preserve"> Os campos “data_pregao” e “ticker” foram mantidos para separação dos dados por empresas e período.</w:t>
      </w:r>
    </w:p>
    <w:p w14:paraId="3254E715" w14:textId="1975194A" w:rsidR="008604CD" w:rsidRDefault="008604CD" w:rsidP="008604CD">
      <w:pPr>
        <w:pStyle w:val="Legenda"/>
        <w:keepNext/>
        <w:jc w:val="center"/>
      </w:pPr>
      <w:bookmarkStart w:id="91" w:name="_Toc87311446"/>
      <w:r>
        <w:lastRenderedPageBreak/>
        <w:t xml:space="preserve">Figura </w:t>
      </w:r>
      <w:r w:rsidR="00645003">
        <w:fldChar w:fldCharType="begin"/>
      </w:r>
      <w:r w:rsidR="00645003">
        <w:instrText xml:space="preserve"> SEQ Figura \* ARABIC </w:instrText>
      </w:r>
      <w:r w:rsidR="00645003">
        <w:fldChar w:fldCharType="separate"/>
      </w:r>
      <w:r w:rsidR="00FA5A92">
        <w:rPr>
          <w:noProof/>
        </w:rPr>
        <w:t>32</w:t>
      </w:r>
      <w:r w:rsidR="00645003">
        <w:fldChar w:fldCharType="end"/>
      </w:r>
      <w:r>
        <w:t xml:space="preserve"> - Exemplo de documento do </w:t>
      </w:r>
      <w:r w:rsidRPr="000B5276">
        <w:rPr>
          <w:i/>
          <w:iCs w:val="0"/>
        </w:rPr>
        <w:t>dataset</w:t>
      </w:r>
      <w:r>
        <w:t xml:space="preserve"> final</w:t>
      </w:r>
      <w:bookmarkEnd w:id="91"/>
    </w:p>
    <w:p w14:paraId="052C1472" w14:textId="2172BE8E" w:rsidR="008604CD" w:rsidRDefault="008604CD" w:rsidP="008604CD">
      <w:pPr>
        <w:pStyle w:val="TextodoTrabalho"/>
        <w:keepNext/>
        <w:jc w:val="center"/>
      </w:pPr>
      <w:r>
        <w:rPr>
          <w:noProof/>
        </w:rPr>
        <w:drawing>
          <wp:inline distT="0" distB="0" distL="0" distR="0" wp14:anchorId="01FC0126" wp14:editId="65F97025">
            <wp:extent cx="2564319" cy="1238250"/>
            <wp:effectExtent l="0" t="0" r="0" b="0"/>
            <wp:docPr id="9" name="Imagem 9"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descr="Texto&#10;&#10;Descrição gerada automaticamente"/>
                    <pic:cNvPicPr/>
                  </pic:nvPicPr>
                  <pic:blipFill>
                    <a:blip r:embed="rId41"/>
                    <a:stretch>
                      <a:fillRect/>
                    </a:stretch>
                  </pic:blipFill>
                  <pic:spPr>
                    <a:xfrm>
                      <a:off x="0" y="0"/>
                      <a:ext cx="2566780" cy="1239438"/>
                    </a:xfrm>
                    <a:prstGeom prst="rect">
                      <a:avLst/>
                    </a:prstGeom>
                  </pic:spPr>
                </pic:pic>
              </a:graphicData>
            </a:graphic>
          </wp:inline>
        </w:drawing>
      </w:r>
    </w:p>
    <w:p w14:paraId="494E9B56" w14:textId="2479E178" w:rsidR="008604CD" w:rsidRPr="008604CD" w:rsidRDefault="008604CD" w:rsidP="00BB3FD4">
      <w:pPr>
        <w:pStyle w:val="FontedasFiguras"/>
      </w:pPr>
      <w:r>
        <w:t>Fonte: elaborado pelo autor.</w:t>
      </w:r>
    </w:p>
    <w:p w14:paraId="6A328AD4" w14:textId="385ED608" w:rsidR="00E2148A" w:rsidRDefault="00F158EB" w:rsidP="00E2148A">
      <w:pPr>
        <w:pStyle w:val="Ttulo3"/>
      </w:pPr>
      <w:bookmarkStart w:id="92" w:name="_Toc87311495"/>
      <w:r>
        <w:t>Pré-processamento dos dados</w:t>
      </w:r>
      <w:bookmarkEnd w:id="92"/>
    </w:p>
    <w:p w14:paraId="0CD75496" w14:textId="3B888DF7" w:rsidR="00347E28" w:rsidRDefault="007C1613" w:rsidP="00AC3CFE">
      <w:pPr>
        <w:pStyle w:val="TextodoTrabalho"/>
        <w:rPr>
          <w:lang w:eastAsia="en-US"/>
        </w:rPr>
      </w:pPr>
      <w:r>
        <w:rPr>
          <w:lang w:eastAsia="en-US"/>
        </w:rPr>
        <w:tab/>
      </w:r>
      <w:r w:rsidR="0049540D">
        <w:rPr>
          <w:lang w:eastAsia="en-US"/>
        </w:rPr>
        <w:t>Visto que algoritmos de SVM trabalham com a criação de hiperplanos e distância entre pontos</w:t>
      </w:r>
      <w:r w:rsidR="000225A6">
        <w:rPr>
          <w:lang w:eastAsia="en-US"/>
        </w:rPr>
        <w:t>, é necessário a aplicação</w:t>
      </w:r>
      <w:r w:rsidR="00347E28">
        <w:rPr>
          <w:lang w:eastAsia="en-US"/>
        </w:rPr>
        <w:t xml:space="preserve"> de</w:t>
      </w:r>
      <w:r w:rsidR="000225A6">
        <w:rPr>
          <w:lang w:eastAsia="en-US"/>
        </w:rPr>
        <w:t xml:space="preserve"> técnica</w:t>
      </w:r>
      <w:r w:rsidR="00347E28">
        <w:rPr>
          <w:lang w:eastAsia="en-US"/>
        </w:rPr>
        <w:t>s</w:t>
      </w:r>
      <w:r w:rsidR="000225A6">
        <w:rPr>
          <w:lang w:eastAsia="en-US"/>
        </w:rPr>
        <w:t xml:space="preserve"> de normalização e escalonamento de dados, evitando assim que o modelo de predição realize inferências incorretas em relação ao peso dos valores</w:t>
      </w:r>
      <w:r w:rsidR="00113795">
        <w:rPr>
          <w:lang w:eastAsia="en-US"/>
        </w:rPr>
        <w:t xml:space="preserve"> </w:t>
      </w:r>
      <w:r w:rsidR="00113795" w:rsidRPr="00113795">
        <w:rPr>
          <w:noProof/>
          <w:lang w:eastAsia="en-US"/>
        </w:rPr>
        <w:t xml:space="preserve">(FACELI, </w:t>
      </w:r>
      <w:r w:rsidR="00113795" w:rsidRPr="00113795">
        <w:rPr>
          <w:i/>
          <w:iCs w:val="0"/>
          <w:noProof/>
          <w:lang w:eastAsia="en-US"/>
        </w:rPr>
        <w:t>et al.</w:t>
      </w:r>
      <w:r w:rsidR="00113795" w:rsidRPr="00113795">
        <w:rPr>
          <w:noProof/>
          <w:lang w:eastAsia="en-US"/>
        </w:rPr>
        <w:t>, 2011)</w:t>
      </w:r>
      <w:r w:rsidR="000225A6">
        <w:rPr>
          <w:lang w:eastAsia="en-US"/>
        </w:rPr>
        <w:t>.</w:t>
      </w:r>
      <w:r w:rsidR="00347E28">
        <w:rPr>
          <w:lang w:eastAsia="en-US"/>
        </w:rPr>
        <w:t xml:space="preserve"> </w:t>
      </w:r>
    </w:p>
    <w:p w14:paraId="6B246060" w14:textId="5A9459A8" w:rsidR="001A1332" w:rsidRPr="00457FD2" w:rsidRDefault="00347E28" w:rsidP="00AC3CFE">
      <w:pPr>
        <w:pStyle w:val="TextodoTrabalho"/>
        <w:rPr>
          <w:lang w:eastAsia="en-US"/>
        </w:rPr>
      </w:pPr>
      <w:r>
        <w:rPr>
          <w:lang w:eastAsia="en-US"/>
        </w:rPr>
        <w:t>Optou-se pela realização do teste de Shapiro-Wilk para verificar a normalidade das distribuições dos dados dos atributos selecionados, apenas a coluna de dados “índice_sentimento” apresentou um valor p &gt; 0.05</w:t>
      </w:r>
      <w:r w:rsidR="009948A1">
        <w:rPr>
          <w:lang w:eastAsia="en-US"/>
        </w:rPr>
        <w:t>.</w:t>
      </w:r>
      <w:r>
        <w:rPr>
          <w:lang w:eastAsia="en-US"/>
        </w:rPr>
        <w:t xml:space="preserve"> </w:t>
      </w:r>
      <w:r w:rsidR="009948A1">
        <w:rPr>
          <w:lang w:eastAsia="en-US"/>
        </w:rPr>
        <w:t>S</w:t>
      </w:r>
      <w:r>
        <w:rPr>
          <w:lang w:eastAsia="en-US"/>
        </w:rPr>
        <w:t xml:space="preserve">endo assim neste atributo optou-se pela normalização </w:t>
      </w:r>
      <w:r w:rsidRPr="00347E28">
        <w:rPr>
          <w:i/>
          <w:iCs w:val="0"/>
          <w:lang w:eastAsia="en-US"/>
        </w:rPr>
        <w:t>Z-Score</w:t>
      </w:r>
      <w:r>
        <w:rPr>
          <w:lang w:eastAsia="en-US"/>
        </w:rPr>
        <w:t xml:space="preserve">, aplicada através da classe </w:t>
      </w:r>
      <w:r w:rsidRPr="00347E28">
        <w:rPr>
          <w:i/>
          <w:iCs w:val="0"/>
          <w:lang w:eastAsia="en-US"/>
        </w:rPr>
        <w:t>StandardScaler</w:t>
      </w:r>
      <w:r>
        <w:rPr>
          <w:lang w:eastAsia="en-US"/>
        </w:rPr>
        <w:t xml:space="preserve"> do pacote </w:t>
      </w:r>
      <w:r w:rsidRPr="00347E28">
        <w:rPr>
          <w:i/>
          <w:iCs w:val="0"/>
          <w:lang w:eastAsia="en-US"/>
        </w:rPr>
        <w:t>scikit-learn</w:t>
      </w:r>
      <w:r>
        <w:rPr>
          <w:i/>
          <w:iCs w:val="0"/>
          <w:lang w:eastAsia="en-US"/>
        </w:rPr>
        <w:t>.</w:t>
      </w:r>
      <w:r>
        <w:rPr>
          <w:lang w:eastAsia="en-US"/>
        </w:rPr>
        <w:t xml:space="preserve"> Os demais atributos foram normalizados com a técnica </w:t>
      </w:r>
      <w:r w:rsidRPr="00347E28">
        <w:rPr>
          <w:i/>
          <w:iCs w:val="0"/>
          <w:lang w:eastAsia="en-US"/>
        </w:rPr>
        <w:t>MinMax</w:t>
      </w:r>
      <w:r>
        <w:rPr>
          <w:i/>
          <w:iCs w:val="0"/>
          <w:lang w:eastAsia="en-US"/>
        </w:rPr>
        <w:t>,</w:t>
      </w:r>
      <w:r>
        <w:rPr>
          <w:lang w:eastAsia="en-US"/>
        </w:rPr>
        <w:t xml:space="preserve"> aplicada pela classe </w:t>
      </w:r>
      <w:r w:rsidRPr="00347E28">
        <w:rPr>
          <w:i/>
          <w:iCs w:val="0"/>
          <w:lang w:eastAsia="en-US"/>
        </w:rPr>
        <w:t>MinMaxScaler</w:t>
      </w:r>
      <w:r>
        <w:rPr>
          <w:lang w:eastAsia="en-US"/>
        </w:rPr>
        <w:t xml:space="preserve"> do pacote </w:t>
      </w:r>
      <w:r w:rsidRPr="00347E28">
        <w:rPr>
          <w:i/>
          <w:iCs w:val="0"/>
          <w:lang w:eastAsia="en-US"/>
        </w:rPr>
        <w:t>scikit-learn</w:t>
      </w:r>
      <w:r>
        <w:rPr>
          <w:i/>
          <w:iCs w:val="0"/>
          <w:lang w:eastAsia="en-US"/>
        </w:rPr>
        <w:t>.</w:t>
      </w:r>
      <w:r w:rsidR="00D75A92">
        <w:rPr>
          <w:lang w:eastAsia="en-US"/>
        </w:rPr>
        <w:t xml:space="preserve"> De acordo com os autores </w:t>
      </w:r>
      <w:r w:rsidR="00D75A92" w:rsidRPr="00D75A92">
        <w:rPr>
          <w:noProof/>
          <w:lang w:eastAsia="en-US"/>
        </w:rPr>
        <w:t>H</w:t>
      </w:r>
      <w:r w:rsidR="00D75A92">
        <w:rPr>
          <w:noProof/>
          <w:lang w:eastAsia="en-US"/>
        </w:rPr>
        <w:t>an</w:t>
      </w:r>
      <w:r w:rsidR="00D75A92" w:rsidRPr="00D75A92">
        <w:rPr>
          <w:noProof/>
          <w:lang w:eastAsia="en-US"/>
        </w:rPr>
        <w:t>, K</w:t>
      </w:r>
      <w:r w:rsidR="00D75A92">
        <w:rPr>
          <w:noProof/>
          <w:lang w:eastAsia="en-US"/>
        </w:rPr>
        <w:t>amber</w:t>
      </w:r>
      <w:r w:rsidR="00D75A92" w:rsidRPr="00D75A92">
        <w:rPr>
          <w:noProof/>
          <w:lang w:eastAsia="en-US"/>
        </w:rPr>
        <w:t xml:space="preserve"> e P</w:t>
      </w:r>
      <w:r w:rsidR="00D75A92">
        <w:rPr>
          <w:noProof/>
          <w:lang w:eastAsia="en-US"/>
        </w:rPr>
        <w:t>ei</w:t>
      </w:r>
      <w:r w:rsidR="00D75A92" w:rsidRPr="00D75A92">
        <w:rPr>
          <w:noProof/>
          <w:lang w:eastAsia="en-US"/>
        </w:rPr>
        <w:t xml:space="preserve"> </w:t>
      </w:r>
      <w:r w:rsidR="00D75A92">
        <w:rPr>
          <w:noProof/>
          <w:lang w:eastAsia="en-US"/>
        </w:rPr>
        <w:t>(</w:t>
      </w:r>
      <w:r w:rsidR="00D75A92" w:rsidRPr="00D75A92">
        <w:rPr>
          <w:noProof/>
          <w:lang w:eastAsia="en-US"/>
        </w:rPr>
        <w:t>2012)</w:t>
      </w:r>
      <w:r w:rsidR="00D75A92">
        <w:rPr>
          <w:noProof/>
          <w:lang w:eastAsia="en-US"/>
        </w:rPr>
        <w:t xml:space="preserve">, </w:t>
      </w:r>
      <w:r w:rsidR="00DA5012">
        <w:rPr>
          <w:noProof/>
          <w:lang w:eastAsia="en-US"/>
        </w:rPr>
        <w:t xml:space="preserve">ao aplicar uma normalização </w:t>
      </w:r>
      <w:r w:rsidR="00DA5012" w:rsidRPr="00DA5012">
        <w:rPr>
          <w:i/>
          <w:iCs w:val="0"/>
          <w:noProof/>
          <w:lang w:eastAsia="en-US"/>
        </w:rPr>
        <w:t>Z-Score</w:t>
      </w:r>
      <w:r w:rsidR="00DA5012">
        <w:rPr>
          <w:noProof/>
          <w:lang w:eastAsia="en-US"/>
        </w:rPr>
        <w:t xml:space="preserve"> é possível diminuir o impacto de </w:t>
      </w:r>
      <w:r w:rsidR="00DA5012">
        <w:rPr>
          <w:i/>
          <w:iCs w:val="0"/>
          <w:noProof/>
          <w:lang w:eastAsia="en-US"/>
        </w:rPr>
        <w:t>outliers</w:t>
      </w:r>
      <w:r w:rsidR="00C600A6">
        <w:rPr>
          <w:noProof/>
          <w:lang w:eastAsia="en-US"/>
        </w:rPr>
        <w:t xml:space="preserve"> em distribuições normais</w:t>
      </w:r>
      <w:r w:rsidR="00DA5012">
        <w:rPr>
          <w:noProof/>
          <w:lang w:eastAsia="en-US"/>
        </w:rPr>
        <w:t>.</w:t>
      </w:r>
      <w:r w:rsidR="00F87BB9">
        <w:rPr>
          <w:noProof/>
          <w:lang w:eastAsia="en-US"/>
        </w:rPr>
        <w:t xml:space="preserve"> Já uma normalização </w:t>
      </w:r>
      <w:r w:rsidR="00F87BB9" w:rsidRPr="00F87BB9">
        <w:rPr>
          <w:i/>
          <w:iCs w:val="0"/>
          <w:noProof/>
          <w:lang w:eastAsia="en-US"/>
        </w:rPr>
        <w:t>MinMax</w:t>
      </w:r>
      <w:r w:rsidR="00F87BB9">
        <w:rPr>
          <w:noProof/>
          <w:lang w:eastAsia="en-US"/>
        </w:rPr>
        <w:t xml:space="preserve"> preserva a escala entre os valores (HAN, KAMBER, PEI, 2020).</w:t>
      </w:r>
      <w:r w:rsidR="00D75A92">
        <w:rPr>
          <w:noProof/>
          <w:lang w:eastAsia="en-US"/>
        </w:rPr>
        <w:t xml:space="preserve"> </w:t>
      </w:r>
      <w:r w:rsidR="00457FD2">
        <w:rPr>
          <w:lang w:eastAsia="en-US"/>
        </w:rPr>
        <w:t xml:space="preserve">Entre os trabalhos analisados durante a revisão sistemática, apenas o trabalho de </w:t>
      </w:r>
      <w:r w:rsidR="00457FD2" w:rsidRPr="00457FD2">
        <w:rPr>
          <w:noProof/>
          <w:lang w:eastAsia="en-US"/>
        </w:rPr>
        <w:t>O</w:t>
      </w:r>
      <w:r w:rsidR="00791854">
        <w:rPr>
          <w:noProof/>
          <w:lang w:eastAsia="en-US"/>
        </w:rPr>
        <w:t>wen</w:t>
      </w:r>
      <w:r w:rsidR="00457FD2" w:rsidRPr="00457FD2">
        <w:rPr>
          <w:noProof/>
          <w:lang w:eastAsia="en-US"/>
        </w:rPr>
        <w:t xml:space="preserve"> e O</w:t>
      </w:r>
      <w:r w:rsidR="00791854">
        <w:rPr>
          <w:noProof/>
          <w:lang w:eastAsia="en-US"/>
        </w:rPr>
        <w:t>ktariani</w:t>
      </w:r>
      <w:r w:rsidR="00457FD2" w:rsidRPr="00457FD2">
        <w:rPr>
          <w:noProof/>
          <w:lang w:eastAsia="en-US"/>
        </w:rPr>
        <w:t xml:space="preserve"> </w:t>
      </w:r>
      <w:r w:rsidR="00791854">
        <w:rPr>
          <w:noProof/>
          <w:lang w:eastAsia="en-US"/>
        </w:rPr>
        <w:t>(</w:t>
      </w:r>
      <w:r w:rsidR="00457FD2" w:rsidRPr="00457FD2">
        <w:rPr>
          <w:noProof/>
          <w:lang w:eastAsia="en-US"/>
        </w:rPr>
        <w:t>2020)</w:t>
      </w:r>
      <w:r w:rsidR="00457FD2">
        <w:rPr>
          <w:noProof/>
          <w:lang w:eastAsia="en-US"/>
        </w:rPr>
        <w:t xml:space="preserve"> mencionou</w:t>
      </w:r>
      <w:r w:rsidR="00791854">
        <w:rPr>
          <w:noProof/>
          <w:lang w:eastAsia="en-US"/>
        </w:rPr>
        <w:t xml:space="preserve"> explicitamente qual a técnica utilizada durante a</w:t>
      </w:r>
      <w:r w:rsidR="00457FD2">
        <w:rPr>
          <w:noProof/>
          <w:lang w:eastAsia="en-US"/>
        </w:rPr>
        <w:t xml:space="preserve"> normalização nos dados, o mesmo aplicou a técnica de </w:t>
      </w:r>
      <w:r w:rsidR="00457FD2" w:rsidRPr="00457FD2">
        <w:rPr>
          <w:i/>
          <w:iCs w:val="0"/>
          <w:noProof/>
          <w:lang w:eastAsia="en-US"/>
        </w:rPr>
        <w:t>MinMax</w:t>
      </w:r>
      <w:r w:rsidR="00457FD2">
        <w:rPr>
          <w:i/>
          <w:iCs w:val="0"/>
          <w:noProof/>
          <w:lang w:eastAsia="en-US"/>
        </w:rPr>
        <w:t xml:space="preserve"> </w:t>
      </w:r>
      <w:r w:rsidR="00457FD2">
        <w:rPr>
          <w:noProof/>
          <w:lang w:eastAsia="en-US"/>
        </w:rPr>
        <w:t>em todos os atributos coletados do mercado financeiro.</w:t>
      </w:r>
    </w:p>
    <w:p w14:paraId="4C311C6A" w14:textId="7A0ACB82" w:rsidR="00347E28" w:rsidRPr="00347E28" w:rsidRDefault="00457FD2" w:rsidP="00C72F71">
      <w:pPr>
        <w:pStyle w:val="Ttulo3"/>
      </w:pPr>
      <w:bookmarkStart w:id="93" w:name="_Toc87311496"/>
      <w:r>
        <w:t>Construção</w:t>
      </w:r>
      <w:r w:rsidR="00C72F71">
        <w:t xml:space="preserve"> do modelo de predição</w:t>
      </w:r>
      <w:bookmarkEnd w:id="93"/>
    </w:p>
    <w:p w14:paraId="6E9A3CD1" w14:textId="7F501C41" w:rsidR="00235148" w:rsidRDefault="00C72F71" w:rsidP="000911B0">
      <w:pPr>
        <w:pStyle w:val="TextodoTrabalho"/>
        <w:ind w:firstLine="0"/>
        <w:rPr>
          <w:lang w:eastAsia="en-US"/>
        </w:rPr>
      </w:pPr>
      <w:r>
        <w:rPr>
          <w:lang w:eastAsia="en-US"/>
        </w:rPr>
        <w:tab/>
        <w:t xml:space="preserve">Inicialmente previu-se a </w:t>
      </w:r>
      <w:r w:rsidR="00D01930">
        <w:rPr>
          <w:lang w:eastAsia="en-US"/>
        </w:rPr>
        <w:t>construção</w:t>
      </w:r>
      <w:r>
        <w:rPr>
          <w:lang w:eastAsia="en-US"/>
        </w:rPr>
        <w:t xml:space="preserve"> </w:t>
      </w:r>
      <w:r w:rsidR="00D01930">
        <w:rPr>
          <w:lang w:eastAsia="en-US"/>
        </w:rPr>
        <w:t xml:space="preserve">de </w:t>
      </w:r>
      <w:r>
        <w:rPr>
          <w:lang w:eastAsia="en-US"/>
        </w:rPr>
        <w:t>modelos de predição</w:t>
      </w:r>
      <w:r w:rsidR="00D01930">
        <w:rPr>
          <w:lang w:eastAsia="en-US"/>
        </w:rPr>
        <w:t xml:space="preserve"> </w:t>
      </w:r>
      <w:r>
        <w:rPr>
          <w:lang w:eastAsia="en-US"/>
        </w:rPr>
        <w:t xml:space="preserve">para cada </w:t>
      </w:r>
      <w:r w:rsidR="00867F2F">
        <w:rPr>
          <w:lang w:eastAsia="en-US"/>
        </w:rPr>
        <w:t>ativo financeiro</w:t>
      </w:r>
      <w:r w:rsidR="00D01930">
        <w:rPr>
          <w:lang w:eastAsia="en-US"/>
        </w:rPr>
        <w:t xml:space="preserve"> </w:t>
      </w:r>
      <w:r>
        <w:rPr>
          <w:lang w:eastAsia="en-US"/>
        </w:rPr>
        <w:t>(PETR4, VALE3 e BOVA11) e mês (março/2019, março/2020 e março/2021)</w:t>
      </w:r>
      <w:r w:rsidR="00D01930">
        <w:rPr>
          <w:lang w:eastAsia="en-US"/>
        </w:rPr>
        <w:t xml:space="preserve"> coletados</w:t>
      </w:r>
      <w:r>
        <w:rPr>
          <w:lang w:eastAsia="en-US"/>
        </w:rPr>
        <w:t xml:space="preserve">. Visto que devido as limitações na quantidade de </w:t>
      </w:r>
      <w:r>
        <w:rPr>
          <w:i/>
          <w:iCs w:val="0"/>
          <w:lang w:eastAsia="en-US"/>
        </w:rPr>
        <w:t>tweets</w:t>
      </w:r>
      <w:r>
        <w:rPr>
          <w:lang w:eastAsia="en-US"/>
        </w:rPr>
        <w:t xml:space="preserve"> analisados durante a etapa de análise de sentimentos,</w:t>
      </w:r>
      <w:r w:rsidR="00791854">
        <w:rPr>
          <w:lang w:eastAsia="en-US"/>
        </w:rPr>
        <w:t xml:space="preserve"> </w:t>
      </w:r>
      <w:r>
        <w:rPr>
          <w:lang w:eastAsia="en-US"/>
        </w:rPr>
        <w:t>foram considerados apenas</w:t>
      </w:r>
      <w:r w:rsidR="00C20BC9">
        <w:rPr>
          <w:lang w:eastAsia="en-US"/>
        </w:rPr>
        <w:t xml:space="preserve"> os</w:t>
      </w:r>
      <w:r>
        <w:rPr>
          <w:lang w:eastAsia="en-US"/>
        </w:rPr>
        <w:t xml:space="preserve"> dias úteis </w:t>
      </w:r>
      <w:r w:rsidR="00C20BC9">
        <w:rPr>
          <w:lang w:eastAsia="en-US"/>
        </w:rPr>
        <w:t>em que</w:t>
      </w:r>
      <w:r>
        <w:rPr>
          <w:lang w:eastAsia="en-US"/>
        </w:rPr>
        <w:t xml:space="preserve"> houve pregão na bolsa de valores. Sendo assim cada período possui uma quantidade pequena de dados, de uma média de 20 dias. Durante a execução inicial</w:t>
      </w:r>
      <w:r w:rsidR="00791854">
        <w:rPr>
          <w:lang w:eastAsia="en-US"/>
        </w:rPr>
        <w:t>,</w:t>
      </w:r>
      <w:r>
        <w:rPr>
          <w:lang w:eastAsia="en-US"/>
        </w:rPr>
        <w:t xml:space="preserve"> estes dados foram verificados novamente </w:t>
      </w:r>
      <w:r>
        <w:rPr>
          <w:lang w:eastAsia="en-US"/>
        </w:rPr>
        <w:lastRenderedPageBreak/>
        <w:t xml:space="preserve">através da visualização do </w:t>
      </w:r>
      <w:r w:rsidRPr="00C72F71">
        <w:rPr>
          <w:i/>
          <w:iCs w:val="0"/>
          <w:lang w:eastAsia="en-US"/>
        </w:rPr>
        <w:t>dataframe</w:t>
      </w:r>
      <w:r>
        <w:rPr>
          <w:i/>
          <w:iCs w:val="0"/>
          <w:lang w:eastAsia="en-US"/>
        </w:rPr>
        <w:t xml:space="preserve"> </w:t>
      </w:r>
      <w:r>
        <w:rPr>
          <w:lang w:eastAsia="en-US"/>
        </w:rPr>
        <w:t xml:space="preserve">gerado pela biblioteca </w:t>
      </w:r>
      <w:r w:rsidRPr="00C72F71">
        <w:rPr>
          <w:i/>
          <w:iCs w:val="0"/>
          <w:lang w:eastAsia="en-US"/>
        </w:rPr>
        <w:t>pandas</w:t>
      </w:r>
      <w:r>
        <w:rPr>
          <w:i/>
          <w:iCs w:val="0"/>
          <w:lang w:eastAsia="en-US"/>
        </w:rPr>
        <w:t xml:space="preserve">, </w:t>
      </w:r>
      <w:r>
        <w:rPr>
          <w:lang w:eastAsia="en-US"/>
        </w:rPr>
        <w:t>e foi possível notar um desbalanceamento nos dados de 2020, onde por exemplo</w:t>
      </w:r>
      <w:r w:rsidR="00DE4509">
        <w:rPr>
          <w:lang w:eastAsia="en-US"/>
        </w:rPr>
        <w:t>,</w:t>
      </w:r>
      <w:r>
        <w:rPr>
          <w:lang w:eastAsia="en-US"/>
        </w:rPr>
        <w:t xml:space="preserve"> para </w:t>
      </w:r>
      <w:r w:rsidR="00D01930">
        <w:rPr>
          <w:lang w:eastAsia="en-US"/>
        </w:rPr>
        <w:t>o código de ação PETR4, há apenas 6 registros onde o preço de fechamento foi maior que o preço de abertura.</w:t>
      </w:r>
    </w:p>
    <w:p w14:paraId="31CCDD7D" w14:textId="454697B7" w:rsidR="006B7E42" w:rsidRDefault="00D01930" w:rsidP="000911B0">
      <w:pPr>
        <w:pStyle w:val="TextodoTrabalho"/>
        <w:ind w:firstLine="0"/>
        <w:rPr>
          <w:lang w:eastAsia="en-US"/>
        </w:rPr>
      </w:pPr>
      <w:r>
        <w:rPr>
          <w:lang w:eastAsia="en-US"/>
        </w:rPr>
        <w:tab/>
        <w:t xml:space="preserve">Levando em consideração este desbalanceamento, optou-se por alterar a estratégia de criação dos modelos, </w:t>
      </w:r>
      <w:r w:rsidR="006B7E42">
        <w:rPr>
          <w:lang w:eastAsia="en-US"/>
        </w:rPr>
        <w:t>desconsiderando</w:t>
      </w:r>
      <w:r>
        <w:rPr>
          <w:lang w:eastAsia="en-US"/>
        </w:rPr>
        <w:t xml:space="preserve"> o período de negociação</w:t>
      </w:r>
      <w:r w:rsidR="006B7E42">
        <w:rPr>
          <w:lang w:eastAsia="en-US"/>
        </w:rPr>
        <w:t xml:space="preserve">. </w:t>
      </w:r>
      <w:r w:rsidR="009948A1">
        <w:rPr>
          <w:lang w:eastAsia="en-US"/>
        </w:rPr>
        <w:t>Desta forma,</w:t>
      </w:r>
      <w:r w:rsidR="006B7E42">
        <w:rPr>
          <w:lang w:eastAsia="en-US"/>
        </w:rPr>
        <w:t xml:space="preserve"> os modelos </w:t>
      </w:r>
      <w:r w:rsidR="009948A1">
        <w:rPr>
          <w:lang w:eastAsia="en-US"/>
        </w:rPr>
        <w:t>foram</w:t>
      </w:r>
      <w:r w:rsidR="006B7E42">
        <w:rPr>
          <w:lang w:eastAsia="en-US"/>
        </w:rPr>
        <w:t xml:space="preserve"> construídos utilizando os dados de todos os meses, ignorando o filtro de data no </w:t>
      </w:r>
      <w:r w:rsidR="006B7E42" w:rsidRPr="006B7E42">
        <w:rPr>
          <w:i/>
          <w:iCs w:val="0"/>
          <w:lang w:eastAsia="en-US"/>
        </w:rPr>
        <w:t>dataset</w:t>
      </w:r>
      <w:r w:rsidR="009948A1">
        <w:rPr>
          <w:lang w:eastAsia="en-US"/>
        </w:rPr>
        <w:t>.</w:t>
      </w:r>
      <w:r w:rsidR="006B7E42">
        <w:rPr>
          <w:lang w:eastAsia="en-US"/>
        </w:rPr>
        <w:t xml:space="preserve"> </w:t>
      </w:r>
      <w:r w:rsidR="009948A1">
        <w:rPr>
          <w:lang w:eastAsia="en-US"/>
        </w:rPr>
        <w:t>Assim é possível diminuir o víes</w:t>
      </w:r>
      <w:r w:rsidR="006B7E42">
        <w:rPr>
          <w:lang w:eastAsia="en-US"/>
        </w:rPr>
        <w:t xml:space="preserve"> do modelo de predição devido a pouca quantidade de dados.</w:t>
      </w:r>
    </w:p>
    <w:p w14:paraId="682EDB1B" w14:textId="1B59DFFA" w:rsidR="006B7E42" w:rsidRDefault="006B7E42" w:rsidP="000911B0">
      <w:pPr>
        <w:pStyle w:val="TextodoTrabalho"/>
        <w:ind w:firstLine="0"/>
        <w:rPr>
          <w:lang w:eastAsia="en-US"/>
        </w:rPr>
      </w:pPr>
      <w:r>
        <w:rPr>
          <w:lang w:eastAsia="en-US"/>
        </w:rPr>
        <w:tab/>
      </w:r>
      <w:r w:rsidR="00457FD2">
        <w:rPr>
          <w:lang w:eastAsia="en-US"/>
        </w:rPr>
        <w:t xml:space="preserve">Visto que normalmente a predição de bolsa de valores é tratada como um problema de série temporal, alguns autores como </w:t>
      </w:r>
      <w:sdt>
        <w:sdtPr>
          <w:rPr>
            <w:lang w:eastAsia="en-US"/>
          </w:rPr>
          <w:id w:val="-122542282"/>
          <w:citation/>
        </w:sdtPr>
        <w:sdtEndPr/>
        <w:sdtContent>
          <w:r w:rsidR="00457FD2">
            <w:rPr>
              <w:lang w:eastAsia="en-US"/>
            </w:rPr>
            <w:fldChar w:fldCharType="begin"/>
          </w:r>
          <w:r w:rsidR="00457FD2" w:rsidRPr="00457FD2">
            <w:rPr>
              <w:lang w:eastAsia="en-US"/>
            </w:rPr>
            <w:instrText xml:space="preserve"> CITATION Bou19 \l 1033 </w:instrText>
          </w:r>
          <w:r w:rsidR="00457FD2">
            <w:rPr>
              <w:lang w:eastAsia="en-US"/>
            </w:rPr>
            <w:fldChar w:fldCharType="separate"/>
          </w:r>
          <w:r w:rsidR="00457FD2" w:rsidRPr="00457FD2">
            <w:rPr>
              <w:noProof/>
              <w:lang w:eastAsia="en-US"/>
            </w:rPr>
            <w:t>(BOUKTIF, FIAZ e AWAD, 2019)</w:t>
          </w:r>
          <w:r w:rsidR="00457FD2">
            <w:rPr>
              <w:lang w:eastAsia="en-US"/>
            </w:rPr>
            <w:fldChar w:fldCharType="end"/>
          </w:r>
        </w:sdtContent>
      </w:sdt>
      <w:r w:rsidR="00457FD2">
        <w:rPr>
          <w:lang w:eastAsia="en-US"/>
        </w:rPr>
        <w:t xml:space="preserve"> realizaram testes utilizando um </w:t>
      </w:r>
      <w:r w:rsidR="00457FD2">
        <w:rPr>
          <w:i/>
          <w:iCs w:val="0"/>
          <w:lang w:eastAsia="en-US"/>
        </w:rPr>
        <w:t>delay</w:t>
      </w:r>
      <w:r w:rsidR="00457FD2">
        <w:rPr>
          <w:lang w:eastAsia="en-US"/>
        </w:rPr>
        <w:t xml:space="preserve"> para </w:t>
      </w:r>
      <w:r w:rsidR="00095813">
        <w:rPr>
          <w:lang w:eastAsia="en-US"/>
        </w:rPr>
        <w:t>verificar o impacto d</w:t>
      </w:r>
      <w:r w:rsidR="00352E46">
        <w:rPr>
          <w:lang w:eastAsia="en-US"/>
        </w:rPr>
        <w:t>a predição</w:t>
      </w:r>
      <w:r w:rsidR="00095813">
        <w:rPr>
          <w:lang w:eastAsia="en-US"/>
        </w:rPr>
        <w:t xml:space="preserve"> em</w:t>
      </w:r>
      <w:r w:rsidR="00352E46">
        <w:rPr>
          <w:lang w:eastAsia="en-US"/>
        </w:rPr>
        <w:t xml:space="preserve"> um número de dias posteriores</w:t>
      </w:r>
      <w:r w:rsidR="00095813">
        <w:rPr>
          <w:lang w:eastAsia="en-US"/>
        </w:rPr>
        <w:t>. Ao desconsiderar as datas neste trabalho, se cria uma limitação para realização destes experimentos.</w:t>
      </w:r>
      <w:r>
        <w:rPr>
          <w:lang w:eastAsia="en-US"/>
        </w:rPr>
        <w:t xml:space="preserve"> </w:t>
      </w:r>
      <w:r w:rsidR="00263DBC">
        <w:rPr>
          <w:lang w:eastAsia="en-US"/>
        </w:rPr>
        <w:t xml:space="preserve">Após </w:t>
      </w:r>
      <w:r>
        <w:rPr>
          <w:lang w:eastAsia="en-US"/>
        </w:rPr>
        <w:t>excluir</w:t>
      </w:r>
      <w:r w:rsidR="00263DBC">
        <w:rPr>
          <w:lang w:eastAsia="en-US"/>
        </w:rPr>
        <w:t xml:space="preserve"> o filtro de data, o novo </w:t>
      </w:r>
      <w:r w:rsidR="00263DBC" w:rsidRPr="00263DBC">
        <w:rPr>
          <w:i/>
          <w:iCs w:val="0"/>
          <w:lang w:eastAsia="en-US"/>
        </w:rPr>
        <w:t>dataset</w:t>
      </w:r>
      <w:r w:rsidR="00263DBC">
        <w:rPr>
          <w:lang w:eastAsia="en-US"/>
        </w:rPr>
        <w:t xml:space="preserve"> que será utilizado para construção dos modelos de predição possui 62 registros</w:t>
      </w:r>
      <w:r w:rsidR="00F5635C">
        <w:rPr>
          <w:lang w:eastAsia="en-US"/>
        </w:rPr>
        <w:t xml:space="preserve"> para cada ativo financeiro</w:t>
      </w:r>
      <w:r w:rsidR="00263DBC">
        <w:rPr>
          <w:lang w:eastAsia="en-US"/>
        </w:rPr>
        <w:t>.</w:t>
      </w:r>
      <w:r w:rsidR="00DE4509">
        <w:rPr>
          <w:lang w:eastAsia="en-US"/>
        </w:rPr>
        <w:t xml:space="preserve"> </w:t>
      </w:r>
    </w:p>
    <w:p w14:paraId="43115660" w14:textId="3AF8EC6D" w:rsidR="006B7E42" w:rsidRPr="00B5033B" w:rsidRDefault="006B7E42" w:rsidP="000911B0">
      <w:pPr>
        <w:pStyle w:val="TextodoTrabalho"/>
        <w:ind w:firstLine="0"/>
        <w:rPr>
          <w:noProof/>
          <w:lang w:eastAsia="en-US"/>
        </w:rPr>
      </w:pPr>
      <w:r>
        <w:rPr>
          <w:lang w:eastAsia="en-US"/>
        </w:rPr>
        <w:tab/>
        <w:t xml:space="preserve">A construção do modelo de predição iniciou-se com a separação da classe alvo de predição dos atributos descritivos. A classe alvo de predição foi identificada pela variável “y” e os atributos pela variável “X”. </w:t>
      </w:r>
      <w:r w:rsidR="0054373A">
        <w:rPr>
          <w:lang w:eastAsia="en-US"/>
        </w:rPr>
        <w:t xml:space="preserve">Os autores </w:t>
      </w:r>
      <w:r w:rsidR="0054373A" w:rsidRPr="0054373A">
        <w:rPr>
          <w:noProof/>
          <w:lang w:eastAsia="en-US"/>
        </w:rPr>
        <w:t xml:space="preserve">Pang-Ning, Steinbach </w:t>
      </w:r>
      <w:r w:rsidR="0054373A">
        <w:rPr>
          <w:noProof/>
          <w:lang w:eastAsia="en-US"/>
        </w:rPr>
        <w:t>e</w:t>
      </w:r>
      <w:r w:rsidR="0054373A" w:rsidRPr="0054373A">
        <w:rPr>
          <w:noProof/>
          <w:lang w:eastAsia="en-US"/>
        </w:rPr>
        <w:t xml:space="preserve"> Kumar </w:t>
      </w:r>
      <w:r w:rsidR="0054373A">
        <w:rPr>
          <w:noProof/>
          <w:lang w:eastAsia="en-US"/>
        </w:rPr>
        <w:t>(</w:t>
      </w:r>
      <w:r w:rsidR="0054373A" w:rsidRPr="0054373A">
        <w:rPr>
          <w:noProof/>
          <w:lang w:eastAsia="en-US"/>
        </w:rPr>
        <w:t>2005)</w:t>
      </w:r>
      <w:r w:rsidR="0054373A">
        <w:rPr>
          <w:noProof/>
          <w:lang w:eastAsia="en-US"/>
        </w:rPr>
        <w:t xml:space="preserve"> sugerem que a técnica de validação de modelo </w:t>
      </w:r>
      <w:r w:rsidR="0054373A">
        <w:rPr>
          <w:i/>
          <w:iCs w:val="0"/>
          <w:noProof/>
          <w:lang w:eastAsia="en-US"/>
        </w:rPr>
        <w:t>10</w:t>
      </w:r>
      <w:r w:rsidR="0054373A" w:rsidRPr="0054373A">
        <w:rPr>
          <w:i/>
          <w:iCs w:val="0"/>
          <w:noProof/>
          <w:lang w:eastAsia="en-US"/>
        </w:rPr>
        <w:t>-fold cross-validation</w:t>
      </w:r>
      <w:r w:rsidR="0054373A">
        <w:rPr>
          <w:i/>
          <w:iCs w:val="0"/>
          <w:noProof/>
          <w:lang w:eastAsia="en-US"/>
        </w:rPr>
        <w:t xml:space="preserve"> </w:t>
      </w:r>
      <w:r w:rsidR="0054373A">
        <w:rPr>
          <w:noProof/>
          <w:lang w:eastAsia="en-US"/>
        </w:rPr>
        <w:t xml:space="preserve">fornece uma melhor métrica de estimação de modelos em relação a utilização </w:t>
      </w:r>
      <w:r w:rsidR="00DF0ABE">
        <w:rPr>
          <w:noProof/>
          <w:lang w:eastAsia="en-US"/>
        </w:rPr>
        <w:t>de</w:t>
      </w:r>
      <w:r w:rsidR="0054373A">
        <w:rPr>
          <w:noProof/>
          <w:lang w:eastAsia="en-US"/>
        </w:rPr>
        <w:t xml:space="preserve"> uma divisão aleatória entre conjunto de treinamento e testes.</w:t>
      </w:r>
      <w:r w:rsidR="00B5033B">
        <w:rPr>
          <w:noProof/>
          <w:lang w:eastAsia="en-US"/>
        </w:rPr>
        <w:t xml:space="preserve"> O trabalho de </w:t>
      </w:r>
      <w:r w:rsidR="00B5033B" w:rsidRPr="00B5033B">
        <w:rPr>
          <w:noProof/>
          <w:lang w:eastAsia="en-US"/>
        </w:rPr>
        <w:t>Heckler (2018) sumariza a aplicação desta técnica da seguinte maneira:</w:t>
      </w:r>
    </w:p>
    <w:p w14:paraId="4F4C0CFD" w14:textId="705E8E27" w:rsidR="00D942CD" w:rsidRDefault="00B5033B" w:rsidP="00B5033B">
      <w:pPr>
        <w:pStyle w:val="CitaoLonga"/>
        <w:rPr>
          <w:lang w:eastAsia="en-US"/>
        </w:rPr>
      </w:pPr>
      <w:r>
        <w:t>Na técnica k-fold cross validation, os dados são divididos em k subconjuntos aleatórios com tamanho aproximado. Após isso, são realizados treinamento e teste k vezes. A cada vez, um subconjunto é utilizado para teste e os demais para treinamento. Desta forma, os subconjuntos são utilizados o mesmo número de vezes para treinamento e uma vez para teste. Um dos objetivos da divisão é manter a distribuição de classes do conjunto de dados original em cada subconjunto. Em geral, 10-fold cross validation é recomendada para estimar a acurácia de um modelo devido à baixa variação</w:t>
      </w:r>
      <w:r>
        <w:rPr>
          <w:lang w:eastAsia="en-US"/>
        </w:rPr>
        <w:t>.</w:t>
      </w:r>
    </w:p>
    <w:p w14:paraId="12DD0BF2" w14:textId="7CB9B7BE" w:rsidR="00F20099" w:rsidRDefault="00B5033B" w:rsidP="00DF6477">
      <w:pPr>
        <w:pStyle w:val="TextodoTrabalho"/>
        <w:rPr>
          <w:noProof/>
          <w:lang w:eastAsia="en-US"/>
        </w:rPr>
      </w:pPr>
      <w:r w:rsidRPr="00B5033B">
        <w:rPr>
          <w:lang w:eastAsia="en-US"/>
        </w:rPr>
        <w:t xml:space="preserve">A biblioteca </w:t>
      </w:r>
      <w:r w:rsidRPr="00B5033B">
        <w:rPr>
          <w:i/>
          <w:iCs w:val="0"/>
          <w:lang w:eastAsia="en-US"/>
        </w:rPr>
        <w:t>scikit-learn</w:t>
      </w:r>
      <w:r w:rsidRPr="00B5033B">
        <w:rPr>
          <w:lang w:eastAsia="en-US"/>
        </w:rPr>
        <w:t xml:space="preserve"> fornece</w:t>
      </w:r>
      <w:r>
        <w:rPr>
          <w:lang w:eastAsia="en-US"/>
        </w:rPr>
        <w:t xml:space="preserve"> meios de aplicar está técnica através da utilização da classe </w:t>
      </w:r>
      <w:r w:rsidRPr="000A40FB">
        <w:rPr>
          <w:i/>
          <w:iCs w:val="0"/>
          <w:lang w:eastAsia="en-US"/>
        </w:rPr>
        <w:t>KFold</w:t>
      </w:r>
      <w:r>
        <w:rPr>
          <w:lang w:eastAsia="en-US"/>
        </w:rPr>
        <w:t>. O parâmetro “</w:t>
      </w:r>
      <w:r w:rsidRPr="00B5033B">
        <w:rPr>
          <w:i/>
          <w:iCs w:val="0"/>
          <w:lang w:eastAsia="en-US"/>
        </w:rPr>
        <w:t>shuffle</w:t>
      </w:r>
      <w:r>
        <w:rPr>
          <w:i/>
          <w:iCs w:val="0"/>
          <w:lang w:eastAsia="en-US"/>
        </w:rPr>
        <w:t xml:space="preserve">” </w:t>
      </w:r>
      <w:r>
        <w:rPr>
          <w:lang w:eastAsia="en-US"/>
        </w:rPr>
        <w:t xml:space="preserve">foi </w:t>
      </w:r>
      <w:r w:rsidR="00A30EB2">
        <w:rPr>
          <w:lang w:eastAsia="en-US"/>
        </w:rPr>
        <w:t>utilizado</w:t>
      </w:r>
      <w:r>
        <w:rPr>
          <w:lang w:eastAsia="en-US"/>
        </w:rPr>
        <w:t xml:space="preserve"> para realizar a divisão destes subconjuntos de forma aleatóri</w:t>
      </w:r>
      <w:r w:rsidR="00A30EB2">
        <w:rPr>
          <w:lang w:eastAsia="en-US"/>
        </w:rPr>
        <w:t>a, e com o objetivo de manter a replicabilidade dos testes, o parâmetro “</w:t>
      </w:r>
      <w:r w:rsidR="00A30EB2" w:rsidRPr="00A30EB2">
        <w:rPr>
          <w:i/>
          <w:iCs w:val="0"/>
          <w:lang w:eastAsia="en-US"/>
        </w:rPr>
        <w:t>random_state</w:t>
      </w:r>
      <w:r w:rsidR="00A30EB2">
        <w:rPr>
          <w:lang w:eastAsia="en-US"/>
        </w:rPr>
        <w:t xml:space="preserve">” foi </w:t>
      </w:r>
      <w:r w:rsidR="00530A56">
        <w:rPr>
          <w:lang w:eastAsia="en-US"/>
        </w:rPr>
        <w:t>utilizado</w:t>
      </w:r>
      <w:r w:rsidR="00A30EB2">
        <w:rPr>
          <w:lang w:eastAsia="en-US"/>
        </w:rPr>
        <w:t>. Por fim</w:t>
      </w:r>
      <w:r w:rsidR="009948A1">
        <w:rPr>
          <w:lang w:eastAsia="en-US"/>
        </w:rPr>
        <w:t>,</w:t>
      </w:r>
      <w:r w:rsidR="00A30EB2">
        <w:rPr>
          <w:lang w:eastAsia="en-US"/>
        </w:rPr>
        <w:t xml:space="preserve"> um classificador SVM foi instanciado e optou-se pela utilização do </w:t>
      </w:r>
      <w:r w:rsidR="00A30EB2">
        <w:rPr>
          <w:i/>
          <w:iCs w:val="0"/>
          <w:lang w:eastAsia="en-US"/>
        </w:rPr>
        <w:t xml:space="preserve">kernel </w:t>
      </w:r>
      <w:r w:rsidR="00A30EB2" w:rsidRPr="00A30EB2">
        <w:rPr>
          <w:i/>
          <w:iCs w:val="0"/>
          <w:lang w:eastAsia="en-US"/>
        </w:rPr>
        <w:t>Radial basis function</w:t>
      </w:r>
      <w:r w:rsidR="00A30EB2">
        <w:rPr>
          <w:i/>
          <w:iCs w:val="0"/>
          <w:lang w:eastAsia="en-US"/>
        </w:rPr>
        <w:t xml:space="preserve"> </w:t>
      </w:r>
      <w:r w:rsidR="00A30EB2">
        <w:rPr>
          <w:lang w:eastAsia="en-US"/>
        </w:rPr>
        <w:t>(RB</w:t>
      </w:r>
      <w:r w:rsidR="000A40FB">
        <w:rPr>
          <w:lang w:eastAsia="en-US"/>
        </w:rPr>
        <w:t>F</w:t>
      </w:r>
      <w:r w:rsidR="00A30EB2">
        <w:rPr>
          <w:lang w:eastAsia="en-US"/>
        </w:rPr>
        <w:t>). De acordo</w:t>
      </w:r>
      <w:r w:rsidR="009948A1">
        <w:rPr>
          <w:lang w:eastAsia="en-US"/>
        </w:rPr>
        <w:t xml:space="preserve"> com</w:t>
      </w:r>
      <w:r w:rsidR="00A30EB2">
        <w:rPr>
          <w:lang w:eastAsia="en-US"/>
        </w:rPr>
        <w:t xml:space="preserve"> </w:t>
      </w:r>
      <w:r w:rsidR="00A30EB2" w:rsidRPr="00A30EB2">
        <w:rPr>
          <w:noProof/>
          <w:lang w:eastAsia="en-US"/>
        </w:rPr>
        <w:t xml:space="preserve">Faceli </w:t>
      </w:r>
      <w:r w:rsidR="00A30EB2" w:rsidRPr="00A30EB2">
        <w:rPr>
          <w:i/>
          <w:iCs w:val="0"/>
          <w:noProof/>
          <w:lang w:eastAsia="en-US"/>
        </w:rPr>
        <w:t>et al.</w:t>
      </w:r>
      <w:r w:rsidR="00A30EB2" w:rsidRPr="00A30EB2">
        <w:rPr>
          <w:noProof/>
          <w:lang w:eastAsia="en-US"/>
        </w:rPr>
        <w:t xml:space="preserve"> (2011), </w:t>
      </w:r>
      <w:r w:rsidR="00A30EB2" w:rsidRPr="00A30EB2">
        <w:rPr>
          <w:i/>
          <w:iCs w:val="0"/>
          <w:noProof/>
          <w:lang w:eastAsia="en-US"/>
        </w:rPr>
        <w:t>o kernel</w:t>
      </w:r>
      <w:r w:rsidR="00A30EB2" w:rsidRPr="00A30EB2">
        <w:rPr>
          <w:noProof/>
          <w:lang w:eastAsia="en-US"/>
        </w:rPr>
        <w:t xml:space="preserve"> é uma f</w:t>
      </w:r>
      <w:r w:rsidR="009948A1">
        <w:rPr>
          <w:noProof/>
          <w:lang w:eastAsia="en-US"/>
        </w:rPr>
        <w:t>ó</w:t>
      </w:r>
      <w:r w:rsidR="00A30EB2">
        <w:rPr>
          <w:noProof/>
          <w:lang w:eastAsia="en-US"/>
        </w:rPr>
        <w:t xml:space="preserve">rmula matemática que define como </w:t>
      </w:r>
      <w:r w:rsidR="000A40FB">
        <w:rPr>
          <w:noProof/>
          <w:lang w:eastAsia="en-US"/>
        </w:rPr>
        <w:t xml:space="preserve">será construida a linha do hiperplano. De acordo com os autores, o </w:t>
      </w:r>
      <w:r w:rsidR="000A40FB">
        <w:rPr>
          <w:i/>
          <w:iCs w:val="0"/>
          <w:noProof/>
          <w:lang w:eastAsia="en-US"/>
        </w:rPr>
        <w:t xml:space="preserve">kernel </w:t>
      </w:r>
      <w:r w:rsidR="000A40FB">
        <w:rPr>
          <w:noProof/>
          <w:lang w:eastAsia="en-US"/>
        </w:rPr>
        <w:t>RBF é uma boa escolha inicial.</w:t>
      </w:r>
    </w:p>
    <w:p w14:paraId="396D2284" w14:textId="2F83711C" w:rsidR="000A40FB" w:rsidRDefault="000A40FB" w:rsidP="000A40FB">
      <w:pPr>
        <w:pStyle w:val="Ttulo3"/>
        <w:rPr>
          <w:noProof/>
        </w:rPr>
      </w:pPr>
      <w:bookmarkStart w:id="94" w:name="_Toc87311497"/>
      <w:r>
        <w:rPr>
          <w:noProof/>
        </w:rPr>
        <w:lastRenderedPageBreak/>
        <w:t>Resultados e análise</w:t>
      </w:r>
      <w:bookmarkEnd w:id="94"/>
    </w:p>
    <w:p w14:paraId="224DF55E" w14:textId="3BADBEBF" w:rsidR="00B5615D" w:rsidRDefault="00DF0ABE" w:rsidP="00DC1236">
      <w:pPr>
        <w:pStyle w:val="TextodoTrabalho"/>
        <w:rPr>
          <w:lang w:eastAsia="en-US"/>
        </w:rPr>
      </w:pPr>
      <w:r>
        <w:rPr>
          <w:lang w:eastAsia="en-US"/>
        </w:rPr>
        <w:tab/>
        <w:t xml:space="preserve">Ao todo foram criados </w:t>
      </w:r>
      <w:r w:rsidR="00B31DBC">
        <w:rPr>
          <w:lang w:eastAsia="en-US"/>
        </w:rPr>
        <w:t>seis</w:t>
      </w:r>
      <w:r>
        <w:rPr>
          <w:lang w:eastAsia="en-US"/>
        </w:rPr>
        <w:t xml:space="preserve"> modelos de predição utilizando um classificador SVM</w:t>
      </w:r>
      <w:r w:rsidR="00DC1236">
        <w:rPr>
          <w:lang w:eastAsia="en-US"/>
        </w:rPr>
        <w:t>, um modelo para cada ação analisada</w:t>
      </w:r>
      <w:r w:rsidR="00B31DBC">
        <w:rPr>
          <w:lang w:eastAsia="en-US"/>
        </w:rPr>
        <w:t>, considerando ou não o índice de sentimento criado anteriormente.</w:t>
      </w:r>
      <w:r w:rsidR="00DC1236">
        <w:rPr>
          <w:lang w:eastAsia="en-US"/>
        </w:rPr>
        <w:t xml:space="preserve"> Como forma de avaliar os resultados, optou-se pela extração das métricas de acurácia, precisão, </w:t>
      </w:r>
      <w:r w:rsidR="00B5615D">
        <w:rPr>
          <w:lang w:eastAsia="en-US"/>
        </w:rPr>
        <w:t>sensibilidade</w:t>
      </w:r>
      <w:r w:rsidR="00DC1236">
        <w:rPr>
          <w:lang w:eastAsia="en-US"/>
        </w:rPr>
        <w:t xml:space="preserve"> e F1-Score</w:t>
      </w:r>
      <w:r w:rsidR="00103CD6">
        <w:rPr>
          <w:lang w:eastAsia="en-US"/>
        </w:rPr>
        <w:t>.</w:t>
      </w:r>
      <w:r w:rsidR="00B31DBC">
        <w:rPr>
          <w:lang w:eastAsia="en-US"/>
        </w:rPr>
        <w:t xml:space="preserve"> O Quadro 10 demonstra os valores levando em consideração o índice de sentimento e o Quadro 1</w:t>
      </w:r>
      <w:r w:rsidR="00C20BC9">
        <w:rPr>
          <w:lang w:eastAsia="en-US"/>
        </w:rPr>
        <w:t>1</w:t>
      </w:r>
      <w:r w:rsidR="00B31DBC">
        <w:rPr>
          <w:lang w:eastAsia="en-US"/>
        </w:rPr>
        <w:t xml:space="preserve"> demonstra os valores desconsiderando este atributo.</w:t>
      </w:r>
    </w:p>
    <w:p w14:paraId="3994E237" w14:textId="77777777" w:rsidR="00B5615D" w:rsidRPr="00DF0ABE" w:rsidRDefault="00B5615D" w:rsidP="00DC1236">
      <w:pPr>
        <w:pStyle w:val="TextodoTrabalho"/>
        <w:rPr>
          <w:lang w:eastAsia="en-US"/>
        </w:rPr>
      </w:pPr>
    </w:p>
    <w:p w14:paraId="1A7C3684" w14:textId="240A4D25" w:rsidR="00B31DBC" w:rsidRDefault="00B31DBC" w:rsidP="00B31DBC">
      <w:pPr>
        <w:pStyle w:val="Legenda"/>
        <w:keepNext/>
        <w:jc w:val="center"/>
      </w:pPr>
      <w:bookmarkStart w:id="95" w:name="_Toc87311457"/>
      <w:r>
        <w:t xml:space="preserve">Quadro </w:t>
      </w:r>
      <w:r>
        <w:fldChar w:fldCharType="begin"/>
      </w:r>
      <w:r>
        <w:instrText xml:space="preserve"> SEQ Quadro \* ARABIC </w:instrText>
      </w:r>
      <w:r>
        <w:fldChar w:fldCharType="separate"/>
      </w:r>
      <w:r>
        <w:rPr>
          <w:noProof/>
        </w:rPr>
        <w:t>10</w:t>
      </w:r>
      <w:r>
        <w:fldChar w:fldCharType="end"/>
      </w:r>
      <w:r>
        <w:t xml:space="preserve"> - Métricas de avaliação dos modelos utilizando o índice de sentimento</w:t>
      </w:r>
      <w:bookmarkEnd w:id="95"/>
    </w:p>
    <w:tbl>
      <w:tblPr>
        <w:tblStyle w:val="Tabelacomgrade"/>
        <w:tblW w:w="9346" w:type="dxa"/>
        <w:tblLook w:val="0420" w:firstRow="1" w:lastRow="0" w:firstColumn="0" w:lastColumn="0" w:noHBand="0" w:noVBand="1"/>
      </w:tblPr>
      <w:tblGrid>
        <w:gridCol w:w="1868"/>
        <w:gridCol w:w="1868"/>
        <w:gridCol w:w="1870"/>
        <w:gridCol w:w="1870"/>
        <w:gridCol w:w="1870"/>
      </w:tblGrid>
      <w:tr w:rsidR="00B5615D" w14:paraId="012D75EF" w14:textId="77777777" w:rsidTr="00B5615D">
        <w:trPr>
          <w:trHeight w:val="490"/>
        </w:trPr>
        <w:tc>
          <w:tcPr>
            <w:tcW w:w="1868" w:type="dxa"/>
            <w:tcBorders>
              <w:left w:val="single" w:sz="4" w:space="0" w:color="auto"/>
            </w:tcBorders>
            <w:shd w:val="clear" w:color="auto" w:fill="AEAAAA" w:themeFill="background2" w:themeFillShade="BF"/>
          </w:tcPr>
          <w:p w14:paraId="00EC9E3F" w14:textId="2C67DE95" w:rsidR="00B5615D" w:rsidRPr="00B5615D" w:rsidRDefault="00B5615D" w:rsidP="00DF0ABE">
            <w:pPr>
              <w:rPr>
                <w:b/>
                <w:bCs/>
                <w:lang w:eastAsia="en-US"/>
              </w:rPr>
            </w:pPr>
            <w:r w:rsidRPr="00B5615D">
              <w:rPr>
                <w:b/>
                <w:bCs/>
                <w:lang w:eastAsia="en-US"/>
              </w:rPr>
              <w:t>Ativo</w:t>
            </w:r>
          </w:p>
        </w:tc>
        <w:tc>
          <w:tcPr>
            <w:tcW w:w="1868" w:type="dxa"/>
            <w:shd w:val="clear" w:color="auto" w:fill="AEAAAA" w:themeFill="background2" w:themeFillShade="BF"/>
          </w:tcPr>
          <w:p w14:paraId="107F7576" w14:textId="4277E35B" w:rsidR="00B5615D" w:rsidRPr="00B5615D" w:rsidRDefault="00B5615D" w:rsidP="00DF0ABE">
            <w:pPr>
              <w:rPr>
                <w:b/>
                <w:bCs/>
                <w:lang w:eastAsia="en-US"/>
              </w:rPr>
            </w:pPr>
            <w:r w:rsidRPr="00B5615D">
              <w:rPr>
                <w:b/>
                <w:bCs/>
                <w:lang w:eastAsia="en-US"/>
              </w:rPr>
              <w:t>Acurácia</w:t>
            </w:r>
          </w:p>
        </w:tc>
        <w:tc>
          <w:tcPr>
            <w:tcW w:w="1870" w:type="dxa"/>
            <w:shd w:val="clear" w:color="auto" w:fill="AEAAAA" w:themeFill="background2" w:themeFillShade="BF"/>
          </w:tcPr>
          <w:p w14:paraId="04C9E78B" w14:textId="436654F8" w:rsidR="00B5615D" w:rsidRPr="00B5615D" w:rsidRDefault="00B5615D" w:rsidP="00DF0ABE">
            <w:pPr>
              <w:rPr>
                <w:b/>
                <w:bCs/>
                <w:lang w:eastAsia="en-US"/>
              </w:rPr>
            </w:pPr>
            <w:r w:rsidRPr="00B5615D">
              <w:rPr>
                <w:b/>
                <w:bCs/>
                <w:lang w:eastAsia="en-US"/>
              </w:rPr>
              <w:t>Precisão</w:t>
            </w:r>
          </w:p>
        </w:tc>
        <w:tc>
          <w:tcPr>
            <w:tcW w:w="1870" w:type="dxa"/>
            <w:shd w:val="clear" w:color="auto" w:fill="AEAAAA" w:themeFill="background2" w:themeFillShade="BF"/>
          </w:tcPr>
          <w:p w14:paraId="50C47CE6" w14:textId="1902AF67" w:rsidR="00B5615D" w:rsidRPr="00B5615D" w:rsidRDefault="00B5615D" w:rsidP="00DF0ABE">
            <w:pPr>
              <w:rPr>
                <w:b/>
                <w:bCs/>
                <w:lang w:eastAsia="en-US"/>
              </w:rPr>
            </w:pPr>
            <w:r w:rsidRPr="00B5615D">
              <w:rPr>
                <w:b/>
                <w:bCs/>
                <w:lang w:eastAsia="en-US"/>
              </w:rPr>
              <w:t>Sensibilidade</w:t>
            </w:r>
          </w:p>
        </w:tc>
        <w:tc>
          <w:tcPr>
            <w:tcW w:w="1870" w:type="dxa"/>
            <w:shd w:val="clear" w:color="auto" w:fill="AEAAAA" w:themeFill="background2" w:themeFillShade="BF"/>
          </w:tcPr>
          <w:p w14:paraId="1CF86AFF" w14:textId="2E15925A" w:rsidR="00B5615D" w:rsidRPr="00B5615D" w:rsidRDefault="00B5615D" w:rsidP="00DF0ABE">
            <w:pPr>
              <w:rPr>
                <w:b/>
                <w:bCs/>
                <w:lang w:eastAsia="en-US"/>
              </w:rPr>
            </w:pPr>
            <w:r w:rsidRPr="00B5615D">
              <w:rPr>
                <w:b/>
                <w:bCs/>
                <w:lang w:eastAsia="en-US"/>
              </w:rPr>
              <w:t>F1-Score</w:t>
            </w:r>
          </w:p>
        </w:tc>
      </w:tr>
      <w:tr w:rsidR="00B5615D" w14:paraId="6C6575D5" w14:textId="77777777" w:rsidTr="00B5615D">
        <w:trPr>
          <w:trHeight w:val="490"/>
        </w:trPr>
        <w:tc>
          <w:tcPr>
            <w:tcW w:w="1868" w:type="dxa"/>
            <w:shd w:val="clear" w:color="auto" w:fill="AEAAAA" w:themeFill="background2" w:themeFillShade="BF"/>
          </w:tcPr>
          <w:p w14:paraId="4811F544" w14:textId="1B416211" w:rsidR="00B5615D" w:rsidRPr="00B5615D" w:rsidRDefault="00B5615D" w:rsidP="00DF0ABE">
            <w:pPr>
              <w:rPr>
                <w:b/>
                <w:bCs/>
                <w:lang w:eastAsia="en-US"/>
              </w:rPr>
            </w:pPr>
            <w:r w:rsidRPr="00B5615D">
              <w:rPr>
                <w:b/>
                <w:bCs/>
                <w:lang w:eastAsia="en-US"/>
              </w:rPr>
              <w:t>BOVA11</w:t>
            </w:r>
          </w:p>
        </w:tc>
        <w:tc>
          <w:tcPr>
            <w:tcW w:w="1868" w:type="dxa"/>
          </w:tcPr>
          <w:p w14:paraId="73FB0852" w14:textId="79A62199" w:rsidR="00B5615D" w:rsidRDefault="00B5615D" w:rsidP="00DF0ABE">
            <w:pPr>
              <w:rPr>
                <w:lang w:eastAsia="en-US"/>
              </w:rPr>
            </w:pPr>
            <w:r>
              <w:rPr>
                <w:lang w:eastAsia="en-US"/>
              </w:rPr>
              <w:t>54,76%</w:t>
            </w:r>
          </w:p>
        </w:tc>
        <w:tc>
          <w:tcPr>
            <w:tcW w:w="1870" w:type="dxa"/>
          </w:tcPr>
          <w:p w14:paraId="007B1632" w14:textId="58455FCF" w:rsidR="00B5615D" w:rsidRDefault="00B5615D" w:rsidP="00DF0ABE">
            <w:pPr>
              <w:rPr>
                <w:lang w:eastAsia="en-US"/>
              </w:rPr>
            </w:pPr>
            <w:r>
              <w:rPr>
                <w:lang w:eastAsia="en-US"/>
              </w:rPr>
              <w:t>54,83%</w:t>
            </w:r>
          </w:p>
        </w:tc>
        <w:tc>
          <w:tcPr>
            <w:tcW w:w="1870" w:type="dxa"/>
          </w:tcPr>
          <w:p w14:paraId="0D0F3EEE" w14:textId="3DF08FC8" w:rsidR="00B5615D" w:rsidRDefault="00B5615D" w:rsidP="00DF0ABE">
            <w:pPr>
              <w:rPr>
                <w:lang w:eastAsia="en-US"/>
              </w:rPr>
            </w:pPr>
            <w:r>
              <w:rPr>
                <w:lang w:eastAsia="en-US"/>
              </w:rPr>
              <w:t>55,83%</w:t>
            </w:r>
          </w:p>
        </w:tc>
        <w:tc>
          <w:tcPr>
            <w:tcW w:w="1870" w:type="dxa"/>
          </w:tcPr>
          <w:p w14:paraId="1CEDDDDF" w14:textId="79186A06" w:rsidR="00B5615D" w:rsidRDefault="00B5615D" w:rsidP="00DF0ABE">
            <w:pPr>
              <w:rPr>
                <w:lang w:eastAsia="en-US"/>
              </w:rPr>
            </w:pPr>
            <w:r>
              <w:rPr>
                <w:lang w:eastAsia="en-US"/>
              </w:rPr>
              <w:t>52,90%</w:t>
            </w:r>
          </w:p>
        </w:tc>
      </w:tr>
      <w:tr w:rsidR="00B5615D" w14:paraId="1B16DCDE" w14:textId="77777777" w:rsidTr="00B5615D">
        <w:trPr>
          <w:trHeight w:val="490"/>
        </w:trPr>
        <w:tc>
          <w:tcPr>
            <w:tcW w:w="1868" w:type="dxa"/>
            <w:shd w:val="clear" w:color="auto" w:fill="AEAAAA" w:themeFill="background2" w:themeFillShade="BF"/>
          </w:tcPr>
          <w:p w14:paraId="0B666F52" w14:textId="6506140A" w:rsidR="00B5615D" w:rsidRPr="00B5615D" w:rsidRDefault="00B5615D" w:rsidP="00DF0ABE">
            <w:pPr>
              <w:rPr>
                <w:b/>
                <w:bCs/>
                <w:lang w:eastAsia="en-US"/>
              </w:rPr>
            </w:pPr>
            <w:r w:rsidRPr="00B5615D">
              <w:rPr>
                <w:b/>
                <w:bCs/>
                <w:lang w:eastAsia="en-US"/>
              </w:rPr>
              <w:t>PETR4</w:t>
            </w:r>
          </w:p>
        </w:tc>
        <w:tc>
          <w:tcPr>
            <w:tcW w:w="1868" w:type="dxa"/>
          </w:tcPr>
          <w:p w14:paraId="73C94D1D" w14:textId="1226BF48" w:rsidR="00B5615D" w:rsidRDefault="00B5615D" w:rsidP="00DF0ABE">
            <w:pPr>
              <w:rPr>
                <w:lang w:eastAsia="en-US"/>
              </w:rPr>
            </w:pPr>
            <w:r>
              <w:rPr>
                <w:lang w:eastAsia="en-US"/>
              </w:rPr>
              <w:t>53,10%</w:t>
            </w:r>
          </w:p>
        </w:tc>
        <w:tc>
          <w:tcPr>
            <w:tcW w:w="1870" w:type="dxa"/>
          </w:tcPr>
          <w:p w14:paraId="0CA057CF" w14:textId="0E73F716" w:rsidR="00B5615D" w:rsidRDefault="00B5615D" w:rsidP="00DF0ABE">
            <w:pPr>
              <w:rPr>
                <w:lang w:eastAsia="en-US"/>
              </w:rPr>
            </w:pPr>
            <w:r>
              <w:rPr>
                <w:lang w:eastAsia="en-US"/>
              </w:rPr>
              <w:t>51,00%</w:t>
            </w:r>
          </w:p>
        </w:tc>
        <w:tc>
          <w:tcPr>
            <w:tcW w:w="1870" w:type="dxa"/>
          </w:tcPr>
          <w:p w14:paraId="7E5566DA" w14:textId="2146FA66" w:rsidR="00B5615D" w:rsidRDefault="00B5615D" w:rsidP="00DF0ABE">
            <w:pPr>
              <w:rPr>
                <w:lang w:eastAsia="en-US"/>
              </w:rPr>
            </w:pPr>
            <w:r>
              <w:rPr>
                <w:lang w:eastAsia="en-US"/>
              </w:rPr>
              <w:t>55,67%</w:t>
            </w:r>
          </w:p>
        </w:tc>
        <w:tc>
          <w:tcPr>
            <w:tcW w:w="1870" w:type="dxa"/>
          </w:tcPr>
          <w:p w14:paraId="2D57C46A" w14:textId="208C051A" w:rsidR="00B5615D" w:rsidRDefault="00B5615D" w:rsidP="00DF0ABE">
            <w:pPr>
              <w:rPr>
                <w:lang w:eastAsia="en-US"/>
              </w:rPr>
            </w:pPr>
            <w:r>
              <w:rPr>
                <w:lang w:eastAsia="en-US"/>
              </w:rPr>
              <w:t>51,98%</w:t>
            </w:r>
          </w:p>
        </w:tc>
      </w:tr>
      <w:tr w:rsidR="00B5615D" w14:paraId="3D82A8C7" w14:textId="77777777" w:rsidTr="00B5615D">
        <w:trPr>
          <w:trHeight w:val="490"/>
        </w:trPr>
        <w:tc>
          <w:tcPr>
            <w:tcW w:w="1868" w:type="dxa"/>
            <w:shd w:val="clear" w:color="auto" w:fill="AEAAAA" w:themeFill="background2" w:themeFillShade="BF"/>
          </w:tcPr>
          <w:p w14:paraId="5723F9A1" w14:textId="716081C3" w:rsidR="00B5615D" w:rsidRPr="00B5615D" w:rsidRDefault="00B5615D" w:rsidP="00DF0ABE">
            <w:pPr>
              <w:rPr>
                <w:b/>
                <w:bCs/>
                <w:lang w:eastAsia="en-US"/>
              </w:rPr>
            </w:pPr>
            <w:r w:rsidRPr="00B5615D">
              <w:rPr>
                <w:b/>
                <w:bCs/>
                <w:lang w:eastAsia="en-US"/>
              </w:rPr>
              <w:t>VALE3</w:t>
            </w:r>
          </w:p>
        </w:tc>
        <w:tc>
          <w:tcPr>
            <w:tcW w:w="1868" w:type="dxa"/>
          </w:tcPr>
          <w:p w14:paraId="1A2C6C2F" w14:textId="1BA4732B" w:rsidR="00B5615D" w:rsidRDefault="00B5615D" w:rsidP="00DF0ABE">
            <w:pPr>
              <w:rPr>
                <w:lang w:eastAsia="en-US"/>
              </w:rPr>
            </w:pPr>
            <w:r>
              <w:rPr>
                <w:lang w:eastAsia="en-US"/>
              </w:rPr>
              <w:t>4</w:t>
            </w:r>
            <w:r w:rsidR="00B31DBC">
              <w:rPr>
                <w:lang w:eastAsia="en-US"/>
              </w:rPr>
              <w:t>8</w:t>
            </w:r>
            <w:r>
              <w:rPr>
                <w:lang w:eastAsia="en-US"/>
              </w:rPr>
              <w:t>,24%</w:t>
            </w:r>
          </w:p>
        </w:tc>
        <w:tc>
          <w:tcPr>
            <w:tcW w:w="1870" w:type="dxa"/>
          </w:tcPr>
          <w:p w14:paraId="353F009F" w14:textId="135D7BF9" w:rsidR="00B5615D" w:rsidRDefault="00B5615D" w:rsidP="00DF0ABE">
            <w:pPr>
              <w:rPr>
                <w:lang w:eastAsia="en-US"/>
              </w:rPr>
            </w:pPr>
            <w:r>
              <w:rPr>
                <w:lang w:eastAsia="en-US"/>
              </w:rPr>
              <w:t>51,17%</w:t>
            </w:r>
          </w:p>
        </w:tc>
        <w:tc>
          <w:tcPr>
            <w:tcW w:w="1870" w:type="dxa"/>
          </w:tcPr>
          <w:p w14:paraId="4D079A6B" w14:textId="65EB35D7" w:rsidR="00B5615D" w:rsidRDefault="00B5615D" w:rsidP="00DF0ABE">
            <w:pPr>
              <w:rPr>
                <w:lang w:eastAsia="en-US"/>
              </w:rPr>
            </w:pPr>
            <w:r>
              <w:rPr>
                <w:lang w:eastAsia="en-US"/>
              </w:rPr>
              <w:t>58,00%</w:t>
            </w:r>
          </w:p>
        </w:tc>
        <w:tc>
          <w:tcPr>
            <w:tcW w:w="1870" w:type="dxa"/>
          </w:tcPr>
          <w:p w14:paraId="37BBDFBA" w14:textId="60624603" w:rsidR="00B5615D" w:rsidRDefault="00B5615D" w:rsidP="00DF0ABE">
            <w:pPr>
              <w:rPr>
                <w:lang w:eastAsia="en-US"/>
              </w:rPr>
            </w:pPr>
            <w:r>
              <w:rPr>
                <w:lang w:eastAsia="en-US"/>
              </w:rPr>
              <w:t>46,93%</w:t>
            </w:r>
          </w:p>
        </w:tc>
      </w:tr>
    </w:tbl>
    <w:p w14:paraId="4E6C659F" w14:textId="0D2E129B" w:rsidR="00DF0ABE" w:rsidRPr="00DF0ABE" w:rsidRDefault="00B31DBC" w:rsidP="00B31DBC">
      <w:pPr>
        <w:pStyle w:val="FontedeTabela"/>
        <w:rPr>
          <w:lang w:eastAsia="en-US"/>
        </w:rPr>
      </w:pPr>
      <w:r>
        <w:rPr>
          <w:lang w:eastAsia="en-US"/>
        </w:rPr>
        <w:t>Fonte: elaborado pelo autor.</w:t>
      </w:r>
    </w:p>
    <w:p w14:paraId="6CC553E8" w14:textId="77777777" w:rsidR="00B31DBC" w:rsidRPr="00B5033B" w:rsidRDefault="006B7E42" w:rsidP="000911B0">
      <w:pPr>
        <w:pStyle w:val="TextodoTrabalho"/>
        <w:ind w:firstLine="0"/>
        <w:rPr>
          <w:lang w:eastAsia="en-US"/>
        </w:rPr>
      </w:pPr>
      <w:r w:rsidRPr="00B5033B">
        <w:rPr>
          <w:lang w:eastAsia="en-US"/>
        </w:rPr>
        <w:tab/>
      </w:r>
      <w:r w:rsidR="00DE4509" w:rsidRPr="00B5033B">
        <w:rPr>
          <w:lang w:eastAsia="en-US"/>
        </w:rPr>
        <w:t xml:space="preserve"> </w:t>
      </w:r>
    </w:p>
    <w:p w14:paraId="5CDF77FD" w14:textId="790C03CB" w:rsidR="00B31DBC" w:rsidRDefault="00B31DBC" w:rsidP="00B31DBC">
      <w:pPr>
        <w:pStyle w:val="Legenda"/>
        <w:keepNext/>
        <w:jc w:val="center"/>
      </w:pPr>
      <w:bookmarkStart w:id="96" w:name="_Toc87311458"/>
      <w:r>
        <w:t xml:space="preserve">Quadro </w:t>
      </w:r>
      <w:r>
        <w:fldChar w:fldCharType="begin"/>
      </w:r>
      <w:r>
        <w:instrText xml:space="preserve"> SEQ Quadro \* ARABIC </w:instrText>
      </w:r>
      <w:r>
        <w:fldChar w:fldCharType="separate"/>
      </w:r>
      <w:r>
        <w:rPr>
          <w:noProof/>
        </w:rPr>
        <w:t>11</w:t>
      </w:r>
      <w:r>
        <w:fldChar w:fldCharType="end"/>
      </w:r>
      <w:r>
        <w:t xml:space="preserve"> -</w:t>
      </w:r>
      <w:r w:rsidRPr="007B7B1A">
        <w:t xml:space="preserve"> Métricas de avaliação dos modelos </w:t>
      </w:r>
      <w:r>
        <w:t>desconsiderando</w:t>
      </w:r>
      <w:r w:rsidRPr="007B7B1A">
        <w:t xml:space="preserve"> o índice de sentimento</w:t>
      </w:r>
      <w:bookmarkEnd w:id="96"/>
    </w:p>
    <w:tbl>
      <w:tblPr>
        <w:tblStyle w:val="Tabelacomgrade"/>
        <w:tblW w:w="9346" w:type="dxa"/>
        <w:tblLook w:val="0420" w:firstRow="1" w:lastRow="0" w:firstColumn="0" w:lastColumn="0" w:noHBand="0" w:noVBand="1"/>
      </w:tblPr>
      <w:tblGrid>
        <w:gridCol w:w="1868"/>
        <w:gridCol w:w="1868"/>
        <w:gridCol w:w="1870"/>
        <w:gridCol w:w="1870"/>
        <w:gridCol w:w="1870"/>
      </w:tblGrid>
      <w:tr w:rsidR="00B31DBC" w:rsidRPr="00B5615D" w14:paraId="04E07C2C" w14:textId="77777777" w:rsidTr="00CE7FA6">
        <w:trPr>
          <w:trHeight w:val="490"/>
        </w:trPr>
        <w:tc>
          <w:tcPr>
            <w:tcW w:w="1868" w:type="dxa"/>
            <w:tcBorders>
              <w:left w:val="single" w:sz="4" w:space="0" w:color="auto"/>
            </w:tcBorders>
            <w:shd w:val="clear" w:color="auto" w:fill="AEAAAA" w:themeFill="background2" w:themeFillShade="BF"/>
          </w:tcPr>
          <w:p w14:paraId="6930D1DB" w14:textId="77777777" w:rsidR="00B31DBC" w:rsidRPr="00B5615D" w:rsidRDefault="00B31DBC" w:rsidP="00CE7FA6">
            <w:pPr>
              <w:rPr>
                <w:b/>
                <w:bCs/>
                <w:lang w:eastAsia="en-US"/>
              </w:rPr>
            </w:pPr>
            <w:r w:rsidRPr="00B5615D">
              <w:rPr>
                <w:b/>
                <w:bCs/>
                <w:lang w:eastAsia="en-US"/>
              </w:rPr>
              <w:t>Ativo</w:t>
            </w:r>
          </w:p>
        </w:tc>
        <w:tc>
          <w:tcPr>
            <w:tcW w:w="1868" w:type="dxa"/>
            <w:shd w:val="clear" w:color="auto" w:fill="AEAAAA" w:themeFill="background2" w:themeFillShade="BF"/>
          </w:tcPr>
          <w:p w14:paraId="10EFB207" w14:textId="77777777" w:rsidR="00B31DBC" w:rsidRPr="00B5615D" w:rsidRDefault="00B31DBC" w:rsidP="00CE7FA6">
            <w:pPr>
              <w:rPr>
                <w:b/>
                <w:bCs/>
                <w:lang w:eastAsia="en-US"/>
              </w:rPr>
            </w:pPr>
            <w:r w:rsidRPr="00B5615D">
              <w:rPr>
                <w:b/>
                <w:bCs/>
                <w:lang w:eastAsia="en-US"/>
              </w:rPr>
              <w:t>Acurácia</w:t>
            </w:r>
          </w:p>
        </w:tc>
        <w:tc>
          <w:tcPr>
            <w:tcW w:w="1870" w:type="dxa"/>
            <w:shd w:val="clear" w:color="auto" w:fill="AEAAAA" w:themeFill="background2" w:themeFillShade="BF"/>
          </w:tcPr>
          <w:p w14:paraId="568D667F" w14:textId="77777777" w:rsidR="00B31DBC" w:rsidRPr="00B5615D" w:rsidRDefault="00B31DBC" w:rsidP="00CE7FA6">
            <w:pPr>
              <w:rPr>
                <w:b/>
                <w:bCs/>
                <w:lang w:eastAsia="en-US"/>
              </w:rPr>
            </w:pPr>
            <w:r w:rsidRPr="00B5615D">
              <w:rPr>
                <w:b/>
                <w:bCs/>
                <w:lang w:eastAsia="en-US"/>
              </w:rPr>
              <w:t>Precisão</w:t>
            </w:r>
          </w:p>
        </w:tc>
        <w:tc>
          <w:tcPr>
            <w:tcW w:w="1870" w:type="dxa"/>
            <w:shd w:val="clear" w:color="auto" w:fill="AEAAAA" w:themeFill="background2" w:themeFillShade="BF"/>
          </w:tcPr>
          <w:p w14:paraId="09A1F992" w14:textId="77777777" w:rsidR="00B31DBC" w:rsidRPr="00B5615D" w:rsidRDefault="00B31DBC" w:rsidP="00CE7FA6">
            <w:pPr>
              <w:rPr>
                <w:b/>
                <w:bCs/>
                <w:lang w:eastAsia="en-US"/>
              </w:rPr>
            </w:pPr>
            <w:r w:rsidRPr="00B5615D">
              <w:rPr>
                <w:b/>
                <w:bCs/>
                <w:lang w:eastAsia="en-US"/>
              </w:rPr>
              <w:t>Sensibilidade</w:t>
            </w:r>
          </w:p>
        </w:tc>
        <w:tc>
          <w:tcPr>
            <w:tcW w:w="1870" w:type="dxa"/>
            <w:shd w:val="clear" w:color="auto" w:fill="AEAAAA" w:themeFill="background2" w:themeFillShade="BF"/>
          </w:tcPr>
          <w:p w14:paraId="25F00AF1" w14:textId="77777777" w:rsidR="00B31DBC" w:rsidRPr="00B5615D" w:rsidRDefault="00B31DBC" w:rsidP="00CE7FA6">
            <w:pPr>
              <w:rPr>
                <w:b/>
                <w:bCs/>
                <w:lang w:eastAsia="en-US"/>
              </w:rPr>
            </w:pPr>
            <w:r w:rsidRPr="00B5615D">
              <w:rPr>
                <w:b/>
                <w:bCs/>
                <w:lang w:eastAsia="en-US"/>
              </w:rPr>
              <w:t>F1-Score</w:t>
            </w:r>
          </w:p>
        </w:tc>
      </w:tr>
      <w:tr w:rsidR="00B31DBC" w14:paraId="01BD66A6" w14:textId="77777777" w:rsidTr="00CE7FA6">
        <w:trPr>
          <w:trHeight w:val="490"/>
        </w:trPr>
        <w:tc>
          <w:tcPr>
            <w:tcW w:w="1868" w:type="dxa"/>
            <w:shd w:val="clear" w:color="auto" w:fill="AEAAAA" w:themeFill="background2" w:themeFillShade="BF"/>
          </w:tcPr>
          <w:p w14:paraId="33085570" w14:textId="77777777" w:rsidR="00B31DBC" w:rsidRPr="00B5615D" w:rsidRDefault="00B31DBC" w:rsidP="00CE7FA6">
            <w:pPr>
              <w:rPr>
                <w:b/>
                <w:bCs/>
                <w:lang w:eastAsia="en-US"/>
              </w:rPr>
            </w:pPr>
            <w:r w:rsidRPr="00B5615D">
              <w:rPr>
                <w:b/>
                <w:bCs/>
                <w:lang w:eastAsia="en-US"/>
              </w:rPr>
              <w:t>BOVA11</w:t>
            </w:r>
          </w:p>
        </w:tc>
        <w:tc>
          <w:tcPr>
            <w:tcW w:w="1868" w:type="dxa"/>
          </w:tcPr>
          <w:p w14:paraId="61C27F07" w14:textId="69E5D5A4" w:rsidR="00B31DBC" w:rsidRDefault="00B31DBC" w:rsidP="00CE7FA6">
            <w:pPr>
              <w:rPr>
                <w:lang w:eastAsia="en-US"/>
              </w:rPr>
            </w:pPr>
            <w:r>
              <w:rPr>
                <w:lang w:eastAsia="en-US"/>
              </w:rPr>
              <w:t>42,14%</w:t>
            </w:r>
          </w:p>
        </w:tc>
        <w:tc>
          <w:tcPr>
            <w:tcW w:w="1870" w:type="dxa"/>
          </w:tcPr>
          <w:p w14:paraId="7D902B79" w14:textId="2B56E217" w:rsidR="00B31DBC" w:rsidRDefault="00B31DBC" w:rsidP="00CE7FA6">
            <w:pPr>
              <w:rPr>
                <w:lang w:eastAsia="en-US"/>
              </w:rPr>
            </w:pPr>
            <w:r>
              <w:rPr>
                <w:lang w:eastAsia="en-US"/>
              </w:rPr>
              <w:t>45,12%</w:t>
            </w:r>
          </w:p>
        </w:tc>
        <w:tc>
          <w:tcPr>
            <w:tcW w:w="1870" w:type="dxa"/>
          </w:tcPr>
          <w:p w14:paraId="1EE0AB6F" w14:textId="7B6CD6EB" w:rsidR="00B31DBC" w:rsidRDefault="00B31DBC" w:rsidP="00CE7FA6">
            <w:pPr>
              <w:rPr>
                <w:lang w:eastAsia="en-US"/>
              </w:rPr>
            </w:pPr>
            <w:r>
              <w:rPr>
                <w:lang w:eastAsia="en-US"/>
              </w:rPr>
              <w:t>5</w:t>
            </w:r>
            <w:r w:rsidR="00944A86">
              <w:rPr>
                <w:lang w:eastAsia="en-US"/>
              </w:rPr>
              <w:t>7</w:t>
            </w:r>
            <w:r>
              <w:rPr>
                <w:lang w:eastAsia="en-US"/>
              </w:rPr>
              <w:t>,83%</w:t>
            </w:r>
          </w:p>
        </w:tc>
        <w:tc>
          <w:tcPr>
            <w:tcW w:w="1870" w:type="dxa"/>
          </w:tcPr>
          <w:p w14:paraId="2C1D7926" w14:textId="4D82E375" w:rsidR="00B31DBC" w:rsidRDefault="00944A86" w:rsidP="00CE7FA6">
            <w:pPr>
              <w:rPr>
                <w:lang w:eastAsia="en-US"/>
              </w:rPr>
            </w:pPr>
            <w:r>
              <w:rPr>
                <w:lang w:eastAsia="en-US"/>
              </w:rPr>
              <w:t>47</w:t>
            </w:r>
            <w:r w:rsidR="00B31DBC">
              <w:rPr>
                <w:lang w:eastAsia="en-US"/>
              </w:rPr>
              <w:t>,</w:t>
            </w:r>
            <w:r>
              <w:rPr>
                <w:lang w:eastAsia="en-US"/>
              </w:rPr>
              <w:t>10</w:t>
            </w:r>
            <w:r w:rsidR="00B31DBC">
              <w:rPr>
                <w:lang w:eastAsia="en-US"/>
              </w:rPr>
              <w:t>%</w:t>
            </w:r>
          </w:p>
        </w:tc>
      </w:tr>
      <w:tr w:rsidR="00B31DBC" w14:paraId="40F76103" w14:textId="77777777" w:rsidTr="00CE7FA6">
        <w:trPr>
          <w:trHeight w:val="490"/>
        </w:trPr>
        <w:tc>
          <w:tcPr>
            <w:tcW w:w="1868" w:type="dxa"/>
            <w:shd w:val="clear" w:color="auto" w:fill="AEAAAA" w:themeFill="background2" w:themeFillShade="BF"/>
          </w:tcPr>
          <w:p w14:paraId="5A17987D" w14:textId="77777777" w:rsidR="00B31DBC" w:rsidRPr="00B5615D" w:rsidRDefault="00B31DBC" w:rsidP="00CE7FA6">
            <w:pPr>
              <w:rPr>
                <w:b/>
                <w:bCs/>
                <w:lang w:eastAsia="en-US"/>
              </w:rPr>
            </w:pPr>
            <w:r w:rsidRPr="00B5615D">
              <w:rPr>
                <w:b/>
                <w:bCs/>
                <w:lang w:eastAsia="en-US"/>
              </w:rPr>
              <w:t>PETR4</w:t>
            </w:r>
          </w:p>
        </w:tc>
        <w:tc>
          <w:tcPr>
            <w:tcW w:w="1868" w:type="dxa"/>
          </w:tcPr>
          <w:p w14:paraId="5641D75E" w14:textId="0BB326D8" w:rsidR="00B31DBC" w:rsidRDefault="00B31DBC" w:rsidP="00CE7FA6">
            <w:pPr>
              <w:rPr>
                <w:lang w:eastAsia="en-US"/>
              </w:rPr>
            </w:pPr>
            <w:r>
              <w:rPr>
                <w:lang w:eastAsia="en-US"/>
              </w:rPr>
              <w:t>58,26%</w:t>
            </w:r>
          </w:p>
        </w:tc>
        <w:tc>
          <w:tcPr>
            <w:tcW w:w="1870" w:type="dxa"/>
          </w:tcPr>
          <w:p w14:paraId="36F00777" w14:textId="748AEE1C" w:rsidR="00B31DBC" w:rsidRDefault="00B31DBC" w:rsidP="00CE7FA6">
            <w:pPr>
              <w:rPr>
                <w:lang w:eastAsia="en-US"/>
              </w:rPr>
            </w:pPr>
            <w:r>
              <w:rPr>
                <w:lang w:eastAsia="en-US"/>
              </w:rPr>
              <w:t>60,67%</w:t>
            </w:r>
          </w:p>
        </w:tc>
        <w:tc>
          <w:tcPr>
            <w:tcW w:w="1870" w:type="dxa"/>
          </w:tcPr>
          <w:p w14:paraId="315B43A9" w14:textId="1EA1A73B" w:rsidR="00B31DBC" w:rsidRDefault="00944A86" w:rsidP="00CE7FA6">
            <w:pPr>
              <w:rPr>
                <w:lang w:eastAsia="en-US"/>
              </w:rPr>
            </w:pPr>
            <w:r>
              <w:rPr>
                <w:lang w:eastAsia="en-US"/>
              </w:rPr>
              <w:t>60</w:t>
            </w:r>
            <w:r w:rsidR="00B31DBC">
              <w:rPr>
                <w:lang w:eastAsia="en-US"/>
              </w:rPr>
              <w:t>,</w:t>
            </w:r>
            <w:r>
              <w:rPr>
                <w:lang w:eastAsia="en-US"/>
              </w:rPr>
              <w:t>83</w:t>
            </w:r>
            <w:r w:rsidR="00B31DBC">
              <w:rPr>
                <w:lang w:eastAsia="en-US"/>
              </w:rPr>
              <w:t>%</w:t>
            </w:r>
          </w:p>
        </w:tc>
        <w:tc>
          <w:tcPr>
            <w:tcW w:w="1870" w:type="dxa"/>
          </w:tcPr>
          <w:p w14:paraId="153F85A9" w14:textId="39A4D6B5" w:rsidR="00B31DBC" w:rsidRDefault="00944A86" w:rsidP="00CE7FA6">
            <w:pPr>
              <w:rPr>
                <w:lang w:eastAsia="en-US"/>
              </w:rPr>
            </w:pPr>
            <w:r>
              <w:rPr>
                <w:lang w:eastAsia="en-US"/>
              </w:rPr>
              <w:t>56</w:t>
            </w:r>
            <w:r w:rsidR="00B31DBC">
              <w:rPr>
                <w:lang w:eastAsia="en-US"/>
              </w:rPr>
              <w:t>,</w:t>
            </w:r>
            <w:r>
              <w:rPr>
                <w:lang w:eastAsia="en-US"/>
              </w:rPr>
              <w:t>33</w:t>
            </w:r>
            <w:r w:rsidR="00B31DBC">
              <w:rPr>
                <w:lang w:eastAsia="en-US"/>
              </w:rPr>
              <w:t>%</w:t>
            </w:r>
          </w:p>
        </w:tc>
      </w:tr>
      <w:tr w:rsidR="00B31DBC" w14:paraId="6FB119F5" w14:textId="77777777" w:rsidTr="00CE7FA6">
        <w:trPr>
          <w:trHeight w:val="490"/>
        </w:trPr>
        <w:tc>
          <w:tcPr>
            <w:tcW w:w="1868" w:type="dxa"/>
            <w:shd w:val="clear" w:color="auto" w:fill="AEAAAA" w:themeFill="background2" w:themeFillShade="BF"/>
          </w:tcPr>
          <w:p w14:paraId="6D5187E7" w14:textId="77777777" w:rsidR="00B31DBC" w:rsidRPr="00B5615D" w:rsidRDefault="00B31DBC" w:rsidP="00CE7FA6">
            <w:pPr>
              <w:rPr>
                <w:b/>
                <w:bCs/>
                <w:lang w:eastAsia="en-US"/>
              </w:rPr>
            </w:pPr>
            <w:r w:rsidRPr="00B5615D">
              <w:rPr>
                <w:b/>
                <w:bCs/>
                <w:lang w:eastAsia="en-US"/>
              </w:rPr>
              <w:t>VALE3</w:t>
            </w:r>
          </w:p>
        </w:tc>
        <w:tc>
          <w:tcPr>
            <w:tcW w:w="1868" w:type="dxa"/>
          </w:tcPr>
          <w:p w14:paraId="6BD7A49F" w14:textId="069FECA1" w:rsidR="00B31DBC" w:rsidRDefault="00B31DBC" w:rsidP="00CE7FA6">
            <w:pPr>
              <w:rPr>
                <w:lang w:eastAsia="en-US"/>
              </w:rPr>
            </w:pPr>
            <w:r>
              <w:rPr>
                <w:lang w:eastAsia="en-US"/>
              </w:rPr>
              <w:t>49,52%</w:t>
            </w:r>
          </w:p>
        </w:tc>
        <w:tc>
          <w:tcPr>
            <w:tcW w:w="1870" w:type="dxa"/>
          </w:tcPr>
          <w:p w14:paraId="4AD363C5" w14:textId="56BBDE61" w:rsidR="00B31DBC" w:rsidRDefault="00B31DBC" w:rsidP="00CE7FA6">
            <w:pPr>
              <w:rPr>
                <w:lang w:eastAsia="en-US"/>
              </w:rPr>
            </w:pPr>
            <w:r>
              <w:rPr>
                <w:lang w:eastAsia="en-US"/>
              </w:rPr>
              <w:t>47,50%</w:t>
            </w:r>
          </w:p>
        </w:tc>
        <w:tc>
          <w:tcPr>
            <w:tcW w:w="1870" w:type="dxa"/>
          </w:tcPr>
          <w:p w14:paraId="2AA747B9" w14:textId="0C8A686E" w:rsidR="00B31DBC" w:rsidRDefault="00944A86" w:rsidP="00CE7FA6">
            <w:pPr>
              <w:rPr>
                <w:lang w:eastAsia="en-US"/>
              </w:rPr>
            </w:pPr>
            <w:r>
              <w:rPr>
                <w:lang w:eastAsia="en-US"/>
              </w:rPr>
              <w:t>61</w:t>
            </w:r>
            <w:r w:rsidR="00B31DBC">
              <w:rPr>
                <w:lang w:eastAsia="en-US"/>
              </w:rPr>
              <w:t>,</w:t>
            </w:r>
            <w:r>
              <w:rPr>
                <w:lang w:eastAsia="en-US"/>
              </w:rPr>
              <w:t>83</w:t>
            </w:r>
            <w:r w:rsidR="00B31DBC">
              <w:rPr>
                <w:lang w:eastAsia="en-US"/>
              </w:rPr>
              <w:t>%</w:t>
            </w:r>
          </w:p>
        </w:tc>
        <w:tc>
          <w:tcPr>
            <w:tcW w:w="1870" w:type="dxa"/>
          </w:tcPr>
          <w:p w14:paraId="6E773ECC" w14:textId="734E81CC" w:rsidR="00B31DBC" w:rsidRDefault="00944A86" w:rsidP="00CE7FA6">
            <w:pPr>
              <w:rPr>
                <w:lang w:eastAsia="en-US"/>
              </w:rPr>
            </w:pPr>
            <w:r>
              <w:rPr>
                <w:lang w:eastAsia="en-US"/>
              </w:rPr>
              <w:t>51</w:t>
            </w:r>
            <w:r w:rsidR="00B31DBC">
              <w:rPr>
                <w:lang w:eastAsia="en-US"/>
              </w:rPr>
              <w:t>,</w:t>
            </w:r>
            <w:r>
              <w:rPr>
                <w:lang w:eastAsia="en-US"/>
              </w:rPr>
              <w:t>06</w:t>
            </w:r>
            <w:r w:rsidR="00B31DBC">
              <w:rPr>
                <w:lang w:eastAsia="en-US"/>
              </w:rPr>
              <w:t>%</w:t>
            </w:r>
          </w:p>
        </w:tc>
      </w:tr>
    </w:tbl>
    <w:p w14:paraId="275B22B3" w14:textId="1D45EC9D" w:rsidR="00095813" w:rsidRDefault="00B31DBC" w:rsidP="00B31DBC">
      <w:pPr>
        <w:pStyle w:val="FontedeTabela"/>
        <w:rPr>
          <w:lang w:eastAsia="en-US"/>
        </w:rPr>
      </w:pPr>
      <w:r>
        <w:rPr>
          <w:lang w:eastAsia="en-US"/>
        </w:rPr>
        <w:t>Fonte: elaborado pelo autor.</w:t>
      </w:r>
    </w:p>
    <w:p w14:paraId="1E92F5FD" w14:textId="660B27D3" w:rsidR="00B31DBC" w:rsidRDefault="00AF28F4" w:rsidP="00B31DBC">
      <w:pPr>
        <w:pStyle w:val="TextodoTrabalho"/>
        <w:rPr>
          <w:noProof/>
          <w:lang w:eastAsia="en-US"/>
        </w:rPr>
      </w:pPr>
      <w:r>
        <w:rPr>
          <w:lang w:eastAsia="en-US"/>
        </w:rPr>
        <w:t xml:space="preserve">Os autores </w:t>
      </w:r>
      <w:r w:rsidRPr="00AF28F4">
        <w:rPr>
          <w:noProof/>
          <w:lang w:eastAsia="en-US"/>
        </w:rPr>
        <w:t>B</w:t>
      </w:r>
      <w:r>
        <w:rPr>
          <w:noProof/>
          <w:lang w:eastAsia="en-US"/>
        </w:rPr>
        <w:t>ouktif</w:t>
      </w:r>
      <w:r w:rsidRPr="00AF28F4">
        <w:rPr>
          <w:noProof/>
          <w:lang w:eastAsia="en-US"/>
        </w:rPr>
        <w:t xml:space="preserve">, </w:t>
      </w:r>
      <w:r>
        <w:rPr>
          <w:noProof/>
          <w:lang w:eastAsia="en-US"/>
        </w:rPr>
        <w:t>Fiaz</w:t>
      </w:r>
      <w:r w:rsidRPr="00AF28F4">
        <w:rPr>
          <w:noProof/>
          <w:lang w:eastAsia="en-US"/>
        </w:rPr>
        <w:t xml:space="preserve"> e A</w:t>
      </w:r>
      <w:r>
        <w:rPr>
          <w:noProof/>
          <w:lang w:eastAsia="en-US"/>
        </w:rPr>
        <w:t>wad</w:t>
      </w:r>
      <w:r w:rsidRPr="00AF28F4">
        <w:rPr>
          <w:noProof/>
          <w:lang w:eastAsia="en-US"/>
        </w:rPr>
        <w:t xml:space="preserve"> </w:t>
      </w:r>
      <w:r>
        <w:rPr>
          <w:noProof/>
          <w:lang w:eastAsia="en-US"/>
        </w:rPr>
        <w:t>(</w:t>
      </w:r>
      <w:r w:rsidRPr="00AF28F4">
        <w:rPr>
          <w:noProof/>
          <w:lang w:eastAsia="en-US"/>
        </w:rPr>
        <w:t>2019)</w:t>
      </w:r>
      <w:r>
        <w:rPr>
          <w:noProof/>
          <w:lang w:eastAsia="en-US"/>
        </w:rPr>
        <w:t xml:space="preserve"> citam</w:t>
      </w:r>
      <w:r w:rsidR="004F1FFB">
        <w:rPr>
          <w:noProof/>
          <w:lang w:eastAsia="en-US"/>
        </w:rPr>
        <w:t xml:space="preserve"> que a tarefa de realizar predições do mercado financeiro é desafiadora devido aos preços serem afetados por diversos fatores externos. De acordo com os autores </w:t>
      </w:r>
      <w:r w:rsidR="004F1FFB" w:rsidRPr="004F1FFB">
        <w:rPr>
          <w:noProof/>
          <w:lang w:eastAsia="en-US"/>
        </w:rPr>
        <w:t>Carosia, Coelho e Silva (2019)</w:t>
      </w:r>
      <w:r w:rsidR="00334382">
        <w:rPr>
          <w:noProof/>
          <w:lang w:eastAsia="en-US"/>
        </w:rPr>
        <w:t>,</w:t>
      </w:r>
      <w:r w:rsidR="004F1FFB" w:rsidRPr="004F1FFB">
        <w:rPr>
          <w:noProof/>
          <w:lang w:eastAsia="en-US"/>
        </w:rPr>
        <w:t xml:space="preserve"> apesar de haver um grande interesse dos pesquisadores em verificar a </w:t>
      </w:r>
      <w:r w:rsidR="004F1FFB">
        <w:rPr>
          <w:noProof/>
          <w:lang w:eastAsia="en-US"/>
        </w:rPr>
        <w:t xml:space="preserve">viabilidade da previsão do comportamento financeiro, atualmente a Hipótese do Mercado Eficente é a mais aceita. De acordo com </w:t>
      </w:r>
      <w:r w:rsidR="009948A1">
        <w:rPr>
          <w:noProof/>
          <w:lang w:eastAsia="en-US"/>
        </w:rPr>
        <w:t>ela</w:t>
      </w:r>
      <w:r w:rsidR="00FA1728">
        <w:rPr>
          <w:noProof/>
          <w:lang w:eastAsia="en-US"/>
        </w:rPr>
        <w:t xml:space="preserve">, o preço de um ativo reflete de forma eficiente toda e qualquer informação já publicada, sendo assim o preço do amanhã irá levar em consideração apenas as informações publicadas amanhã, desconsiderando o passado </w:t>
      </w:r>
      <w:sdt>
        <w:sdtPr>
          <w:rPr>
            <w:noProof/>
            <w:lang w:eastAsia="en-US"/>
          </w:rPr>
          <w:id w:val="750698116"/>
          <w:citation/>
        </w:sdtPr>
        <w:sdtEndPr/>
        <w:sdtContent>
          <w:r w:rsidR="00FA1728">
            <w:rPr>
              <w:noProof/>
              <w:lang w:eastAsia="en-US"/>
            </w:rPr>
            <w:fldChar w:fldCharType="begin"/>
          </w:r>
          <w:r w:rsidR="00FA1728" w:rsidRPr="00FA1728">
            <w:rPr>
              <w:noProof/>
              <w:lang w:eastAsia="en-US"/>
            </w:rPr>
            <w:instrText xml:space="preserve"> CITATION Bin14 \l 1033 </w:instrText>
          </w:r>
          <w:r w:rsidR="00FA1728">
            <w:rPr>
              <w:noProof/>
              <w:lang w:eastAsia="en-US"/>
            </w:rPr>
            <w:fldChar w:fldCharType="separate"/>
          </w:r>
          <w:r w:rsidR="00FA1728" w:rsidRPr="00FA1728">
            <w:rPr>
              <w:noProof/>
              <w:lang w:eastAsia="en-US"/>
            </w:rPr>
            <w:t>(BING, CHAN e OU, 2014)</w:t>
          </w:r>
          <w:r w:rsidR="00FA1728">
            <w:rPr>
              <w:noProof/>
              <w:lang w:eastAsia="en-US"/>
            </w:rPr>
            <w:fldChar w:fldCharType="end"/>
          </w:r>
        </w:sdtContent>
      </w:sdt>
      <w:r w:rsidR="00FA1728">
        <w:rPr>
          <w:noProof/>
          <w:lang w:eastAsia="en-US"/>
        </w:rPr>
        <w:t>.</w:t>
      </w:r>
      <w:r w:rsidR="001171CE">
        <w:rPr>
          <w:noProof/>
          <w:lang w:eastAsia="en-US"/>
        </w:rPr>
        <w:t xml:space="preserve"> Visto que a publicação de notícias é imprevisível, se torna difícil realizar predições com uma acurácia maior que 50% </w:t>
      </w:r>
      <w:sdt>
        <w:sdtPr>
          <w:rPr>
            <w:noProof/>
            <w:lang w:eastAsia="en-US"/>
          </w:rPr>
          <w:id w:val="-1240097116"/>
          <w:citation/>
        </w:sdtPr>
        <w:sdtEndPr/>
        <w:sdtContent>
          <w:r w:rsidR="001171CE">
            <w:rPr>
              <w:noProof/>
              <w:lang w:eastAsia="en-US"/>
            </w:rPr>
            <w:fldChar w:fldCharType="begin"/>
          </w:r>
          <w:r w:rsidR="001171CE" w:rsidRPr="001171CE">
            <w:rPr>
              <w:noProof/>
              <w:lang w:eastAsia="en-US"/>
            </w:rPr>
            <w:instrText xml:space="preserve"> CITATION Bol11 \l 1033 </w:instrText>
          </w:r>
          <w:r w:rsidR="001171CE">
            <w:rPr>
              <w:noProof/>
              <w:lang w:eastAsia="en-US"/>
            </w:rPr>
            <w:fldChar w:fldCharType="separate"/>
          </w:r>
          <w:r w:rsidR="001171CE" w:rsidRPr="001171CE">
            <w:rPr>
              <w:noProof/>
              <w:lang w:eastAsia="en-US"/>
            </w:rPr>
            <w:t>(BOLLEN, MAO e ZENG, 2011)</w:t>
          </w:r>
          <w:r w:rsidR="001171CE">
            <w:rPr>
              <w:noProof/>
              <w:lang w:eastAsia="en-US"/>
            </w:rPr>
            <w:fldChar w:fldCharType="end"/>
          </w:r>
        </w:sdtContent>
      </w:sdt>
      <w:r w:rsidR="001171CE">
        <w:rPr>
          <w:noProof/>
          <w:lang w:eastAsia="en-US"/>
        </w:rPr>
        <w:t>.</w:t>
      </w:r>
    </w:p>
    <w:p w14:paraId="506BAC4E" w14:textId="79510A63" w:rsidR="00D310FE" w:rsidRDefault="00944A86" w:rsidP="00D310FE">
      <w:pPr>
        <w:pStyle w:val="TextodoTrabalho"/>
        <w:rPr>
          <w:noProof/>
        </w:rPr>
      </w:pPr>
      <w:r>
        <w:rPr>
          <w:noProof/>
          <w:lang w:eastAsia="en-US"/>
        </w:rPr>
        <w:lastRenderedPageBreak/>
        <w:t xml:space="preserve">Ao levar em consideração os resultados acima, </w:t>
      </w:r>
      <w:r w:rsidR="00B3258A">
        <w:rPr>
          <w:noProof/>
          <w:lang w:eastAsia="en-US"/>
        </w:rPr>
        <w:t xml:space="preserve">os modelos criados obtiveram resultados de acurácia geral levemente superiores ou inferiores a 50%, </w:t>
      </w:r>
      <w:r w:rsidR="00CD1C88">
        <w:rPr>
          <w:noProof/>
          <w:lang w:eastAsia="en-US"/>
        </w:rPr>
        <w:t>ao</w:t>
      </w:r>
      <w:r w:rsidR="00B3258A">
        <w:rPr>
          <w:noProof/>
          <w:lang w:eastAsia="en-US"/>
        </w:rPr>
        <w:t xml:space="preserve"> encontro </w:t>
      </w:r>
      <w:r w:rsidR="00CD1C88">
        <w:rPr>
          <w:noProof/>
          <w:lang w:eastAsia="en-US"/>
        </w:rPr>
        <w:t>d</w:t>
      </w:r>
      <w:r w:rsidR="00B3258A">
        <w:rPr>
          <w:noProof/>
          <w:lang w:eastAsia="en-US"/>
        </w:rPr>
        <w:t>a Hipótese do Mercado Eficiente.</w:t>
      </w:r>
      <w:r w:rsidR="00850F21">
        <w:rPr>
          <w:noProof/>
          <w:lang w:eastAsia="en-US"/>
        </w:rPr>
        <w:t xml:space="preserve"> Se compararmos os modelos que utilizaram o índice de sentimento contra os modelos que desconsideraram este atributo, apenas o ativo BOVA11 apresentou uma melhora significativa em sua predição</w:t>
      </w:r>
      <w:r w:rsidR="00565F45">
        <w:rPr>
          <w:noProof/>
          <w:lang w:eastAsia="en-US"/>
        </w:rPr>
        <w:t xml:space="preserve">. Visto que o BOVA11 representa o índice completo do Ibovespa e a coleta de </w:t>
      </w:r>
      <w:r w:rsidR="00565F45">
        <w:rPr>
          <w:i/>
          <w:iCs w:val="0"/>
          <w:noProof/>
          <w:lang w:eastAsia="en-US"/>
        </w:rPr>
        <w:t>tweets</w:t>
      </w:r>
      <w:r w:rsidR="00565F45">
        <w:t xml:space="preserve"> foi realizada de forma geral, é possível que o mesmo seja mais sensível a opinião pública do que empresas em específico.</w:t>
      </w:r>
      <w:r w:rsidR="00334382">
        <w:t xml:space="preserve"> O trabalho de </w:t>
      </w:r>
      <w:r w:rsidR="00334382" w:rsidRPr="00334382">
        <w:rPr>
          <w:noProof/>
        </w:rPr>
        <w:t>Yang, Mo e Liu (2015) avaliou esta possibilidade ao testar ações</w:t>
      </w:r>
      <w:r w:rsidR="00CD1C88">
        <w:rPr>
          <w:noProof/>
        </w:rPr>
        <w:t xml:space="preserve"> de</w:t>
      </w:r>
      <w:r w:rsidR="00334382" w:rsidRPr="00334382">
        <w:rPr>
          <w:noProof/>
        </w:rPr>
        <w:t xml:space="preserve"> diferentes</w:t>
      </w:r>
      <w:r w:rsidR="00CD1C88">
        <w:rPr>
          <w:noProof/>
        </w:rPr>
        <w:t xml:space="preserve"> setores</w:t>
      </w:r>
      <w:r w:rsidR="00334382" w:rsidRPr="00334382">
        <w:rPr>
          <w:noProof/>
        </w:rPr>
        <w:t xml:space="preserve"> e foi possível perceber diferenças de </w:t>
      </w:r>
      <w:r w:rsidR="00334382">
        <w:rPr>
          <w:noProof/>
        </w:rPr>
        <w:t>desempenho em seus modelos de predição.</w:t>
      </w:r>
      <w:r w:rsidR="00D310FE">
        <w:rPr>
          <w:noProof/>
        </w:rPr>
        <w:t xml:space="preserve"> De forma geral ao comparar os resultados deste trabalho com os trabalhos verificados durante a revisão sistemática, a precisão dos modelos</w:t>
      </w:r>
      <w:r w:rsidR="00424638">
        <w:rPr>
          <w:noProof/>
        </w:rPr>
        <w:t xml:space="preserve"> é similar. Os trabalhos de </w:t>
      </w:r>
      <w:r w:rsidR="00503864" w:rsidRPr="00424638">
        <w:rPr>
          <w:noProof/>
        </w:rPr>
        <w:t>B</w:t>
      </w:r>
      <w:r w:rsidR="00503864">
        <w:rPr>
          <w:noProof/>
        </w:rPr>
        <w:t>athia</w:t>
      </w:r>
      <w:r w:rsidR="00503864" w:rsidRPr="00424638">
        <w:rPr>
          <w:noProof/>
        </w:rPr>
        <w:t>, H</w:t>
      </w:r>
      <w:r w:rsidR="00503864">
        <w:rPr>
          <w:noProof/>
        </w:rPr>
        <w:t>agras</w:t>
      </w:r>
      <w:r w:rsidR="00503864" w:rsidRPr="00424638">
        <w:rPr>
          <w:noProof/>
        </w:rPr>
        <w:t xml:space="preserve"> e L</w:t>
      </w:r>
      <w:r w:rsidR="00503864">
        <w:rPr>
          <w:noProof/>
        </w:rPr>
        <w:t>epley</w:t>
      </w:r>
      <w:r w:rsidR="00503864" w:rsidRPr="00424638">
        <w:rPr>
          <w:noProof/>
        </w:rPr>
        <w:t xml:space="preserve"> </w:t>
      </w:r>
      <w:r w:rsidR="00503864">
        <w:rPr>
          <w:noProof/>
        </w:rPr>
        <w:t>(</w:t>
      </w:r>
      <w:r w:rsidR="00503864" w:rsidRPr="00424638">
        <w:rPr>
          <w:noProof/>
        </w:rPr>
        <w:t>2018)</w:t>
      </w:r>
      <w:r w:rsidR="00424638">
        <w:rPr>
          <w:noProof/>
        </w:rPr>
        <w:t xml:space="preserve"> e </w:t>
      </w:r>
      <w:r w:rsidR="00503864" w:rsidRPr="00424638">
        <w:rPr>
          <w:noProof/>
        </w:rPr>
        <w:t>B</w:t>
      </w:r>
      <w:r w:rsidR="00503864">
        <w:rPr>
          <w:noProof/>
        </w:rPr>
        <w:t>ouktif</w:t>
      </w:r>
      <w:r w:rsidR="00503864" w:rsidRPr="00424638">
        <w:rPr>
          <w:noProof/>
        </w:rPr>
        <w:t>, F</w:t>
      </w:r>
      <w:r w:rsidR="00503864">
        <w:rPr>
          <w:noProof/>
        </w:rPr>
        <w:t>iaz</w:t>
      </w:r>
      <w:r w:rsidR="00503864" w:rsidRPr="00424638">
        <w:rPr>
          <w:noProof/>
        </w:rPr>
        <w:t xml:space="preserve"> e A</w:t>
      </w:r>
      <w:r w:rsidR="00503864">
        <w:rPr>
          <w:noProof/>
        </w:rPr>
        <w:t>wad</w:t>
      </w:r>
      <w:r w:rsidR="00503864" w:rsidRPr="00424638">
        <w:rPr>
          <w:noProof/>
        </w:rPr>
        <w:t xml:space="preserve"> </w:t>
      </w:r>
      <w:r w:rsidR="00503864">
        <w:rPr>
          <w:noProof/>
        </w:rPr>
        <w:t>(</w:t>
      </w:r>
      <w:r w:rsidR="00503864" w:rsidRPr="00424638">
        <w:rPr>
          <w:noProof/>
        </w:rPr>
        <w:t>2019)</w:t>
      </w:r>
      <w:r w:rsidR="00424638">
        <w:rPr>
          <w:noProof/>
        </w:rPr>
        <w:t xml:space="preserve"> obtiveram valores de acurácia similares a este trabalho. A Figura 3</w:t>
      </w:r>
      <w:r w:rsidR="0016493B">
        <w:rPr>
          <w:noProof/>
        </w:rPr>
        <w:t>3</w:t>
      </w:r>
      <w:r w:rsidR="00424638">
        <w:rPr>
          <w:noProof/>
        </w:rPr>
        <w:t xml:space="preserve"> demonstra o resultado obtido no trabalho de Bouktif, Fiaz e Awad (2019).</w:t>
      </w:r>
    </w:p>
    <w:p w14:paraId="68DE8FB4" w14:textId="18DA6F92" w:rsidR="00424638" w:rsidRDefault="00424638" w:rsidP="00424638">
      <w:pPr>
        <w:pStyle w:val="Legenda"/>
        <w:keepNext/>
        <w:jc w:val="center"/>
      </w:pPr>
      <w:bookmarkStart w:id="97" w:name="_Toc87311447"/>
      <w:r>
        <w:t xml:space="preserve">Figura </w:t>
      </w:r>
      <w:r w:rsidR="00645003">
        <w:fldChar w:fldCharType="begin"/>
      </w:r>
      <w:r w:rsidR="00645003">
        <w:instrText xml:space="preserve"> SEQ Figura \* ARABIC </w:instrText>
      </w:r>
      <w:r w:rsidR="00645003">
        <w:fldChar w:fldCharType="separate"/>
      </w:r>
      <w:r w:rsidR="00FA5A92">
        <w:rPr>
          <w:noProof/>
        </w:rPr>
        <w:t>33</w:t>
      </w:r>
      <w:r w:rsidR="00645003">
        <w:fldChar w:fldCharType="end"/>
      </w:r>
      <w:r>
        <w:t xml:space="preserve"> - Resultado dos modelos de predição do trabalho de </w:t>
      </w:r>
      <w:r w:rsidRPr="00693C62">
        <w:t>Bouktif, Fiaz e Awad (2019).</w:t>
      </w:r>
      <w:bookmarkEnd w:id="97"/>
    </w:p>
    <w:p w14:paraId="14474ABF" w14:textId="5B32E4E6" w:rsidR="00424638" w:rsidRDefault="00424638" w:rsidP="00424638">
      <w:pPr>
        <w:pStyle w:val="TextodoTrabalho"/>
        <w:ind w:firstLine="0"/>
        <w:jc w:val="center"/>
      </w:pPr>
      <w:r>
        <w:rPr>
          <w:noProof/>
        </w:rPr>
        <w:drawing>
          <wp:inline distT="0" distB="0" distL="0" distR="0" wp14:anchorId="0E2D88B0" wp14:editId="21F6B02D">
            <wp:extent cx="4886325" cy="1249990"/>
            <wp:effectExtent l="0" t="0" r="0" b="0"/>
            <wp:docPr id="8" name="Imagem 8"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Tabela&#10;&#10;Descrição gerada automaticamente"/>
                    <pic:cNvPicPr/>
                  </pic:nvPicPr>
                  <pic:blipFill>
                    <a:blip r:embed="rId42"/>
                    <a:stretch>
                      <a:fillRect/>
                    </a:stretch>
                  </pic:blipFill>
                  <pic:spPr>
                    <a:xfrm>
                      <a:off x="0" y="0"/>
                      <a:ext cx="4891142" cy="1251222"/>
                    </a:xfrm>
                    <a:prstGeom prst="rect">
                      <a:avLst/>
                    </a:prstGeom>
                  </pic:spPr>
                </pic:pic>
              </a:graphicData>
            </a:graphic>
          </wp:inline>
        </w:drawing>
      </w:r>
    </w:p>
    <w:p w14:paraId="4A8436A0" w14:textId="7B1CD9FC" w:rsidR="00424638" w:rsidRDefault="00424638" w:rsidP="00424638">
      <w:pPr>
        <w:pStyle w:val="FontedasFiguras"/>
      </w:pPr>
      <w:r>
        <w:t>Fonte: elaborado pelo autor.</w:t>
      </w:r>
    </w:p>
    <w:p w14:paraId="377A8CBB" w14:textId="38D847CB" w:rsidR="00D310FE" w:rsidRDefault="00565F45" w:rsidP="00B31DBC">
      <w:pPr>
        <w:pStyle w:val="TextodoTrabalho"/>
      </w:pPr>
      <w:r>
        <w:t>Outro aspecto que podemos considerar</w:t>
      </w:r>
      <w:r w:rsidR="00334382">
        <w:t xml:space="preserve"> nesta análise</w:t>
      </w:r>
      <w:r>
        <w:t xml:space="preserve">, é a possibilidade de que os </w:t>
      </w:r>
      <w:r>
        <w:rPr>
          <w:i/>
          <w:iCs w:val="0"/>
        </w:rPr>
        <w:t xml:space="preserve">tweets </w:t>
      </w:r>
      <w:r>
        <w:t xml:space="preserve">utilizados na construção do índice de </w:t>
      </w:r>
      <w:r w:rsidR="00334382">
        <w:t>sentimento sejam</w:t>
      </w:r>
      <w:r w:rsidR="00DB362C">
        <w:t xml:space="preserve"> apenas</w:t>
      </w:r>
      <w:r w:rsidR="00334382">
        <w:t xml:space="preserve"> reações a informações atuais. Uma forma de testar esta hipótese seria utilizar o índice de </w:t>
      </w:r>
      <w:r w:rsidR="00C20BC9">
        <w:t>sentimento</w:t>
      </w:r>
      <w:r w:rsidR="00334382">
        <w:t xml:space="preserve"> com um atraso em relação aos valores do mercado financeiro, porém este trabalho ficou limitado no número de dados obtidos para a predição</w:t>
      </w:r>
      <w:r w:rsidR="00CD1C88">
        <w:t>.</w:t>
      </w:r>
      <w:r w:rsidR="00334382">
        <w:t xml:space="preserve"> </w:t>
      </w:r>
      <w:r w:rsidR="00CD1C88">
        <w:t>S</w:t>
      </w:r>
      <w:r w:rsidR="00334382">
        <w:t>endo assim não foi possível testar esta hipótese.</w:t>
      </w:r>
      <w:r w:rsidR="001B7F27">
        <w:t xml:space="preserve"> </w:t>
      </w:r>
    </w:p>
    <w:p w14:paraId="0214A112" w14:textId="7DC31876" w:rsidR="00565F45" w:rsidRDefault="001B7F27" w:rsidP="00B31DBC">
      <w:pPr>
        <w:pStyle w:val="TextodoTrabalho"/>
      </w:pPr>
      <w:r>
        <w:t xml:space="preserve">De forma geral a etapa de aplicação de técnicas de ML no </w:t>
      </w:r>
      <w:r w:rsidRPr="001B7F27">
        <w:rPr>
          <w:i/>
          <w:iCs w:val="0"/>
        </w:rPr>
        <w:t>dataset</w:t>
      </w:r>
      <w:r>
        <w:t xml:space="preserve"> construído apresentou limitações quanto a exploração de possibilidades, visto a baixa quantidade de registros para se trabalhar.</w:t>
      </w:r>
      <w:r w:rsidR="00D310FE">
        <w:t xml:space="preserve"> Quanto a não utilização dos atributos de data, o problema analisado deixou de ser do tipo de série temporal, sendo assim não foi possível testar algumas hipóteses em relação a utilização de outros atributos do mercado financeiro. O trabalho de </w:t>
      </w:r>
      <w:sdt>
        <w:sdtPr>
          <w:id w:val="974565530"/>
          <w:citation/>
        </w:sdtPr>
        <w:sdtEndPr/>
        <w:sdtContent>
          <w:r w:rsidR="00D310FE">
            <w:fldChar w:fldCharType="begin"/>
          </w:r>
          <w:r w:rsidR="00D310FE" w:rsidRPr="00D310FE">
            <w:instrText xml:space="preserve"> CITATION Owe20 \l 1033 </w:instrText>
          </w:r>
          <w:r w:rsidR="00D310FE">
            <w:fldChar w:fldCharType="separate"/>
          </w:r>
          <w:r w:rsidR="00D310FE" w:rsidRPr="00D310FE">
            <w:rPr>
              <w:noProof/>
            </w:rPr>
            <w:t>(OWEN e OKTARIANI, 2020)</w:t>
          </w:r>
          <w:r w:rsidR="00D310FE">
            <w:fldChar w:fldCharType="end"/>
          </w:r>
        </w:sdtContent>
      </w:sdt>
      <w:r w:rsidR="00CD1C88">
        <w:t>,</w:t>
      </w:r>
      <w:r w:rsidR="00D310FE">
        <w:t xml:space="preserve"> por exemplo avaliou a utilização</w:t>
      </w:r>
      <w:r w:rsidR="00CD1C88">
        <w:t xml:space="preserve"> de</w:t>
      </w:r>
      <w:r w:rsidR="00D310FE">
        <w:t xml:space="preserve"> métricas utilizadas por profissionais do setor de análise técnica.</w:t>
      </w:r>
    </w:p>
    <w:p w14:paraId="6B745C25" w14:textId="53B8D83C" w:rsidR="00522AD5" w:rsidRDefault="0030482D" w:rsidP="0030482D">
      <w:pPr>
        <w:pStyle w:val="Ttulo1"/>
      </w:pPr>
      <w:bookmarkStart w:id="98" w:name="_Toc87311498"/>
      <w:r>
        <w:lastRenderedPageBreak/>
        <w:t>CONCLUSÃO</w:t>
      </w:r>
      <w:bookmarkEnd w:id="98"/>
    </w:p>
    <w:p w14:paraId="49EF2AE3" w14:textId="5D8119D8" w:rsidR="0030482D" w:rsidRPr="0030482D" w:rsidRDefault="0030482D" w:rsidP="0030482D">
      <w:pPr>
        <w:pStyle w:val="TextodoTrabalho"/>
        <w:rPr>
          <w:color w:val="auto"/>
          <w:lang w:eastAsia="en-US"/>
        </w:rPr>
      </w:pPr>
      <w:r w:rsidRPr="0030482D">
        <w:rPr>
          <w:lang w:eastAsia="en-US"/>
        </w:rPr>
        <w:t>O presente trabalho buscou avaliar a influência dos sentimentos dos investidores, express</w:t>
      </w:r>
      <w:r w:rsidR="00CD1C88">
        <w:rPr>
          <w:lang w:eastAsia="en-US"/>
        </w:rPr>
        <w:t>os</w:t>
      </w:r>
      <w:r w:rsidRPr="0030482D">
        <w:rPr>
          <w:lang w:eastAsia="en-US"/>
        </w:rPr>
        <w:t xml:space="preserve"> em </w:t>
      </w:r>
      <w:r w:rsidRPr="0030482D">
        <w:rPr>
          <w:i/>
          <w:lang w:eastAsia="en-US"/>
        </w:rPr>
        <w:t>tweets</w:t>
      </w:r>
      <w:r w:rsidRPr="0030482D">
        <w:rPr>
          <w:lang w:eastAsia="en-US"/>
        </w:rPr>
        <w:t xml:space="preserve">, nos preços de ativos da bolsa de valores brasileira, a Bovespa. Para isto foram empregadas técnicas de análise de sentimentos e técnicas de análise preditiva, </w:t>
      </w:r>
      <w:r w:rsidR="00CD1C88">
        <w:rPr>
          <w:lang w:eastAsia="en-US"/>
        </w:rPr>
        <w:t>por meio</w:t>
      </w:r>
      <w:r w:rsidRPr="0030482D">
        <w:rPr>
          <w:lang w:eastAsia="en-US"/>
        </w:rPr>
        <w:t xml:space="preserve"> da utilização de algoritmos de </w:t>
      </w:r>
      <w:r w:rsidRPr="0030482D">
        <w:rPr>
          <w:i/>
          <w:lang w:eastAsia="en-US"/>
        </w:rPr>
        <w:t>Machine Learning</w:t>
      </w:r>
      <w:r w:rsidRPr="0030482D">
        <w:rPr>
          <w:lang w:eastAsia="en-US"/>
        </w:rPr>
        <w:t>.</w:t>
      </w:r>
    </w:p>
    <w:p w14:paraId="1D53EEF7" w14:textId="4924F650" w:rsidR="00DB362C" w:rsidRDefault="0030482D" w:rsidP="0030482D">
      <w:pPr>
        <w:pStyle w:val="TextodoTrabalho"/>
        <w:rPr>
          <w:lang w:eastAsia="en-US"/>
        </w:rPr>
      </w:pPr>
      <w:r w:rsidRPr="0030482D">
        <w:rPr>
          <w:lang w:eastAsia="en-US"/>
        </w:rPr>
        <w:tab/>
        <w:t xml:space="preserve">Inicialmente foi executada uma revisão sistemática, com um escopo reduzido, para verificar o estado da arte em relação ao tema proposto neste trabalho, além de produzir referencial teórico para execução deste trabalho. A revisão sistemática teve como principal objetivo verificar as principais técnicas e algoritmos de </w:t>
      </w:r>
      <w:r w:rsidRPr="0030482D">
        <w:rPr>
          <w:i/>
          <w:lang w:eastAsia="en-US"/>
        </w:rPr>
        <w:t xml:space="preserve">Machine Learning </w:t>
      </w:r>
      <w:r w:rsidRPr="0030482D">
        <w:rPr>
          <w:lang w:eastAsia="en-US"/>
        </w:rPr>
        <w:t>utilizados. Também foi possível extrair outras informações relevantes que foram utilizadas na construção da metodologia deste trabalho,</w:t>
      </w:r>
      <w:r w:rsidR="00CD1C88">
        <w:rPr>
          <w:lang w:eastAsia="en-US"/>
        </w:rPr>
        <w:t xml:space="preserve"> </w:t>
      </w:r>
      <w:r w:rsidRPr="0030482D">
        <w:rPr>
          <w:lang w:eastAsia="en-US"/>
        </w:rPr>
        <w:t xml:space="preserve">como por exemplo quais atributos foram </w:t>
      </w:r>
      <w:r w:rsidR="00CD1C88">
        <w:rPr>
          <w:lang w:eastAsia="en-US"/>
        </w:rPr>
        <w:t>selecionados</w:t>
      </w:r>
      <w:r w:rsidRPr="0030482D">
        <w:rPr>
          <w:lang w:eastAsia="en-US"/>
        </w:rPr>
        <w:t xml:space="preserve"> na construção do modelo de predição, como os modelos fizeram </w:t>
      </w:r>
      <w:r w:rsidR="00CD1C88">
        <w:rPr>
          <w:lang w:eastAsia="en-US"/>
        </w:rPr>
        <w:t xml:space="preserve">uso </w:t>
      </w:r>
      <w:r w:rsidRPr="0030482D">
        <w:rPr>
          <w:lang w:eastAsia="en-US"/>
        </w:rPr>
        <w:t xml:space="preserve">da análise de sentimento dos investidores, além das métricas </w:t>
      </w:r>
      <w:r w:rsidR="00CD1C88">
        <w:rPr>
          <w:lang w:eastAsia="en-US"/>
        </w:rPr>
        <w:t>observadas</w:t>
      </w:r>
      <w:r w:rsidRPr="0030482D">
        <w:rPr>
          <w:lang w:eastAsia="en-US"/>
        </w:rPr>
        <w:t xml:space="preserve"> na validação do modelo.</w:t>
      </w:r>
    </w:p>
    <w:p w14:paraId="094494D3" w14:textId="180B6EA3" w:rsidR="00D57A96" w:rsidRDefault="00D57A96" w:rsidP="0030482D">
      <w:pPr>
        <w:pStyle w:val="TextodoTrabalho"/>
        <w:rPr>
          <w:lang w:eastAsia="en-US"/>
        </w:rPr>
      </w:pPr>
      <w:r>
        <w:rPr>
          <w:lang w:eastAsia="en-US"/>
        </w:rPr>
        <w:t xml:space="preserve">Apesar da revisão sistemática ter fornecido informações importantes para a execução deste trabalho, posteriormente foram identificadas limitações quanto a coleta dos dados necessários. Os trabalhos analisados utilizaram recursos próprios do Twitter para pesquisas de </w:t>
      </w:r>
      <w:r>
        <w:rPr>
          <w:i/>
          <w:iCs w:val="0"/>
          <w:lang w:eastAsia="en-US"/>
        </w:rPr>
        <w:t>tweets</w:t>
      </w:r>
      <w:r>
        <w:rPr>
          <w:lang w:eastAsia="en-US"/>
        </w:rPr>
        <w:t xml:space="preserve"> relacionados à ativos financeiros, porém este recurso se encontra disponível apenas para ativos negociados no mercado norte americano. Para contornar esta limitação foi necessária a execução de uma pesquisa bibliográfica complementar para avaliar novas estratégias.</w:t>
      </w:r>
    </w:p>
    <w:p w14:paraId="774D1164" w14:textId="7FC2F014" w:rsidR="0030482D" w:rsidRDefault="00933912" w:rsidP="0030482D">
      <w:pPr>
        <w:pStyle w:val="TextodoTrabalho"/>
        <w:rPr>
          <w:lang w:eastAsia="en-US"/>
        </w:rPr>
      </w:pPr>
      <w:r>
        <w:rPr>
          <w:lang w:eastAsia="en-US"/>
        </w:rPr>
        <w:t>Com o resultado desta pesquisa complementar</w:t>
      </w:r>
      <w:r w:rsidR="00D57A96">
        <w:rPr>
          <w:lang w:eastAsia="en-US"/>
        </w:rPr>
        <w:t>,</w:t>
      </w:r>
      <w:r w:rsidR="00DB362C">
        <w:rPr>
          <w:lang w:eastAsia="en-US"/>
        </w:rPr>
        <w:t xml:space="preserve"> </w:t>
      </w:r>
      <w:r>
        <w:rPr>
          <w:lang w:eastAsia="en-US"/>
        </w:rPr>
        <w:t>foi possível iniciar a busca e coleta dos dados necessários</w:t>
      </w:r>
      <w:r w:rsidR="00DA0DC5">
        <w:rPr>
          <w:lang w:eastAsia="en-US"/>
        </w:rPr>
        <w:t xml:space="preserve">. A estratégia de busca destes dados foi construída com base em uma metodologia já validada e aplicada </w:t>
      </w:r>
      <w:r w:rsidR="00CD1C88">
        <w:rPr>
          <w:lang w:eastAsia="en-US"/>
        </w:rPr>
        <w:t xml:space="preserve">no trabalho de </w:t>
      </w:r>
      <w:sdt>
        <w:sdtPr>
          <w:rPr>
            <w:lang w:eastAsia="en-US"/>
          </w:rPr>
          <w:id w:val="-628636404"/>
          <w:citation/>
        </w:sdtPr>
        <w:sdtEndPr/>
        <w:sdtContent>
          <w:r w:rsidR="00CD1C88">
            <w:rPr>
              <w:lang w:eastAsia="en-US"/>
            </w:rPr>
            <w:fldChar w:fldCharType="begin"/>
          </w:r>
          <w:r w:rsidR="00CD1C88" w:rsidRPr="00CD1C88">
            <w:rPr>
              <w:lang w:eastAsia="en-US"/>
            </w:rPr>
            <w:instrText xml:space="preserve"> CITATION Yan15 \l 1033 </w:instrText>
          </w:r>
          <w:r w:rsidR="00CD1C88">
            <w:rPr>
              <w:lang w:eastAsia="en-US"/>
            </w:rPr>
            <w:fldChar w:fldCharType="separate"/>
          </w:r>
          <w:r w:rsidR="00CD1C88" w:rsidRPr="00CD1C88">
            <w:rPr>
              <w:noProof/>
              <w:lang w:eastAsia="en-US"/>
            </w:rPr>
            <w:t>(YANG, MO e LIU, 2015)</w:t>
          </w:r>
          <w:r w:rsidR="00CD1C88">
            <w:rPr>
              <w:lang w:eastAsia="en-US"/>
            </w:rPr>
            <w:fldChar w:fldCharType="end"/>
          </w:r>
        </w:sdtContent>
      </w:sdt>
      <w:r w:rsidR="008D241D">
        <w:rPr>
          <w:lang w:eastAsia="en-US"/>
        </w:rPr>
        <w:t>, no qual envolveu a identificação de uma comunidade de usuário</w:t>
      </w:r>
      <w:r w:rsidR="00E8218F">
        <w:rPr>
          <w:lang w:eastAsia="en-US"/>
        </w:rPr>
        <w:t>s</w:t>
      </w:r>
      <w:r w:rsidR="008D241D">
        <w:rPr>
          <w:lang w:eastAsia="en-US"/>
        </w:rPr>
        <w:t xml:space="preserve"> com interesse no setor financeiro. Esta comunidade foi construída através da identificação de contas do Twitter de usuários considerados </w:t>
      </w:r>
      <w:r w:rsidR="008D241D" w:rsidRPr="008D241D">
        <w:rPr>
          <w:i/>
          <w:iCs w:val="0"/>
          <w:lang w:eastAsia="en-US"/>
        </w:rPr>
        <w:t>experts</w:t>
      </w:r>
      <w:r w:rsidR="008D241D">
        <w:rPr>
          <w:lang w:eastAsia="en-US"/>
        </w:rPr>
        <w:t xml:space="preserve"> e seus seguidores.</w:t>
      </w:r>
      <w:r w:rsidR="00E8218F">
        <w:rPr>
          <w:lang w:eastAsia="en-US"/>
        </w:rPr>
        <w:t xml:space="preserve"> Seguindo esta metodologia foi possível realizar a coleta de uma grande quantidade de dados que foram analisados posteriormente.</w:t>
      </w:r>
    </w:p>
    <w:p w14:paraId="72D79C08" w14:textId="0732D36A" w:rsidR="00E8218F" w:rsidRDefault="00E8218F" w:rsidP="0030482D">
      <w:pPr>
        <w:pStyle w:val="TextodoTrabalho"/>
        <w:rPr>
          <w:lang w:eastAsia="en-US"/>
        </w:rPr>
      </w:pPr>
      <w:r>
        <w:rPr>
          <w:lang w:eastAsia="en-US"/>
        </w:rPr>
        <w:t>Para</w:t>
      </w:r>
      <w:r w:rsidR="00AD409B">
        <w:rPr>
          <w:lang w:eastAsia="en-US"/>
        </w:rPr>
        <w:t xml:space="preserve"> a</w:t>
      </w:r>
      <w:r>
        <w:rPr>
          <w:lang w:eastAsia="en-US"/>
        </w:rPr>
        <w:t xml:space="preserve"> aplicação da etapa de análise de sentimentos foi necessário realizar o pré-processamento dos dados coletados, onde foi necessário a aplicação de diversas técnicas de processamento de linguagem natural.</w:t>
      </w:r>
      <w:r w:rsidR="00AD409B">
        <w:rPr>
          <w:lang w:eastAsia="en-US"/>
        </w:rPr>
        <w:t xml:space="preserve"> Através destas técnicas foi possível identificar entidades e substantivos relacionados ao mercado financeiro, presentes nos </w:t>
      </w:r>
      <w:r w:rsidR="00AD409B">
        <w:rPr>
          <w:i/>
          <w:iCs w:val="0"/>
          <w:lang w:eastAsia="en-US"/>
        </w:rPr>
        <w:t>tweets</w:t>
      </w:r>
      <w:r w:rsidR="00AD409B">
        <w:rPr>
          <w:lang w:eastAsia="en-US"/>
        </w:rPr>
        <w:t xml:space="preserve"> enviados pelos usuários.</w:t>
      </w:r>
      <w:r w:rsidR="00D57A96">
        <w:rPr>
          <w:lang w:eastAsia="en-US"/>
        </w:rPr>
        <w:t xml:space="preserve"> Com a identificação destes</w:t>
      </w:r>
      <w:r w:rsidR="00933912">
        <w:rPr>
          <w:lang w:eastAsia="en-US"/>
        </w:rPr>
        <w:t xml:space="preserve"> termos</w:t>
      </w:r>
      <w:r w:rsidR="00D57A96">
        <w:rPr>
          <w:lang w:eastAsia="en-US"/>
        </w:rPr>
        <w:t xml:space="preserve"> foi possível desenvolver estratégias para </w:t>
      </w:r>
      <w:r w:rsidR="00D57A96">
        <w:rPr>
          <w:lang w:eastAsia="en-US"/>
        </w:rPr>
        <w:lastRenderedPageBreak/>
        <w:t xml:space="preserve">filtragem dos dados coletados, onde procurou-se excluir </w:t>
      </w:r>
      <w:r w:rsidR="00D57A96">
        <w:rPr>
          <w:i/>
          <w:iCs w:val="0"/>
          <w:lang w:eastAsia="en-US"/>
        </w:rPr>
        <w:t>tweets</w:t>
      </w:r>
      <w:r w:rsidR="00D57A96">
        <w:rPr>
          <w:lang w:eastAsia="en-US"/>
        </w:rPr>
        <w:t xml:space="preserve"> que não possuíam relação ao mercado financeiro</w:t>
      </w:r>
      <w:r w:rsidR="00933912">
        <w:rPr>
          <w:lang w:eastAsia="en-US"/>
        </w:rPr>
        <w:t>, visando assim obter um resultado mais fiel a realidade durante a etapa de análise de sentimentos.</w:t>
      </w:r>
    </w:p>
    <w:p w14:paraId="43E5485F" w14:textId="4BD5BB3D" w:rsidR="00E151DE" w:rsidRDefault="00E151DE" w:rsidP="0030482D">
      <w:pPr>
        <w:pStyle w:val="TextodoTrabalho"/>
        <w:rPr>
          <w:noProof/>
        </w:rPr>
      </w:pPr>
      <w:r>
        <w:rPr>
          <w:lang w:eastAsia="en-US"/>
        </w:rPr>
        <w:t xml:space="preserve">Durante a execução da etapa de análise de sentimentos dos </w:t>
      </w:r>
      <w:r>
        <w:rPr>
          <w:i/>
          <w:iCs w:val="0"/>
          <w:lang w:eastAsia="en-US"/>
        </w:rPr>
        <w:t>tweets</w:t>
      </w:r>
      <w:r>
        <w:rPr>
          <w:lang w:eastAsia="en-US"/>
        </w:rPr>
        <w:t xml:space="preserve"> coletados </w:t>
      </w:r>
      <w:r w:rsidR="00503864">
        <w:rPr>
          <w:lang w:eastAsia="en-US"/>
        </w:rPr>
        <w:t>verificou-se novamente limitações. Como o objetivo deste trabalho não era o desenvolvimento de ferramentas para aplicação de análise de sentimentos, optou-se por utilizar uma ferramenta já desenvolvida e testada, visto que parte dos trabalhos analisados durante a revisão sistemática utilizaram esta mesma estratégia. Entretanto não foi possível encontrar uma ferramenta disponível no idioma português brasileiro</w:t>
      </w:r>
      <w:r w:rsidR="00CD1C88">
        <w:rPr>
          <w:lang w:eastAsia="en-US"/>
        </w:rPr>
        <w:t>.</w:t>
      </w:r>
      <w:r w:rsidR="00503864">
        <w:rPr>
          <w:lang w:eastAsia="en-US"/>
        </w:rPr>
        <w:t xml:space="preserve"> </w:t>
      </w:r>
      <w:r w:rsidR="00CD1C88">
        <w:rPr>
          <w:lang w:eastAsia="en-US"/>
        </w:rPr>
        <w:t>Desta maneira</w:t>
      </w:r>
      <w:r w:rsidR="00503864">
        <w:rPr>
          <w:lang w:eastAsia="en-US"/>
        </w:rPr>
        <w:t xml:space="preserve"> foi propost</w:t>
      </w:r>
      <w:r w:rsidR="00CD1C88">
        <w:rPr>
          <w:lang w:eastAsia="en-US"/>
        </w:rPr>
        <w:t>a</w:t>
      </w:r>
      <w:r w:rsidR="00503864">
        <w:rPr>
          <w:lang w:eastAsia="en-US"/>
        </w:rPr>
        <w:t xml:space="preserve"> a utilização de uma ferramenta paga, com a utilização de créditos grátis para novos usuários.</w:t>
      </w:r>
      <w:r w:rsidR="006F6271">
        <w:rPr>
          <w:lang w:eastAsia="en-US"/>
        </w:rPr>
        <w:t xml:space="preserve"> Optou-se pela utilização da ferramenta </w:t>
      </w:r>
      <w:r w:rsidR="006F6271" w:rsidRPr="002A59B9">
        <w:rPr>
          <w:i/>
          <w:iCs w:val="0"/>
          <w:noProof/>
        </w:rPr>
        <w:t>Google Cloud Natural Language</w:t>
      </w:r>
      <w:r w:rsidR="006F6271">
        <w:rPr>
          <w:i/>
          <w:iCs w:val="0"/>
          <w:noProof/>
        </w:rPr>
        <w:t>.</w:t>
      </w:r>
      <w:r w:rsidR="006F6271">
        <w:rPr>
          <w:noProof/>
        </w:rPr>
        <w:t xml:space="preserve"> Com a utilização desta ferramenta a quantidade de </w:t>
      </w:r>
      <w:r w:rsidR="006F6271">
        <w:rPr>
          <w:i/>
          <w:iCs w:val="0"/>
          <w:noProof/>
        </w:rPr>
        <w:t>tweets</w:t>
      </w:r>
      <w:r w:rsidR="006F6271">
        <w:rPr>
          <w:noProof/>
        </w:rPr>
        <w:t xml:space="preserve"> analisados foi limitada, sendo analisados no total 291.000 registros.</w:t>
      </w:r>
    </w:p>
    <w:p w14:paraId="0E1091C4" w14:textId="116061E1" w:rsidR="006F6271" w:rsidRDefault="006F6271" w:rsidP="0030482D">
      <w:pPr>
        <w:pStyle w:val="TextodoTrabalho"/>
        <w:rPr>
          <w:noProof/>
        </w:rPr>
      </w:pPr>
      <w:r>
        <w:rPr>
          <w:noProof/>
        </w:rPr>
        <w:t xml:space="preserve">Com a limitação de análise dos </w:t>
      </w:r>
      <w:r>
        <w:rPr>
          <w:i/>
          <w:iCs w:val="0"/>
          <w:noProof/>
        </w:rPr>
        <w:t>tweets</w:t>
      </w:r>
      <w:r>
        <w:rPr>
          <w:noProof/>
        </w:rPr>
        <w:t xml:space="preserve">, optou-se por avaliar o mesmo período em três anos diferentes. Os resultados encontrados durante a execução da análise de sentimentos foram interessantes, foi possível avaliar o desempenho da análise utilizando como métrica um acontecimento externo, que neste caso foi a pandemia de Covid-19. Os </w:t>
      </w:r>
      <w:r>
        <w:rPr>
          <w:i/>
          <w:iCs w:val="0"/>
          <w:noProof/>
        </w:rPr>
        <w:t>tweets</w:t>
      </w:r>
      <w:r>
        <w:rPr>
          <w:noProof/>
        </w:rPr>
        <w:t xml:space="preserve"> postados neste período foram claramente menos positivos ao realizar comparações com o mesmo período do ano anterior e posterior.</w:t>
      </w:r>
    </w:p>
    <w:p w14:paraId="36D66D7F" w14:textId="77777777" w:rsidR="001B6162" w:rsidRDefault="00D35EED" w:rsidP="0030482D">
      <w:pPr>
        <w:pStyle w:val="TextodoTrabalho"/>
        <w:rPr>
          <w:noProof/>
        </w:rPr>
      </w:pPr>
      <w:r>
        <w:rPr>
          <w:noProof/>
        </w:rPr>
        <w:t xml:space="preserve">Por fim foram aplicadas técnicas de construção de modelos preditivos utilizando o algoritmo classificador SVM. A escolha por este algortimo se deu pelos resultados da análise sistemática, o mesmo foi o mais utilizado nos trabalhos analisados. A aplicação da análise de sentimento no modelo se deu através da criação de um índice diário com a média dos resultados obtidos na etapa de classificar o sentimento dos </w:t>
      </w:r>
      <w:r>
        <w:rPr>
          <w:i/>
          <w:iCs w:val="0"/>
          <w:noProof/>
        </w:rPr>
        <w:t>tweets</w:t>
      </w:r>
      <w:r>
        <w:rPr>
          <w:noProof/>
        </w:rPr>
        <w:t xml:space="preserve">. Todos os trabalhos analisados durante a revisão sistemática utilizaram esta mesma estratégia, </w:t>
      </w:r>
      <w:r w:rsidR="001B6162">
        <w:rPr>
          <w:noProof/>
        </w:rPr>
        <w:t xml:space="preserve">construindo um índice de sentimentos. </w:t>
      </w:r>
    </w:p>
    <w:p w14:paraId="47BCBDC3" w14:textId="77777777" w:rsidR="008C00FC" w:rsidRDefault="001B6162" w:rsidP="008C00FC">
      <w:pPr>
        <w:pStyle w:val="TextodoTrabalho"/>
        <w:rPr>
          <w:lang w:eastAsia="en-US"/>
        </w:rPr>
      </w:pPr>
      <w:r>
        <w:rPr>
          <w:lang w:eastAsia="en-US"/>
        </w:rPr>
        <w:t xml:space="preserve">Devido a limitação encontrada anteriormente, onde só foi possível utilizar uma pequena quantidade dos </w:t>
      </w:r>
      <w:r>
        <w:rPr>
          <w:i/>
          <w:iCs w:val="0"/>
          <w:lang w:eastAsia="en-US"/>
        </w:rPr>
        <w:t>tweets</w:t>
      </w:r>
      <w:r>
        <w:rPr>
          <w:lang w:eastAsia="en-US"/>
        </w:rPr>
        <w:t xml:space="preserve"> coletados, a quantidade dados utilizados para construção do modelo de predição foi baixa, limitando assim uma análise mais aprofundada do impacto do sentimento relacionado ao </w:t>
      </w:r>
      <w:r>
        <w:rPr>
          <w:i/>
          <w:iCs w:val="0"/>
          <w:lang w:eastAsia="en-US"/>
        </w:rPr>
        <w:t xml:space="preserve">tweets </w:t>
      </w:r>
      <w:r>
        <w:rPr>
          <w:lang w:eastAsia="en-US"/>
        </w:rPr>
        <w:t xml:space="preserve">nos preços de ativos do mercado financeiro. A precisão dos modelos avaliados não foi satisfatória e de certa forma corrobora com a Hipótese do Mercado Eficiente, de que os preços dos ativos </w:t>
      </w:r>
      <w:r w:rsidR="0083776E">
        <w:rPr>
          <w:lang w:eastAsia="en-US"/>
        </w:rPr>
        <w:t>sempre refletem</w:t>
      </w:r>
      <w:r>
        <w:rPr>
          <w:lang w:eastAsia="en-US"/>
        </w:rPr>
        <w:t xml:space="preserve"> </w:t>
      </w:r>
      <w:r w:rsidR="0083776E">
        <w:rPr>
          <w:lang w:eastAsia="en-US"/>
        </w:rPr>
        <w:t>todas as informações já disponíveis, não sendo possível realizar predições utilizando dados passados.</w:t>
      </w:r>
      <w:r w:rsidR="008C00FC">
        <w:rPr>
          <w:lang w:eastAsia="en-US"/>
        </w:rPr>
        <w:t xml:space="preserve"> </w:t>
      </w:r>
    </w:p>
    <w:p w14:paraId="5AFF18C3" w14:textId="2B2BAB4D" w:rsidR="00F968F2" w:rsidRPr="0004479C" w:rsidRDefault="009D4FEF" w:rsidP="008C00FC">
      <w:pPr>
        <w:pStyle w:val="TextodoTrabalho"/>
        <w:rPr>
          <w:lang w:eastAsia="en-US"/>
        </w:rPr>
      </w:pPr>
      <w:r>
        <w:rPr>
          <w:lang w:eastAsia="en-US"/>
        </w:rPr>
        <w:lastRenderedPageBreak/>
        <w:t xml:space="preserve">Através da execução deste trabalho foi possível verificar que o campo estudado vem gradativamente recebendo mais atenção com o passar dos anos. Sendo assim há diversas possibilidades para trabalhos futuros. Em relação a este trabalho, o mesmo poderia ser continuado através da aplicação de análise de sentimentos em uma quantidade maior de </w:t>
      </w:r>
      <w:r>
        <w:rPr>
          <w:i/>
          <w:iCs w:val="0"/>
          <w:lang w:eastAsia="en-US"/>
        </w:rPr>
        <w:t>tweets</w:t>
      </w:r>
      <w:r>
        <w:rPr>
          <w:lang w:eastAsia="en-US"/>
        </w:rPr>
        <w:t xml:space="preserve">, obtendo-se assim uma maior quantidade de dados para se utilizar durante as etapas de aplicação de algoritmos de </w:t>
      </w:r>
      <w:r>
        <w:rPr>
          <w:i/>
          <w:iCs w:val="0"/>
          <w:lang w:eastAsia="en-US"/>
        </w:rPr>
        <w:t>Machine Learning</w:t>
      </w:r>
      <w:r>
        <w:rPr>
          <w:lang w:eastAsia="en-US"/>
        </w:rPr>
        <w:t>.</w:t>
      </w:r>
      <w:r w:rsidR="00DF1F6C">
        <w:rPr>
          <w:lang w:eastAsia="en-US"/>
        </w:rPr>
        <w:t xml:space="preserve"> </w:t>
      </w:r>
      <w:r w:rsidR="00F83873">
        <w:rPr>
          <w:lang w:eastAsia="en-US"/>
        </w:rPr>
        <w:t xml:space="preserve">O trabalho </w:t>
      </w:r>
      <w:r w:rsidR="0004479C">
        <w:rPr>
          <w:lang w:eastAsia="en-US"/>
        </w:rPr>
        <w:t xml:space="preserve">dos autores </w:t>
      </w:r>
      <w:r w:rsidR="00D83E77" w:rsidRPr="0004479C">
        <w:rPr>
          <w:noProof/>
          <w:lang w:eastAsia="en-US"/>
        </w:rPr>
        <w:t>S</w:t>
      </w:r>
      <w:r w:rsidR="00D83E77">
        <w:rPr>
          <w:noProof/>
          <w:lang w:eastAsia="en-US"/>
        </w:rPr>
        <w:t>ouza</w:t>
      </w:r>
      <w:r w:rsidR="00D83E77" w:rsidRPr="0004479C">
        <w:rPr>
          <w:noProof/>
          <w:lang w:eastAsia="en-US"/>
        </w:rPr>
        <w:t>, N</w:t>
      </w:r>
      <w:r w:rsidR="00D83E77">
        <w:rPr>
          <w:noProof/>
          <w:lang w:eastAsia="en-US"/>
        </w:rPr>
        <w:t>ogueira</w:t>
      </w:r>
      <w:r w:rsidR="00D83E77" w:rsidRPr="0004479C">
        <w:rPr>
          <w:noProof/>
          <w:lang w:eastAsia="en-US"/>
        </w:rPr>
        <w:t xml:space="preserve"> e L</w:t>
      </w:r>
      <w:r w:rsidR="00D83E77">
        <w:rPr>
          <w:noProof/>
          <w:lang w:eastAsia="en-US"/>
        </w:rPr>
        <w:t>otufo</w:t>
      </w:r>
      <w:r w:rsidR="00D83E77" w:rsidRPr="0004479C">
        <w:rPr>
          <w:noProof/>
          <w:lang w:eastAsia="en-US"/>
        </w:rPr>
        <w:t xml:space="preserve"> </w:t>
      </w:r>
      <w:r w:rsidR="00D83E77">
        <w:rPr>
          <w:noProof/>
          <w:lang w:eastAsia="en-US"/>
        </w:rPr>
        <w:t>(</w:t>
      </w:r>
      <w:r w:rsidR="00D83E77" w:rsidRPr="0004479C">
        <w:rPr>
          <w:noProof/>
          <w:lang w:eastAsia="en-US"/>
        </w:rPr>
        <w:t>2020)</w:t>
      </w:r>
      <w:r w:rsidR="0004479C">
        <w:rPr>
          <w:lang w:eastAsia="en-US"/>
        </w:rPr>
        <w:t xml:space="preserve"> produziu um modelo BERT pré-treinado no idioma português, que pode ser utilizado para diversas atividades de processamento de linguagem natural, como extração de </w:t>
      </w:r>
      <w:r w:rsidR="0004479C">
        <w:rPr>
          <w:i/>
          <w:iCs w:val="0"/>
          <w:lang w:eastAsia="en-US"/>
        </w:rPr>
        <w:t>features</w:t>
      </w:r>
      <w:r w:rsidR="0004479C">
        <w:rPr>
          <w:lang w:eastAsia="en-US"/>
        </w:rPr>
        <w:t xml:space="preserve"> e análise de sentimentos.</w:t>
      </w:r>
    </w:p>
    <w:p w14:paraId="565061E2" w14:textId="7C428A55" w:rsidR="00F968F2" w:rsidRDefault="00F968F2" w:rsidP="00263D0F">
      <w:pPr>
        <w:pStyle w:val="TextodoTrabalho"/>
        <w:ind w:firstLine="0"/>
        <w:rPr>
          <w:lang w:eastAsia="en-US"/>
        </w:rPr>
      </w:pPr>
      <w:r>
        <w:rPr>
          <w:lang w:eastAsia="en-US"/>
        </w:rPr>
        <w:tab/>
      </w:r>
      <w:r w:rsidR="00E33E45">
        <w:rPr>
          <w:lang w:eastAsia="en-US"/>
        </w:rPr>
        <w:t xml:space="preserve">Quanto aos algoritmos e técnicas utilizadas na construção dos modelos de predição, </w:t>
      </w:r>
      <w:r w:rsidR="00747A43">
        <w:rPr>
          <w:lang w:eastAsia="en-US"/>
        </w:rPr>
        <w:t>pode-se</w:t>
      </w:r>
      <w:r w:rsidR="00E33E45">
        <w:rPr>
          <w:lang w:eastAsia="en-US"/>
        </w:rPr>
        <w:t xml:space="preserve"> </w:t>
      </w:r>
      <w:r w:rsidR="00747A43">
        <w:rPr>
          <w:lang w:eastAsia="en-US"/>
        </w:rPr>
        <w:t>explorar</w:t>
      </w:r>
      <w:r w:rsidR="00E33E45">
        <w:rPr>
          <w:lang w:eastAsia="en-US"/>
        </w:rPr>
        <w:t xml:space="preserve"> novas opções como forma de realizar comparações </w:t>
      </w:r>
      <w:r w:rsidR="00747A43">
        <w:rPr>
          <w:lang w:eastAsia="en-US"/>
        </w:rPr>
        <w:t>com os</w:t>
      </w:r>
      <w:r w:rsidR="00E33E45">
        <w:rPr>
          <w:lang w:eastAsia="en-US"/>
        </w:rPr>
        <w:t xml:space="preserve"> modelos de SVM construídos neste trabalho. Visto que o problema de predição de bolsa de valores é tratado como um problema de série temporal, algoritmos</w:t>
      </w:r>
      <w:r w:rsidR="001B63BF">
        <w:rPr>
          <w:lang w:eastAsia="en-US"/>
        </w:rPr>
        <w:t xml:space="preserve"> de redes neurais recorrentes se mostram um candidato interessante neste aspecto.</w:t>
      </w:r>
      <w:r w:rsidR="00747A43">
        <w:rPr>
          <w:lang w:eastAsia="en-US"/>
        </w:rPr>
        <w:t xml:space="preserve"> </w:t>
      </w:r>
      <w:r w:rsidR="00747A43">
        <w:rPr>
          <w:lang w:eastAsia="en-US"/>
        </w:rPr>
        <w:t>Também é possível explorar a aplicação de atributos financeiros de análise técnica na construção dos modelos de predição</w:t>
      </w:r>
      <w:r w:rsidR="00747A43">
        <w:rPr>
          <w:lang w:eastAsia="en-US"/>
        </w:rPr>
        <w:t xml:space="preserve"> e</w:t>
      </w:r>
      <w:r w:rsidR="00747A43">
        <w:rPr>
          <w:lang w:eastAsia="en-US"/>
        </w:rPr>
        <w:t xml:space="preserve"> comparar o poder preditivo de diferentes ações e setores</w:t>
      </w:r>
    </w:p>
    <w:p w14:paraId="2CD49504" w14:textId="5D8C0203" w:rsidR="0073203B" w:rsidRPr="0073203B" w:rsidRDefault="0073203B" w:rsidP="00263D0F">
      <w:pPr>
        <w:pStyle w:val="TextodoTrabalho"/>
        <w:ind w:firstLine="0"/>
        <w:rPr>
          <w:lang w:eastAsia="en-US"/>
        </w:rPr>
      </w:pPr>
      <w:r>
        <w:rPr>
          <w:lang w:eastAsia="en-US"/>
        </w:rPr>
        <w:tab/>
        <w:t xml:space="preserve">Em relação ao </w:t>
      </w:r>
      <w:r>
        <w:rPr>
          <w:i/>
          <w:iCs w:val="0"/>
          <w:lang w:eastAsia="en-US"/>
        </w:rPr>
        <w:t>dataset</w:t>
      </w:r>
      <w:r>
        <w:rPr>
          <w:lang w:eastAsia="en-US"/>
        </w:rPr>
        <w:t xml:space="preserve"> construído durante a execução deste trabalho, não foi possível encontrar uma plataforma para compartilhá-lo, devido ao seu grande volume de dados. Sendo assim futuramente pode-se buscar um local e uma estratégia para divulgá-lo com a comunidade cientifica.</w:t>
      </w:r>
    </w:p>
    <w:p w14:paraId="3E953A3A" w14:textId="1FC4E0C7" w:rsidR="008F2AE9" w:rsidRPr="009D4FEF" w:rsidRDefault="00F968F2" w:rsidP="00263D0F">
      <w:pPr>
        <w:pStyle w:val="TextodoTrabalho"/>
        <w:ind w:firstLine="0"/>
        <w:rPr>
          <w:lang w:eastAsia="en-US"/>
        </w:rPr>
      </w:pPr>
      <w:r>
        <w:rPr>
          <w:lang w:eastAsia="en-US"/>
        </w:rPr>
        <w:tab/>
      </w:r>
    </w:p>
    <w:p w14:paraId="453C3609" w14:textId="7DE78F6B" w:rsidR="009D4FEF" w:rsidRDefault="009D4FEF" w:rsidP="00263D0F">
      <w:pPr>
        <w:pStyle w:val="TextodoTrabalho"/>
        <w:ind w:firstLine="0"/>
        <w:rPr>
          <w:lang w:eastAsia="en-US"/>
        </w:rPr>
        <w:sectPr w:rsidR="009D4FEF">
          <w:headerReference w:type="default" r:id="rId43"/>
          <w:headerReference w:type="first" r:id="rId44"/>
          <w:pgSz w:w="11907" w:h="16840" w:code="9"/>
          <w:pgMar w:top="1701" w:right="1134" w:bottom="1134" w:left="1701" w:header="851" w:footer="720" w:gutter="0"/>
          <w:cols w:space="720"/>
          <w:titlePg/>
        </w:sectPr>
      </w:pPr>
      <w:r>
        <w:rPr>
          <w:lang w:eastAsia="en-US"/>
        </w:rPr>
        <w:tab/>
      </w:r>
    </w:p>
    <w:p w14:paraId="31F1C3EC" w14:textId="603F4A9F" w:rsidR="008F2AE9" w:rsidRDefault="008F2AE9" w:rsidP="006C1E7D">
      <w:pPr>
        <w:pStyle w:val="Ttulo1-semnumerao"/>
      </w:pPr>
      <w:bookmarkStart w:id="99" w:name="_Toc87311499"/>
      <w:r>
        <w:lastRenderedPageBreak/>
        <w:t>Referências Bibliográficas</w:t>
      </w:r>
      <w:bookmarkEnd w:id="99"/>
    </w:p>
    <w:p w14:paraId="7E6F3B1B" w14:textId="3E54CA39" w:rsidR="00574C29" w:rsidRDefault="00BF3DFA" w:rsidP="00574C29">
      <w:pPr>
        <w:pStyle w:val="Bibliografia"/>
        <w:rPr>
          <w:noProof/>
        </w:rPr>
      </w:pPr>
      <w:r>
        <w:fldChar w:fldCharType="begin"/>
      </w:r>
      <w:r w:rsidRPr="00BF3DFA">
        <w:instrText xml:space="preserve"> BIBLIOGRAPHY  \l 1033 </w:instrText>
      </w:r>
      <w:r>
        <w:fldChar w:fldCharType="separate"/>
      </w:r>
      <w:r w:rsidR="00574C29">
        <w:rPr>
          <w:noProof/>
        </w:rPr>
        <w:t xml:space="preserve">ALVES, D. S. </w:t>
      </w:r>
      <w:r w:rsidR="00574C29">
        <w:rPr>
          <w:b/>
          <w:bCs/>
          <w:noProof/>
        </w:rPr>
        <w:t>Uso de técnicas de Computação Social para tomada de decisão</w:t>
      </w:r>
      <w:r w:rsidR="00574C29">
        <w:rPr>
          <w:noProof/>
        </w:rPr>
        <w:t>. UNIVERSIDADE DE BRASÍLIA. Brasília. 2015.</w:t>
      </w:r>
    </w:p>
    <w:p w14:paraId="55DED109" w14:textId="77777777" w:rsidR="00574C29" w:rsidRPr="00574C29" w:rsidRDefault="00574C29" w:rsidP="00574C29"/>
    <w:p w14:paraId="0C3B7997" w14:textId="21ED0E51" w:rsidR="00574C29" w:rsidRDefault="00574C29" w:rsidP="00574C29">
      <w:pPr>
        <w:pStyle w:val="Bibliografia"/>
        <w:rPr>
          <w:noProof/>
        </w:rPr>
      </w:pPr>
      <w:r>
        <w:rPr>
          <w:noProof/>
        </w:rPr>
        <w:t xml:space="preserve">APUD, M. Com atual volume negociado, B3 seria a 7ª ação mais negociada nos EUA. </w:t>
      </w:r>
      <w:r>
        <w:rPr>
          <w:b/>
          <w:bCs/>
          <w:noProof/>
        </w:rPr>
        <w:t>Estadão</w:t>
      </w:r>
      <w:r>
        <w:rPr>
          <w:noProof/>
        </w:rPr>
        <w:t>, 2020. Disponivel em: &lt;https://einvestidor.estadao.com.br/mercado/com-atual-volume-negociado-b3-seria-a-7a-acao-mais-negociada-nos-eua/&gt;. Acesso em: 28 Março 2021.</w:t>
      </w:r>
    </w:p>
    <w:p w14:paraId="1E4B003C" w14:textId="77777777" w:rsidR="00574C29" w:rsidRPr="00574C29" w:rsidRDefault="00574C29" w:rsidP="00574C29"/>
    <w:p w14:paraId="60B45638" w14:textId="1CE3A5B0" w:rsidR="00574C29" w:rsidRDefault="00574C29" w:rsidP="00574C29">
      <w:pPr>
        <w:pStyle w:val="Bibliografia"/>
        <w:rPr>
          <w:noProof/>
          <w:lang w:val="en-US"/>
        </w:rPr>
      </w:pPr>
      <w:r>
        <w:rPr>
          <w:noProof/>
        </w:rPr>
        <w:t xml:space="preserve">BALCÃO, B. B. B3 divulga estudo sobre os 2 milhões de investidores que entraram na bolsa entre 2019 e 2020. </w:t>
      </w:r>
      <w:r>
        <w:rPr>
          <w:b/>
          <w:bCs/>
          <w:noProof/>
        </w:rPr>
        <w:t>B3</w:t>
      </w:r>
      <w:r>
        <w:rPr>
          <w:noProof/>
        </w:rPr>
        <w:t xml:space="preserve">, 2020. Disponivel em: &lt;http://www.b3.com.br/pt_br/noticias/investidores.htm&gt;. </w:t>
      </w:r>
      <w:r w:rsidRPr="00574C29">
        <w:rPr>
          <w:noProof/>
          <w:lang w:val="en-US"/>
        </w:rPr>
        <w:t>Acesso em: 07 Março 2021.</w:t>
      </w:r>
    </w:p>
    <w:p w14:paraId="64581366" w14:textId="77777777" w:rsidR="00574C29" w:rsidRPr="00574C29" w:rsidRDefault="00574C29" w:rsidP="00574C29">
      <w:pPr>
        <w:rPr>
          <w:lang w:val="en-US"/>
        </w:rPr>
      </w:pPr>
    </w:p>
    <w:p w14:paraId="015C7D50" w14:textId="4114B8CD" w:rsidR="00574C29" w:rsidRDefault="00574C29" w:rsidP="00574C29">
      <w:pPr>
        <w:pStyle w:val="Bibliografia"/>
        <w:rPr>
          <w:noProof/>
          <w:lang w:val="en-US"/>
        </w:rPr>
      </w:pPr>
      <w:r w:rsidRPr="00574C29">
        <w:rPr>
          <w:noProof/>
          <w:lang w:val="en-US"/>
        </w:rPr>
        <w:t xml:space="preserve">BATHIA, A.; HAGRAS, H.; LEPLEY, J. J. </w:t>
      </w:r>
      <w:r w:rsidRPr="00574C29">
        <w:rPr>
          <w:b/>
          <w:bCs/>
          <w:noProof/>
          <w:lang w:val="en-US"/>
        </w:rPr>
        <w:t>Machine Learning Approach to Extracting Emotions Information from Open Source Data for Relative Forecasting of Stock Prices</w:t>
      </w:r>
      <w:r w:rsidRPr="00574C29">
        <w:rPr>
          <w:noProof/>
          <w:lang w:val="en-US"/>
        </w:rPr>
        <w:t>. 2018 10th Computer Science and Electronic Engineering (CEEC). [S.l.]: IEEE. 2018.</w:t>
      </w:r>
    </w:p>
    <w:p w14:paraId="53025E2C" w14:textId="77777777" w:rsidR="00574C29" w:rsidRPr="00574C29" w:rsidRDefault="00574C29" w:rsidP="00574C29">
      <w:pPr>
        <w:rPr>
          <w:lang w:val="en-US"/>
        </w:rPr>
      </w:pPr>
    </w:p>
    <w:p w14:paraId="544006CE" w14:textId="1C7CE4BD" w:rsidR="00574C29" w:rsidRDefault="00574C29" w:rsidP="00574C29">
      <w:pPr>
        <w:pStyle w:val="Bibliografia"/>
        <w:rPr>
          <w:noProof/>
          <w:lang w:val="en-US"/>
        </w:rPr>
      </w:pPr>
      <w:r w:rsidRPr="00574C29">
        <w:rPr>
          <w:noProof/>
          <w:lang w:val="en-US"/>
        </w:rPr>
        <w:t xml:space="preserve">BING, L.; CHAN, K. C. C.; OU, C. Public Sentiment Analysis in Twitter Data for Prediction of a Company's Stock Price Movements. </w:t>
      </w:r>
      <w:r w:rsidRPr="00574C29">
        <w:rPr>
          <w:b/>
          <w:bCs/>
          <w:noProof/>
          <w:lang w:val="en-US"/>
        </w:rPr>
        <w:t>2014 IEEE 11th International Conference on e-Business Engineering</w:t>
      </w:r>
      <w:r w:rsidRPr="00574C29">
        <w:rPr>
          <w:noProof/>
          <w:lang w:val="en-US"/>
        </w:rPr>
        <w:t>, Guangzhou, China, 2014. 232-239.</w:t>
      </w:r>
    </w:p>
    <w:p w14:paraId="7E5FED04" w14:textId="77777777" w:rsidR="00574C29" w:rsidRPr="00574C29" w:rsidRDefault="00574C29" w:rsidP="00574C29">
      <w:pPr>
        <w:rPr>
          <w:lang w:val="en-US"/>
        </w:rPr>
      </w:pPr>
    </w:p>
    <w:p w14:paraId="3751F523" w14:textId="4D2E3DF6" w:rsidR="00574C29" w:rsidRDefault="00574C29" w:rsidP="00574C29">
      <w:pPr>
        <w:pStyle w:val="Bibliografia"/>
        <w:rPr>
          <w:noProof/>
          <w:lang w:val="en-US"/>
        </w:rPr>
      </w:pPr>
      <w:r w:rsidRPr="00574C29">
        <w:rPr>
          <w:noProof/>
          <w:lang w:val="en-US"/>
        </w:rPr>
        <w:t xml:space="preserve">BOLLEN, J.; MAO, H.; ZENG, X. Twitter mood predicts the stock market. </w:t>
      </w:r>
      <w:r w:rsidRPr="00574C29">
        <w:rPr>
          <w:b/>
          <w:bCs/>
          <w:noProof/>
          <w:lang w:val="en-US"/>
        </w:rPr>
        <w:t>Journal of Computational Science</w:t>
      </w:r>
      <w:r w:rsidRPr="00574C29">
        <w:rPr>
          <w:noProof/>
          <w:lang w:val="en-US"/>
        </w:rPr>
        <w:t>, 2011. p1-8.</w:t>
      </w:r>
    </w:p>
    <w:p w14:paraId="020BDF29" w14:textId="77777777" w:rsidR="00574C29" w:rsidRPr="00574C29" w:rsidRDefault="00574C29" w:rsidP="00574C29">
      <w:pPr>
        <w:rPr>
          <w:lang w:val="en-US"/>
        </w:rPr>
      </w:pPr>
    </w:p>
    <w:p w14:paraId="5E361F06" w14:textId="1DB5E586" w:rsidR="00574C29" w:rsidRDefault="00574C29" w:rsidP="00574C29">
      <w:pPr>
        <w:pStyle w:val="Bibliografia"/>
        <w:rPr>
          <w:noProof/>
          <w:lang w:val="en-US"/>
        </w:rPr>
      </w:pPr>
      <w:r w:rsidRPr="00574C29">
        <w:rPr>
          <w:noProof/>
          <w:lang w:val="en-US"/>
        </w:rPr>
        <w:t xml:space="preserve">BOUKTIF, S.; FIAZ, A.; AWAD, M. Stock Market Movement Prediction using Disparate Text Features with Machine Learning. </w:t>
      </w:r>
      <w:r w:rsidRPr="00574C29">
        <w:rPr>
          <w:b/>
          <w:bCs/>
          <w:noProof/>
          <w:lang w:val="en-US"/>
        </w:rPr>
        <w:t>2019 Third International Conference on Intelligent Computing in Data Sciences (ICDS)</w:t>
      </w:r>
      <w:r w:rsidRPr="00574C29">
        <w:rPr>
          <w:noProof/>
          <w:lang w:val="en-US"/>
        </w:rPr>
        <w:t>, Outubro 2019.</w:t>
      </w:r>
    </w:p>
    <w:p w14:paraId="6632FD59" w14:textId="77777777" w:rsidR="00574C29" w:rsidRPr="00574C29" w:rsidRDefault="00574C29" w:rsidP="00574C29">
      <w:pPr>
        <w:rPr>
          <w:lang w:val="en-US"/>
        </w:rPr>
      </w:pPr>
    </w:p>
    <w:p w14:paraId="5D5104D1" w14:textId="150A9A71" w:rsidR="00574C29" w:rsidRDefault="00574C29" w:rsidP="00574C29">
      <w:pPr>
        <w:pStyle w:val="Bibliografia"/>
        <w:rPr>
          <w:noProof/>
          <w:lang w:val="en-US"/>
        </w:rPr>
      </w:pPr>
      <w:r w:rsidRPr="00574C29">
        <w:rPr>
          <w:noProof/>
          <w:lang w:val="en-US"/>
        </w:rPr>
        <w:t xml:space="preserve">CAROSIA, A.; COELHO, G. P.; SILVA, A. E. A. D. S. The Influence of Tweets and News on the Brazilian Stock Market through Sentiment Analysis. </w:t>
      </w:r>
      <w:r w:rsidRPr="00574C29">
        <w:rPr>
          <w:b/>
          <w:bCs/>
          <w:noProof/>
          <w:lang w:val="en-US"/>
        </w:rPr>
        <w:t>Proceedings of the 25th Brazillian Symposium on Multimedia and the Web</w:t>
      </w:r>
      <w:r w:rsidRPr="00574C29">
        <w:rPr>
          <w:noProof/>
          <w:lang w:val="en-US"/>
        </w:rPr>
        <w:t>, 2019.</w:t>
      </w:r>
    </w:p>
    <w:p w14:paraId="52D3AD8D" w14:textId="77777777" w:rsidR="00574C29" w:rsidRPr="00574C29" w:rsidRDefault="00574C29" w:rsidP="00574C29">
      <w:pPr>
        <w:rPr>
          <w:lang w:val="en-US"/>
        </w:rPr>
      </w:pPr>
    </w:p>
    <w:p w14:paraId="0832A563" w14:textId="1BD65FEA" w:rsidR="00574C29" w:rsidRDefault="00574C29" w:rsidP="00574C29">
      <w:pPr>
        <w:pStyle w:val="Bibliografia"/>
        <w:rPr>
          <w:noProof/>
          <w:lang w:val="en-US"/>
        </w:rPr>
      </w:pPr>
      <w:r w:rsidRPr="00574C29">
        <w:rPr>
          <w:noProof/>
          <w:lang w:val="en-US"/>
        </w:rPr>
        <w:t xml:space="preserve">CHOU, C.; PARK, J.; CHOU, E. Predicting Stock Closing Price After COVID-19 Based on Sentiment Analysis and LSTM. </w:t>
      </w:r>
      <w:r w:rsidRPr="00574C29">
        <w:rPr>
          <w:b/>
          <w:bCs/>
          <w:noProof/>
          <w:lang w:val="en-US"/>
        </w:rPr>
        <w:t>2021 IEEE 5th Advanced Information Technology, Electronic and Automation Control Conference (IAEAC)</w:t>
      </w:r>
      <w:r w:rsidRPr="00574C29">
        <w:rPr>
          <w:noProof/>
          <w:lang w:val="en-US"/>
        </w:rPr>
        <w:t>, Março 2021.</w:t>
      </w:r>
    </w:p>
    <w:p w14:paraId="0A2A54F9" w14:textId="77777777" w:rsidR="00574C29" w:rsidRPr="00574C29" w:rsidRDefault="00574C29" w:rsidP="00574C29">
      <w:pPr>
        <w:rPr>
          <w:lang w:val="en-US"/>
        </w:rPr>
      </w:pPr>
    </w:p>
    <w:p w14:paraId="19FF8A2E" w14:textId="1D9928FB" w:rsidR="00574C29" w:rsidRDefault="00574C29" w:rsidP="00574C29">
      <w:pPr>
        <w:pStyle w:val="Bibliografia"/>
        <w:rPr>
          <w:noProof/>
        </w:rPr>
      </w:pPr>
      <w:r>
        <w:rPr>
          <w:noProof/>
        </w:rPr>
        <w:t xml:space="preserve">FACELI, K. et al. </w:t>
      </w:r>
      <w:r>
        <w:rPr>
          <w:b/>
          <w:bCs/>
          <w:noProof/>
        </w:rPr>
        <w:t>Inteligência Artificial:</w:t>
      </w:r>
      <w:r>
        <w:rPr>
          <w:noProof/>
        </w:rPr>
        <w:t xml:space="preserve"> Uma Abordagem de Aprendizado de Máquina. 1ª. ed. [S.l.]: LTC - Livros Técnicos e Científicos Editora Ltla., 2011.</w:t>
      </w:r>
    </w:p>
    <w:p w14:paraId="17C5D704" w14:textId="77777777" w:rsidR="00574C29" w:rsidRPr="00574C29" w:rsidRDefault="00574C29" w:rsidP="00574C29"/>
    <w:p w14:paraId="7B64B790" w14:textId="68323EB7" w:rsidR="00574C29" w:rsidRDefault="00574C29" w:rsidP="00574C29">
      <w:pPr>
        <w:pStyle w:val="Bibliografia"/>
        <w:rPr>
          <w:noProof/>
          <w:lang w:val="en-US"/>
        </w:rPr>
      </w:pPr>
      <w:r w:rsidRPr="00574C29">
        <w:rPr>
          <w:noProof/>
          <w:lang w:val="en-US"/>
        </w:rPr>
        <w:t xml:space="preserve">GANDOMI, A.; HAIDER, M. Beyond the hype: Big data concepts, methods, and analytics. </w:t>
      </w:r>
      <w:r w:rsidRPr="00574C29">
        <w:rPr>
          <w:b/>
          <w:bCs/>
          <w:noProof/>
          <w:lang w:val="en-US"/>
        </w:rPr>
        <w:t>International Journal of Information Management, 35</w:t>
      </w:r>
      <w:r w:rsidRPr="00574C29">
        <w:rPr>
          <w:noProof/>
          <w:lang w:val="en-US"/>
        </w:rPr>
        <w:t>, Abril 2015. p137-144.</w:t>
      </w:r>
    </w:p>
    <w:p w14:paraId="6A9CD4B6" w14:textId="77777777" w:rsidR="00574C29" w:rsidRPr="00574C29" w:rsidRDefault="00574C29" w:rsidP="00574C29">
      <w:pPr>
        <w:rPr>
          <w:lang w:val="en-US"/>
        </w:rPr>
      </w:pPr>
    </w:p>
    <w:p w14:paraId="61E2F9A2" w14:textId="2EE5CCF0" w:rsidR="00574C29" w:rsidRDefault="00574C29" w:rsidP="00574C29">
      <w:pPr>
        <w:pStyle w:val="Bibliografia"/>
        <w:rPr>
          <w:noProof/>
        </w:rPr>
      </w:pPr>
      <w:r w:rsidRPr="00574C29">
        <w:rPr>
          <w:noProof/>
          <w:lang w:val="en-US"/>
        </w:rPr>
        <w:t xml:space="preserve">HAN, J.; KAMBER, M.; PEI, J. </w:t>
      </w:r>
      <w:r w:rsidRPr="00574C29">
        <w:rPr>
          <w:b/>
          <w:bCs/>
          <w:noProof/>
          <w:lang w:val="en-US"/>
        </w:rPr>
        <w:t>Data Mining:</w:t>
      </w:r>
      <w:r w:rsidRPr="00574C29">
        <w:rPr>
          <w:noProof/>
          <w:lang w:val="en-US"/>
        </w:rPr>
        <w:t xml:space="preserve"> Concepts and Techniques. </w:t>
      </w:r>
      <w:r>
        <w:rPr>
          <w:noProof/>
        </w:rPr>
        <w:t>[S.l.]: Morgan Kaufmann, 2012.</w:t>
      </w:r>
    </w:p>
    <w:p w14:paraId="40F3E8AE" w14:textId="77777777" w:rsidR="00574C29" w:rsidRPr="00574C29" w:rsidRDefault="00574C29" w:rsidP="00574C29"/>
    <w:p w14:paraId="5B8FB276" w14:textId="2F8EA15D" w:rsidR="00574C29" w:rsidRDefault="00574C29" w:rsidP="00574C29">
      <w:pPr>
        <w:pStyle w:val="Bibliografia"/>
        <w:rPr>
          <w:noProof/>
        </w:rPr>
      </w:pPr>
      <w:r>
        <w:rPr>
          <w:noProof/>
        </w:rPr>
        <w:t>HECKLER, W. F. Análise Preditiva Sobre Pacientes do "Projeto de Extensão Reabilitação Pulmonar" da Universidade Feevale, Novo Hamburgo, 2018.</w:t>
      </w:r>
    </w:p>
    <w:p w14:paraId="0DD13B8A" w14:textId="77777777" w:rsidR="00574C29" w:rsidRPr="00574C29" w:rsidRDefault="00574C29" w:rsidP="00574C29"/>
    <w:p w14:paraId="32BE4750" w14:textId="45DE3BDA" w:rsidR="00574C29" w:rsidRDefault="00574C29" w:rsidP="00574C29">
      <w:pPr>
        <w:pStyle w:val="Bibliografia"/>
        <w:rPr>
          <w:noProof/>
        </w:rPr>
      </w:pPr>
      <w:r w:rsidRPr="00574C29">
        <w:rPr>
          <w:noProof/>
          <w:lang w:val="en-US"/>
        </w:rPr>
        <w:lastRenderedPageBreak/>
        <w:t xml:space="preserve">HOOTSUITE. 15.5 Users Join Social Every Second (and Other Key Stats to Know). </w:t>
      </w:r>
      <w:r>
        <w:rPr>
          <w:b/>
          <w:bCs/>
          <w:noProof/>
        </w:rPr>
        <w:t>Hootsuite</w:t>
      </w:r>
      <w:r>
        <w:rPr>
          <w:noProof/>
        </w:rPr>
        <w:t>, 2021. Disponivel em: &lt;https://blog.hootsuite.com/simon-kemp-social-media&gt;. Acesso em: 21 Março 2021.</w:t>
      </w:r>
    </w:p>
    <w:p w14:paraId="79AAFBE6" w14:textId="77777777" w:rsidR="00574C29" w:rsidRPr="00574C29" w:rsidRDefault="00574C29" w:rsidP="00574C29"/>
    <w:p w14:paraId="48C297DC" w14:textId="02FF3376" w:rsidR="00574C29" w:rsidRDefault="00574C29" w:rsidP="00574C29">
      <w:pPr>
        <w:pStyle w:val="Bibliografia"/>
        <w:rPr>
          <w:noProof/>
        </w:rPr>
      </w:pPr>
      <w:r>
        <w:rPr>
          <w:noProof/>
        </w:rPr>
        <w:t xml:space="preserve">IEEEXPLORE. About IEEE Xplore. </w:t>
      </w:r>
      <w:r>
        <w:rPr>
          <w:b/>
          <w:bCs/>
          <w:noProof/>
        </w:rPr>
        <w:t>IEEEXplore</w:t>
      </w:r>
      <w:r>
        <w:rPr>
          <w:noProof/>
        </w:rPr>
        <w:t>. Disponivel em: &lt;https://ieeexplore.ieee.org/Xplorehelp/overview-of-ieee-xplore/about-ieee-xplore/&gt;. Acesso em: 17 Abril 2021.</w:t>
      </w:r>
    </w:p>
    <w:p w14:paraId="1365DD0F" w14:textId="77777777" w:rsidR="00574C29" w:rsidRPr="00574C29" w:rsidRDefault="00574C29" w:rsidP="00574C29"/>
    <w:p w14:paraId="6C48BDEB" w14:textId="0D5C1F46" w:rsidR="00574C29" w:rsidRDefault="00574C29" w:rsidP="00574C29">
      <w:pPr>
        <w:pStyle w:val="Bibliografia"/>
        <w:rPr>
          <w:noProof/>
        </w:rPr>
      </w:pPr>
      <w:r>
        <w:rPr>
          <w:noProof/>
        </w:rPr>
        <w:t xml:space="preserve">JUNQUEIRA, K. T. C.; FERNANDES, A. Análise de Sentimento em Redes Sociais no Idioma Português. </w:t>
      </w:r>
      <w:r>
        <w:rPr>
          <w:b/>
          <w:bCs/>
          <w:noProof/>
        </w:rPr>
        <w:t xml:space="preserve">IX Computer on the Beach </w:t>
      </w:r>
      <w:r>
        <w:rPr>
          <w:noProof/>
        </w:rPr>
        <w:t>, 2018.</w:t>
      </w:r>
    </w:p>
    <w:p w14:paraId="222866DF" w14:textId="77777777" w:rsidR="00574C29" w:rsidRPr="00574C29" w:rsidRDefault="00574C29" w:rsidP="00574C29"/>
    <w:p w14:paraId="3DAAC8E6" w14:textId="4BE7CDF6" w:rsidR="00574C29" w:rsidRDefault="00574C29" w:rsidP="00574C29">
      <w:pPr>
        <w:pStyle w:val="Bibliografia"/>
        <w:rPr>
          <w:noProof/>
          <w:lang w:val="en-US"/>
        </w:rPr>
      </w:pPr>
      <w:r>
        <w:rPr>
          <w:noProof/>
        </w:rPr>
        <w:t xml:space="preserve">KANSAON, D. P.; BRANDÃO, M. A.; PINTO, S. A. D. P. P. Análise de Sentimentos em ​Tweets​ em Português Brasileiro. </w:t>
      </w:r>
      <w:r w:rsidRPr="00574C29">
        <w:rPr>
          <w:b/>
          <w:bCs/>
          <w:noProof/>
          <w:lang w:val="en-US"/>
        </w:rPr>
        <w:t>BRAZILIAN WORKSHOP ON SOCIAL NETWORK ANALYSIS AND MINING (BRASNAM)</w:t>
      </w:r>
      <w:r w:rsidRPr="00574C29">
        <w:rPr>
          <w:noProof/>
          <w:lang w:val="en-US"/>
        </w:rPr>
        <w:t>, Porto Alegre, 2018.</w:t>
      </w:r>
    </w:p>
    <w:p w14:paraId="16D53B99" w14:textId="77777777" w:rsidR="00574C29" w:rsidRPr="00574C29" w:rsidRDefault="00574C29" w:rsidP="00574C29">
      <w:pPr>
        <w:rPr>
          <w:lang w:val="en-US"/>
        </w:rPr>
      </w:pPr>
    </w:p>
    <w:p w14:paraId="5BE9E204" w14:textId="77777777" w:rsidR="00574C29" w:rsidRPr="00574C29" w:rsidRDefault="00574C29" w:rsidP="00574C29">
      <w:pPr>
        <w:pStyle w:val="Bibliografia"/>
        <w:rPr>
          <w:noProof/>
          <w:lang w:val="en-US"/>
        </w:rPr>
      </w:pPr>
      <w:r w:rsidRPr="00574C29">
        <w:rPr>
          <w:noProof/>
          <w:lang w:val="en-US"/>
        </w:rPr>
        <w:t xml:space="preserve">KITCHENHAM, B. </w:t>
      </w:r>
      <w:r w:rsidRPr="00574C29">
        <w:rPr>
          <w:b/>
          <w:bCs/>
          <w:noProof/>
          <w:lang w:val="en-US"/>
        </w:rPr>
        <w:t>Guidelines for performing Systematic Literature Reviews in Software Engineering</w:t>
      </w:r>
      <w:r w:rsidRPr="00574C29">
        <w:rPr>
          <w:noProof/>
          <w:lang w:val="en-US"/>
        </w:rPr>
        <w:t>. University of Durham. Durham, UK. 2007.</w:t>
      </w:r>
    </w:p>
    <w:p w14:paraId="369091B7" w14:textId="04B8B031" w:rsidR="00574C29" w:rsidRDefault="00574C29" w:rsidP="00574C29">
      <w:pPr>
        <w:pStyle w:val="Bibliografia"/>
        <w:rPr>
          <w:noProof/>
        </w:rPr>
      </w:pPr>
      <w:r w:rsidRPr="00574C29">
        <w:rPr>
          <w:noProof/>
          <w:lang w:val="en-US"/>
        </w:rPr>
        <w:t xml:space="preserve">LEHIKOINEN, J.; KOISTINEN, V. In big data we trust? </w:t>
      </w:r>
      <w:r>
        <w:rPr>
          <w:b/>
          <w:bCs/>
          <w:noProof/>
        </w:rPr>
        <w:t>Interactions</w:t>
      </w:r>
      <w:r>
        <w:rPr>
          <w:noProof/>
        </w:rPr>
        <w:t>, v. 21, n. 5, p. 38-41, Setembro 2014.</w:t>
      </w:r>
    </w:p>
    <w:p w14:paraId="3C4C0851" w14:textId="77777777" w:rsidR="00574C29" w:rsidRPr="00574C29" w:rsidRDefault="00574C29" w:rsidP="00574C29"/>
    <w:p w14:paraId="6332E049" w14:textId="18733DC4" w:rsidR="00574C29" w:rsidRDefault="00574C29" w:rsidP="00574C29">
      <w:pPr>
        <w:pStyle w:val="Bibliografia"/>
        <w:rPr>
          <w:noProof/>
          <w:lang w:val="en-US"/>
        </w:rPr>
      </w:pPr>
      <w:r w:rsidRPr="00574C29">
        <w:rPr>
          <w:noProof/>
          <w:lang w:val="en-US"/>
        </w:rPr>
        <w:t xml:space="preserve">LI, M. et al. Stock market analysis using social networks. </w:t>
      </w:r>
      <w:r w:rsidRPr="00574C29">
        <w:rPr>
          <w:b/>
          <w:bCs/>
          <w:noProof/>
          <w:lang w:val="en-US"/>
        </w:rPr>
        <w:t>ACSW '18: Proceedings of the Australasian Computer Science Week Multiconference</w:t>
      </w:r>
      <w:r w:rsidRPr="00574C29">
        <w:rPr>
          <w:noProof/>
          <w:lang w:val="en-US"/>
        </w:rPr>
        <w:t>, 2018. p1-10.</w:t>
      </w:r>
    </w:p>
    <w:p w14:paraId="1815505D" w14:textId="77777777" w:rsidR="00574C29" w:rsidRPr="00574C29" w:rsidRDefault="00574C29" w:rsidP="00574C29">
      <w:pPr>
        <w:rPr>
          <w:lang w:val="en-US"/>
        </w:rPr>
      </w:pPr>
    </w:p>
    <w:p w14:paraId="31D34350" w14:textId="43BC095B" w:rsidR="00574C29" w:rsidRDefault="00574C29" w:rsidP="00574C29">
      <w:pPr>
        <w:pStyle w:val="Bibliografia"/>
        <w:rPr>
          <w:noProof/>
          <w:lang w:val="en-US"/>
        </w:rPr>
      </w:pPr>
      <w:r w:rsidRPr="00574C29">
        <w:rPr>
          <w:noProof/>
          <w:lang w:val="en-US"/>
        </w:rPr>
        <w:t xml:space="preserve">LIBRARY, A. D. An Archive of Original Research. </w:t>
      </w:r>
      <w:r>
        <w:rPr>
          <w:b/>
          <w:bCs/>
          <w:noProof/>
        </w:rPr>
        <w:t>ACM Digital Library</w:t>
      </w:r>
      <w:r>
        <w:rPr>
          <w:noProof/>
        </w:rPr>
        <w:t xml:space="preserve">. Disponivel em: &lt;https://www.acm.org/publications/digital-library&gt;. </w:t>
      </w:r>
      <w:r w:rsidRPr="00574C29">
        <w:rPr>
          <w:noProof/>
          <w:lang w:val="en-US"/>
        </w:rPr>
        <w:t>Acesso em: 17 Abril 2021.</w:t>
      </w:r>
    </w:p>
    <w:p w14:paraId="1FBFB443" w14:textId="77777777" w:rsidR="00574C29" w:rsidRPr="00574C29" w:rsidRDefault="00574C29" w:rsidP="00574C29">
      <w:pPr>
        <w:rPr>
          <w:lang w:val="en-US"/>
        </w:rPr>
      </w:pPr>
    </w:p>
    <w:p w14:paraId="10CA1208" w14:textId="08294EAB" w:rsidR="00574C29" w:rsidRDefault="00574C29" w:rsidP="00574C29">
      <w:pPr>
        <w:pStyle w:val="Bibliografia"/>
        <w:rPr>
          <w:noProof/>
          <w:lang w:val="en-US"/>
        </w:rPr>
      </w:pPr>
      <w:r w:rsidRPr="00574C29">
        <w:rPr>
          <w:noProof/>
          <w:lang w:val="en-US"/>
        </w:rPr>
        <w:t xml:space="preserve">LIU, B. </w:t>
      </w:r>
      <w:r w:rsidRPr="00574C29">
        <w:rPr>
          <w:b/>
          <w:bCs/>
          <w:noProof/>
          <w:lang w:val="en-US"/>
        </w:rPr>
        <w:t>Sentiment Analysis and Opinion Mining</w:t>
      </w:r>
      <w:r w:rsidRPr="00574C29">
        <w:rPr>
          <w:noProof/>
          <w:lang w:val="en-US"/>
        </w:rPr>
        <w:t>. [S.l.]: Morgan &amp; Claypool Publishers, 2012.</w:t>
      </w:r>
    </w:p>
    <w:p w14:paraId="33BBB92F" w14:textId="77777777" w:rsidR="00574C29" w:rsidRPr="00574C29" w:rsidRDefault="00574C29" w:rsidP="00574C29">
      <w:pPr>
        <w:rPr>
          <w:lang w:val="en-US"/>
        </w:rPr>
      </w:pPr>
    </w:p>
    <w:p w14:paraId="332278B3" w14:textId="36636722" w:rsidR="00574C29" w:rsidRDefault="00574C29" w:rsidP="00574C29">
      <w:pPr>
        <w:pStyle w:val="Bibliografia"/>
        <w:rPr>
          <w:noProof/>
          <w:lang w:val="en-US"/>
        </w:rPr>
      </w:pPr>
      <w:r>
        <w:rPr>
          <w:noProof/>
        </w:rPr>
        <w:t xml:space="preserve">MEDEIROS, E. R. D. </w:t>
      </w:r>
      <w:r>
        <w:rPr>
          <w:b/>
          <w:bCs/>
          <w:noProof/>
        </w:rPr>
        <w:t>Revisão Sistemática Sobre os Dispositivos Vestíveis na Área da Saúde</w:t>
      </w:r>
      <w:r>
        <w:rPr>
          <w:noProof/>
        </w:rPr>
        <w:t xml:space="preserve">. </w:t>
      </w:r>
      <w:r w:rsidRPr="00574C29">
        <w:rPr>
          <w:noProof/>
          <w:lang w:val="en-US"/>
        </w:rPr>
        <w:t>Universidade Feevale. Novo Hamburgo. 2016.</w:t>
      </w:r>
    </w:p>
    <w:p w14:paraId="1E784CDC" w14:textId="77777777" w:rsidR="00574C29" w:rsidRPr="00574C29" w:rsidRDefault="00574C29" w:rsidP="00574C29">
      <w:pPr>
        <w:rPr>
          <w:lang w:val="en-US"/>
        </w:rPr>
      </w:pPr>
    </w:p>
    <w:p w14:paraId="4C7D42EB" w14:textId="4CEE3119" w:rsidR="00574C29" w:rsidRDefault="00574C29" w:rsidP="00574C29">
      <w:pPr>
        <w:pStyle w:val="Bibliografia"/>
        <w:rPr>
          <w:noProof/>
        </w:rPr>
      </w:pPr>
      <w:r w:rsidRPr="00574C29">
        <w:rPr>
          <w:noProof/>
          <w:lang w:val="en-US"/>
        </w:rPr>
        <w:t xml:space="preserve">MITCHELL, T. </w:t>
      </w:r>
      <w:r w:rsidRPr="00574C29">
        <w:rPr>
          <w:b/>
          <w:bCs/>
          <w:noProof/>
          <w:lang w:val="en-US"/>
        </w:rPr>
        <w:t>Machine Learning</w:t>
      </w:r>
      <w:r w:rsidRPr="00574C29">
        <w:rPr>
          <w:noProof/>
          <w:lang w:val="en-US"/>
        </w:rPr>
        <w:t xml:space="preserve">. 1ª. ed. </w:t>
      </w:r>
      <w:r>
        <w:rPr>
          <w:noProof/>
        </w:rPr>
        <w:t>Nova Iorque, EUA: McGraw-Hill, Inc., 1997.</w:t>
      </w:r>
    </w:p>
    <w:p w14:paraId="68DE6206" w14:textId="77777777" w:rsidR="00574C29" w:rsidRPr="00574C29" w:rsidRDefault="00574C29" w:rsidP="00574C29"/>
    <w:p w14:paraId="7C7D0DAE" w14:textId="3B5B1583" w:rsidR="00574C29" w:rsidRDefault="00574C29" w:rsidP="00574C29">
      <w:pPr>
        <w:pStyle w:val="Bibliografia"/>
        <w:rPr>
          <w:noProof/>
          <w:lang w:val="en-US"/>
        </w:rPr>
      </w:pPr>
      <w:r w:rsidRPr="00574C29">
        <w:rPr>
          <w:noProof/>
          <w:lang w:val="en-US"/>
        </w:rPr>
        <w:t xml:space="preserve">OWEN, L.; OKTARIANI, F. SENN: Stock Ensemble-based Neural Network for Stock Market Prediction using Historical Stock Data and Sentiment Analysis. </w:t>
      </w:r>
      <w:r w:rsidRPr="00574C29">
        <w:rPr>
          <w:b/>
          <w:bCs/>
          <w:noProof/>
          <w:lang w:val="en-US"/>
        </w:rPr>
        <w:t>2020 International Conference on Data Science and Its Applications (ICoDSA)</w:t>
      </w:r>
      <w:r w:rsidRPr="00574C29">
        <w:rPr>
          <w:noProof/>
          <w:lang w:val="en-US"/>
        </w:rPr>
        <w:t>, Agosto 2020.</w:t>
      </w:r>
    </w:p>
    <w:p w14:paraId="30552160" w14:textId="77777777" w:rsidR="00574C29" w:rsidRPr="00574C29" w:rsidRDefault="00574C29" w:rsidP="00574C29">
      <w:pPr>
        <w:rPr>
          <w:lang w:val="en-US"/>
        </w:rPr>
      </w:pPr>
    </w:p>
    <w:p w14:paraId="6482C405" w14:textId="260BF81E" w:rsidR="00574C29" w:rsidRDefault="00574C29" w:rsidP="00574C29">
      <w:pPr>
        <w:pStyle w:val="Bibliografia"/>
        <w:rPr>
          <w:noProof/>
          <w:lang w:val="en-US"/>
        </w:rPr>
      </w:pPr>
      <w:r w:rsidRPr="00574C29">
        <w:rPr>
          <w:noProof/>
          <w:lang w:val="en-US"/>
        </w:rPr>
        <w:t xml:space="preserve">PANG-NING, T.; STEINBACH, M.; KUMAR, V. </w:t>
      </w:r>
      <w:r w:rsidRPr="00574C29">
        <w:rPr>
          <w:b/>
          <w:bCs/>
          <w:noProof/>
          <w:lang w:val="en-US"/>
        </w:rPr>
        <w:t>Introduction to Data Mining</w:t>
      </w:r>
      <w:r w:rsidRPr="00574C29">
        <w:rPr>
          <w:noProof/>
          <w:lang w:val="en-US"/>
        </w:rPr>
        <w:t>. 1ª. ed. [S.l.]: Pearson Education, 2005.</w:t>
      </w:r>
    </w:p>
    <w:p w14:paraId="343A4AFA" w14:textId="77777777" w:rsidR="00574C29" w:rsidRPr="00574C29" w:rsidRDefault="00574C29" w:rsidP="00574C29">
      <w:pPr>
        <w:rPr>
          <w:lang w:val="en-US"/>
        </w:rPr>
      </w:pPr>
    </w:p>
    <w:p w14:paraId="07A6DEBE" w14:textId="78EB8EC8" w:rsidR="00574C29" w:rsidRDefault="00574C29" w:rsidP="00574C29">
      <w:pPr>
        <w:pStyle w:val="Bibliografia"/>
        <w:rPr>
          <w:noProof/>
          <w:lang w:val="en-US"/>
        </w:rPr>
      </w:pPr>
      <w:r w:rsidRPr="00574C29">
        <w:rPr>
          <w:noProof/>
          <w:lang w:val="en-US"/>
        </w:rPr>
        <w:t xml:space="preserve">PARK, J.; MA, K.; LEUNG, H. Prediction of Stock Prices with Sentiment Fusion and SVM Granger Causality. </w:t>
      </w:r>
      <w:r w:rsidRPr="00574C29">
        <w:rPr>
          <w:b/>
          <w:bCs/>
          <w:noProof/>
          <w:lang w:val="en-US"/>
        </w:rPr>
        <w:t>2019 IEEE Intl Conf on Dependable, Autonomic and Secure Computing, Intl Conf on Pervasive Intelligence and Computing, Intl Conf on Cloud and Big Data Computing, Intl Conf on Cyber Science and Technology Congress (DASC/PiCom/CBDCom/CyberSciTech)</w:t>
      </w:r>
      <w:r w:rsidRPr="00574C29">
        <w:rPr>
          <w:noProof/>
          <w:lang w:val="en-US"/>
        </w:rPr>
        <w:t>, Agosto 2019.</w:t>
      </w:r>
    </w:p>
    <w:p w14:paraId="7FD19347" w14:textId="77777777" w:rsidR="00574C29" w:rsidRPr="00574C29" w:rsidRDefault="00574C29" w:rsidP="00574C29">
      <w:pPr>
        <w:rPr>
          <w:lang w:val="en-US"/>
        </w:rPr>
      </w:pPr>
    </w:p>
    <w:p w14:paraId="27BBDA38" w14:textId="7F84F3F6" w:rsidR="00574C29" w:rsidRDefault="00574C29" w:rsidP="00574C29">
      <w:pPr>
        <w:pStyle w:val="Bibliografia"/>
        <w:rPr>
          <w:noProof/>
          <w:lang w:val="en-US"/>
        </w:rPr>
      </w:pPr>
      <w:r w:rsidRPr="00574C29">
        <w:rPr>
          <w:noProof/>
          <w:lang w:val="en-US"/>
        </w:rPr>
        <w:t xml:space="preserve">PASUPULETY, U. et al. Predicting Stock Prices using Ensemble Learning and Sentiment Analysis. </w:t>
      </w:r>
      <w:r w:rsidRPr="00574C29">
        <w:rPr>
          <w:b/>
          <w:bCs/>
          <w:noProof/>
          <w:lang w:val="en-US"/>
        </w:rPr>
        <w:t>2019 IEEE Second International Conference on Artificial Intelligence and Knowledge Engineering (AIKE)</w:t>
      </w:r>
      <w:r w:rsidRPr="00574C29">
        <w:rPr>
          <w:noProof/>
          <w:lang w:val="en-US"/>
        </w:rPr>
        <w:t>, Junho 2019.</w:t>
      </w:r>
    </w:p>
    <w:p w14:paraId="2A90326F" w14:textId="77777777" w:rsidR="00574C29" w:rsidRPr="00574C29" w:rsidRDefault="00574C29" w:rsidP="00574C29">
      <w:pPr>
        <w:rPr>
          <w:lang w:val="en-US"/>
        </w:rPr>
      </w:pPr>
    </w:p>
    <w:p w14:paraId="6CAF5CD9" w14:textId="6DCDDDF8" w:rsidR="00574C29" w:rsidRDefault="00574C29" w:rsidP="00574C29">
      <w:pPr>
        <w:pStyle w:val="Bibliografia"/>
        <w:rPr>
          <w:noProof/>
          <w:lang w:val="en-US"/>
        </w:rPr>
      </w:pPr>
      <w:r w:rsidRPr="00574C29">
        <w:rPr>
          <w:noProof/>
          <w:lang w:val="en-US"/>
        </w:rPr>
        <w:t xml:space="preserve">PEREIRA, D. A. A survey of sentiment analysis in the Portuguese language. </w:t>
      </w:r>
      <w:r w:rsidRPr="00574C29">
        <w:rPr>
          <w:b/>
          <w:bCs/>
          <w:noProof/>
          <w:lang w:val="en-US"/>
        </w:rPr>
        <w:t>Artifcial Intelligence Review</w:t>
      </w:r>
      <w:r w:rsidRPr="00574C29">
        <w:rPr>
          <w:noProof/>
          <w:lang w:val="en-US"/>
        </w:rPr>
        <w:t>, 2020.</w:t>
      </w:r>
    </w:p>
    <w:p w14:paraId="0DC95315" w14:textId="77777777" w:rsidR="00574C29" w:rsidRPr="00574C29" w:rsidRDefault="00574C29" w:rsidP="00574C29">
      <w:pPr>
        <w:rPr>
          <w:lang w:val="en-US"/>
        </w:rPr>
      </w:pPr>
    </w:p>
    <w:p w14:paraId="1E89EE1D" w14:textId="24336ACE" w:rsidR="00574C29" w:rsidRDefault="00574C29" w:rsidP="00574C29">
      <w:pPr>
        <w:pStyle w:val="Bibliografia"/>
        <w:rPr>
          <w:noProof/>
          <w:lang w:val="en-US"/>
        </w:rPr>
      </w:pPr>
      <w:r w:rsidRPr="00574C29">
        <w:rPr>
          <w:noProof/>
          <w:lang w:val="en-US"/>
        </w:rPr>
        <w:t xml:space="preserve">RADEMAKER, A. et al. Universal Dependencies for Portuguese. </w:t>
      </w:r>
      <w:r w:rsidRPr="00574C29">
        <w:rPr>
          <w:b/>
          <w:bCs/>
          <w:noProof/>
          <w:lang w:val="en-US"/>
        </w:rPr>
        <w:t>Proceedings of the Fourth International Conference on Dependency Linguistics (Depling)</w:t>
      </w:r>
      <w:r w:rsidRPr="00574C29">
        <w:rPr>
          <w:noProof/>
          <w:lang w:val="en-US"/>
        </w:rPr>
        <w:t>, p. 197-206, Setembro 2017.</w:t>
      </w:r>
    </w:p>
    <w:p w14:paraId="639532E1" w14:textId="77777777" w:rsidR="00574C29" w:rsidRPr="00574C29" w:rsidRDefault="00574C29" w:rsidP="00574C29">
      <w:pPr>
        <w:rPr>
          <w:lang w:val="en-US"/>
        </w:rPr>
      </w:pPr>
    </w:p>
    <w:p w14:paraId="2C809CFD" w14:textId="36A86120" w:rsidR="00574C29" w:rsidRDefault="00574C29" w:rsidP="00574C29">
      <w:pPr>
        <w:pStyle w:val="Bibliografia"/>
        <w:rPr>
          <w:noProof/>
          <w:lang w:val="en-US"/>
        </w:rPr>
      </w:pPr>
      <w:r w:rsidRPr="00574C29">
        <w:rPr>
          <w:noProof/>
          <w:lang w:val="en-US"/>
        </w:rPr>
        <w:t xml:space="preserve">SIRIMEVAN, N. et al. Stock Market Prediction Using Machine Learning Techniques. </w:t>
      </w:r>
      <w:r w:rsidRPr="00574C29">
        <w:rPr>
          <w:b/>
          <w:bCs/>
          <w:noProof/>
          <w:lang w:val="en-US"/>
        </w:rPr>
        <w:t>2019 International Conference on Advancements in Computing (ICAC)</w:t>
      </w:r>
      <w:r w:rsidRPr="00574C29">
        <w:rPr>
          <w:noProof/>
          <w:lang w:val="en-US"/>
        </w:rPr>
        <w:t>, Maio 2019.</w:t>
      </w:r>
    </w:p>
    <w:p w14:paraId="74A2CA2F" w14:textId="377F172A" w:rsidR="00574C29" w:rsidRDefault="00574C29" w:rsidP="00574C29">
      <w:pPr>
        <w:rPr>
          <w:lang w:val="en-US"/>
        </w:rPr>
      </w:pPr>
    </w:p>
    <w:p w14:paraId="21A86713" w14:textId="2835F4DD" w:rsidR="00FE3F5B" w:rsidRPr="00FE3F5B" w:rsidRDefault="00FE3F5B" w:rsidP="00FE3F5B">
      <w:pPr>
        <w:pStyle w:val="Bibliografia"/>
        <w:rPr>
          <w:noProof/>
        </w:rPr>
      </w:pPr>
      <w:r w:rsidRPr="008C00FC">
        <w:rPr>
          <w:noProof/>
          <w:lang w:val="en-US"/>
        </w:rPr>
        <w:t xml:space="preserve">SOUZA, F.; NOGUEIRA, R.; LOTUFO, R. BERTimbau: Pretrained BERT Models for Brazilian Portuguese. </w:t>
      </w:r>
      <w:r>
        <w:rPr>
          <w:b/>
          <w:bCs/>
          <w:noProof/>
        </w:rPr>
        <w:t>9th Brazilian Conference, BRACIS 2020</w:t>
      </w:r>
      <w:r>
        <w:rPr>
          <w:noProof/>
        </w:rPr>
        <w:t>, Outubro 2020.</w:t>
      </w:r>
    </w:p>
    <w:p w14:paraId="597C6E05" w14:textId="77777777" w:rsidR="00FE3F5B" w:rsidRPr="008C00FC" w:rsidRDefault="00FE3F5B" w:rsidP="00574C29"/>
    <w:p w14:paraId="5D135034" w14:textId="4091EF32" w:rsidR="00574C29" w:rsidRDefault="00574C29" w:rsidP="00574C29">
      <w:pPr>
        <w:pStyle w:val="Bibliografia"/>
        <w:rPr>
          <w:noProof/>
          <w:lang w:val="en-US"/>
        </w:rPr>
      </w:pPr>
      <w:r w:rsidRPr="008C00FC">
        <w:rPr>
          <w:noProof/>
        </w:rPr>
        <w:t xml:space="preserve">STATISTA. </w:t>
      </w:r>
      <w:r w:rsidRPr="008C00FC">
        <w:rPr>
          <w:b/>
          <w:bCs/>
          <w:noProof/>
        </w:rPr>
        <w:t>Statista</w:t>
      </w:r>
      <w:r w:rsidRPr="008C00FC">
        <w:rPr>
          <w:noProof/>
        </w:rPr>
        <w:t xml:space="preserve">, 2021. </w:t>
      </w:r>
      <w:r>
        <w:rPr>
          <w:noProof/>
        </w:rPr>
        <w:t xml:space="preserve">Disponivel em: &lt;https://www.statista.com/topics/7863/social-media-use-during-coronavirus-covid-19-worldwide/#dossierKeyfigures&gt;. </w:t>
      </w:r>
      <w:r w:rsidRPr="00574C29">
        <w:rPr>
          <w:noProof/>
          <w:lang w:val="en-US"/>
        </w:rPr>
        <w:t>Acesso em: 15 Outubro 2021.</w:t>
      </w:r>
    </w:p>
    <w:p w14:paraId="39922529" w14:textId="77777777" w:rsidR="00574C29" w:rsidRPr="00574C29" w:rsidRDefault="00574C29" w:rsidP="00574C29">
      <w:pPr>
        <w:rPr>
          <w:lang w:val="en-US"/>
        </w:rPr>
      </w:pPr>
    </w:p>
    <w:p w14:paraId="48F8C0DE" w14:textId="1A6C9D53" w:rsidR="00574C29" w:rsidRDefault="00574C29" w:rsidP="00574C29">
      <w:pPr>
        <w:pStyle w:val="Bibliografia"/>
        <w:rPr>
          <w:noProof/>
          <w:lang w:val="en-US"/>
        </w:rPr>
      </w:pPr>
      <w:r w:rsidRPr="00574C29">
        <w:rPr>
          <w:noProof/>
          <w:lang w:val="en-US"/>
        </w:rPr>
        <w:t xml:space="preserve">TRELEWICZ, J. Q. Big Data and Big Money: The Role of Data in the Financial Sector. </w:t>
      </w:r>
      <w:r w:rsidRPr="00574C29">
        <w:rPr>
          <w:b/>
          <w:bCs/>
          <w:noProof/>
          <w:lang w:val="en-US"/>
        </w:rPr>
        <w:t>IT Professional</w:t>
      </w:r>
      <w:r w:rsidRPr="00574C29">
        <w:rPr>
          <w:noProof/>
          <w:lang w:val="en-US"/>
        </w:rPr>
        <w:t>, v. 19, n. 3, p. 8-10, Junho 2017.</w:t>
      </w:r>
    </w:p>
    <w:p w14:paraId="53DC2C07" w14:textId="77777777" w:rsidR="00574C29" w:rsidRPr="00574C29" w:rsidRDefault="00574C29" w:rsidP="00574C29">
      <w:pPr>
        <w:rPr>
          <w:lang w:val="en-US"/>
        </w:rPr>
      </w:pPr>
    </w:p>
    <w:p w14:paraId="0A0BE6A9" w14:textId="65C718C6" w:rsidR="00574C29" w:rsidRDefault="00574C29" w:rsidP="00574C29">
      <w:pPr>
        <w:pStyle w:val="Bibliografia"/>
        <w:rPr>
          <w:noProof/>
          <w:lang w:val="en-US"/>
        </w:rPr>
      </w:pPr>
      <w:r w:rsidRPr="00574C29">
        <w:rPr>
          <w:noProof/>
          <w:lang w:val="en-US"/>
        </w:rPr>
        <w:t xml:space="preserve">YANG, S.; MO, S.; LIU, A. Twitter financial community sentiment and its predictive relationship to stock market movement. </w:t>
      </w:r>
      <w:r w:rsidRPr="00574C29">
        <w:rPr>
          <w:b/>
          <w:bCs/>
          <w:noProof/>
          <w:lang w:val="en-US"/>
        </w:rPr>
        <w:t>Quantitative Finance</w:t>
      </w:r>
      <w:r w:rsidRPr="00574C29">
        <w:rPr>
          <w:noProof/>
          <w:lang w:val="en-US"/>
        </w:rPr>
        <w:t>, 2015. 1637-1656.</w:t>
      </w:r>
    </w:p>
    <w:p w14:paraId="220E5200" w14:textId="77777777" w:rsidR="00574C29" w:rsidRPr="00574C29" w:rsidRDefault="00574C29" w:rsidP="00574C29">
      <w:pPr>
        <w:rPr>
          <w:lang w:val="en-US"/>
        </w:rPr>
      </w:pPr>
    </w:p>
    <w:p w14:paraId="059C84FD" w14:textId="1F3E0101" w:rsidR="00574C29" w:rsidRDefault="00574C29" w:rsidP="00574C29">
      <w:pPr>
        <w:pStyle w:val="Bibliografia"/>
        <w:rPr>
          <w:noProof/>
          <w:lang w:val="en-US"/>
        </w:rPr>
      </w:pPr>
      <w:r w:rsidRPr="00574C29">
        <w:rPr>
          <w:noProof/>
          <w:lang w:val="en-US"/>
        </w:rPr>
        <w:t xml:space="preserve">YAQOOB, I. et al. Big Data: From Beginning to Future. </w:t>
      </w:r>
      <w:r w:rsidRPr="00574C29">
        <w:rPr>
          <w:b/>
          <w:bCs/>
          <w:noProof/>
          <w:lang w:val="en-US"/>
        </w:rPr>
        <w:t>International Journal of Information Management</w:t>
      </w:r>
      <w:r w:rsidRPr="00574C29">
        <w:rPr>
          <w:noProof/>
          <w:lang w:val="en-US"/>
        </w:rPr>
        <w:t>, Dezembro 2016. p1231–1247.</w:t>
      </w:r>
    </w:p>
    <w:p w14:paraId="28B93F88" w14:textId="77777777" w:rsidR="00574C29" w:rsidRPr="00574C29" w:rsidRDefault="00574C29" w:rsidP="00574C29">
      <w:pPr>
        <w:rPr>
          <w:lang w:val="en-US"/>
        </w:rPr>
      </w:pPr>
    </w:p>
    <w:p w14:paraId="60A69C19" w14:textId="66882349" w:rsidR="00574C29" w:rsidRDefault="00574C29" w:rsidP="00574C29">
      <w:pPr>
        <w:pStyle w:val="Bibliografia"/>
        <w:rPr>
          <w:noProof/>
          <w:lang w:val="en-US"/>
        </w:rPr>
      </w:pPr>
      <w:r w:rsidRPr="00574C29">
        <w:rPr>
          <w:noProof/>
          <w:lang w:val="en-US"/>
        </w:rPr>
        <w:t xml:space="preserve">YE, M.; LI, G. Internet big data and capital markets: a literature review. </w:t>
      </w:r>
      <w:r w:rsidRPr="00574C29">
        <w:rPr>
          <w:b/>
          <w:bCs/>
          <w:noProof/>
          <w:lang w:val="en-US"/>
        </w:rPr>
        <w:t>Financial Innovation</w:t>
      </w:r>
      <w:r w:rsidRPr="00574C29">
        <w:rPr>
          <w:noProof/>
          <w:lang w:val="en-US"/>
        </w:rPr>
        <w:t>, Março 2017. 6.</w:t>
      </w:r>
    </w:p>
    <w:p w14:paraId="0FBEA148" w14:textId="77777777" w:rsidR="00574C29" w:rsidRPr="00574C29" w:rsidRDefault="00574C29" w:rsidP="00574C29">
      <w:pPr>
        <w:rPr>
          <w:lang w:val="en-US"/>
        </w:rPr>
      </w:pPr>
    </w:p>
    <w:p w14:paraId="72BF6224" w14:textId="68C32F4F" w:rsidR="00574C29" w:rsidRDefault="00574C29" w:rsidP="00574C29">
      <w:pPr>
        <w:pStyle w:val="Bibliografia"/>
        <w:rPr>
          <w:noProof/>
        </w:rPr>
      </w:pPr>
      <w:r w:rsidRPr="00574C29">
        <w:rPr>
          <w:noProof/>
          <w:lang w:val="en-US"/>
        </w:rPr>
        <w:t xml:space="preserve">ZHANG, X.; FUEHRES, H.; GLOOR, P. A. Predicting Stock Market Indicators Through Twitter “I hope it is not as bad as I fear”. </w:t>
      </w:r>
      <w:r>
        <w:rPr>
          <w:b/>
          <w:bCs/>
          <w:noProof/>
        </w:rPr>
        <w:t>Procedia - Social and Behavioral Sciences</w:t>
      </w:r>
      <w:r>
        <w:rPr>
          <w:noProof/>
        </w:rPr>
        <w:t>, 2011. p55-62.</w:t>
      </w:r>
    </w:p>
    <w:p w14:paraId="22FAE482" w14:textId="0E1D1DE8" w:rsidR="003036B1" w:rsidRDefault="003036B1" w:rsidP="003036B1"/>
    <w:p w14:paraId="0E10F61F" w14:textId="77777777" w:rsidR="003036B1" w:rsidRPr="003036B1" w:rsidRDefault="003036B1" w:rsidP="003036B1"/>
    <w:p w14:paraId="7BF00A10" w14:textId="2B3D3788" w:rsidR="006366D4" w:rsidRPr="00574C29" w:rsidRDefault="00BF3DFA" w:rsidP="006366D4">
      <w:r>
        <w:fldChar w:fldCharType="end"/>
      </w:r>
    </w:p>
    <w:p w14:paraId="0B80F9E2" w14:textId="77777777" w:rsidR="00DE3A61" w:rsidRPr="006366D4" w:rsidRDefault="00DE3A61">
      <w:pPr>
        <w:rPr>
          <w:lang w:val="en-US"/>
        </w:rPr>
      </w:pPr>
    </w:p>
    <w:p w14:paraId="45060FB8" w14:textId="77777777" w:rsidR="008F2AE9" w:rsidRPr="006366D4" w:rsidRDefault="008F2AE9">
      <w:pPr>
        <w:rPr>
          <w:lang w:val="en-US"/>
        </w:rPr>
      </w:pPr>
    </w:p>
    <w:p w14:paraId="1495DF16" w14:textId="77777777" w:rsidR="008F2AE9" w:rsidRPr="006366D4" w:rsidRDefault="008F2AE9">
      <w:pPr>
        <w:rPr>
          <w:lang w:val="en-US"/>
        </w:rPr>
      </w:pPr>
    </w:p>
    <w:p w14:paraId="549C0F48" w14:textId="77777777" w:rsidR="008F2AE9" w:rsidRPr="006366D4" w:rsidRDefault="008F2AE9">
      <w:pPr>
        <w:rPr>
          <w:lang w:val="en-US"/>
        </w:rPr>
      </w:pPr>
    </w:p>
    <w:p w14:paraId="02031128" w14:textId="77777777" w:rsidR="008F2AE9" w:rsidRPr="006366D4" w:rsidRDefault="008F2AE9">
      <w:pPr>
        <w:rPr>
          <w:lang w:val="en-US"/>
        </w:rPr>
      </w:pPr>
    </w:p>
    <w:p w14:paraId="40C477FF" w14:textId="77777777" w:rsidR="00A10072" w:rsidRPr="006366D4" w:rsidRDefault="00A10072">
      <w:pPr>
        <w:rPr>
          <w:lang w:val="en-US"/>
        </w:rPr>
      </w:pPr>
    </w:p>
    <w:sectPr w:rsidR="00A10072" w:rsidRPr="006366D4" w:rsidSect="00A5403F">
      <w:headerReference w:type="even" r:id="rId45"/>
      <w:pgSz w:w="11907" w:h="16840" w:code="9"/>
      <w:pgMar w:top="1701" w:right="1134" w:bottom="1134" w:left="1701" w:header="851"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4C5617" w14:textId="77777777" w:rsidR="003A25CA" w:rsidRDefault="003A25CA">
      <w:r>
        <w:separator/>
      </w:r>
    </w:p>
    <w:p w14:paraId="008F9BBB" w14:textId="77777777" w:rsidR="003A25CA" w:rsidRDefault="003A25CA"/>
    <w:p w14:paraId="205613A7" w14:textId="77777777" w:rsidR="003A25CA" w:rsidRDefault="003A25CA"/>
    <w:p w14:paraId="213CA26C" w14:textId="77777777" w:rsidR="003A25CA" w:rsidRDefault="003A25CA"/>
    <w:p w14:paraId="2E2FC36B" w14:textId="77777777" w:rsidR="003A25CA" w:rsidRDefault="003A25CA"/>
    <w:p w14:paraId="7968A836" w14:textId="77777777" w:rsidR="003A25CA" w:rsidRDefault="003A25CA"/>
    <w:p w14:paraId="3F0A1AFD" w14:textId="77777777" w:rsidR="003A25CA" w:rsidRDefault="003A25CA"/>
    <w:p w14:paraId="01BA256B" w14:textId="77777777" w:rsidR="003A25CA" w:rsidRDefault="003A25CA"/>
    <w:p w14:paraId="5D3A349D" w14:textId="77777777" w:rsidR="003A25CA" w:rsidRDefault="003A25CA"/>
    <w:p w14:paraId="1D015477" w14:textId="77777777" w:rsidR="003A25CA" w:rsidRDefault="003A25CA"/>
    <w:p w14:paraId="57121326" w14:textId="77777777" w:rsidR="003A25CA" w:rsidRDefault="003A25CA"/>
    <w:p w14:paraId="6B75824D" w14:textId="77777777" w:rsidR="003A25CA" w:rsidRDefault="003A25CA"/>
    <w:p w14:paraId="1614BA96" w14:textId="77777777" w:rsidR="003A25CA" w:rsidRDefault="003A25CA"/>
    <w:p w14:paraId="3446D4A6" w14:textId="77777777" w:rsidR="003A25CA" w:rsidRDefault="003A25CA" w:rsidP="000520E6"/>
    <w:p w14:paraId="1C58BB13" w14:textId="77777777" w:rsidR="003A25CA" w:rsidRDefault="003A25CA" w:rsidP="000520E6"/>
    <w:p w14:paraId="130D886B" w14:textId="77777777" w:rsidR="003A25CA" w:rsidRDefault="003A25CA" w:rsidP="000520E6"/>
    <w:p w14:paraId="09373369" w14:textId="77777777" w:rsidR="003A25CA" w:rsidRDefault="003A25CA" w:rsidP="000520E6"/>
    <w:p w14:paraId="25BC0203" w14:textId="77777777" w:rsidR="003A25CA" w:rsidRDefault="003A25CA" w:rsidP="000520E6"/>
    <w:p w14:paraId="38A5EFC7" w14:textId="77777777" w:rsidR="003A25CA" w:rsidRDefault="003A25CA"/>
    <w:p w14:paraId="50EC7218" w14:textId="77777777" w:rsidR="003A25CA" w:rsidRDefault="003A25CA"/>
    <w:p w14:paraId="19E1E387" w14:textId="77777777" w:rsidR="003A25CA" w:rsidRDefault="003A25CA" w:rsidP="00B5615D"/>
  </w:endnote>
  <w:endnote w:type="continuationSeparator" w:id="0">
    <w:p w14:paraId="5145C3FB" w14:textId="77777777" w:rsidR="003A25CA" w:rsidRDefault="003A25CA">
      <w:r>
        <w:continuationSeparator/>
      </w:r>
    </w:p>
    <w:p w14:paraId="7C7C653F" w14:textId="77777777" w:rsidR="003A25CA" w:rsidRDefault="003A25CA"/>
    <w:p w14:paraId="4B4525C3" w14:textId="77777777" w:rsidR="003A25CA" w:rsidRDefault="003A25CA"/>
    <w:p w14:paraId="36C677B1" w14:textId="77777777" w:rsidR="003A25CA" w:rsidRDefault="003A25CA"/>
    <w:p w14:paraId="76EA9092" w14:textId="77777777" w:rsidR="003A25CA" w:rsidRDefault="003A25CA"/>
    <w:p w14:paraId="1FB937FD" w14:textId="77777777" w:rsidR="003A25CA" w:rsidRDefault="003A25CA"/>
    <w:p w14:paraId="1FA59DA2" w14:textId="77777777" w:rsidR="003A25CA" w:rsidRDefault="003A25CA"/>
    <w:p w14:paraId="2F9D1696" w14:textId="77777777" w:rsidR="003A25CA" w:rsidRDefault="003A25CA"/>
    <w:p w14:paraId="38783DF4" w14:textId="77777777" w:rsidR="003A25CA" w:rsidRDefault="003A25CA"/>
    <w:p w14:paraId="77ED7BB9" w14:textId="77777777" w:rsidR="003A25CA" w:rsidRDefault="003A25CA"/>
    <w:p w14:paraId="6CB07059" w14:textId="77777777" w:rsidR="003A25CA" w:rsidRDefault="003A25CA"/>
    <w:p w14:paraId="47D3082F" w14:textId="77777777" w:rsidR="003A25CA" w:rsidRDefault="003A25CA"/>
    <w:p w14:paraId="05EDC4AD" w14:textId="77777777" w:rsidR="003A25CA" w:rsidRDefault="003A25CA"/>
    <w:p w14:paraId="0D9ECCE9" w14:textId="77777777" w:rsidR="003A25CA" w:rsidRDefault="003A25CA" w:rsidP="000520E6"/>
    <w:p w14:paraId="2027B2A1" w14:textId="77777777" w:rsidR="003A25CA" w:rsidRDefault="003A25CA" w:rsidP="000520E6"/>
    <w:p w14:paraId="2DFC95DE" w14:textId="77777777" w:rsidR="003A25CA" w:rsidRDefault="003A25CA" w:rsidP="000520E6"/>
    <w:p w14:paraId="4E0E3526" w14:textId="77777777" w:rsidR="003A25CA" w:rsidRDefault="003A25CA" w:rsidP="000520E6"/>
    <w:p w14:paraId="1219C1EF" w14:textId="77777777" w:rsidR="003A25CA" w:rsidRDefault="003A25CA" w:rsidP="000520E6"/>
    <w:p w14:paraId="01319A1C" w14:textId="77777777" w:rsidR="003A25CA" w:rsidRDefault="003A25CA"/>
    <w:p w14:paraId="66F1E50F" w14:textId="77777777" w:rsidR="003A25CA" w:rsidRDefault="003A25CA"/>
    <w:p w14:paraId="68ED55D4" w14:textId="77777777" w:rsidR="003A25CA" w:rsidRDefault="003A25CA" w:rsidP="00B561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05DA8" w14:textId="77777777" w:rsidR="003A25CA" w:rsidRDefault="003A25CA" w:rsidP="00B5615D">
      <w:r>
        <w:separator/>
      </w:r>
    </w:p>
  </w:footnote>
  <w:footnote w:type="continuationSeparator" w:id="0">
    <w:p w14:paraId="5EF9C7ED" w14:textId="77777777" w:rsidR="003A25CA" w:rsidRDefault="003A25CA">
      <w:r>
        <w:continuationSeparator/>
      </w:r>
    </w:p>
    <w:p w14:paraId="2F77AC29" w14:textId="77777777" w:rsidR="003A25CA" w:rsidRDefault="003A25CA"/>
    <w:p w14:paraId="1D146B4D" w14:textId="77777777" w:rsidR="003A25CA" w:rsidRDefault="003A25CA"/>
    <w:p w14:paraId="33652A9C" w14:textId="77777777" w:rsidR="003A25CA" w:rsidRDefault="003A25CA"/>
    <w:p w14:paraId="4B208102" w14:textId="77777777" w:rsidR="003A25CA" w:rsidRDefault="003A25CA"/>
    <w:p w14:paraId="3901F781" w14:textId="77777777" w:rsidR="003A25CA" w:rsidRDefault="003A25CA"/>
    <w:p w14:paraId="1B80D82C" w14:textId="77777777" w:rsidR="003A25CA" w:rsidRDefault="003A25CA"/>
    <w:p w14:paraId="38F1CE53" w14:textId="77777777" w:rsidR="003A25CA" w:rsidRDefault="003A25CA"/>
    <w:p w14:paraId="2F8524CA" w14:textId="77777777" w:rsidR="003A25CA" w:rsidRDefault="003A25CA"/>
    <w:p w14:paraId="21E11CAC" w14:textId="77777777" w:rsidR="003A25CA" w:rsidRDefault="003A25CA"/>
    <w:p w14:paraId="5415AA4E" w14:textId="77777777" w:rsidR="003A25CA" w:rsidRDefault="003A25CA"/>
    <w:p w14:paraId="5E335889" w14:textId="77777777" w:rsidR="003A25CA" w:rsidRDefault="003A25CA"/>
    <w:p w14:paraId="72D876AE" w14:textId="77777777" w:rsidR="003A25CA" w:rsidRDefault="003A25CA"/>
    <w:p w14:paraId="754DD52A" w14:textId="77777777" w:rsidR="003A25CA" w:rsidRDefault="003A25CA" w:rsidP="000520E6"/>
    <w:p w14:paraId="45F79216" w14:textId="77777777" w:rsidR="003A25CA" w:rsidRDefault="003A25CA" w:rsidP="000520E6"/>
    <w:p w14:paraId="45AC2A23" w14:textId="77777777" w:rsidR="003A25CA" w:rsidRDefault="003A25CA" w:rsidP="000520E6"/>
    <w:p w14:paraId="78D959E0" w14:textId="77777777" w:rsidR="003A25CA" w:rsidRDefault="003A25CA" w:rsidP="000520E6"/>
    <w:p w14:paraId="4559EC6C" w14:textId="77777777" w:rsidR="003A25CA" w:rsidRDefault="003A25CA" w:rsidP="000520E6"/>
    <w:p w14:paraId="25CFC36D" w14:textId="77777777" w:rsidR="003A25CA" w:rsidRDefault="003A25CA"/>
    <w:p w14:paraId="2E88FE6C" w14:textId="77777777" w:rsidR="003A25CA" w:rsidRDefault="003A25CA"/>
    <w:p w14:paraId="58953632" w14:textId="77777777" w:rsidR="003A25CA" w:rsidRDefault="003A25CA" w:rsidP="00B5615D"/>
  </w:footnote>
  <w:footnote w:id="1">
    <w:p w14:paraId="71A38BFF" w14:textId="0132AFAD" w:rsidR="001973E9" w:rsidRPr="001973E9" w:rsidRDefault="001973E9">
      <w:pPr>
        <w:pStyle w:val="Textodenotaderodap"/>
        <w:rPr>
          <w:lang w:val="en-US"/>
        </w:rPr>
      </w:pPr>
      <w:r>
        <w:rPr>
          <w:rStyle w:val="Refdenotaderodap"/>
        </w:rPr>
        <w:footnoteRef/>
      </w:r>
      <w:r>
        <w:t xml:space="preserve"> </w:t>
      </w:r>
      <w:r w:rsidRPr="001973E9">
        <w:t>https://github.com/twintproject/twint</w:t>
      </w:r>
    </w:p>
  </w:footnote>
  <w:footnote w:id="2">
    <w:p w14:paraId="7D87E2A5" w14:textId="6FE78F77" w:rsidR="00BC0449" w:rsidRPr="00BC0449" w:rsidRDefault="00BC0449">
      <w:pPr>
        <w:pStyle w:val="Textodenotaderodap"/>
        <w:rPr>
          <w:lang w:val="en-US"/>
        </w:rPr>
      </w:pPr>
      <w:r>
        <w:rPr>
          <w:rStyle w:val="Refdenotaderodap"/>
        </w:rPr>
        <w:footnoteRef/>
      </w:r>
      <w:r>
        <w:t xml:space="preserve"> </w:t>
      </w:r>
      <w:r w:rsidRPr="00BC0449">
        <w:t>https://github.com/tweepy/tweepy</w:t>
      </w:r>
    </w:p>
  </w:footnote>
  <w:footnote w:id="3">
    <w:p w14:paraId="06DCF26F" w14:textId="1BB43D8A" w:rsidR="0072472E" w:rsidRPr="0072472E" w:rsidRDefault="0072472E">
      <w:pPr>
        <w:pStyle w:val="Textodenotaderodap"/>
        <w:rPr>
          <w:lang w:val="en-US"/>
        </w:rPr>
      </w:pPr>
      <w:r>
        <w:rPr>
          <w:rStyle w:val="Refdenotaderodap"/>
        </w:rPr>
        <w:footnoteRef/>
      </w:r>
      <w:r w:rsidRPr="00FF37F0">
        <w:rPr>
          <w:lang w:val="en-US"/>
        </w:rPr>
        <w:t xml:space="preserve"> https://spacy.io/</w:t>
      </w:r>
    </w:p>
  </w:footnote>
  <w:footnote w:id="4">
    <w:p w14:paraId="18F6676C" w14:textId="0E71AE7F" w:rsidR="00387DD5" w:rsidRPr="00387DD5" w:rsidRDefault="00387DD5">
      <w:pPr>
        <w:pStyle w:val="Textodenotaderodap"/>
        <w:rPr>
          <w:lang w:val="en-US"/>
        </w:rPr>
      </w:pPr>
      <w:r>
        <w:rPr>
          <w:rStyle w:val="Refdenotaderodap"/>
        </w:rPr>
        <w:footnoteRef/>
      </w:r>
      <w:r w:rsidRPr="00387DD5">
        <w:rPr>
          <w:lang w:val="en-US"/>
        </w:rPr>
        <w:t>https://www.b3.com.br/pt_br/market-data-e-indices/servicos-de-dados/market-data/historico/mercado-a-vista/cotacoes-historicas/</w:t>
      </w:r>
    </w:p>
  </w:footnote>
  <w:footnote w:id="5">
    <w:p w14:paraId="5E177C92" w14:textId="0EDED63B" w:rsidR="00F20099" w:rsidRPr="00F20099" w:rsidRDefault="00F20099">
      <w:pPr>
        <w:pStyle w:val="Textodenotaderodap"/>
        <w:rPr>
          <w:lang w:val="en-US"/>
        </w:rPr>
      </w:pPr>
      <w:r>
        <w:rPr>
          <w:rStyle w:val="Refdenotaderodap"/>
        </w:rPr>
        <w:footnoteRef/>
      </w:r>
      <w:r w:rsidRPr="00F20099">
        <w:rPr>
          <w:lang w:val="en-US"/>
        </w:rPr>
        <w:t xml:space="preserve"> https://scikit-learn.org/stable/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F6098" w14:textId="77777777" w:rsidR="008F2AE9" w:rsidRDefault="000C396C">
    <w:r>
      <w:fldChar w:fldCharType="begin"/>
    </w:r>
    <w:r>
      <w:instrText xml:space="preserve">PAGE  </w:instrText>
    </w:r>
    <w:r>
      <w:fldChar w:fldCharType="separate"/>
    </w:r>
    <w:r w:rsidR="008F2AE9">
      <w:rPr>
        <w:noProof/>
      </w:rPr>
      <w:t>24</w:t>
    </w:r>
    <w:r>
      <w:fldChar w:fldCharType="end"/>
    </w:r>
  </w:p>
  <w:p w14:paraId="63A99A4F" w14:textId="77777777" w:rsidR="008F2AE9" w:rsidRDefault="008F2AE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559CD" w14:textId="77777777" w:rsidR="008F2AE9" w:rsidRDefault="008F2AE9">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4F81C" w14:textId="77777777" w:rsidR="008F2AE9" w:rsidRDefault="000C396C">
    <w:pPr>
      <w:jc w:val="right"/>
    </w:pPr>
    <w:r>
      <w:rPr>
        <w:rStyle w:val="Nmerodepgina"/>
      </w:rPr>
      <w:fldChar w:fldCharType="begin"/>
    </w:r>
    <w:r w:rsidR="008F2AE9">
      <w:rPr>
        <w:rStyle w:val="Nmerodepgina"/>
      </w:rPr>
      <w:instrText xml:space="preserve"> PAGE </w:instrText>
    </w:r>
    <w:r>
      <w:rPr>
        <w:rStyle w:val="Nmerodepgina"/>
      </w:rPr>
      <w:fldChar w:fldCharType="separate"/>
    </w:r>
    <w:r w:rsidR="00E02E2F">
      <w:rPr>
        <w:rStyle w:val="Nmerodepgina"/>
        <w:noProof/>
      </w:rPr>
      <w:t>15</w:t>
    </w:r>
    <w:r>
      <w:rPr>
        <w:rStyle w:val="Nmerodepgina"/>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7D136" w14:textId="77777777" w:rsidR="008F2AE9" w:rsidRDefault="008F2AE9">
    <w:pPr>
      <w:pStyle w:val="Cabealh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549B0" w14:textId="77777777" w:rsidR="008F2AE9" w:rsidRDefault="008F2A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E34110F"/>
    <w:multiLevelType w:val="singleLevel"/>
    <w:tmpl w:val="77E85B8A"/>
    <w:lvl w:ilvl="0">
      <w:start w:val="1"/>
      <w:numFmt w:val="decimal"/>
      <w:lvlText w:val="%1."/>
      <w:lvlJc w:val="left"/>
      <w:pPr>
        <w:tabs>
          <w:tab w:val="num" w:pos="360"/>
        </w:tabs>
        <w:ind w:left="360" w:hanging="360"/>
      </w:pPr>
    </w:lvl>
  </w:abstractNum>
  <w:abstractNum w:abstractNumId="2" w15:restartNumberingAfterBreak="0">
    <w:nsid w:val="0E8958C9"/>
    <w:multiLevelType w:val="singleLevel"/>
    <w:tmpl w:val="0416000F"/>
    <w:lvl w:ilvl="0">
      <w:start w:val="1"/>
      <w:numFmt w:val="decimal"/>
      <w:lvlText w:val="%1."/>
      <w:lvlJc w:val="left"/>
      <w:pPr>
        <w:tabs>
          <w:tab w:val="num" w:pos="360"/>
        </w:tabs>
        <w:ind w:left="360" w:hanging="360"/>
      </w:pPr>
      <w:rPr>
        <w:rFonts w:hint="default"/>
      </w:rPr>
    </w:lvl>
  </w:abstractNum>
  <w:abstractNum w:abstractNumId="3" w15:restartNumberingAfterBreak="0">
    <w:nsid w:val="11DE2CCF"/>
    <w:multiLevelType w:val="multilevel"/>
    <w:tmpl w:val="0678826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3."/>
      <w:lvlJc w:val="left"/>
      <w:pPr>
        <w:tabs>
          <w:tab w:val="num" w:pos="851"/>
        </w:tabs>
        <w:ind w:left="851" w:hanging="851"/>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 w15:restartNumberingAfterBreak="0">
    <w:nsid w:val="19197BA9"/>
    <w:multiLevelType w:val="multilevel"/>
    <w:tmpl w:val="94FC2C7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 w15:restartNumberingAfterBreak="0">
    <w:nsid w:val="1B2932DF"/>
    <w:multiLevelType w:val="hybridMultilevel"/>
    <w:tmpl w:val="57DAD5AC"/>
    <w:lvl w:ilvl="0" w:tplc="04160001">
      <w:start w:val="2"/>
      <w:numFmt w:val="bullet"/>
      <w:lvlText w:val=""/>
      <w:lvlJc w:val="left"/>
      <w:pPr>
        <w:tabs>
          <w:tab w:val="num" w:pos="720"/>
        </w:tabs>
        <w:ind w:left="720" w:hanging="360"/>
      </w:pPr>
      <w:rPr>
        <w:rFonts w:ascii="Symbol" w:eastAsia="Times New Roman" w:hAnsi="Symbol"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D087F98"/>
    <w:multiLevelType w:val="singleLevel"/>
    <w:tmpl w:val="0416000F"/>
    <w:lvl w:ilvl="0">
      <w:start w:val="1"/>
      <w:numFmt w:val="decimal"/>
      <w:lvlText w:val="%1."/>
      <w:lvlJc w:val="left"/>
      <w:pPr>
        <w:tabs>
          <w:tab w:val="num" w:pos="360"/>
        </w:tabs>
        <w:ind w:left="360" w:hanging="360"/>
      </w:pPr>
    </w:lvl>
  </w:abstractNum>
  <w:abstractNum w:abstractNumId="7" w15:restartNumberingAfterBreak="0">
    <w:nsid w:val="1D904ABB"/>
    <w:multiLevelType w:val="multilevel"/>
    <w:tmpl w:val="6FB4DCA8"/>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1D962EDB"/>
    <w:multiLevelType w:val="singleLevel"/>
    <w:tmpl w:val="AB98614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2B243A2"/>
    <w:multiLevelType w:val="multilevel"/>
    <w:tmpl w:val="68A86CF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26DC063F"/>
    <w:multiLevelType w:val="multilevel"/>
    <w:tmpl w:val="2978375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851"/>
        </w:tabs>
        <w:ind w:left="851" w:hanging="851"/>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1" w15:restartNumberingAfterBreak="0">
    <w:nsid w:val="2CC654DA"/>
    <w:multiLevelType w:val="hybridMultilevel"/>
    <w:tmpl w:val="C9D20884"/>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2" w15:restartNumberingAfterBreak="0">
    <w:nsid w:val="38C776CF"/>
    <w:multiLevelType w:val="hybridMultilevel"/>
    <w:tmpl w:val="83A6FD7C"/>
    <w:lvl w:ilvl="0" w:tplc="04090001">
      <w:start w:val="1"/>
      <w:numFmt w:val="bullet"/>
      <w:lvlText w:val=""/>
      <w:lvlJc w:val="left"/>
      <w:pPr>
        <w:ind w:left="1575" w:hanging="360"/>
      </w:pPr>
      <w:rPr>
        <w:rFonts w:ascii="Symbol" w:hAnsi="Symbol" w:hint="default"/>
      </w:rPr>
    </w:lvl>
    <w:lvl w:ilvl="1" w:tplc="04090003" w:tentative="1">
      <w:start w:val="1"/>
      <w:numFmt w:val="bullet"/>
      <w:lvlText w:val="o"/>
      <w:lvlJc w:val="left"/>
      <w:pPr>
        <w:ind w:left="2295" w:hanging="360"/>
      </w:pPr>
      <w:rPr>
        <w:rFonts w:ascii="Courier New" w:hAnsi="Courier New" w:cs="Courier New" w:hint="default"/>
      </w:rPr>
    </w:lvl>
    <w:lvl w:ilvl="2" w:tplc="04090005" w:tentative="1">
      <w:start w:val="1"/>
      <w:numFmt w:val="bullet"/>
      <w:lvlText w:val=""/>
      <w:lvlJc w:val="left"/>
      <w:pPr>
        <w:ind w:left="3015" w:hanging="360"/>
      </w:pPr>
      <w:rPr>
        <w:rFonts w:ascii="Wingdings" w:hAnsi="Wingdings" w:hint="default"/>
      </w:rPr>
    </w:lvl>
    <w:lvl w:ilvl="3" w:tplc="04090001" w:tentative="1">
      <w:start w:val="1"/>
      <w:numFmt w:val="bullet"/>
      <w:lvlText w:val=""/>
      <w:lvlJc w:val="left"/>
      <w:pPr>
        <w:ind w:left="3735" w:hanging="360"/>
      </w:pPr>
      <w:rPr>
        <w:rFonts w:ascii="Symbol" w:hAnsi="Symbol" w:hint="default"/>
      </w:rPr>
    </w:lvl>
    <w:lvl w:ilvl="4" w:tplc="04090003" w:tentative="1">
      <w:start w:val="1"/>
      <w:numFmt w:val="bullet"/>
      <w:lvlText w:val="o"/>
      <w:lvlJc w:val="left"/>
      <w:pPr>
        <w:ind w:left="4455" w:hanging="360"/>
      </w:pPr>
      <w:rPr>
        <w:rFonts w:ascii="Courier New" w:hAnsi="Courier New" w:cs="Courier New" w:hint="default"/>
      </w:rPr>
    </w:lvl>
    <w:lvl w:ilvl="5" w:tplc="04090005" w:tentative="1">
      <w:start w:val="1"/>
      <w:numFmt w:val="bullet"/>
      <w:lvlText w:val=""/>
      <w:lvlJc w:val="left"/>
      <w:pPr>
        <w:ind w:left="5175" w:hanging="360"/>
      </w:pPr>
      <w:rPr>
        <w:rFonts w:ascii="Wingdings" w:hAnsi="Wingdings" w:hint="default"/>
      </w:rPr>
    </w:lvl>
    <w:lvl w:ilvl="6" w:tplc="04090001" w:tentative="1">
      <w:start w:val="1"/>
      <w:numFmt w:val="bullet"/>
      <w:lvlText w:val=""/>
      <w:lvlJc w:val="left"/>
      <w:pPr>
        <w:ind w:left="5895" w:hanging="360"/>
      </w:pPr>
      <w:rPr>
        <w:rFonts w:ascii="Symbol" w:hAnsi="Symbol" w:hint="default"/>
      </w:rPr>
    </w:lvl>
    <w:lvl w:ilvl="7" w:tplc="04090003" w:tentative="1">
      <w:start w:val="1"/>
      <w:numFmt w:val="bullet"/>
      <w:lvlText w:val="o"/>
      <w:lvlJc w:val="left"/>
      <w:pPr>
        <w:ind w:left="6615" w:hanging="360"/>
      </w:pPr>
      <w:rPr>
        <w:rFonts w:ascii="Courier New" w:hAnsi="Courier New" w:cs="Courier New" w:hint="default"/>
      </w:rPr>
    </w:lvl>
    <w:lvl w:ilvl="8" w:tplc="04090005" w:tentative="1">
      <w:start w:val="1"/>
      <w:numFmt w:val="bullet"/>
      <w:lvlText w:val=""/>
      <w:lvlJc w:val="left"/>
      <w:pPr>
        <w:ind w:left="7335" w:hanging="360"/>
      </w:pPr>
      <w:rPr>
        <w:rFonts w:ascii="Wingdings" w:hAnsi="Wingdings" w:hint="default"/>
      </w:rPr>
    </w:lvl>
  </w:abstractNum>
  <w:abstractNum w:abstractNumId="13" w15:restartNumberingAfterBreak="0">
    <w:nsid w:val="45521453"/>
    <w:multiLevelType w:val="singleLevel"/>
    <w:tmpl w:val="C6D8C8D4"/>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48A65E9A"/>
    <w:multiLevelType w:val="singleLevel"/>
    <w:tmpl w:val="C332F19E"/>
    <w:lvl w:ilvl="0">
      <w:start w:val="1"/>
      <w:numFmt w:val="bullet"/>
      <w:pStyle w:val="Relao"/>
      <w:lvlText w:val=""/>
      <w:lvlJc w:val="left"/>
      <w:pPr>
        <w:tabs>
          <w:tab w:val="num" w:pos="360"/>
        </w:tabs>
        <w:ind w:left="360" w:hanging="360"/>
      </w:pPr>
      <w:rPr>
        <w:rFonts w:ascii="Symbol" w:hAnsi="Symbol" w:hint="default"/>
      </w:rPr>
    </w:lvl>
  </w:abstractNum>
  <w:abstractNum w:abstractNumId="15" w15:restartNumberingAfterBreak="0">
    <w:nsid w:val="4A7F39E5"/>
    <w:multiLevelType w:val="hybridMultilevel"/>
    <w:tmpl w:val="8AF8E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FC1C87"/>
    <w:multiLevelType w:val="hybridMultilevel"/>
    <w:tmpl w:val="3530BCE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7" w15:restartNumberingAfterBreak="0">
    <w:nsid w:val="4D6F4F2C"/>
    <w:multiLevelType w:val="multilevel"/>
    <w:tmpl w:val="3A10C41A"/>
    <w:lvl w:ilvl="0">
      <w:start w:val="1"/>
      <w:numFmt w:val="decimal"/>
      <w:lvlText w:val="%1."/>
      <w:lvlJc w:val="left"/>
      <w:pPr>
        <w:tabs>
          <w:tab w:val="num" w:pos="360"/>
        </w:tabs>
        <w:ind w:left="360" w:hanging="360"/>
      </w:pPr>
    </w:lvl>
    <w:lvl w:ilvl="1">
      <w:numFmt w:val="decimal"/>
      <w:lvlText w:val="%1.%2."/>
      <w:lvlJc w:val="left"/>
      <w:pPr>
        <w:tabs>
          <w:tab w:val="num" w:pos="851"/>
        </w:tabs>
        <w:ind w:left="851" w:hanging="851"/>
      </w:pPr>
    </w:lvl>
    <w:lvl w:ilvl="2">
      <w:start w:val="1"/>
      <w:numFmt w:val="decimal"/>
      <w:lvlText w:val="%1.%2.%3."/>
      <w:lvlJc w:val="left"/>
      <w:pPr>
        <w:tabs>
          <w:tab w:val="num" w:pos="851"/>
        </w:tabs>
        <w:ind w:left="851" w:hanging="851"/>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4FCF7CA9"/>
    <w:multiLevelType w:val="multilevel"/>
    <w:tmpl w:val="1A1E4152"/>
    <w:lvl w:ilvl="0">
      <w:start w:val="1"/>
      <w:numFmt w:val="decimal"/>
      <w:lvlText w:val="%1."/>
      <w:lvlJc w:val="left"/>
      <w:pPr>
        <w:tabs>
          <w:tab w:val="num" w:pos="851"/>
        </w:tabs>
        <w:ind w:left="851" w:hanging="851"/>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9" w15:restartNumberingAfterBreak="0">
    <w:nsid w:val="52D03AB9"/>
    <w:multiLevelType w:val="multilevel"/>
    <w:tmpl w:val="559A67E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79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52FC5C6F"/>
    <w:multiLevelType w:val="multilevel"/>
    <w:tmpl w:val="D1AE8168"/>
    <w:lvl w:ilvl="0">
      <w:start w:val="1"/>
      <w:numFmt w:val="decimal"/>
      <w:pStyle w:val="Ttulo1"/>
      <w:lvlText w:val="%1"/>
      <w:lvlJc w:val="left"/>
      <w:pPr>
        <w:tabs>
          <w:tab w:val="num" w:pos="432"/>
        </w:tabs>
        <w:ind w:left="432" w:hanging="432"/>
      </w:pPr>
    </w:lvl>
    <w:lvl w:ilvl="1">
      <w:start w:val="1"/>
      <w:numFmt w:val="decimal"/>
      <w:pStyle w:val="Ttulo2"/>
      <w:lvlText w:val="%1.%2"/>
      <w:lvlJc w:val="left"/>
      <w:pPr>
        <w:tabs>
          <w:tab w:val="num" w:pos="576"/>
        </w:tabs>
        <w:ind w:left="576" w:hanging="576"/>
      </w:pPr>
      <w:rPr>
        <w:i w:val="0"/>
        <w:iCs w:val="0"/>
      </w:rPr>
    </w:lvl>
    <w:lvl w:ilvl="2">
      <w:start w:val="1"/>
      <w:numFmt w:val="decimal"/>
      <w:pStyle w:val="Ttulo3"/>
      <w:lvlText w:val="%1.%2.%3"/>
      <w:lvlJc w:val="left"/>
      <w:pPr>
        <w:tabs>
          <w:tab w:val="num" w:pos="720"/>
        </w:tabs>
        <w:ind w:left="720" w:hanging="720"/>
      </w:pPr>
      <w:rPr>
        <w:i w:val="0"/>
        <w:iCs w:val="0"/>
      </w:rPr>
    </w:lvl>
    <w:lvl w:ilvl="3">
      <w:start w:val="1"/>
      <w:numFmt w:val="decimal"/>
      <w:pStyle w:val="Ttulo4"/>
      <w:lvlText w:val="%1.%2.%3.%4"/>
      <w:lvlJc w:val="left"/>
      <w:pPr>
        <w:tabs>
          <w:tab w:val="num" w:pos="864"/>
        </w:tabs>
        <w:ind w:left="864" w:hanging="864"/>
      </w:pPr>
    </w:lvl>
    <w:lvl w:ilvl="4">
      <w:start w:val="1"/>
      <w:numFmt w:val="decimal"/>
      <w:pStyle w:val="Ttulo5"/>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1" w15:restartNumberingAfterBreak="0">
    <w:nsid w:val="56B22764"/>
    <w:multiLevelType w:val="hybridMultilevel"/>
    <w:tmpl w:val="A510062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15:restartNumberingAfterBreak="0">
    <w:nsid w:val="59D57C2F"/>
    <w:multiLevelType w:val="singleLevel"/>
    <w:tmpl w:val="09962A8E"/>
    <w:lvl w:ilvl="0">
      <w:start w:val="1"/>
      <w:numFmt w:val="decimal"/>
      <w:lvlText w:val="%1."/>
      <w:lvlJc w:val="left"/>
      <w:pPr>
        <w:tabs>
          <w:tab w:val="num" w:pos="360"/>
        </w:tabs>
        <w:ind w:left="360" w:hanging="360"/>
      </w:pPr>
    </w:lvl>
  </w:abstractNum>
  <w:abstractNum w:abstractNumId="23" w15:restartNumberingAfterBreak="0">
    <w:nsid w:val="61720F13"/>
    <w:multiLevelType w:val="singleLevel"/>
    <w:tmpl w:val="FF2019BC"/>
    <w:lvl w:ilvl="0">
      <w:start w:val="1"/>
      <w:numFmt w:val="decimal"/>
      <w:lvlText w:val="%1."/>
      <w:lvlJc w:val="left"/>
      <w:pPr>
        <w:tabs>
          <w:tab w:val="num" w:pos="360"/>
        </w:tabs>
        <w:ind w:left="360" w:hanging="360"/>
      </w:pPr>
    </w:lvl>
  </w:abstractNum>
  <w:abstractNum w:abstractNumId="24" w15:restartNumberingAfterBreak="0">
    <w:nsid w:val="6235507A"/>
    <w:multiLevelType w:val="hybridMultilevel"/>
    <w:tmpl w:val="2F260F20"/>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5" w15:restartNumberingAfterBreak="0">
    <w:nsid w:val="6A21499D"/>
    <w:multiLevelType w:val="multilevel"/>
    <w:tmpl w:val="86CEFC0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6" w15:restartNumberingAfterBreak="0">
    <w:nsid w:val="6B6307AD"/>
    <w:multiLevelType w:val="multilevel"/>
    <w:tmpl w:val="BCCEB1CA"/>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15:restartNumberingAfterBreak="0">
    <w:nsid w:val="6F7E0050"/>
    <w:multiLevelType w:val="singleLevel"/>
    <w:tmpl w:val="4F7005E0"/>
    <w:lvl w:ilvl="0">
      <w:start w:val="1"/>
      <w:numFmt w:val="decimal"/>
      <w:lvlText w:val="%1."/>
      <w:lvlJc w:val="left"/>
      <w:pPr>
        <w:tabs>
          <w:tab w:val="num" w:pos="360"/>
        </w:tabs>
        <w:ind w:left="360" w:hanging="360"/>
      </w:pPr>
    </w:lvl>
  </w:abstractNum>
  <w:abstractNum w:abstractNumId="28" w15:restartNumberingAfterBreak="0">
    <w:nsid w:val="717035CC"/>
    <w:multiLevelType w:val="multilevel"/>
    <w:tmpl w:val="39F0396E"/>
    <w:lvl w:ilvl="0">
      <w:start w:val="1"/>
      <w:numFmt w:val="decimal"/>
      <w:lvlText w:val="%1."/>
      <w:lvlJc w:val="left"/>
      <w:pPr>
        <w:tabs>
          <w:tab w:val="num" w:pos="851"/>
        </w:tabs>
        <w:ind w:left="851" w:hanging="851"/>
      </w:pPr>
    </w:lvl>
    <w:lvl w:ilvl="1">
      <w:start w:val="1"/>
      <w:numFmt w:val="decimal"/>
      <w:lvlText w:val="%1.%2."/>
      <w:lvlJc w:val="left"/>
      <w:pPr>
        <w:tabs>
          <w:tab w:val="num" w:pos="792"/>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75841F87"/>
    <w:multiLevelType w:val="multilevel"/>
    <w:tmpl w:val="7B32A50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571"/>
        </w:tabs>
        <w:ind w:left="1224" w:hanging="373"/>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23"/>
  </w:num>
  <w:num w:numId="2">
    <w:abstractNumId w:val="29"/>
  </w:num>
  <w:num w:numId="3">
    <w:abstractNumId w:val="1"/>
  </w:num>
  <w:num w:numId="4">
    <w:abstractNumId w:val="22"/>
  </w:num>
  <w:num w:numId="5">
    <w:abstractNumId w:val="27"/>
  </w:num>
  <w:num w:numId="6">
    <w:abstractNumId w:val="26"/>
  </w:num>
  <w:num w:numId="7">
    <w:abstractNumId w:val="25"/>
  </w:num>
  <w:num w:numId="8">
    <w:abstractNumId w:val="4"/>
  </w:num>
  <w:num w:numId="9">
    <w:abstractNumId w:val="7"/>
  </w:num>
  <w:num w:numId="10">
    <w:abstractNumId w:val="0"/>
    <w:lvlOverride w:ilvl="0">
      <w:startOverride w:val="1"/>
      <w:lvl w:ilvl="0">
        <w:start w:val="1"/>
        <w:numFmt w:val="lowerLetter"/>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11">
    <w:abstractNumId w:val="19"/>
  </w:num>
  <w:num w:numId="12">
    <w:abstractNumId w:val="17"/>
  </w:num>
  <w:num w:numId="13">
    <w:abstractNumId w:val="28"/>
  </w:num>
  <w:num w:numId="14">
    <w:abstractNumId w:val="10"/>
  </w:num>
  <w:num w:numId="15">
    <w:abstractNumId w:val="18"/>
  </w:num>
  <w:num w:numId="16">
    <w:abstractNumId w:val="28"/>
  </w:num>
  <w:num w:numId="17">
    <w:abstractNumId w:val="28"/>
  </w:num>
  <w:num w:numId="18">
    <w:abstractNumId w:val="20"/>
  </w:num>
  <w:num w:numId="19">
    <w:abstractNumId w:val="20"/>
  </w:num>
  <w:num w:numId="20">
    <w:abstractNumId w:val="20"/>
  </w:num>
  <w:num w:numId="21">
    <w:abstractNumId w:val="20"/>
  </w:num>
  <w:num w:numId="22">
    <w:abstractNumId w:val="20"/>
  </w:num>
  <w:num w:numId="23">
    <w:abstractNumId w:val="6"/>
  </w:num>
  <w:num w:numId="24">
    <w:abstractNumId w:val="2"/>
  </w:num>
  <w:num w:numId="25">
    <w:abstractNumId w:val="8"/>
  </w:num>
  <w:num w:numId="26">
    <w:abstractNumId w:val="13"/>
  </w:num>
  <w:num w:numId="27">
    <w:abstractNumId w:val="14"/>
  </w:num>
  <w:num w:numId="28">
    <w:abstractNumId w:val="3"/>
  </w:num>
  <w:num w:numId="29">
    <w:abstractNumId w:val="20"/>
  </w:num>
  <w:num w:numId="30">
    <w:abstractNumId w:val="5"/>
  </w:num>
  <w:num w:numId="31">
    <w:abstractNumId w:val="9"/>
  </w:num>
  <w:num w:numId="32">
    <w:abstractNumId w:val="21"/>
  </w:num>
  <w:num w:numId="33">
    <w:abstractNumId w:val="12"/>
  </w:num>
  <w:num w:numId="34">
    <w:abstractNumId w:val="16"/>
  </w:num>
  <w:num w:numId="35">
    <w:abstractNumId w:val="15"/>
  </w:num>
  <w:num w:numId="36">
    <w:abstractNumId w:val="24"/>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n-US" w:vendorID="64" w:dllVersion="6" w:nlCheck="1" w:checkStyle="0"/>
  <w:activeWritingStyle w:appName="MSWord" w:lang="pt-BR" w:vendorID="64" w:dllVersion="0" w:nlCheck="1" w:checkStyle="0"/>
  <w:activeWritingStyle w:appName="MSWord" w:lang="en-US" w:vendorID="64" w:dllVersion="0" w:nlCheck="1" w:checkStyle="0"/>
  <w:activeWritingStyle w:appName="MSWord" w:lang="en-US" w:vendorID="8" w:dllVersion="513"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ACTIVE" w:val="TC.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E54DB7"/>
    <w:rsid w:val="0000422B"/>
    <w:rsid w:val="00005C09"/>
    <w:rsid w:val="000225A6"/>
    <w:rsid w:val="00026E25"/>
    <w:rsid w:val="00033E9A"/>
    <w:rsid w:val="00036669"/>
    <w:rsid w:val="000373A1"/>
    <w:rsid w:val="000406C0"/>
    <w:rsid w:val="00042ABA"/>
    <w:rsid w:val="0004479C"/>
    <w:rsid w:val="0004616F"/>
    <w:rsid w:val="0005157C"/>
    <w:rsid w:val="00051DB1"/>
    <w:rsid w:val="000520E6"/>
    <w:rsid w:val="00054812"/>
    <w:rsid w:val="000644E5"/>
    <w:rsid w:val="0007631E"/>
    <w:rsid w:val="00080353"/>
    <w:rsid w:val="00081223"/>
    <w:rsid w:val="00085D91"/>
    <w:rsid w:val="00086F29"/>
    <w:rsid w:val="000911B0"/>
    <w:rsid w:val="000949EB"/>
    <w:rsid w:val="00095813"/>
    <w:rsid w:val="00095DD8"/>
    <w:rsid w:val="000964B3"/>
    <w:rsid w:val="000A04ED"/>
    <w:rsid w:val="000A3A88"/>
    <w:rsid w:val="000A40FB"/>
    <w:rsid w:val="000B40F3"/>
    <w:rsid w:val="000B6735"/>
    <w:rsid w:val="000C204A"/>
    <w:rsid w:val="000C2874"/>
    <w:rsid w:val="000C396C"/>
    <w:rsid w:val="000C410D"/>
    <w:rsid w:val="000C44D3"/>
    <w:rsid w:val="000C4A5F"/>
    <w:rsid w:val="000D0187"/>
    <w:rsid w:val="000D0AF4"/>
    <w:rsid w:val="000D7118"/>
    <w:rsid w:val="000E7993"/>
    <w:rsid w:val="000F1208"/>
    <w:rsid w:val="000F540B"/>
    <w:rsid w:val="000F7178"/>
    <w:rsid w:val="0010006A"/>
    <w:rsid w:val="001030B0"/>
    <w:rsid w:val="00103AE9"/>
    <w:rsid w:val="00103CD6"/>
    <w:rsid w:val="001040D2"/>
    <w:rsid w:val="00111047"/>
    <w:rsid w:val="0011118E"/>
    <w:rsid w:val="00113795"/>
    <w:rsid w:val="001144AE"/>
    <w:rsid w:val="001171CE"/>
    <w:rsid w:val="00124114"/>
    <w:rsid w:val="00130BE8"/>
    <w:rsid w:val="001338DD"/>
    <w:rsid w:val="00133F66"/>
    <w:rsid w:val="001373B4"/>
    <w:rsid w:val="001434C4"/>
    <w:rsid w:val="00145C79"/>
    <w:rsid w:val="00147105"/>
    <w:rsid w:val="00153A58"/>
    <w:rsid w:val="0015631D"/>
    <w:rsid w:val="0016493B"/>
    <w:rsid w:val="00170FEE"/>
    <w:rsid w:val="00171833"/>
    <w:rsid w:val="00172E6C"/>
    <w:rsid w:val="00176DEA"/>
    <w:rsid w:val="001850A0"/>
    <w:rsid w:val="0018791E"/>
    <w:rsid w:val="00187DD7"/>
    <w:rsid w:val="0019020C"/>
    <w:rsid w:val="0019080D"/>
    <w:rsid w:val="00190A2D"/>
    <w:rsid w:val="00190B57"/>
    <w:rsid w:val="0019338A"/>
    <w:rsid w:val="001973E9"/>
    <w:rsid w:val="001A1332"/>
    <w:rsid w:val="001A22F3"/>
    <w:rsid w:val="001A38F1"/>
    <w:rsid w:val="001A3C63"/>
    <w:rsid w:val="001A589D"/>
    <w:rsid w:val="001A6453"/>
    <w:rsid w:val="001A737A"/>
    <w:rsid w:val="001B10C2"/>
    <w:rsid w:val="001B2623"/>
    <w:rsid w:val="001B4026"/>
    <w:rsid w:val="001B4775"/>
    <w:rsid w:val="001B6162"/>
    <w:rsid w:val="001B63BF"/>
    <w:rsid w:val="001B7F27"/>
    <w:rsid w:val="001C0F39"/>
    <w:rsid w:val="001C2F68"/>
    <w:rsid w:val="001C4714"/>
    <w:rsid w:val="001C7355"/>
    <w:rsid w:val="001C7569"/>
    <w:rsid w:val="001D377D"/>
    <w:rsid w:val="001D5A76"/>
    <w:rsid w:val="001D68A3"/>
    <w:rsid w:val="001D753F"/>
    <w:rsid w:val="001D7605"/>
    <w:rsid w:val="001E1389"/>
    <w:rsid w:val="001E511A"/>
    <w:rsid w:val="001F23A3"/>
    <w:rsid w:val="001F3945"/>
    <w:rsid w:val="001F5EF9"/>
    <w:rsid w:val="001F6AF8"/>
    <w:rsid w:val="001F7EED"/>
    <w:rsid w:val="00200E60"/>
    <w:rsid w:val="00204DB5"/>
    <w:rsid w:val="0021251F"/>
    <w:rsid w:val="0021652F"/>
    <w:rsid w:val="00217A9B"/>
    <w:rsid w:val="0023470A"/>
    <w:rsid w:val="00235148"/>
    <w:rsid w:val="00242965"/>
    <w:rsid w:val="00244796"/>
    <w:rsid w:val="00245783"/>
    <w:rsid w:val="00247F97"/>
    <w:rsid w:val="00252C28"/>
    <w:rsid w:val="0025786A"/>
    <w:rsid w:val="00257E38"/>
    <w:rsid w:val="0026183B"/>
    <w:rsid w:val="00263D0F"/>
    <w:rsid w:val="00263DBC"/>
    <w:rsid w:val="00266158"/>
    <w:rsid w:val="00270CC4"/>
    <w:rsid w:val="00273B1A"/>
    <w:rsid w:val="00274535"/>
    <w:rsid w:val="00276B9B"/>
    <w:rsid w:val="002803EF"/>
    <w:rsid w:val="00282269"/>
    <w:rsid w:val="00286410"/>
    <w:rsid w:val="00292699"/>
    <w:rsid w:val="00292898"/>
    <w:rsid w:val="00292A78"/>
    <w:rsid w:val="00293AF5"/>
    <w:rsid w:val="00294BDF"/>
    <w:rsid w:val="0029541C"/>
    <w:rsid w:val="002960E1"/>
    <w:rsid w:val="00296779"/>
    <w:rsid w:val="002A2B4B"/>
    <w:rsid w:val="002A3E73"/>
    <w:rsid w:val="002A59B9"/>
    <w:rsid w:val="002A7C0C"/>
    <w:rsid w:val="002B7880"/>
    <w:rsid w:val="002C2A80"/>
    <w:rsid w:val="002C422F"/>
    <w:rsid w:val="002C7368"/>
    <w:rsid w:val="002C7845"/>
    <w:rsid w:val="002D06F9"/>
    <w:rsid w:val="002D67DE"/>
    <w:rsid w:val="002D6BD4"/>
    <w:rsid w:val="002D750D"/>
    <w:rsid w:val="002E549A"/>
    <w:rsid w:val="002E681A"/>
    <w:rsid w:val="002F25BC"/>
    <w:rsid w:val="00302815"/>
    <w:rsid w:val="003036B1"/>
    <w:rsid w:val="0030482D"/>
    <w:rsid w:val="00307B26"/>
    <w:rsid w:val="00323215"/>
    <w:rsid w:val="00325DF0"/>
    <w:rsid w:val="00326D4E"/>
    <w:rsid w:val="003333AA"/>
    <w:rsid w:val="00333CC7"/>
    <w:rsid w:val="0033403C"/>
    <w:rsid w:val="00334382"/>
    <w:rsid w:val="003344C0"/>
    <w:rsid w:val="00336BF6"/>
    <w:rsid w:val="00343263"/>
    <w:rsid w:val="0034538F"/>
    <w:rsid w:val="00346559"/>
    <w:rsid w:val="003467E7"/>
    <w:rsid w:val="003475F5"/>
    <w:rsid w:val="00347E28"/>
    <w:rsid w:val="003512E4"/>
    <w:rsid w:val="00352E46"/>
    <w:rsid w:val="0035405C"/>
    <w:rsid w:val="00361538"/>
    <w:rsid w:val="00363BDE"/>
    <w:rsid w:val="00374E16"/>
    <w:rsid w:val="0037787C"/>
    <w:rsid w:val="0037792E"/>
    <w:rsid w:val="003842A6"/>
    <w:rsid w:val="00384E72"/>
    <w:rsid w:val="00385B2D"/>
    <w:rsid w:val="00385BA1"/>
    <w:rsid w:val="00387DD5"/>
    <w:rsid w:val="003960DB"/>
    <w:rsid w:val="00396F0D"/>
    <w:rsid w:val="00397E0A"/>
    <w:rsid w:val="003A0139"/>
    <w:rsid w:val="003A0FC7"/>
    <w:rsid w:val="003A25CA"/>
    <w:rsid w:val="003A5CB1"/>
    <w:rsid w:val="003B11D4"/>
    <w:rsid w:val="003B55E6"/>
    <w:rsid w:val="003B77D1"/>
    <w:rsid w:val="003C6F26"/>
    <w:rsid w:val="003D55BF"/>
    <w:rsid w:val="003D62CD"/>
    <w:rsid w:val="003E197B"/>
    <w:rsid w:val="003E1CD0"/>
    <w:rsid w:val="003E2699"/>
    <w:rsid w:val="003E5BC2"/>
    <w:rsid w:val="003E7285"/>
    <w:rsid w:val="003F284C"/>
    <w:rsid w:val="003F6B0C"/>
    <w:rsid w:val="004000B6"/>
    <w:rsid w:val="00401668"/>
    <w:rsid w:val="00404AA0"/>
    <w:rsid w:val="00405663"/>
    <w:rsid w:val="00411E30"/>
    <w:rsid w:val="0041228D"/>
    <w:rsid w:val="00417562"/>
    <w:rsid w:val="00424638"/>
    <w:rsid w:val="0043224E"/>
    <w:rsid w:val="00432802"/>
    <w:rsid w:val="004358C3"/>
    <w:rsid w:val="00436068"/>
    <w:rsid w:val="00437043"/>
    <w:rsid w:val="00437DE7"/>
    <w:rsid w:val="00440407"/>
    <w:rsid w:val="00441E57"/>
    <w:rsid w:val="004466BB"/>
    <w:rsid w:val="00447350"/>
    <w:rsid w:val="00457834"/>
    <w:rsid w:val="00457FD2"/>
    <w:rsid w:val="0046031E"/>
    <w:rsid w:val="00462230"/>
    <w:rsid w:val="00475BFF"/>
    <w:rsid w:val="00484866"/>
    <w:rsid w:val="004917CC"/>
    <w:rsid w:val="0049540D"/>
    <w:rsid w:val="004A0728"/>
    <w:rsid w:val="004A149E"/>
    <w:rsid w:val="004A187F"/>
    <w:rsid w:val="004A223B"/>
    <w:rsid w:val="004A65D9"/>
    <w:rsid w:val="004B4715"/>
    <w:rsid w:val="004B68B3"/>
    <w:rsid w:val="004B6C9B"/>
    <w:rsid w:val="004C13D0"/>
    <w:rsid w:val="004C294B"/>
    <w:rsid w:val="004C509A"/>
    <w:rsid w:val="004C5A1F"/>
    <w:rsid w:val="004C6171"/>
    <w:rsid w:val="004C6348"/>
    <w:rsid w:val="004D080D"/>
    <w:rsid w:val="004E4B71"/>
    <w:rsid w:val="004E67C8"/>
    <w:rsid w:val="004E6CEA"/>
    <w:rsid w:val="004E6F18"/>
    <w:rsid w:val="004F1FFB"/>
    <w:rsid w:val="004F7788"/>
    <w:rsid w:val="005001E8"/>
    <w:rsid w:val="00503864"/>
    <w:rsid w:val="00507C55"/>
    <w:rsid w:val="005111E6"/>
    <w:rsid w:val="00522AD5"/>
    <w:rsid w:val="00524AFC"/>
    <w:rsid w:val="005256AD"/>
    <w:rsid w:val="005261F8"/>
    <w:rsid w:val="005263ED"/>
    <w:rsid w:val="00527A74"/>
    <w:rsid w:val="00530A56"/>
    <w:rsid w:val="00532A52"/>
    <w:rsid w:val="00533BED"/>
    <w:rsid w:val="00533D5C"/>
    <w:rsid w:val="00542176"/>
    <w:rsid w:val="00542823"/>
    <w:rsid w:val="0054373A"/>
    <w:rsid w:val="00551DAF"/>
    <w:rsid w:val="005535DC"/>
    <w:rsid w:val="00565F45"/>
    <w:rsid w:val="00567CE7"/>
    <w:rsid w:val="00572F79"/>
    <w:rsid w:val="0057321D"/>
    <w:rsid w:val="00574C29"/>
    <w:rsid w:val="00577C81"/>
    <w:rsid w:val="00582918"/>
    <w:rsid w:val="005830F2"/>
    <w:rsid w:val="00583C1F"/>
    <w:rsid w:val="0058669B"/>
    <w:rsid w:val="00590481"/>
    <w:rsid w:val="00591AF4"/>
    <w:rsid w:val="00594431"/>
    <w:rsid w:val="00596B9D"/>
    <w:rsid w:val="005A2C42"/>
    <w:rsid w:val="005A3914"/>
    <w:rsid w:val="005A4A41"/>
    <w:rsid w:val="005A76DD"/>
    <w:rsid w:val="005B3853"/>
    <w:rsid w:val="005C151D"/>
    <w:rsid w:val="005C543A"/>
    <w:rsid w:val="005D015B"/>
    <w:rsid w:val="005E04F3"/>
    <w:rsid w:val="005E06B2"/>
    <w:rsid w:val="005E3577"/>
    <w:rsid w:val="005E3E38"/>
    <w:rsid w:val="005E5A67"/>
    <w:rsid w:val="005E631A"/>
    <w:rsid w:val="005F070D"/>
    <w:rsid w:val="005F432D"/>
    <w:rsid w:val="005F4DB5"/>
    <w:rsid w:val="006022CB"/>
    <w:rsid w:val="00602E1F"/>
    <w:rsid w:val="00604999"/>
    <w:rsid w:val="0060643D"/>
    <w:rsid w:val="00607025"/>
    <w:rsid w:val="006079DC"/>
    <w:rsid w:val="006128E4"/>
    <w:rsid w:val="00614595"/>
    <w:rsid w:val="006159E6"/>
    <w:rsid w:val="00615FB9"/>
    <w:rsid w:val="00616119"/>
    <w:rsid w:val="00616D10"/>
    <w:rsid w:val="00617593"/>
    <w:rsid w:val="006177E0"/>
    <w:rsid w:val="00617D6D"/>
    <w:rsid w:val="00620A1E"/>
    <w:rsid w:val="00623554"/>
    <w:rsid w:val="00630AD7"/>
    <w:rsid w:val="006327DD"/>
    <w:rsid w:val="006366D4"/>
    <w:rsid w:val="00640AAF"/>
    <w:rsid w:val="00644E30"/>
    <w:rsid w:val="00645003"/>
    <w:rsid w:val="006502AF"/>
    <w:rsid w:val="00650B57"/>
    <w:rsid w:val="00652115"/>
    <w:rsid w:val="0065217B"/>
    <w:rsid w:val="00656974"/>
    <w:rsid w:val="00657FEE"/>
    <w:rsid w:val="00660CE3"/>
    <w:rsid w:val="0066371C"/>
    <w:rsid w:val="0067337C"/>
    <w:rsid w:val="00674C84"/>
    <w:rsid w:val="00677179"/>
    <w:rsid w:val="00680794"/>
    <w:rsid w:val="006876FB"/>
    <w:rsid w:val="00690964"/>
    <w:rsid w:val="00691107"/>
    <w:rsid w:val="006913E3"/>
    <w:rsid w:val="00694CE4"/>
    <w:rsid w:val="00697B5F"/>
    <w:rsid w:val="006A00C9"/>
    <w:rsid w:val="006A333C"/>
    <w:rsid w:val="006A6098"/>
    <w:rsid w:val="006A6A27"/>
    <w:rsid w:val="006A7E90"/>
    <w:rsid w:val="006B0E6F"/>
    <w:rsid w:val="006B4994"/>
    <w:rsid w:val="006B68E3"/>
    <w:rsid w:val="006B7E42"/>
    <w:rsid w:val="006C1E7D"/>
    <w:rsid w:val="006C2CA6"/>
    <w:rsid w:val="006C4953"/>
    <w:rsid w:val="006D0F1C"/>
    <w:rsid w:val="006D5520"/>
    <w:rsid w:val="006E76E6"/>
    <w:rsid w:val="006F4F2D"/>
    <w:rsid w:val="006F6271"/>
    <w:rsid w:val="00704CD2"/>
    <w:rsid w:val="00717F04"/>
    <w:rsid w:val="00720D0D"/>
    <w:rsid w:val="0072461C"/>
    <w:rsid w:val="0072472E"/>
    <w:rsid w:val="00727DD6"/>
    <w:rsid w:val="00731113"/>
    <w:rsid w:val="0073203B"/>
    <w:rsid w:val="007323A0"/>
    <w:rsid w:val="007353A3"/>
    <w:rsid w:val="00736C73"/>
    <w:rsid w:val="00737FC2"/>
    <w:rsid w:val="00747A43"/>
    <w:rsid w:val="00753D05"/>
    <w:rsid w:val="00756D65"/>
    <w:rsid w:val="0076013B"/>
    <w:rsid w:val="00760832"/>
    <w:rsid w:val="00765BCA"/>
    <w:rsid w:val="00766E54"/>
    <w:rsid w:val="00766FBB"/>
    <w:rsid w:val="007718DA"/>
    <w:rsid w:val="00772406"/>
    <w:rsid w:val="00773898"/>
    <w:rsid w:val="007767F0"/>
    <w:rsid w:val="00777000"/>
    <w:rsid w:val="007800B7"/>
    <w:rsid w:val="00783A8E"/>
    <w:rsid w:val="00786A3F"/>
    <w:rsid w:val="007901B6"/>
    <w:rsid w:val="007901FD"/>
    <w:rsid w:val="00791854"/>
    <w:rsid w:val="007949C6"/>
    <w:rsid w:val="0079619A"/>
    <w:rsid w:val="00796A0B"/>
    <w:rsid w:val="00797B08"/>
    <w:rsid w:val="007A0262"/>
    <w:rsid w:val="007A12AE"/>
    <w:rsid w:val="007A4CEC"/>
    <w:rsid w:val="007B00C0"/>
    <w:rsid w:val="007B21FD"/>
    <w:rsid w:val="007C1613"/>
    <w:rsid w:val="007D68B9"/>
    <w:rsid w:val="007E3187"/>
    <w:rsid w:val="007E4E04"/>
    <w:rsid w:val="007E6C9E"/>
    <w:rsid w:val="007E7142"/>
    <w:rsid w:val="007E770D"/>
    <w:rsid w:val="007F00BA"/>
    <w:rsid w:val="007F1AB1"/>
    <w:rsid w:val="008000AA"/>
    <w:rsid w:val="00801354"/>
    <w:rsid w:val="008036D2"/>
    <w:rsid w:val="00810236"/>
    <w:rsid w:val="0081366D"/>
    <w:rsid w:val="00814E4B"/>
    <w:rsid w:val="00822A95"/>
    <w:rsid w:val="00832D16"/>
    <w:rsid w:val="008370BE"/>
    <w:rsid w:val="0083776E"/>
    <w:rsid w:val="008377FE"/>
    <w:rsid w:val="00841D1E"/>
    <w:rsid w:val="00844125"/>
    <w:rsid w:val="0084636D"/>
    <w:rsid w:val="00850F21"/>
    <w:rsid w:val="008547F6"/>
    <w:rsid w:val="008556EF"/>
    <w:rsid w:val="008572BC"/>
    <w:rsid w:val="00857E73"/>
    <w:rsid w:val="008604CD"/>
    <w:rsid w:val="00863364"/>
    <w:rsid w:val="00864F48"/>
    <w:rsid w:val="00867F2F"/>
    <w:rsid w:val="0087124D"/>
    <w:rsid w:val="008779CB"/>
    <w:rsid w:val="00884A6C"/>
    <w:rsid w:val="008A084A"/>
    <w:rsid w:val="008A2CEA"/>
    <w:rsid w:val="008A4CC4"/>
    <w:rsid w:val="008A6198"/>
    <w:rsid w:val="008A7DCC"/>
    <w:rsid w:val="008B301A"/>
    <w:rsid w:val="008B69EF"/>
    <w:rsid w:val="008B6CEF"/>
    <w:rsid w:val="008C00FC"/>
    <w:rsid w:val="008C3176"/>
    <w:rsid w:val="008C61D2"/>
    <w:rsid w:val="008D241D"/>
    <w:rsid w:val="008D3872"/>
    <w:rsid w:val="008D39D8"/>
    <w:rsid w:val="008E0F1A"/>
    <w:rsid w:val="008E3B0D"/>
    <w:rsid w:val="008E4BA5"/>
    <w:rsid w:val="008E74CD"/>
    <w:rsid w:val="008F0DD7"/>
    <w:rsid w:val="008F2AE9"/>
    <w:rsid w:val="008F2B9F"/>
    <w:rsid w:val="008F586F"/>
    <w:rsid w:val="008F6AAB"/>
    <w:rsid w:val="009017C4"/>
    <w:rsid w:val="00903950"/>
    <w:rsid w:val="00912883"/>
    <w:rsid w:val="00922031"/>
    <w:rsid w:val="00923BA8"/>
    <w:rsid w:val="00930300"/>
    <w:rsid w:val="009325F2"/>
    <w:rsid w:val="00933820"/>
    <w:rsid w:val="00933912"/>
    <w:rsid w:val="00935FCB"/>
    <w:rsid w:val="009364A6"/>
    <w:rsid w:val="0094195E"/>
    <w:rsid w:val="009419EC"/>
    <w:rsid w:val="00944011"/>
    <w:rsid w:val="00944A86"/>
    <w:rsid w:val="009459B9"/>
    <w:rsid w:val="009536B4"/>
    <w:rsid w:val="0096758A"/>
    <w:rsid w:val="00973C5A"/>
    <w:rsid w:val="009745BB"/>
    <w:rsid w:val="00974DF2"/>
    <w:rsid w:val="00977D0F"/>
    <w:rsid w:val="0098020F"/>
    <w:rsid w:val="00980FD3"/>
    <w:rsid w:val="0098235E"/>
    <w:rsid w:val="00984730"/>
    <w:rsid w:val="00987C76"/>
    <w:rsid w:val="009948A1"/>
    <w:rsid w:val="00996C32"/>
    <w:rsid w:val="009A05E2"/>
    <w:rsid w:val="009A2437"/>
    <w:rsid w:val="009A3E4D"/>
    <w:rsid w:val="009B2511"/>
    <w:rsid w:val="009B730D"/>
    <w:rsid w:val="009C7843"/>
    <w:rsid w:val="009D06CB"/>
    <w:rsid w:val="009D3136"/>
    <w:rsid w:val="009D3247"/>
    <w:rsid w:val="009D4FEF"/>
    <w:rsid w:val="009E309F"/>
    <w:rsid w:val="009E4310"/>
    <w:rsid w:val="009F168D"/>
    <w:rsid w:val="009F3091"/>
    <w:rsid w:val="009F3479"/>
    <w:rsid w:val="009F3BC2"/>
    <w:rsid w:val="009F5F70"/>
    <w:rsid w:val="009F77DC"/>
    <w:rsid w:val="00A03487"/>
    <w:rsid w:val="00A056D8"/>
    <w:rsid w:val="00A10072"/>
    <w:rsid w:val="00A16185"/>
    <w:rsid w:val="00A20ABF"/>
    <w:rsid w:val="00A22DCA"/>
    <w:rsid w:val="00A25958"/>
    <w:rsid w:val="00A2652C"/>
    <w:rsid w:val="00A30EB2"/>
    <w:rsid w:val="00A339B0"/>
    <w:rsid w:val="00A3415D"/>
    <w:rsid w:val="00A44852"/>
    <w:rsid w:val="00A5403F"/>
    <w:rsid w:val="00A5484D"/>
    <w:rsid w:val="00A552C6"/>
    <w:rsid w:val="00A60B35"/>
    <w:rsid w:val="00A64C09"/>
    <w:rsid w:val="00A73E89"/>
    <w:rsid w:val="00A775B1"/>
    <w:rsid w:val="00A846A5"/>
    <w:rsid w:val="00A90D75"/>
    <w:rsid w:val="00A92FC7"/>
    <w:rsid w:val="00AA3FC3"/>
    <w:rsid w:val="00AA432E"/>
    <w:rsid w:val="00AA6930"/>
    <w:rsid w:val="00AB21E6"/>
    <w:rsid w:val="00AB620C"/>
    <w:rsid w:val="00AB642F"/>
    <w:rsid w:val="00AC25EB"/>
    <w:rsid w:val="00AC3406"/>
    <w:rsid w:val="00AC3B7C"/>
    <w:rsid w:val="00AC3CFE"/>
    <w:rsid w:val="00AC4051"/>
    <w:rsid w:val="00AD409B"/>
    <w:rsid w:val="00AE3FC3"/>
    <w:rsid w:val="00AF09A7"/>
    <w:rsid w:val="00AF1912"/>
    <w:rsid w:val="00AF1977"/>
    <w:rsid w:val="00AF2035"/>
    <w:rsid w:val="00AF28F4"/>
    <w:rsid w:val="00AF4C26"/>
    <w:rsid w:val="00AF7147"/>
    <w:rsid w:val="00B04FCE"/>
    <w:rsid w:val="00B14969"/>
    <w:rsid w:val="00B15850"/>
    <w:rsid w:val="00B1668A"/>
    <w:rsid w:val="00B179B7"/>
    <w:rsid w:val="00B23CD5"/>
    <w:rsid w:val="00B25684"/>
    <w:rsid w:val="00B31136"/>
    <w:rsid w:val="00B31DBC"/>
    <w:rsid w:val="00B3258A"/>
    <w:rsid w:val="00B33BD6"/>
    <w:rsid w:val="00B34139"/>
    <w:rsid w:val="00B3421E"/>
    <w:rsid w:val="00B35EFA"/>
    <w:rsid w:val="00B45E8E"/>
    <w:rsid w:val="00B46116"/>
    <w:rsid w:val="00B47BC6"/>
    <w:rsid w:val="00B5033B"/>
    <w:rsid w:val="00B527E6"/>
    <w:rsid w:val="00B541B3"/>
    <w:rsid w:val="00B5615D"/>
    <w:rsid w:val="00B62D53"/>
    <w:rsid w:val="00B6321B"/>
    <w:rsid w:val="00B65C42"/>
    <w:rsid w:val="00B67674"/>
    <w:rsid w:val="00B715F6"/>
    <w:rsid w:val="00B72DFE"/>
    <w:rsid w:val="00B76D02"/>
    <w:rsid w:val="00B77FF1"/>
    <w:rsid w:val="00B913DA"/>
    <w:rsid w:val="00B91FCE"/>
    <w:rsid w:val="00B9416A"/>
    <w:rsid w:val="00B944EA"/>
    <w:rsid w:val="00BA0F8A"/>
    <w:rsid w:val="00BB2B89"/>
    <w:rsid w:val="00BB3CB0"/>
    <w:rsid w:val="00BB3FD4"/>
    <w:rsid w:val="00BC03FC"/>
    <w:rsid w:val="00BC0449"/>
    <w:rsid w:val="00BC086E"/>
    <w:rsid w:val="00BC222E"/>
    <w:rsid w:val="00BD0B06"/>
    <w:rsid w:val="00BD0ECD"/>
    <w:rsid w:val="00BD3524"/>
    <w:rsid w:val="00BD6F6C"/>
    <w:rsid w:val="00BE3B8B"/>
    <w:rsid w:val="00BE49D7"/>
    <w:rsid w:val="00BF3DFA"/>
    <w:rsid w:val="00BF51B6"/>
    <w:rsid w:val="00BF71B6"/>
    <w:rsid w:val="00C06F1C"/>
    <w:rsid w:val="00C10828"/>
    <w:rsid w:val="00C15126"/>
    <w:rsid w:val="00C16D09"/>
    <w:rsid w:val="00C20BC9"/>
    <w:rsid w:val="00C210B4"/>
    <w:rsid w:val="00C22582"/>
    <w:rsid w:val="00C30C6D"/>
    <w:rsid w:val="00C314A6"/>
    <w:rsid w:val="00C3693C"/>
    <w:rsid w:val="00C47AD8"/>
    <w:rsid w:val="00C51B39"/>
    <w:rsid w:val="00C53198"/>
    <w:rsid w:val="00C545C9"/>
    <w:rsid w:val="00C600A6"/>
    <w:rsid w:val="00C65F68"/>
    <w:rsid w:val="00C66291"/>
    <w:rsid w:val="00C7168B"/>
    <w:rsid w:val="00C71C42"/>
    <w:rsid w:val="00C72F71"/>
    <w:rsid w:val="00C77626"/>
    <w:rsid w:val="00C80F4A"/>
    <w:rsid w:val="00C943AB"/>
    <w:rsid w:val="00C96E7B"/>
    <w:rsid w:val="00CA0E3B"/>
    <w:rsid w:val="00CA3F47"/>
    <w:rsid w:val="00CA6C18"/>
    <w:rsid w:val="00CB7C33"/>
    <w:rsid w:val="00CC0B44"/>
    <w:rsid w:val="00CC15C4"/>
    <w:rsid w:val="00CC1653"/>
    <w:rsid w:val="00CC6156"/>
    <w:rsid w:val="00CD1C88"/>
    <w:rsid w:val="00CD2721"/>
    <w:rsid w:val="00CE3D4F"/>
    <w:rsid w:val="00CE4705"/>
    <w:rsid w:val="00CE4D00"/>
    <w:rsid w:val="00CE5358"/>
    <w:rsid w:val="00CF10B8"/>
    <w:rsid w:val="00CF119E"/>
    <w:rsid w:val="00CF2AAA"/>
    <w:rsid w:val="00CF4277"/>
    <w:rsid w:val="00CF4D19"/>
    <w:rsid w:val="00CF57AB"/>
    <w:rsid w:val="00CF6AA4"/>
    <w:rsid w:val="00D01930"/>
    <w:rsid w:val="00D04942"/>
    <w:rsid w:val="00D07ACB"/>
    <w:rsid w:val="00D10BE5"/>
    <w:rsid w:val="00D147E5"/>
    <w:rsid w:val="00D16657"/>
    <w:rsid w:val="00D22712"/>
    <w:rsid w:val="00D310FE"/>
    <w:rsid w:val="00D35EED"/>
    <w:rsid w:val="00D41C24"/>
    <w:rsid w:val="00D465CE"/>
    <w:rsid w:val="00D46DB6"/>
    <w:rsid w:val="00D504D7"/>
    <w:rsid w:val="00D50723"/>
    <w:rsid w:val="00D55F5A"/>
    <w:rsid w:val="00D57A96"/>
    <w:rsid w:val="00D60B4C"/>
    <w:rsid w:val="00D7004C"/>
    <w:rsid w:val="00D71AEC"/>
    <w:rsid w:val="00D72AC8"/>
    <w:rsid w:val="00D75A92"/>
    <w:rsid w:val="00D80739"/>
    <w:rsid w:val="00D83C39"/>
    <w:rsid w:val="00D83E77"/>
    <w:rsid w:val="00D85228"/>
    <w:rsid w:val="00D90310"/>
    <w:rsid w:val="00D937C7"/>
    <w:rsid w:val="00D942CD"/>
    <w:rsid w:val="00D96EAE"/>
    <w:rsid w:val="00D97C35"/>
    <w:rsid w:val="00DA0DC5"/>
    <w:rsid w:val="00DA1D56"/>
    <w:rsid w:val="00DA5012"/>
    <w:rsid w:val="00DB1796"/>
    <w:rsid w:val="00DB362C"/>
    <w:rsid w:val="00DB5385"/>
    <w:rsid w:val="00DB6539"/>
    <w:rsid w:val="00DC1236"/>
    <w:rsid w:val="00DC17B1"/>
    <w:rsid w:val="00DC1D1F"/>
    <w:rsid w:val="00DC51C0"/>
    <w:rsid w:val="00DC547C"/>
    <w:rsid w:val="00DC5973"/>
    <w:rsid w:val="00DD532D"/>
    <w:rsid w:val="00DD58F1"/>
    <w:rsid w:val="00DD5924"/>
    <w:rsid w:val="00DD684F"/>
    <w:rsid w:val="00DE3A61"/>
    <w:rsid w:val="00DE4509"/>
    <w:rsid w:val="00DE4779"/>
    <w:rsid w:val="00DE4CE2"/>
    <w:rsid w:val="00DE64B1"/>
    <w:rsid w:val="00DE79ED"/>
    <w:rsid w:val="00DF0ABE"/>
    <w:rsid w:val="00DF0D81"/>
    <w:rsid w:val="00DF1F6C"/>
    <w:rsid w:val="00DF2BA3"/>
    <w:rsid w:val="00DF363D"/>
    <w:rsid w:val="00DF5C29"/>
    <w:rsid w:val="00DF6477"/>
    <w:rsid w:val="00E01B6F"/>
    <w:rsid w:val="00E0205A"/>
    <w:rsid w:val="00E02E2F"/>
    <w:rsid w:val="00E118A9"/>
    <w:rsid w:val="00E122FA"/>
    <w:rsid w:val="00E14462"/>
    <w:rsid w:val="00E14DF1"/>
    <w:rsid w:val="00E151DE"/>
    <w:rsid w:val="00E2148A"/>
    <w:rsid w:val="00E2763B"/>
    <w:rsid w:val="00E33E45"/>
    <w:rsid w:val="00E412FB"/>
    <w:rsid w:val="00E54DB7"/>
    <w:rsid w:val="00E67241"/>
    <w:rsid w:val="00E74522"/>
    <w:rsid w:val="00E8218F"/>
    <w:rsid w:val="00E82856"/>
    <w:rsid w:val="00EA3E04"/>
    <w:rsid w:val="00EA72B5"/>
    <w:rsid w:val="00EB0117"/>
    <w:rsid w:val="00EB53A8"/>
    <w:rsid w:val="00EB770F"/>
    <w:rsid w:val="00EB78CA"/>
    <w:rsid w:val="00EC136B"/>
    <w:rsid w:val="00ED68C9"/>
    <w:rsid w:val="00EE5D59"/>
    <w:rsid w:val="00EE622B"/>
    <w:rsid w:val="00EE78E9"/>
    <w:rsid w:val="00EF5960"/>
    <w:rsid w:val="00EF78AF"/>
    <w:rsid w:val="00F10516"/>
    <w:rsid w:val="00F1101B"/>
    <w:rsid w:val="00F12608"/>
    <w:rsid w:val="00F13211"/>
    <w:rsid w:val="00F13907"/>
    <w:rsid w:val="00F13FD5"/>
    <w:rsid w:val="00F158EB"/>
    <w:rsid w:val="00F20099"/>
    <w:rsid w:val="00F242AD"/>
    <w:rsid w:val="00F3045A"/>
    <w:rsid w:val="00F33428"/>
    <w:rsid w:val="00F3350D"/>
    <w:rsid w:val="00F34B49"/>
    <w:rsid w:val="00F46B02"/>
    <w:rsid w:val="00F5189D"/>
    <w:rsid w:val="00F55659"/>
    <w:rsid w:val="00F5635C"/>
    <w:rsid w:val="00F63E21"/>
    <w:rsid w:val="00F64089"/>
    <w:rsid w:val="00F66715"/>
    <w:rsid w:val="00F70E4D"/>
    <w:rsid w:val="00F73268"/>
    <w:rsid w:val="00F7753E"/>
    <w:rsid w:val="00F82B8A"/>
    <w:rsid w:val="00F83873"/>
    <w:rsid w:val="00F84932"/>
    <w:rsid w:val="00F84A95"/>
    <w:rsid w:val="00F85693"/>
    <w:rsid w:val="00F8786A"/>
    <w:rsid w:val="00F87BB9"/>
    <w:rsid w:val="00F92FA8"/>
    <w:rsid w:val="00F9602A"/>
    <w:rsid w:val="00F968F2"/>
    <w:rsid w:val="00FA073D"/>
    <w:rsid w:val="00FA13B1"/>
    <w:rsid w:val="00FA1728"/>
    <w:rsid w:val="00FA5A92"/>
    <w:rsid w:val="00FA60D3"/>
    <w:rsid w:val="00FB1389"/>
    <w:rsid w:val="00FB422C"/>
    <w:rsid w:val="00FB7BAF"/>
    <w:rsid w:val="00FC2C49"/>
    <w:rsid w:val="00FC75DC"/>
    <w:rsid w:val="00FD166D"/>
    <w:rsid w:val="00FD3AD5"/>
    <w:rsid w:val="00FD41C2"/>
    <w:rsid w:val="00FD6235"/>
    <w:rsid w:val="00FE250F"/>
    <w:rsid w:val="00FE2565"/>
    <w:rsid w:val="00FE331F"/>
    <w:rsid w:val="00FE3F5B"/>
    <w:rsid w:val="00FF37F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D996286"/>
  <w15:docId w15:val="{C61884BC-7141-4EDA-8598-89001F393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able of figures"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utoRedefine/>
    <w:qFormat/>
    <w:rsid w:val="00A5403F"/>
    <w:pPr>
      <w:tabs>
        <w:tab w:val="left" w:pos="851"/>
      </w:tabs>
      <w:jc w:val="both"/>
    </w:pPr>
    <w:rPr>
      <w:iCs/>
      <w:color w:val="000000"/>
      <w:sz w:val="24"/>
      <w:szCs w:val="24"/>
      <w:lang w:val="pt-BR" w:eastAsia="pt-BR"/>
    </w:rPr>
  </w:style>
  <w:style w:type="paragraph" w:styleId="Ttulo1">
    <w:name w:val="heading 1"/>
    <w:basedOn w:val="Normal"/>
    <w:next w:val="Normal"/>
    <w:link w:val="Ttulo1Char"/>
    <w:uiPriority w:val="9"/>
    <w:qFormat/>
    <w:rsid w:val="000964B3"/>
    <w:pPr>
      <w:keepNext/>
      <w:pageBreakBefore/>
      <w:numPr>
        <w:numId w:val="29"/>
      </w:numPr>
      <w:tabs>
        <w:tab w:val="clear" w:pos="432"/>
        <w:tab w:val="clear" w:pos="851"/>
      </w:tabs>
      <w:spacing w:after="480"/>
      <w:ind w:left="284" w:hanging="284"/>
      <w:jc w:val="left"/>
      <w:outlineLvl w:val="0"/>
    </w:pPr>
    <w:rPr>
      <w:b/>
      <w:caps/>
      <w:snapToGrid w:val="0"/>
      <w:spacing w:val="10"/>
      <w:kern w:val="28"/>
      <w:lang w:eastAsia="en-US"/>
    </w:rPr>
  </w:style>
  <w:style w:type="paragraph" w:styleId="Ttulo2">
    <w:name w:val="heading 2"/>
    <w:basedOn w:val="Normal"/>
    <w:next w:val="Normal"/>
    <w:qFormat/>
    <w:rsid w:val="004B4715"/>
    <w:pPr>
      <w:keepNext/>
      <w:numPr>
        <w:ilvl w:val="1"/>
        <w:numId w:val="29"/>
      </w:numPr>
      <w:tabs>
        <w:tab w:val="clear" w:pos="576"/>
        <w:tab w:val="clear" w:pos="851"/>
      </w:tabs>
      <w:spacing w:before="360" w:after="240"/>
      <w:ind w:left="0" w:firstLine="0"/>
      <w:outlineLvl w:val="1"/>
    </w:pPr>
    <w:rPr>
      <w:caps/>
      <w:snapToGrid w:val="0"/>
      <w:spacing w:val="10"/>
      <w:kern w:val="28"/>
      <w:lang w:eastAsia="en-US"/>
    </w:rPr>
  </w:style>
  <w:style w:type="paragraph" w:styleId="Ttulo3">
    <w:name w:val="heading 3"/>
    <w:basedOn w:val="Normal"/>
    <w:next w:val="Normal"/>
    <w:qFormat/>
    <w:rsid w:val="00DB1796"/>
    <w:pPr>
      <w:numPr>
        <w:ilvl w:val="2"/>
        <w:numId w:val="29"/>
      </w:numPr>
      <w:tabs>
        <w:tab w:val="clear" w:pos="851"/>
      </w:tabs>
      <w:spacing w:before="360" w:after="240"/>
      <w:ind w:left="0" w:firstLine="0"/>
      <w:jc w:val="left"/>
      <w:outlineLvl w:val="2"/>
    </w:pPr>
    <w:rPr>
      <w:b/>
      <w:snapToGrid w:val="0"/>
      <w:lang w:eastAsia="en-US"/>
    </w:rPr>
  </w:style>
  <w:style w:type="paragraph" w:styleId="Ttulo4">
    <w:name w:val="heading 4"/>
    <w:basedOn w:val="Normal"/>
    <w:next w:val="Normal"/>
    <w:autoRedefine/>
    <w:qFormat/>
    <w:rsid w:val="003475F5"/>
    <w:pPr>
      <w:numPr>
        <w:ilvl w:val="3"/>
        <w:numId w:val="29"/>
      </w:numPr>
      <w:spacing w:before="240" w:after="120"/>
      <w:ind w:left="0" w:firstLine="0"/>
      <w:outlineLvl w:val="3"/>
    </w:pPr>
    <w:rPr>
      <w:i/>
      <w:snapToGrid w:val="0"/>
      <w:lang w:eastAsia="en-US"/>
    </w:rPr>
  </w:style>
  <w:style w:type="paragraph" w:styleId="Ttulo5">
    <w:name w:val="heading 5"/>
    <w:basedOn w:val="Normal"/>
    <w:next w:val="Normal"/>
    <w:autoRedefine/>
    <w:qFormat/>
    <w:rsid w:val="00A5403F"/>
    <w:pPr>
      <w:numPr>
        <w:ilvl w:val="4"/>
        <w:numId w:val="29"/>
      </w:numPr>
      <w:tabs>
        <w:tab w:val="clear" w:pos="851"/>
        <w:tab w:val="clear" w:pos="1008"/>
      </w:tabs>
      <w:spacing w:before="240" w:after="120"/>
      <w:ind w:left="1713" w:hanging="862"/>
      <w:outlineLvl w:val="4"/>
    </w:pPr>
    <w:rPr>
      <w:b/>
      <w:snapToGrid w:val="0"/>
      <w:spacing w:val="-5"/>
      <w:lang w:eastAsia="en-US"/>
    </w:rPr>
  </w:style>
  <w:style w:type="paragraph" w:styleId="Ttulo6">
    <w:name w:val="heading 6"/>
    <w:basedOn w:val="Normal"/>
    <w:next w:val="Normal"/>
    <w:qFormat/>
    <w:rsid w:val="00A5403F"/>
    <w:pPr>
      <w:spacing w:before="240" w:after="60"/>
      <w:outlineLvl w:val="5"/>
    </w:pPr>
    <w:rPr>
      <w:i/>
      <w:sz w:val="22"/>
    </w:rPr>
  </w:style>
  <w:style w:type="paragraph" w:styleId="Ttulo7">
    <w:name w:val="heading 7"/>
    <w:basedOn w:val="Normal"/>
    <w:next w:val="Normal"/>
    <w:qFormat/>
    <w:rsid w:val="00A5403F"/>
    <w:pPr>
      <w:spacing w:before="240" w:after="60"/>
      <w:outlineLvl w:val="6"/>
    </w:pPr>
    <w:rPr>
      <w:rFonts w:ascii="Arial" w:hAnsi="Arial"/>
    </w:rPr>
  </w:style>
  <w:style w:type="paragraph" w:styleId="Ttulo8">
    <w:name w:val="heading 8"/>
    <w:basedOn w:val="Normal"/>
    <w:next w:val="Normal"/>
    <w:qFormat/>
    <w:rsid w:val="00A5403F"/>
    <w:pPr>
      <w:spacing w:before="240" w:after="60"/>
      <w:outlineLvl w:val="7"/>
    </w:pPr>
    <w:rPr>
      <w:rFonts w:ascii="Arial" w:hAnsi="Arial"/>
      <w:i/>
    </w:rPr>
  </w:style>
  <w:style w:type="paragraph" w:styleId="Ttulo9">
    <w:name w:val="heading 9"/>
    <w:basedOn w:val="Normal"/>
    <w:next w:val="Normal"/>
    <w:qFormat/>
    <w:rsid w:val="00A5403F"/>
    <w:pPr>
      <w:spacing w:before="240" w:after="60"/>
      <w:outlineLvl w:val="8"/>
    </w:pPr>
    <w:rPr>
      <w:rFonts w:ascii="Arial" w:hAnsi="Arial"/>
      <w:b/>
      <w:i/>
      <w:sz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itaoLonga">
    <w:name w:val="Citação Longa"/>
    <w:next w:val="TextodoTrabalho"/>
    <w:rsid w:val="00A5403F"/>
    <w:pPr>
      <w:spacing w:before="120" w:after="120"/>
      <w:ind w:left="2268"/>
      <w:jc w:val="both"/>
    </w:pPr>
    <w:rPr>
      <w:noProof/>
      <w:lang w:val="pt-BR" w:eastAsia="pt-BR"/>
    </w:rPr>
  </w:style>
  <w:style w:type="paragraph" w:customStyle="1" w:styleId="NotasdeRodap">
    <w:name w:val="Notas de Rodapé"/>
    <w:autoRedefine/>
    <w:rsid w:val="00A5403F"/>
    <w:rPr>
      <w:noProof/>
      <w:lang w:val="pt-BR" w:eastAsia="pt-BR"/>
    </w:rPr>
  </w:style>
  <w:style w:type="paragraph" w:customStyle="1" w:styleId="Ttulo0">
    <w:name w:val="Título 0"/>
    <w:basedOn w:val="Normal"/>
    <w:next w:val="Normal"/>
    <w:autoRedefine/>
    <w:rsid w:val="000964B3"/>
    <w:pPr>
      <w:keepNext/>
      <w:pageBreakBefore/>
      <w:tabs>
        <w:tab w:val="clear" w:pos="851"/>
      </w:tabs>
      <w:spacing w:after="700"/>
      <w:jc w:val="center"/>
    </w:pPr>
    <w:rPr>
      <w:b/>
      <w:caps/>
    </w:rPr>
  </w:style>
  <w:style w:type="paragraph" w:customStyle="1" w:styleId="NomeTrabalho">
    <w:name w:val="Nome Trabalho"/>
    <w:basedOn w:val="Normal"/>
    <w:autoRedefine/>
    <w:rsid w:val="00A5403F"/>
    <w:pPr>
      <w:tabs>
        <w:tab w:val="clear" w:pos="851"/>
      </w:tabs>
      <w:jc w:val="center"/>
      <w:outlineLvl w:val="0"/>
    </w:pPr>
    <w:rPr>
      <w:caps/>
      <w:sz w:val="32"/>
    </w:rPr>
  </w:style>
  <w:style w:type="paragraph" w:customStyle="1" w:styleId="Capa">
    <w:name w:val="Capa"/>
    <w:autoRedefine/>
    <w:rsid w:val="00A5403F"/>
    <w:pPr>
      <w:keepNext/>
      <w:keepLines/>
      <w:pageBreakBefore/>
      <w:spacing w:line="480" w:lineRule="auto"/>
      <w:jc w:val="center"/>
    </w:pPr>
    <w:rPr>
      <w:caps/>
      <w:noProof/>
      <w:color w:val="000000"/>
      <w:sz w:val="32"/>
      <w:lang w:val="pt-BR" w:eastAsia="pt-BR"/>
    </w:rPr>
  </w:style>
  <w:style w:type="paragraph" w:customStyle="1" w:styleId="CapaTexto">
    <w:name w:val="Capa Texto"/>
    <w:next w:val="Normal"/>
    <w:autoRedefine/>
    <w:rsid w:val="00A5403F"/>
    <w:pPr>
      <w:keepNext/>
      <w:spacing w:line="480" w:lineRule="auto"/>
      <w:jc w:val="center"/>
    </w:pPr>
    <w:rPr>
      <w:caps/>
      <w:noProof/>
      <w:color w:val="000000"/>
      <w:sz w:val="32"/>
      <w:lang w:val="pt-BR" w:eastAsia="pt-BR"/>
    </w:rPr>
  </w:style>
  <w:style w:type="paragraph" w:styleId="Rodap">
    <w:name w:val="footer"/>
    <w:basedOn w:val="Normal"/>
    <w:rsid w:val="00A5403F"/>
    <w:pPr>
      <w:tabs>
        <w:tab w:val="center" w:pos="4419"/>
        <w:tab w:val="right" w:pos="8838"/>
      </w:tabs>
    </w:pPr>
  </w:style>
  <w:style w:type="paragraph" w:styleId="Sumrio1">
    <w:name w:val="toc 1"/>
    <w:basedOn w:val="Normal"/>
    <w:next w:val="Normal"/>
    <w:autoRedefine/>
    <w:uiPriority w:val="39"/>
    <w:rsid w:val="00A5403F"/>
    <w:pPr>
      <w:tabs>
        <w:tab w:val="clear" w:pos="851"/>
      </w:tabs>
      <w:spacing w:before="120"/>
      <w:ind w:left="198" w:hanging="198"/>
    </w:pPr>
    <w:rPr>
      <w:b/>
      <w:caps/>
    </w:rPr>
  </w:style>
  <w:style w:type="paragraph" w:styleId="Sumrio2">
    <w:name w:val="toc 2"/>
    <w:basedOn w:val="Normal"/>
    <w:next w:val="Normal"/>
    <w:autoRedefine/>
    <w:uiPriority w:val="39"/>
    <w:rsid w:val="00A5403F"/>
    <w:pPr>
      <w:tabs>
        <w:tab w:val="clear" w:pos="851"/>
      </w:tabs>
      <w:ind w:left="663" w:hanging="425"/>
    </w:pPr>
    <w:rPr>
      <w:noProof/>
    </w:rPr>
  </w:style>
  <w:style w:type="paragraph" w:styleId="Sumrio3">
    <w:name w:val="toc 3"/>
    <w:basedOn w:val="Normal"/>
    <w:next w:val="Normal"/>
    <w:autoRedefine/>
    <w:uiPriority w:val="39"/>
    <w:rsid w:val="00A5403F"/>
    <w:pPr>
      <w:tabs>
        <w:tab w:val="clear" w:pos="851"/>
      </w:tabs>
      <w:ind w:left="1248" w:hanging="624"/>
    </w:pPr>
    <w:rPr>
      <w:noProof/>
    </w:rPr>
  </w:style>
  <w:style w:type="paragraph" w:styleId="Sumrio4">
    <w:name w:val="toc 4"/>
    <w:basedOn w:val="Normal"/>
    <w:next w:val="Normal"/>
    <w:autoRedefine/>
    <w:semiHidden/>
    <w:rsid w:val="00A5403F"/>
    <w:pPr>
      <w:tabs>
        <w:tab w:val="clear" w:pos="851"/>
      </w:tabs>
      <w:ind w:left="720"/>
    </w:pPr>
  </w:style>
  <w:style w:type="paragraph" w:styleId="Sumrio5">
    <w:name w:val="toc 5"/>
    <w:basedOn w:val="Normal"/>
    <w:next w:val="Normal"/>
    <w:autoRedefine/>
    <w:semiHidden/>
    <w:rsid w:val="00A5403F"/>
    <w:pPr>
      <w:tabs>
        <w:tab w:val="clear" w:pos="851"/>
      </w:tabs>
      <w:ind w:left="960"/>
    </w:pPr>
  </w:style>
  <w:style w:type="paragraph" w:styleId="Sumrio6">
    <w:name w:val="toc 6"/>
    <w:basedOn w:val="Normal"/>
    <w:next w:val="Normal"/>
    <w:autoRedefine/>
    <w:semiHidden/>
    <w:rsid w:val="00A5403F"/>
    <w:pPr>
      <w:tabs>
        <w:tab w:val="clear" w:pos="851"/>
      </w:tabs>
      <w:ind w:left="1200"/>
    </w:pPr>
  </w:style>
  <w:style w:type="paragraph" w:styleId="Sumrio7">
    <w:name w:val="toc 7"/>
    <w:basedOn w:val="Normal"/>
    <w:next w:val="Normal"/>
    <w:autoRedefine/>
    <w:semiHidden/>
    <w:rsid w:val="00A5403F"/>
    <w:pPr>
      <w:tabs>
        <w:tab w:val="clear" w:pos="851"/>
      </w:tabs>
      <w:ind w:left="1440"/>
    </w:pPr>
  </w:style>
  <w:style w:type="paragraph" w:styleId="Sumrio8">
    <w:name w:val="toc 8"/>
    <w:basedOn w:val="Normal"/>
    <w:next w:val="Normal"/>
    <w:autoRedefine/>
    <w:semiHidden/>
    <w:rsid w:val="00A5403F"/>
    <w:pPr>
      <w:tabs>
        <w:tab w:val="clear" w:pos="851"/>
      </w:tabs>
      <w:ind w:left="1680"/>
    </w:pPr>
  </w:style>
  <w:style w:type="paragraph" w:styleId="Sumrio9">
    <w:name w:val="toc 9"/>
    <w:basedOn w:val="Normal"/>
    <w:next w:val="Normal"/>
    <w:autoRedefine/>
    <w:semiHidden/>
    <w:rsid w:val="00A5403F"/>
    <w:pPr>
      <w:tabs>
        <w:tab w:val="clear" w:pos="851"/>
      </w:tabs>
      <w:ind w:left="1920"/>
    </w:pPr>
  </w:style>
  <w:style w:type="paragraph" w:styleId="ndicedeilustraes">
    <w:name w:val="table of figures"/>
    <w:basedOn w:val="Normal"/>
    <w:next w:val="FontedasFiguras"/>
    <w:autoRedefine/>
    <w:uiPriority w:val="99"/>
    <w:rsid w:val="00A5403F"/>
    <w:pPr>
      <w:tabs>
        <w:tab w:val="clear" w:pos="851"/>
      </w:tabs>
      <w:spacing w:line="360" w:lineRule="auto"/>
      <w:jc w:val="left"/>
    </w:pPr>
    <w:rPr>
      <w:iCs w:val="0"/>
      <w:noProof/>
    </w:rPr>
  </w:style>
  <w:style w:type="paragraph" w:customStyle="1" w:styleId="Relao">
    <w:name w:val="Relação"/>
    <w:basedOn w:val="Normal"/>
    <w:autoRedefine/>
    <w:rsid w:val="00A5403F"/>
    <w:pPr>
      <w:numPr>
        <w:numId w:val="27"/>
      </w:numPr>
      <w:ind w:left="1208" w:hanging="357"/>
    </w:pPr>
  </w:style>
  <w:style w:type="paragraph" w:styleId="MapadoDocumento">
    <w:name w:val="Document Map"/>
    <w:basedOn w:val="Normal"/>
    <w:semiHidden/>
    <w:rsid w:val="00A5403F"/>
    <w:pPr>
      <w:shd w:val="clear" w:color="auto" w:fill="000080"/>
    </w:pPr>
    <w:rPr>
      <w:rFonts w:ascii="Tahoma" w:hAnsi="Tahoma"/>
    </w:rPr>
  </w:style>
  <w:style w:type="paragraph" w:customStyle="1" w:styleId="CapaTexto2">
    <w:name w:val="Capa Texto2"/>
    <w:basedOn w:val="Normal"/>
    <w:autoRedefine/>
    <w:rsid w:val="00A5403F"/>
    <w:pPr>
      <w:jc w:val="center"/>
    </w:pPr>
    <w:rPr>
      <w:sz w:val="28"/>
      <w:szCs w:val="28"/>
    </w:rPr>
  </w:style>
  <w:style w:type="paragraph" w:customStyle="1" w:styleId="LocaleData">
    <w:name w:val="Local e Data"/>
    <w:basedOn w:val="Normal"/>
    <w:autoRedefine/>
    <w:rsid w:val="00A5403F"/>
    <w:pPr>
      <w:jc w:val="center"/>
    </w:pPr>
    <w:rPr>
      <w:sz w:val="28"/>
    </w:rPr>
  </w:style>
  <w:style w:type="paragraph" w:styleId="Cabealho">
    <w:name w:val="header"/>
    <w:basedOn w:val="Normal"/>
    <w:rsid w:val="00A5403F"/>
    <w:pPr>
      <w:tabs>
        <w:tab w:val="clear" w:pos="851"/>
        <w:tab w:val="center" w:pos="4419"/>
        <w:tab w:val="right" w:pos="8838"/>
      </w:tabs>
    </w:pPr>
  </w:style>
  <w:style w:type="character" w:styleId="Nmerodepgina">
    <w:name w:val="page number"/>
    <w:basedOn w:val="Fontepargpadro"/>
    <w:rsid w:val="00A5403F"/>
  </w:style>
  <w:style w:type="paragraph" w:customStyle="1" w:styleId="Normal3">
    <w:name w:val="Normal 3"/>
    <w:autoRedefine/>
    <w:rsid w:val="00A5403F"/>
    <w:pPr>
      <w:spacing w:line="360" w:lineRule="auto"/>
    </w:pPr>
    <w:rPr>
      <w:noProof/>
      <w:sz w:val="24"/>
      <w:lang w:val="pt-BR" w:eastAsia="pt-BR"/>
    </w:rPr>
  </w:style>
  <w:style w:type="paragraph" w:customStyle="1" w:styleId="TtulosemSumrio">
    <w:name w:val="Título sem Sumário"/>
    <w:basedOn w:val="Normal"/>
    <w:next w:val="Normal"/>
    <w:autoRedefine/>
    <w:rsid w:val="00A5403F"/>
    <w:pPr>
      <w:keepNext/>
      <w:pageBreakBefore/>
      <w:tabs>
        <w:tab w:val="clear" w:pos="851"/>
      </w:tabs>
      <w:spacing w:after="700"/>
      <w:jc w:val="center"/>
    </w:pPr>
    <w:rPr>
      <w:b/>
      <w:caps/>
      <w:snapToGrid w:val="0"/>
      <w:sz w:val="28"/>
    </w:rPr>
  </w:style>
  <w:style w:type="character" w:styleId="Hyperlink">
    <w:name w:val="Hyperlink"/>
    <w:uiPriority w:val="99"/>
    <w:rsid w:val="00A5403F"/>
    <w:rPr>
      <w:color w:val="0000FF"/>
      <w:sz w:val="24"/>
      <w:u w:val="single"/>
    </w:rPr>
  </w:style>
  <w:style w:type="paragraph" w:styleId="Corpodetexto">
    <w:name w:val="Body Text"/>
    <w:basedOn w:val="Normal"/>
    <w:rsid w:val="00A5403F"/>
    <w:pPr>
      <w:tabs>
        <w:tab w:val="clear" w:pos="851"/>
      </w:tabs>
      <w:ind w:right="-882"/>
      <w:jc w:val="center"/>
    </w:pPr>
    <w:rPr>
      <w:b/>
      <w:bCs/>
      <w:color w:val="auto"/>
      <w:sz w:val="32"/>
    </w:rPr>
  </w:style>
  <w:style w:type="paragraph" w:customStyle="1" w:styleId="TextodeAgradecimento">
    <w:name w:val="Texto de Agradecimento"/>
    <w:basedOn w:val="Corpodetexto"/>
    <w:rsid w:val="00A5403F"/>
    <w:pPr>
      <w:spacing w:before="120" w:after="120" w:line="360" w:lineRule="auto"/>
      <w:ind w:left="4536" w:right="-108"/>
      <w:jc w:val="both"/>
    </w:pPr>
    <w:rPr>
      <w:b w:val="0"/>
      <w:bCs w:val="0"/>
      <w:sz w:val="24"/>
      <w:szCs w:val="20"/>
    </w:rPr>
  </w:style>
  <w:style w:type="paragraph" w:customStyle="1" w:styleId="TtuloAgradecimento">
    <w:name w:val="Título Agradecimento"/>
    <w:basedOn w:val="Ttulo0"/>
    <w:next w:val="TextodeAgradecimento"/>
    <w:autoRedefine/>
    <w:rsid w:val="00A5403F"/>
    <w:pPr>
      <w:pageBreakBefore w:val="0"/>
    </w:pPr>
    <w:rPr>
      <w:szCs w:val="28"/>
    </w:rPr>
  </w:style>
  <w:style w:type="paragraph" w:customStyle="1" w:styleId="TextodoResumo">
    <w:name w:val="Texto do Resumo"/>
    <w:basedOn w:val="Normal"/>
    <w:next w:val="Normal"/>
    <w:rsid w:val="00A5403F"/>
    <w:pPr>
      <w:ind w:firstLine="851"/>
    </w:pPr>
  </w:style>
  <w:style w:type="paragraph" w:customStyle="1" w:styleId="Palavras-chave">
    <w:name w:val="Palavras-chave"/>
    <w:basedOn w:val="Normal"/>
    <w:next w:val="Normal"/>
    <w:rsid w:val="00A5403F"/>
  </w:style>
  <w:style w:type="paragraph" w:styleId="Remissivo1">
    <w:name w:val="index 1"/>
    <w:basedOn w:val="Normal"/>
    <w:next w:val="Normal"/>
    <w:autoRedefine/>
    <w:semiHidden/>
    <w:rsid w:val="00A5403F"/>
    <w:pPr>
      <w:widowControl w:val="0"/>
      <w:tabs>
        <w:tab w:val="clear" w:pos="851"/>
        <w:tab w:val="right" w:leader="dot" w:pos="9062"/>
      </w:tabs>
      <w:spacing w:line="360" w:lineRule="auto"/>
      <w:jc w:val="left"/>
    </w:pPr>
    <w:rPr>
      <w:noProof/>
      <w:color w:val="auto"/>
    </w:rPr>
  </w:style>
  <w:style w:type="paragraph" w:styleId="Recuodecorpodetexto">
    <w:name w:val="Body Text Indent"/>
    <w:basedOn w:val="Normal"/>
    <w:rsid w:val="00A5403F"/>
    <w:pPr>
      <w:tabs>
        <w:tab w:val="clear" w:pos="851"/>
      </w:tabs>
      <w:ind w:firstLine="709"/>
    </w:pPr>
    <w:rPr>
      <w:b/>
      <w:color w:val="auto"/>
      <w:sz w:val="28"/>
    </w:rPr>
  </w:style>
  <w:style w:type="paragraph" w:customStyle="1" w:styleId="Ttulo1-semnumerao">
    <w:name w:val="Título 1 - sem numeração"/>
    <w:basedOn w:val="Ttulo1"/>
    <w:next w:val="Normal"/>
    <w:rsid w:val="006C1E7D"/>
    <w:pPr>
      <w:numPr>
        <w:numId w:val="0"/>
      </w:numPr>
    </w:pPr>
  </w:style>
  <w:style w:type="paragraph" w:customStyle="1" w:styleId="Comentrio-retirar">
    <w:name w:val="Comentário - retirar"/>
    <w:basedOn w:val="Normal"/>
    <w:next w:val="Normal"/>
    <w:rsid w:val="00A5403F"/>
    <w:rPr>
      <w:color w:val="FF0000"/>
    </w:rPr>
  </w:style>
  <w:style w:type="character" w:customStyle="1" w:styleId="Comentrio-retirarChar">
    <w:name w:val="Comentário - retirar Char"/>
    <w:rsid w:val="00A5403F"/>
    <w:rPr>
      <w:color w:val="FF0000"/>
      <w:sz w:val="24"/>
      <w:lang w:val="pt-BR" w:eastAsia="pt-BR" w:bidi="ar-SA"/>
    </w:rPr>
  </w:style>
  <w:style w:type="paragraph" w:customStyle="1" w:styleId="TextodoTrabalho">
    <w:name w:val="Texto do Trabalho"/>
    <w:basedOn w:val="Normal"/>
    <w:rsid w:val="00720D0D"/>
    <w:pPr>
      <w:spacing w:before="120" w:after="120" w:line="360" w:lineRule="auto"/>
      <w:ind w:firstLine="709"/>
    </w:pPr>
  </w:style>
  <w:style w:type="paragraph" w:styleId="Recuodecorpodetexto3">
    <w:name w:val="Body Text Indent 3"/>
    <w:basedOn w:val="Normal"/>
    <w:rsid w:val="00A5403F"/>
    <w:pPr>
      <w:tabs>
        <w:tab w:val="clear" w:pos="851"/>
      </w:tabs>
      <w:spacing w:before="120" w:after="120" w:line="480" w:lineRule="auto"/>
      <w:ind w:firstLine="851"/>
    </w:pPr>
    <w:rPr>
      <w:bCs/>
      <w:color w:val="auto"/>
    </w:rPr>
  </w:style>
  <w:style w:type="paragraph" w:customStyle="1" w:styleId="RefernciasBibliogrficas">
    <w:name w:val="Referências Bibliográficas"/>
    <w:basedOn w:val="Normal"/>
    <w:rsid w:val="008A4CC4"/>
    <w:pPr>
      <w:tabs>
        <w:tab w:val="clear" w:pos="851"/>
        <w:tab w:val="left" w:pos="9639"/>
      </w:tabs>
      <w:spacing w:before="120" w:after="120"/>
    </w:pPr>
    <w:rPr>
      <w:iCs w:val="0"/>
      <w:color w:val="auto"/>
    </w:rPr>
  </w:style>
  <w:style w:type="paragraph" w:customStyle="1" w:styleId="Figura">
    <w:name w:val="Figura"/>
    <w:basedOn w:val="Normal"/>
    <w:next w:val="ndicedeilustraes"/>
    <w:rsid w:val="00A5403F"/>
    <w:pPr>
      <w:jc w:val="center"/>
    </w:pPr>
  </w:style>
  <w:style w:type="paragraph" w:customStyle="1" w:styleId="FontedasFiguras">
    <w:name w:val="Fonte das Figuras"/>
    <w:basedOn w:val="Normal"/>
    <w:next w:val="TextodoTrabalho"/>
    <w:autoRedefine/>
    <w:rsid w:val="00A5403F"/>
    <w:pPr>
      <w:jc w:val="center"/>
    </w:pPr>
    <w:rPr>
      <w:sz w:val="20"/>
    </w:rPr>
  </w:style>
  <w:style w:type="paragraph" w:customStyle="1" w:styleId="ndicedeTabela">
    <w:name w:val="Índice de Tabela"/>
    <w:basedOn w:val="ndicedeilustraes"/>
    <w:rsid w:val="00A5403F"/>
    <w:pPr>
      <w:jc w:val="both"/>
    </w:pPr>
  </w:style>
  <w:style w:type="paragraph" w:customStyle="1" w:styleId="LegendadeFigura">
    <w:name w:val="Legenda de Figura"/>
    <w:basedOn w:val="Normal"/>
    <w:next w:val="FontedasFiguras"/>
    <w:rsid w:val="00E02E2F"/>
    <w:pPr>
      <w:jc w:val="center"/>
    </w:pPr>
    <w:rPr>
      <w:b/>
      <w:sz w:val="20"/>
    </w:rPr>
  </w:style>
  <w:style w:type="paragraph" w:customStyle="1" w:styleId="LegendadeTabela">
    <w:name w:val="Legenda de Tabela"/>
    <w:basedOn w:val="Normal"/>
    <w:next w:val="Normal"/>
    <w:rsid w:val="00E02E2F"/>
    <w:pPr>
      <w:spacing w:after="120"/>
    </w:pPr>
    <w:rPr>
      <w:b/>
      <w:sz w:val="20"/>
    </w:rPr>
  </w:style>
  <w:style w:type="paragraph" w:customStyle="1" w:styleId="FontedeTabela">
    <w:name w:val="Fonte de Tabela"/>
    <w:basedOn w:val="FontedasFiguras"/>
    <w:next w:val="TextodoTrabalho"/>
    <w:autoRedefine/>
    <w:rsid w:val="00E14DF1"/>
  </w:style>
  <w:style w:type="paragraph" w:styleId="Textodebalo">
    <w:name w:val="Balloon Text"/>
    <w:basedOn w:val="Normal"/>
    <w:link w:val="TextodebaloChar"/>
    <w:rsid w:val="006C1E7D"/>
    <w:rPr>
      <w:rFonts w:ascii="Tahoma" w:hAnsi="Tahoma" w:cs="Tahoma"/>
      <w:sz w:val="16"/>
      <w:szCs w:val="16"/>
    </w:rPr>
  </w:style>
  <w:style w:type="character" w:customStyle="1" w:styleId="TextodebaloChar">
    <w:name w:val="Texto de balão Char"/>
    <w:link w:val="Textodebalo"/>
    <w:rsid w:val="006C1E7D"/>
    <w:rPr>
      <w:rFonts w:ascii="Tahoma" w:hAnsi="Tahoma" w:cs="Tahoma"/>
      <w:iCs/>
      <w:color w:val="000000"/>
      <w:sz w:val="16"/>
      <w:szCs w:val="16"/>
    </w:rPr>
  </w:style>
  <w:style w:type="paragraph" w:styleId="Textodenotaderodap">
    <w:name w:val="footnote text"/>
    <w:basedOn w:val="Normal"/>
    <w:link w:val="TextodenotaderodapChar"/>
    <w:rsid w:val="007901B6"/>
    <w:rPr>
      <w:sz w:val="20"/>
      <w:szCs w:val="20"/>
    </w:rPr>
  </w:style>
  <w:style w:type="character" w:customStyle="1" w:styleId="TextodenotaderodapChar">
    <w:name w:val="Texto de nota de rodapé Char"/>
    <w:link w:val="Textodenotaderodap"/>
    <w:rsid w:val="007901B6"/>
    <w:rPr>
      <w:iCs/>
      <w:color w:val="000000"/>
    </w:rPr>
  </w:style>
  <w:style w:type="character" w:styleId="Refdenotaderodap">
    <w:name w:val="footnote reference"/>
    <w:rsid w:val="007901B6"/>
    <w:rPr>
      <w:vertAlign w:val="superscript"/>
    </w:rPr>
  </w:style>
  <w:style w:type="paragraph" w:styleId="Legenda">
    <w:name w:val="caption"/>
    <w:basedOn w:val="Normal"/>
    <w:next w:val="Normal"/>
    <w:unhideWhenUsed/>
    <w:qFormat/>
    <w:rsid w:val="00753D05"/>
    <w:rPr>
      <w:b/>
      <w:bCs/>
      <w:sz w:val="20"/>
      <w:szCs w:val="20"/>
    </w:rPr>
  </w:style>
  <w:style w:type="table" w:styleId="Tabelacomgrade">
    <w:name w:val="Table Grid"/>
    <w:basedOn w:val="Tabelanormal"/>
    <w:rsid w:val="00FB1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deGradeClara">
    <w:name w:val="Grid Table Light"/>
    <w:basedOn w:val="Tabelanormal"/>
    <w:uiPriority w:val="40"/>
    <w:rsid w:val="00FB1389"/>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elaSimples5">
    <w:name w:val="Plain Table 5"/>
    <w:basedOn w:val="Tabelanormal"/>
    <w:uiPriority w:val="45"/>
    <w:rsid w:val="00FB1389"/>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deGrade1Clara">
    <w:name w:val="Grid Table 1 Light"/>
    <w:basedOn w:val="Tabelanormal"/>
    <w:uiPriority w:val="46"/>
    <w:rsid w:val="00FB1389"/>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eladeGrade6Colorida">
    <w:name w:val="Grid Table 6 Colorful"/>
    <w:basedOn w:val="Tabelanormal"/>
    <w:uiPriority w:val="51"/>
    <w:rsid w:val="00FB1389"/>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eladeLista7Colorida">
    <w:name w:val="List Table 7 Colorful"/>
    <w:basedOn w:val="Tabelanormal"/>
    <w:uiPriority w:val="52"/>
    <w:rsid w:val="00FB1389"/>
    <w:rPr>
      <w:color w:val="00000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aClara-nfase3">
    <w:name w:val="Light List Accent 3"/>
    <w:basedOn w:val="Tabelanormal"/>
    <w:uiPriority w:val="61"/>
    <w:rsid w:val="00841D1E"/>
    <w:rPr>
      <w:rFonts w:ascii="Calibri" w:hAnsi="Calibri"/>
      <w:sz w:val="22"/>
      <w:szCs w:val="22"/>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character" w:customStyle="1" w:styleId="Ttulo1Char">
    <w:name w:val="Título 1 Char"/>
    <w:link w:val="Ttulo1"/>
    <w:uiPriority w:val="9"/>
    <w:rsid w:val="00DE3A61"/>
    <w:rPr>
      <w:b/>
      <w:iCs/>
      <w:caps/>
      <w:snapToGrid w:val="0"/>
      <w:color w:val="000000"/>
      <w:spacing w:val="10"/>
      <w:kern w:val="28"/>
      <w:sz w:val="24"/>
      <w:szCs w:val="24"/>
      <w:lang w:val="pt-BR"/>
    </w:rPr>
  </w:style>
  <w:style w:type="paragraph" w:styleId="Bibliografia">
    <w:name w:val="Bibliography"/>
    <w:basedOn w:val="Normal"/>
    <w:next w:val="Normal"/>
    <w:uiPriority w:val="37"/>
    <w:unhideWhenUsed/>
    <w:rsid w:val="00DE3A61"/>
  </w:style>
  <w:style w:type="paragraph" w:styleId="Textodenotadefim">
    <w:name w:val="endnote text"/>
    <w:basedOn w:val="Normal"/>
    <w:link w:val="TextodenotadefimChar"/>
    <w:rsid w:val="00507C55"/>
    <w:rPr>
      <w:sz w:val="20"/>
      <w:szCs w:val="20"/>
    </w:rPr>
  </w:style>
  <w:style w:type="character" w:customStyle="1" w:styleId="TextodenotadefimChar">
    <w:name w:val="Texto de nota de fim Char"/>
    <w:link w:val="Textodenotadefim"/>
    <w:rsid w:val="00507C55"/>
    <w:rPr>
      <w:iCs/>
      <w:color w:val="000000"/>
      <w:lang w:val="pt-BR" w:eastAsia="pt-BR"/>
    </w:rPr>
  </w:style>
  <w:style w:type="character" w:styleId="Refdenotadefim">
    <w:name w:val="endnote reference"/>
    <w:rsid w:val="00507C55"/>
    <w:rPr>
      <w:vertAlign w:val="superscript"/>
    </w:rPr>
  </w:style>
  <w:style w:type="paragraph" w:styleId="NormalWeb">
    <w:name w:val="Normal (Web)"/>
    <w:basedOn w:val="Normal"/>
    <w:uiPriority w:val="99"/>
    <w:unhideWhenUsed/>
    <w:rsid w:val="00864F48"/>
    <w:pPr>
      <w:tabs>
        <w:tab w:val="clear" w:pos="851"/>
      </w:tabs>
      <w:spacing w:before="100" w:beforeAutospacing="1" w:after="100" w:afterAutospacing="1"/>
      <w:jc w:val="left"/>
    </w:pPr>
    <w:rPr>
      <w:iCs w:val="0"/>
      <w:color w:val="auto"/>
      <w:lang w:val="en-US" w:eastAsia="en-US"/>
    </w:rPr>
  </w:style>
  <w:style w:type="character" w:customStyle="1" w:styleId="apple-tab-span">
    <w:name w:val="apple-tab-span"/>
    <w:basedOn w:val="Fontepargpadro"/>
    <w:rsid w:val="0030482D"/>
  </w:style>
  <w:style w:type="character" w:styleId="TextodoEspaoReservado">
    <w:name w:val="Placeholder Text"/>
    <w:basedOn w:val="Fontepargpadro"/>
    <w:uiPriority w:val="99"/>
    <w:semiHidden/>
    <w:rsid w:val="0023514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4567">
      <w:bodyDiv w:val="1"/>
      <w:marLeft w:val="0"/>
      <w:marRight w:val="0"/>
      <w:marTop w:val="0"/>
      <w:marBottom w:val="0"/>
      <w:divBdr>
        <w:top w:val="none" w:sz="0" w:space="0" w:color="auto"/>
        <w:left w:val="none" w:sz="0" w:space="0" w:color="auto"/>
        <w:bottom w:val="none" w:sz="0" w:space="0" w:color="auto"/>
        <w:right w:val="none" w:sz="0" w:space="0" w:color="auto"/>
      </w:divBdr>
    </w:div>
    <w:div w:id="25253998">
      <w:bodyDiv w:val="1"/>
      <w:marLeft w:val="0"/>
      <w:marRight w:val="0"/>
      <w:marTop w:val="0"/>
      <w:marBottom w:val="0"/>
      <w:divBdr>
        <w:top w:val="none" w:sz="0" w:space="0" w:color="auto"/>
        <w:left w:val="none" w:sz="0" w:space="0" w:color="auto"/>
        <w:bottom w:val="none" w:sz="0" w:space="0" w:color="auto"/>
        <w:right w:val="none" w:sz="0" w:space="0" w:color="auto"/>
      </w:divBdr>
    </w:div>
    <w:div w:id="34938809">
      <w:bodyDiv w:val="1"/>
      <w:marLeft w:val="0"/>
      <w:marRight w:val="0"/>
      <w:marTop w:val="0"/>
      <w:marBottom w:val="0"/>
      <w:divBdr>
        <w:top w:val="none" w:sz="0" w:space="0" w:color="auto"/>
        <w:left w:val="none" w:sz="0" w:space="0" w:color="auto"/>
        <w:bottom w:val="none" w:sz="0" w:space="0" w:color="auto"/>
        <w:right w:val="none" w:sz="0" w:space="0" w:color="auto"/>
      </w:divBdr>
    </w:div>
    <w:div w:id="67923661">
      <w:bodyDiv w:val="1"/>
      <w:marLeft w:val="0"/>
      <w:marRight w:val="0"/>
      <w:marTop w:val="0"/>
      <w:marBottom w:val="0"/>
      <w:divBdr>
        <w:top w:val="none" w:sz="0" w:space="0" w:color="auto"/>
        <w:left w:val="none" w:sz="0" w:space="0" w:color="auto"/>
        <w:bottom w:val="none" w:sz="0" w:space="0" w:color="auto"/>
        <w:right w:val="none" w:sz="0" w:space="0" w:color="auto"/>
      </w:divBdr>
    </w:div>
    <w:div w:id="77361834">
      <w:bodyDiv w:val="1"/>
      <w:marLeft w:val="0"/>
      <w:marRight w:val="0"/>
      <w:marTop w:val="0"/>
      <w:marBottom w:val="0"/>
      <w:divBdr>
        <w:top w:val="none" w:sz="0" w:space="0" w:color="auto"/>
        <w:left w:val="none" w:sz="0" w:space="0" w:color="auto"/>
        <w:bottom w:val="none" w:sz="0" w:space="0" w:color="auto"/>
        <w:right w:val="none" w:sz="0" w:space="0" w:color="auto"/>
      </w:divBdr>
    </w:div>
    <w:div w:id="81033198">
      <w:bodyDiv w:val="1"/>
      <w:marLeft w:val="0"/>
      <w:marRight w:val="0"/>
      <w:marTop w:val="0"/>
      <w:marBottom w:val="0"/>
      <w:divBdr>
        <w:top w:val="none" w:sz="0" w:space="0" w:color="auto"/>
        <w:left w:val="none" w:sz="0" w:space="0" w:color="auto"/>
        <w:bottom w:val="none" w:sz="0" w:space="0" w:color="auto"/>
        <w:right w:val="none" w:sz="0" w:space="0" w:color="auto"/>
      </w:divBdr>
    </w:div>
    <w:div w:id="94403013">
      <w:bodyDiv w:val="1"/>
      <w:marLeft w:val="0"/>
      <w:marRight w:val="0"/>
      <w:marTop w:val="0"/>
      <w:marBottom w:val="0"/>
      <w:divBdr>
        <w:top w:val="none" w:sz="0" w:space="0" w:color="auto"/>
        <w:left w:val="none" w:sz="0" w:space="0" w:color="auto"/>
        <w:bottom w:val="none" w:sz="0" w:space="0" w:color="auto"/>
        <w:right w:val="none" w:sz="0" w:space="0" w:color="auto"/>
      </w:divBdr>
    </w:div>
    <w:div w:id="94986554">
      <w:bodyDiv w:val="1"/>
      <w:marLeft w:val="0"/>
      <w:marRight w:val="0"/>
      <w:marTop w:val="0"/>
      <w:marBottom w:val="0"/>
      <w:divBdr>
        <w:top w:val="none" w:sz="0" w:space="0" w:color="auto"/>
        <w:left w:val="none" w:sz="0" w:space="0" w:color="auto"/>
        <w:bottom w:val="none" w:sz="0" w:space="0" w:color="auto"/>
        <w:right w:val="none" w:sz="0" w:space="0" w:color="auto"/>
      </w:divBdr>
    </w:div>
    <w:div w:id="95947829">
      <w:bodyDiv w:val="1"/>
      <w:marLeft w:val="0"/>
      <w:marRight w:val="0"/>
      <w:marTop w:val="0"/>
      <w:marBottom w:val="0"/>
      <w:divBdr>
        <w:top w:val="none" w:sz="0" w:space="0" w:color="auto"/>
        <w:left w:val="none" w:sz="0" w:space="0" w:color="auto"/>
        <w:bottom w:val="none" w:sz="0" w:space="0" w:color="auto"/>
        <w:right w:val="none" w:sz="0" w:space="0" w:color="auto"/>
      </w:divBdr>
    </w:div>
    <w:div w:id="128518567">
      <w:bodyDiv w:val="1"/>
      <w:marLeft w:val="0"/>
      <w:marRight w:val="0"/>
      <w:marTop w:val="0"/>
      <w:marBottom w:val="0"/>
      <w:divBdr>
        <w:top w:val="none" w:sz="0" w:space="0" w:color="auto"/>
        <w:left w:val="none" w:sz="0" w:space="0" w:color="auto"/>
        <w:bottom w:val="none" w:sz="0" w:space="0" w:color="auto"/>
        <w:right w:val="none" w:sz="0" w:space="0" w:color="auto"/>
      </w:divBdr>
    </w:div>
    <w:div w:id="145053227">
      <w:bodyDiv w:val="1"/>
      <w:marLeft w:val="0"/>
      <w:marRight w:val="0"/>
      <w:marTop w:val="0"/>
      <w:marBottom w:val="0"/>
      <w:divBdr>
        <w:top w:val="none" w:sz="0" w:space="0" w:color="auto"/>
        <w:left w:val="none" w:sz="0" w:space="0" w:color="auto"/>
        <w:bottom w:val="none" w:sz="0" w:space="0" w:color="auto"/>
        <w:right w:val="none" w:sz="0" w:space="0" w:color="auto"/>
      </w:divBdr>
    </w:div>
    <w:div w:id="145515856">
      <w:bodyDiv w:val="1"/>
      <w:marLeft w:val="0"/>
      <w:marRight w:val="0"/>
      <w:marTop w:val="0"/>
      <w:marBottom w:val="0"/>
      <w:divBdr>
        <w:top w:val="none" w:sz="0" w:space="0" w:color="auto"/>
        <w:left w:val="none" w:sz="0" w:space="0" w:color="auto"/>
        <w:bottom w:val="none" w:sz="0" w:space="0" w:color="auto"/>
        <w:right w:val="none" w:sz="0" w:space="0" w:color="auto"/>
      </w:divBdr>
    </w:div>
    <w:div w:id="149755833">
      <w:bodyDiv w:val="1"/>
      <w:marLeft w:val="0"/>
      <w:marRight w:val="0"/>
      <w:marTop w:val="0"/>
      <w:marBottom w:val="0"/>
      <w:divBdr>
        <w:top w:val="none" w:sz="0" w:space="0" w:color="auto"/>
        <w:left w:val="none" w:sz="0" w:space="0" w:color="auto"/>
        <w:bottom w:val="none" w:sz="0" w:space="0" w:color="auto"/>
        <w:right w:val="none" w:sz="0" w:space="0" w:color="auto"/>
      </w:divBdr>
    </w:div>
    <w:div w:id="152259454">
      <w:bodyDiv w:val="1"/>
      <w:marLeft w:val="0"/>
      <w:marRight w:val="0"/>
      <w:marTop w:val="0"/>
      <w:marBottom w:val="0"/>
      <w:divBdr>
        <w:top w:val="none" w:sz="0" w:space="0" w:color="auto"/>
        <w:left w:val="none" w:sz="0" w:space="0" w:color="auto"/>
        <w:bottom w:val="none" w:sz="0" w:space="0" w:color="auto"/>
        <w:right w:val="none" w:sz="0" w:space="0" w:color="auto"/>
      </w:divBdr>
    </w:div>
    <w:div w:id="154154718">
      <w:bodyDiv w:val="1"/>
      <w:marLeft w:val="0"/>
      <w:marRight w:val="0"/>
      <w:marTop w:val="0"/>
      <w:marBottom w:val="0"/>
      <w:divBdr>
        <w:top w:val="none" w:sz="0" w:space="0" w:color="auto"/>
        <w:left w:val="none" w:sz="0" w:space="0" w:color="auto"/>
        <w:bottom w:val="none" w:sz="0" w:space="0" w:color="auto"/>
        <w:right w:val="none" w:sz="0" w:space="0" w:color="auto"/>
      </w:divBdr>
    </w:div>
    <w:div w:id="183717654">
      <w:bodyDiv w:val="1"/>
      <w:marLeft w:val="0"/>
      <w:marRight w:val="0"/>
      <w:marTop w:val="0"/>
      <w:marBottom w:val="0"/>
      <w:divBdr>
        <w:top w:val="none" w:sz="0" w:space="0" w:color="auto"/>
        <w:left w:val="none" w:sz="0" w:space="0" w:color="auto"/>
        <w:bottom w:val="none" w:sz="0" w:space="0" w:color="auto"/>
        <w:right w:val="none" w:sz="0" w:space="0" w:color="auto"/>
      </w:divBdr>
    </w:div>
    <w:div w:id="188371422">
      <w:bodyDiv w:val="1"/>
      <w:marLeft w:val="0"/>
      <w:marRight w:val="0"/>
      <w:marTop w:val="0"/>
      <w:marBottom w:val="0"/>
      <w:divBdr>
        <w:top w:val="none" w:sz="0" w:space="0" w:color="auto"/>
        <w:left w:val="none" w:sz="0" w:space="0" w:color="auto"/>
        <w:bottom w:val="none" w:sz="0" w:space="0" w:color="auto"/>
        <w:right w:val="none" w:sz="0" w:space="0" w:color="auto"/>
      </w:divBdr>
    </w:div>
    <w:div w:id="219754781">
      <w:bodyDiv w:val="1"/>
      <w:marLeft w:val="0"/>
      <w:marRight w:val="0"/>
      <w:marTop w:val="0"/>
      <w:marBottom w:val="0"/>
      <w:divBdr>
        <w:top w:val="none" w:sz="0" w:space="0" w:color="auto"/>
        <w:left w:val="none" w:sz="0" w:space="0" w:color="auto"/>
        <w:bottom w:val="none" w:sz="0" w:space="0" w:color="auto"/>
        <w:right w:val="none" w:sz="0" w:space="0" w:color="auto"/>
      </w:divBdr>
    </w:div>
    <w:div w:id="242496154">
      <w:bodyDiv w:val="1"/>
      <w:marLeft w:val="0"/>
      <w:marRight w:val="0"/>
      <w:marTop w:val="0"/>
      <w:marBottom w:val="0"/>
      <w:divBdr>
        <w:top w:val="none" w:sz="0" w:space="0" w:color="auto"/>
        <w:left w:val="none" w:sz="0" w:space="0" w:color="auto"/>
        <w:bottom w:val="none" w:sz="0" w:space="0" w:color="auto"/>
        <w:right w:val="none" w:sz="0" w:space="0" w:color="auto"/>
      </w:divBdr>
    </w:div>
    <w:div w:id="257106995">
      <w:bodyDiv w:val="1"/>
      <w:marLeft w:val="0"/>
      <w:marRight w:val="0"/>
      <w:marTop w:val="0"/>
      <w:marBottom w:val="0"/>
      <w:divBdr>
        <w:top w:val="none" w:sz="0" w:space="0" w:color="auto"/>
        <w:left w:val="none" w:sz="0" w:space="0" w:color="auto"/>
        <w:bottom w:val="none" w:sz="0" w:space="0" w:color="auto"/>
        <w:right w:val="none" w:sz="0" w:space="0" w:color="auto"/>
      </w:divBdr>
    </w:div>
    <w:div w:id="278028477">
      <w:bodyDiv w:val="1"/>
      <w:marLeft w:val="0"/>
      <w:marRight w:val="0"/>
      <w:marTop w:val="0"/>
      <w:marBottom w:val="0"/>
      <w:divBdr>
        <w:top w:val="none" w:sz="0" w:space="0" w:color="auto"/>
        <w:left w:val="none" w:sz="0" w:space="0" w:color="auto"/>
        <w:bottom w:val="none" w:sz="0" w:space="0" w:color="auto"/>
        <w:right w:val="none" w:sz="0" w:space="0" w:color="auto"/>
      </w:divBdr>
    </w:div>
    <w:div w:id="289439183">
      <w:bodyDiv w:val="1"/>
      <w:marLeft w:val="0"/>
      <w:marRight w:val="0"/>
      <w:marTop w:val="0"/>
      <w:marBottom w:val="0"/>
      <w:divBdr>
        <w:top w:val="none" w:sz="0" w:space="0" w:color="auto"/>
        <w:left w:val="none" w:sz="0" w:space="0" w:color="auto"/>
        <w:bottom w:val="none" w:sz="0" w:space="0" w:color="auto"/>
        <w:right w:val="none" w:sz="0" w:space="0" w:color="auto"/>
      </w:divBdr>
    </w:div>
    <w:div w:id="294872628">
      <w:bodyDiv w:val="1"/>
      <w:marLeft w:val="0"/>
      <w:marRight w:val="0"/>
      <w:marTop w:val="0"/>
      <w:marBottom w:val="0"/>
      <w:divBdr>
        <w:top w:val="none" w:sz="0" w:space="0" w:color="auto"/>
        <w:left w:val="none" w:sz="0" w:space="0" w:color="auto"/>
        <w:bottom w:val="none" w:sz="0" w:space="0" w:color="auto"/>
        <w:right w:val="none" w:sz="0" w:space="0" w:color="auto"/>
      </w:divBdr>
    </w:div>
    <w:div w:id="303120688">
      <w:bodyDiv w:val="1"/>
      <w:marLeft w:val="0"/>
      <w:marRight w:val="0"/>
      <w:marTop w:val="0"/>
      <w:marBottom w:val="0"/>
      <w:divBdr>
        <w:top w:val="none" w:sz="0" w:space="0" w:color="auto"/>
        <w:left w:val="none" w:sz="0" w:space="0" w:color="auto"/>
        <w:bottom w:val="none" w:sz="0" w:space="0" w:color="auto"/>
        <w:right w:val="none" w:sz="0" w:space="0" w:color="auto"/>
      </w:divBdr>
    </w:div>
    <w:div w:id="320936705">
      <w:bodyDiv w:val="1"/>
      <w:marLeft w:val="0"/>
      <w:marRight w:val="0"/>
      <w:marTop w:val="0"/>
      <w:marBottom w:val="0"/>
      <w:divBdr>
        <w:top w:val="none" w:sz="0" w:space="0" w:color="auto"/>
        <w:left w:val="none" w:sz="0" w:space="0" w:color="auto"/>
        <w:bottom w:val="none" w:sz="0" w:space="0" w:color="auto"/>
        <w:right w:val="none" w:sz="0" w:space="0" w:color="auto"/>
      </w:divBdr>
    </w:div>
    <w:div w:id="327175459">
      <w:bodyDiv w:val="1"/>
      <w:marLeft w:val="0"/>
      <w:marRight w:val="0"/>
      <w:marTop w:val="0"/>
      <w:marBottom w:val="0"/>
      <w:divBdr>
        <w:top w:val="none" w:sz="0" w:space="0" w:color="auto"/>
        <w:left w:val="none" w:sz="0" w:space="0" w:color="auto"/>
        <w:bottom w:val="none" w:sz="0" w:space="0" w:color="auto"/>
        <w:right w:val="none" w:sz="0" w:space="0" w:color="auto"/>
      </w:divBdr>
    </w:div>
    <w:div w:id="339162750">
      <w:bodyDiv w:val="1"/>
      <w:marLeft w:val="0"/>
      <w:marRight w:val="0"/>
      <w:marTop w:val="0"/>
      <w:marBottom w:val="0"/>
      <w:divBdr>
        <w:top w:val="none" w:sz="0" w:space="0" w:color="auto"/>
        <w:left w:val="none" w:sz="0" w:space="0" w:color="auto"/>
        <w:bottom w:val="none" w:sz="0" w:space="0" w:color="auto"/>
        <w:right w:val="none" w:sz="0" w:space="0" w:color="auto"/>
      </w:divBdr>
    </w:div>
    <w:div w:id="362171352">
      <w:bodyDiv w:val="1"/>
      <w:marLeft w:val="0"/>
      <w:marRight w:val="0"/>
      <w:marTop w:val="0"/>
      <w:marBottom w:val="0"/>
      <w:divBdr>
        <w:top w:val="none" w:sz="0" w:space="0" w:color="auto"/>
        <w:left w:val="none" w:sz="0" w:space="0" w:color="auto"/>
        <w:bottom w:val="none" w:sz="0" w:space="0" w:color="auto"/>
        <w:right w:val="none" w:sz="0" w:space="0" w:color="auto"/>
      </w:divBdr>
    </w:div>
    <w:div w:id="362947820">
      <w:bodyDiv w:val="1"/>
      <w:marLeft w:val="0"/>
      <w:marRight w:val="0"/>
      <w:marTop w:val="0"/>
      <w:marBottom w:val="0"/>
      <w:divBdr>
        <w:top w:val="none" w:sz="0" w:space="0" w:color="auto"/>
        <w:left w:val="none" w:sz="0" w:space="0" w:color="auto"/>
        <w:bottom w:val="none" w:sz="0" w:space="0" w:color="auto"/>
        <w:right w:val="none" w:sz="0" w:space="0" w:color="auto"/>
      </w:divBdr>
    </w:div>
    <w:div w:id="429086528">
      <w:bodyDiv w:val="1"/>
      <w:marLeft w:val="0"/>
      <w:marRight w:val="0"/>
      <w:marTop w:val="0"/>
      <w:marBottom w:val="0"/>
      <w:divBdr>
        <w:top w:val="none" w:sz="0" w:space="0" w:color="auto"/>
        <w:left w:val="none" w:sz="0" w:space="0" w:color="auto"/>
        <w:bottom w:val="none" w:sz="0" w:space="0" w:color="auto"/>
        <w:right w:val="none" w:sz="0" w:space="0" w:color="auto"/>
      </w:divBdr>
    </w:div>
    <w:div w:id="431780314">
      <w:bodyDiv w:val="1"/>
      <w:marLeft w:val="0"/>
      <w:marRight w:val="0"/>
      <w:marTop w:val="0"/>
      <w:marBottom w:val="0"/>
      <w:divBdr>
        <w:top w:val="none" w:sz="0" w:space="0" w:color="auto"/>
        <w:left w:val="none" w:sz="0" w:space="0" w:color="auto"/>
        <w:bottom w:val="none" w:sz="0" w:space="0" w:color="auto"/>
        <w:right w:val="none" w:sz="0" w:space="0" w:color="auto"/>
      </w:divBdr>
    </w:div>
    <w:div w:id="438261297">
      <w:bodyDiv w:val="1"/>
      <w:marLeft w:val="0"/>
      <w:marRight w:val="0"/>
      <w:marTop w:val="0"/>
      <w:marBottom w:val="0"/>
      <w:divBdr>
        <w:top w:val="none" w:sz="0" w:space="0" w:color="auto"/>
        <w:left w:val="none" w:sz="0" w:space="0" w:color="auto"/>
        <w:bottom w:val="none" w:sz="0" w:space="0" w:color="auto"/>
        <w:right w:val="none" w:sz="0" w:space="0" w:color="auto"/>
      </w:divBdr>
    </w:div>
    <w:div w:id="489757761">
      <w:bodyDiv w:val="1"/>
      <w:marLeft w:val="0"/>
      <w:marRight w:val="0"/>
      <w:marTop w:val="0"/>
      <w:marBottom w:val="0"/>
      <w:divBdr>
        <w:top w:val="none" w:sz="0" w:space="0" w:color="auto"/>
        <w:left w:val="none" w:sz="0" w:space="0" w:color="auto"/>
        <w:bottom w:val="none" w:sz="0" w:space="0" w:color="auto"/>
        <w:right w:val="none" w:sz="0" w:space="0" w:color="auto"/>
      </w:divBdr>
    </w:div>
    <w:div w:id="500897153">
      <w:bodyDiv w:val="1"/>
      <w:marLeft w:val="0"/>
      <w:marRight w:val="0"/>
      <w:marTop w:val="0"/>
      <w:marBottom w:val="0"/>
      <w:divBdr>
        <w:top w:val="none" w:sz="0" w:space="0" w:color="auto"/>
        <w:left w:val="none" w:sz="0" w:space="0" w:color="auto"/>
        <w:bottom w:val="none" w:sz="0" w:space="0" w:color="auto"/>
        <w:right w:val="none" w:sz="0" w:space="0" w:color="auto"/>
      </w:divBdr>
    </w:div>
    <w:div w:id="516770249">
      <w:bodyDiv w:val="1"/>
      <w:marLeft w:val="0"/>
      <w:marRight w:val="0"/>
      <w:marTop w:val="0"/>
      <w:marBottom w:val="0"/>
      <w:divBdr>
        <w:top w:val="none" w:sz="0" w:space="0" w:color="auto"/>
        <w:left w:val="none" w:sz="0" w:space="0" w:color="auto"/>
        <w:bottom w:val="none" w:sz="0" w:space="0" w:color="auto"/>
        <w:right w:val="none" w:sz="0" w:space="0" w:color="auto"/>
      </w:divBdr>
    </w:div>
    <w:div w:id="550776317">
      <w:bodyDiv w:val="1"/>
      <w:marLeft w:val="0"/>
      <w:marRight w:val="0"/>
      <w:marTop w:val="0"/>
      <w:marBottom w:val="0"/>
      <w:divBdr>
        <w:top w:val="none" w:sz="0" w:space="0" w:color="auto"/>
        <w:left w:val="none" w:sz="0" w:space="0" w:color="auto"/>
        <w:bottom w:val="none" w:sz="0" w:space="0" w:color="auto"/>
        <w:right w:val="none" w:sz="0" w:space="0" w:color="auto"/>
      </w:divBdr>
    </w:div>
    <w:div w:id="557132268">
      <w:bodyDiv w:val="1"/>
      <w:marLeft w:val="0"/>
      <w:marRight w:val="0"/>
      <w:marTop w:val="0"/>
      <w:marBottom w:val="0"/>
      <w:divBdr>
        <w:top w:val="none" w:sz="0" w:space="0" w:color="auto"/>
        <w:left w:val="none" w:sz="0" w:space="0" w:color="auto"/>
        <w:bottom w:val="none" w:sz="0" w:space="0" w:color="auto"/>
        <w:right w:val="none" w:sz="0" w:space="0" w:color="auto"/>
      </w:divBdr>
    </w:div>
    <w:div w:id="557321529">
      <w:bodyDiv w:val="1"/>
      <w:marLeft w:val="0"/>
      <w:marRight w:val="0"/>
      <w:marTop w:val="0"/>
      <w:marBottom w:val="0"/>
      <w:divBdr>
        <w:top w:val="none" w:sz="0" w:space="0" w:color="auto"/>
        <w:left w:val="none" w:sz="0" w:space="0" w:color="auto"/>
        <w:bottom w:val="none" w:sz="0" w:space="0" w:color="auto"/>
        <w:right w:val="none" w:sz="0" w:space="0" w:color="auto"/>
      </w:divBdr>
    </w:div>
    <w:div w:id="563948186">
      <w:bodyDiv w:val="1"/>
      <w:marLeft w:val="0"/>
      <w:marRight w:val="0"/>
      <w:marTop w:val="0"/>
      <w:marBottom w:val="0"/>
      <w:divBdr>
        <w:top w:val="none" w:sz="0" w:space="0" w:color="auto"/>
        <w:left w:val="none" w:sz="0" w:space="0" w:color="auto"/>
        <w:bottom w:val="none" w:sz="0" w:space="0" w:color="auto"/>
        <w:right w:val="none" w:sz="0" w:space="0" w:color="auto"/>
      </w:divBdr>
    </w:div>
    <w:div w:id="568032492">
      <w:bodyDiv w:val="1"/>
      <w:marLeft w:val="0"/>
      <w:marRight w:val="0"/>
      <w:marTop w:val="0"/>
      <w:marBottom w:val="0"/>
      <w:divBdr>
        <w:top w:val="none" w:sz="0" w:space="0" w:color="auto"/>
        <w:left w:val="none" w:sz="0" w:space="0" w:color="auto"/>
        <w:bottom w:val="none" w:sz="0" w:space="0" w:color="auto"/>
        <w:right w:val="none" w:sz="0" w:space="0" w:color="auto"/>
      </w:divBdr>
    </w:div>
    <w:div w:id="583302042">
      <w:bodyDiv w:val="1"/>
      <w:marLeft w:val="0"/>
      <w:marRight w:val="0"/>
      <w:marTop w:val="0"/>
      <w:marBottom w:val="0"/>
      <w:divBdr>
        <w:top w:val="none" w:sz="0" w:space="0" w:color="auto"/>
        <w:left w:val="none" w:sz="0" w:space="0" w:color="auto"/>
        <w:bottom w:val="none" w:sz="0" w:space="0" w:color="auto"/>
        <w:right w:val="none" w:sz="0" w:space="0" w:color="auto"/>
      </w:divBdr>
    </w:div>
    <w:div w:id="591356690">
      <w:bodyDiv w:val="1"/>
      <w:marLeft w:val="0"/>
      <w:marRight w:val="0"/>
      <w:marTop w:val="0"/>
      <w:marBottom w:val="0"/>
      <w:divBdr>
        <w:top w:val="none" w:sz="0" w:space="0" w:color="auto"/>
        <w:left w:val="none" w:sz="0" w:space="0" w:color="auto"/>
        <w:bottom w:val="none" w:sz="0" w:space="0" w:color="auto"/>
        <w:right w:val="none" w:sz="0" w:space="0" w:color="auto"/>
      </w:divBdr>
    </w:div>
    <w:div w:id="595600526">
      <w:bodyDiv w:val="1"/>
      <w:marLeft w:val="0"/>
      <w:marRight w:val="0"/>
      <w:marTop w:val="0"/>
      <w:marBottom w:val="0"/>
      <w:divBdr>
        <w:top w:val="none" w:sz="0" w:space="0" w:color="auto"/>
        <w:left w:val="none" w:sz="0" w:space="0" w:color="auto"/>
        <w:bottom w:val="none" w:sz="0" w:space="0" w:color="auto"/>
        <w:right w:val="none" w:sz="0" w:space="0" w:color="auto"/>
      </w:divBdr>
    </w:div>
    <w:div w:id="611280965">
      <w:bodyDiv w:val="1"/>
      <w:marLeft w:val="0"/>
      <w:marRight w:val="0"/>
      <w:marTop w:val="0"/>
      <w:marBottom w:val="0"/>
      <w:divBdr>
        <w:top w:val="none" w:sz="0" w:space="0" w:color="auto"/>
        <w:left w:val="none" w:sz="0" w:space="0" w:color="auto"/>
        <w:bottom w:val="none" w:sz="0" w:space="0" w:color="auto"/>
        <w:right w:val="none" w:sz="0" w:space="0" w:color="auto"/>
      </w:divBdr>
    </w:div>
    <w:div w:id="613556834">
      <w:bodyDiv w:val="1"/>
      <w:marLeft w:val="0"/>
      <w:marRight w:val="0"/>
      <w:marTop w:val="0"/>
      <w:marBottom w:val="0"/>
      <w:divBdr>
        <w:top w:val="none" w:sz="0" w:space="0" w:color="auto"/>
        <w:left w:val="none" w:sz="0" w:space="0" w:color="auto"/>
        <w:bottom w:val="none" w:sz="0" w:space="0" w:color="auto"/>
        <w:right w:val="none" w:sz="0" w:space="0" w:color="auto"/>
      </w:divBdr>
    </w:div>
    <w:div w:id="626619955">
      <w:bodyDiv w:val="1"/>
      <w:marLeft w:val="0"/>
      <w:marRight w:val="0"/>
      <w:marTop w:val="0"/>
      <w:marBottom w:val="0"/>
      <w:divBdr>
        <w:top w:val="none" w:sz="0" w:space="0" w:color="auto"/>
        <w:left w:val="none" w:sz="0" w:space="0" w:color="auto"/>
        <w:bottom w:val="none" w:sz="0" w:space="0" w:color="auto"/>
        <w:right w:val="none" w:sz="0" w:space="0" w:color="auto"/>
      </w:divBdr>
    </w:div>
    <w:div w:id="660307921">
      <w:bodyDiv w:val="1"/>
      <w:marLeft w:val="0"/>
      <w:marRight w:val="0"/>
      <w:marTop w:val="0"/>
      <w:marBottom w:val="0"/>
      <w:divBdr>
        <w:top w:val="none" w:sz="0" w:space="0" w:color="auto"/>
        <w:left w:val="none" w:sz="0" w:space="0" w:color="auto"/>
        <w:bottom w:val="none" w:sz="0" w:space="0" w:color="auto"/>
        <w:right w:val="none" w:sz="0" w:space="0" w:color="auto"/>
      </w:divBdr>
    </w:div>
    <w:div w:id="683093252">
      <w:bodyDiv w:val="1"/>
      <w:marLeft w:val="0"/>
      <w:marRight w:val="0"/>
      <w:marTop w:val="0"/>
      <w:marBottom w:val="0"/>
      <w:divBdr>
        <w:top w:val="none" w:sz="0" w:space="0" w:color="auto"/>
        <w:left w:val="none" w:sz="0" w:space="0" w:color="auto"/>
        <w:bottom w:val="none" w:sz="0" w:space="0" w:color="auto"/>
        <w:right w:val="none" w:sz="0" w:space="0" w:color="auto"/>
      </w:divBdr>
    </w:div>
    <w:div w:id="691617030">
      <w:bodyDiv w:val="1"/>
      <w:marLeft w:val="0"/>
      <w:marRight w:val="0"/>
      <w:marTop w:val="0"/>
      <w:marBottom w:val="0"/>
      <w:divBdr>
        <w:top w:val="none" w:sz="0" w:space="0" w:color="auto"/>
        <w:left w:val="none" w:sz="0" w:space="0" w:color="auto"/>
        <w:bottom w:val="none" w:sz="0" w:space="0" w:color="auto"/>
        <w:right w:val="none" w:sz="0" w:space="0" w:color="auto"/>
      </w:divBdr>
    </w:div>
    <w:div w:id="696733285">
      <w:bodyDiv w:val="1"/>
      <w:marLeft w:val="0"/>
      <w:marRight w:val="0"/>
      <w:marTop w:val="0"/>
      <w:marBottom w:val="0"/>
      <w:divBdr>
        <w:top w:val="none" w:sz="0" w:space="0" w:color="auto"/>
        <w:left w:val="none" w:sz="0" w:space="0" w:color="auto"/>
        <w:bottom w:val="none" w:sz="0" w:space="0" w:color="auto"/>
        <w:right w:val="none" w:sz="0" w:space="0" w:color="auto"/>
      </w:divBdr>
    </w:div>
    <w:div w:id="697050352">
      <w:bodyDiv w:val="1"/>
      <w:marLeft w:val="0"/>
      <w:marRight w:val="0"/>
      <w:marTop w:val="0"/>
      <w:marBottom w:val="0"/>
      <w:divBdr>
        <w:top w:val="none" w:sz="0" w:space="0" w:color="auto"/>
        <w:left w:val="none" w:sz="0" w:space="0" w:color="auto"/>
        <w:bottom w:val="none" w:sz="0" w:space="0" w:color="auto"/>
        <w:right w:val="none" w:sz="0" w:space="0" w:color="auto"/>
      </w:divBdr>
    </w:div>
    <w:div w:id="736707604">
      <w:bodyDiv w:val="1"/>
      <w:marLeft w:val="0"/>
      <w:marRight w:val="0"/>
      <w:marTop w:val="0"/>
      <w:marBottom w:val="0"/>
      <w:divBdr>
        <w:top w:val="none" w:sz="0" w:space="0" w:color="auto"/>
        <w:left w:val="none" w:sz="0" w:space="0" w:color="auto"/>
        <w:bottom w:val="none" w:sz="0" w:space="0" w:color="auto"/>
        <w:right w:val="none" w:sz="0" w:space="0" w:color="auto"/>
      </w:divBdr>
    </w:div>
    <w:div w:id="754057841">
      <w:bodyDiv w:val="1"/>
      <w:marLeft w:val="0"/>
      <w:marRight w:val="0"/>
      <w:marTop w:val="0"/>
      <w:marBottom w:val="0"/>
      <w:divBdr>
        <w:top w:val="none" w:sz="0" w:space="0" w:color="auto"/>
        <w:left w:val="none" w:sz="0" w:space="0" w:color="auto"/>
        <w:bottom w:val="none" w:sz="0" w:space="0" w:color="auto"/>
        <w:right w:val="none" w:sz="0" w:space="0" w:color="auto"/>
      </w:divBdr>
    </w:div>
    <w:div w:id="787043469">
      <w:bodyDiv w:val="1"/>
      <w:marLeft w:val="0"/>
      <w:marRight w:val="0"/>
      <w:marTop w:val="0"/>
      <w:marBottom w:val="0"/>
      <w:divBdr>
        <w:top w:val="none" w:sz="0" w:space="0" w:color="auto"/>
        <w:left w:val="none" w:sz="0" w:space="0" w:color="auto"/>
        <w:bottom w:val="none" w:sz="0" w:space="0" w:color="auto"/>
        <w:right w:val="none" w:sz="0" w:space="0" w:color="auto"/>
      </w:divBdr>
    </w:div>
    <w:div w:id="796338873">
      <w:bodyDiv w:val="1"/>
      <w:marLeft w:val="0"/>
      <w:marRight w:val="0"/>
      <w:marTop w:val="0"/>
      <w:marBottom w:val="0"/>
      <w:divBdr>
        <w:top w:val="none" w:sz="0" w:space="0" w:color="auto"/>
        <w:left w:val="none" w:sz="0" w:space="0" w:color="auto"/>
        <w:bottom w:val="none" w:sz="0" w:space="0" w:color="auto"/>
        <w:right w:val="none" w:sz="0" w:space="0" w:color="auto"/>
      </w:divBdr>
    </w:div>
    <w:div w:id="802696175">
      <w:bodyDiv w:val="1"/>
      <w:marLeft w:val="0"/>
      <w:marRight w:val="0"/>
      <w:marTop w:val="0"/>
      <w:marBottom w:val="0"/>
      <w:divBdr>
        <w:top w:val="none" w:sz="0" w:space="0" w:color="auto"/>
        <w:left w:val="none" w:sz="0" w:space="0" w:color="auto"/>
        <w:bottom w:val="none" w:sz="0" w:space="0" w:color="auto"/>
        <w:right w:val="none" w:sz="0" w:space="0" w:color="auto"/>
      </w:divBdr>
    </w:div>
    <w:div w:id="814759636">
      <w:bodyDiv w:val="1"/>
      <w:marLeft w:val="0"/>
      <w:marRight w:val="0"/>
      <w:marTop w:val="0"/>
      <w:marBottom w:val="0"/>
      <w:divBdr>
        <w:top w:val="none" w:sz="0" w:space="0" w:color="auto"/>
        <w:left w:val="none" w:sz="0" w:space="0" w:color="auto"/>
        <w:bottom w:val="none" w:sz="0" w:space="0" w:color="auto"/>
        <w:right w:val="none" w:sz="0" w:space="0" w:color="auto"/>
      </w:divBdr>
    </w:div>
    <w:div w:id="858543612">
      <w:bodyDiv w:val="1"/>
      <w:marLeft w:val="0"/>
      <w:marRight w:val="0"/>
      <w:marTop w:val="0"/>
      <w:marBottom w:val="0"/>
      <w:divBdr>
        <w:top w:val="none" w:sz="0" w:space="0" w:color="auto"/>
        <w:left w:val="none" w:sz="0" w:space="0" w:color="auto"/>
        <w:bottom w:val="none" w:sz="0" w:space="0" w:color="auto"/>
        <w:right w:val="none" w:sz="0" w:space="0" w:color="auto"/>
      </w:divBdr>
    </w:div>
    <w:div w:id="863439513">
      <w:bodyDiv w:val="1"/>
      <w:marLeft w:val="0"/>
      <w:marRight w:val="0"/>
      <w:marTop w:val="0"/>
      <w:marBottom w:val="0"/>
      <w:divBdr>
        <w:top w:val="none" w:sz="0" w:space="0" w:color="auto"/>
        <w:left w:val="none" w:sz="0" w:space="0" w:color="auto"/>
        <w:bottom w:val="none" w:sz="0" w:space="0" w:color="auto"/>
        <w:right w:val="none" w:sz="0" w:space="0" w:color="auto"/>
      </w:divBdr>
    </w:div>
    <w:div w:id="870151399">
      <w:bodyDiv w:val="1"/>
      <w:marLeft w:val="0"/>
      <w:marRight w:val="0"/>
      <w:marTop w:val="0"/>
      <w:marBottom w:val="0"/>
      <w:divBdr>
        <w:top w:val="none" w:sz="0" w:space="0" w:color="auto"/>
        <w:left w:val="none" w:sz="0" w:space="0" w:color="auto"/>
        <w:bottom w:val="none" w:sz="0" w:space="0" w:color="auto"/>
        <w:right w:val="none" w:sz="0" w:space="0" w:color="auto"/>
      </w:divBdr>
    </w:div>
    <w:div w:id="878081593">
      <w:bodyDiv w:val="1"/>
      <w:marLeft w:val="0"/>
      <w:marRight w:val="0"/>
      <w:marTop w:val="0"/>
      <w:marBottom w:val="0"/>
      <w:divBdr>
        <w:top w:val="none" w:sz="0" w:space="0" w:color="auto"/>
        <w:left w:val="none" w:sz="0" w:space="0" w:color="auto"/>
        <w:bottom w:val="none" w:sz="0" w:space="0" w:color="auto"/>
        <w:right w:val="none" w:sz="0" w:space="0" w:color="auto"/>
      </w:divBdr>
    </w:div>
    <w:div w:id="886259250">
      <w:bodyDiv w:val="1"/>
      <w:marLeft w:val="0"/>
      <w:marRight w:val="0"/>
      <w:marTop w:val="0"/>
      <w:marBottom w:val="0"/>
      <w:divBdr>
        <w:top w:val="none" w:sz="0" w:space="0" w:color="auto"/>
        <w:left w:val="none" w:sz="0" w:space="0" w:color="auto"/>
        <w:bottom w:val="none" w:sz="0" w:space="0" w:color="auto"/>
        <w:right w:val="none" w:sz="0" w:space="0" w:color="auto"/>
      </w:divBdr>
    </w:div>
    <w:div w:id="915556412">
      <w:bodyDiv w:val="1"/>
      <w:marLeft w:val="0"/>
      <w:marRight w:val="0"/>
      <w:marTop w:val="0"/>
      <w:marBottom w:val="0"/>
      <w:divBdr>
        <w:top w:val="none" w:sz="0" w:space="0" w:color="auto"/>
        <w:left w:val="none" w:sz="0" w:space="0" w:color="auto"/>
        <w:bottom w:val="none" w:sz="0" w:space="0" w:color="auto"/>
        <w:right w:val="none" w:sz="0" w:space="0" w:color="auto"/>
      </w:divBdr>
    </w:div>
    <w:div w:id="931936428">
      <w:bodyDiv w:val="1"/>
      <w:marLeft w:val="0"/>
      <w:marRight w:val="0"/>
      <w:marTop w:val="0"/>
      <w:marBottom w:val="0"/>
      <w:divBdr>
        <w:top w:val="none" w:sz="0" w:space="0" w:color="auto"/>
        <w:left w:val="none" w:sz="0" w:space="0" w:color="auto"/>
        <w:bottom w:val="none" w:sz="0" w:space="0" w:color="auto"/>
        <w:right w:val="none" w:sz="0" w:space="0" w:color="auto"/>
      </w:divBdr>
    </w:div>
    <w:div w:id="932858269">
      <w:bodyDiv w:val="1"/>
      <w:marLeft w:val="0"/>
      <w:marRight w:val="0"/>
      <w:marTop w:val="0"/>
      <w:marBottom w:val="0"/>
      <w:divBdr>
        <w:top w:val="none" w:sz="0" w:space="0" w:color="auto"/>
        <w:left w:val="none" w:sz="0" w:space="0" w:color="auto"/>
        <w:bottom w:val="none" w:sz="0" w:space="0" w:color="auto"/>
        <w:right w:val="none" w:sz="0" w:space="0" w:color="auto"/>
      </w:divBdr>
    </w:div>
    <w:div w:id="941184630">
      <w:bodyDiv w:val="1"/>
      <w:marLeft w:val="0"/>
      <w:marRight w:val="0"/>
      <w:marTop w:val="0"/>
      <w:marBottom w:val="0"/>
      <w:divBdr>
        <w:top w:val="none" w:sz="0" w:space="0" w:color="auto"/>
        <w:left w:val="none" w:sz="0" w:space="0" w:color="auto"/>
        <w:bottom w:val="none" w:sz="0" w:space="0" w:color="auto"/>
        <w:right w:val="none" w:sz="0" w:space="0" w:color="auto"/>
      </w:divBdr>
    </w:div>
    <w:div w:id="947590909">
      <w:bodyDiv w:val="1"/>
      <w:marLeft w:val="0"/>
      <w:marRight w:val="0"/>
      <w:marTop w:val="0"/>
      <w:marBottom w:val="0"/>
      <w:divBdr>
        <w:top w:val="none" w:sz="0" w:space="0" w:color="auto"/>
        <w:left w:val="none" w:sz="0" w:space="0" w:color="auto"/>
        <w:bottom w:val="none" w:sz="0" w:space="0" w:color="auto"/>
        <w:right w:val="none" w:sz="0" w:space="0" w:color="auto"/>
      </w:divBdr>
    </w:div>
    <w:div w:id="965351832">
      <w:bodyDiv w:val="1"/>
      <w:marLeft w:val="0"/>
      <w:marRight w:val="0"/>
      <w:marTop w:val="0"/>
      <w:marBottom w:val="0"/>
      <w:divBdr>
        <w:top w:val="none" w:sz="0" w:space="0" w:color="auto"/>
        <w:left w:val="none" w:sz="0" w:space="0" w:color="auto"/>
        <w:bottom w:val="none" w:sz="0" w:space="0" w:color="auto"/>
        <w:right w:val="none" w:sz="0" w:space="0" w:color="auto"/>
      </w:divBdr>
    </w:div>
    <w:div w:id="968441848">
      <w:bodyDiv w:val="1"/>
      <w:marLeft w:val="0"/>
      <w:marRight w:val="0"/>
      <w:marTop w:val="0"/>
      <w:marBottom w:val="0"/>
      <w:divBdr>
        <w:top w:val="none" w:sz="0" w:space="0" w:color="auto"/>
        <w:left w:val="none" w:sz="0" w:space="0" w:color="auto"/>
        <w:bottom w:val="none" w:sz="0" w:space="0" w:color="auto"/>
        <w:right w:val="none" w:sz="0" w:space="0" w:color="auto"/>
      </w:divBdr>
      <w:divsChild>
        <w:div w:id="1557475546">
          <w:marLeft w:val="0"/>
          <w:marRight w:val="0"/>
          <w:marTop w:val="0"/>
          <w:marBottom w:val="45"/>
          <w:divBdr>
            <w:top w:val="none" w:sz="0" w:space="0" w:color="auto"/>
            <w:left w:val="none" w:sz="0" w:space="0" w:color="auto"/>
            <w:bottom w:val="none" w:sz="0" w:space="0" w:color="auto"/>
            <w:right w:val="none" w:sz="0" w:space="0" w:color="auto"/>
          </w:divBdr>
        </w:div>
      </w:divsChild>
    </w:div>
    <w:div w:id="985402934">
      <w:bodyDiv w:val="1"/>
      <w:marLeft w:val="0"/>
      <w:marRight w:val="0"/>
      <w:marTop w:val="0"/>
      <w:marBottom w:val="0"/>
      <w:divBdr>
        <w:top w:val="none" w:sz="0" w:space="0" w:color="auto"/>
        <w:left w:val="none" w:sz="0" w:space="0" w:color="auto"/>
        <w:bottom w:val="none" w:sz="0" w:space="0" w:color="auto"/>
        <w:right w:val="none" w:sz="0" w:space="0" w:color="auto"/>
      </w:divBdr>
    </w:div>
    <w:div w:id="1021972769">
      <w:bodyDiv w:val="1"/>
      <w:marLeft w:val="0"/>
      <w:marRight w:val="0"/>
      <w:marTop w:val="0"/>
      <w:marBottom w:val="0"/>
      <w:divBdr>
        <w:top w:val="none" w:sz="0" w:space="0" w:color="auto"/>
        <w:left w:val="none" w:sz="0" w:space="0" w:color="auto"/>
        <w:bottom w:val="none" w:sz="0" w:space="0" w:color="auto"/>
        <w:right w:val="none" w:sz="0" w:space="0" w:color="auto"/>
      </w:divBdr>
    </w:div>
    <w:div w:id="1028989404">
      <w:bodyDiv w:val="1"/>
      <w:marLeft w:val="0"/>
      <w:marRight w:val="0"/>
      <w:marTop w:val="0"/>
      <w:marBottom w:val="0"/>
      <w:divBdr>
        <w:top w:val="none" w:sz="0" w:space="0" w:color="auto"/>
        <w:left w:val="none" w:sz="0" w:space="0" w:color="auto"/>
        <w:bottom w:val="none" w:sz="0" w:space="0" w:color="auto"/>
        <w:right w:val="none" w:sz="0" w:space="0" w:color="auto"/>
      </w:divBdr>
    </w:div>
    <w:div w:id="1035614125">
      <w:bodyDiv w:val="1"/>
      <w:marLeft w:val="0"/>
      <w:marRight w:val="0"/>
      <w:marTop w:val="0"/>
      <w:marBottom w:val="0"/>
      <w:divBdr>
        <w:top w:val="none" w:sz="0" w:space="0" w:color="auto"/>
        <w:left w:val="none" w:sz="0" w:space="0" w:color="auto"/>
        <w:bottom w:val="none" w:sz="0" w:space="0" w:color="auto"/>
        <w:right w:val="none" w:sz="0" w:space="0" w:color="auto"/>
      </w:divBdr>
    </w:div>
    <w:div w:id="1039086449">
      <w:bodyDiv w:val="1"/>
      <w:marLeft w:val="0"/>
      <w:marRight w:val="0"/>
      <w:marTop w:val="0"/>
      <w:marBottom w:val="0"/>
      <w:divBdr>
        <w:top w:val="none" w:sz="0" w:space="0" w:color="auto"/>
        <w:left w:val="none" w:sz="0" w:space="0" w:color="auto"/>
        <w:bottom w:val="none" w:sz="0" w:space="0" w:color="auto"/>
        <w:right w:val="none" w:sz="0" w:space="0" w:color="auto"/>
      </w:divBdr>
    </w:div>
    <w:div w:id="1043020954">
      <w:bodyDiv w:val="1"/>
      <w:marLeft w:val="0"/>
      <w:marRight w:val="0"/>
      <w:marTop w:val="0"/>
      <w:marBottom w:val="0"/>
      <w:divBdr>
        <w:top w:val="none" w:sz="0" w:space="0" w:color="auto"/>
        <w:left w:val="none" w:sz="0" w:space="0" w:color="auto"/>
        <w:bottom w:val="none" w:sz="0" w:space="0" w:color="auto"/>
        <w:right w:val="none" w:sz="0" w:space="0" w:color="auto"/>
      </w:divBdr>
    </w:div>
    <w:div w:id="1071193705">
      <w:bodyDiv w:val="1"/>
      <w:marLeft w:val="0"/>
      <w:marRight w:val="0"/>
      <w:marTop w:val="0"/>
      <w:marBottom w:val="0"/>
      <w:divBdr>
        <w:top w:val="none" w:sz="0" w:space="0" w:color="auto"/>
        <w:left w:val="none" w:sz="0" w:space="0" w:color="auto"/>
        <w:bottom w:val="none" w:sz="0" w:space="0" w:color="auto"/>
        <w:right w:val="none" w:sz="0" w:space="0" w:color="auto"/>
      </w:divBdr>
    </w:div>
    <w:div w:id="1073163779">
      <w:bodyDiv w:val="1"/>
      <w:marLeft w:val="0"/>
      <w:marRight w:val="0"/>
      <w:marTop w:val="0"/>
      <w:marBottom w:val="0"/>
      <w:divBdr>
        <w:top w:val="none" w:sz="0" w:space="0" w:color="auto"/>
        <w:left w:val="none" w:sz="0" w:space="0" w:color="auto"/>
        <w:bottom w:val="none" w:sz="0" w:space="0" w:color="auto"/>
        <w:right w:val="none" w:sz="0" w:space="0" w:color="auto"/>
      </w:divBdr>
    </w:div>
    <w:div w:id="1076590766">
      <w:bodyDiv w:val="1"/>
      <w:marLeft w:val="0"/>
      <w:marRight w:val="0"/>
      <w:marTop w:val="0"/>
      <w:marBottom w:val="0"/>
      <w:divBdr>
        <w:top w:val="none" w:sz="0" w:space="0" w:color="auto"/>
        <w:left w:val="none" w:sz="0" w:space="0" w:color="auto"/>
        <w:bottom w:val="none" w:sz="0" w:space="0" w:color="auto"/>
        <w:right w:val="none" w:sz="0" w:space="0" w:color="auto"/>
      </w:divBdr>
    </w:div>
    <w:div w:id="1078941712">
      <w:bodyDiv w:val="1"/>
      <w:marLeft w:val="0"/>
      <w:marRight w:val="0"/>
      <w:marTop w:val="0"/>
      <w:marBottom w:val="0"/>
      <w:divBdr>
        <w:top w:val="none" w:sz="0" w:space="0" w:color="auto"/>
        <w:left w:val="none" w:sz="0" w:space="0" w:color="auto"/>
        <w:bottom w:val="none" w:sz="0" w:space="0" w:color="auto"/>
        <w:right w:val="none" w:sz="0" w:space="0" w:color="auto"/>
      </w:divBdr>
    </w:div>
    <w:div w:id="1089083952">
      <w:bodyDiv w:val="1"/>
      <w:marLeft w:val="0"/>
      <w:marRight w:val="0"/>
      <w:marTop w:val="0"/>
      <w:marBottom w:val="0"/>
      <w:divBdr>
        <w:top w:val="none" w:sz="0" w:space="0" w:color="auto"/>
        <w:left w:val="none" w:sz="0" w:space="0" w:color="auto"/>
        <w:bottom w:val="none" w:sz="0" w:space="0" w:color="auto"/>
        <w:right w:val="none" w:sz="0" w:space="0" w:color="auto"/>
      </w:divBdr>
    </w:div>
    <w:div w:id="1119761462">
      <w:bodyDiv w:val="1"/>
      <w:marLeft w:val="0"/>
      <w:marRight w:val="0"/>
      <w:marTop w:val="0"/>
      <w:marBottom w:val="0"/>
      <w:divBdr>
        <w:top w:val="none" w:sz="0" w:space="0" w:color="auto"/>
        <w:left w:val="none" w:sz="0" w:space="0" w:color="auto"/>
        <w:bottom w:val="none" w:sz="0" w:space="0" w:color="auto"/>
        <w:right w:val="none" w:sz="0" w:space="0" w:color="auto"/>
      </w:divBdr>
    </w:div>
    <w:div w:id="1134715151">
      <w:bodyDiv w:val="1"/>
      <w:marLeft w:val="0"/>
      <w:marRight w:val="0"/>
      <w:marTop w:val="0"/>
      <w:marBottom w:val="0"/>
      <w:divBdr>
        <w:top w:val="none" w:sz="0" w:space="0" w:color="auto"/>
        <w:left w:val="none" w:sz="0" w:space="0" w:color="auto"/>
        <w:bottom w:val="none" w:sz="0" w:space="0" w:color="auto"/>
        <w:right w:val="none" w:sz="0" w:space="0" w:color="auto"/>
      </w:divBdr>
    </w:div>
    <w:div w:id="1151024594">
      <w:bodyDiv w:val="1"/>
      <w:marLeft w:val="0"/>
      <w:marRight w:val="0"/>
      <w:marTop w:val="0"/>
      <w:marBottom w:val="0"/>
      <w:divBdr>
        <w:top w:val="none" w:sz="0" w:space="0" w:color="auto"/>
        <w:left w:val="none" w:sz="0" w:space="0" w:color="auto"/>
        <w:bottom w:val="none" w:sz="0" w:space="0" w:color="auto"/>
        <w:right w:val="none" w:sz="0" w:space="0" w:color="auto"/>
      </w:divBdr>
    </w:div>
    <w:div w:id="1151486961">
      <w:bodyDiv w:val="1"/>
      <w:marLeft w:val="0"/>
      <w:marRight w:val="0"/>
      <w:marTop w:val="0"/>
      <w:marBottom w:val="0"/>
      <w:divBdr>
        <w:top w:val="none" w:sz="0" w:space="0" w:color="auto"/>
        <w:left w:val="none" w:sz="0" w:space="0" w:color="auto"/>
        <w:bottom w:val="none" w:sz="0" w:space="0" w:color="auto"/>
        <w:right w:val="none" w:sz="0" w:space="0" w:color="auto"/>
      </w:divBdr>
    </w:div>
    <w:div w:id="1182432572">
      <w:bodyDiv w:val="1"/>
      <w:marLeft w:val="0"/>
      <w:marRight w:val="0"/>
      <w:marTop w:val="0"/>
      <w:marBottom w:val="0"/>
      <w:divBdr>
        <w:top w:val="none" w:sz="0" w:space="0" w:color="auto"/>
        <w:left w:val="none" w:sz="0" w:space="0" w:color="auto"/>
        <w:bottom w:val="none" w:sz="0" w:space="0" w:color="auto"/>
        <w:right w:val="none" w:sz="0" w:space="0" w:color="auto"/>
      </w:divBdr>
    </w:div>
    <w:div w:id="1220242053">
      <w:bodyDiv w:val="1"/>
      <w:marLeft w:val="0"/>
      <w:marRight w:val="0"/>
      <w:marTop w:val="0"/>
      <w:marBottom w:val="0"/>
      <w:divBdr>
        <w:top w:val="none" w:sz="0" w:space="0" w:color="auto"/>
        <w:left w:val="none" w:sz="0" w:space="0" w:color="auto"/>
        <w:bottom w:val="none" w:sz="0" w:space="0" w:color="auto"/>
        <w:right w:val="none" w:sz="0" w:space="0" w:color="auto"/>
      </w:divBdr>
    </w:div>
    <w:div w:id="1220290269">
      <w:bodyDiv w:val="1"/>
      <w:marLeft w:val="0"/>
      <w:marRight w:val="0"/>
      <w:marTop w:val="0"/>
      <w:marBottom w:val="0"/>
      <w:divBdr>
        <w:top w:val="none" w:sz="0" w:space="0" w:color="auto"/>
        <w:left w:val="none" w:sz="0" w:space="0" w:color="auto"/>
        <w:bottom w:val="none" w:sz="0" w:space="0" w:color="auto"/>
        <w:right w:val="none" w:sz="0" w:space="0" w:color="auto"/>
      </w:divBdr>
    </w:div>
    <w:div w:id="1221206872">
      <w:bodyDiv w:val="1"/>
      <w:marLeft w:val="0"/>
      <w:marRight w:val="0"/>
      <w:marTop w:val="0"/>
      <w:marBottom w:val="0"/>
      <w:divBdr>
        <w:top w:val="none" w:sz="0" w:space="0" w:color="auto"/>
        <w:left w:val="none" w:sz="0" w:space="0" w:color="auto"/>
        <w:bottom w:val="none" w:sz="0" w:space="0" w:color="auto"/>
        <w:right w:val="none" w:sz="0" w:space="0" w:color="auto"/>
      </w:divBdr>
    </w:div>
    <w:div w:id="1247763519">
      <w:bodyDiv w:val="1"/>
      <w:marLeft w:val="0"/>
      <w:marRight w:val="0"/>
      <w:marTop w:val="0"/>
      <w:marBottom w:val="0"/>
      <w:divBdr>
        <w:top w:val="none" w:sz="0" w:space="0" w:color="auto"/>
        <w:left w:val="none" w:sz="0" w:space="0" w:color="auto"/>
        <w:bottom w:val="none" w:sz="0" w:space="0" w:color="auto"/>
        <w:right w:val="none" w:sz="0" w:space="0" w:color="auto"/>
      </w:divBdr>
    </w:div>
    <w:div w:id="1250430945">
      <w:bodyDiv w:val="1"/>
      <w:marLeft w:val="0"/>
      <w:marRight w:val="0"/>
      <w:marTop w:val="0"/>
      <w:marBottom w:val="0"/>
      <w:divBdr>
        <w:top w:val="none" w:sz="0" w:space="0" w:color="auto"/>
        <w:left w:val="none" w:sz="0" w:space="0" w:color="auto"/>
        <w:bottom w:val="none" w:sz="0" w:space="0" w:color="auto"/>
        <w:right w:val="none" w:sz="0" w:space="0" w:color="auto"/>
      </w:divBdr>
    </w:div>
    <w:div w:id="1261717238">
      <w:bodyDiv w:val="1"/>
      <w:marLeft w:val="0"/>
      <w:marRight w:val="0"/>
      <w:marTop w:val="0"/>
      <w:marBottom w:val="0"/>
      <w:divBdr>
        <w:top w:val="none" w:sz="0" w:space="0" w:color="auto"/>
        <w:left w:val="none" w:sz="0" w:space="0" w:color="auto"/>
        <w:bottom w:val="none" w:sz="0" w:space="0" w:color="auto"/>
        <w:right w:val="none" w:sz="0" w:space="0" w:color="auto"/>
      </w:divBdr>
    </w:div>
    <w:div w:id="1272470073">
      <w:bodyDiv w:val="1"/>
      <w:marLeft w:val="0"/>
      <w:marRight w:val="0"/>
      <w:marTop w:val="0"/>
      <w:marBottom w:val="0"/>
      <w:divBdr>
        <w:top w:val="none" w:sz="0" w:space="0" w:color="auto"/>
        <w:left w:val="none" w:sz="0" w:space="0" w:color="auto"/>
        <w:bottom w:val="none" w:sz="0" w:space="0" w:color="auto"/>
        <w:right w:val="none" w:sz="0" w:space="0" w:color="auto"/>
      </w:divBdr>
    </w:div>
    <w:div w:id="1306278872">
      <w:bodyDiv w:val="1"/>
      <w:marLeft w:val="0"/>
      <w:marRight w:val="0"/>
      <w:marTop w:val="0"/>
      <w:marBottom w:val="0"/>
      <w:divBdr>
        <w:top w:val="none" w:sz="0" w:space="0" w:color="auto"/>
        <w:left w:val="none" w:sz="0" w:space="0" w:color="auto"/>
        <w:bottom w:val="none" w:sz="0" w:space="0" w:color="auto"/>
        <w:right w:val="none" w:sz="0" w:space="0" w:color="auto"/>
      </w:divBdr>
    </w:div>
    <w:div w:id="1315404138">
      <w:bodyDiv w:val="1"/>
      <w:marLeft w:val="0"/>
      <w:marRight w:val="0"/>
      <w:marTop w:val="0"/>
      <w:marBottom w:val="0"/>
      <w:divBdr>
        <w:top w:val="none" w:sz="0" w:space="0" w:color="auto"/>
        <w:left w:val="none" w:sz="0" w:space="0" w:color="auto"/>
        <w:bottom w:val="none" w:sz="0" w:space="0" w:color="auto"/>
        <w:right w:val="none" w:sz="0" w:space="0" w:color="auto"/>
      </w:divBdr>
    </w:div>
    <w:div w:id="1320884889">
      <w:bodyDiv w:val="1"/>
      <w:marLeft w:val="0"/>
      <w:marRight w:val="0"/>
      <w:marTop w:val="0"/>
      <w:marBottom w:val="0"/>
      <w:divBdr>
        <w:top w:val="none" w:sz="0" w:space="0" w:color="auto"/>
        <w:left w:val="none" w:sz="0" w:space="0" w:color="auto"/>
        <w:bottom w:val="none" w:sz="0" w:space="0" w:color="auto"/>
        <w:right w:val="none" w:sz="0" w:space="0" w:color="auto"/>
      </w:divBdr>
    </w:div>
    <w:div w:id="1326978950">
      <w:bodyDiv w:val="1"/>
      <w:marLeft w:val="0"/>
      <w:marRight w:val="0"/>
      <w:marTop w:val="0"/>
      <w:marBottom w:val="0"/>
      <w:divBdr>
        <w:top w:val="none" w:sz="0" w:space="0" w:color="auto"/>
        <w:left w:val="none" w:sz="0" w:space="0" w:color="auto"/>
        <w:bottom w:val="none" w:sz="0" w:space="0" w:color="auto"/>
        <w:right w:val="none" w:sz="0" w:space="0" w:color="auto"/>
      </w:divBdr>
    </w:div>
    <w:div w:id="1335454791">
      <w:bodyDiv w:val="1"/>
      <w:marLeft w:val="0"/>
      <w:marRight w:val="0"/>
      <w:marTop w:val="0"/>
      <w:marBottom w:val="0"/>
      <w:divBdr>
        <w:top w:val="none" w:sz="0" w:space="0" w:color="auto"/>
        <w:left w:val="none" w:sz="0" w:space="0" w:color="auto"/>
        <w:bottom w:val="none" w:sz="0" w:space="0" w:color="auto"/>
        <w:right w:val="none" w:sz="0" w:space="0" w:color="auto"/>
      </w:divBdr>
    </w:div>
    <w:div w:id="1342316842">
      <w:bodyDiv w:val="1"/>
      <w:marLeft w:val="0"/>
      <w:marRight w:val="0"/>
      <w:marTop w:val="0"/>
      <w:marBottom w:val="0"/>
      <w:divBdr>
        <w:top w:val="none" w:sz="0" w:space="0" w:color="auto"/>
        <w:left w:val="none" w:sz="0" w:space="0" w:color="auto"/>
        <w:bottom w:val="none" w:sz="0" w:space="0" w:color="auto"/>
        <w:right w:val="none" w:sz="0" w:space="0" w:color="auto"/>
      </w:divBdr>
      <w:divsChild>
        <w:div w:id="1290741845">
          <w:marLeft w:val="0"/>
          <w:marRight w:val="0"/>
          <w:marTop w:val="0"/>
          <w:marBottom w:val="0"/>
          <w:divBdr>
            <w:top w:val="none" w:sz="0" w:space="0" w:color="auto"/>
            <w:left w:val="none" w:sz="0" w:space="0" w:color="auto"/>
            <w:bottom w:val="none" w:sz="0" w:space="0" w:color="auto"/>
            <w:right w:val="none" w:sz="0" w:space="0" w:color="auto"/>
          </w:divBdr>
          <w:divsChild>
            <w:div w:id="15689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83991">
      <w:bodyDiv w:val="1"/>
      <w:marLeft w:val="0"/>
      <w:marRight w:val="0"/>
      <w:marTop w:val="0"/>
      <w:marBottom w:val="0"/>
      <w:divBdr>
        <w:top w:val="none" w:sz="0" w:space="0" w:color="auto"/>
        <w:left w:val="none" w:sz="0" w:space="0" w:color="auto"/>
        <w:bottom w:val="none" w:sz="0" w:space="0" w:color="auto"/>
        <w:right w:val="none" w:sz="0" w:space="0" w:color="auto"/>
      </w:divBdr>
    </w:div>
    <w:div w:id="1361393049">
      <w:bodyDiv w:val="1"/>
      <w:marLeft w:val="0"/>
      <w:marRight w:val="0"/>
      <w:marTop w:val="0"/>
      <w:marBottom w:val="0"/>
      <w:divBdr>
        <w:top w:val="none" w:sz="0" w:space="0" w:color="auto"/>
        <w:left w:val="none" w:sz="0" w:space="0" w:color="auto"/>
        <w:bottom w:val="none" w:sz="0" w:space="0" w:color="auto"/>
        <w:right w:val="none" w:sz="0" w:space="0" w:color="auto"/>
      </w:divBdr>
    </w:div>
    <w:div w:id="1371296472">
      <w:bodyDiv w:val="1"/>
      <w:marLeft w:val="0"/>
      <w:marRight w:val="0"/>
      <w:marTop w:val="0"/>
      <w:marBottom w:val="0"/>
      <w:divBdr>
        <w:top w:val="none" w:sz="0" w:space="0" w:color="auto"/>
        <w:left w:val="none" w:sz="0" w:space="0" w:color="auto"/>
        <w:bottom w:val="none" w:sz="0" w:space="0" w:color="auto"/>
        <w:right w:val="none" w:sz="0" w:space="0" w:color="auto"/>
      </w:divBdr>
    </w:div>
    <w:div w:id="1378775153">
      <w:bodyDiv w:val="1"/>
      <w:marLeft w:val="0"/>
      <w:marRight w:val="0"/>
      <w:marTop w:val="0"/>
      <w:marBottom w:val="0"/>
      <w:divBdr>
        <w:top w:val="none" w:sz="0" w:space="0" w:color="auto"/>
        <w:left w:val="none" w:sz="0" w:space="0" w:color="auto"/>
        <w:bottom w:val="none" w:sz="0" w:space="0" w:color="auto"/>
        <w:right w:val="none" w:sz="0" w:space="0" w:color="auto"/>
      </w:divBdr>
    </w:div>
    <w:div w:id="1388995246">
      <w:bodyDiv w:val="1"/>
      <w:marLeft w:val="0"/>
      <w:marRight w:val="0"/>
      <w:marTop w:val="0"/>
      <w:marBottom w:val="0"/>
      <w:divBdr>
        <w:top w:val="none" w:sz="0" w:space="0" w:color="auto"/>
        <w:left w:val="none" w:sz="0" w:space="0" w:color="auto"/>
        <w:bottom w:val="none" w:sz="0" w:space="0" w:color="auto"/>
        <w:right w:val="none" w:sz="0" w:space="0" w:color="auto"/>
      </w:divBdr>
    </w:div>
    <w:div w:id="1392343326">
      <w:bodyDiv w:val="1"/>
      <w:marLeft w:val="0"/>
      <w:marRight w:val="0"/>
      <w:marTop w:val="0"/>
      <w:marBottom w:val="0"/>
      <w:divBdr>
        <w:top w:val="none" w:sz="0" w:space="0" w:color="auto"/>
        <w:left w:val="none" w:sz="0" w:space="0" w:color="auto"/>
        <w:bottom w:val="none" w:sz="0" w:space="0" w:color="auto"/>
        <w:right w:val="none" w:sz="0" w:space="0" w:color="auto"/>
      </w:divBdr>
    </w:div>
    <w:div w:id="1393851440">
      <w:bodyDiv w:val="1"/>
      <w:marLeft w:val="0"/>
      <w:marRight w:val="0"/>
      <w:marTop w:val="0"/>
      <w:marBottom w:val="0"/>
      <w:divBdr>
        <w:top w:val="none" w:sz="0" w:space="0" w:color="auto"/>
        <w:left w:val="none" w:sz="0" w:space="0" w:color="auto"/>
        <w:bottom w:val="none" w:sz="0" w:space="0" w:color="auto"/>
        <w:right w:val="none" w:sz="0" w:space="0" w:color="auto"/>
      </w:divBdr>
    </w:div>
    <w:div w:id="1401321651">
      <w:bodyDiv w:val="1"/>
      <w:marLeft w:val="0"/>
      <w:marRight w:val="0"/>
      <w:marTop w:val="0"/>
      <w:marBottom w:val="0"/>
      <w:divBdr>
        <w:top w:val="none" w:sz="0" w:space="0" w:color="auto"/>
        <w:left w:val="none" w:sz="0" w:space="0" w:color="auto"/>
        <w:bottom w:val="none" w:sz="0" w:space="0" w:color="auto"/>
        <w:right w:val="none" w:sz="0" w:space="0" w:color="auto"/>
      </w:divBdr>
    </w:div>
    <w:div w:id="1406105190">
      <w:bodyDiv w:val="1"/>
      <w:marLeft w:val="0"/>
      <w:marRight w:val="0"/>
      <w:marTop w:val="0"/>
      <w:marBottom w:val="0"/>
      <w:divBdr>
        <w:top w:val="none" w:sz="0" w:space="0" w:color="auto"/>
        <w:left w:val="none" w:sz="0" w:space="0" w:color="auto"/>
        <w:bottom w:val="none" w:sz="0" w:space="0" w:color="auto"/>
        <w:right w:val="none" w:sz="0" w:space="0" w:color="auto"/>
      </w:divBdr>
    </w:div>
    <w:div w:id="1434472037">
      <w:bodyDiv w:val="1"/>
      <w:marLeft w:val="0"/>
      <w:marRight w:val="0"/>
      <w:marTop w:val="0"/>
      <w:marBottom w:val="0"/>
      <w:divBdr>
        <w:top w:val="none" w:sz="0" w:space="0" w:color="auto"/>
        <w:left w:val="none" w:sz="0" w:space="0" w:color="auto"/>
        <w:bottom w:val="none" w:sz="0" w:space="0" w:color="auto"/>
        <w:right w:val="none" w:sz="0" w:space="0" w:color="auto"/>
      </w:divBdr>
    </w:div>
    <w:div w:id="1438989074">
      <w:bodyDiv w:val="1"/>
      <w:marLeft w:val="0"/>
      <w:marRight w:val="0"/>
      <w:marTop w:val="0"/>
      <w:marBottom w:val="0"/>
      <w:divBdr>
        <w:top w:val="none" w:sz="0" w:space="0" w:color="auto"/>
        <w:left w:val="none" w:sz="0" w:space="0" w:color="auto"/>
        <w:bottom w:val="none" w:sz="0" w:space="0" w:color="auto"/>
        <w:right w:val="none" w:sz="0" w:space="0" w:color="auto"/>
      </w:divBdr>
    </w:div>
    <w:div w:id="1443572316">
      <w:bodyDiv w:val="1"/>
      <w:marLeft w:val="0"/>
      <w:marRight w:val="0"/>
      <w:marTop w:val="0"/>
      <w:marBottom w:val="0"/>
      <w:divBdr>
        <w:top w:val="none" w:sz="0" w:space="0" w:color="auto"/>
        <w:left w:val="none" w:sz="0" w:space="0" w:color="auto"/>
        <w:bottom w:val="none" w:sz="0" w:space="0" w:color="auto"/>
        <w:right w:val="none" w:sz="0" w:space="0" w:color="auto"/>
      </w:divBdr>
    </w:div>
    <w:div w:id="1444878585">
      <w:bodyDiv w:val="1"/>
      <w:marLeft w:val="0"/>
      <w:marRight w:val="0"/>
      <w:marTop w:val="0"/>
      <w:marBottom w:val="0"/>
      <w:divBdr>
        <w:top w:val="none" w:sz="0" w:space="0" w:color="auto"/>
        <w:left w:val="none" w:sz="0" w:space="0" w:color="auto"/>
        <w:bottom w:val="none" w:sz="0" w:space="0" w:color="auto"/>
        <w:right w:val="none" w:sz="0" w:space="0" w:color="auto"/>
      </w:divBdr>
    </w:div>
    <w:div w:id="1449205248">
      <w:bodyDiv w:val="1"/>
      <w:marLeft w:val="0"/>
      <w:marRight w:val="0"/>
      <w:marTop w:val="0"/>
      <w:marBottom w:val="0"/>
      <w:divBdr>
        <w:top w:val="none" w:sz="0" w:space="0" w:color="auto"/>
        <w:left w:val="none" w:sz="0" w:space="0" w:color="auto"/>
        <w:bottom w:val="none" w:sz="0" w:space="0" w:color="auto"/>
        <w:right w:val="none" w:sz="0" w:space="0" w:color="auto"/>
      </w:divBdr>
    </w:div>
    <w:div w:id="1451172076">
      <w:bodyDiv w:val="1"/>
      <w:marLeft w:val="0"/>
      <w:marRight w:val="0"/>
      <w:marTop w:val="0"/>
      <w:marBottom w:val="0"/>
      <w:divBdr>
        <w:top w:val="none" w:sz="0" w:space="0" w:color="auto"/>
        <w:left w:val="none" w:sz="0" w:space="0" w:color="auto"/>
        <w:bottom w:val="none" w:sz="0" w:space="0" w:color="auto"/>
        <w:right w:val="none" w:sz="0" w:space="0" w:color="auto"/>
      </w:divBdr>
    </w:div>
    <w:div w:id="1455782782">
      <w:bodyDiv w:val="1"/>
      <w:marLeft w:val="0"/>
      <w:marRight w:val="0"/>
      <w:marTop w:val="0"/>
      <w:marBottom w:val="0"/>
      <w:divBdr>
        <w:top w:val="none" w:sz="0" w:space="0" w:color="auto"/>
        <w:left w:val="none" w:sz="0" w:space="0" w:color="auto"/>
        <w:bottom w:val="none" w:sz="0" w:space="0" w:color="auto"/>
        <w:right w:val="none" w:sz="0" w:space="0" w:color="auto"/>
      </w:divBdr>
    </w:div>
    <w:div w:id="1471635467">
      <w:bodyDiv w:val="1"/>
      <w:marLeft w:val="0"/>
      <w:marRight w:val="0"/>
      <w:marTop w:val="0"/>
      <w:marBottom w:val="0"/>
      <w:divBdr>
        <w:top w:val="none" w:sz="0" w:space="0" w:color="auto"/>
        <w:left w:val="none" w:sz="0" w:space="0" w:color="auto"/>
        <w:bottom w:val="none" w:sz="0" w:space="0" w:color="auto"/>
        <w:right w:val="none" w:sz="0" w:space="0" w:color="auto"/>
      </w:divBdr>
    </w:div>
    <w:div w:id="1475442604">
      <w:bodyDiv w:val="1"/>
      <w:marLeft w:val="0"/>
      <w:marRight w:val="0"/>
      <w:marTop w:val="0"/>
      <w:marBottom w:val="0"/>
      <w:divBdr>
        <w:top w:val="none" w:sz="0" w:space="0" w:color="auto"/>
        <w:left w:val="none" w:sz="0" w:space="0" w:color="auto"/>
        <w:bottom w:val="none" w:sz="0" w:space="0" w:color="auto"/>
        <w:right w:val="none" w:sz="0" w:space="0" w:color="auto"/>
      </w:divBdr>
    </w:div>
    <w:div w:id="1482650123">
      <w:bodyDiv w:val="1"/>
      <w:marLeft w:val="0"/>
      <w:marRight w:val="0"/>
      <w:marTop w:val="0"/>
      <w:marBottom w:val="0"/>
      <w:divBdr>
        <w:top w:val="none" w:sz="0" w:space="0" w:color="auto"/>
        <w:left w:val="none" w:sz="0" w:space="0" w:color="auto"/>
        <w:bottom w:val="none" w:sz="0" w:space="0" w:color="auto"/>
        <w:right w:val="none" w:sz="0" w:space="0" w:color="auto"/>
      </w:divBdr>
    </w:div>
    <w:div w:id="1492940233">
      <w:bodyDiv w:val="1"/>
      <w:marLeft w:val="0"/>
      <w:marRight w:val="0"/>
      <w:marTop w:val="0"/>
      <w:marBottom w:val="0"/>
      <w:divBdr>
        <w:top w:val="none" w:sz="0" w:space="0" w:color="auto"/>
        <w:left w:val="none" w:sz="0" w:space="0" w:color="auto"/>
        <w:bottom w:val="none" w:sz="0" w:space="0" w:color="auto"/>
        <w:right w:val="none" w:sz="0" w:space="0" w:color="auto"/>
      </w:divBdr>
    </w:div>
    <w:div w:id="1513567506">
      <w:bodyDiv w:val="1"/>
      <w:marLeft w:val="0"/>
      <w:marRight w:val="0"/>
      <w:marTop w:val="0"/>
      <w:marBottom w:val="0"/>
      <w:divBdr>
        <w:top w:val="none" w:sz="0" w:space="0" w:color="auto"/>
        <w:left w:val="none" w:sz="0" w:space="0" w:color="auto"/>
        <w:bottom w:val="none" w:sz="0" w:space="0" w:color="auto"/>
        <w:right w:val="none" w:sz="0" w:space="0" w:color="auto"/>
      </w:divBdr>
    </w:div>
    <w:div w:id="1555501849">
      <w:bodyDiv w:val="1"/>
      <w:marLeft w:val="0"/>
      <w:marRight w:val="0"/>
      <w:marTop w:val="0"/>
      <w:marBottom w:val="0"/>
      <w:divBdr>
        <w:top w:val="none" w:sz="0" w:space="0" w:color="auto"/>
        <w:left w:val="none" w:sz="0" w:space="0" w:color="auto"/>
        <w:bottom w:val="none" w:sz="0" w:space="0" w:color="auto"/>
        <w:right w:val="none" w:sz="0" w:space="0" w:color="auto"/>
      </w:divBdr>
    </w:div>
    <w:div w:id="1556772182">
      <w:bodyDiv w:val="1"/>
      <w:marLeft w:val="0"/>
      <w:marRight w:val="0"/>
      <w:marTop w:val="0"/>
      <w:marBottom w:val="0"/>
      <w:divBdr>
        <w:top w:val="none" w:sz="0" w:space="0" w:color="auto"/>
        <w:left w:val="none" w:sz="0" w:space="0" w:color="auto"/>
        <w:bottom w:val="none" w:sz="0" w:space="0" w:color="auto"/>
        <w:right w:val="none" w:sz="0" w:space="0" w:color="auto"/>
      </w:divBdr>
    </w:div>
    <w:div w:id="1607537706">
      <w:bodyDiv w:val="1"/>
      <w:marLeft w:val="0"/>
      <w:marRight w:val="0"/>
      <w:marTop w:val="0"/>
      <w:marBottom w:val="0"/>
      <w:divBdr>
        <w:top w:val="none" w:sz="0" w:space="0" w:color="auto"/>
        <w:left w:val="none" w:sz="0" w:space="0" w:color="auto"/>
        <w:bottom w:val="none" w:sz="0" w:space="0" w:color="auto"/>
        <w:right w:val="none" w:sz="0" w:space="0" w:color="auto"/>
      </w:divBdr>
      <w:divsChild>
        <w:div w:id="544146395">
          <w:marLeft w:val="0"/>
          <w:marRight w:val="0"/>
          <w:marTop w:val="0"/>
          <w:marBottom w:val="0"/>
          <w:divBdr>
            <w:top w:val="none" w:sz="0" w:space="0" w:color="auto"/>
            <w:left w:val="none" w:sz="0" w:space="0" w:color="auto"/>
            <w:bottom w:val="none" w:sz="0" w:space="0" w:color="auto"/>
            <w:right w:val="none" w:sz="0" w:space="0" w:color="auto"/>
          </w:divBdr>
          <w:divsChild>
            <w:div w:id="68551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271485">
      <w:bodyDiv w:val="1"/>
      <w:marLeft w:val="0"/>
      <w:marRight w:val="0"/>
      <w:marTop w:val="0"/>
      <w:marBottom w:val="0"/>
      <w:divBdr>
        <w:top w:val="none" w:sz="0" w:space="0" w:color="auto"/>
        <w:left w:val="none" w:sz="0" w:space="0" w:color="auto"/>
        <w:bottom w:val="none" w:sz="0" w:space="0" w:color="auto"/>
        <w:right w:val="none" w:sz="0" w:space="0" w:color="auto"/>
      </w:divBdr>
    </w:div>
    <w:div w:id="1658269955">
      <w:bodyDiv w:val="1"/>
      <w:marLeft w:val="0"/>
      <w:marRight w:val="0"/>
      <w:marTop w:val="0"/>
      <w:marBottom w:val="0"/>
      <w:divBdr>
        <w:top w:val="none" w:sz="0" w:space="0" w:color="auto"/>
        <w:left w:val="none" w:sz="0" w:space="0" w:color="auto"/>
        <w:bottom w:val="none" w:sz="0" w:space="0" w:color="auto"/>
        <w:right w:val="none" w:sz="0" w:space="0" w:color="auto"/>
      </w:divBdr>
    </w:div>
    <w:div w:id="1659386889">
      <w:bodyDiv w:val="1"/>
      <w:marLeft w:val="0"/>
      <w:marRight w:val="0"/>
      <w:marTop w:val="0"/>
      <w:marBottom w:val="0"/>
      <w:divBdr>
        <w:top w:val="none" w:sz="0" w:space="0" w:color="auto"/>
        <w:left w:val="none" w:sz="0" w:space="0" w:color="auto"/>
        <w:bottom w:val="none" w:sz="0" w:space="0" w:color="auto"/>
        <w:right w:val="none" w:sz="0" w:space="0" w:color="auto"/>
      </w:divBdr>
    </w:div>
    <w:div w:id="1685283767">
      <w:bodyDiv w:val="1"/>
      <w:marLeft w:val="0"/>
      <w:marRight w:val="0"/>
      <w:marTop w:val="0"/>
      <w:marBottom w:val="0"/>
      <w:divBdr>
        <w:top w:val="none" w:sz="0" w:space="0" w:color="auto"/>
        <w:left w:val="none" w:sz="0" w:space="0" w:color="auto"/>
        <w:bottom w:val="none" w:sz="0" w:space="0" w:color="auto"/>
        <w:right w:val="none" w:sz="0" w:space="0" w:color="auto"/>
      </w:divBdr>
    </w:div>
    <w:div w:id="1693337360">
      <w:bodyDiv w:val="1"/>
      <w:marLeft w:val="0"/>
      <w:marRight w:val="0"/>
      <w:marTop w:val="0"/>
      <w:marBottom w:val="0"/>
      <w:divBdr>
        <w:top w:val="none" w:sz="0" w:space="0" w:color="auto"/>
        <w:left w:val="none" w:sz="0" w:space="0" w:color="auto"/>
        <w:bottom w:val="none" w:sz="0" w:space="0" w:color="auto"/>
        <w:right w:val="none" w:sz="0" w:space="0" w:color="auto"/>
      </w:divBdr>
    </w:div>
    <w:div w:id="1694576626">
      <w:bodyDiv w:val="1"/>
      <w:marLeft w:val="0"/>
      <w:marRight w:val="0"/>
      <w:marTop w:val="0"/>
      <w:marBottom w:val="0"/>
      <w:divBdr>
        <w:top w:val="none" w:sz="0" w:space="0" w:color="auto"/>
        <w:left w:val="none" w:sz="0" w:space="0" w:color="auto"/>
        <w:bottom w:val="none" w:sz="0" w:space="0" w:color="auto"/>
        <w:right w:val="none" w:sz="0" w:space="0" w:color="auto"/>
      </w:divBdr>
    </w:div>
    <w:div w:id="1699964318">
      <w:bodyDiv w:val="1"/>
      <w:marLeft w:val="0"/>
      <w:marRight w:val="0"/>
      <w:marTop w:val="0"/>
      <w:marBottom w:val="0"/>
      <w:divBdr>
        <w:top w:val="none" w:sz="0" w:space="0" w:color="auto"/>
        <w:left w:val="none" w:sz="0" w:space="0" w:color="auto"/>
        <w:bottom w:val="none" w:sz="0" w:space="0" w:color="auto"/>
        <w:right w:val="none" w:sz="0" w:space="0" w:color="auto"/>
      </w:divBdr>
    </w:div>
    <w:div w:id="1714186434">
      <w:bodyDiv w:val="1"/>
      <w:marLeft w:val="0"/>
      <w:marRight w:val="0"/>
      <w:marTop w:val="0"/>
      <w:marBottom w:val="0"/>
      <w:divBdr>
        <w:top w:val="none" w:sz="0" w:space="0" w:color="auto"/>
        <w:left w:val="none" w:sz="0" w:space="0" w:color="auto"/>
        <w:bottom w:val="none" w:sz="0" w:space="0" w:color="auto"/>
        <w:right w:val="none" w:sz="0" w:space="0" w:color="auto"/>
      </w:divBdr>
    </w:div>
    <w:div w:id="1716154764">
      <w:bodyDiv w:val="1"/>
      <w:marLeft w:val="0"/>
      <w:marRight w:val="0"/>
      <w:marTop w:val="0"/>
      <w:marBottom w:val="0"/>
      <w:divBdr>
        <w:top w:val="none" w:sz="0" w:space="0" w:color="auto"/>
        <w:left w:val="none" w:sz="0" w:space="0" w:color="auto"/>
        <w:bottom w:val="none" w:sz="0" w:space="0" w:color="auto"/>
        <w:right w:val="none" w:sz="0" w:space="0" w:color="auto"/>
      </w:divBdr>
    </w:div>
    <w:div w:id="1738825399">
      <w:bodyDiv w:val="1"/>
      <w:marLeft w:val="0"/>
      <w:marRight w:val="0"/>
      <w:marTop w:val="0"/>
      <w:marBottom w:val="0"/>
      <w:divBdr>
        <w:top w:val="none" w:sz="0" w:space="0" w:color="auto"/>
        <w:left w:val="none" w:sz="0" w:space="0" w:color="auto"/>
        <w:bottom w:val="none" w:sz="0" w:space="0" w:color="auto"/>
        <w:right w:val="none" w:sz="0" w:space="0" w:color="auto"/>
      </w:divBdr>
    </w:div>
    <w:div w:id="1739353152">
      <w:bodyDiv w:val="1"/>
      <w:marLeft w:val="0"/>
      <w:marRight w:val="0"/>
      <w:marTop w:val="0"/>
      <w:marBottom w:val="0"/>
      <w:divBdr>
        <w:top w:val="none" w:sz="0" w:space="0" w:color="auto"/>
        <w:left w:val="none" w:sz="0" w:space="0" w:color="auto"/>
        <w:bottom w:val="none" w:sz="0" w:space="0" w:color="auto"/>
        <w:right w:val="none" w:sz="0" w:space="0" w:color="auto"/>
      </w:divBdr>
    </w:div>
    <w:div w:id="1739592762">
      <w:bodyDiv w:val="1"/>
      <w:marLeft w:val="0"/>
      <w:marRight w:val="0"/>
      <w:marTop w:val="0"/>
      <w:marBottom w:val="0"/>
      <w:divBdr>
        <w:top w:val="none" w:sz="0" w:space="0" w:color="auto"/>
        <w:left w:val="none" w:sz="0" w:space="0" w:color="auto"/>
        <w:bottom w:val="none" w:sz="0" w:space="0" w:color="auto"/>
        <w:right w:val="none" w:sz="0" w:space="0" w:color="auto"/>
      </w:divBdr>
    </w:div>
    <w:div w:id="1747219392">
      <w:bodyDiv w:val="1"/>
      <w:marLeft w:val="0"/>
      <w:marRight w:val="0"/>
      <w:marTop w:val="0"/>
      <w:marBottom w:val="0"/>
      <w:divBdr>
        <w:top w:val="none" w:sz="0" w:space="0" w:color="auto"/>
        <w:left w:val="none" w:sz="0" w:space="0" w:color="auto"/>
        <w:bottom w:val="none" w:sz="0" w:space="0" w:color="auto"/>
        <w:right w:val="none" w:sz="0" w:space="0" w:color="auto"/>
      </w:divBdr>
    </w:div>
    <w:div w:id="1750729268">
      <w:bodyDiv w:val="1"/>
      <w:marLeft w:val="0"/>
      <w:marRight w:val="0"/>
      <w:marTop w:val="0"/>
      <w:marBottom w:val="0"/>
      <w:divBdr>
        <w:top w:val="none" w:sz="0" w:space="0" w:color="auto"/>
        <w:left w:val="none" w:sz="0" w:space="0" w:color="auto"/>
        <w:bottom w:val="none" w:sz="0" w:space="0" w:color="auto"/>
        <w:right w:val="none" w:sz="0" w:space="0" w:color="auto"/>
      </w:divBdr>
    </w:div>
    <w:div w:id="1752972352">
      <w:bodyDiv w:val="1"/>
      <w:marLeft w:val="0"/>
      <w:marRight w:val="0"/>
      <w:marTop w:val="0"/>
      <w:marBottom w:val="0"/>
      <w:divBdr>
        <w:top w:val="none" w:sz="0" w:space="0" w:color="auto"/>
        <w:left w:val="none" w:sz="0" w:space="0" w:color="auto"/>
        <w:bottom w:val="none" w:sz="0" w:space="0" w:color="auto"/>
        <w:right w:val="none" w:sz="0" w:space="0" w:color="auto"/>
      </w:divBdr>
    </w:div>
    <w:div w:id="1757510488">
      <w:bodyDiv w:val="1"/>
      <w:marLeft w:val="0"/>
      <w:marRight w:val="0"/>
      <w:marTop w:val="0"/>
      <w:marBottom w:val="0"/>
      <w:divBdr>
        <w:top w:val="none" w:sz="0" w:space="0" w:color="auto"/>
        <w:left w:val="none" w:sz="0" w:space="0" w:color="auto"/>
        <w:bottom w:val="none" w:sz="0" w:space="0" w:color="auto"/>
        <w:right w:val="none" w:sz="0" w:space="0" w:color="auto"/>
      </w:divBdr>
    </w:div>
    <w:div w:id="1794320359">
      <w:bodyDiv w:val="1"/>
      <w:marLeft w:val="0"/>
      <w:marRight w:val="0"/>
      <w:marTop w:val="0"/>
      <w:marBottom w:val="0"/>
      <w:divBdr>
        <w:top w:val="none" w:sz="0" w:space="0" w:color="auto"/>
        <w:left w:val="none" w:sz="0" w:space="0" w:color="auto"/>
        <w:bottom w:val="none" w:sz="0" w:space="0" w:color="auto"/>
        <w:right w:val="none" w:sz="0" w:space="0" w:color="auto"/>
      </w:divBdr>
    </w:div>
    <w:div w:id="1795446554">
      <w:bodyDiv w:val="1"/>
      <w:marLeft w:val="0"/>
      <w:marRight w:val="0"/>
      <w:marTop w:val="0"/>
      <w:marBottom w:val="0"/>
      <w:divBdr>
        <w:top w:val="none" w:sz="0" w:space="0" w:color="auto"/>
        <w:left w:val="none" w:sz="0" w:space="0" w:color="auto"/>
        <w:bottom w:val="none" w:sz="0" w:space="0" w:color="auto"/>
        <w:right w:val="none" w:sz="0" w:space="0" w:color="auto"/>
      </w:divBdr>
    </w:div>
    <w:div w:id="1808818355">
      <w:bodyDiv w:val="1"/>
      <w:marLeft w:val="0"/>
      <w:marRight w:val="0"/>
      <w:marTop w:val="0"/>
      <w:marBottom w:val="0"/>
      <w:divBdr>
        <w:top w:val="none" w:sz="0" w:space="0" w:color="auto"/>
        <w:left w:val="none" w:sz="0" w:space="0" w:color="auto"/>
        <w:bottom w:val="none" w:sz="0" w:space="0" w:color="auto"/>
        <w:right w:val="none" w:sz="0" w:space="0" w:color="auto"/>
      </w:divBdr>
    </w:div>
    <w:div w:id="1835145856">
      <w:bodyDiv w:val="1"/>
      <w:marLeft w:val="0"/>
      <w:marRight w:val="0"/>
      <w:marTop w:val="0"/>
      <w:marBottom w:val="0"/>
      <w:divBdr>
        <w:top w:val="none" w:sz="0" w:space="0" w:color="auto"/>
        <w:left w:val="none" w:sz="0" w:space="0" w:color="auto"/>
        <w:bottom w:val="none" w:sz="0" w:space="0" w:color="auto"/>
        <w:right w:val="none" w:sz="0" w:space="0" w:color="auto"/>
      </w:divBdr>
    </w:div>
    <w:div w:id="1855487013">
      <w:bodyDiv w:val="1"/>
      <w:marLeft w:val="0"/>
      <w:marRight w:val="0"/>
      <w:marTop w:val="0"/>
      <w:marBottom w:val="0"/>
      <w:divBdr>
        <w:top w:val="none" w:sz="0" w:space="0" w:color="auto"/>
        <w:left w:val="none" w:sz="0" w:space="0" w:color="auto"/>
        <w:bottom w:val="none" w:sz="0" w:space="0" w:color="auto"/>
        <w:right w:val="none" w:sz="0" w:space="0" w:color="auto"/>
      </w:divBdr>
    </w:div>
    <w:div w:id="1859081081">
      <w:bodyDiv w:val="1"/>
      <w:marLeft w:val="0"/>
      <w:marRight w:val="0"/>
      <w:marTop w:val="0"/>
      <w:marBottom w:val="0"/>
      <w:divBdr>
        <w:top w:val="none" w:sz="0" w:space="0" w:color="auto"/>
        <w:left w:val="none" w:sz="0" w:space="0" w:color="auto"/>
        <w:bottom w:val="none" w:sz="0" w:space="0" w:color="auto"/>
        <w:right w:val="none" w:sz="0" w:space="0" w:color="auto"/>
      </w:divBdr>
    </w:div>
    <w:div w:id="1861510929">
      <w:bodyDiv w:val="1"/>
      <w:marLeft w:val="0"/>
      <w:marRight w:val="0"/>
      <w:marTop w:val="0"/>
      <w:marBottom w:val="0"/>
      <w:divBdr>
        <w:top w:val="none" w:sz="0" w:space="0" w:color="auto"/>
        <w:left w:val="none" w:sz="0" w:space="0" w:color="auto"/>
        <w:bottom w:val="none" w:sz="0" w:space="0" w:color="auto"/>
        <w:right w:val="none" w:sz="0" w:space="0" w:color="auto"/>
      </w:divBdr>
    </w:div>
    <w:div w:id="1864634671">
      <w:bodyDiv w:val="1"/>
      <w:marLeft w:val="0"/>
      <w:marRight w:val="0"/>
      <w:marTop w:val="0"/>
      <w:marBottom w:val="0"/>
      <w:divBdr>
        <w:top w:val="none" w:sz="0" w:space="0" w:color="auto"/>
        <w:left w:val="none" w:sz="0" w:space="0" w:color="auto"/>
        <w:bottom w:val="none" w:sz="0" w:space="0" w:color="auto"/>
        <w:right w:val="none" w:sz="0" w:space="0" w:color="auto"/>
      </w:divBdr>
    </w:div>
    <w:div w:id="1895121438">
      <w:bodyDiv w:val="1"/>
      <w:marLeft w:val="0"/>
      <w:marRight w:val="0"/>
      <w:marTop w:val="0"/>
      <w:marBottom w:val="0"/>
      <w:divBdr>
        <w:top w:val="none" w:sz="0" w:space="0" w:color="auto"/>
        <w:left w:val="none" w:sz="0" w:space="0" w:color="auto"/>
        <w:bottom w:val="none" w:sz="0" w:space="0" w:color="auto"/>
        <w:right w:val="none" w:sz="0" w:space="0" w:color="auto"/>
      </w:divBdr>
    </w:div>
    <w:div w:id="1898662748">
      <w:bodyDiv w:val="1"/>
      <w:marLeft w:val="0"/>
      <w:marRight w:val="0"/>
      <w:marTop w:val="0"/>
      <w:marBottom w:val="0"/>
      <w:divBdr>
        <w:top w:val="none" w:sz="0" w:space="0" w:color="auto"/>
        <w:left w:val="none" w:sz="0" w:space="0" w:color="auto"/>
        <w:bottom w:val="none" w:sz="0" w:space="0" w:color="auto"/>
        <w:right w:val="none" w:sz="0" w:space="0" w:color="auto"/>
      </w:divBdr>
    </w:div>
    <w:div w:id="1906334307">
      <w:bodyDiv w:val="1"/>
      <w:marLeft w:val="0"/>
      <w:marRight w:val="0"/>
      <w:marTop w:val="0"/>
      <w:marBottom w:val="0"/>
      <w:divBdr>
        <w:top w:val="none" w:sz="0" w:space="0" w:color="auto"/>
        <w:left w:val="none" w:sz="0" w:space="0" w:color="auto"/>
        <w:bottom w:val="none" w:sz="0" w:space="0" w:color="auto"/>
        <w:right w:val="none" w:sz="0" w:space="0" w:color="auto"/>
      </w:divBdr>
    </w:div>
    <w:div w:id="1914314532">
      <w:bodyDiv w:val="1"/>
      <w:marLeft w:val="0"/>
      <w:marRight w:val="0"/>
      <w:marTop w:val="0"/>
      <w:marBottom w:val="0"/>
      <w:divBdr>
        <w:top w:val="none" w:sz="0" w:space="0" w:color="auto"/>
        <w:left w:val="none" w:sz="0" w:space="0" w:color="auto"/>
        <w:bottom w:val="none" w:sz="0" w:space="0" w:color="auto"/>
        <w:right w:val="none" w:sz="0" w:space="0" w:color="auto"/>
      </w:divBdr>
    </w:div>
    <w:div w:id="1915237808">
      <w:bodyDiv w:val="1"/>
      <w:marLeft w:val="0"/>
      <w:marRight w:val="0"/>
      <w:marTop w:val="0"/>
      <w:marBottom w:val="0"/>
      <w:divBdr>
        <w:top w:val="none" w:sz="0" w:space="0" w:color="auto"/>
        <w:left w:val="none" w:sz="0" w:space="0" w:color="auto"/>
        <w:bottom w:val="none" w:sz="0" w:space="0" w:color="auto"/>
        <w:right w:val="none" w:sz="0" w:space="0" w:color="auto"/>
      </w:divBdr>
    </w:div>
    <w:div w:id="1923490726">
      <w:bodyDiv w:val="1"/>
      <w:marLeft w:val="0"/>
      <w:marRight w:val="0"/>
      <w:marTop w:val="0"/>
      <w:marBottom w:val="0"/>
      <w:divBdr>
        <w:top w:val="none" w:sz="0" w:space="0" w:color="auto"/>
        <w:left w:val="none" w:sz="0" w:space="0" w:color="auto"/>
        <w:bottom w:val="none" w:sz="0" w:space="0" w:color="auto"/>
        <w:right w:val="none" w:sz="0" w:space="0" w:color="auto"/>
      </w:divBdr>
    </w:div>
    <w:div w:id="1995833598">
      <w:bodyDiv w:val="1"/>
      <w:marLeft w:val="0"/>
      <w:marRight w:val="0"/>
      <w:marTop w:val="0"/>
      <w:marBottom w:val="0"/>
      <w:divBdr>
        <w:top w:val="none" w:sz="0" w:space="0" w:color="auto"/>
        <w:left w:val="none" w:sz="0" w:space="0" w:color="auto"/>
        <w:bottom w:val="none" w:sz="0" w:space="0" w:color="auto"/>
        <w:right w:val="none" w:sz="0" w:space="0" w:color="auto"/>
      </w:divBdr>
    </w:div>
    <w:div w:id="2000385800">
      <w:bodyDiv w:val="1"/>
      <w:marLeft w:val="0"/>
      <w:marRight w:val="0"/>
      <w:marTop w:val="0"/>
      <w:marBottom w:val="0"/>
      <w:divBdr>
        <w:top w:val="none" w:sz="0" w:space="0" w:color="auto"/>
        <w:left w:val="none" w:sz="0" w:space="0" w:color="auto"/>
        <w:bottom w:val="none" w:sz="0" w:space="0" w:color="auto"/>
        <w:right w:val="none" w:sz="0" w:space="0" w:color="auto"/>
      </w:divBdr>
    </w:div>
    <w:div w:id="2003853175">
      <w:bodyDiv w:val="1"/>
      <w:marLeft w:val="0"/>
      <w:marRight w:val="0"/>
      <w:marTop w:val="0"/>
      <w:marBottom w:val="0"/>
      <w:divBdr>
        <w:top w:val="none" w:sz="0" w:space="0" w:color="auto"/>
        <w:left w:val="none" w:sz="0" w:space="0" w:color="auto"/>
        <w:bottom w:val="none" w:sz="0" w:space="0" w:color="auto"/>
        <w:right w:val="none" w:sz="0" w:space="0" w:color="auto"/>
      </w:divBdr>
    </w:div>
    <w:div w:id="2011133046">
      <w:bodyDiv w:val="1"/>
      <w:marLeft w:val="0"/>
      <w:marRight w:val="0"/>
      <w:marTop w:val="0"/>
      <w:marBottom w:val="0"/>
      <w:divBdr>
        <w:top w:val="none" w:sz="0" w:space="0" w:color="auto"/>
        <w:left w:val="none" w:sz="0" w:space="0" w:color="auto"/>
        <w:bottom w:val="none" w:sz="0" w:space="0" w:color="auto"/>
        <w:right w:val="none" w:sz="0" w:space="0" w:color="auto"/>
      </w:divBdr>
    </w:div>
    <w:div w:id="2022001614">
      <w:bodyDiv w:val="1"/>
      <w:marLeft w:val="0"/>
      <w:marRight w:val="0"/>
      <w:marTop w:val="0"/>
      <w:marBottom w:val="0"/>
      <w:divBdr>
        <w:top w:val="none" w:sz="0" w:space="0" w:color="auto"/>
        <w:left w:val="none" w:sz="0" w:space="0" w:color="auto"/>
        <w:bottom w:val="none" w:sz="0" w:space="0" w:color="auto"/>
        <w:right w:val="none" w:sz="0" w:space="0" w:color="auto"/>
      </w:divBdr>
    </w:div>
    <w:div w:id="2040817935">
      <w:bodyDiv w:val="1"/>
      <w:marLeft w:val="0"/>
      <w:marRight w:val="0"/>
      <w:marTop w:val="0"/>
      <w:marBottom w:val="0"/>
      <w:divBdr>
        <w:top w:val="none" w:sz="0" w:space="0" w:color="auto"/>
        <w:left w:val="none" w:sz="0" w:space="0" w:color="auto"/>
        <w:bottom w:val="none" w:sz="0" w:space="0" w:color="auto"/>
        <w:right w:val="none" w:sz="0" w:space="0" w:color="auto"/>
      </w:divBdr>
    </w:div>
    <w:div w:id="2044791323">
      <w:bodyDiv w:val="1"/>
      <w:marLeft w:val="0"/>
      <w:marRight w:val="0"/>
      <w:marTop w:val="0"/>
      <w:marBottom w:val="0"/>
      <w:divBdr>
        <w:top w:val="none" w:sz="0" w:space="0" w:color="auto"/>
        <w:left w:val="none" w:sz="0" w:space="0" w:color="auto"/>
        <w:bottom w:val="none" w:sz="0" w:space="0" w:color="auto"/>
        <w:right w:val="none" w:sz="0" w:space="0" w:color="auto"/>
      </w:divBdr>
      <w:divsChild>
        <w:div w:id="2143182681">
          <w:marLeft w:val="0"/>
          <w:marRight w:val="0"/>
          <w:marTop w:val="0"/>
          <w:marBottom w:val="45"/>
          <w:divBdr>
            <w:top w:val="none" w:sz="0" w:space="0" w:color="auto"/>
            <w:left w:val="none" w:sz="0" w:space="0" w:color="auto"/>
            <w:bottom w:val="none" w:sz="0" w:space="0" w:color="auto"/>
            <w:right w:val="none" w:sz="0" w:space="0" w:color="auto"/>
          </w:divBdr>
        </w:div>
      </w:divsChild>
    </w:div>
    <w:div w:id="2045935077">
      <w:bodyDiv w:val="1"/>
      <w:marLeft w:val="0"/>
      <w:marRight w:val="0"/>
      <w:marTop w:val="0"/>
      <w:marBottom w:val="0"/>
      <w:divBdr>
        <w:top w:val="none" w:sz="0" w:space="0" w:color="auto"/>
        <w:left w:val="none" w:sz="0" w:space="0" w:color="auto"/>
        <w:bottom w:val="none" w:sz="0" w:space="0" w:color="auto"/>
        <w:right w:val="none" w:sz="0" w:space="0" w:color="auto"/>
      </w:divBdr>
    </w:div>
    <w:div w:id="2062172674">
      <w:bodyDiv w:val="1"/>
      <w:marLeft w:val="0"/>
      <w:marRight w:val="0"/>
      <w:marTop w:val="0"/>
      <w:marBottom w:val="0"/>
      <w:divBdr>
        <w:top w:val="none" w:sz="0" w:space="0" w:color="auto"/>
        <w:left w:val="none" w:sz="0" w:space="0" w:color="auto"/>
        <w:bottom w:val="none" w:sz="0" w:space="0" w:color="auto"/>
        <w:right w:val="none" w:sz="0" w:space="0" w:color="auto"/>
      </w:divBdr>
    </w:div>
    <w:div w:id="2064671416">
      <w:bodyDiv w:val="1"/>
      <w:marLeft w:val="0"/>
      <w:marRight w:val="0"/>
      <w:marTop w:val="0"/>
      <w:marBottom w:val="0"/>
      <w:divBdr>
        <w:top w:val="none" w:sz="0" w:space="0" w:color="auto"/>
        <w:left w:val="none" w:sz="0" w:space="0" w:color="auto"/>
        <w:bottom w:val="none" w:sz="0" w:space="0" w:color="auto"/>
        <w:right w:val="none" w:sz="0" w:space="0" w:color="auto"/>
      </w:divBdr>
    </w:div>
    <w:div w:id="2079209061">
      <w:bodyDiv w:val="1"/>
      <w:marLeft w:val="0"/>
      <w:marRight w:val="0"/>
      <w:marTop w:val="0"/>
      <w:marBottom w:val="0"/>
      <w:divBdr>
        <w:top w:val="none" w:sz="0" w:space="0" w:color="auto"/>
        <w:left w:val="none" w:sz="0" w:space="0" w:color="auto"/>
        <w:bottom w:val="none" w:sz="0" w:space="0" w:color="auto"/>
        <w:right w:val="none" w:sz="0" w:space="0" w:color="auto"/>
      </w:divBdr>
    </w:div>
    <w:div w:id="2085910906">
      <w:bodyDiv w:val="1"/>
      <w:marLeft w:val="0"/>
      <w:marRight w:val="0"/>
      <w:marTop w:val="0"/>
      <w:marBottom w:val="0"/>
      <w:divBdr>
        <w:top w:val="none" w:sz="0" w:space="0" w:color="auto"/>
        <w:left w:val="none" w:sz="0" w:space="0" w:color="auto"/>
        <w:bottom w:val="none" w:sz="0" w:space="0" w:color="auto"/>
        <w:right w:val="none" w:sz="0" w:space="0" w:color="auto"/>
      </w:divBdr>
    </w:div>
    <w:div w:id="2100717308">
      <w:bodyDiv w:val="1"/>
      <w:marLeft w:val="0"/>
      <w:marRight w:val="0"/>
      <w:marTop w:val="0"/>
      <w:marBottom w:val="0"/>
      <w:divBdr>
        <w:top w:val="none" w:sz="0" w:space="0" w:color="auto"/>
        <w:left w:val="none" w:sz="0" w:space="0" w:color="auto"/>
        <w:bottom w:val="none" w:sz="0" w:space="0" w:color="auto"/>
        <w:right w:val="none" w:sz="0" w:space="0" w:color="auto"/>
      </w:divBdr>
    </w:div>
    <w:div w:id="2102019567">
      <w:bodyDiv w:val="1"/>
      <w:marLeft w:val="0"/>
      <w:marRight w:val="0"/>
      <w:marTop w:val="0"/>
      <w:marBottom w:val="0"/>
      <w:divBdr>
        <w:top w:val="none" w:sz="0" w:space="0" w:color="auto"/>
        <w:left w:val="none" w:sz="0" w:space="0" w:color="auto"/>
        <w:bottom w:val="none" w:sz="0" w:space="0" w:color="auto"/>
        <w:right w:val="none" w:sz="0" w:space="0" w:color="auto"/>
      </w:divBdr>
    </w:div>
    <w:div w:id="2104179865">
      <w:bodyDiv w:val="1"/>
      <w:marLeft w:val="0"/>
      <w:marRight w:val="0"/>
      <w:marTop w:val="0"/>
      <w:marBottom w:val="0"/>
      <w:divBdr>
        <w:top w:val="none" w:sz="0" w:space="0" w:color="auto"/>
        <w:left w:val="none" w:sz="0" w:space="0" w:color="auto"/>
        <w:bottom w:val="none" w:sz="0" w:space="0" w:color="auto"/>
        <w:right w:val="none" w:sz="0" w:space="0" w:color="auto"/>
      </w:divBdr>
    </w:div>
    <w:div w:id="2113209286">
      <w:bodyDiv w:val="1"/>
      <w:marLeft w:val="0"/>
      <w:marRight w:val="0"/>
      <w:marTop w:val="0"/>
      <w:marBottom w:val="0"/>
      <w:divBdr>
        <w:top w:val="none" w:sz="0" w:space="0" w:color="auto"/>
        <w:left w:val="none" w:sz="0" w:space="0" w:color="auto"/>
        <w:bottom w:val="none" w:sz="0" w:space="0" w:color="auto"/>
        <w:right w:val="none" w:sz="0" w:space="0" w:color="auto"/>
      </w:divBdr>
    </w:div>
    <w:div w:id="2123262257">
      <w:bodyDiv w:val="1"/>
      <w:marLeft w:val="0"/>
      <w:marRight w:val="0"/>
      <w:marTop w:val="0"/>
      <w:marBottom w:val="0"/>
      <w:divBdr>
        <w:top w:val="none" w:sz="0" w:space="0" w:color="auto"/>
        <w:left w:val="none" w:sz="0" w:space="0" w:color="auto"/>
        <w:bottom w:val="none" w:sz="0" w:space="0" w:color="auto"/>
        <w:right w:val="none" w:sz="0" w:space="0" w:color="auto"/>
      </w:divBdr>
    </w:div>
    <w:div w:id="2127193615">
      <w:bodyDiv w:val="1"/>
      <w:marLeft w:val="0"/>
      <w:marRight w:val="0"/>
      <w:marTop w:val="0"/>
      <w:marBottom w:val="0"/>
      <w:divBdr>
        <w:top w:val="none" w:sz="0" w:space="0" w:color="auto"/>
        <w:left w:val="none" w:sz="0" w:space="0" w:color="auto"/>
        <w:bottom w:val="none" w:sz="0" w:space="0" w:color="auto"/>
        <w:right w:val="none" w:sz="0" w:space="0" w:color="auto"/>
      </w:divBdr>
    </w:div>
    <w:div w:id="2137523224">
      <w:bodyDiv w:val="1"/>
      <w:marLeft w:val="0"/>
      <w:marRight w:val="0"/>
      <w:marTop w:val="0"/>
      <w:marBottom w:val="0"/>
      <w:divBdr>
        <w:top w:val="none" w:sz="0" w:space="0" w:color="auto"/>
        <w:left w:val="none" w:sz="0" w:space="0" w:color="auto"/>
        <w:bottom w:val="none" w:sz="0" w:space="0" w:color="auto"/>
        <w:right w:val="none" w:sz="0" w:space="0" w:color="auto"/>
      </w:divBdr>
    </w:div>
    <w:div w:id="21433817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eader" Target="header3.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NBR6023.XSL" StyleName="ABNT NBR 6023:2002*" Version="10">
  <b:Source>
    <b:Tag>Mat20</b:Tag>
    <b:SourceType>InternetSite</b:SourceType>
    <b:Guid>{43285D02-2E4F-491F-8D30-F5ED81CD99B0}</b:Guid>
    <b:Title>Com atual volume negociado, B3 seria a 7ª ação mais negociada nos EUA</b:Title>
    <b:Year>2020</b:Year>
    <b:Author>
      <b:Author>
        <b:NameList>
          <b:Person>
            <b:Last>Apud</b:Last>
            <b:First>Mateus</b:First>
          </b:Person>
        </b:NameList>
      </b:Author>
    </b:Author>
    <b:InternetSiteTitle>Estadão</b:InternetSiteTitle>
    <b:YearAccessed>2021</b:YearAccessed>
    <b:MonthAccessed>Março</b:MonthAccessed>
    <b:DayAccessed>28</b:DayAccessed>
    <b:URL>https://einvestidor.estadao.com.br/mercado/com-atual-volume-negociado-b3-seria-a-7a-acao-mais-negociada-nos-eua/</b:URL>
    <b:RefOrder>7</b:RefOrder>
  </b:Source>
  <b:Source>
    <b:Tag>Bin14</b:Tag>
    <b:SourceType>ArticleInAPeriodical</b:SourceType>
    <b:Guid>{45FB29BD-3D00-4ADB-A267-98D29FFA59A5}</b:Guid>
    <b:Title>Public Sentiment Analysis in Twitter Data for Prediction of a Company's Stock Price Movements</b:Title>
    <b:Year>2014</b:Year>
    <b:Author>
      <b:Author>
        <b:NameList>
          <b:Person>
            <b:Last>Bing</b:Last>
            <b:First>Li</b:First>
          </b:Person>
          <b:Person>
            <b:Last>Chan</b:Last>
            <b:Middle>C.C.</b:Middle>
            <b:First>Keith</b:First>
          </b:Person>
          <b:Person>
            <b:Last>Ou</b:Last>
            <b:First>Carol</b:First>
          </b:Person>
        </b:NameList>
      </b:Author>
    </b:Author>
    <b:PeriodicalTitle>2014 IEEE 11th International Conference on e-Business Engineering</b:PeriodicalTitle>
    <b:City>Guangzhou, China</b:City>
    <b:Pages>232-239</b:Pages>
    <b:RefOrder>4</b:RefOrder>
  </b:Source>
  <b:Source>
    <b:Tag>BRA20</b:Tag>
    <b:SourceType>InternetSite</b:SourceType>
    <b:Guid>{5E654365-962A-4473-B578-56D86A10A1DD}</b:Guid>
    <b:Title>B3 divulga estudo sobre os 2 milhões de investidores que entraram na bolsa entre 2019 e 2020</b:Title>
    <b:Year>2020</b:Year>
    <b:Author>
      <b:Author>
        <b:NameList>
          <b:Person>
            <b:Last>BALCÃO</b:Last>
            <b:First>BRASIL</b:First>
            <b:Middle>BOLSA</b:Middle>
          </b:Person>
        </b:NameList>
      </b:Author>
    </b:Author>
    <b:InternetSiteTitle>B3</b:InternetSiteTitle>
    <b:YearAccessed>2021</b:YearAccessed>
    <b:MonthAccessed>Março</b:MonthAccessed>
    <b:DayAccessed>07</b:DayAccessed>
    <b:URL>http://www.b3.com.br/pt_br/noticias/investidores.htm</b:URL>
    <b:RefOrder>8</b:RefOrder>
  </b:Source>
  <b:Source>
    <b:Tag>Gan15</b:Tag>
    <b:SourceType>ArticleInAPeriodical</b:SourceType>
    <b:Guid>{61710D4D-48B4-446F-A360-265DA81848AA}</b:Guid>
    <b:Title>Beyond the hype: Big data concepts, methods, and analytics</b:Title>
    <b:Year>2015</b:Year>
    <b:Pages>p137-144</b:Pages>
    <b:PeriodicalTitle>International Journal of Information Management, 35</b:PeriodicalTitle>
    <b:Month>Abril</b:Month>
    <b:Author>
      <b:Author>
        <b:NameList>
          <b:Person>
            <b:Last>Gandomi</b:Last>
            <b:First>Amir</b:First>
          </b:Person>
          <b:Person>
            <b:Last>Haider</b:Last>
            <b:First>Murtaza</b:First>
          </b:Person>
        </b:NameList>
      </b:Author>
    </b:Author>
    <b:RefOrder>9</b:RefOrder>
  </b:Source>
  <b:Source>
    <b:Tag>Hoo21</b:Tag>
    <b:SourceType>InternetSite</b:SourceType>
    <b:Guid>{52C3A158-5E66-422A-88B5-28B4CF3D9478}</b:Guid>
    <b:Title>15.5 Users Join Social Every Second (and Other Key Stats to Know)</b:Title>
    <b:Year>2021</b:Year>
    <b:Author>
      <b:Author>
        <b:NameList>
          <b:Person>
            <b:Last>Hootsuite</b:Last>
          </b:Person>
        </b:NameList>
      </b:Author>
    </b:Author>
    <b:InternetSiteTitle>Hootsuite</b:InternetSiteTitle>
    <b:YearAccessed>2021</b:YearAccessed>
    <b:MonthAccessed>Março</b:MonthAccessed>
    <b:DayAccessed>21</b:DayAccessed>
    <b:URL>https://blog.hootsuite.com/simon-kemp-social-media</b:URL>
    <b:RefOrder>10</b:RefOrder>
  </b:Source>
  <b:Source>
    <b:Tag>Leh14</b:Tag>
    <b:SourceType>JournalArticle</b:SourceType>
    <b:Guid>{B6225D88-EE9A-4945-8ACC-2FE90781C793}</b:Guid>
    <b:Title>In big data we trust?</b:Title>
    <b:Year>2014</b:Year>
    <b:JournalName>Interactions</b:JournalName>
    <b:Month>Setembro</b:Month>
    <b:Pages>38-41</b:Pages>
    <b:Volume>21</b:Volume>
    <b:Issue>5</b:Issue>
    <b:Author>
      <b:Author>
        <b:NameList>
          <b:Person>
            <b:Last>Lehikoinen</b:Last>
            <b:First>Juha</b:First>
          </b:Person>
          <b:Person>
            <b:Last>Koistinen</b:Last>
            <b:First>Ville</b:First>
          </b:Person>
        </b:NameList>
      </b:Author>
    </b:Author>
    <b:RefOrder>11</b:RefOrder>
  </b:Source>
  <b:Source>
    <b:Tag>Liu12</b:Tag>
    <b:SourceType>Book</b:SourceType>
    <b:Guid>{877663F0-3E30-4F30-A25B-591B291F8012}</b:Guid>
    <b:Title>Sentiment Analysis and Opinion Mining</b:Title>
    <b:Year>2012</b:Year>
    <b:Publisher>Morgan &amp; Claypool Publishers</b:Publisher>
    <b:Author>
      <b:Author>
        <b:NameList>
          <b:Person>
            <b:Last>Liu</b:Last>
            <b:First>Bing</b:First>
          </b:Person>
        </b:NameList>
      </b:Author>
    </b:Author>
    <b:RefOrder>12</b:RefOrder>
  </b:Source>
  <b:Source>
    <b:Tag>Mit97</b:Tag>
    <b:SourceType>Book</b:SourceType>
    <b:Guid>{4FE9935E-4885-4C36-BF57-8C9181208045}</b:Guid>
    <b:Title>Machine Learning</b:Title>
    <b:Year>1997</b:Year>
    <b:City>Nova Iorque, EUA</b:City>
    <b:Publisher>McGraw-Hill, Inc.</b:Publisher>
    <b:Edition>1ª</b:Edition>
    <b:Author>
      <b:Author>
        <b:NameList>
          <b:Person>
            <b:Last>Mitchell</b:Last>
            <b:First>Tom</b:First>
          </b:Person>
        </b:NameList>
      </b:Author>
    </b:Author>
    <b:RefOrder>13</b:RefOrder>
  </b:Source>
  <b:Source>
    <b:Tag>Tre17</b:Tag>
    <b:SourceType>JournalArticle</b:SourceType>
    <b:Guid>{4CCDE458-71F0-418C-8A1A-2A66FB039888}</b:Guid>
    <b:Title>Big Data and Big Money: The Role of Data in the Financial Sector</b:Title>
    <b:Year>2017</b:Year>
    <b:Volume>19</b:Volume>
    <b:Author>
      <b:Author>
        <b:NameList>
          <b:Person>
            <b:Last>Trelewicz</b:Last>
            <b:Middle>Q.</b:Middle>
            <b:First>Jennifer</b:First>
          </b:Person>
        </b:NameList>
      </b:Author>
    </b:Author>
    <b:PeriodicalTitle>IT Professional</b:PeriodicalTitle>
    <b:Month>Junho</b:Month>
    <b:Pages>8-10</b:Pages>
    <b:JournalName>IT Professional</b:JournalName>
    <b:Issue>3</b:Issue>
    <b:RefOrder>14</b:RefOrder>
  </b:Source>
  <b:Source>
    <b:Tag>Yaq16</b:Tag>
    <b:SourceType>ArticleInAPeriodical</b:SourceType>
    <b:Guid>{DF257B8C-40F0-4FB4-99CF-4C4CC5299FC1}</b:Guid>
    <b:Title>Big Data: From Beginning to Future</b:Title>
    <b:Year>2016</b:Year>
    <b:Month>Dezembro</b:Month>
    <b:Pages>p1231–1247</b:Pages>
    <b:Author>
      <b:Author>
        <b:NameList>
          <b:Person>
            <b:Last>Yaqoob</b:Last>
            <b:First>Ibrar</b:First>
          </b:Person>
          <b:Person>
            <b:Last>Hashem</b:Last>
            <b:Middle>Abaker Targio</b:Middle>
            <b:First>Ibrahim</b:First>
          </b:Person>
          <b:Person>
            <b:Last>Gani</b:Last>
            <b:First>Abdullah</b:First>
          </b:Person>
          <b:Person>
            <b:Last>Mokhtar</b:Last>
            <b:First>Salimah</b:First>
          </b:Person>
          <b:Person>
            <b:Last>Ahmed</b:Last>
            <b:First>Ejaz</b:First>
          </b:Person>
          <b:Person>
            <b:Last>Anuar</b:Last>
            <b:Middle>Badrul</b:Middle>
            <b:First>Nor</b:First>
          </b:Person>
          <b:Person>
            <b:Last>Vasilakos</b:Last>
            <b:Middle>V.</b:Middle>
            <b:First>Athanasios</b:First>
          </b:Person>
        </b:NameList>
      </b:Author>
    </b:Author>
    <b:PeriodicalTitle>International Journal of Information Management</b:PeriodicalTitle>
    <b:RefOrder>15</b:RefOrder>
  </b:Source>
  <b:Source>
    <b:Tag>Zha11</b:Tag>
    <b:SourceType>ArticleInAPeriodical</b:SourceType>
    <b:Guid>{34A5C226-A9DD-47A9-9B34-8D906C5F2366}</b:Guid>
    <b:Title>Predicting Stock Market Indicators Through Twitter “I hope it is not as bad as I fear”</b:Title>
    <b:PeriodicalTitle>Procedia - Social and Behavioral Sciences</b:PeriodicalTitle>
    <b:Year>2011</b:Year>
    <b:Pages>p55-62</b:Pages>
    <b:Author>
      <b:Author>
        <b:NameList>
          <b:Person>
            <b:Last>Zhang</b:Last>
            <b:First>Xue</b:First>
          </b:Person>
          <b:Person>
            <b:Last>Fuehres</b:Last>
            <b:First>Hauke</b:First>
          </b:Person>
          <b:Person>
            <b:Last>Gloor</b:Last>
            <b:Middle>A.</b:Middle>
            <b:First>Peter</b:First>
          </b:Person>
        </b:NameList>
      </b:Author>
    </b:Author>
    <b:RefOrder>16</b:RefOrder>
  </b:Source>
  <b:Source>
    <b:Tag>Kit07</b:Tag>
    <b:SourceType>Report</b:SourceType>
    <b:Guid>{432FFD52-8E27-47B9-B51F-267C5D7FB42C}</b:Guid>
    <b:Title>Guidelines for performing Systematic Literature Reviews in Software Engineering</b:Title>
    <b:Year>2007</b:Year>
    <b:Institution>University of Durham</b:Institution>
    <b:City>Durham, UK</b:City>
    <b:Author>
      <b:Author>
        <b:NameList>
          <b:Person>
            <b:Last>Kitchenham</b:Last>
            <b:First>Barbara</b:First>
          </b:Person>
        </b:NameList>
      </b:Author>
    </b:Author>
    <b:RefOrder>17</b:RefOrder>
  </b:Source>
  <b:Source>
    <b:Tag>IEE21</b:Tag>
    <b:SourceType>InternetSite</b:SourceType>
    <b:Guid>{E6FE84DD-89AF-4196-A17A-29BC7E6AF0D9}</b:Guid>
    <b:Title>About IEEE Xplore</b:Title>
    <b:Author>
      <b:Author>
        <b:NameList>
          <b:Person>
            <b:Last>IEEEXplore</b:Last>
          </b:Person>
        </b:NameList>
      </b:Author>
    </b:Author>
    <b:InternetSiteTitle>IEEEXplore</b:InternetSiteTitle>
    <b:YearAccessed>2021</b:YearAccessed>
    <b:MonthAccessed>Abril</b:MonthAccessed>
    <b:DayAccessed>17</b:DayAccessed>
    <b:URL>https://ieeexplore.ieee.org/Xplorehelp/overview-of-ieee-xplore/about-ieee-xplore/</b:URL>
    <b:RefOrder>18</b:RefOrder>
  </b:Source>
  <b:Source>
    <b:Tag>Cho21</b:Tag>
    <b:SourceType>ArticleInAPeriodical</b:SourceType>
    <b:Guid>{7C2D919E-A222-4CE5-8A64-6BBA29A79E10}</b:Guid>
    <b:Title>Predicting Stock Closing Price After COVID-19 Based on Sentiment Analysis and LSTM</b:Title>
    <b:Year>2021</b:Year>
    <b:ConferenceName>2021 IEEE 5th Advanced Information Technology, Electronic and Automation Control Conference (IAEAC)</b:ConferenceName>
    <b:PeriodicalTitle>2021 IEEE 5th Advanced Information Technology, Electronic and Automation Control Conference (IAEAC)</b:PeriodicalTitle>
    <b:Month>Março</b:Month>
    <b:Author>
      <b:Author>
        <b:NameList>
          <b:Person>
            <b:Last>Chou</b:Last>
            <b:First>Christopher</b:First>
          </b:Person>
          <b:Person>
            <b:Last>Park</b:Last>
            <b:First>Junho</b:First>
          </b:Person>
          <b:Person>
            <b:Last>Chou</b:Last>
            <b:First>Eric</b:First>
          </b:Person>
        </b:NameList>
      </b:Author>
    </b:Author>
    <b:RefOrder>19</b:RefOrder>
  </b:Source>
  <b:Source>
    <b:Tag>Bou19</b:Tag>
    <b:SourceType>ArticleInAPeriodical</b:SourceType>
    <b:Guid>{3B8B7CF2-2FDD-4E3B-9E27-1BC63DD92DEC}</b:Guid>
    <b:Title>Stock Market Movement Prediction using Disparate Text Features with Machine Learning</b:Title>
    <b:PeriodicalTitle>2019 Third International Conference on Intelligent Computing in Data Sciences (ICDS)</b:PeriodicalTitle>
    <b:Year>2019</b:Year>
    <b:Month>Outubro</b:Month>
    <b:Author>
      <b:Author>
        <b:NameList>
          <b:Person>
            <b:Last>Bouktif</b:Last>
            <b:First>Salah</b:First>
          </b:Person>
          <b:Person>
            <b:Last>Fiaz</b:Last>
            <b:First>Ali</b:First>
          </b:Person>
          <b:Person>
            <b:Last>Awad</b:Last>
            <b:First>Mamoun</b:First>
          </b:Person>
        </b:NameList>
      </b:Author>
    </b:Author>
    <b:RefOrder>3</b:RefOrder>
  </b:Source>
  <b:Source>
    <b:Tag>Owe20</b:Tag>
    <b:SourceType>ArticleInAPeriodical</b:SourceType>
    <b:Guid>{F98A0478-3A58-42DB-9383-E259112BAC3C}</b:Guid>
    <b:Title>SENN: Stock Ensemble-based Neural Network for Stock Market Prediction using Historical Stock Data and Sentiment Analysis</b:Title>
    <b:PeriodicalTitle>2020 International Conference on Data Science and Its Applications (ICoDSA)</b:PeriodicalTitle>
    <b:Year>2020</b:Year>
    <b:Month>Agosto</b:Month>
    <b:Author>
      <b:Author>
        <b:NameList>
          <b:Person>
            <b:Last>Owen</b:Last>
            <b:First>Louis</b:First>
          </b:Person>
          <b:Person>
            <b:Last>Oktariani</b:Last>
            <b:First>Finny</b:First>
          </b:Person>
        </b:NameList>
      </b:Author>
    </b:Author>
    <b:RefOrder>5</b:RefOrder>
  </b:Source>
  <b:Source>
    <b:Tag>Pas19</b:Tag>
    <b:SourceType>ArticleInAPeriodical</b:SourceType>
    <b:Guid>{BD004699-F276-49F2-9773-36F7DBE941CA}</b:Guid>
    <b:Title>Predicting Stock Prices using Ensemble Learning and Sentiment Analysis</b:Title>
    <b:PeriodicalTitle>2019 IEEE Second International Conference on Artificial Intelligence and Knowledge Engineering (AIKE)</b:PeriodicalTitle>
    <b:Year>2019</b:Year>
    <b:Month>Junho</b:Month>
    <b:Author>
      <b:Author>
        <b:NameList>
          <b:Person>
            <b:Last>Pasupulety</b:Last>
            <b:First>Ujjwal</b:First>
          </b:Person>
          <b:Person>
            <b:Last>Anees</b:Last>
            <b:Middle>Abdullah</b:Middle>
            <b:First>Aiman</b:First>
          </b:Person>
          <b:Person>
            <b:Last>Anmol</b:Last>
            <b:First>Subham</b:First>
          </b:Person>
          <b:Person>
            <b:Last>Mohan</b:Last>
            <b:Middle>R.</b:Middle>
            <b:First>Biju</b:First>
          </b:Person>
        </b:NameList>
      </b:Author>
    </b:Author>
    <b:RefOrder>20</b:RefOrder>
  </b:Source>
  <b:Source>
    <b:Tag>Par19</b:Tag>
    <b:SourceType>ArticleInAPeriodical</b:SourceType>
    <b:Guid>{A0180FE9-BBD7-45E2-B441-CB1E7E084FE5}</b:Guid>
    <b:Title>Prediction of Stock Prices with Sentiment Fusion and SVM Granger Causality</b:Title>
    <b:PeriodicalTitle>2019 IEEE Intl Conf on Dependable, Autonomic and Secure Computing, Intl Conf on Pervasive Intelligence and Computing, Intl Conf on Cloud and Big Data Computing, Intl Conf on Cyber Science and Technology Congress (DASC/PiCom/CBDCom/CyberSciTech)</b:PeriodicalTitle>
    <b:Year>2019</b:Year>
    <b:Month>Agosto</b:Month>
    <b:Author>
      <b:Author>
        <b:NameList>
          <b:Person>
            <b:Last>Park</b:Last>
            <b:First>Jintak</b:First>
          </b:Person>
          <b:Person>
            <b:Last>Ma</b:Last>
            <b:First>King</b:First>
          </b:Person>
          <b:Person>
            <b:Last>Leung</b:Last>
            <b:First>Henry</b:First>
          </b:Person>
        </b:NameList>
      </b:Author>
    </b:Author>
    <b:RefOrder>21</b:RefOrder>
  </b:Source>
  <b:Source>
    <b:Tag>Sir19</b:Tag>
    <b:SourceType>ArticleInAPeriodical</b:SourceType>
    <b:Guid>{E2FE6B1F-E74E-4F13-AF2C-A2D5ED07D311}</b:Guid>
    <b:Title>Stock Market Prediction Using Machine Learning Techniques</b:Title>
    <b:PeriodicalTitle>2019 International Conference on Advancements in Computing (ICAC)</b:PeriodicalTitle>
    <b:Year>2019</b:Year>
    <b:Month>Maio</b:Month>
    <b:Author>
      <b:Author>
        <b:NameList>
          <b:Person>
            <b:Last>Sirimevan</b:Last>
            <b:First>Naadun</b:First>
          </b:Person>
          <b:Person>
            <b:Last>Mamalgaha</b:Last>
            <b:First>I.G. U. H.</b:First>
          </b:Person>
          <b:Person>
            <b:Last>Jayasekara</b:Last>
            <b:First>Chandira</b:First>
          </b:Person>
          <b:Person>
            <b:Last>Mayuran</b:Last>
            <b:First>Y. S.</b:First>
          </b:Person>
          <b:Person>
            <b:Last>Jayawardena</b:Last>
            <b:First>Chandimal</b:First>
          </b:Person>
        </b:NameList>
      </b:Author>
    </b:Author>
    <b:RefOrder>22</b:RefOrder>
  </b:Source>
  <b:Source>
    <b:Tag>LiM18</b:Tag>
    <b:SourceType>ArticleInAPeriodical</b:SourceType>
    <b:Guid>{2E237AA1-5043-4212-AD16-3B3A27486958}</b:Guid>
    <b:Title>Stock market analysis using social networks</b:Title>
    <b:PeriodicalTitle>ACSW '18: Proceedings of the Australasian Computer Science Week Multiconference</b:PeriodicalTitle>
    <b:Year>2018</b:Year>
    <b:Pages>p1-10</b:Pages>
    <b:Author>
      <b:Author>
        <b:NameList>
          <b:Person>
            <b:Last>Li</b:Last>
            <b:First>Man</b:First>
          </b:Person>
          <b:Person>
            <b:Last>Yang</b:Last>
            <b:First>Chi</b:First>
          </b:Person>
          <b:Person>
            <b:Last>Zhang</b:Last>
            <b:First>Jin</b:First>
          </b:Person>
          <b:Person>
            <b:Last>Puthal</b:Last>
            <b:First>Deepak</b:First>
          </b:Person>
          <b:Person>
            <b:Last>Luo</b:Last>
            <b:First>Yun</b:First>
          </b:Person>
          <b:Person>
            <b:Last>Li</b:Last>
            <b:First>Jianxin</b:First>
          </b:Person>
        </b:NameList>
      </b:Author>
    </b:Author>
    <b:RefOrder>23</b:RefOrder>
  </b:Source>
  <b:Source>
    <b:Tag>Car19</b:Tag>
    <b:SourceType>ArticleInAPeriodical</b:SourceType>
    <b:Guid>{30AAD2C8-5060-4933-A69E-2236D81D946D}</b:Guid>
    <b:Title>The Influence of Tweets and News on the Brazilian Stock Market through Sentiment Analysis</b:Title>
    <b:PeriodicalTitle>Proceedings of the 25th Brazillian Symposium on Multimedia and the Web</b:PeriodicalTitle>
    <b:Year>2019</b:Year>
    <b:Author>
      <b:Author>
        <b:NameList>
          <b:Person>
            <b:Last>Carosia</b:Last>
            <b:First>Arthur</b:First>
          </b:Person>
          <b:Person>
            <b:Last>Coelho</b:Last>
            <b:Middle>Palermo</b:Middle>
            <b:First>Guilherme</b:First>
          </b:Person>
          <b:Person>
            <b:Last>Silva</b:Last>
            <b:Middle>E. A. da Silva</b:Middle>
            <b:First>Ana</b:First>
          </b:Person>
        </b:NameList>
      </b:Author>
    </b:Author>
    <b:RefOrder>24</b:RefOrder>
  </b:Source>
  <b:Source xmlns:b="http://schemas.openxmlformats.org/officeDocument/2006/bibliography">
    <b:Tag>Bat18</b:Tag>
    <b:SourceType>ConferenceProceedings</b:SourceType>
    <b:Guid>{5BC769DE-2F90-41EA-9329-0AE14E42A4E1}</b:Guid>
    <b:Title>Machine Learning Approach to Extracting Emotions Information from Open Source Data for Relative Forecasting of Stock Prices</b:Title>
    <b:Year>2018</b:Year>
    <b:ConferenceName>2018 10th Computer Science and Electronic Engineering (CEEC)</b:ConferenceName>
    <b:Publisher>IEEE</b:Publisher>
    <b:Author>
      <b:Author>
        <b:NameList>
          <b:Person>
            <b:Last>Bathia</b:Last>
            <b:First>Ashish</b:First>
          </b:Person>
          <b:Person>
            <b:Last>Hagras</b:Last>
            <b:First>Hani</b:First>
          </b:Person>
          <b:Person>
            <b:Last>Lepley</b:Last>
            <b:Middle>J.</b:Middle>
            <b:First>Jason</b:First>
          </b:Person>
        </b:NameList>
      </b:Author>
    </b:Author>
    <b:RefOrder>25</b:RefOrder>
  </b:Source>
  <b:Source xmlns:b="http://schemas.openxmlformats.org/officeDocument/2006/bibliography">
    <b:Tag>ACM21</b:Tag>
    <b:SourceType>InternetSite</b:SourceType>
    <b:Guid>{76F6A792-1C66-4CB0-B394-790FF59545EE}</b:Guid>
    <b:Author>
      <b:Author>
        <b:NameList>
          <b:Person>
            <b:Last>Library</b:Last>
            <b:First>ACM</b:First>
            <b:Middle>Digital</b:Middle>
          </b:Person>
        </b:NameList>
      </b:Author>
    </b:Author>
    <b:Title>An Archive of Original Research</b:Title>
    <b:InternetSiteTitle>ACM Digital Library</b:InternetSiteTitle>
    <b:YearAccessed>2021</b:YearAccessed>
    <b:MonthAccessed>Abril</b:MonthAccessed>
    <b:DayAccessed>17</b:DayAccessed>
    <b:URL>https://www.acm.org/publications/digital-library</b:URL>
    <b:RefOrder>26</b:RefOrder>
  </b:Source>
  <b:Source xmlns:b="http://schemas.openxmlformats.org/officeDocument/2006/bibliography">
    <b:Tag>Med16</b:Tag>
    <b:SourceType>Report</b:SourceType>
    <b:Guid>{D68EC55D-488B-4E83-AA7B-85D90BFA42EE}</b:Guid>
    <b:Title>Revisão Sistemática Sobre os Dispositivos Vestíveis na Área da Saúde</b:Title>
    <b:Year>2016</b:Year>
    <b:City>Novo Hamburgo</b:City>
    <b:Institution>Universidade Feevale</b:Institution>
    <b:Author>
      <b:Author>
        <b:NameList>
          <b:Person>
            <b:Last>Medeiros</b:Last>
            <b:Middle>Ramos de</b:Middle>
            <b:First>Edna</b:First>
          </b:Person>
        </b:NameList>
      </b:Author>
    </b:Author>
    <b:RefOrder>27</b:RefOrder>
  </b:Source>
  <b:Source xmlns:b="http://schemas.openxmlformats.org/officeDocument/2006/bibliography">
    <b:Tag>YeM17</b:Tag>
    <b:SourceType>ArticleInAPeriodical</b:SourceType>
    <b:Guid>{9E520CE6-D719-4E65-927C-5F30CE659B33}</b:Guid>
    <b:Title>Internet big data and capital markets: a literature review</b:Title>
    <b:PeriodicalTitle>Financial Innovation</b:PeriodicalTitle>
    <b:Year>2017</b:Year>
    <b:Month>Março</b:Month>
    <b:Pages>6</b:Pages>
    <b:Author>
      <b:Author>
        <b:NameList>
          <b:Person>
            <b:Last>Ye</b:Last>
            <b:First>Minjian</b:First>
          </b:Person>
          <b:Person>
            <b:Last>Li</b:Last>
            <b:First>Guangzhong</b:First>
          </b:Person>
        </b:NameList>
      </b:Author>
    </b:Author>
    <b:RefOrder>28</b:RefOrder>
  </b:Source>
  <b:Source>
    <b:Tag>Bol11</b:Tag>
    <b:SourceType>ArticleInAPeriodical</b:SourceType>
    <b:Guid>{E70D02F2-6548-405E-A8BF-04352C4F163B}</b:Guid>
    <b:Title>Twitter mood predicts the stock market</b:Title>
    <b:Year>2011</b:Year>
    <b:PeriodicalTitle>Journal of Computational Science</b:PeriodicalTitle>
    <b:Pages>p1-8</b:Pages>
    <b:Author>
      <b:Author>
        <b:NameList>
          <b:Person>
            <b:Last>Bollen</b:Last>
            <b:First>Johan</b:First>
          </b:Person>
          <b:Person>
            <b:Last>Mao</b:Last>
            <b:First>Huina</b:First>
          </b:Person>
          <b:Person>
            <b:Last>Zeng</b:Last>
            <b:First>Xiaojun</b:First>
          </b:Person>
        </b:NameList>
      </b:Author>
    </b:Author>
    <b:RefOrder>1</b:RefOrder>
  </b:Source>
  <b:Source>
    <b:Tag>Yan15</b:Tag>
    <b:SourceType>ArticleInAPeriodical</b:SourceType>
    <b:Guid>{32996CB5-C61B-4015-8BED-CF0ABDEBEF5B}</b:Guid>
    <b:Title>Twitter financial community sentiment and its predictive relationship to stock market movement</b:Title>
    <b:PeriodicalTitle>Quantitative Finance</b:PeriodicalTitle>
    <b:Year>2015</b:Year>
    <b:Pages>1637-1656</b:Pages>
    <b:Author>
      <b:Author>
        <b:NameList>
          <b:Person>
            <b:Last>Yang</b:Last>
            <b:First>Steve</b:First>
          </b:Person>
          <b:Person>
            <b:Last>Mo</b:Last>
            <b:First>Sheung</b:First>
          </b:Person>
          <b:Person>
            <b:Last>Liu</b:Last>
            <b:First>Anqi</b:First>
          </b:Person>
        </b:NameList>
      </b:Author>
    </b:Author>
    <b:RefOrder>2</b:RefOrder>
  </b:Source>
  <b:Source>
    <b:Tag>Fac11</b:Tag>
    <b:SourceType>Book</b:SourceType>
    <b:Guid>{1C91CD99-E2CC-4E76-BB57-3EE908880317}</b:Guid>
    <b:Title>Inteligência Artificial: Uma Abordagem de Aprendizado de Máquina</b:Title>
    <b:Year>2011</b:Year>
    <b:Publisher>LTC - Livros Técnicos e Científicos Editora Ltla.</b:Publisher>
    <b:Edition>1ª</b:Edition>
    <b:Author>
      <b:Author>
        <b:NameList>
          <b:Person>
            <b:Last>Faceli</b:Last>
            <b:First>Katti</b:First>
          </b:Person>
          <b:Person>
            <b:Last>Lorena</b:Last>
            <b:Middle>Carolina</b:Middle>
            <b:First>Ana</b:First>
          </b:Person>
          <b:Person>
            <b:Last>Gama</b:Last>
            <b:First>João</b:First>
          </b:Person>
          <b:Person>
            <b:Last>Carvalho</b:Last>
            <b:Middle>Carlos Ponce de Leon Ferreira de</b:Middle>
            <b:First>André</b:First>
          </b:Person>
        </b:NameList>
      </b:Author>
    </b:Author>
    <b:RefOrder>29</b:RefOrder>
  </b:Source>
  <b:Source>
    <b:Tag>Rad17</b:Tag>
    <b:SourceType>JournalArticle</b:SourceType>
    <b:Guid>{74F05FD6-C73C-4D8A-8FE5-4EF05BC49868}</b:Guid>
    <b:Title>Universal Dependencies for Portuguese</b:Title>
    <b:Year>2017</b:Year>
    <b:JournalName>Proceedings of the Fourth International Conference on Dependency Linguistics (Depling)</b:JournalName>
    <b:Month>Setembro</b:Month>
    <b:Pages>197-206</b:Pages>
    <b:Author>
      <b:Author>
        <b:NameList>
          <b:Person>
            <b:Last>Rademaker</b:Last>
            <b:First>Alexandre</b:First>
          </b:Person>
          <b:Person>
            <b:Last>Chalub</b:Last>
            <b:First>Fabricio</b:First>
          </b:Person>
          <b:Person>
            <b:Last>Real</b:Last>
            <b:First>Livy</b:First>
          </b:Person>
          <b:Person>
            <b:Last>Freitas</b:Last>
            <b:First>Cláudia</b:First>
          </b:Person>
          <b:Person>
            <b:Last>Bick</b:Last>
            <b:First>Eckhard</b:First>
          </b:Person>
          <b:Person>
            <b:Last>Paiva</b:Last>
            <b:Middle>de</b:Middle>
            <b:First>Valeria</b:First>
          </b:Person>
        </b:NameList>
      </b:Author>
    </b:Author>
    <b:RefOrder>30</b:RefOrder>
  </b:Source>
  <b:Source>
    <b:Tag>Sta21</b:Tag>
    <b:SourceType>InternetSite</b:SourceType>
    <b:Guid>{D3AE65F4-60BC-4A9D-B8BA-157297DCE10D}</b:Guid>
    <b:Title>Statista</b:Title>
    <b:Year>2021</b:Year>
    <b:InternetSiteTitle>Statista</b:InternetSiteTitle>
    <b:YearAccessed>2021</b:YearAccessed>
    <b:MonthAccessed>Outubro</b:MonthAccessed>
    <b:DayAccessed>15</b:DayAccessed>
    <b:URL>https://www.statista.com/topics/7863/social-media-use-during-coronavirus-covid-19-worldwide/#dossierKeyfigures</b:URL>
    <b:RefOrder>31</b:RefOrder>
  </b:Source>
  <b:Source>
    <b:Tag>Kan18</b:Tag>
    <b:SourceType>ArticleInAPeriodical</b:SourceType>
    <b:Guid>{D90F3E81-CBAE-478B-8ECB-DE642825BA41}</b:Guid>
    <b:Title>Análise de Sentimentos em ​Tweets​ em Português Brasileiro</b:Title>
    <b:Year>2018</b:Year>
    <b:PeriodicalTitle>BRAZILIAN WORKSHOP ON SOCIAL NETWORK ANALYSIS AND MINING (BRASNAM)</b:PeriodicalTitle>
    <b:City>Porto Alegre</b:City>
    <b:Author>
      <b:Author>
        <b:NameList>
          <b:Person>
            <b:Last>Kansaon</b:Last>
            <b:Middle>P.</b:Middle>
            <b:First>Daniel</b:First>
          </b:Person>
          <b:Person>
            <b:Last>Brandão</b:Last>
            <b:Middle>A.</b:Middle>
            <b:First>Michele</b:First>
          </b:Person>
          <b:Person>
            <b:Last>Pinto</b:Last>
            <b:Middle>A. de Paula Pinto</b:Middle>
            <b:First>Saulo</b:First>
          </b:Person>
        </b:NameList>
      </b:Author>
    </b:Author>
    <b:RefOrder>32</b:RefOrder>
  </b:Source>
  <b:Source>
    <b:Tag>Per20</b:Tag>
    <b:SourceType>ArticleInAPeriodical</b:SourceType>
    <b:Guid>{12D2E4DF-2B4F-4427-A541-9B9ED76FFC46}</b:Guid>
    <b:Title>A survey of sentiment analysis in the Portuguese language</b:Title>
    <b:PeriodicalTitle>Artifcial Intelligence Review</b:PeriodicalTitle>
    <b:Year>2020</b:Year>
    <b:Author>
      <b:Author>
        <b:NameList>
          <b:Person>
            <b:Last>Pereira</b:Last>
            <b:Middle>Alves</b:Middle>
            <b:First>Denilson</b:First>
          </b:Person>
        </b:NameList>
      </b:Author>
    </b:Author>
    <b:RefOrder>33</b:RefOrder>
  </b:Source>
  <b:Source>
    <b:Tag>Jun18</b:Tag>
    <b:SourceType>ArticleInAPeriodical</b:SourceType>
    <b:Guid>{533348F9-A66D-4240-9D5A-BD313182C846}</b:Guid>
    <b:Title>Análise de Sentimento em Redes Sociais no Idioma Português</b:Title>
    <b:PeriodicalTitle>IX Computer on the Beach </b:PeriodicalTitle>
    <b:Year>2018</b:Year>
    <b:Author>
      <b:Author>
        <b:NameList>
          <b:Person>
            <b:Last>Junqueira</b:Last>
            <b:Middle>T. C.</b:Middle>
            <b:First>Kassio</b:First>
          </b:Person>
          <b:Person>
            <b:Last>Fernandes</b:Last>
            <b:First>Anita</b:First>
          </b:Person>
        </b:NameList>
      </b:Author>
    </b:Author>
    <b:RefOrder>34</b:RefOrder>
  </b:Source>
  <b:Source>
    <b:Tag>Pan05</b:Tag>
    <b:SourceType>Book</b:SourceType>
    <b:Guid>{91F2AD38-115C-4657-9D06-DFE265E12ADD}</b:Guid>
    <b:Title>Introduction to Data Mining</b:Title>
    <b:Year>2005</b:Year>
    <b:Publisher>Pearson Education</b:Publisher>
    <b:Edition>1ª</b:Edition>
    <b:Author>
      <b:Author>
        <b:NameList>
          <b:Person>
            <b:Last>Pang-Ning</b:Last>
            <b:First>Tan</b:First>
          </b:Person>
          <b:Person>
            <b:Last>Steinbach</b:Last>
            <b:First>Michael</b:First>
          </b:Person>
          <b:Person>
            <b:Last>Kumar</b:Last>
            <b:First>Vipin</b:First>
          </b:Person>
        </b:NameList>
      </b:Author>
    </b:Author>
    <b:RefOrder>35</b:RefOrder>
  </b:Source>
  <b:Source>
    <b:Tag>Hec18</b:Tag>
    <b:SourceType>ArticleInAPeriodical</b:SourceType>
    <b:Guid>{68A2D99F-6B05-4EF2-A57C-1D371243FF37}</b:Guid>
    <b:Title>Análise Preditiva Sobre Pacientes do "Projeto de Extensão Reabilitação Pulmonar" da Universidade Feevale</b:Title>
    <b:Year>2018</b:Year>
    <b:City>Novo Hamburgo</b:City>
    <b:Author>
      <b:Author>
        <b:NameList>
          <b:Person>
            <b:Last>Heckler</b:Last>
            <b:Middle>Felipe</b:Middle>
            <b:First>Wesllei</b:First>
          </b:Person>
        </b:NameList>
      </b:Author>
    </b:Author>
    <b:RefOrder>36</b:RefOrder>
  </b:Source>
  <b:Source xmlns:b="http://schemas.openxmlformats.org/officeDocument/2006/bibliography">
    <b:Tag>Alv15</b:Tag>
    <b:SourceType>Report</b:SourceType>
    <b:Guid>{6210FB30-780D-4203-A15E-6B170453FDE5}</b:Guid>
    <b:Title>Uso de técnicas de Computação Social para tomada de decisão</b:Title>
    <b:Year>2015</b:Year>
    <b:Month>Outubro</b:Month>
    <b:PublicationTitle>Tese (Doutorado)</b:PublicationTitle>
    <b:Publisher>UNIVERSIDADE DE BRASÍLIA</b:Publisher>
    <b:Author>
      <b:Author>
        <b:NameList>
          <b:Person>
            <b:Last>Alves</b:Last>
            <b:Middle>Silva</b:Middle>
            <b:First>Deborah</b:First>
          </b:Person>
        </b:NameList>
      </b:Author>
    </b:Author>
    <b:Institution>UNIVERSIDADE DE BRASÍLIA</b:Institution>
    <b:City>Brasília</b:City>
    <b:RefOrder>37</b:RefOrder>
  </b:Source>
  <b:Source>
    <b:Tag>Han12</b:Tag>
    <b:SourceType>Book</b:SourceType>
    <b:Guid>{31230730-50B0-4904-BD3D-6210C32096EB}</b:Guid>
    <b:Title>Data Mining: Concepts and Techniques</b:Title>
    <b:Year>2012</b:Year>
    <b:Publisher>Morgan Kaufmann</b:Publisher>
    <b:Author>
      <b:Author>
        <b:NameList>
          <b:Person>
            <b:Last>Han</b:Last>
            <b:First>Jiawei</b:First>
          </b:Person>
          <b:Person>
            <b:Last>Kamber</b:Last>
            <b:First>Micheline</b:First>
          </b:Person>
          <b:Person>
            <b:Last>Pei</b:Last>
            <b:First>Jian</b:First>
          </b:Person>
        </b:NameList>
      </b:Author>
    </b:Author>
    <b:RefOrder>38</b:RefOrder>
  </b:Source>
  <b:Source>
    <b:Tag>Sou20</b:Tag>
    <b:SourceType>ArticleInAPeriodical</b:SourceType>
    <b:Guid>{D8C546D1-D6C3-4654-8517-E2E44517C32D}</b:Guid>
    <b:Title>BERTimbau: Pretrained BERT Models for Brazilian Portuguese</b:Title>
    <b:Year>2020</b:Year>
    <b:Author>
      <b:Author>
        <b:NameList>
          <b:Person>
            <b:Last>Souza</b:Last>
            <b:First>Fábio</b:First>
          </b:Person>
          <b:Person>
            <b:Last>Nogueira</b:Last>
            <b:First>Rodrigo</b:First>
          </b:Person>
          <b:Person>
            <b:Last>Lotufo</b:Last>
            <b:First>Roberto</b:First>
          </b:Person>
        </b:NameList>
      </b:Author>
    </b:Author>
    <b:PeriodicalTitle>9th Brazilian Conference, BRACIS 2020</b:PeriodicalTitle>
    <b:Month>Outubro</b:Month>
    <b:RefOrder>6</b:RefOrder>
  </b:Source>
</b:Sources>
</file>

<file path=customXml/itemProps1.xml><?xml version="1.0" encoding="utf-8"?>
<ds:datastoreItem xmlns:ds="http://schemas.openxmlformats.org/officeDocument/2006/customXml" ds:itemID="{8EA4B3A1-28FA-468A-A1FF-646381D33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12142</TotalTime>
  <Pages>77</Pages>
  <Words>20754</Words>
  <Characters>118300</Characters>
  <Application>Microsoft Office Word</Application>
  <DocSecurity>0</DocSecurity>
  <Lines>985</Lines>
  <Paragraphs>277</Paragraphs>
  <ScaleCrop>false</ScaleCrop>
  <HeadingPairs>
    <vt:vector size="2" baseType="variant">
      <vt:variant>
        <vt:lpstr>Título</vt:lpstr>
      </vt:variant>
      <vt:variant>
        <vt:i4>1</vt:i4>
      </vt:variant>
    </vt:vector>
  </HeadingPairs>
  <TitlesOfParts>
    <vt:vector size="1" baseType="lpstr">
      <vt:lpstr>Modelo de Trabalho de Conclusão - CICO</vt:lpstr>
    </vt:vector>
  </TitlesOfParts>
  <Company>Centro Universitário Feevale</Company>
  <LinksUpToDate>false</LinksUpToDate>
  <CharactersWithSpaces>138777</CharactersWithSpaces>
  <SharedDoc>false</SharedDoc>
  <HLinks>
    <vt:vector size="84" baseType="variant">
      <vt:variant>
        <vt:i4>2752638</vt:i4>
      </vt:variant>
      <vt:variant>
        <vt:i4>84</vt:i4>
      </vt:variant>
      <vt:variant>
        <vt:i4>0</vt:i4>
      </vt:variant>
      <vt:variant>
        <vt:i4>5</vt:i4>
      </vt:variant>
      <vt:variant>
        <vt:lpwstr>http://www.........................../</vt:lpwstr>
      </vt:variant>
      <vt:variant>
        <vt:lpwstr/>
      </vt:variant>
      <vt:variant>
        <vt:i4>2818167</vt:i4>
      </vt:variant>
      <vt:variant>
        <vt:i4>81</vt:i4>
      </vt:variant>
      <vt:variant>
        <vt:i4>0</vt:i4>
      </vt:variant>
      <vt:variant>
        <vt:i4>5</vt:i4>
      </vt:variant>
      <vt:variant>
        <vt:lpwstr>http://www.fundaj.gov.br/docs/eg/semi1.rtf</vt:lpwstr>
      </vt:variant>
      <vt:variant>
        <vt:lpwstr/>
      </vt:variant>
      <vt:variant>
        <vt:i4>1507390</vt:i4>
      </vt:variant>
      <vt:variant>
        <vt:i4>74</vt:i4>
      </vt:variant>
      <vt:variant>
        <vt:i4>0</vt:i4>
      </vt:variant>
      <vt:variant>
        <vt:i4>5</vt:i4>
      </vt:variant>
      <vt:variant>
        <vt:lpwstr/>
      </vt:variant>
      <vt:variant>
        <vt:lpwstr>_Toc149572132</vt:lpwstr>
      </vt:variant>
      <vt:variant>
        <vt:i4>1507390</vt:i4>
      </vt:variant>
      <vt:variant>
        <vt:i4>68</vt:i4>
      </vt:variant>
      <vt:variant>
        <vt:i4>0</vt:i4>
      </vt:variant>
      <vt:variant>
        <vt:i4>5</vt:i4>
      </vt:variant>
      <vt:variant>
        <vt:lpwstr/>
      </vt:variant>
      <vt:variant>
        <vt:lpwstr>_Toc149572131</vt:lpwstr>
      </vt:variant>
      <vt:variant>
        <vt:i4>1507390</vt:i4>
      </vt:variant>
      <vt:variant>
        <vt:i4>62</vt:i4>
      </vt:variant>
      <vt:variant>
        <vt:i4>0</vt:i4>
      </vt:variant>
      <vt:variant>
        <vt:i4>5</vt:i4>
      </vt:variant>
      <vt:variant>
        <vt:lpwstr/>
      </vt:variant>
      <vt:variant>
        <vt:lpwstr>_Toc149572130</vt:lpwstr>
      </vt:variant>
      <vt:variant>
        <vt:i4>1441854</vt:i4>
      </vt:variant>
      <vt:variant>
        <vt:i4>56</vt:i4>
      </vt:variant>
      <vt:variant>
        <vt:i4>0</vt:i4>
      </vt:variant>
      <vt:variant>
        <vt:i4>5</vt:i4>
      </vt:variant>
      <vt:variant>
        <vt:lpwstr/>
      </vt:variant>
      <vt:variant>
        <vt:lpwstr>_Toc149572129</vt:lpwstr>
      </vt:variant>
      <vt:variant>
        <vt:i4>1441854</vt:i4>
      </vt:variant>
      <vt:variant>
        <vt:i4>50</vt:i4>
      </vt:variant>
      <vt:variant>
        <vt:i4>0</vt:i4>
      </vt:variant>
      <vt:variant>
        <vt:i4>5</vt:i4>
      </vt:variant>
      <vt:variant>
        <vt:lpwstr/>
      </vt:variant>
      <vt:variant>
        <vt:lpwstr>_Toc149572128</vt:lpwstr>
      </vt:variant>
      <vt:variant>
        <vt:i4>1441854</vt:i4>
      </vt:variant>
      <vt:variant>
        <vt:i4>44</vt:i4>
      </vt:variant>
      <vt:variant>
        <vt:i4>0</vt:i4>
      </vt:variant>
      <vt:variant>
        <vt:i4>5</vt:i4>
      </vt:variant>
      <vt:variant>
        <vt:lpwstr/>
      </vt:variant>
      <vt:variant>
        <vt:lpwstr>_Toc149572127</vt:lpwstr>
      </vt:variant>
      <vt:variant>
        <vt:i4>1441854</vt:i4>
      </vt:variant>
      <vt:variant>
        <vt:i4>38</vt:i4>
      </vt:variant>
      <vt:variant>
        <vt:i4>0</vt:i4>
      </vt:variant>
      <vt:variant>
        <vt:i4>5</vt:i4>
      </vt:variant>
      <vt:variant>
        <vt:lpwstr/>
      </vt:variant>
      <vt:variant>
        <vt:lpwstr>_Toc149572126</vt:lpwstr>
      </vt:variant>
      <vt:variant>
        <vt:i4>1441854</vt:i4>
      </vt:variant>
      <vt:variant>
        <vt:i4>32</vt:i4>
      </vt:variant>
      <vt:variant>
        <vt:i4>0</vt:i4>
      </vt:variant>
      <vt:variant>
        <vt:i4>5</vt:i4>
      </vt:variant>
      <vt:variant>
        <vt:lpwstr/>
      </vt:variant>
      <vt:variant>
        <vt:lpwstr>_Toc149572125</vt:lpwstr>
      </vt:variant>
      <vt:variant>
        <vt:i4>1441854</vt:i4>
      </vt:variant>
      <vt:variant>
        <vt:i4>26</vt:i4>
      </vt:variant>
      <vt:variant>
        <vt:i4>0</vt:i4>
      </vt:variant>
      <vt:variant>
        <vt:i4>5</vt:i4>
      </vt:variant>
      <vt:variant>
        <vt:lpwstr/>
      </vt:variant>
      <vt:variant>
        <vt:lpwstr>_Toc149572124</vt:lpwstr>
      </vt:variant>
      <vt:variant>
        <vt:i4>1245239</vt:i4>
      </vt:variant>
      <vt:variant>
        <vt:i4>17</vt:i4>
      </vt:variant>
      <vt:variant>
        <vt:i4>0</vt:i4>
      </vt:variant>
      <vt:variant>
        <vt:i4>5</vt:i4>
      </vt:variant>
      <vt:variant>
        <vt:lpwstr/>
      </vt:variant>
      <vt:variant>
        <vt:lpwstr>_Toc149572877</vt:lpwstr>
      </vt:variant>
      <vt:variant>
        <vt:i4>1179703</vt:i4>
      </vt:variant>
      <vt:variant>
        <vt:i4>8</vt:i4>
      </vt:variant>
      <vt:variant>
        <vt:i4>0</vt:i4>
      </vt:variant>
      <vt:variant>
        <vt:i4>5</vt:i4>
      </vt:variant>
      <vt:variant>
        <vt:lpwstr/>
      </vt:variant>
      <vt:variant>
        <vt:lpwstr>_Toc149572865</vt:lpwstr>
      </vt:variant>
      <vt:variant>
        <vt:i4>1179703</vt:i4>
      </vt:variant>
      <vt:variant>
        <vt:i4>2</vt:i4>
      </vt:variant>
      <vt:variant>
        <vt:i4>0</vt:i4>
      </vt:variant>
      <vt:variant>
        <vt:i4>5</vt:i4>
      </vt:variant>
      <vt:variant>
        <vt:lpwstr/>
      </vt:variant>
      <vt:variant>
        <vt:lpwstr>_Toc149572864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Trabalho de Conclusão - CICO</dc:title>
  <dc:subject/>
  <dc:creator>Administrador</dc:creator>
  <cp:keywords/>
  <dc:description/>
  <cp:lastModifiedBy>Frederico Augusto Schmitz</cp:lastModifiedBy>
  <cp:revision>106</cp:revision>
  <cp:lastPrinted>2021-06-16T22:09:00Z</cp:lastPrinted>
  <dcterms:created xsi:type="dcterms:W3CDTF">2021-10-01T02:52:00Z</dcterms:created>
  <dcterms:modified xsi:type="dcterms:W3CDTF">2021-12-12T17:58:00Z</dcterms:modified>
</cp:coreProperties>
</file>