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footer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115F1" w14:textId="77777777" w:rsidR="00485EDA" w:rsidRPr="00972E9F" w:rsidRDefault="0009088D" w:rsidP="00972E9F">
      <w:pPr>
        <w:ind w:firstLine="0"/>
        <w:jc w:val="center"/>
        <w:rPr>
          <w:rFonts w:cs="Arial"/>
          <w:szCs w:val="24"/>
        </w:rPr>
      </w:pPr>
      <w:r w:rsidRPr="00972E9F">
        <w:rPr>
          <w:rFonts w:cs="Arial"/>
          <w:szCs w:val="24"/>
        </w:rPr>
        <w:t>UNIVERSIDADE FEEVALE</w:t>
      </w:r>
    </w:p>
    <w:p w14:paraId="21839BD7" w14:textId="77777777" w:rsidR="00A34072" w:rsidRPr="00972E9F" w:rsidRDefault="00A34072" w:rsidP="00972E9F">
      <w:pPr>
        <w:ind w:firstLine="0"/>
        <w:jc w:val="center"/>
        <w:rPr>
          <w:rFonts w:cs="Arial"/>
          <w:szCs w:val="24"/>
        </w:rPr>
      </w:pPr>
    </w:p>
    <w:p w14:paraId="50FE400D" w14:textId="77777777" w:rsidR="00A34072" w:rsidRPr="00972E9F" w:rsidRDefault="00A34072" w:rsidP="00972E9F">
      <w:pPr>
        <w:ind w:firstLine="0"/>
        <w:jc w:val="center"/>
        <w:rPr>
          <w:rFonts w:cs="Arial"/>
          <w:szCs w:val="24"/>
        </w:rPr>
      </w:pPr>
    </w:p>
    <w:p w14:paraId="44EC0E5C" w14:textId="77777777" w:rsidR="00A34072" w:rsidRPr="00972E9F" w:rsidRDefault="00A34072" w:rsidP="00972E9F">
      <w:pPr>
        <w:ind w:firstLine="0"/>
        <w:jc w:val="center"/>
        <w:rPr>
          <w:rFonts w:cs="Arial"/>
          <w:szCs w:val="24"/>
        </w:rPr>
      </w:pPr>
    </w:p>
    <w:p w14:paraId="2EEFBEE2" w14:textId="77777777" w:rsidR="00A34072" w:rsidRPr="00972E9F" w:rsidRDefault="00A34072" w:rsidP="00972E9F">
      <w:pPr>
        <w:ind w:firstLine="0"/>
        <w:jc w:val="center"/>
        <w:rPr>
          <w:rFonts w:cs="Arial"/>
          <w:szCs w:val="24"/>
        </w:rPr>
      </w:pPr>
    </w:p>
    <w:p w14:paraId="3E7AA750" w14:textId="77777777" w:rsidR="00A34072" w:rsidRPr="00972E9F" w:rsidRDefault="00A34072" w:rsidP="00972E9F">
      <w:pPr>
        <w:ind w:firstLine="0"/>
        <w:jc w:val="center"/>
        <w:rPr>
          <w:rFonts w:cs="Arial"/>
          <w:szCs w:val="24"/>
        </w:rPr>
      </w:pPr>
    </w:p>
    <w:p w14:paraId="02717F48" w14:textId="77777777" w:rsidR="00A34072" w:rsidRPr="00972E9F" w:rsidRDefault="005805CB" w:rsidP="00972E9F">
      <w:pPr>
        <w:ind w:firstLine="0"/>
        <w:jc w:val="center"/>
        <w:rPr>
          <w:rFonts w:cs="Arial"/>
          <w:szCs w:val="24"/>
        </w:rPr>
      </w:pPr>
      <w:r w:rsidRPr="00972E9F">
        <w:rPr>
          <w:rFonts w:cs="Arial"/>
          <w:szCs w:val="24"/>
        </w:rPr>
        <w:t>LUCAS MEDINA DOS SANTOS</w:t>
      </w:r>
    </w:p>
    <w:p w14:paraId="572CB11D" w14:textId="77777777" w:rsidR="00A34072" w:rsidRPr="00972E9F" w:rsidRDefault="00A34072" w:rsidP="00972E9F">
      <w:pPr>
        <w:ind w:firstLine="0"/>
        <w:jc w:val="center"/>
        <w:rPr>
          <w:rFonts w:cs="Arial"/>
          <w:szCs w:val="24"/>
        </w:rPr>
      </w:pPr>
    </w:p>
    <w:p w14:paraId="68939C12" w14:textId="77777777" w:rsidR="00A34072" w:rsidRPr="00972E9F" w:rsidRDefault="00A34072" w:rsidP="00972E9F">
      <w:pPr>
        <w:ind w:firstLine="0"/>
        <w:jc w:val="center"/>
        <w:rPr>
          <w:rFonts w:cs="Arial"/>
          <w:szCs w:val="24"/>
        </w:rPr>
      </w:pPr>
    </w:p>
    <w:p w14:paraId="01D75D06" w14:textId="77777777" w:rsidR="00A34072" w:rsidRPr="00972E9F" w:rsidRDefault="00A34072" w:rsidP="00972E9F">
      <w:pPr>
        <w:ind w:firstLine="0"/>
        <w:jc w:val="center"/>
        <w:rPr>
          <w:rFonts w:cs="Arial"/>
          <w:szCs w:val="24"/>
        </w:rPr>
      </w:pPr>
    </w:p>
    <w:p w14:paraId="3E1853AC" w14:textId="77777777" w:rsidR="00A34072" w:rsidRPr="00972E9F" w:rsidRDefault="00A34072" w:rsidP="00972E9F">
      <w:pPr>
        <w:ind w:firstLine="0"/>
        <w:jc w:val="center"/>
        <w:rPr>
          <w:rFonts w:cs="Arial"/>
          <w:szCs w:val="24"/>
        </w:rPr>
      </w:pPr>
    </w:p>
    <w:p w14:paraId="464EB292" w14:textId="77777777" w:rsidR="00A34072" w:rsidRPr="00972E9F" w:rsidRDefault="00A34072" w:rsidP="00972E9F">
      <w:pPr>
        <w:ind w:firstLine="0"/>
        <w:jc w:val="center"/>
        <w:rPr>
          <w:rFonts w:cs="Arial"/>
          <w:szCs w:val="24"/>
        </w:rPr>
      </w:pPr>
    </w:p>
    <w:p w14:paraId="542567A6" w14:textId="77777777" w:rsidR="00A34072" w:rsidRPr="00972E9F" w:rsidRDefault="00A34072" w:rsidP="00972E9F">
      <w:pPr>
        <w:ind w:firstLine="0"/>
        <w:jc w:val="center"/>
        <w:rPr>
          <w:rFonts w:cs="Arial"/>
          <w:szCs w:val="24"/>
        </w:rPr>
      </w:pPr>
    </w:p>
    <w:p w14:paraId="3A0638A0" w14:textId="77777777" w:rsidR="00A34072" w:rsidRDefault="00A34072" w:rsidP="00972E9F">
      <w:pPr>
        <w:ind w:firstLine="0"/>
        <w:jc w:val="center"/>
        <w:rPr>
          <w:rFonts w:cs="Arial"/>
          <w:szCs w:val="24"/>
        </w:rPr>
      </w:pPr>
    </w:p>
    <w:p w14:paraId="1BB72C7E" w14:textId="77777777" w:rsidR="00A34072" w:rsidRPr="00972E9F" w:rsidRDefault="005805CB" w:rsidP="00972E9F">
      <w:pPr>
        <w:ind w:firstLine="0"/>
        <w:jc w:val="center"/>
        <w:rPr>
          <w:rFonts w:cs="Arial"/>
          <w:b/>
          <w:szCs w:val="24"/>
        </w:rPr>
      </w:pPr>
      <w:r w:rsidRPr="00972E9F">
        <w:rPr>
          <w:rFonts w:cs="Arial"/>
          <w:b/>
          <w:szCs w:val="24"/>
        </w:rPr>
        <w:t xml:space="preserve">UM </w:t>
      </w:r>
      <w:r w:rsidR="0049280A" w:rsidRPr="00972E9F">
        <w:rPr>
          <w:rFonts w:cs="Arial"/>
          <w:b/>
          <w:i/>
          <w:iCs/>
          <w:szCs w:val="24"/>
        </w:rPr>
        <w:t>FRAMEWORK</w:t>
      </w:r>
      <w:r w:rsidRPr="00972E9F">
        <w:rPr>
          <w:rFonts w:cs="Arial"/>
          <w:b/>
          <w:szCs w:val="24"/>
        </w:rPr>
        <w:t xml:space="preserve"> DE APOIO AO APRENDIZADO DE </w:t>
      </w:r>
      <w:r w:rsidR="00735624" w:rsidRPr="00972E9F">
        <w:rPr>
          <w:rFonts w:cs="Arial"/>
          <w:b/>
          <w:i/>
          <w:szCs w:val="24"/>
        </w:rPr>
        <w:t>BLOCKCHAIN</w:t>
      </w:r>
      <w:r w:rsidRPr="00972E9F">
        <w:rPr>
          <w:rFonts w:cs="Arial"/>
          <w:b/>
          <w:szCs w:val="24"/>
        </w:rPr>
        <w:t xml:space="preserve"> POR PROFISSIONAIS DE SISTEMAS DE INFORMAÇÃO</w:t>
      </w:r>
    </w:p>
    <w:p w14:paraId="5D32937F" w14:textId="77777777" w:rsidR="00A34072" w:rsidRPr="00972E9F" w:rsidRDefault="00A34072" w:rsidP="00972E9F">
      <w:pPr>
        <w:ind w:firstLine="0"/>
        <w:jc w:val="center"/>
        <w:rPr>
          <w:rFonts w:cs="Arial"/>
          <w:szCs w:val="24"/>
        </w:rPr>
      </w:pPr>
    </w:p>
    <w:p w14:paraId="7851520A" w14:textId="77777777" w:rsidR="00A34072" w:rsidRPr="00972E9F" w:rsidRDefault="00A34072" w:rsidP="00972E9F">
      <w:pPr>
        <w:ind w:firstLine="0"/>
        <w:jc w:val="center"/>
        <w:rPr>
          <w:rFonts w:cs="Arial"/>
          <w:szCs w:val="24"/>
        </w:rPr>
      </w:pPr>
    </w:p>
    <w:p w14:paraId="62C540D8" w14:textId="77777777" w:rsidR="00A34072" w:rsidRPr="00972E9F" w:rsidRDefault="00A34072" w:rsidP="00972E9F">
      <w:pPr>
        <w:ind w:firstLine="0"/>
        <w:jc w:val="center"/>
        <w:rPr>
          <w:rFonts w:cs="Arial"/>
          <w:szCs w:val="24"/>
        </w:rPr>
      </w:pPr>
    </w:p>
    <w:p w14:paraId="44557802" w14:textId="77777777" w:rsidR="00A34072" w:rsidRPr="00972E9F" w:rsidRDefault="00A34072" w:rsidP="00972E9F">
      <w:pPr>
        <w:ind w:firstLine="0"/>
        <w:jc w:val="center"/>
        <w:rPr>
          <w:rFonts w:cs="Arial"/>
          <w:szCs w:val="24"/>
        </w:rPr>
      </w:pPr>
    </w:p>
    <w:p w14:paraId="1DE9C0E4" w14:textId="77777777" w:rsidR="00A34072" w:rsidRPr="00972E9F" w:rsidRDefault="00A34072" w:rsidP="00972E9F">
      <w:pPr>
        <w:ind w:firstLine="0"/>
        <w:jc w:val="center"/>
        <w:rPr>
          <w:rFonts w:cs="Arial"/>
          <w:szCs w:val="24"/>
        </w:rPr>
      </w:pPr>
    </w:p>
    <w:p w14:paraId="2B99AE57" w14:textId="77777777" w:rsidR="008500D1" w:rsidRPr="00972E9F" w:rsidRDefault="008500D1" w:rsidP="00972E9F">
      <w:pPr>
        <w:ind w:firstLine="0"/>
        <w:jc w:val="center"/>
        <w:rPr>
          <w:rFonts w:cs="Arial"/>
          <w:szCs w:val="24"/>
        </w:rPr>
      </w:pPr>
    </w:p>
    <w:p w14:paraId="41C20C55" w14:textId="77777777" w:rsidR="008500D1" w:rsidRPr="00972E9F" w:rsidRDefault="008500D1" w:rsidP="00972E9F">
      <w:pPr>
        <w:ind w:firstLine="0"/>
        <w:jc w:val="center"/>
        <w:rPr>
          <w:rFonts w:cs="Arial"/>
          <w:szCs w:val="24"/>
        </w:rPr>
      </w:pPr>
    </w:p>
    <w:p w14:paraId="4C5FF2B8" w14:textId="77777777" w:rsidR="00A34072" w:rsidRPr="00972E9F" w:rsidRDefault="00A34072" w:rsidP="00972E9F">
      <w:pPr>
        <w:ind w:firstLine="0"/>
        <w:jc w:val="center"/>
        <w:rPr>
          <w:rFonts w:cs="Arial"/>
          <w:szCs w:val="24"/>
        </w:rPr>
      </w:pPr>
    </w:p>
    <w:p w14:paraId="17EF4E85" w14:textId="77777777" w:rsidR="00A34072" w:rsidRPr="00972E9F" w:rsidRDefault="00A34072" w:rsidP="00972E9F">
      <w:pPr>
        <w:ind w:firstLine="0"/>
        <w:jc w:val="center"/>
        <w:rPr>
          <w:rFonts w:cs="Arial"/>
          <w:szCs w:val="24"/>
        </w:rPr>
      </w:pPr>
    </w:p>
    <w:p w14:paraId="52A3F757" w14:textId="77777777" w:rsidR="00A34072" w:rsidRPr="00972E9F" w:rsidRDefault="00A34072" w:rsidP="00972E9F">
      <w:pPr>
        <w:ind w:firstLine="0"/>
        <w:jc w:val="center"/>
        <w:rPr>
          <w:rFonts w:cs="Arial"/>
          <w:szCs w:val="24"/>
        </w:rPr>
      </w:pPr>
    </w:p>
    <w:p w14:paraId="7754B931" w14:textId="77777777" w:rsidR="00A34072" w:rsidRPr="00972E9F" w:rsidRDefault="00A34072" w:rsidP="00972E9F">
      <w:pPr>
        <w:ind w:firstLine="0"/>
        <w:jc w:val="center"/>
        <w:rPr>
          <w:rFonts w:cs="Arial"/>
          <w:szCs w:val="24"/>
        </w:rPr>
      </w:pPr>
    </w:p>
    <w:p w14:paraId="08517EEC" w14:textId="77777777" w:rsidR="00A34072" w:rsidRDefault="00A34072" w:rsidP="00972E9F">
      <w:pPr>
        <w:ind w:firstLine="0"/>
        <w:jc w:val="center"/>
        <w:rPr>
          <w:rFonts w:cs="Arial"/>
          <w:szCs w:val="24"/>
        </w:rPr>
      </w:pPr>
    </w:p>
    <w:p w14:paraId="397EC96D" w14:textId="77777777" w:rsidR="00972E9F" w:rsidRDefault="00972E9F" w:rsidP="00972E9F">
      <w:pPr>
        <w:ind w:firstLine="0"/>
        <w:jc w:val="center"/>
        <w:rPr>
          <w:rFonts w:cs="Arial"/>
          <w:szCs w:val="24"/>
        </w:rPr>
      </w:pPr>
    </w:p>
    <w:p w14:paraId="50021C16" w14:textId="77777777" w:rsidR="00972E9F" w:rsidRDefault="00972E9F" w:rsidP="00972E9F">
      <w:pPr>
        <w:ind w:firstLine="0"/>
        <w:jc w:val="center"/>
        <w:rPr>
          <w:rFonts w:cs="Arial"/>
          <w:szCs w:val="24"/>
        </w:rPr>
      </w:pPr>
    </w:p>
    <w:p w14:paraId="7BFC4863" w14:textId="77777777" w:rsidR="00972E9F" w:rsidRDefault="00972E9F" w:rsidP="00972E9F">
      <w:pPr>
        <w:ind w:firstLine="0"/>
        <w:jc w:val="center"/>
        <w:rPr>
          <w:rFonts w:cs="Arial"/>
          <w:szCs w:val="24"/>
        </w:rPr>
      </w:pPr>
    </w:p>
    <w:p w14:paraId="1871FA59" w14:textId="77777777" w:rsidR="00972E9F" w:rsidRDefault="00972E9F" w:rsidP="00972E9F">
      <w:pPr>
        <w:ind w:firstLine="0"/>
        <w:jc w:val="center"/>
        <w:rPr>
          <w:rFonts w:cs="Arial"/>
          <w:szCs w:val="24"/>
        </w:rPr>
      </w:pPr>
    </w:p>
    <w:p w14:paraId="679DEFE3" w14:textId="77777777" w:rsidR="00A34072" w:rsidRPr="00972E9F" w:rsidRDefault="00A34072" w:rsidP="00972E9F">
      <w:pPr>
        <w:ind w:firstLine="0"/>
        <w:jc w:val="center"/>
        <w:rPr>
          <w:rFonts w:cs="Arial"/>
          <w:szCs w:val="24"/>
        </w:rPr>
      </w:pPr>
      <w:r w:rsidRPr="00972E9F">
        <w:rPr>
          <w:rFonts w:cs="Arial"/>
          <w:szCs w:val="24"/>
        </w:rPr>
        <w:t>Novo Hamburgo</w:t>
      </w:r>
    </w:p>
    <w:p w14:paraId="3108C337" w14:textId="77777777" w:rsidR="003F4D22" w:rsidRPr="00972E9F" w:rsidRDefault="00A34072" w:rsidP="00972E9F">
      <w:pPr>
        <w:ind w:firstLine="0"/>
        <w:jc w:val="center"/>
        <w:rPr>
          <w:rFonts w:cs="Arial"/>
          <w:szCs w:val="24"/>
        </w:rPr>
        <w:sectPr w:rsidR="003F4D22" w:rsidRPr="00972E9F" w:rsidSect="00FB77D8">
          <w:headerReference w:type="first" r:id="rId8"/>
          <w:pgSz w:w="11906" w:h="16838" w:code="9"/>
          <w:pgMar w:top="1701" w:right="1134" w:bottom="1134" w:left="1701" w:header="1134" w:footer="709" w:gutter="0"/>
          <w:cols w:space="708"/>
          <w:docGrid w:linePitch="360"/>
        </w:sectPr>
      </w:pPr>
      <w:r w:rsidRPr="00972E9F">
        <w:rPr>
          <w:rFonts w:cs="Arial"/>
          <w:szCs w:val="24"/>
        </w:rPr>
        <w:t>20</w:t>
      </w:r>
      <w:r w:rsidR="005805CB" w:rsidRPr="00972E9F">
        <w:rPr>
          <w:rFonts w:cs="Arial"/>
          <w:szCs w:val="24"/>
        </w:rPr>
        <w:t>21</w:t>
      </w:r>
    </w:p>
    <w:p w14:paraId="3835D01A" w14:textId="77777777" w:rsidR="00A34072" w:rsidRPr="00972E9F" w:rsidRDefault="005805CB" w:rsidP="00972E9F">
      <w:pPr>
        <w:ind w:firstLine="0"/>
        <w:jc w:val="center"/>
        <w:rPr>
          <w:rFonts w:cs="Arial"/>
          <w:szCs w:val="24"/>
        </w:rPr>
      </w:pPr>
      <w:r w:rsidRPr="00972E9F">
        <w:rPr>
          <w:rFonts w:cs="Arial"/>
          <w:szCs w:val="24"/>
        </w:rPr>
        <w:lastRenderedPageBreak/>
        <w:t>LUCAS MEDINA DOS SANTOS</w:t>
      </w:r>
    </w:p>
    <w:p w14:paraId="037D34FD" w14:textId="77777777" w:rsidR="003F4D22" w:rsidRPr="00972E9F" w:rsidRDefault="003F4D22" w:rsidP="00972E9F">
      <w:pPr>
        <w:ind w:firstLine="0"/>
        <w:jc w:val="center"/>
        <w:rPr>
          <w:rFonts w:cs="Arial"/>
          <w:szCs w:val="24"/>
        </w:rPr>
      </w:pPr>
    </w:p>
    <w:p w14:paraId="75668295" w14:textId="77777777" w:rsidR="003F4D22" w:rsidRPr="00972E9F" w:rsidRDefault="003F4D22" w:rsidP="00972E9F">
      <w:pPr>
        <w:ind w:firstLine="0"/>
        <w:jc w:val="center"/>
        <w:rPr>
          <w:rFonts w:cs="Arial"/>
          <w:szCs w:val="24"/>
        </w:rPr>
      </w:pPr>
    </w:p>
    <w:p w14:paraId="78AC8290" w14:textId="77777777" w:rsidR="003F4D22" w:rsidRPr="00972E9F" w:rsidRDefault="003F4D22" w:rsidP="00972E9F">
      <w:pPr>
        <w:ind w:firstLine="0"/>
        <w:jc w:val="center"/>
        <w:rPr>
          <w:rFonts w:cs="Arial"/>
          <w:szCs w:val="24"/>
        </w:rPr>
      </w:pPr>
    </w:p>
    <w:p w14:paraId="0D19D902" w14:textId="77777777" w:rsidR="008500D1" w:rsidRPr="00972E9F" w:rsidRDefault="008500D1" w:rsidP="00972E9F">
      <w:pPr>
        <w:ind w:firstLine="0"/>
        <w:jc w:val="center"/>
        <w:rPr>
          <w:rFonts w:cs="Arial"/>
          <w:szCs w:val="24"/>
        </w:rPr>
      </w:pPr>
    </w:p>
    <w:p w14:paraId="33A6DD98" w14:textId="77777777" w:rsidR="003F4D22" w:rsidRPr="00972E9F" w:rsidRDefault="003F4D22" w:rsidP="00972E9F">
      <w:pPr>
        <w:ind w:firstLine="0"/>
        <w:jc w:val="center"/>
        <w:rPr>
          <w:rFonts w:cs="Arial"/>
          <w:szCs w:val="24"/>
        </w:rPr>
      </w:pPr>
    </w:p>
    <w:p w14:paraId="238FEF14" w14:textId="77777777" w:rsidR="003F4D22" w:rsidRPr="00972E9F" w:rsidRDefault="003F4D22" w:rsidP="00972E9F">
      <w:pPr>
        <w:ind w:firstLine="0"/>
        <w:jc w:val="center"/>
        <w:rPr>
          <w:rFonts w:cs="Arial"/>
          <w:szCs w:val="24"/>
        </w:rPr>
      </w:pPr>
    </w:p>
    <w:p w14:paraId="63D3AA74" w14:textId="77777777" w:rsidR="003F4D22" w:rsidRDefault="003F4D22" w:rsidP="00972E9F">
      <w:pPr>
        <w:ind w:firstLine="0"/>
        <w:jc w:val="center"/>
        <w:rPr>
          <w:rFonts w:cs="Arial"/>
          <w:szCs w:val="24"/>
        </w:rPr>
      </w:pPr>
    </w:p>
    <w:p w14:paraId="4A3F1C53" w14:textId="77777777" w:rsidR="00972E9F" w:rsidRDefault="00972E9F" w:rsidP="00972E9F">
      <w:pPr>
        <w:ind w:firstLine="0"/>
        <w:jc w:val="center"/>
        <w:rPr>
          <w:rFonts w:cs="Arial"/>
          <w:szCs w:val="24"/>
        </w:rPr>
      </w:pPr>
    </w:p>
    <w:p w14:paraId="722E837A" w14:textId="77777777" w:rsidR="00972E9F" w:rsidRDefault="00972E9F" w:rsidP="00972E9F">
      <w:pPr>
        <w:ind w:firstLine="0"/>
        <w:jc w:val="center"/>
        <w:rPr>
          <w:rFonts w:cs="Arial"/>
          <w:szCs w:val="24"/>
        </w:rPr>
      </w:pPr>
    </w:p>
    <w:p w14:paraId="7D76CBAA" w14:textId="77777777" w:rsidR="00972E9F" w:rsidRDefault="00972E9F" w:rsidP="00972E9F">
      <w:pPr>
        <w:ind w:firstLine="0"/>
        <w:jc w:val="center"/>
        <w:rPr>
          <w:rFonts w:cs="Arial"/>
          <w:szCs w:val="24"/>
        </w:rPr>
      </w:pPr>
    </w:p>
    <w:p w14:paraId="51702BC6" w14:textId="77777777" w:rsidR="00972E9F" w:rsidRDefault="00972E9F" w:rsidP="00972E9F">
      <w:pPr>
        <w:ind w:firstLine="0"/>
        <w:jc w:val="center"/>
        <w:rPr>
          <w:rFonts w:cs="Arial"/>
          <w:szCs w:val="24"/>
        </w:rPr>
      </w:pPr>
    </w:p>
    <w:p w14:paraId="574C1DE0" w14:textId="77777777" w:rsidR="00972E9F" w:rsidRDefault="00972E9F" w:rsidP="00972E9F">
      <w:pPr>
        <w:ind w:firstLine="0"/>
        <w:jc w:val="center"/>
        <w:rPr>
          <w:rFonts w:cs="Arial"/>
          <w:szCs w:val="24"/>
        </w:rPr>
      </w:pPr>
    </w:p>
    <w:p w14:paraId="1E22F723" w14:textId="77777777" w:rsidR="00972E9F" w:rsidRPr="00972E9F" w:rsidRDefault="00972E9F" w:rsidP="00972E9F">
      <w:pPr>
        <w:ind w:firstLine="0"/>
        <w:jc w:val="center"/>
        <w:rPr>
          <w:rFonts w:cs="Arial"/>
          <w:szCs w:val="24"/>
        </w:rPr>
      </w:pPr>
    </w:p>
    <w:p w14:paraId="3E6FCE9C" w14:textId="77777777" w:rsidR="003F4D22" w:rsidRPr="00972E9F" w:rsidRDefault="005805CB" w:rsidP="00972E9F">
      <w:pPr>
        <w:ind w:firstLine="0"/>
        <w:jc w:val="center"/>
        <w:rPr>
          <w:rFonts w:cs="Arial"/>
          <w:b/>
          <w:szCs w:val="24"/>
        </w:rPr>
      </w:pPr>
      <w:r w:rsidRPr="00972E9F">
        <w:rPr>
          <w:rFonts w:cs="Arial"/>
          <w:b/>
          <w:szCs w:val="24"/>
        </w:rPr>
        <w:t xml:space="preserve">UM </w:t>
      </w:r>
      <w:r w:rsidR="0049280A" w:rsidRPr="00972E9F">
        <w:rPr>
          <w:rFonts w:cs="Arial"/>
          <w:b/>
          <w:i/>
          <w:iCs/>
          <w:szCs w:val="24"/>
        </w:rPr>
        <w:t>FRAMEWORK</w:t>
      </w:r>
      <w:r w:rsidRPr="00972E9F">
        <w:rPr>
          <w:rFonts w:cs="Arial"/>
          <w:b/>
          <w:szCs w:val="24"/>
        </w:rPr>
        <w:t xml:space="preserve"> DE APOIO AO APRENDIZADO DE </w:t>
      </w:r>
      <w:r w:rsidR="00735624" w:rsidRPr="00972E9F">
        <w:rPr>
          <w:rFonts w:cs="Arial"/>
          <w:b/>
          <w:i/>
          <w:szCs w:val="24"/>
        </w:rPr>
        <w:t>BLOCKCHAIN</w:t>
      </w:r>
      <w:r w:rsidRPr="00972E9F">
        <w:rPr>
          <w:rFonts w:cs="Arial"/>
          <w:b/>
          <w:szCs w:val="24"/>
        </w:rPr>
        <w:t xml:space="preserve"> POR PROFISSIONAIS DE SISTEMAS DE INFORMAÇÃO</w:t>
      </w:r>
    </w:p>
    <w:p w14:paraId="625608CB" w14:textId="77777777" w:rsidR="003F4D22" w:rsidRPr="00972E9F" w:rsidRDefault="003F4D22" w:rsidP="00972E9F">
      <w:pPr>
        <w:ind w:firstLine="0"/>
        <w:jc w:val="center"/>
        <w:rPr>
          <w:rFonts w:cs="Arial"/>
          <w:szCs w:val="24"/>
        </w:rPr>
      </w:pPr>
    </w:p>
    <w:p w14:paraId="199C3096" w14:textId="77777777" w:rsidR="003F4D22" w:rsidRPr="00972E9F" w:rsidRDefault="003F4D22" w:rsidP="00972E9F">
      <w:pPr>
        <w:ind w:firstLine="0"/>
        <w:jc w:val="center"/>
        <w:rPr>
          <w:rFonts w:cs="Arial"/>
          <w:szCs w:val="24"/>
        </w:rPr>
      </w:pPr>
    </w:p>
    <w:p w14:paraId="18009FFE" w14:textId="77777777" w:rsidR="003F4D22" w:rsidRPr="00972E9F" w:rsidRDefault="003F4D22" w:rsidP="00972E9F">
      <w:pPr>
        <w:ind w:firstLine="0"/>
        <w:jc w:val="center"/>
        <w:rPr>
          <w:rFonts w:cs="Arial"/>
          <w:szCs w:val="24"/>
        </w:rPr>
      </w:pPr>
    </w:p>
    <w:p w14:paraId="6B06A146" w14:textId="77777777" w:rsidR="003F4D22" w:rsidRPr="00972E9F" w:rsidRDefault="003F4D22" w:rsidP="00972E9F">
      <w:pPr>
        <w:spacing w:line="240" w:lineRule="auto"/>
        <w:ind w:left="4536" w:firstLine="0"/>
        <w:rPr>
          <w:rFonts w:cs="Arial"/>
          <w:szCs w:val="24"/>
        </w:rPr>
      </w:pPr>
      <w:r w:rsidRPr="00972E9F">
        <w:rPr>
          <w:rFonts w:cs="Arial"/>
          <w:szCs w:val="24"/>
        </w:rPr>
        <w:t>Trabalho de Conclusão de Curso apresentado como requisito parcial à obtenção do grau de Bacharel em Sistemas de Informação pela Universidade Feevale</w:t>
      </w:r>
      <w:r w:rsidR="00972E9F">
        <w:rPr>
          <w:rFonts w:cs="Arial"/>
          <w:szCs w:val="24"/>
        </w:rPr>
        <w:t>.</w:t>
      </w:r>
    </w:p>
    <w:p w14:paraId="7865D7A3" w14:textId="77777777" w:rsidR="008500D1" w:rsidRPr="00972E9F" w:rsidRDefault="008500D1" w:rsidP="00972E9F">
      <w:pPr>
        <w:ind w:firstLine="0"/>
        <w:jc w:val="center"/>
        <w:rPr>
          <w:rFonts w:cs="Arial"/>
          <w:szCs w:val="24"/>
        </w:rPr>
      </w:pPr>
    </w:p>
    <w:p w14:paraId="760E86EA" w14:textId="77777777" w:rsidR="00B63368" w:rsidRPr="00972E9F" w:rsidRDefault="00B63368" w:rsidP="00972E9F">
      <w:pPr>
        <w:ind w:firstLine="0"/>
        <w:jc w:val="center"/>
        <w:rPr>
          <w:rFonts w:cs="Arial"/>
          <w:szCs w:val="24"/>
        </w:rPr>
      </w:pPr>
    </w:p>
    <w:p w14:paraId="265AC535" w14:textId="77777777" w:rsidR="00CB52E1" w:rsidRPr="00972E9F" w:rsidRDefault="00CB52E1" w:rsidP="00972E9F">
      <w:pPr>
        <w:ind w:firstLine="0"/>
        <w:jc w:val="center"/>
        <w:rPr>
          <w:rFonts w:cs="Arial"/>
          <w:szCs w:val="24"/>
        </w:rPr>
      </w:pPr>
    </w:p>
    <w:p w14:paraId="034C4206" w14:textId="77777777" w:rsidR="00CB52E1" w:rsidRPr="00972E9F" w:rsidRDefault="00CB52E1" w:rsidP="00972E9F">
      <w:pPr>
        <w:ind w:firstLine="0"/>
        <w:jc w:val="center"/>
        <w:rPr>
          <w:rFonts w:cs="Arial"/>
          <w:szCs w:val="24"/>
        </w:rPr>
      </w:pPr>
    </w:p>
    <w:p w14:paraId="1F8D8366" w14:textId="77777777" w:rsidR="00CB52E1" w:rsidRPr="00972E9F" w:rsidRDefault="00CB52E1" w:rsidP="00972E9F">
      <w:pPr>
        <w:ind w:firstLine="0"/>
        <w:jc w:val="center"/>
        <w:rPr>
          <w:rFonts w:cs="Arial"/>
          <w:szCs w:val="24"/>
        </w:rPr>
      </w:pPr>
      <w:r w:rsidRPr="00972E9F">
        <w:rPr>
          <w:rFonts w:cs="Arial"/>
          <w:szCs w:val="24"/>
        </w:rPr>
        <w:t>Orientador: Prof. Dr. Adriana Neves dos Reis</w:t>
      </w:r>
    </w:p>
    <w:p w14:paraId="12F6A1C6" w14:textId="77777777" w:rsidR="00CB52E1" w:rsidRPr="00972E9F" w:rsidRDefault="00CB52E1" w:rsidP="00972E9F">
      <w:pPr>
        <w:ind w:firstLine="0"/>
        <w:jc w:val="center"/>
        <w:rPr>
          <w:rFonts w:cs="Arial"/>
          <w:szCs w:val="24"/>
        </w:rPr>
      </w:pPr>
    </w:p>
    <w:p w14:paraId="1AA8D883" w14:textId="77777777" w:rsidR="00B84345" w:rsidRPr="00972E9F" w:rsidRDefault="00B84345" w:rsidP="00972E9F">
      <w:pPr>
        <w:ind w:firstLine="0"/>
        <w:jc w:val="center"/>
        <w:rPr>
          <w:rFonts w:cs="Arial"/>
          <w:szCs w:val="24"/>
        </w:rPr>
      </w:pPr>
    </w:p>
    <w:p w14:paraId="5A86DA2D" w14:textId="77777777" w:rsidR="00CB52E1" w:rsidRPr="00972E9F" w:rsidRDefault="00CB52E1" w:rsidP="00972E9F">
      <w:pPr>
        <w:ind w:firstLine="0"/>
        <w:jc w:val="center"/>
        <w:rPr>
          <w:rFonts w:cs="Arial"/>
          <w:szCs w:val="24"/>
        </w:rPr>
      </w:pPr>
    </w:p>
    <w:p w14:paraId="026CE038" w14:textId="77777777" w:rsidR="00CB52E1" w:rsidRPr="00972E9F" w:rsidRDefault="00CB52E1" w:rsidP="00972E9F">
      <w:pPr>
        <w:ind w:firstLine="0"/>
        <w:jc w:val="center"/>
        <w:rPr>
          <w:rFonts w:cs="Arial"/>
          <w:szCs w:val="24"/>
        </w:rPr>
      </w:pPr>
    </w:p>
    <w:p w14:paraId="25E27F17" w14:textId="77777777" w:rsidR="00CB52E1" w:rsidRPr="00972E9F" w:rsidRDefault="00CB52E1" w:rsidP="00972E9F">
      <w:pPr>
        <w:ind w:firstLine="0"/>
        <w:jc w:val="center"/>
        <w:rPr>
          <w:rFonts w:cs="Arial"/>
          <w:szCs w:val="24"/>
        </w:rPr>
      </w:pPr>
      <w:r w:rsidRPr="00972E9F">
        <w:rPr>
          <w:rFonts w:cs="Arial"/>
          <w:szCs w:val="24"/>
        </w:rPr>
        <w:t>Novo Hamburgo</w:t>
      </w:r>
    </w:p>
    <w:p w14:paraId="7D32586A" w14:textId="77777777" w:rsidR="009F5DB0" w:rsidRPr="00972E9F" w:rsidRDefault="00CB52E1" w:rsidP="00972E9F">
      <w:pPr>
        <w:ind w:firstLine="0"/>
        <w:jc w:val="center"/>
        <w:rPr>
          <w:rFonts w:cs="Arial"/>
          <w:szCs w:val="24"/>
        </w:rPr>
        <w:sectPr w:rsidR="009F5DB0" w:rsidRPr="00972E9F" w:rsidSect="00FB77D8">
          <w:headerReference w:type="default" r:id="rId9"/>
          <w:headerReference w:type="first" r:id="rId10"/>
          <w:pgSz w:w="11906" w:h="16838"/>
          <w:pgMar w:top="1701" w:right="1134" w:bottom="1134" w:left="1701" w:header="709" w:footer="709" w:gutter="0"/>
          <w:cols w:space="708"/>
          <w:docGrid w:linePitch="360"/>
        </w:sectPr>
      </w:pPr>
      <w:r w:rsidRPr="00972E9F">
        <w:rPr>
          <w:rFonts w:cs="Arial"/>
          <w:szCs w:val="24"/>
        </w:rPr>
        <w:t>20</w:t>
      </w:r>
      <w:r w:rsidR="005805CB" w:rsidRPr="00972E9F">
        <w:rPr>
          <w:rFonts w:cs="Arial"/>
          <w:szCs w:val="24"/>
        </w:rPr>
        <w:t>21</w:t>
      </w:r>
    </w:p>
    <w:p w14:paraId="0F76E128" w14:textId="77777777" w:rsidR="00D1592E" w:rsidRPr="00972E9F" w:rsidRDefault="009F5DB0" w:rsidP="00972E9F">
      <w:pPr>
        <w:ind w:firstLine="0"/>
        <w:jc w:val="center"/>
        <w:rPr>
          <w:rFonts w:cs="Arial"/>
          <w:b/>
          <w:szCs w:val="24"/>
        </w:rPr>
      </w:pPr>
      <w:r w:rsidRPr="00972E9F">
        <w:rPr>
          <w:rFonts w:cs="Arial"/>
          <w:b/>
          <w:szCs w:val="24"/>
        </w:rPr>
        <w:lastRenderedPageBreak/>
        <w:t>AGRADECIMENTOS</w:t>
      </w:r>
    </w:p>
    <w:p w14:paraId="5EA87EBE" w14:textId="77777777" w:rsidR="009F5DB0" w:rsidRPr="00972E9F" w:rsidRDefault="009F5DB0" w:rsidP="00972E9F">
      <w:pPr>
        <w:rPr>
          <w:rFonts w:cs="Arial"/>
          <w:szCs w:val="24"/>
        </w:rPr>
      </w:pPr>
    </w:p>
    <w:p w14:paraId="0113163E" w14:textId="77777777" w:rsidR="00AB0F84" w:rsidRPr="00972E9F" w:rsidRDefault="00AB0F84" w:rsidP="00972E9F">
      <w:pPr>
        <w:rPr>
          <w:rFonts w:cs="Arial"/>
          <w:szCs w:val="24"/>
        </w:rPr>
      </w:pPr>
      <w:r w:rsidRPr="00972E9F">
        <w:rPr>
          <w:rFonts w:cs="Arial"/>
          <w:szCs w:val="24"/>
        </w:rPr>
        <w:t>Gostaria de agradecer a todos os que de alguma maneira contribuíram para a realização desse trabalho de conclusão, em especial</w:t>
      </w:r>
      <w:r w:rsidR="00AD185B" w:rsidRPr="00972E9F">
        <w:rPr>
          <w:rFonts w:cs="Arial"/>
          <w:szCs w:val="24"/>
        </w:rPr>
        <w:t xml:space="preserve"> a</w:t>
      </w:r>
      <w:r w:rsidRPr="00972E9F">
        <w:rPr>
          <w:rFonts w:cs="Arial"/>
          <w:szCs w:val="24"/>
        </w:rPr>
        <w:t xml:space="preserve">os meus pais </w:t>
      </w:r>
      <w:r w:rsidR="00582524" w:rsidRPr="00972E9F">
        <w:rPr>
          <w:rFonts w:cs="Arial"/>
          <w:szCs w:val="24"/>
        </w:rPr>
        <w:t>Joel</w:t>
      </w:r>
      <w:r w:rsidR="00972E9F">
        <w:rPr>
          <w:rFonts w:cs="Arial"/>
          <w:szCs w:val="24"/>
        </w:rPr>
        <w:t xml:space="preserve"> e </w:t>
      </w:r>
      <w:proofErr w:type="spellStart"/>
      <w:r w:rsidR="00582524" w:rsidRPr="00972E9F">
        <w:rPr>
          <w:rFonts w:cs="Arial"/>
          <w:szCs w:val="24"/>
        </w:rPr>
        <w:t>Lisete</w:t>
      </w:r>
      <w:proofErr w:type="spellEnd"/>
      <w:r w:rsidR="00972E9F">
        <w:rPr>
          <w:rFonts w:cs="Arial"/>
          <w:szCs w:val="24"/>
        </w:rPr>
        <w:t xml:space="preserve">, </w:t>
      </w:r>
      <w:r w:rsidR="00657001" w:rsidRPr="00972E9F">
        <w:rPr>
          <w:rFonts w:cs="Arial"/>
          <w:szCs w:val="24"/>
        </w:rPr>
        <w:t xml:space="preserve">e esposa </w:t>
      </w:r>
      <w:r w:rsidR="00756C93" w:rsidRPr="00972E9F">
        <w:rPr>
          <w:rFonts w:cs="Arial"/>
          <w:szCs w:val="24"/>
        </w:rPr>
        <w:t>Angélica</w:t>
      </w:r>
      <w:r w:rsidRPr="00972E9F">
        <w:rPr>
          <w:rFonts w:cs="Arial"/>
          <w:szCs w:val="24"/>
        </w:rPr>
        <w:t>, por sempre priorizarem meus estudos e incentivarem minha dedicação</w:t>
      </w:r>
      <w:r w:rsidR="00AD185B" w:rsidRPr="00972E9F">
        <w:rPr>
          <w:rFonts w:cs="Arial"/>
          <w:szCs w:val="24"/>
        </w:rPr>
        <w:t xml:space="preserve"> e</w:t>
      </w:r>
      <w:r w:rsidR="00972E9F">
        <w:rPr>
          <w:rFonts w:cs="Arial"/>
          <w:szCs w:val="24"/>
        </w:rPr>
        <w:t xml:space="preserve"> </w:t>
      </w:r>
      <w:r w:rsidR="00756C93" w:rsidRPr="00972E9F">
        <w:rPr>
          <w:rFonts w:cs="Arial"/>
          <w:szCs w:val="24"/>
        </w:rPr>
        <w:t>pela compreensão</w:t>
      </w:r>
      <w:r w:rsidRPr="00972E9F">
        <w:rPr>
          <w:rFonts w:cs="Arial"/>
          <w:szCs w:val="24"/>
        </w:rPr>
        <w:t>.</w:t>
      </w:r>
    </w:p>
    <w:p w14:paraId="54490C7C" w14:textId="77777777" w:rsidR="00AB0F84" w:rsidRPr="00972E9F" w:rsidRDefault="00C201CA" w:rsidP="00972E9F">
      <w:pPr>
        <w:rPr>
          <w:rFonts w:cs="Arial"/>
          <w:szCs w:val="24"/>
        </w:rPr>
      </w:pPr>
      <w:r w:rsidRPr="00972E9F">
        <w:rPr>
          <w:rFonts w:cs="Arial"/>
          <w:szCs w:val="24"/>
        </w:rPr>
        <w:t>À professora Dr</w:t>
      </w:r>
      <w:r w:rsidR="00972E9F">
        <w:rPr>
          <w:rFonts w:cs="Arial"/>
          <w:szCs w:val="24"/>
        </w:rPr>
        <w:t>a. Adriana</w:t>
      </w:r>
      <w:r w:rsidRPr="00972E9F">
        <w:rPr>
          <w:rFonts w:cs="Arial"/>
          <w:szCs w:val="24"/>
        </w:rPr>
        <w:t xml:space="preserve"> pela disposição</w:t>
      </w:r>
      <w:r w:rsidR="00972E9F">
        <w:rPr>
          <w:rFonts w:cs="Arial"/>
          <w:szCs w:val="24"/>
        </w:rPr>
        <w:t>,</w:t>
      </w:r>
      <w:r w:rsidRPr="00972E9F">
        <w:rPr>
          <w:rFonts w:cs="Arial"/>
          <w:szCs w:val="24"/>
        </w:rPr>
        <w:t xml:space="preserve"> pelas sugestões concedidas</w:t>
      </w:r>
      <w:r w:rsidR="00972E9F">
        <w:rPr>
          <w:rFonts w:cs="Arial"/>
          <w:szCs w:val="24"/>
        </w:rPr>
        <w:t xml:space="preserve"> e</w:t>
      </w:r>
      <w:r w:rsidR="002902AF" w:rsidRPr="00972E9F">
        <w:rPr>
          <w:rFonts w:cs="Arial"/>
          <w:szCs w:val="24"/>
        </w:rPr>
        <w:t xml:space="preserve"> auxílio</w:t>
      </w:r>
      <w:r w:rsidRPr="00972E9F">
        <w:rPr>
          <w:rFonts w:cs="Arial"/>
          <w:szCs w:val="24"/>
        </w:rPr>
        <w:t xml:space="preserve"> durante a construção deste trabalho.</w:t>
      </w:r>
    </w:p>
    <w:p w14:paraId="1170C139" w14:textId="77777777" w:rsidR="009F5DB0" w:rsidRPr="00972E9F" w:rsidRDefault="00C201CA" w:rsidP="00972E9F">
      <w:pPr>
        <w:rPr>
          <w:rFonts w:cs="Arial"/>
          <w:szCs w:val="24"/>
        </w:rPr>
      </w:pPr>
      <w:r w:rsidRPr="00972E9F">
        <w:rPr>
          <w:rFonts w:cs="Arial"/>
          <w:szCs w:val="24"/>
        </w:rPr>
        <w:t>Muito obrigad</w:t>
      </w:r>
      <w:r w:rsidR="00657001" w:rsidRPr="00972E9F">
        <w:rPr>
          <w:rFonts w:cs="Arial"/>
          <w:szCs w:val="24"/>
        </w:rPr>
        <w:t>o</w:t>
      </w:r>
      <w:r w:rsidRPr="00972E9F">
        <w:rPr>
          <w:rFonts w:cs="Arial"/>
          <w:szCs w:val="24"/>
        </w:rPr>
        <w:t>!</w:t>
      </w:r>
    </w:p>
    <w:p w14:paraId="2DB17449" w14:textId="77777777" w:rsidR="009F5DB0" w:rsidRPr="00972E9F" w:rsidRDefault="009F5DB0" w:rsidP="00972E9F">
      <w:pPr>
        <w:jc w:val="center"/>
        <w:rPr>
          <w:rFonts w:cs="Arial"/>
          <w:szCs w:val="24"/>
        </w:rPr>
        <w:sectPr w:rsidR="009F5DB0" w:rsidRPr="00972E9F" w:rsidSect="00FB77D8">
          <w:headerReference w:type="default" r:id="rId11"/>
          <w:headerReference w:type="first" r:id="rId12"/>
          <w:pgSz w:w="11906" w:h="16838"/>
          <w:pgMar w:top="1701" w:right="1134" w:bottom="1134" w:left="1701" w:header="709" w:footer="709" w:gutter="0"/>
          <w:cols w:space="708"/>
          <w:docGrid w:linePitch="360"/>
        </w:sectPr>
      </w:pPr>
    </w:p>
    <w:p w14:paraId="0BC6E06D" w14:textId="77777777" w:rsidR="00CB52E1" w:rsidRPr="00972E9F" w:rsidRDefault="003E3005" w:rsidP="00972E9F">
      <w:pPr>
        <w:ind w:firstLine="0"/>
        <w:jc w:val="center"/>
        <w:rPr>
          <w:rFonts w:cs="Arial"/>
          <w:b/>
          <w:szCs w:val="24"/>
        </w:rPr>
      </w:pPr>
      <w:r w:rsidRPr="00972E9F">
        <w:rPr>
          <w:rFonts w:cs="Arial"/>
          <w:b/>
          <w:szCs w:val="24"/>
        </w:rPr>
        <w:lastRenderedPageBreak/>
        <w:t>RESUMO</w:t>
      </w:r>
    </w:p>
    <w:p w14:paraId="679C6925" w14:textId="77777777" w:rsidR="003E3005" w:rsidRPr="00972E9F" w:rsidRDefault="003E3005" w:rsidP="00972E9F">
      <w:pPr>
        <w:ind w:firstLine="0"/>
        <w:rPr>
          <w:rFonts w:cs="Arial"/>
          <w:szCs w:val="24"/>
        </w:rPr>
      </w:pPr>
    </w:p>
    <w:p w14:paraId="767AAF71" w14:textId="77777777" w:rsidR="00FF4CB5" w:rsidRPr="00972E9F" w:rsidRDefault="00B30837" w:rsidP="00972E9F">
      <w:pPr>
        <w:ind w:firstLine="0"/>
        <w:rPr>
          <w:rFonts w:cs="Arial"/>
          <w:szCs w:val="24"/>
        </w:rPr>
      </w:pPr>
      <w:r w:rsidRPr="00972E9F">
        <w:rPr>
          <w:rFonts w:cs="Arial"/>
          <w:szCs w:val="24"/>
        </w:rPr>
        <w:t xml:space="preserve">Aprender e ensinar </w:t>
      </w:r>
      <w:r w:rsidRPr="00972E9F">
        <w:rPr>
          <w:rFonts w:cs="Arial"/>
          <w:i/>
          <w:szCs w:val="24"/>
        </w:rPr>
        <w:t>Blockchain</w:t>
      </w:r>
      <w:r w:rsidRPr="00972E9F">
        <w:rPr>
          <w:rFonts w:cs="Arial"/>
          <w:szCs w:val="24"/>
        </w:rPr>
        <w:t xml:space="preserve"> são tarefas desafiadoras em razão da sua complexidade e por ser algo novo e disruptivo. Ela surgiu a partir da criação da criptomoeda bitcoin, e envolve vários conceitos tratados em cursos da área de Tecnologia da Informação, tais como descentralização, computação distribuída, segurança, redes </w:t>
      </w:r>
      <w:proofErr w:type="spellStart"/>
      <w:r w:rsidRPr="00972E9F">
        <w:rPr>
          <w:rFonts w:cs="Arial"/>
          <w:i/>
          <w:szCs w:val="24"/>
        </w:rPr>
        <w:t>peer-to-peer</w:t>
      </w:r>
      <w:proofErr w:type="spellEnd"/>
      <w:r w:rsidRPr="00972E9F">
        <w:rPr>
          <w:rFonts w:cs="Arial"/>
          <w:szCs w:val="24"/>
        </w:rPr>
        <w:t xml:space="preserve">, criptografia e algoritmos. Entretanto, a temática Blockchain ainda é pouco abordada como tema central de aprendizagem. Desta forma, este trabalho tem como objetivos: identificar os conhecimentos necessários dos profissionais de Sistemas de Informação, estruturar um artefato com trilhas para a construção de conhecimento e, por fim, avaliar se a proposta do artefato condiz com o que alunos e professores esperam acerca do ensino de </w:t>
      </w:r>
      <w:r w:rsidRPr="00972E9F">
        <w:rPr>
          <w:rFonts w:cs="Arial"/>
          <w:i/>
          <w:szCs w:val="24"/>
        </w:rPr>
        <w:t>Blockchain</w:t>
      </w:r>
      <w:r w:rsidRPr="00972E9F">
        <w:rPr>
          <w:rFonts w:cs="Arial"/>
          <w:szCs w:val="24"/>
        </w:rPr>
        <w:t xml:space="preserve"> no curso de Sistemas de Informação (SI). O trabalho se iniciou na seleção de referencial teórico com a intenção de compreender conceitos que constituem o </w:t>
      </w:r>
      <w:r w:rsidRPr="00972E9F">
        <w:rPr>
          <w:rFonts w:cs="Arial"/>
          <w:i/>
          <w:szCs w:val="24"/>
        </w:rPr>
        <w:t>Blockchain</w:t>
      </w:r>
      <w:r w:rsidRPr="00972E9F">
        <w:rPr>
          <w:rFonts w:cs="Arial"/>
          <w:szCs w:val="24"/>
        </w:rPr>
        <w:t xml:space="preserve">, buscou na literatura as estratégias de ensino utilizadas no ensino superior, descobriu a partir do referencial teórico uma série de Recursos de Formação, analisou os eixos de formação do curso de SI para, então, a partir de cada recurso de formação avaliar qual estratégia de ensino estudado pode ser utilizada atendendo um ou mais eixos de formação. O artefato resultante, o qual foi elaborado por meio da metodologia </w:t>
      </w:r>
      <w:r w:rsidRPr="00972E9F">
        <w:rPr>
          <w:rFonts w:cs="Arial"/>
          <w:i/>
          <w:szCs w:val="24"/>
        </w:rPr>
        <w:t xml:space="preserve">Design Science </w:t>
      </w:r>
      <w:proofErr w:type="spellStart"/>
      <w:r w:rsidRPr="00972E9F">
        <w:rPr>
          <w:rFonts w:cs="Arial"/>
          <w:i/>
          <w:szCs w:val="24"/>
        </w:rPr>
        <w:t>Research</w:t>
      </w:r>
      <w:proofErr w:type="spellEnd"/>
      <w:r w:rsidRPr="00972E9F">
        <w:rPr>
          <w:rFonts w:cs="Arial"/>
          <w:szCs w:val="24"/>
        </w:rPr>
        <w:t xml:space="preserve"> (DSR), permite estimar o nível de complexidade de cada eixo de formação. Desta forma é possível recomendar estratégias de ensino e recursos de formação alinhados com o nível de complexidade exigido nos eixos de formação, de modo a inserir </w:t>
      </w:r>
      <w:r w:rsidRPr="00972E9F">
        <w:rPr>
          <w:rFonts w:cs="Arial"/>
          <w:i/>
          <w:szCs w:val="24"/>
        </w:rPr>
        <w:t>Blockchain</w:t>
      </w:r>
      <w:r w:rsidRPr="00972E9F">
        <w:rPr>
          <w:rFonts w:cs="Arial"/>
          <w:szCs w:val="24"/>
        </w:rPr>
        <w:t xml:space="preserve"> transversalmente em eixos de menor complexidade para o desenvolvimento de competências técnico-profissionais, de negócio e sociais. A avaliação do artefato envolveu entrevistas com alunos e professores. Como resultado, foi possível notar que para os entrevistados faz sentido utilizar o framework, pois: está alinhado com o Referencial de Formação, é norteado pelas competências do curso de SI, possibilita definir trilhas de construção de conhecimento. Porém, uma análise mais profunda é requerida, para avaliar a sua aplicabilidade em um contexto prático</w:t>
      </w:r>
      <w:r w:rsidR="008D3A90" w:rsidRPr="00972E9F">
        <w:rPr>
          <w:rFonts w:cs="Arial"/>
          <w:szCs w:val="24"/>
        </w:rPr>
        <w:t>.</w:t>
      </w:r>
    </w:p>
    <w:p w14:paraId="5BA97DAE" w14:textId="77777777" w:rsidR="00B4719F" w:rsidRPr="00972E9F" w:rsidRDefault="00B4719F" w:rsidP="00972E9F">
      <w:pPr>
        <w:rPr>
          <w:rFonts w:cs="Arial"/>
          <w:szCs w:val="24"/>
        </w:rPr>
      </w:pPr>
    </w:p>
    <w:p w14:paraId="10477154" w14:textId="77777777" w:rsidR="00A345F3" w:rsidRPr="00972E9F" w:rsidRDefault="00E04288" w:rsidP="00972E9F">
      <w:pPr>
        <w:ind w:firstLine="0"/>
        <w:rPr>
          <w:rFonts w:cs="Arial"/>
          <w:szCs w:val="24"/>
          <w:lang w:val="en-US"/>
        </w:rPr>
        <w:sectPr w:rsidR="00A345F3" w:rsidRPr="00972E9F" w:rsidSect="00FB77D8">
          <w:headerReference w:type="default" r:id="rId13"/>
          <w:pgSz w:w="11906" w:h="16838"/>
          <w:pgMar w:top="1701" w:right="1134" w:bottom="1134" w:left="1701" w:header="709" w:footer="709" w:gutter="0"/>
          <w:cols w:space="708"/>
          <w:docGrid w:linePitch="360"/>
        </w:sectPr>
      </w:pPr>
      <w:r w:rsidRPr="00972E9F">
        <w:rPr>
          <w:rFonts w:cs="Arial"/>
          <w:b/>
          <w:bCs/>
          <w:szCs w:val="24"/>
        </w:rPr>
        <w:t>Palavras-chave</w:t>
      </w:r>
      <w:r w:rsidRPr="00972E9F">
        <w:rPr>
          <w:rFonts w:cs="Arial"/>
          <w:szCs w:val="24"/>
        </w:rPr>
        <w:t xml:space="preserve">: </w:t>
      </w:r>
      <w:r w:rsidR="003607FE" w:rsidRPr="00972E9F">
        <w:rPr>
          <w:rFonts w:cs="Arial"/>
          <w:i/>
          <w:szCs w:val="24"/>
        </w:rPr>
        <w:t>Blockchain</w:t>
      </w:r>
      <w:r w:rsidR="005871EC" w:rsidRPr="00972E9F">
        <w:rPr>
          <w:rFonts w:cs="Arial"/>
          <w:i/>
          <w:szCs w:val="24"/>
        </w:rPr>
        <w:t xml:space="preserve">. </w:t>
      </w:r>
      <w:r w:rsidR="0049280A" w:rsidRPr="00972E9F">
        <w:rPr>
          <w:rFonts w:cs="Arial"/>
          <w:i/>
          <w:szCs w:val="24"/>
        </w:rPr>
        <w:t>Framework</w:t>
      </w:r>
      <w:r w:rsidR="005871EC" w:rsidRPr="00972E9F">
        <w:rPr>
          <w:rFonts w:cs="Arial"/>
          <w:i/>
          <w:szCs w:val="24"/>
        </w:rPr>
        <w:t xml:space="preserve">. </w:t>
      </w:r>
      <w:r w:rsidR="00620B8E" w:rsidRPr="00972E9F">
        <w:rPr>
          <w:rFonts w:cs="Arial"/>
          <w:i/>
          <w:szCs w:val="24"/>
        </w:rPr>
        <w:t>E</w:t>
      </w:r>
      <w:r w:rsidR="005871EC" w:rsidRPr="00972E9F">
        <w:rPr>
          <w:rFonts w:cs="Arial"/>
          <w:i/>
          <w:szCs w:val="24"/>
        </w:rPr>
        <w:t xml:space="preserve">nsino. </w:t>
      </w:r>
      <w:proofErr w:type="spellStart"/>
      <w:r w:rsidR="005871EC" w:rsidRPr="00972E9F">
        <w:rPr>
          <w:rFonts w:cs="Arial"/>
          <w:i/>
          <w:szCs w:val="24"/>
          <w:lang w:val="en-US"/>
        </w:rPr>
        <w:t>Sistemas</w:t>
      </w:r>
      <w:proofErr w:type="spellEnd"/>
      <w:r w:rsidR="005871EC" w:rsidRPr="00972E9F">
        <w:rPr>
          <w:rFonts w:cs="Arial"/>
          <w:i/>
          <w:szCs w:val="24"/>
          <w:lang w:val="en-US"/>
        </w:rPr>
        <w:t xml:space="preserve"> de </w:t>
      </w:r>
      <w:proofErr w:type="spellStart"/>
      <w:r w:rsidR="005871EC" w:rsidRPr="00972E9F">
        <w:rPr>
          <w:rFonts w:cs="Arial"/>
          <w:i/>
          <w:szCs w:val="24"/>
          <w:lang w:val="en-US"/>
        </w:rPr>
        <w:t>Informação</w:t>
      </w:r>
      <w:proofErr w:type="spellEnd"/>
      <w:r w:rsidRPr="00972E9F">
        <w:rPr>
          <w:rFonts w:cs="Arial"/>
          <w:szCs w:val="24"/>
          <w:lang w:val="en-US"/>
        </w:rPr>
        <w:t>.</w:t>
      </w:r>
    </w:p>
    <w:p w14:paraId="1FD35352" w14:textId="77777777" w:rsidR="0030666B" w:rsidRPr="00972E9F" w:rsidRDefault="00A345F3" w:rsidP="00972E9F">
      <w:pPr>
        <w:ind w:firstLine="0"/>
        <w:jc w:val="center"/>
        <w:rPr>
          <w:rFonts w:cs="Arial"/>
          <w:b/>
          <w:szCs w:val="24"/>
          <w:lang w:val="en-US"/>
        </w:rPr>
      </w:pPr>
      <w:r w:rsidRPr="00972E9F">
        <w:rPr>
          <w:rFonts w:cs="Arial"/>
          <w:b/>
          <w:szCs w:val="24"/>
          <w:lang w:val="en-US"/>
        </w:rPr>
        <w:lastRenderedPageBreak/>
        <w:t>ABSTRACT</w:t>
      </w:r>
    </w:p>
    <w:p w14:paraId="09304649" w14:textId="77777777" w:rsidR="004C7156" w:rsidRPr="00972E9F" w:rsidRDefault="004C7156" w:rsidP="00972E9F">
      <w:pPr>
        <w:ind w:firstLine="0"/>
        <w:rPr>
          <w:rFonts w:cs="Arial"/>
          <w:b/>
          <w:szCs w:val="24"/>
          <w:lang w:val="en-US"/>
        </w:rPr>
      </w:pPr>
    </w:p>
    <w:p w14:paraId="1C051BAA" w14:textId="77777777" w:rsidR="00007262" w:rsidRPr="00972E9F" w:rsidRDefault="00C85661" w:rsidP="00972E9F">
      <w:pPr>
        <w:ind w:firstLine="0"/>
        <w:rPr>
          <w:rFonts w:cs="Arial"/>
          <w:szCs w:val="24"/>
          <w:u w:val="single"/>
          <w:lang w:val="en-US"/>
        </w:rPr>
      </w:pPr>
      <w:r w:rsidRPr="00972E9F">
        <w:rPr>
          <w:rFonts w:cs="Arial"/>
          <w:szCs w:val="24"/>
          <w:lang w:val="en-US"/>
        </w:rPr>
        <w:t xml:space="preserve">Learning and teaching Blockchain are challenging tasks due to its complexity and for being something new and disruptive. It arose from the creation of the bitcoin cryptocurrency, and involves several concepts covered in courses in the Information Technology area, such as decentralization, distributed computing, security, peer-to-peer networks, </w:t>
      </w:r>
      <w:r w:rsidR="006650AB" w:rsidRPr="00972E9F">
        <w:rPr>
          <w:rFonts w:cs="Arial"/>
          <w:szCs w:val="24"/>
          <w:lang w:val="en-US"/>
        </w:rPr>
        <w:t>cryptography,</w:t>
      </w:r>
      <w:r w:rsidRPr="00972E9F">
        <w:rPr>
          <w:rFonts w:cs="Arial"/>
          <w:szCs w:val="24"/>
          <w:lang w:val="en-US"/>
        </w:rPr>
        <w:t xml:space="preserve"> and algorithms. However, the Blockchain theme is still little addressed as a central learning theme. Thus, this work aims to: identify the necessary knowledge of Information Systems professionals, structure an artifact with paths for the construction of knowledge and, finally, assess whether the artifact proposal matches what students and teachers expect about of Blockchain teaching in the Information Systems (IS) course. The work began with the selection of theoretical framework with the intention of understanding concepts that constitute the Blockchain, searched the literature for teaching strategies used in higher education, discovered from the theoretical framework a series of Training Resources, analyzed the training axes from the IS course to, then, from each training resource, evaluate which teaching strategy studied can be used, meeting one or more training axes. The resulting artifact, which was elaborated through the Design Science Research (DSR) methodology, allows estimating the level of complexity of each formation axis. In this way, it is possible to recommend teaching strategies and training resources aligned with the level of complexity required in the training axes, </w:t>
      </w:r>
      <w:proofErr w:type="gramStart"/>
      <w:r w:rsidRPr="00972E9F">
        <w:rPr>
          <w:rFonts w:cs="Arial"/>
          <w:szCs w:val="24"/>
          <w:lang w:val="en-US"/>
        </w:rPr>
        <w:t>in order to</w:t>
      </w:r>
      <w:proofErr w:type="gramEnd"/>
      <w:r w:rsidRPr="00972E9F">
        <w:rPr>
          <w:rFonts w:cs="Arial"/>
          <w:szCs w:val="24"/>
          <w:lang w:val="en-US"/>
        </w:rPr>
        <w:t xml:space="preserve"> insert a Blockchain transversally into axes of less complexity for the development of technical-professional, business and social skills. The assessment of the artifact involved interviews with students and teachers. As a result, it was possible to notice that for the interviewees, it makes sense to use the framework, as: it is aligned with the Training Framework, it is guided by the competencies of the IS course, it makes it possible to define knowledge construction paths. However, further analysis is required to assess its applicability in a practical context.</w:t>
      </w:r>
    </w:p>
    <w:p w14:paraId="0B0304A1" w14:textId="77777777" w:rsidR="00007262" w:rsidRPr="00972E9F" w:rsidRDefault="00007262" w:rsidP="00972E9F">
      <w:pPr>
        <w:ind w:firstLine="0"/>
        <w:rPr>
          <w:rFonts w:cs="Arial"/>
          <w:szCs w:val="24"/>
          <w:lang w:val="en-US"/>
        </w:rPr>
      </w:pPr>
    </w:p>
    <w:p w14:paraId="0DD54CFD" w14:textId="77777777" w:rsidR="00007262" w:rsidRPr="00972E9F" w:rsidRDefault="00007262" w:rsidP="00972E9F">
      <w:pPr>
        <w:ind w:firstLine="0"/>
        <w:rPr>
          <w:rFonts w:cs="Arial"/>
          <w:szCs w:val="24"/>
          <w:lang w:val="en-US"/>
        </w:rPr>
        <w:sectPr w:rsidR="00007262" w:rsidRPr="00972E9F" w:rsidSect="00FB77D8">
          <w:headerReference w:type="default" r:id="rId14"/>
          <w:pgSz w:w="11906" w:h="16838"/>
          <w:pgMar w:top="1701" w:right="1134" w:bottom="1134" w:left="1701" w:header="709" w:footer="709" w:gutter="0"/>
          <w:cols w:space="708"/>
          <w:docGrid w:linePitch="360"/>
        </w:sectPr>
      </w:pPr>
      <w:r w:rsidRPr="007527FC">
        <w:rPr>
          <w:rFonts w:cs="Arial"/>
          <w:b/>
          <w:szCs w:val="24"/>
          <w:lang w:val="en-US"/>
        </w:rPr>
        <w:t>Keywords:</w:t>
      </w:r>
      <w:r w:rsidRPr="00972E9F">
        <w:rPr>
          <w:rFonts w:cs="Arial"/>
          <w:szCs w:val="24"/>
          <w:lang w:val="en-US"/>
        </w:rPr>
        <w:t xml:space="preserve"> </w:t>
      </w:r>
      <w:r w:rsidR="003607FE" w:rsidRPr="00972E9F">
        <w:rPr>
          <w:rFonts w:cs="Arial"/>
          <w:i/>
          <w:szCs w:val="24"/>
          <w:lang w:val="en-US"/>
        </w:rPr>
        <w:t>Blockchain</w:t>
      </w:r>
      <w:r w:rsidRPr="00972E9F">
        <w:rPr>
          <w:rFonts w:cs="Arial"/>
          <w:szCs w:val="24"/>
          <w:lang w:val="en-US"/>
        </w:rPr>
        <w:t xml:space="preserve">. </w:t>
      </w:r>
      <w:r w:rsidR="0049280A" w:rsidRPr="00972E9F">
        <w:rPr>
          <w:rFonts w:cs="Arial"/>
          <w:i/>
          <w:szCs w:val="24"/>
          <w:lang w:val="en-US"/>
        </w:rPr>
        <w:t>Framework</w:t>
      </w:r>
      <w:r w:rsidRPr="00972E9F">
        <w:rPr>
          <w:rFonts w:cs="Arial"/>
          <w:szCs w:val="24"/>
          <w:lang w:val="en-US"/>
        </w:rPr>
        <w:t xml:space="preserve">. </w:t>
      </w:r>
      <w:r w:rsidR="00620B8E" w:rsidRPr="00972E9F">
        <w:rPr>
          <w:rFonts w:cs="Arial"/>
          <w:szCs w:val="24"/>
          <w:lang w:val="en-US"/>
        </w:rPr>
        <w:t>T</w:t>
      </w:r>
      <w:r w:rsidRPr="00972E9F">
        <w:rPr>
          <w:rFonts w:cs="Arial"/>
          <w:szCs w:val="24"/>
          <w:lang w:val="en-US"/>
        </w:rPr>
        <w:t xml:space="preserve">eaching. Information </w:t>
      </w:r>
      <w:r w:rsidR="00620B8E" w:rsidRPr="00972E9F">
        <w:rPr>
          <w:rFonts w:cs="Arial"/>
          <w:szCs w:val="24"/>
          <w:lang w:val="en-US"/>
        </w:rPr>
        <w:t>S</w:t>
      </w:r>
      <w:r w:rsidRPr="00972E9F">
        <w:rPr>
          <w:rFonts w:cs="Arial"/>
          <w:szCs w:val="24"/>
          <w:lang w:val="en-US"/>
        </w:rPr>
        <w:t>ystems.</w:t>
      </w:r>
    </w:p>
    <w:p w14:paraId="4AF737BD" w14:textId="77777777" w:rsidR="004228F6" w:rsidRPr="00972E9F" w:rsidRDefault="004228F6" w:rsidP="00972E9F">
      <w:pPr>
        <w:ind w:firstLine="0"/>
        <w:jc w:val="center"/>
        <w:rPr>
          <w:rFonts w:cs="Arial"/>
          <w:b/>
          <w:szCs w:val="24"/>
          <w:lang w:val="en-US"/>
        </w:rPr>
      </w:pPr>
      <w:r w:rsidRPr="00972E9F">
        <w:rPr>
          <w:rFonts w:cs="Arial"/>
          <w:b/>
          <w:szCs w:val="24"/>
          <w:lang w:val="en-US"/>
        </w:rPr>
        <w:lastRenderedPageBreak/>
        <w:t>LISTA DE FIGURAS</w:t>
      </w:r>
    </w:p>
    <w:p w14:paraId="09221F7C" w14:textId="77777777" w:rsidR="00AF7679" w:rsidRPr="00972E9F" w:rsidRDefault="00AF7679" w:rsidP="00972E9F">
      <w:pPr>
        <w:ind w:firstLine="0"/>
        <w:rPr>
          <w:rFonts w:cs="Arial"/>
          <w:szCs w:val="24"/>
          <w:lang w:val="en-US"/>
        </w:rPr>
      </w:pPr>
    </w:p>
    <w:p w14:paraId="7D1E9902" w14:textId="3A369250" w:rsidR="00F17CF9" w:rsidRDefault="00633BCC">
      <w:pPr>
        <w:pStyle w:val="ndicedeilustraes"/>
        <w:tabs>
          <w:tab w:val="right" w:leader="dot" w:pos="9061"/>
        </w:tabs>
        <w:rPr>
          <w:rFonts w:asciiTheme="minorHAnsi" w:eastAsiaTheme="minorEastAsia" w:hAnsiTheme="minorHAnsi"/>
          <w:noProof/>
          <w:sz w:val="22"/>
          <w:lang w:eastAsia="pt-BR"/>
        </w:rPr>
      </w:pPr>
      <w:r w:rsidRPr="00972E9F">
        <w:rPr>
          <w:rFonts w:eastAsiaTheme="minorEastAsia" w:cs="Arial"/>
          <w:noProof/>
          <w:szCs w:val="24"/>
          <w:lang w:eastAsia="pt-BR"/>
        </w:rPr>
        <w:fldChar w:fldCharType="begin"/>
      </w:r>
      <w:r w:rsidR="009B4644" w:rsidRPr="00972E9F">
        <w:rPr>
          <w:rFonts w:eastAsiaTheme="minorEastAsia" w:cs="Arial"/>
          <w:noProof/>
          <w:szCs w:val="24"/>
          <w:lang w:eastAsia="pt-BR"/>
        </w:rPr>
        <w:instrText xml:space="preserve"> TOC \h \z \c "Figura" </w:instrText>
      </w:r>
      <w:r w:rsidRPr="00972E9F">
        <w:rPr>
          <w:rFonts w:eastAsiaTheme="minorEastAsia" w:cs="Arial"/>
          <w:noProof/>
          <w:szCs w:val="24"/>
          <w:lang w:eastAsia="pt-BR"/>
        </w:rPr>
        <w:fldChar w:fldCharType="separate"/>
      </w:r>
      <w:hyperlink w:anchor="_Toc90326069" w:history="1">
        <w:r w:rsidR="00F17CF9" w:rsidRPr="004623CC">
          <w:rPr>
            <w:rStyle w:val="Hyperlink"/>
            <w:rFonts w:cs="Arial"/>
            <w:noProof/>
          </w:rPr>
          <w:t>Figura 01</w:t>
        </w:r>
        <w:r w:rsidR="009577D8">
          <w:rPr>
            <w:rStyle w:val="Hyperlink"/>
            <w:rFonts w:cs="Arial"/>
            <w:noProof/>
          </w:rPr>
          <w:t xml:space="preserve"> </w:t>
        </w:r>
        <w:r w:rsidR="00F17CF9" w:rsidRPr="004623CC">
          <w:rPr>
            <w:rStyle w:val="Hyperlink"/>
            <w:rFonts w:cs="Arial"/>
            <w:noProof/>
          </w:rPr>
          <w:t>–</w:t>
        </w:r>
        <w:r w:rsidR="009577D8">
          <w:rPr>
            <w:rStyle w:val="Hyperlink"/>
            <w:rFonts w:cs="Arial"/>
            <w:noProof/>
          </w:rPr>
          <w:t xml:space="preserve"> </w:t>
        </w:r>
        <w:r w:rsidR="00F17CF9" w:rsidRPr="004623CC">
          <w:rPr>
            <w:rStyle w:val="Hyperlink"/>
            <w:rFonts w:cs="Arial"/>
            <w:noProof/>
          </w:rPr>
          <w:t>Metodologia do Trabalho</w:t>
        </w:r>
        <w:r w:rsidR="00F17CF9">
          <w:rPr>
            <w:noProof/>
            <w:webHidden/>
          </w:rPr>
          <w:tab/>
        </w:r>
        <w:r w:rsidR="00F17CF9">
          <w:rPr>
            <w:noProof/>
            <w:webHidden/>
          </w:rPr>
          <w:fldChar w:fldCharType="begin"/>
        </w:r>
        <w:r w:rsidR="00F17CF9">
          <w:rPr>
            <w:noProof/>
            <w:webHidden/>
          </w:rPr>
          <w:instrText xml:space="preserve"> PAGEREF _Toc90326069 \h </w:instrText>
        </w:r>
        <w:r w:rsidR="00F17CF9">
          <w:rPr>
            <w:noProof/>
            <w:webHidden/>
          </w:rPr>
        </w:r>
        <w:r w:rsidR="00F17CF9">
          <w:rPr>
            <w:noProof/>
            <w:webHidden/>
          </w:rPr>
          <w:fldChar w:fldCharType="separate"/>
        </w:r>
        <w:r w:rsidR="00F17CF9">
          <w:rPr>
            <w:noProof/>
            <w:webHidden/>
          </w:rPr>
          <w:t>15</w:t>
        </w:r>
        <w:r w:rsidR="00F17CF9">
          <w:rPr>
            <w:noProof/>
            <w:webHidden/>
          </w:rPr>
          <w:fldChar w:fldCharType="end"/>
        </w:r>
      </w:hyperlink>
    </w:p>
    <w:p w14:paraId="19E0CE13"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0" w:history="1">
        <w:r w:rsidR="00F17CF9" w:rsidRPr="004623CC">
          <w:rPr>
            <w:rStyle w:val="Hyperlink"/>
            <w:rFonts w:cs="Arial"/>
            <w:noProof/>
          </w:rPr>
          <w:t>Figura 02 – Representação de uma cadeia de blocos</w:t>
        </w:r>
        <w:r w:rsidR="00F17CF9">
          <w:rPr>
            <w:noProof/>
            <w:webHidden/>
          </w:rPr>
          <w:tab/>
        </w:r>
        <w:r w:rsidR="00F17CF9">
          <w:rPr>
            <w:noProof/>
            <w:webHidden/>
          </w:rPr>
          <w:fldChar w:fldCharType="begin"/>
        </w:r>
        <w:r w:rsidR="00F17CF9">
          <w:rPr>
            <w:noProof/>
            <w:webHidden/>
          </w:rPr>
          <w:instrText xml:space="preserve"> PAGEREF _Toc90326070 \h </w:instrText>
        </w:r>
        <w:r w:rsidR="00F17CF9">
          <w:rPr>
            <w:noProof/>
            <w:webHidden/>
          </w:rPr>
        </w:r>
        <w:r w:rsidR="00F17CF9">
          <w:rPr>
            <w:noProof/>
            <w:webHidden/>
          </w:rPr>
          <w:fldChar w:fldCharType="separate"/>
        </w:r>
        <w:r w:rsidR="00F17CF9">
          <w:rPr>
            <w:noProof/>
            <w:webHidden/>
          </w:rPr>
          <w:t>19</w:t>
        </w:r>
        <w:r w:rsidR="00F17CF9">
          <w:rPr>
            <w:noProof/>
            <w:webHidden/>
          </w:rPr>
          <w:fldChar w:fldCharType="end"/>
        </w:r>
      </w:hyperlink>
    </w:p>
    <w:p w14:paraId="604E7B8D"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1" w:history="1">
        <w:r w:rsidR="00F17CF9" w:rsidRPr="004623CC">
          <w:rPr>
            <w:rStyle w:val="Hyperlink"/>
            <w:rFonts w:cs="Arial"/>
            <w:noProof/>
          </w:rPr>
          <w:t>Figura 03 – Representação de uma Árvore Merkle</w:t>
        </w:r>
        <w:r w:rsidR="00F17CF9">
          <w:rPr>
            <w:noProof/>
            <w:webHidden/>
          </w:rPr>
          <w:tab/>
        </w:r>
        <w:r w:rsidR="00F17CF9">
          <w:rPr>
            <w:noProof/>
            <w:webHidden/>
          </w:rPr>
          <w:fldChar w:fldCharType="begin"/>
        </w:r>
        <w:r w:rsidR="00F17CF9">
          <w:rPr>
            <w:noProof/>
            <w:webHidden/>
          </w:rPr>
          <w:instrText xml:space="preserve"> PAGEREF _Toc90326071 \h </w:instrText>
        </w:r>
        <w:r w:rsidR="00F17CF9">
          <w:rPr>
            <w:noProof/>
            <w:webHidden/>
          </w:rPr>
        </w:r>
        <w:r w:rsidR="00F17CF9">
          <w:rPr>
            <w:noProof/>
            <w:webHidden/>
          </w:rPr>
          <w:fldChar w:fldCharType="separate"/>
        </w:r>
        <w:r w:rsidR="00F17CF9">
          <w:rPr>
            <w:noProof/>
            <w:webHidden/>
          </w:rPr>
          <w:t>20</w:t>
        </w:r>
        <w:r w:rsidR="00F17CF9">
          <w:rPr>
            <w:noProof/>
            <w:webHidden/>
          </w:rPr>
          <w:fldChar w:fldCharType="end"/>
        </w:r>
      </w:hyperlink>
    </w:p>
    <w:p w14:paraId="3DE6C975"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2" w:history="1">
        <w:r w:rsidR="00F17CF9" w:rsidRPr="004623CC">
          <w:rPr>
            <w:rStyle w:val="Hyperlink"/>
            <w:rFonts w:cs="Arial"/>
            <w:noProof/>
          </w:rPr>
          <w:t>Figura 04 – Estratégias de ensino</w:t>
        </w:r>
        <w:r w:rsidR="00F17CF9">
          <w:rPr>
            <w:noProof/>
            <w:webHidden/>
          </w:rPr>
          <w:tab/>
        </w:r>
        <w:r w:rsidR="00F17CF9">
          <w:rPr>
            <w:noProof/>
            <w:webHidden/>
          </w:rPr>
          <w:fldChar w:fldCharType="begin"/>
        </w:r>
        <w:r w:rsidR="00F17CF9">
          <w:rPr>
            <w:noProof/>
            <w:webHidden/>
          </w:rPr>
          <w:instrText xml:space="preserve"> PAGEREF _Toc90326072 \h </w:instrText>
        </w:r>
        <w:r w:rsidR="00F17CF9">
          <w:rPr>
            <w:noProof/>
            <w:webHidden/>
          </w:rPr>
        </w:r>
        <w:r w:rsidR="00F17CF9">
          <w:rPr>
            <w:noProof/>
            <w:webHidden/>
          </w:rPr>
          <w:fldChar w:fldCharType="separate"/>
        </w:r>
        <w:r w:rsidR="00F17CF9">
          <w:rPr>
            <w:noProof/>
            <w:webHidden/>
          </w:rPr>
          <w:t>23</w:t>
        </w:r>
        <w:r w:rsidR="00F17CF9">
          <w:rPr>
            <w:noProof/>
            <w:webHidden/>
          </w:rPr>
          <w:fldChar w:fldCharType="end"/>
        </w:r>
      </w:hyperlink>
    </w:p>
    <w:p w14:paraId="59CB634C"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3" w:history="1">
        <w:r w:rsidR="00F17CF9" w:rsidRPr="004623CC">
          <w:rPr>
            <w:rStyle w:val="Hyperlink"/>
            <w:rFonts w:cs="Arial"/>
            <w:noProof/>
          </w:rPr>
          <w:t>Figura 05 – Representação do jogo Sudoku para o exercício</w:t>
        </w:r>
        <w:r w:rsidR="00F17CF9">
          <w:rPr>
            <w:noProof/>
            <w:webHidden/>
          </w:rPr>
          <w:tab/>
        </w:r>
        <w:r w:rsidR="00F17CF9">
          <w:rPr>
            <w:noProof/>
            <w:webHidden/>
          </w:rPr>
          <w:fldChar w:fldCharType="begin"/>
        </w:r>
        <w:r w:rsidR="00F17CF9">
          <w:rPr>
            <w:noProof/>
            <w:webHidden/>
          </w:rPr>
          <w:instrText xml:space="preserve"> PAGEREF _Toc90326073 \h </w:instrText>
        </w:r>
        <w:r w:rsidR="00F17CF9">
          <w:rPr>
            <w:noProof/>
            <w:webHidden/>
          </w:rPr>
        </w:r>
        <w:r w:rsidR="00F17CF9">
          <w:rPr>
            <w:noProof/>
            <w:webHidden/>
          </w:rPr>
          <w:fldChar w:fldCharType="separate"/>
        </w:r>
        <w:r w:rsidR="00F17CF9">
          <w:rPr>
            <w:noProof/>
            <w:webHidden/>
          </w:rPr>
          <w:t>48</w:t>
        </w:r>
        <w:r w:rsidR="00F17CF9">
          <w:rPr>
            <w:noProof/>
            <w:webHidden/>
          </w:rPr>
          <w:fldChar w:fldCharType="end"/>
        </w:r>
      </w:hyperlink>
    </w:p>
    <w:p w14:paraId="6AAD339F"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4" w:history="1">
        <w:r w:rsidR="00F17CF9" w:rsidRPr="004623CC">
          <w:rPr>
            <w:rStyle w:val="Hyperlink"/>
            <w:rFonts w:cs="Arial"/>
            <w:noProof/>
            <w:lang w:val="en-US"/>
          </w:rPr>
          <w:t>Figura 06</w:t>
        </w:r>
        <w:r w:rsidR="00F17CF9" w:rsidRPr="004623CC">
          <w:rPr>
            <w:rStyle w:val="Hyperlink"/>
            <w:rFonts w:cs="Arial"/>
            <w:noProof/>
          </w:rPr>
          <w:t xml:space="preserve"> </w:t>
        </w:r>
        <w:r w:rsidR="00F17CF9" w:rsidRPr="004623CC">
          <w:rPr>
            <w:rStyle w:val="Hyperlink"/>
            <w:rFonts w:cs="Arial"/>
            <w:noProof/>
            <w:lang w:val="en-US"/>
          </w:rPr>
          <w:t>– Interface do Bloxxgame Play-Board</w:t>
        </w:r>
        <w:r w:rsidR="00F17CF9">
          <w:rPr>
            <w:noProof/>
            <w:webHidden/>
          </w:rPr>
          <w:tab/>
        </w:r>
        <w:r w:rsidR="00F17CF9">
          <w:rPr>
            <w:noProof/>
            <w:webHidden/>
          </w:rPr>
          <w:fldChar w:fldCharType="begin"/>
        </w:r>
        <w:r w:rsidR="00F17CF9">
          <w:rPr>
            <w:noProof/>
            <w:webHidden/>
          </w:rPr>
          <w:instrText xml:space="preserve"> PAGEREF _Toc90326074 \h </w:instrText>
        </w:r>
        <w:r w:rsidR="00F17CF9">
          <w:rPr>
            <w:noProof/>
            <w:webHidden/>
          </w:rPr>
        </w:r>
        <w:r w:rsidR="00F17CF9">
          <w:rPr>
            <w:noProof/>
            <w:webHidden/>
          </w:rPr>
          <w:fldChar w:fldCharType="separate"/>
        </w:r>
        <w:r w:rsidR="00F17CF9">
          <w:rPr>
            <w:noProof/>
            <w:webHidden/>
          </w:rPr>
          <w:t>50</w:t>
        </w:r>
        <w:r w:rsidR="00F17CF9">
          <w:rPr>
            <w:noProof/>
            <w:webHidden/>
          </w:rPr>
          <w:fldChar w:fldCharType="end"/>
        </w:r>
      </w:hyperlink>
    </w:p>
    <w:p w14:paraId="11A252E0"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5" w:history="1">
        <w:r w:rsidR="00F17CF9" w:rsidRPr="004623CC">
          <w:rPr>
            <w:rStyle w:val="Hyperlink"/>
            <w:rFonts w:cs="Arial"/>
            <w:noProof/>
          </w:rPr>
          <w:t>Figura 07 – Interface do Bloxxgame Admin-Board</w:t>
        </w:r>
        <w:r w:rsidR="00F17CF9">
          <w:rPr>
            <w:noProof/>
            <w:webHidden/>
          </w:rPr>
          <w:tab/>
        </w:r>
        <w:r w:rsidR="00F17CF9">
          <w:rPr>
            <w:noProof/>
            <w:webHidden/>
          </w:rPr>
          <w:fldChar w:fldCharType="begin"/>
        </w:r>
        <w:r w:rsidR="00F17CF9">
          <w:rPr>
            <w:noProof/>
            <w:webHidden/>
          </w:rPr>
          <w:instrText xml:space="preserve"> PAGEREF _Toc90326075 \h </w:instrText>
        </w:r>
        <w:r w:rsidR="00F17CF9">
          <w:rPr>
            <w:noProof/>
            <w:webHidden/>
          </w:rPr>
        </w:r>
        <w:r w:rsidR="00F17CF9">
          <w:rPr>
            <w:noProof/>
            <w:webHidden/>
          </w:rPr>
          <w:fldChar w:fldCharType="separate"/>
        </w:r>
        <w:r w:rsidR="00F17CF9">
          <w:rPr>
            <w:noProof/>
            <w:webHidden/>
          </w:rPr>
          <w:t>51</w:t>
        </w:r>
        <w:r w:rsidR="00F17CF9">
          <w:rPr>
            <w:noProof/>
            <w:webHidden/>
          </w:rPr>
          <w:fldChar w:fldCharType="end"/>
        </w:r>
      </w:hyperlink>
    </w:p>
    <w:p w14:paraId="1B52155F"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6" w:history="1">
        <w:r w:rsidR="00F17CF9" w:rsidRPr="004623CC">
          <w:rPr>
            <w:rStyle w:val="Hyperlink"/>
            <w:rFonts w:cs="Arial"/>
            <w:noProof/>
          </w:rPr>
          <w:t>Figura 08 – Universidades e Instituições parceiras</w:t>
        </w:r>
        <w:r w:rsidR="00F17CF9">
          <w:rPr>
            <w:noProof/>
            <w:webHidden/>
          </w:rPr>
          <w:tab/>
        </w:r>
        <w:r w:rsidR="00F17CF9">
          <w:rPr>
            <w:noProof/>
            <w:webHidden/>
          </w:rPr>
          <w:fldChar w:fldCharType="begin"/>
        </w:r>
        <w:r w:rsidR="00F17CF9">
          <w:rPr>
            <w:noProof/>
            <w:webHidden/>
          </w:rPr>
          <w:instrText xml:space="preserve"> PAGEREF _Toc90326076 \h </w:instrText>
        </w:r>
        <w:r w:rsidR="00F17CF9">
          <w:rPr>
            <w:noProof/>
            <w:webHidden/>
          </w:rPr>
        </w:r>
        <w:r w:rsidR="00F17CF9">
          <w:rPr>
            <w:noProof/>
            <w:webHidden/>
          </w:rPr>
          <w:fldChar w:fldCharType="separate"/>
        </w:r>
        <w:r w:rsidR="00F17CF9">
          <w:rPr>
            <w:noProof/>
            <w:webHidden/>
          </w:rPr>
          <w:t>53</w:t>
        </w:r>
        <w:r w:rsidR="00F17CF9">
          <w:rPr>
            <w:noProof/>
            <w:webHidden/>
          </w:rPr>
          <w:fldChar w:fldCharType="end"/>
        </w:r>
      </w:hyperlink>
    </w:p>
    <w:p w14:paraId="370AA79E"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7" w:history="1">
        <w:r w:rsidR="00F17CF9" w:rsidRPr="004623CC">
          <w:rPr>
            <w:rStyle w:val="Hyperlink"/>
            <w:rFonts w:cs="Arial"/>
            <w:noProof/>
          </w:rPr>
          <w:t>Figura 09 – Etapas de projeto do Blocknet</w:t>
        </w:r>
        <w:r w:rsidR="00F17CF9">
          <w:rPr>
            <w:noProof/>
            <w:webHidden/>
          </w:rPr>
          <w:tab/>
        </w:r>
        <w:r w:rsidR="00F17CF9">
          <w:rPr>
            <w:noProof/>
            <w:webHidden/>
          </w:rPr>
          <w:fldChar w:fldCharType="begin"/>
        </w:r>
        <w:r w:rsidR="00F17CF9">
          <w:rPr>
            <w:noProof/>
            <w:webHidden/>
          </w:rPr>
          <w:instrText xml:space="preserve"> PAGEREF _Toc90326077 \h </w:instrText>
        </w:r>
        <w:r w:rsidR="00F17CF9">
          <w:rPr>
            <w:noProof/>
            <w:webHidden/>
          </w:rPr>
        </w:r>
        <w:r w:rsidR="00F17CF9">
          <w:rPr>
            <w:noProof/>
            <w:webHidden/>
          </w:rPr>
          <w:fldChar w:fldCharType="separate"/>
        </w:r>
        <w:r w:rsidR="00F17CF9">
          <w:rPr>
            <w:noProof/>
            <w:webHidden/>
          </w:rPr>
          <w:t>54</w:t>
        </w:r>
        <w:r w:rsidR="00F17CF9">
          <w:rPr>
            <w:noProof/>
            <w:webHidden/>
          </w:rPr>
          <w:fldChar w:fldCharType="end"/>
        </w:r>
      </w:hyperlink>
    </w:p>
    <w:p w14:paraId="2ECD2487"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8" w:history="1">
        <w:r w:rsidR="00F17CF9" w:rsidRPr="004623CC">
          <w:rPr>
            <w:rStyle w:val="Hyperlink"/>
            <w:rFonts w:cs="Arial"/>
            <w:noProof/>
          </w:rPr>
          <w:t>Figura 10 – Grade curricular do curso</w:t>
        </w:r>
        <w:r w:rsidR="00F17CF9">
          <w:rPr>
            <w:noProof/>
            <w:webHidden/>
          </w:rPr>
          <w:tab/>
        </w:r>
        <w:r w:rsidR="00F17CF9">
          <w:rPr>
            <w:noProof/>
            <w:webHidden/>
          </w:rPr>
          <w:fldChar w:fldCharType="begin"/>
        </w:r>
        <w:r w:rsidR="00F17CF9">
          <w:rPr>
            <w:noProof/>
            <w:webHidden/>
          </w:rPr>
          <w:instrText xml:space="preserve"> PAGEREF _Toc90326078 \h </w:instrText>
        </w:r>
        <w:r w:rsidR="00F17CF9">
          <w:rPr>
            <w:noProof/>
            <w:webHidden/>
          </w:rPr>
        </w:r>
        <w:r w:rsidR="00F17CF9">
          <w:rPr>
            <w:noProof/>
            <w:webHidden/>
          </w:rPr>
          <w:fldChar w:fldCharType="separate"/>
        </w:r>
        <w:r w:rsidR="00F17CF9">
          <w:rPr>
            <w:noProof/>
            <w:webHidden/>
          </w:rPr>
          <w:t>54</w:t>
        </w:r>
        <w:r w:rsidR="00F17CF9">
          <w:rPr>
            <w:noProof/>
            <w:webHidden/>
          </w:rPr>
          <w:fldChar w:fldCharType="end"/>
        </w:r>
      </w:hyperlink>
    </w:p>
    <w:p w14:paraId="0EFF1780"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79" w:history="1">
        <w:r w:rsidR="00F17CF9" w:rsidRPr="004623CC">
          <w:rPr>
            <w:rStyle w:val="Hyperlink"/>
            <w:rFonts w:cs="Arial"/>
            <w:noProof/>
          </w:rPr>
          <w:t>Figura 11 – Eixos de Formação e Competências</w:t>
        </w:r>
        <w:r w:rsidR="00F17CF9">
          <w:rPr>
            <w:noProof/>
            <w:webHidden/>
          </w:rPr>
          <w:tab/>
        </w:r>
        <w:r w:rsidR="00F17CF9">
          <w:rPr>
            <w:noProof/>
            <w:webHidden/>
          </w:rPr>
          <w:fldChar w:fldCharType="begin"/>
        </w:r>
        <w:r w:rsidR="00F17CF9">
          <w:rPr>
            <w:noProof/>
            <w:webHidden/>
          </w:rPr>
          <w:instrText xml:space="preserve"> PAGEREF _Toc90326079 \h </w:instrText>
        </w:r>
        <w:r w:rsidR="00F17CF9">
          <w:rPr>
            <w:noProof/>
            <w:webHidden/>
          </w:rPr>
        </w:r>
        <w:r w:rsidR="00F17CF9">
          <w:rPr>
            <w:noProof/>
            <w:webHidden/>
          </w:rPr>
          <w:fldChar w:fldCharType="separate"/>
        </w:r>
        <w:r w:rsidR="00F17CF9">
          <w:rPr>
            <w:noProof/>
            <w:webHidden/>
          </w:rPr>
          <w:t>60</w:t>
        </w:r>
        <w:r w:rsidR="00F17CF9">
          <w:rPr>
            <w:noProof/>
            <w:webHidden/>
          </w:rPr>
          <w:fldChar w:fldCharType="end"/>
        </w:r>
      </w:hyperlink>
    </w:p>
    <w:p w14:paraId="6B3555C6"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80" w:history="1">
        <w:r w:rsidR="00F17CF9" w:rsidRPr="004623CC">
          <w:rPr>
            <w:rStyle w:val="Hyperlink"/>
            <w:rFonts w:cs="Arial"/>
            <w:noProof/>
          </w:rPr>
          <w:t>Figura 12 – Distribuição do conteúdo</w:t>
        </w:r>
        <w:r w:rsidR="00F17CF9">
          <w:rPr>
            <w:noProof/>
            <w:webHidden/>
          </w:rPr>
          <w:tab/>
        </w:r>
        <w:r w:rsidR="00F17CF9">
          <w:rPr>
            <w:noProof/>
            <w:webHidden/>
          </w:rPr>
          <w:fldChar w:fldCharType="begin"/>
        </w:r>
        <w:r w:rsidR="00F17CF9">
          <w:rPr>
            <w:noProof/>
            <w:webHidden/>
          </w:rPr>
          <w:instrText xml:space="preserve"> PAGEREF _Toc90326080 \h </w:instrText>
        </w:r>
        <w:r w:rsidR="00F17CF9">
          <w:rPr>
            <w:noProof/>
            <w:webHidden/>
          </w:rPr>
        </w:r>
        <w:r w:rsidR="00F17CF9">
          <w:rPr>
            <w:noProof/>
            <w:webHidden/>
          </w:rPr>
          <w:fldChar w:fldCharType="separate"/>
        </w:r>
        <w:r w:rsidR="00F17CF9">
          <w:rPr>
            <w:noProof/>
            <w:webHidden/>
          </w:rPr>
          <w:t>61</w:t>
        </w:r>
        <w:r w:rsidR="00F17CF9">
          <w:rPr>
            <w:noProof/>
            <w:webHidden/>
          </w:rPr>
          <w:fldChar w:fldCharType="end"/>
        </w:r>
      </w:hyperlink>
    </w:p>
    <w:p w14:paraId="782889AF"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81" w:history="1">
        <w:r w:rsidR="00F17CF9" w:rsidRPr="004623CC">
          <w:rPr>
            <w:rStyle w:val="Hyperlink"/>
            <w:rFonts w:cs="Arial"/>
            <w:noProof/>
          </w:rPr>
          <w:t>Figura 13 – Nuvem de Recursos de Formação</w:t>
        </w:r>
        <w:r w:rsidR="00F17CF9">
          <w:rPr>
            <w:noProof/>
            <w:webHidden/>
          </w:rPr>
          <w:tab/>
        </w:r>
        <w:r w:rsidR="00F17CF9">
          <w:rPr>
            <w:noProof/>
            <w:webHidden/>
          </w:rPr>
          <w:fldChar w:fldCharType="begin"/>
        </w:r>
        <w:r w:rsidR="00F17CF9">
          <w:rPr>
            <w:noProof/>
            <w:webHidden/>
          </w:rPr>
          <w:instrText xml:space="preserve"> PAGEREF _Toc90326081 \h </w:instrText>
        </w:r>
        <w:r w:rsidR="00F17CF9">
          <w:rPr>
            <w:noProof/>
            <w:webHidden/>
          </w:rPr>
        </w:r>
        <w:r w:rsidR="00F17CF9">
          <w:rPr>
            <w:noProof/>
            <w:webHidden/>
          </w:rPr>
          <w:fldChar w:fldCharType="separate"/>
        </w:r>
        <w:r w:rsidR="00F17CF9">
          <w:rPr>
            <w:noProof/>
            <w:webHidden/>
          </w:rPr>
          <w:t>67</w:t>
        </w:r>
        <w:r w:rsidR="00F17CF9">
          <w:rPr>
            <w:noProof/>
            <w:webHidden/>
          </w:rPr>
          <w:fldChar w:fldCharType="end"/>
        </w:r>
      </w:hyperlink>
    </w:p>
    <w:p w14:paraId="4636E90C"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82" w:history="1">
        <w:r w:rsidR="00F17CF9" w:rsidRPr="004623CC">
          <w:rPr>
            <w:rStyle w:val="Hyperlink"/>
            <w:rFonts w:cs="Arial"/>
            <w:noProof/>
          </w:rPr>
          <w:t>Figura 14 – Taxonomia de Bloom Revisada de objetivos educacionais</w:t>
        </w:r>
        <w:r w:rsidR="00F17CF9">
          <w:rPr>
            <w:noProof/>
            <w:webHidden/>
          </w:rPr>
          <w:tab/>
        </w:r>
        <w:r w:rsidR="00F17CF9">
          <w:rPr>
            <w:noProof/>
            <w:webHidden/>
          </w:rPr>
          <w:fldChar w:fldCharType="begin"/>
        </w:r>
        <w:r w:rsidR="00F17CF9">
          <w:rPr>
            <w:noProof/>
            <w:webHidden/>
          </w:rPr>
          <w:instrText xml:space="preserve"> PAGEREF _Toc90326082 \h </w:instrText>
        </w:r>
        <w:r w:rsidR="00F17CF9">
          <w:rPr>
            <w:noProof/>
            <w:webHidden/>
          </w:rPr>
        </w:r>
        <w:r w:rsidR="00F17CF9">
          <w:rPr>
            <w:noProof/>
            <w:webHidden/>
          </w:rPr>
          <w:fldChar w:fldCharType="separate"/>
        </w:r>
        <w:r w:rsidR="00F17CF9">
          <w:rPr>
            <w:noProof/>
            <w:webHidden/>
          </w:rPr>
          <w:t>67</w:t>
        </w:r>
        <w:r w:rsidR="00F17CF9">
          <w:rPr>
            <w:noProof/>
            <w:webHidden/>
          </w:rPr>
          <w:fldChar w:fldCharType="end"/>
        </w:r>
      </w:hyperlink>
    </w:p>
    <w:p w14:paraId="43974F8B"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83" w:history="1">
        <w:r w:rsidR="00F17CF9" w:rsidRPr="004623CC">
          <w:rPr>
            <w:rStyle w:val="Hyperlink"/>
            <w:rFonts w:cs="Arial"/>
            <w:noProof/>
          </w:rPr>
          <w:t>Figura 15 – Categorização dos Recursos de formação</w:t>
        </w:r>
        <w:r w:rsidR="00F17CF9">
          <w:rPr>
            <w:noProof/>
            <w:webHidden/>
          </w:rPr>
          <w:tab/>
        </w:r>
        <w:r w:rsidR="00F17CF9">
          <w:rPr>
            <w:noProof/>
            <w:webHidden/>
          </w:rPr>
          <w:fldChar w:fldCharType="begin"/>
        </w:r>
        <w:r w:rsidR="00F17CF9">
          <w:rPr>
            <w:noProof/>
            <w:webHidden/>
          </w:rPr>
          <w:instrText xml:space="preserve"> PAGEREF _Toc90326083 \h </w:instrText>
        </w:r>
        <w:r w:rsidR="00F17CF9">
          <w:rPr>
            <w:noProof/>
            <w:webHidden/>
          </w:rPr>
        </w:r>
        <w:r w:rsidR="00F17CF9">
          <w:rPr>
            <w:noProof/>
            <w:webHidden/>
          </w:rPr>
          <w:fldChar w:fldCharType="separate"/>
        </w:r>
        <w:r w:rsidR="00F17CF9">
          <w:rPr>
            <w:noProof/>
            <w:webHidden/>
          </w:rPr>
          <w:t>68</w:t>
        </w:r>
        <w:r w:rsidR="00F17CF9">
          <w:rPr>
            <w:noProof/>
            <w:webHidden/>
          </w:rPr>
          <w:fldChar w:fldCharType="end"/>
        </w:r>
      </w:hyperlink>
    </w:p>
    <w:p w14:paraId="1ED36DB3"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84" w:history="1">
        <w:r w:rsidR="00F17CF9" w:rsidRPr="004623CC">
          <w:rPr>
            <w:rStyle w:val="Hyperlink"/>
            <w:rFonts w:cs="Arial"/>
            <w:noProof/>
          </w:rPr>
          <w:t>Figura 16 – Alinhamento Construtivo do Eixo 5</w:t>
        </w:r>
        <w:r w:rsidR="00F17CF9">
          <w:rPr>
            <w:noProof/>
            <w:webHidden/>
          </w:rPr>
          <w:tab/>
        </w:r>
        <w:r w:rsidR="00F17CF9">
          <w:rPr>
            <w:noProof/>
            <w:webHidden/>
          </w:rPr>
          <w:fldChar w:fldCharType="begin"/>
        </w:r>
        <w:r w:rsidR="00F17CF9">
          <w:rPr>
            <w:noProof/>
            <w:webHidden/>
          </w:rPr>
          <w:instrText xml:space="preserve"> PAGEREF _Toc90326084 \h </w:instrText>
        </w:r>
        <w:r w:rsidR="00F17CF9">
          <w:rPr>
            <w:noProof/>
            <w:webHidden/>
          </w:rPr>
        </w:r>
        <w:r w:rsidR="00F17CF9">
          <w:rPr>
            <w:noProof/>
            <w:webHidden/>
          </w:rPr>
          <w:fldChar w:fldCharType="separate"/>
        </w:r>
        <w:r w:rsidR="00F17CF9">
          <w:rPr>
            <w:noProof/>
            <w:webHidden/>
          </w:rPr>
          <w:t>69</w:t>
        </w:r>
        <w:r w:rsidR="00F17CF9">
          <w:rPr>
            <w:noProof/>
            <w:webHidden/>
          </w:rPr>
          <w:fldChar w:fldCharType="end"/>
        </w:r>
      </w:hyperlink>
    </w:p>
    <w:p w14:paraId="30243C94" w14:textId="77777777" w:rsidR="00F17CF9" w:rsidRDefault="000C36E3">
      <w:pPr>
        <w:pStyle w:val="ndicedeilustraes"/>
        <w:tabs>
          <w:tab w:val="right" w:leader="dot" w:pos="9061"/>
        </w:tabs>
        <w:rPr>
          <w:rFonts w:asciiTheme="minorHAnsi" w:eastAsiaTheme="minorEastAsia" w:hAnsiTheme="minorHAnsi"/>
          <w:noProof/>
          <w:sz w:val="22"/>
          <w:lang w:eastAsia="pt-BR"/>
        </w:rPr>
      </w:pPr>
      <w:hyperlink w:anchor="_Toc90326085" w:history="1">
        <w:r w:rsidR="00F17CF9" w:rsidRPr="004623CC">
          <w:rPr>
            <w:rStyle w:val="Hyperlink"/>
            <w:rFonts w:cs="Arial"/>
            <w:noProof/>
          </w:rPr>
          <w:t>Figura 17 – Alinhamento Construtivo do Eixo 6</w:t>
        </w:r>
        <w:r w:rsidR="00F17CF9">
          <w:rPr>
            <w:noProof/>
            <w:webHidden/>
          </w:rPr>
          <w:tab/>
        </w:r>
        <w:r w:rsidR="00F17CF9">
          <w:rPr>
            <w:noProof/>
            <w:webHidden/>
          </w:rPr>
          <w:fldChar w:fldCharType="begin"/>
        </w:r>
        <w:r w:rsidR="00F17CF9">
          <w:rPr>
            <w:noProof/>
            <w:webHidden/>
          </w:rPr>
          <w:instrText xml:space="preserve"> PAGEREF _Toc90326085 \h </w:instrText>
        </w:r>
        <w:r w:rsidR="00F17CF9">
          <w:rPr>
            <w:noProof/>
            <w:webHidden/>
          </w:rPr>
        </w:r>
        <w:r w:rsidR="00F17CF9">
          <w:rPr>
            <w:noProof/>
            <w:webHidden/>
          </w:rPr>
          <w:fldChar w:fldCharType="separate"/>
        </w:r>
        <w:r w:rsidR="00F17CF9">
          <w:rPr>
            <w:noProof/>
            <w:webHidden/>
          </w:rPr>
          <w:t>70</w:t>
        </w:r>
        <w:r w:rsidR="00F17CF9">
          <w:rPr>
            <w:noProof/>
            <w:webHidden/>
          </w:rPr>
          <w:fldChar w:fldCharType="end"/>
        </w:r>
      </w:hyperlink>
    </w:p>
    <w:p w14:paraId="7934B75B" w14:textId="77777777" w:rsidR="00F17CF9" w:rsidRDefault="000C36E3">
      <w:pPr>
        <w:pStyle w:val="ndicedeilustraes"/>
        <w:tabs>
          <w:tab w:val="right" w:leader="dot" w:pos="9061"/>
        </w:tabs>
        <w:rPr>
          <w:rStyle w:val="Hyperlink"/>
          <w:noProof/>
        </w:rPr>
      </w:pPr>
      <w:hyperlink w:anchor="_Toc90326086" w:history="1">
        <w:r w:rsidR="00F17CF9" w:rsidRPr="004623CC">
          <w:rPr>
            <w:rStyle w:val="Hyperlink"/>
            <w:rFonts w:cs="Arial"/>
            <w:noProof/>
          </w:rPr>
          <w:t>Figura 18 – Alinhamento Construtivo do Eixo 7</w:t>
        </w:r>
        <w:r w:rsidR="00F17CF9">
          <w:rPr>
            <w:noProof/>
            <w:webHidden/>
          </w:rPr>
          <w:tab/>
        </w:r>
        <w:r w:rsidR="00F17CF9">
          <w:rPr>
            <w:noProof/>
            <w:webHidden/>
          </w:rPr>
          <w:fldChar w:fldCharType="begin"/>
        </w:r>
        <w:r w:rsidR="00F17CF9">
          <w:rPr>
            <w:noProof/>
            <w:webHidden/>
          </w:rPr>
          <w:instrText xml:space="preserve"> PAGEREF _Toc90326086 \h </w:instrText>
        </w:r>
        <w:r w:rsidR="00F17CF9">
          <w:rPr>
            <w:noProof/>
            <w:webHidden/>
          </w:rPr>
        </w:r>
        <w:r w:rsidR="00F17CF9">
          <w:rPr>
            <w:noProof/>
            <w:webHidden/>
          </w:rPr>
          <w:fldChar w:fldCharType="separate"/>
        </w:r>
        <w:r w:rsidR="00F17CF9">
          <w:rPr>
            <w:noProof/>
            <w:webHidden/>
          </w:rPr>
          <w:t>71</w:t>
        </w:r>
        <w:r w:rsidR="00F17CF9">
          <w:rPr>
            <w:noProof/>
            <w:webHidden/>
          </w:rPr>
          <w:fldChar w:fldCharType="end"/>
        </w:r>
      </w:hyperlink>
    </w:p>
    <w:p w14:paraId="766B03BC" w14:textId="6E4F4CEE" w:rsidR="00F17CF9" w:rsidRPr="00F17CF9" w:rsidRDefault="00F17CF9" w:rsidP="00F17CF9">
      <w:pPr>
        <w:tabs>
          <w:tab w:val="right" w:leader="dot" w:pos="9072"/>
        </w:tabs>
        <w:ind w:firstLine="0"/>
      </w:pPr>
      <w:r w:rsidRPr="00F17CF9">
        <w:t>Figura 19 – Caminho</w:t>
      </w:r>
      <w:r w:rsidR="009577D8">
        <w:t>s para o desenvolvimento do</w:t>
      </w:r>
      <w:r w:rsidRPr="00F17CF9">
        <w:t xml:space="preserve"> artefato DSR</w:t>
      </w:r>
      <w:r>
        <w:tab/>
        <w:t>73</w:t>
      </w:r>
    </w:p>
    <w:p w14:paraId="027B2FDF" w14:textId="77777777" w:rsidR="007F0D10" w:rsidRPr="00972E9F" w:rsidRDefault="00633BCC" w:rsidP="00972E9F">
      <w:pPr>
        <w:pStyle w:val="ndicedeilustraes"/>
        <w:tabs>
          <w:tab w:val="right" w:leader="dot" w:pos="9061"/>
        </w:tabs>
        <w:rPr>
          <w:rFonts w:eastAsiaTheme="minorEastAsia" w:cs="Arial"/>
          <w:noProof/>
          <w:szCs w:val="24"/>
          <w:lang w:eastAsia="pt-BR"/>
        </w:rPr>
        <w:sectPr w:rsidR="007F0D10" w:rsidRPr="00972E9F" w:rsidSect="00FB77D8">
          <w:headerReference w:type="default" r:id="rId15"/>
          <w:pgSz w:w="11906" w:h="16838"/>
          <w:pgMar w:top="1701" w:right="1134" w:bottom="1134" w:left="1701" w:header="709" w:footer="709" w:gutter="0"/>
          <w:cols w:space="708"/>
          <w:docGrid w:linePitch="360"/>
        </w:sectPr>
      </w:pPr>
      <w:r w:rsidRPr="00972E9F">
        <w:rPr>
          <w:rFonts w:eastAsiaTheme="minorEastAsia" w:cs="Arial"/>
          <w:noProof/>
          <w:szCs w:val="24"/>
          <w:lang w:eastAsia="pt-BR"/>
        </w:rPr>
        <w:fldChar w:fldCharType="end"/>
      </w:r>
    </w:p>
    <w:p w14:paraId="4AE83921" w14:textId="77777777" w:rsidR="00C719BB" w:rsidRPr="00972E9F" w:rsidRDefault="00AF7679" w:rsidP="00972E9F">
      <w:pPr>
        <w:ind w:firstLine="0"/>
        <w:jc w:val="center"/>
        <w:rPr>
          <w:rFonts w:cs="Arial"/>
          <w:b/>
          <w:szCs w:val="24"/>
        </w:rPr>
      </w:pPr>
      <w:r w:rsidRPr="00972E9F">
        <w:rPr>
          <w:rFonts w:cs="Arial"/>
          <w:b/>
          <w:szCs w:val="24"/>
        </w:rPr>
        <w:lastRenderedPageBreak/>
        <w:t>LISTA DE QUADROS</w:t>
      </w:r>
    </w:p>
    <w:p w14:paraId="49E48CE5" w14:textId="77777777" w:rsidR="008A470B" w:rsidRPr="00972E9F" w:rsidRDefault="008A470B" w:rsidP="00972E9F">
      <w:pPr>
        <w:ind w:firstLine="0"/>
        <w:jc w:val="center"/>
        <w:rPr>
          <w:rFonts w:cs="Arial"/>
          <w:b/>
          <w:szCs w:val="24"/>
        </w:rPr>
      </w:pPr>
    </w:p>
    <w:p w14:paraId="5FFDF8DE" w14:textId="77777777" w:rsidR="00F17CF9" w:rsidRPr="00F17CF9" w:rsidRDefault="00633BCC" w:rsidP="00F17CF9">
      <w:pPr>
        <w:pStyle w:val="ndicedeilustraes"/>
        <w:tabs>
          <w:tab w:val="right" w:leader="dot" w:pos="9072"/>
        </w:tabs>
        <w:rPr>
          <w:rFonts w:asciiTheme="minorHAnsi" w:eastAsiaTheme="minorEastAsia" w:hAnsiTheme="minorHAnsi"/>
          <w:noProof/>
          <w:szCs w:val="24"/>
          <w:lang w:eastAsia="pt-BR"/>
        </w:rPr>
      </w:pPr>
      <w:r w:rsidRPr="00F17CF9">
        <w:rPr>
          <w:rFonts w:cs="Arial"/>
          <w:szCs w:val="24"/>
        </w:rPr>
        <w:fldChar w:fldCharType="begin"/>
      </w:r>
      <w:r w:rsidR="009C19E4" w:rsidRPr="00F17CF9">
        <w:rPr>
          <w:rFonts w:cs="Arial"/>
          <w:szCs w:val="24"/>
        </w:rPr>
        <w:instrText xml:space="preserve"> TOC \h \z \c "Quadro" </w:instrText>
      </w:r>
      <w:r w:rsidRPr="00F17CF9">
        <w:rPr>
          <w:rFonts w:cs="Arial"/>
          <w:szCs w:val="24"/>
        </w:rPr>
        <w:fldChar w:fldCharType="separate"/>
      </w:r>
      <w:hyperlink w:anchor="_Toc90326219" w:history="1">
        <w:r w:rsidR="00F17CF9" w:rsidRPr="00F17CF9">
          <w:rPr>
            <w:rStyle w:val="Hyperlink"/>
            <w:rFonts w:cs="Arial"/>
            <w:noProof/>
            <w:szCs w:val="24"/>
          </w:rPr>
          <w:t>Quadro 01 – Principais conceitos</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_Toc90326219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17</w:t>
        </w:r>
        <w:r w:rsidR="00F17CF9" w:rsidRPr="00F17CF9">
          <w:rPr>
            <w:noProof/>
            <w:webHidden/>
            <w:szCs w:val="24"/>
          </w:rPr>
          <w:fldChar w:fldCharType="end"/>
        </w:r>
      </w:hyperlink>
    </w:p>
    <w:p w14:paraId="2D414806"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0" w:history="1">
        <w:r w:rsidR="00F17CF9" w:rsidRPr="00F17CF9">
          <w:rPr>
            <w:rStyle w:val="Hyperlink"/>
            <w:rFonts w:cs="Arial"/>
            <w:noProof/>
            <w:szCs w:val="24"/>
          </w:rPr>
          <w:t>Quadro 02 – Vantagens de desvantagens do método Jogos</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_Toc90326220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27</w:t>
        </w:r>
        <w:r w:rsidR="00F17CF9" w:rsidRPr="00F17CF9">
          <w:rPr>
            <w:noProof/>
            <w:webHidden/>
            <w:szCs w:val="24"/>
          </w:rPr>
          <w:fldChar w:fldCharType="end"/>
        </w:r>
      </w:hyperlink>
    </w:p>
    <w:p w14:paraId="3C74CCD2"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1" w:history="1">
        <w:r w:rsidR="00F17CF9" w:rsidRPr="00F17CF9">
          <w:rPr>
            <w:rStyle w:val="Hyperlink"/>
            <w:rFonts w:cs="Arial"/>
            <w:noProof/>
            <w:szCs w:val="24"/>
          </w:rPr>
          <w:t>Quadro 03 – Resumo da avaliação dos trabalhos relacionados</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_Toc90326221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30</w:t>
        </w:r>
        <w:r w:rsidR="00F17CF9" w:rsidRPr="00F17CF9">
          <w:rPr>
            <w:noProof/>
            <w:webHidden/>
            <w:szCs w:val="24"/>
          </w:rPr>
          <w:fldChar w:fldCharType="end"/>
        </w:r>
      </w:hyperlink>
    </w:p>
    <w:p w14:paraId="67E2686E"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2" w:history="1">
        <w:r w:rsidR="00F17CF9" w:rsidRPr="00F17CF9">
          <w:rPr>
            <w:rStyle w:val="Hyperlink"/>
            <w:rFonts w:cs="Arial"/>
            <w:noProof/>
            <w:szCs w:val="24"/>
          </w:rPr>
          <w:t>Quadro 04 – Eixo de formação Visão Sistêmica</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_Toc90326222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37</w:t>
        </w:r>
        <w:r w:rsidR="00F17CF9" w:rsidRPr="00F17CF9">
          <w:rPr>
            <w:noProof/>
            <w:webHidden/>
            <w:szCs w:val="24"/>
          </w:rPr>
          <w:fldChar w:fldCharType="end"/>
        </w:r>
      </w:hyperlink>
    </w:p>
    <w:p w14:paraId="73CD437C"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3" w:history="1">
        <w:r w:rsidR="00F17CF9" w:rsidRPr="00F17CF9">
          <w:rPr>
            <w:rStyle w:val="Hyperlink"/>
            <w:rFonts w:cs="Arial"/>
            <w:noProof/>
            <w:szCs w:val="24"/>
          </w:rPr>
          <w:t>Quadro 05 – Eixo de formação Gestão de SI e TI</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_Toc90326223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38</w:t>
        </w:r>
        <w:r w:rsidR="00F17CF9" w:rsidRPr="00F17CF9">
          <w:rPr>
            <w:noProof/>
            <w:webHidden/>
            <w:szCs w:val="24"/>
          </w:rPr>
          <w:fldChar w:fldCharType="end"/>
        </w:r>
      </w:hyperlink>
    </w:p>
    <w:p w14:paraId="24A2F218"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4" w:history="1">
        <w:r w:rsidR="00F17CF9" w:rsidRPr="00F17CF9">
          <w:rPr>
            <w:rStyle w:val="Hyperlink"/>
            <w:rFonts w:cs="Arial"/>
            <w:noProof/>
            <w:szCs w:val="24"/>
          </w:rPr>
          <w:t xml:space="preserve">Quadro 06 – Eixo de formação Desenvolvimento de </w:t>
        </w:r>
        <w:r w:rsidR="00F17CF9" w:rsidRPr="00F17CF9">
          <w:rPr>
            <w:rStyle w:val="Hyperlink"/>
            <w:rFonts w:cs="Arial"/>
            <w:i/>
            <w:noProof/>
            <w:szCs w:val="24"/>
          </w:rPr>
          <w:t>Software</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_Toc90326224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39</w:t>
        </w:r>
        <w:r w:rsidR="00F17CF9" w:rsidRPr="00F17CF9">
          <w:rPr>
            <w:noProof/>
            <w:webHidden/>
            <w:szCs w:val="24"/>
          </w:rPr>
          <w:fldChar w:fldCharType="end"/>
        </w:r>
      </w:hyperlink>
    </w:p>
    <w:p w14:paraId="1A2E5AE9"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5" w:history="1">
        <w:r w:rsidR="00F17CF9" w:rsidRPr="00F17CF9">
          <w:rPr>
            <w:rStyle w:val="Hyperlink"/>
            <w:rFonts w:cs="Arial"/>
            <w:noProof/>
            <w:szCs w:val="24"/>
          </w:rPr>
          <w:t>Quadro 07 – Eixo de formação Engenharia de Dados e Informação</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_Toc90326225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40</w:t>
        </w:r>
        <w:r w:rsidR="00F17CF9" w:rsidRPr="00F17CF9">
          <w:rPr>
            <w:noProof/>
            <w:webHidden/>
            <w:szCs w:val="24"/>
          </w:rPr>
          <w:fldChar w:fldCharType="end"/>
        </w:r>
      </w:hyperlink>
    </w:p>
    <w:p w14:paraId="7F626E76"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6" w:history="1">
        <w:r w:rsidR="00F17CF9" w:rsidRPr="00F17CF9">
          <w:rPr>
            <w:rStyle w:val="Hyperlink"/>
            <w:rFonts w:cs="Arial"/>
            <w:noProof/>
            <w:szCs w:val="24"/>
          </w:rPr>
          <w:t>Quadro 08 – Eixo de Formação Infraestrutura</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_Toc90326226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41</w:t>
        </w:r>
        <w:r w:rsidR="00F17CF9" w:rsidRPr="00F17CF9">
          <w:rPr>
            <w:noProof/>
            <w:webHidden/>
            <w:szCs w:val="24"/>
          </w:rPr>
          <w:fldChar w:fldCharType="end"/>
        </w:r>
      </w:hyperlink>
    </w:p>
    <w:p w14:paraId="7E34B28E"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7" w:history="1">
        <w:r w:rsidR="00F17CF9" w:rsidRPr="00F17CF9">
          <w:rPr>
            <w:rStyle w:val="Hyperlink"/>
            <w:rFonts w:cs="Arial"/>
            <w:noProof/>
            <w:szCs w:val="24"/>
          </w:rPr>
          <w:t>Quadro 09 – Eixo de Formação Pesquisa, Inovação e Empreendedorismo</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_Toc90326227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42</w:t>
        </w:r>
        <w:r w:rsidR="00F17CF9" w:rsidRPr="00F17CF9">
          <w:rPr>
            <w:noProof/>
            <w:webHidden/>
            <w:szCs w:val="24"/>
          </w:rPr>
          <w:fldChar w:fldCharType="end"/>
        </w:r>
      </w:hyperlink>
    </w:p>
    <w:p w14:paraId="46B2DE02"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8" w:history="1">
        <w:r w:rsidR="00F17CF9" w:rsidRPr="00F17CF9">
          <w:rPr>
            <w:rStyle w:val="Hyperlink"/>
            <w:rFonts w:cs="Arial"/>
            <w:noProof/>
            <w:szCs w:val="24"/>
          </w:rPr>
          <w:t>Quadro 10 – Eixo de Formação Desenvolvimento Pessoal e Profissional</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_Toc90326228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43</w:t>
        </w:r>
        <w:r w:rsidR="00F17CF9" w:rsidRPr="00F17CF9">
          <w:rPr>
            <w:noProof/>
            <w:webHidden/>
            <w:szCs w:val="24"/>
          </w:rPr>
          <w:fldChar w:fldCharType="end"/>
        </w:r>
      </w:hyperlink>
    </w:p>
    <w:p w14:paraId="56FBC645"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29" w:history="1">
        <w:r w:rsidR="00F17CF9" w:rsidRPr="00F17CF9">
          <w:rPr>
            <w:rStyle w:val="Hyperlink"/>
            <w:rFonts w:cs="Arial"/>
            <w:noProof/>
            <w:szCs w:val="24"/>
          </w:rPr>
          <w:t>Quadro 11 – Classificação dos Artigos Relacionados</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_Toc90326229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64</w:t>
        </w:r>
        <w:r w:rsidR="00F17CF9" w:rsidRPr="00F17CF9">
          <w:rPr>
            <w:noProof/>
            <w:webHidden/>
            <w:szCs w:val="24"/>
          </w:rPr>
          <w:fldChar w:fldCharType="end"/>
        </w:r>
      </w:hyperlink>
    </w:p>
    <w:p w14:paraId="13F23337"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30" w:history="1">
        <w:r w:rsidR="00F17CF9" w:rsidRPr="00F17CF9">
          <w:rPr>
            <w:rStyle w:val="Hyperlink"/>
            <w:rFonts w:cs="Arial"/>
            <w:noProof/>
            <w:szCs w:val="24"/>
          </w:rPr>
          <w:t>Quadro 12 – Avaliação do Eixo 5</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_Toc90326230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69</w:t>
        </w:r>
        <w:r w:rsidR="00F17CF9" w:rsidRPr="00F17CF9">
          <w:rPr>
            <w:noProof/>
            <w:webHidden/>
            <w:szCs w:val="24"/>
          </w:rPr>
          <w:fldChar w:fldCharType="end"/>
        </w:r>
      </w:hyperlink>
    </w:p>
    <w:p w14:paraId="4DA378E8" w14:textId="77777777" w:rsidR="00F17CF9" w:rsidRPr="00F17CF9" w:rsidRDefault="000C36E3" w:rsidP="00F17CF9">
      <w:pPr>
        <w:pStyle w:val="ndicedeilustraes"/>
        <w:tabs>
          <w:tab w:val="right" w:leader="dot" w:pos="9072"/>
        </w:tabs>
        <w:rPr>
          <w:rFonts w:asciiTheme="minorHAnsi" w:eastAsiaTheme="minorEastAsia" w:hAnsiTheme="minorHAnsi"/>
          <w:noProof/>
          <w:szCs w:val="24"/>
          <w:lang w:eastAsia="pt-BR"/>
        </w:rPr>
      </w:pPr>
      <w:hyperlink w:anchor="_Toc90326231" w:history="1">
        <w:r w:rsidR="00F17CF9" w:rsidRPr="00F17CF9">
          <w:rPr>
            <w:rStyle w:val="Hyperlink"/>
            <w:rFonts w:cs="Arial"/>
            <w:noProof/>
            <w:szCs w:val="24"/>
          </w:rPr>
          <w:t>Quadro 13 – Avaliação do Eixo 6</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_Toc90326231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71</w:t>
        </w:r>
        <w:r w:rsidR="00F17CF9" w:rsidRPr="00F17CF9">
          <w:rPr>
            <w:noProof/>
            <w:webHidden/>
            <w:szCs w:val="24"/>
          </w:rPr>
          <w:fldChar w:fldCharType="end"/>
        </w:r>
      </w:hyperlink>
    </w:p>
    <w:p w14:paraId="13623167" w14:textId="77777777" w:rsidR="00F17CF9" w:rsidRPr="00F17CF9" w:rsidRDefault="000C36E3" w:rsidP="00F17CF9">
      <w:pPr>
        <w:pStyle w:val="ndicedeilustraes"/>
        <w:tabs>
          <w:tab w:val="right" w:leader="dot" w:pos="9072"/>
        </w:tabs>
        <w:rPr>
          <w:rStyle w:val="Hyperlink"/>
          <w:noProof/>
          <w:szCs w:val="24"/>
        </w:rPr>
      </w:pPr>
      <w:hyperlink w:anchor="_Toc90326232" w:history="1">
        <w:r w:rsidR="00F17CF9" w:rsidRPr="00F17CF9">
          <w:rPr>
            <w:rStyle w:val="Hyperlink"/>
            <w:rFonts w:cs="Arial"/>
            <w:noProof/>
            <w:szCs w:val="24"/>
          </w:rPr>
          <w:t>Quadro 14 – Avaliação do Eixo 7</w:t>
        </w:r>
        <w:r w:rsidR="00F17CF9" w:rsidRPr="00F17CF9">
          <w:rPr>
            <w:noProof/>
            <w:webHidden/>
            <w:szCs w:val="24"/>
          </w:rPr>
          <w:tab/>
        </w:r>
        <w:r w:rsidR="00F17CF9" w:rsidRPr="00F17CF9">
          <w:rPr>
            <w:noProof/>
            <w:webHidden/>
            <w:szCs w:val="24"/>
          </w:rPr>
          <w:fldChar w:fldCharType="begin"/>
        </w:r>
        <w:r w:rsidR="00F17CF9" w:rsidRPr="00F17CF9">
          <w:rPr>
            <w:noProof/>
            <w:webHidden/>
            <w:szCs w:val="24"/>
          </w:rPr>
          <w:instrText xml:space="preserve"> PAGEREF _Toc90326232 \h </w:instrText>
        </w:r>
        <w:r w:rsidR="00F17CF9" w:rsidRPr="00F17CF9">
          <w:rPr>
            <w:noProof/>
            <w:webHidden/>
            <w:szCs w:val="24"/>
          </w:rPr>
        </w:r>
        <w:r w:rsidR="00F17CF9" w:rsidRPr="00F17CF9">
          <w:rPr>
            <w:noProof/>
            <w:webHidden/>
            <w:szCs w:val="24"/>
          </w:rPr>
          <w:fldChar w:fldCharType="separate"/>
        </w:r>
        <w:r w:rsidR="00F17CF9" w:rsidRPr="00F17CF9">
          <w:rPr>
            <w:noProof/>
            <w:webHidden/>
            <w:szCs w:val="24"/>
          </w:rPr>
          <w:t>72</w:t>
        </w:r>
        <w:r w:rsidR="00F17CF9" w:rsidRPr="00F17CF9">
          <w:rPr>
            <w:noProof/>
            <w:webHidden/>
            <w:szCs w:val="24"/>
          </w:rPr>
          <w:fldChar w:fldCharType="end"/>
        </w:r>
      </w:hyperlink>
    </w:p>
    <w:p w14:paraId="390DFD15" w14:textId="77777777" w:rsidR="00F17CF9" w:rsidRPr="00F17CF9" w:rsidRDefault="00F17CF9" w:rsidP="00F17CF9">
      <w:pPr>
        <w:tabs>
          <w:tab w:val="right" w:leader="dot" w:pos="9072"/>
        </w:tabs>
        <w:ind w:firstLine="0"/>
        <w:rPr>
          <w:szCs w:val="24"/>
        </w:rPr>
      </w:pPr>
      <w:r w:rsidRPr="00F17CF9">
        <w:rPr>
          <w:szCs w:val="24"/>
        </w:rPr>
        <w:t>Quadro 15 – Roteiro de entrevistas dos Alunos</w:t>
      </w:r>
      <w:r>
        <w:rPr>
          <w:szCs w:val="24"/>
        </w:rPr>
        <w:tab/>
        <w:t>76</w:t>
      </w:r>
    </w:p>
    <w:p w14:paraId="68B2DF1A" w14:textId="77777777" w:rsidR="00F17CF9" w:rsidRPr="00F17CF9" w:rsidRDefault="00F17CF9" w:rsidP="00F17CF9">
      <w:pPr>
        <w:tabs>
          <w:tab w:val="right" w:leader="dot" w:pos="9072"/>
        </w:tabs>
        <w:ind w:firstLine="0"/>
        <w:rPr>
          <w:szCs w:val="24"/>
        </w:rPr>
      </w:pPr>
      <w:r w:rsidRPr="00F17CF9">
        <w:rPr>
          <w:szCs w:val="24"/>
        </w:rPr>
        <w:t>Quadro 16 – Roteiro de entrevistas dos Professores</w:t>
      </w:r>
      <w:r>
        <w:rPr>
          <w:szCs w:val="24"/>
        </w:rPr>
        <w:tab/>
        <w:t>77</w:t>
      </w:r>
    </w:p>
    <w:p w14:paraId="3125C56F" w14:textId="77777777" w:rsidR="00F17CF9" w:rsidRPr="00F17CF9" w:rsidRDefault="00F17CF9" w:rsidP="00F17CF9">
      <w:pPr>
        <w:tabs>
          <w:tab w:val="right" w:leader="dot" w:pos="9072"/>
        </w:tabs>
        <w:ind w:left="1418" w:hanging="1418"/>
        <w:jc w:val="left"/>
        <w:rPr>
          <w:szCs w:val="24"/>
        </w:rPr>
      </w:pPr>
      <w:r w:rsidRPr="00F17CF9">
        <w:rPr>
          <w:szCs w:val="24"/>
        </w:rPr>
        <w:t xml:space="preserve">Quadro 17 – Súmula das principais ideias dos alunos entrevistados frente </w:t>
      </w:r>
      <w:r w:rsidR="00200F74" w:rsidRPr="00F17CF9">
        <w:rPr>
          <w:szCs w:val="24"/>
        </w:rPr>
        <w:t>às</w:t>
      </w:r>
      <w:r w:rsidRPr="00F17CF9">
        <w:rPr>
          <w:szCs w:val="24"/>
        </w:rPr>
        <w:t xml:space="preserve"> questões</w:t>
      </w:r>
      <w:r>
        <w:rPr>
          <w:szCs w:val="24"/>
        </w:rPr>
        <w:tab/>
        <w:t>78</w:t>
      </w:r>
    </w:p>
    <w:p w14:paraId="1113F6C3" w14:textId="77777777" w:rsidR="00F17CF9" w:rsidRPr="00F17CF9" w:rsidRDefault="00F17CF9" w:rsidP="00F17CF9">
      <w:pPr>
        <w:tabs>
          <w:tab w:val="right" w:leader="dot" w:pos="9072"/>
        </w:tabs>
        <w:ind w:left="1418" w:hanging="1418"/>
        <w:jc w:val="left"/>
        <w:rPr>
          <w:szCs w:val="24"/>
        </w:rPr>
      </w:pPr>
      <w:r w:rsidRPr="00F17CF9">
        <w:rPr>
          <w:szCs w:val="24"/>
        </w:rPr>
        <w:t xml:space="preserve">Quadro 18 – Súmula das principais ideias dos professores entrevistados frente </w:t>
      </w:r>
      <w:r w:rsidR="00200F74" w:rsidRPr="00F17CF9">
        <w:rPr>
          <w:szCs w:val="24"/>
        </w:rPr>
        <w:t>às</w:t>
      </w:r>
      <w:r w:rsidRPr="00F17CF9">
        <w:rPr>
          <w:szCs w:val="24"/>
        </w:rPr>
        <w:t xml:space="preserve"> questões</w:t>
      </w:r>
      <w:r>
        <w:rPr>
          <w:szCs w:val="24"/>
        </w:rPr>
        <w:tab/>
        <w:t>81</w:t>
      </w:r>
    </w:p>
    <w:p w14:paraId="45EE5C99" w14:textId="77777777" w:rsidR="00B235EB" w:rsidRPr="00972E9F" w:rsidRDefault="00633BCC" w:rsidP="00F17CF9">
      <w:pPr>
        <w:tabs>
          <w:tab w:val="right" w:leader="dot" w:pos="9072"/>
        </w:tabs>
        <w:ind w:firstLine="0"/>
        <w:jc w:val="center"/>
        <w:rPr>
          <w:rFonts w:cs="Arial"/>
          <w:b/>
          <w:szCs w:val="24"/>
        </w:rPr>
        <w:sectPr w:rsidR="00B235EB" w:rsidRPr="00972E9F" w:rsidSect="00FB77D8">
          <w:headerReference w:type="default" r:id="rId16"/>
          <w:pgSz w:w="11906" w:h="16838"/>
          <w:pgMar w:top="1701" w:right="1134" w:bottom="1134" w:left="1701" w:header="709" w:footer="709" w:gutter="0"/>
          <w:cols w:space="708"/>
          <w:docGrid w:linePitch="360"/>
        </w:sectPr>
      </w:pPr>
      <w:r w:rsidRPr="00F17CF9">
        <w:rPr>
          <w:rFonts w:cs="Arial"/>
          <w:szCs w:val="24"/>
        </w:rPr>
        <w:fldChar w:fldCharType="end"/>
      </w:r>
    </w:p>
    <w:p w14:paraId="6463378A" w14:textId="77777777" w:rsidR="00AF7679" w:rsidRPr="00972E9F" w:rsidRDefault="00B44315" w:rsidP="00972E9F">
      <w:pPr>
        <w:ind w:firstLine="0"/>
        <w:jc w:val="center"/>
        <w:rPr>
          <w:rFonts w:cs="Arial"/>
          <w:b/>
          <w:szCs w:val="24"/>
          <w:lang w:val="en-US"/>
        </w:rPr>
      </w:pPr>
      <w:r w:rsidRPr="00972E9F">
        <w:rPr>
          <w:rFonts w:cs="Arial"/>
          <w:b/>
          <w:szCs w:val="24"/>
          <w:lang w:val="en-US"/>
        </w:rPr>
        <w:lastRenderedPageBreak/>
        <w:t>LISTA DE SIGLAS</w:t>
      </w:r>
    </w:p>
    <w:p w14:paraId="4D56A0CB" w14:textId="77777777" w:rsidR="00383540" w:rsidRPr="00972E9F" w:rsidRDefault="00383540" w:rsidP="00972E9F">
      <w:pPr>
        <w:ind w:firstLine="0"/>
        <w:rPr>
          <w:rFonts w:cs="Arial"/>
          <w:szCs w:val="24"/>
          <w:lang w:val="en-US"/>
        </w:rPr>
      </w:pPr>
    </w:p>
    <w:p w14:paraId="0F6368A9" w14:textId="77777777" w:rsidR="00CA2F0B" w:rsidRPr="00972E9F" w:rsidRDefault="00CA2F0B" w:rsidP="00972E9F">
      <w:pPr>
        <w:ind w:firstLine="0"/>
        <w:rPr>
          <w:rFonts w:cs="Arial"/>
          <w:szCs w:val="24"/>
          <w:lang w:val="en-US"/>
        </w:rPr>
      </w:pPr>
      <w:r w:rsidRPr="00972E9F">
        <w:rPr>
          <w:rFonts w:cs="Arial"/>
          <w:szCs w:val="24"/>
          <w:lang w:val="en-US"/>
        </w:rPr>
        <w:t>BTM</w:t>
      </w:r>
      <w:r w:rsidRPr="00972E9F">
        <w:rPr>
          <w:rFonts w:cs="Arial"/>
          <w:szCs w:val="24"/>
          <w:lang w:val="en-US"/>
        </w:rPr>
        <w:tab/>
      </w:r>
      <w:r w:rsidRPr="00972E9F">
        <w:rPr>
          <w:rFonts w:cs="Arial"/>
          <w:szCs w:val="24"/>
          <w:lang w:val="en-US"/>
        </w:rPr>
        <w:tab/>
      </w:r>
      <w:r w:rsidRPr="00972E9F">
        <w:rPr>
          <w:rFonts w:cs="Arial"/>
          <w:szCs w:val="24"/>
          <w:lang w:val="en-US"/>
        </w:rPr>
        <w:tab/>
      </w:r>
      <w:r w:rsidRPr="00972E9F">
        <w:rPr>
          <w:rFonts w:cs="Arial"/>
          <w:i/>
          <w:iCs/>
          <w:szCs w:val="24"/>
          <w:lang w:val="en-US"/>
        </w:rPr>
        <w:t>Bitcoin Teller Machine</w:t>
      </w:r>
    </w:p>
    <w:p w14:paraId="73B2D7DC" w14:textId="77777777" w:rsidR="009A524B" w:rsidRPr="00972E9F" w:rsidRDefault="009A524B" w:rsidP="00972E9F">
      <w:pPr>
        <w:ind w:firstLine="0"/>
        <w:rPr>
          <w:rFonts w:cs="Arial"/>
          <w:szCs w:val="24"/>
          <w:lang w:val="en-US"/>
        </w:rPr>
      </w:pPr>
      <w:r w:rsidRPr="00972E9F">
        <w:rPr>
          <w:rFonts w:cs="Arial"/>
          <w:szCs w:val="24"/>
          <w:lang w:val="en-US"/>
        </w:rPr>
        <w:t>CI</w:t>
      </w:r>
      <w:r w:rsidR="004C7614" w:rsidRPr="00972E9F">
        <w:rPr>
          <w:rFonts w:cs="Arial"/>
          <w:szCs w:val="24"/>
          <w:lang w:val="en-US"/>
        </w:rPr>
        <w:tab/>
      </w:r>
      <w:r w:rsidR="004C7614" w:rsidRPr="00972E9F">
        <w:rPr>
          <w:rFonts w:cs="Arial"/>
          <w:szCs w:val="24"/>
          <w:lang w:val="en-US"/>
        </w:rPr>
        <w:tab/>
      </w:r>
      <w:r w:rsidR="004C7614" w:rsidRPr="00972E9F">
        <w:rPr>
          <w:rFonts w:cs="Arial"/>
          <w:szCs w:val="24"/>
          <w:lang w:val="en-US"/>
        </w:rPr>
        <w:tab/>
      </w:r>
      <w:proofErr w:type="spellStart"/>
      <w:r w:rsidR="004C7614" w:rsidRPr="00972E9F">
        <w:rPr>
          <w:rFonts w:cs="Arial"/>
          <w:szCs w:val="24"/>
          <w:lang w:val="en-US"/>
        </w:rPr>
        <w:t>Contratos</w:t>
      </w:r>
      <w:proofErr w:type="spellEnd"/>
      <w:r w:rsidR="00200F74">
        <w:rPr>
          <w:rFonts w:cs="Arial"/>
          <w:szCs w:val="24"/>
          <w:lang w:val="en-US"/>
        </w:rPr>
        <w:t xml:space="preserve"> </w:t>
      </w:r>
      <w:proofErr w:type="spellStart"/>
      <w:r w:rsidR="004C7614" w:rsidRPr="00972E9F">
        <w:rPr>
          <w:rFonts w:cs="Arial"/>
          <w:szCs w:val="24"/>
          <w:lang w:val="en-US"/>
        </w:rPr>
        <w:t>Inteligentes</w:t>
      </w:r>
      <w:proofErr w:type="spellEnd"/>
    </w:p>
    <w:p w14:paraId="2F10032A" w14:textId="77777777" w:rsidR="009B4A25" w:rsidRPr="00972E9F" w:rsidRDefault="009B4A25" w:rsidP="00972E9F">
      <w:pPr>
        <w:ind w:firstLine="0"/>
        <w:rPr>
          <w:rFonts w:cs="Arial"/>
          <w:szCs w:val="24"/>
          <w:lang w:val="en-US"/>
        </w:rPr>
      </w:pPr>
      <w:proofErr w:type="spellStart"/>
      <w:r w:rsidRPr="00972E9F">
        <w:rPr>
          <w:rFonts w:cs="Arial"/>
          <w:szCs w:val="24"/>
          <w:lang w:val="en-US"/>
        </w:rPr>
        <w:t>DApp</w:t>
      </w:r>
      <w:proofErr w:type="spellEnd"/>
      <w:r w:rsidRPr="00972E9F">
        <w:rPr>
          <w:rFonts w:cs="Arial"/>
          <w:szCs w:val="24"/>
          <w:lang w:val="en-US"/>
        </w:rPr>
        <w:tab/>
      </w:r>
      <w:r w:rsidRPr="00972E9F">
        <w:rPr>
          <w:rFonts w:cs="Arial"/>
          <w:szCs w:val="24"/>
          <w:lang w:val="en-US"/>
        </w:rPr>
        <w:tab/>
      </w:r>
      <w:r w:rsidRPr="00972E9F">
        <w:rPr>
          <w:rFonts w:cs="Arial"/>
          <w:szCs w:val="24"/>
          <w:lang w:val="en-US"/>
        </w:rPr>
        <w:tab/>
      </w:r>
      <w:proofErr w:type="spellStart"/>
      <w:r w:rsidRPr="00972E9F">
        <w:rPr>
          <w:rFonts w:cs="Arial"/>
          <w:szCs w:val="24"/>
          <w:lang w:val="en-US"/>
        </w:rPr>
        <w:t>Aplicativo</w:t>
      </w:r>
      <w:proofErr w:type="spellEnd"/>
      <w:r w:rsidR="00200F74">
        <w:rPr>
          <w:rFonts w:cs="Arial"/>
          <w:szCs w:val="24"/>
          <w:lang w:val="en-US"/>
        </w:rPr>
        <w:t xml:space="preserve"> </w:t>
      </w:r>
      <w:proofErr w:type="spellStart"/>
      <w:r w:rsidRPr="00972E9F">
        <w:rPr>
          <w:rFonts w:cs="Arial"/>
          <w:szCs w:val="24"/>
          <w:lang w:val="en-US"/>
        </w:rPr>
        <w:t>descentralizado</w:t>
      </w:r>
      <w:proofErr w:type="spellEnd"/>
    </w:p>
    <w:p w14:paraId="14563FFF" w14:textId="77777777" w:rsidR="009A78B9" w:rsidRPr="00972E9F" w:rsidRDefault="002444C8" w:rsidP="00972E9F">
      <w:pPr>
        <w:ind w:firstLine="0"/>
        <w:rPr>
          <w:rFonts w:cs="Arial"/>
          <w:szCs w:val="24"/>
          <w:lang w:val="en-US"/>
        </w:rPr>
      </w:pPr>
      <w:r w:rsidRPr="00972E9F">
        <w:rPr>
          <w:rFonts w:cs="Arial"/>
          <w:szCs w:val="24"/>
          <w:lang w:val="en-US"/>
        </w:rPr>
        <w:t>DSR</w:t>
      </w:r>
      <w:r w:rsidR="00661447" w:rsidRPr="00972E9F">
        <w:rPr>
          <w:rFonts w:cs="Arial"/>
          <w:szCs w:val="24"/>
          <w:lang w:val="en-US"/>
        </w:rPr>
        <w:tab/>
      </w:r>
      <w:r w:rsidR="00661447" w:rsidRPr="00972E9F">
        <w:rPr>
          <w:rFonts w:cs="Arial"/>
          <w:szCs w:val="24"/>
          <w:lang w:val="en-US"/>
        </w:rPr>
        <w:tab/>
      </w:r>
      <w:r w:rsidR="00661447" w:rsidRPr="00972E9F">
        <w:rPr>
          <w:rFonts w:cs="Arial"/>
          <w:szCs w:val="24"/>
          <w:lang w:val="en-US"/>
        </w:rPr>
        <w:tab/>
      </w:r>
      <w:r w:rsidRPr="00972E9F">
        <w:rPr>
          <w:rFonts w:cs="Arial"/>
          <w:i/>
          <w:iCs/>
          <w:szCs w:val="24"/>
          <w:lang w:val="en-US"/>
        </w:rPr>
        <w:t>Design Science Research</w:t>
      </w:r>
    </w:p>
    <w:p w14:paraId="4BE1D607" w14:textId="77777777" w:rsidR="00792AC4" w:rsidRPr="00972E9F" w:rsidRDefault="00792AC4" w:rsidP="00972E9F">
      <w:pPr>
        <w:ind w:firstLine="0"/>
        <w:rPr>
          <w:rFonts w:cs="Arial"/>
          <w:szCs w:val="24"/>
          <w:lang w:val="en-US"/>
        </w:rPr>
      </w:pPr>
      <w:r w:rsidRPr="00972E9F">
        <w:rPr>
          <w:rFonts w:cs="Arial"/>
          <w:szCs w:val="24"/>
          <w:lang w:val="en-US"/>
        </w:rPr>
        <w:t>MIT</w:t>
      </w:r>
      <w:r w:rsidRPr="00972E9F">
        <w:rPr>
          <w:rFonts w:cs="Arial"/>
          <w:szCs w:val="24"/>
          <w:lang w:val="en-US"/>
        </w:rPr>
        <w:tab/>
      </w:r>
      <w:r w:rsidRPr="00972E9F">
        <w:rPr>
          <w:rFonts w:cs="Arial"/>
          <w:szCs w:val="24"/>
          <w:lang w:val="en-US"/>
        </w:rPr>
        <w:tab/>
      </w:r>
      <w:r w:rsidRPr="00972E9F">
        <w:rPr>
          <w:rFonts w:cs="Arial"/>
          <w:szCs w:val="24"/>
          <w:lang w:val="en-US"/>
        </w:rPr>
        <w:tab/>
      </w:r>
      <w:r w:rsidR="008660DC" w:rsidRPr="00972E9F">
        <w:rPr>
          <w:rFonts w:cs="Arial"/>
          <w:i/>
          <w:iCs/>
          <w:szCs w:val="24"/>
          <w:lang w:val="en-US"/>
        </w:rPr>
        <w:t>Massachusetts Institute of Technology</w:t>
      </w:r>
    </w:p>
    <w:p w14:paraId="31DCB3D2" w14:textId="77777777" w:rsidR="00C274EB" w:rsidRPr="00972E9F" w:rsidRDefault="00C274EB" w:rsidP="00972E9F">
      <w:pPr>
        <w:ind w:firstLine="0"/>
        <w:rPr>
          <w:rFonts w:cs="Arial"/>
          <w:szCs w:val="24"/>
          <w:lang w:val="en-US"/>
        </w:rPr>
      </w:pPr>
      <w:r w:rsidRPr="00972E9F">
        <w:rPr>
          <w:rFonts w:cs="Arial"/>
          <w:szCs w:val="24"/>
          <w:lang w:val="en-US"/>
        </w:rPr>
        <w:t>RF</w:t>
      </w:r>
      <w:r w:rsidRPr="00972E9F">
        <w:rPr>
          <w:rFonts w:cs="Arial"/>
          <w:szCs w:val="24"/>
          <w:lang w:val="en-US"/>
        </w:rPr>
        <w:tab/>
      </w:r>
      <w:r w:rsidRPr="00972E9F">
        <w:rPr>
          <w:rFonts w:cs="Arial"/>
          <w:szCs w:val="24"/>
          <w:lang w:val="en-US"/>
        </w:rPr>
        <w:tab/>
      </w:r>
      <w:r w:rsidR="00C05B41" w:rsidRPr="00972E9F">
        <w:rPr>
          <w:rFonts w:cs="Arial"/>
          <w:szCs w:val="24"/>
          <w:lang w:val="en-US"/>
        </w:rPr>
        <w:tab/>
      </w:r>
      <w:proofErr w:type="spellStart"/>
      <w:r w:rsidR="00DA3759" w:rsidRPr="00972E9F">
        <w:rPr>
          <w:rFonts w:cs="Arial"/>
          <w:szCs w:val="24"/>
          <w:lang w:val="en-US"/>
        </w:rPr>
        <w:t>Referencia</w:t>
      </w:r>
      <w:r w:rsidR="00724B66" w:rsidRPr="00972E9F">
        <w:rPr>
          <w:rFonts w:cs="Arial"/>
          <w:szCs w:val="24"/>
          <w:lang w:val="en-US"/>
        </w:rPr>
        <w:t>l</w:t>
      </w:r>
      <w:proofErr w:type="spellEnd"/>
      <w:r w:rsidR="00DA3759" w:rsidRPr="00972E9F">
        <w:rPr>
          <w:rFonts w:cs="Arial"/>
          <w:szCs w:val="24"/>
          <w:lang w:val="en-US"/>
        </w:rPr>
        <w:t xml:space="preserve"> de </w:t>
      </w:r>
      <w:proofErr w:type="spellStart"/>
      <w:r w:rsidR="00DA3759" w:rsidRPr="00972E9F">
        <w:rPr>
          <w:rFonts w:cs="Arial"/>
          <w:szCs w:val="24"/>
          <w:lang w:val="en-US"/>
        </w:rPr>
        <w:t>Formação</w:t>
      </w:r>
      <w:proofErr w:type="spellEnd"/>
    </w:p>
    <w:p w14:paraId="7AEB3AA1" w14:textId="77777777" w:rsidR="009A524B" w:rsidRPr="00972E9F" w:rsidRDefault="009A524B" w:rsidP="00972E9F">
      <w:pPr>
        <w:ind w:firstLine="0"/>
        <w:rPr>
          <w:rFonts w:cs="Arial"/>
          <w:szCs w:val="24"/>
        </w:rPr>
      </w:pPr>
      <w:r w:rsidRPr="00972E9F">
        <w:rPr>
          <w:rFonts w:cs="Arial"/>
          <w:szCs w:val="24"/>
        </w:rPr>
        <w:t>RPA</w:t>
      </w:r>
      <w:r w:rsidR="00D04A5A" w:rsidRPr="00972E9F">
        <w:rPr>
          <w:rFonts w:cs="Arial"/>
          <w:szCs w:val="24"/>
        </w:rPr>
        <w:tab/>
      </w:r>
      <w:r w:rsidR="00D04A5A" w:rsidRPr="00972E9F">
        <w:rPr>
          <w:rFonts w:cs="Arial"/>
          <w:szCs w:val="24"/>
        </w:rPr>
        <w:tab/>
      </w:r>
      <w:r w:rsidR="00D04A5A" w:rsidRPr="00972E9F">
        <w:rPr>
          <w:rFonts w:cs="Arial"/>
          <w:szCs w:val="24"/>
        </w:rPr>
        <w:tab/>
        <w:t>Resultado pretendido da aprendizagem</w:t>
      </w:r>
    </w:p>
    <w:p w14:paraId="2D352D4C" w14:textId="77777777" w:rsidR="00395251" w:rsidRPr="00972E9F" w:rsidRDefault="00874036" w:rsidP="00972E9F">
      <w:pPr>
        <w:ind w:firstLine="0"/>
        <w:rPr>
          <w:rFonts w:cs="Arial"/>
          <w:szCs w:val="24"/>
        </w:rPr>
      </w:pPr>
      <w:r w:rsidRPr="00972E9F">
        <w:rPr>
          <w:rFonts w:cs="Arial"/>
          <w:szCs w:val="24"/>
        </w:rPr>
        <w:t>SBC</w:t>
      </w:r>
      <w:r w:rsidRPr="00972E9F">
        <w:rPr>
          <w:rFonts w:cs="Arial"/>
          <w:szCs w:val="24"/>
        </w:rPr>
        <w:tab/>
      </w:r>
      <w:r w:rsidRPr="00972E9F">
        <w:rPr>
          <w:rFonts w:cs="Arial"/>
          <w:szCs w:val="24"/>
        </w:rPr>
        <w:tab/>
      </w:r>
      <w:r w:rsidRPr="00972E9F">
        <w:rPr>
          <w:rFonts w:cs="Arial"/>
          <w:szCs w:val="24"/>
        </w:rPr>
        <w:tab/>
        <w:t>Sociedade Brasileira de Computação</w:t>
      </w:r>
    </w:p>
    <w:p w14:paraId="6C178B5B" w14:textId="77777777" w:rsidR="008B64C9" w:rsidRPr="00972E9F" w:rsidRDefault="008B64C9" w:rsidP="00972E9F">
      <w:pPr>
        <w:ind w:firstLine="0"/>
        <w:rPr>
          <w:rFonts w:cs="Arial"/>
          <w:szCs w:val="24"/>
        </w:rPr>
      </w:pPr>
      <w:r w:rsidRPr="00972E9F">
        <w:rPr>
          <w:rFonts w:cs="Arial"/>
          <w:szCs w:val="24"/>
        </w:rPr>
        <w:t>SI</w:t>
      </w:r>
      <w:r w:rsidRPr="00972E9F">
        <w:rPr>
          <w:rFonts w:cs="Arial"/>
          <w:szCs w:val="24"/>
        </w:rPr>
        <w:tab/>
      </w:r>
      <w:r w:rsidRPr="00972E9F">
        <w:rPr>
          <w:rFonts w:cs="Arial"/>
          <w:szCs w:val="24"/>
        </w:rPr>
        <w:tab/>
      </w:r>
      <w:r w:rsidRPr="00972E9F">
        <w:rPr>
          <w:rFonts w:cs="Arial"/>
          <w:szCs w:val="24"/>
        </w:rPr>
        <w:tab/>
        <w:t>Sistemas de Informação</w:t>
      </w:r>
    </w:p>
    <w:p w14:paraId="5E4A1E97" w14:textId="77777777" w:rsidR="009A78B9" w:rsidRPr="00972E9F" w:rsidRDefault="009A78B9" w:rsidP="00972E9F">
      <w:pPr>
        <w:ind w:firstLine="0"/>
        <w:rPr>
          <w:rFonts w:cs="Arial"/>
          <w:szCs w:val="24"/>
        </w:rPr>
      </w:pPr>
      <w:r w:rsidRPr="00972E9F">
        <w:rPr>
          <w:rFonts w:cs="Arial"/>
          <w:szCs w:val="24"/>
        </w:rPr>
        <w:t>TI</w:t>
      </w:r>
      <w:r w:rsidR="00957BBD" w:rsidRPr="00972E9F">
        <w:rPr>
          <w:rFonts w:cs="Arial"/>
          <w:szCs w:val="24"/>
        </w:rPr>
        <w:tab/>
      </w:r>
      <w:r w:rsidR="00957BBD" w:rsidRPr="00972E9F">
        <w:rPr>
          <w:rFonts w:cs="Arial"/>
          <w:szCs w:val="24"/>
        </w:rPr>
        <w:tab/>
      </w:r>
      <w:r w:rsidR="00957BBD" w:rsidRPr="00972E9F">
        <w:rPr>
          <w:rFonts w:cs="Arial"/>
          <w:szCs w:val="24"/>
        </w:rPr>
        <w:tab/>
        <w:t>Tecnologia da Informação</w:t>
      </w:r>
    </w:p>
    <w:p w14:paraId="5C845C7F" w14:textId="77777777" w:rsidR="00957BBD" w:rsidRPr="00972E9F" w:rsidRDefault="00957BBD" w:rsidP="00972E9F">
      <w:pPr>
        <w:ind w:firstLine="0"/>
        <w:rPr>
          <w:rFonts w:cs="Arial"/>
          <w:szCs w:val="24"/>
        </w:rPr>
        <w:sectPr w:rsidR="00957BBD" w:rsidRPr="00972E9F" w:rsidSect="00FB77D8">
          <w:headerReference w:type="default" r:id="rId17"/>
          <w:pgSz w:w="11906" w:h="16838"/>
          <w:pgMar w:top="1701" w:right="1134" w:bottom="1134" w:left="1701" w:header="709" w:footer="709" w:gutter="0"/>
          <w:cols w:space="708"/>
          <w:docGrid w:linePitch="360"/>
        </w:sectPr>
      </w:pPr>
    </w:p>
    <w:sdt>
      <w:sdtPr>
        <w:rPr>
          <w:rFonts w:ascii="Arial" w:eastAsiaTheme="minorHAnsi" w:hAnsi="Arial" w:cs="Arial"/>
          <w:color w:val="auto"/>
          <w:sz w:val="24"/>
          <w:szCs w:val="24"/>
          <w:lang w:eastAsia="en-US"/>
        </w:rPr>
        <w:id w:val="1255631609"/>
        <w:docPartObj>
          <w:docPartGallery w:val="Table of Contents"/>
          <w:docPartUnique/>
        </w:docPartObj>
      </w:sdtPr>
      <w:sdtEndPr>
        <w:rPr>
          <w:b/>
          <w:bCs/>
        </w:rPr>
      </w:sdtEndPr>
      <w:sdtContent>
        <w:p w14:paraId="5CDD6594" w14:textId="77777777" w:rsidR="00F40643" w:rsidRPr="00972E9F" w:rsidRDefault="002D78ED" w:rsidP="00972E9F">
          <w:pPr>
            <w:pStyle w:val="CabealhodoSumrio"/>
            <w:spacing w:before="0" w:line="360" w:lineRule="auto"/>
            <w:jc w:val="center"/>
            <w:rPr>
              <w:rStyle w:val="Ttulo1Char"/>
              <w:rFonts w:cs="Arial"/>
              <w:szCs w:val="24"/>
            </w:rPr>
          </w:pPr>
          <w:r w:rsidRPr="00972E9F">
            <w:rPr>
              <w:rStyle w:val="Ttulo1Char"/>
              <w:rFonts w:cs="Arial"/>
              <w:szCs w:val="24"/>
            </w:rPr>
            <w:t>SUMÁRIO</w:t>
          </w:r>
        </w:p>
        <w:p w14:paraId="348EB8C1" w14:textId="77777777" w:rsidR="002D78ED" w:rsidRPr="00972E9F" w:rsidRDefault="002D78ED" w:rsidP="00972E9F">
          <w:pPr>
            <w:ind w:firstLine="0"/>
            <w:rPr>
              <w:rFonts w:cs="Arial"/>
              <w:szCs w:val="24"/>
              <w:lang w:eastAsia="pt-BR"/>
            </w:rPr>
          </w:pPr>
        </w:p>
        <w:p w14:paraId="6252A3B8" w14:textId="77777777" w:rsidR="00FF4B24" w:rsidRDefault="00633BCC" w:rsidP="00CD1046">
          <w:pPr>
            <w:pStyle w:val="Sumrio1"/>
            <w:rPr>
              <w:rFonts w:asciiTheme="minorHAnsi" w:eastAsiaTheme="minorEastAsia" w:hAnsiTheme="minorHAnsi"/>
              <w:sz w:val="22"/>
              <w:lang w:eastAsia="pt-BR"/>
            </w:rPr>
          </w:pPr>
          <w:r w:rsidRPr="00972E9F">
            <w:rPr>
              <w:rFonts w:cs="Arial"/>
              <w:bCs/>
              <w:szCs w:val="24"/>
            </w:rPr>
            <w:fldChar w:fldCharType="begin"/>
          </w:r>
          <w:r w:rsidR="00E4469E" w:rsidRPr="00972E9F">
            <w:rPr>
              <w:rFonts w:cs="Arial"/>
              <w:bCs/>
              <w:szCs w:val="24"/>
            </w:rPr>
            <w:instrText xml:space="preserve"> TOC \o "1-3" \h \z \u </w:instrText>
          </w:r>
          <w:r w:rsidRPr="00972E9F">
            <w:rPr>
              <w:rFonts w:cs="Arial"/>
              <w:bCs/>
              <w:szCs w:val="24"/>
            </w:rPr>
            <w:fldChar w:fldCharType="separate"/>
          </w:r>
          <w:hyperlink w:anchor="_Toc90323729" w:history="1">
            <w:r w:rsidR="00CD1046">
              <w:rPr>
                <w:rStyle w:val="Hyperlink"/>
                <w:rFonts w:cs="Arial"/>
              </w:rPr>
              <w:t>1</w:t>
            </w:r>
            <w:r w:rsidR="00CD1046">
              <w:rPr>
                <w:rStyle w:val="Hyperlink"/>
                <w:rFonts w:cs="Arial"/>
              </w:rPr>
              <w:tab/>
            </w:r>
            <w:r w:rsidR="00FF4B24" w:rsidRPr="00F756F0">
              <w:rPr>
                <w:rStyle w:val="Hyperlink"/>
                <w:rFonts w:cs="Arial"/>
              </w:rPr>
              <w:t>INTRODUÇÃO</w:t>
            </w:r>
            <w:r w:rsidR="00FF4B24">
              <w:rPr>
                <w:webHidden/>
              </w:rPr>
              <w:tab/>
            </w:r>
            <w:r w:rsidR="00FF4B24">
              <w:rPr>
                <w:webHidden/>
              </w:rPr>
              <w:fldChar w:fldCharType="begin"/>
            </w:r>
            <w:r w:rsidR="00FF4B24">
              <w:rPr>
                <w:webHidden/>
              </w:rPr>
              <w:instrText xml:space="preserve"> PAGEREF _Toc90323729 \h </w:instrText>
            </w:r>
            <w:r w:rsidR="00FF4B24">
              <w:rPr>
                <w:webHidden/>
              </w:rPr>
            </w:r>
            <w:r w:rsidR="00FF4B24">
              <w:rPr>
                <w:webHidden/>
              </w:rPr>
              <w:fldChar w:fldCharType="separate"/>
            </w:r>
            <w:r w:rsidR="00F17CF9">
              <w:rPr>
                <w:webHidden/>
              </w:rPr>
              <w:t>10</w:t>
            </w:r>
            <w:r w:rsidR="00FF4B24">
              <w:rPr>
                <w:webHidden/>
              </w:rPr>
              <w:fldChar w:fldCharType="end"/>
            </w:r>
          </w:hyperlink>
        </w:p>
        <w:p w14:paraId="175FC15B" w14:textId="77777777" w:rsidR="00FF4B24" w:rsidRDefault="000C36E3" w:rsidP="00CD1046">
          <w:pPr>
            <w:pStyle w:val="Sumrio2"/>
            <w:rPr>
              <w:rFonts w:asciiTheme="minorHAnsi" w:eastAsiaTheme="minorEastAsia" w:hAnsiTheme="minorHAnsi"/>
              <w:noProof/>
              <w:sz w:val="22"/>
              <w:lang w:eastAsia="pt-BR"/>
            </w:rPr>
          </w:pPr>
          <w:hyperlink w:anchor="_Toc90323730" w:history="1">
            <w:r w:rsidR="00CD1046">
              <w:rPr>
                <w:rStyle w:val="Hyperlink"/>
                <w:rFonts w:cs="Arial"/>
                <w:noProof/>
              </w:rPr>
              <w:t>1.1</w:t>
            </w:r>
            <w:r w:rsidR="00CD1046">
              <w:rPr>
                <w:rStyle w:val="Hyperlink"/>
                <w:rFonts w:cs="Arial"/>
                <w:noProof/>
              </w:rPr>
              <w:tab/>
            </w:r>
            <w:r w:rsidR="00FF4B24" w:rsidRPr="00F756F0">
              <w:rPr>
                <w:rStyle w:val="Hyperlink"/>
                <w:rFonts w:cs="Arial"/>
                <w:noProof/>
              </w:rPr>
              <w:t>OBJETIVOS</w:t>
            </w:r>
            <w:r w:rsidR="00FF4B24">
              <w:rPr>
                <w:noProof/>
                <w:webHidden/>
              </w:rPr>
              <w:tab/>
            </w:r>
            <w:r w:rsidR="00FF4B24">
              <w:rPr>
                <w:noProof/>
                <w:webHidden/>
              </w:rPr>
              <w:fldChar w:fldCharType="begin"/>
            </w:r>
            <w:r w:rsidR="00FF4B24">
              <w:rPr>
                <w:noProof/>
                <w:webHidden/>
              </w:rPr>
              <w:instrText xml:space="preserve"> PAGEREF _Toc90323730 \h </w:instrText>
            </w:r>
            <w:r w:rsidR="00FF4B24">
              <w:rPr>
                <w:noProof/>
                <w:webHidden/>
              </w:rPr>
            </w:r>
            <w:r w:rsidR="00FF4B24">
              <w:rPr>
                <w:noProof/>
                <w:webHidden/>
              </w:rPr>
              <w:fldChar w:fldCharType="separate"/>
            </w:r>
            <w:r w:rsidR="00F17CF9">
              <w:rPr>
                <w:noProof/>
                <w:webHidden/>
              </w:rPr>
              <w:t>12</w:t>
            </w:r>
            <w:r w:rsidR="00FF4B24">
              <w:rPr>
                <w:noProof/>
                <w:webHidden/>
              </w:rPr>
              <w:fldChar w:fldCharType="end"/>
            </w:r>
          </w:hyperlink>
        </w:p>
        <w:p w14:paraId="4F898F08" w14:textId="77777777" w:rsidR="00FF4B24" w:rsidRDefault="000C36E3" w:rsidP="00CD1046">
          <w:pPr>
            <w:pStyle w:val="Sumrio3"/>
            <w:rPr>
              <w:rFonts w:asciiTheme="minorHAnsi" w:eastAsiaTheme="minorEastAsia" w:hAnsiTheme="minorHAnsi"/>
              <w:sz w:val="22"/>
              <w:lang w:eastAsia="pt-BR"/>
            </w:rPr>
          </w:pPr>
          <w:hyperlink w:anchor="_Toc90323731" w:history="1">
            <w:r w:rsidR="00CD1046">
              <w:rPr>
                <w:rStyle w:val="Hyperlink"/>
                <w:rFonts w:cs="Arial"/>
              </w:rPr>
              <w:t>1.1.1</w:t>
            </w:r>
            <w:r w:rsidR="00CD1046">
              <w:rPr>
                <w:rStyle w:val="Hyperlink"/>
                <w:rFonts w:cs="Arial"/>
              </w:rPr>
              <w:tab/>
            </w:r>
            <w:r w:rsidR="00FF4B24" w:rsidRPr="00F756F0">
              <w:rPr>
                <w:rStyle w:val="Hyperlink"/>
                <w:rFonts w:cs="Arial"/>
              </w:rPr>
              <w:t>Objetivo geral</w:t>
            </w:r>
            <w:r w:rsidR="00FF4B24">
              <w:rPr>
                <w:webHidden/>
              </w:rPr>
              <w:tab/>
            </w:r>
            <w:r w:rsidR="00FF4B24">
              <w:rPr>
                <w:webHidden/>
              </w:rPr>
              <w:fldChar w:fldCharType="begin"/>
            </w:r>
            <w:r w:rsidR="00FF4B24">
              <w:rPr>
                <w:webHidden/>
              </w:rPr>
              <w:instrText xml:space="preserve"> PAGEREF _Toc90323731 \h </w:instrText>
            </w:r>
            <w:r w:rsidR="00FF4B24">
              <w:rPr>
                <w:webHidden/>
              </w:rPr>
            </w:r>
            <w:r w:rsidR="00FF4B24">
              <w:rPr>
                <w:webHidden/>
              </w:rPr>
              <w:fldChar w:fldCharType="separate"/>
            </w:r>
            <w:r w:rsidR="00F17CF9">
              <w:rPr>
                <w:webHidden/>
              </w:rPr>
              <w:t>12</w:t>
            </w:r>
            <w:r w:rsidR="00FF4B24">
              <w:rPr>
                <w:webHidden/>
              </w:rPr>
              <w:fldChar w:fldCharType="end"/>
            </w:r>
          </w:hyperlink>
        </w:p>
        <w:p w14:paraId="6B4110FA" w14:textId="77777777" w:rsidR="00FF4B24" w:rsidRDefault="000C36E3" w:rsidP="00CD1046">
          <w:pPr>
            <w:pStyle w:val="Sumrio3"/>
            <w:rPr>
              <w:rFonts w:asciiTheme="minorHAnsi" w:eastAsiaTheme="minorEastAsia" w:hAnsiTheme="minorHAnsi"/>
              <w:sz w:val="22"/>
              <w:lang w:eastAsia="pt-BR"/>
            </w:rPr>
          </w:pPr>
          <w:hyperlink w:anchor="_Toc90323732" w:history="1">
            <w:r w:rsidR="00CD1046">
              <w:rPr>
                <w:rStyle w:val="Hyperlink"/>
                <w:rFonts w:cs="Arial"/>
              </w:rPr>
              <w:t>1.1.2</w:t>
            </w:r>
            <w:r w:rsidR="00CD1046">
              <w:rPr>
                <w:rStyle w:val="Hyperlink"/>
                <w:rFonts w:cs="Arial"/>
              </w:rPr>
              <w:tab/>
            </w:r>
            <w:r w:rsidR="00FF4B24" w:rsidRPr="00F756F0">
              <w:rPr>
                <w:rStyle w:val="Hyperlink"/>
                <w:rFonts w:cs="Arial"/>
              </w:rPr>
              <w:t>Objetivos específicos</w:t>
            </w:r>
            <w:r w:rsidR="00FF4B24">
              <w:rPr>
                <w:webHidden/>
              </w:rPr>
              <w:tab/>
            </w:r>
            <w:r w:rsidR="00FF4B24">
              <w:rPr>
                <w:webHidden/>
              </w:rPr>
              <w:fldChar w:fldCharType="begin"/>
            </w:r>
            <w:r w:rsidR="00FF4B24">
              <w:rPr>
                <w:webHidden/>
              </w:rPr>
              <w:instrText xml:space="preserve"> PAGEREF _Toc90323732 \h </w:instrText>
            </w:r>
            <w:r w:rsidR="00FF4B24">
              <w:rPr>
                <w:webHidden/>
              </w:rPr>
            </w:r>
            <w:r w:rsidR="00FF4B24">
              <w:rPr>
                <w:webHidden/>
              </w:rPr>
              <w:fldChar w:fldCharType="separate"/>
            </w:r>
            <w:r w:rsidR="00F17CF9">
              <w:rPr>
                <w:webHidden/>
              </w:rPr>
              <w:t>12</w:t>
            </w:r>
            <w:r w:rsidR="00FF4B24">
              <w:rPr>
                <w:webHidden/>
              </w:rPr>
              <w:fldChar w:fldCharType="end"/>
            </w:r>
          </w:hyperlink>
        </w:p>
        <w:p w14:paraId="3A353650" w14:textId="77777777" w:rsidR="00FF4B24" w:rsidRDefault="000C36E3" w:rsidP="00CD1046">
          <w:pPr>
            <w:pStyle w:val="Sumrio2"/>
            <w:rPr>
              <w:rFonts w:asciiTheme="minorHAnsi" w:eastAsiaTheme="minorEastAsia" w:hAnsiTheme="minorHAnsi"/>
              <w:noProof/>
              <w:sz w:val="22"/>
              <w:lang w:eastAsia="pt-BR"/>
            </w:rPr>
          </w:pPr>
          <w:hyperlink w:anchor="_Toc90323733" w:history="1">
            <w:r w:rsidR="00CD1046">
              <w:rPr>
                <w:rStyle w:val="Hyperlink"/>
                <w:rFonts w:cs="Arial"/>
                <w:noProof/>
              </w:rPr>
              <w:t>1.2</w:t>
            </w:r>
            <w:r w:rsidR="00CD1046">
              <w:rPr>
                <w:rStyle w:val="Hyperlink"/>
                <w:rFonts w:cs="Arial"/>
                <w:noProof/>
              </w:rPr>
              <w:tab/>
            </w:r>
            <w:r w:rsidR="00FF4B24" w:rsidRPr="00F756F0">
              <w:rPr>
                <w:rStyle w:val="Hyperlink"/>
                <w:rFonts w:cs="Arial"/>
                <w:noProof/>
              </w:rPr>
              <w:t>ESTRUTURA DO TRABALHO</w:t>
            </w:r>
            <w:r w:rsidR="00FF4B24">
              <w:rPr>
                <w:noProof/>
                <w:webHidden/>
              </w:rPr>
              <w:tab/>
            </w:r>
            <w:r w:rsidR="00FF4B24">
              <w:rPr>
                <w:noProof/>
                <w:webHidden/>
              </w:rPr>
              <w:fldChar w:fldCharType="begin"/>
            </w:r>
            <w:r w:rsidR="00FF4B24">
              <w:rPr>
                <w:noProof/>
                <w:webHidden/>
              </w:rPr>
              <w:instrText xml:space="preserve"> PAGEREF _Toc90323733 \h </w:instrText>
            </w:r>
            <w:r w:rsidR="00FF4B24">
              <w:rPr>
                <w:noProof/>
                <w:webHidden/>
              </w:rPr>
            </w:r>
            <w:r w:rsidR="00FF4B24">
              <w:rPr>
                <w:noProof/>
                <w:webHidden/>
              </w:rPr>
              <w:fldChar w:fldCharType="separate"/>
            </w:r>
            <w:r w:rsidR="00F17CF9">
              <w:rPr>
                <w:noProof/>
                <w:webHidden/>
              </w:rPr>
              <w:t>12</w:t>
            </w:r>
            <w:r w:rsidR="00FF4B24">
              <w:rPr>
                <w:noProof/>
                <w:webHidden/>
              </w:rPr>
              <w:fldChar w:fldCharType="end"/>
            </w:r>
          </w:hyperlink>
        </w:p>
        <w:p w14:paraId="26717FB1" w14:textId="77777777" w:rsidR="00CD1046" w:rsidRDefault="00CD1046" w:rsidP="00CD1046">
          <w:pPr>
            <w:pStyle w:val="Sumrio1"/>
            <w:rPr>
              <w:rStyle w:val="Hyperlink"/>
            </w:rPr>
          </w:pPr>
        </w:p>
        <w:p w14:paraId="6B3C80F7" w14:textId="77777777" w:rsidR="00FF4B24" w:rsidRDefault="000C36E3" w:rsidP="00CD1046">
          <w:pPr>
            <w:pStyle w:val="Sumrio1"/>
            <w:rPr>
              <w:rFonts w:asciiTheme="minorHAnsi" w:eastAsiaTheme="minorEastAsia" w:hAnsiTheme="minorHAnsi"/>
              <w:sz w:val="22"/>
              <w:lang w:eastAsia="pt-BR"/>
            </w:rPr>
          </w:pPr>
          <w:hyperlink w:anchor="_Toc90323734" w:history="1">
            <w:r w:rsidR="00CD1046">
              <w:rPr>
                <w:rStyle w:val="Hyperlink"/>
                <w:rFonts w:cs="Arial"/>
              </w:rPr>
              <w:t>2</w:t>
            </w:r>
            <w:r w:rsidR="00CD1046">
              <w:rPr>
                <w:rStyle w:val="Hyperlink"/>
                <w:rFonts w:cs="Arial"/>
              </w:rPr>
              <w:tab/>
            </w:r>
            <w:r w:rsidR="00FF4B24" w:rsidRPr="00F756F0">
              <w:rPr>
                <w:rStyle w:val="Hyperlink"/>
                <w:rFonts w:cs="Arial"/>
              </w:rPr>
              <w:t>METODOLOGIA</w:t>
            </w:r>
            <w:r w:rsidR="00FF4B24">
              <w:rPr>
                <w:webHidden/>
              </w:rPr>
              <w:tab/>
            </w:r>
            <w:r w:rsidR="00FF4B24">
              <w:rPr>
                <w:webHidden/>
              </w:rPr>
              <w:fldChar w:fldCharType="begin"/>
            </w:r>
            <w:r w:rsidR="00FF4B24">
              <w:rPr>
                <w:webHidden/>
              </w:rPr>
              <w:instrText xml:space="preserve"> PAGEREF _Toc90323734 \h </w:instrText>
            </w:r>
            <w:r w:rsidR="00FF4B24">
              <w:rPr>
                <w:webHidden/>
              </w:rPr>
            </w:r>
            <w:r w:rsidR="00FF4B24">
              <w:rPr>
                <w:webHidden/>
              </w:rPr>
              <w:fldChar w:fldCharType="separate"/>
            </w:r>
            <w:r w:rsidR="00F17CF9">
              <w:rPr>
                <w:webHidden/>
              </w:rPr>
              <w:t>14</w:t>
            </w:r>
            <w:r w:rsidR="00FF4B24">
              <w:rPr>
                <w:webHidden/>
              </w:rPr>
              <w:fldChar w:fldCharType="end"/>
            </w:r>
          </w:hyperlink>
        </w:p>
        <w:p w14:paraId="0B2C7181" w14:textId="77777777" w:rsidR="00CD1046" w:rsidRDefault="00CD1046" w:rsidP="00CD1046">
          <w:pPr>
            <w:pStyle w:val="Sumrio1"/>
            <w:rPr>
              <w:rStyle w:val="Hyperlink"/>
            </w:rPr>
          </w:pPr>
        </w:p>
        <w:p w14:paraId="430B1963" w14:textId="77777777" w:rsidR="00FF4B24" w:rsidRDefault="000C36E3" w:rsidP="00CD1046">
          <w:pPr>
            <w:pStyle w:val="Sumrio1"/>
            <w:rPr>
              <w:rFonts w:asciiTheme="minorHAnsi" w:eastAsiaTheme="minorEastAsia" w:hAnsiTheme="minorHAnsi"/>
              <w:sz w:val="22"/>
              <w:lang w:eastAsia="pt-BR"/>
            </w:rPr>
          </w:pPr>
          <w:hyperlink w:anchor="_Toc90323735" w:history="1">
            <w:r w:rsidR="00CD1046">
              <w:rPr>
                <w:rStyle w:val="Hyperlink"/>
                <w:rFonts w:cs="Arial"/>
              </w:rPr>
              <w:t>3</w:t>
            </w:r>
            <w:r w:rsidR="00CD1046">
              <w:rPr>
                <w:rStyle w:val="Hyperlink"/>
                <w:rFonts w:cs="Arial"/>
              </w:rPr>
              <w:tab/>
            </w:r>
            <w:r w:rsidR="00FF4B24" w:rsidRPr="00F756F0">
              <w:rPr>
                <w:rStyle w:val="Hyperlink"/>
                <w:rFonts w:cs="Arial"/>
              </w:rPr>
              <w:t>REFERENCIAL TEÓRICO</w:t>
            </w:r>
            <w:r w:rsidR="00FF4B24">
              <w:rPr>
                <w:webHidden/>
              </w:rPr>
              <w:tab/>
            </w:r>
            <w:r w:rsidR="00FF4B24">
              <w:rPr>
                <w:webHidden/>
              </w:rPr>
              <w:fldChar w:fldCharType="begin"/>
            </w:r>
            <w:r w:rsidR="00FF4B24">
              <w:rPr>
                <w:webHidden/>
              </w:rPr>
              <w:instrText xml:space="preserve"> PAGEREF _Toc90323735 \h </w:instrText>
            </w:r>
            <w:r w:rsidR="00FF4B24">
              <w:rPr>
                <w:webHidden/>
              </w:rPr>
            </w:r>
            <w:r w:rsidR="00FF4B24">
              <w:rPr>
                <w:webHidden/>
              </w:rPr>
              <w:fldChar w:fldCharType="separate"/>
            </w:r>
            <w:r w:rsidR="00F17CF9">
              <w:rPr>
                <w:webHidden/>
              </w:rPr>
              <w:t>17</w:t>
            </w:r>
            <w:r w:rsidR="00FF4B24">
              <w:rPr>
                <w:webHidden/>
              </w:rPr>
              <w:fldChar w:fldCharType="end"/>
            </w:r>
          </w:hyperlink>
        </w:p>
        <w:p w14:paraId="1BD9B54C" w14:textId="77777777" w:rsidR="00FF4B24" w:rsidRDefault="000C36E3" w:rsidP="00CD1046">
          <w:pPr>
            <w:pStyle w:val="Sumrio2"/>
            <w:rPr>
              <w:rFonts w:asciiTheme="minorHAnsi" w:eastAsiaTheme="minorEastAsia" w:hAnsiTheme="minorHAnsi"/>
              <w:noProof/>
              <w:sz w:val="22"/>
              <w:lang w:eastAsia="pt-BR"/>
            </w:rPr>
          </w:pPr>
          <w:hyperlink w:anchor="_Toc90323736" w:history="1">
            <w:r w:rsidR="00CD1046">
              <w:rPr>
                <w:rStyle w:val="Hyperlink"/>
                <w:rFonts w:cs="Arial"/>
                <w:noProof/>
              </w:rPr>
              <w:t>3.1</w:t>
            </w:r>
            <w:r w:rsidR="00CD1046">
              <w:rPr>
                <w:rStyle w:val="Hyperlink"/>
                <w:rFonts w:cs="Arial"/>
                <w:noProof/>
              </w:rPr>
              <w:tab/>
            </w:r>
            <w:r w:rsidR="00FF4B24" w:rsidRPr="00F756F0">
              <w:rPr>
                <w:rStyle w:val="Hyperlink"/>
                <w:rFonts w:cs="Arial"/>
                <w:noProof/>
              </w:rPr>
              <w:t>CONCEITOS QUE CONTEMPLAM A TECNOLOGIA BLOCKHAIN</w:t>
            </w:r>
            <w:r w:rsidR="00FF4B24">
              <w:rPr>
                <w:noProof/>
                <w:webHidden/>
              </w:rPr>
              <w:tab/>
            </w:r>
            <w:r w:rsidR="00FF4B24">
              <w:rPr>
                <w:noProof/>
                <w:webHidden/>
              </w:rPr>
              <w:fldChar w:fldCharType="begin"/>
            </w:r>
            <w:r w:rsidR="00FF4B24">
              <w:rPr>
                <w:noProof/>
                <w:webHidden/>
              </w:rPr>
              <w:instrText xml:space="preserve"> PAGEREF _Toc90323736 \h </w:instrText>
            </w:r>
            <w:r w:rsidR="00FF4B24">
              <w:rPr>
                <w:noProof/>
                <w:webHidden/>
              </w:rPr>
            </w:r>
            <w:r w:rsidR="00FF4B24">
              <w:rPr>
                <w:noProof/>
                <w:webHidden/>
              </w:rPr>
              <w:fldChar w:fldCharType="separate"/>
            </w:r>
            <w:r w:rsidR="00F17CF9">
              <w:rPr>
                <w:noProof/>
                <w:webHidden/>
              </w:rPr>
              <w:t>17</w:t>
            </w:r>
            <w:r w:rsidR="00FF4B24">
              <w:rPr>
                <w:noProof/>
                <w:webHidden/>
              </w:rPr>
              <w:fldChar w:fldCharType="end"/>
            </w:r>
          </w:hyperlink>
        </w:p>
        <w:p w14:paraId="0A0CDF48" w14:textId="77777777" w:rsidR="00FF4B24" w:rsidRDefault="000C36E3" w:rsidP="00CD1046">
          <w:pPr>
            <w:pStyle w:val="Sumrio2"/>
            <w:rPr>
              <w:rFonts w:asciiTheme="minorHAnsi" w:eastAsiaTheme="minorEastAsia" w:hAnsiTheme="minorHAnsi"/>
              <w:noProof/>
              <w:sz w:val="22"/>
              <w:lang w:eastAsia="pt-BR"/>
            </w:rPr>
          </w:pPr>
          <w:hyperlink w:anchor="_Toc90323737" w:history="1">
            <w:r w:rsidR="00CD1046">
              <w:rPr>
                <w:rStyle w:val="Hyperlink"/>
                <w:rFonts w:cs="Arial"/>
                <w:noProof/>
              </w:rPr>
              <w:t>3.2</w:t>
            </w:r>
            <w:r w:rsidR="00CD1046">
              <w:rPr>
                <w:rStyle w:val="Hyperlink"/>
                <w:rFonts w:cs="Arial"/>
                <w:noProof/>
              </w:rPr>
              <w:tab/>
            </w:r>
            <w:r w:rsidR="00FF4B24" w:rsidRPr="00F756F0">
              <w:rPr>
                <w:rStyle w:val="Hyperlink"/>
                <w:rFonts w:cs="Arial"/>
                <w:noProof/>
              </w:rPr>
              <w:t>MÉTODOS E TÉCNICAS DE ENSINO</w:t>
            </w:r>
            <w:r w:rsidR="00FF4B24">
              <w:rPr>
                <w:noProof/>
                <w:webHidden/>
              </w:rPr>
              <w:tab/>
            </w:r>
            <w:r w:rsidR="00FF4B24">
              <w:rPr>
                <w:noProof/>
                <w:webHidden/>
              </w:rPr>
              <w:fldChar w:fldCharType="begin"/>
            </w:r>
            <w:r w:rsidR="00FF4B24">
              <w:rPr>
                <w:noProof/>
                <w:webHidden/>
              </w:rPr>
              <w:instrText xml:space="preserve"> PAGEREF _Toc90323737 \h </w:instrText>
            </w:r>
            <w:r w:rsidR="00FF4B24">
              <w:rPr>
                <w:noProof/>
                <w:webHidden/>
              </w:rPr>
            </w:r>
            <w:r w:rsidR="00FF4B24">
              <w:rPr>
                <w:noProof/>
                <w:webHidden/>
              </w:rPr>
              <w:fldChar w:fldCharType="separate"/>
            </w:r>
            <w:r w:rsidR="00F17CF9">
              <w:rPr>
                <w:noProof/>
                <w:webHidden/>
              </w:rPr>
              <w:t>22</w:t>
            </w:r>
            <w:r w:rsidR="00FF4B24">
              <w:rPr>
                <w:noProof/>
                <w:webHidden/>
              </w:rPr>
              <w:fldChar w:fldCharType="end"/>
            </w:r>
          </w:hyperlink>
        </w:p>
        <w:p w14:paraId="2ADE8940" w14:textId="77777777" w:rsidR="00FF4B24" w:rsidRDefault="000C36E3" w:rsidP="00CD1046">
          <w:pPr>
            <w:pStyle w:val="Sumrio2"/>
            <w:rPr>
              <w:rFonts w:asciiTheme="minorHAnsi" w:eastAsiaTheme="minorEastAsia" w:hAnsiTheme="minorHAnsi"/>
              <w:noProof/>
              <w:sz w:val="22"/>
              <w:lang w:eastAsia="pt-BR"/>
            </w:rPr>
          </w:pPr>
          <w:hyperlink w:anchor="_Toc90323738" w:history="1">
            <w:r w:rsidR="00CD1046">
              <w:rPr>
                <w:rStyle w:val="Hyperlink"/>
                <w:rFonts w:cs="Arial"/>
                <w:noProof/>
              </w:rPr>
              <w:t>3.3</w:t>
            </w:r>
            <w:r w:rsidR="00CD1046">
              <w:rPr>
                <w:rStyle w:val="Hyperlink"/>
                <w:rFonts w:cs="Arial"/>
                <w:noProof/>
              </w:rPr>
              <w:tab/>
            </w:r>
            <w:r w:rsidR="00FF4B24" w:rsidRPr="00F756F0">
              <w:rPr>
                <w:rStyle w:val="Hyperlink"/>
                <w:rFonts w:cs="Arial"/>
                <w:noProof/>
              </w:rPr>
              <w:t>TRABALHOS RELACIONADOS</w:t>
            </w:r>
            <w:r w:rsidR="00FF4B24">
              <w:rPr>
                <w:noProof/>
                <w:webHidden/>
              </w:rPr>
              <w:tab/>
            </w:r>
            <w:r w:rsidR="00FF4B24">
              <w:rPr>
                <w:noProof/>
                <w:webHidden/>
              </w:rPr>
              <w:fldChar w:fldCharType="begin"/>
            </w:r>
            <w:r w:rsidR="00FF4B24">
              <w:rPr>
                <w:noProof/>
                <w:webHidden/>
              </w:rPr>
              <w:instrText xml:space="preserve"> PAGEREF _Toc90323738 \h </w:instrText>
            </w:r>
            <w:r w:rsidR="00FF4B24">
              <w:rPr>
                <w:noProof/>
                <w:webHidden/>
              </w:rPr>
            </w:r>
            <w:r w:rsidR="00FF4B24">
              <w:rPr>
                <w:noProof/>
                <w:webHidden/>
              </w:rPr>
              <w:fldChar w:fldCharType="separate"/>
            </w:r>
            <w:r w:rsidR="00F17CF9">
              <w:rPr>
                <w:noProof/>
                <w:webHidden/>
              </w:rPr>
              <w:t>29</w:t>
            </w:r>
            <w:r w:rsidR="00FF4B24">
              <w:rPr>
                <w:noProof/>
                <w:webHidden/>
              </w:rPr>
              <w:fldChar w:fldCharType="end"/>
            </w:r>
          </w:hyperlink>
        </w:p>
        <w:p w14:paraId="364429A7" w14:textId="77777777" w:rsidR="00FF4B24" w:rsidRDefault="000C36E3" w:rsidP="00CD1046">
          <w:pPr>
            <w:pStyle w:val="Sumrio2"/>
            <w:rPr>
              <w:rFonts w:asciiTheme="minorHAnsi" w:eastAsiaTheme="minorEastAsia" w:hAnsiTheme="minorHAnsi"/>
              <w:noProof/>
              <w:sz w:val="22"/>
              <w:lang w:eastAsia="pt-BR"/>
            </w:rPr>
          </w:pPr>
          <w:hyperlink w:anchor="_Toc90323739" w:history="1">
            <w:r w:rsidR="00CD1046">
              <w:rPr>
                <w:rStyle w:val="Hyperlink"/>
                <w:rFonts w:cs="Arial"/>
                <w:noProof/>
              </w:rPr>
              <w:t>3.4</w:t>
            </w:r>
            <w:r w:rsidR="00CD1046">
              <w:rPr>
                <w:rStyle w:val="Hyperlink"/>
                <w:rFonts w:cs="Arial"/>
                <w:noProof/>
              </w:rPr>
              <w:tab/>
            </w:r>
            <w:r w:rsidR="00FF4B24" w:rsidRPr="00F756F0">
              <w:rPr>
                <w:rStyle w:val="Hyperlink"/>
                <w:rFonts w:cs="Arial"/>
                <w:noProof/>
              </w:rPr>
              <w:t>CONSIDERAÇÕES DO CAPÍTULO</w:t>
            </w:r>
            <w:r w:rsidR="00FF4B24">
              <w:rPr>
                <w:noProof/>
                <w:webHidden/>
              </w:rPr>
              <w:tab/>
            </w:r>
            <w:r w:rsidR="00FF4B24">
              <w:rPr>
                <w:noProof/>
                <w:webHidden/>
              </w:rPr>
              <w:fldChar w:fldCharType="begin"/>
            </w:r>
            <w:r w:rsidR="00FF4B24">
              <w:rPr>
                <w:noProof/>
                <w:webHidden/>
              </w:rPr>
              <w:instrText xml:space="preserve"> PAGEREF _Toc90323739 \h </w:instrText>
            </w:r>
            <w:r w:rsidR="00FF4B24">
              <w:rPr>
                <w:noProof/>
                <w:webHidden/>
              </w:rPr>
            </w:r>
            <w:r w:rsidR="00FF4B24">
              <w:rPr>
                <w:noProof/>
                <w:webHidden/>
              </w:rPr>
              <w:fldChar w:fldCharType="separate"/>
            </w:r>
            <w:r w:rsidR="00F17CF9">
              <w:rPr>
                <w:noProof/>
                <w:webHidden/>
              </w:rPr>
              <w:t>33</w:t>
            </w:r>
            <w:r w:rsidR="00FF4B24">
              <w:rPr>
                <w:noProof/>
                <w:webHidden/>
              </w:rPr>
              <w:fldChar w:fldCharType="end"/>
            </w:r>
          </w:hyperlink>
        </w:p>
        <w:p w14:paraId="6FFEB77E" w14:textId="77777777" w:rsidR="00CD1046" w:rsidRDefault="00CD1046" w:rsidP="00CD1046">
          <w:pPr>
            <w:pStyle w:val="Sumrio1"/>
            <w:rPr>
              <w:rStyle w:val="Hyperlink"/>
            </w:rPr>
          </w:pPr>
        </w:p>
        <w:p w14:paraId="19D25616" w14:textId="77777777" w:rsidR="00FF4B24" w:rsidRDefault="000C36E3" w:rsidP="00CD1046">
          <w:pPr>
            <w:pStyle w:val="Sumrio1"/>
            <w:rPr>
              <w:rFonts w:asciiTheme="minorHAnsi" w:eastAsiaTheme="minorEastAsia" w:hAnsiTheme="minorHAnsi"/>
              <w:sz w:val="22"/>
              <w:lang w:eastAsia="pt-BR"/>
            </w:rPr>
          </w:pPr>
          <w:hyperlink w:anchor="_Toc90323740" w:history="1">
            <w:r w:rsidR="00CD1046">
              <w:rPr>
                <w:rStyle w:val="Hyperlink"/>
                <w:rFonts w:cs="Arial"/>
              </w:rPr>
              <w:t>4</w:t>
            </w:r>
            <w:r w:rsidR="00CD1046">
              <w:rPr>
                <w:rStyle w:val="Hyperlink"/>
                <w:rFonts w:cs="Arial"/>
              </w:rPr>
              <w:tab/>
            </w:r>
            <w:r w:rsidR="00FF4B24" w:rsidRPr="00F756F0">
              <w:rPr>
                <w:rStyle w:val="Hyperlink"/>
                <w:rFonts w:cs="Arial"/>
                <w:iCs/>
              </w:rPr>
              <w:t xml:space="preserve">PROPOSTA DE CONSTRUÇÃO DO </w:t>
            </w:r>
            <w:r w:rsidR="00FF4B24" w:rsidRPr="00F756F0">
              <w:rPr>
                <w:rStyle w:val="Hyperlink"/>
                <w:rFonts w:cs="Arial"/>
                <w:i/>
              </w:rPr>
              <w:t>FRAMEWORK</w:t>
            </w:r>
            <w:r w:rsidR="00FF4B24">
              <w:rPr>
                <w:webHidden/>
              </w:rPr>
              <w:tab/>
            </w:r>
            <w:r w:rsidR="00FF4B24">
              <w:rPr>
                <w:webHidden/>
              </w:rPr>
              <w:fldChar w:fldCharType="begin"/>
            </w:r>
            <w:r w:rsidR="00FF4B24">
              <w:rPr>
                <w:webHidden/>
              </w:rPr>
              <w:instrText xml:space="preserve"> PAGEREF _Toc90323740 \h </w:instrText>
            </w:r>
            <w:r w:rsidR="00FF4B24">
              <w:rPr>
                <w:webHidden/>
              </w:rPr>
            </w:r>
            <w:r w:rsidR="00FF4B24">
              <w:rPr>
                <w:webHidden/>
              </w:rPr>
              <w:fldChar w:fldCharType="separate"/>
            </w:r>
            <w:r w:rsidR="00F17CF9">
              <w:rPr>
                <w:webHidden/>
              </w:rPr>
              <w:t>36</w:t>
            </w:r>
            <w:r w:rsidR="00FF4B24">
              <w:rPr>
                <w:webHidden/>
              </w:rPr>
              <w:fldChar w:fldCharType="end"/>
            </w:r>
          </w:hyperlink>
        </w:p>
        <w:p w14:paraId="353D4077" w14:textId="77777777" w:rsidR="00FF4B24" w:rsidRDefault="000C36E3" w:rsidP="00CD1046">
          <w:pPr>
            <w:pStyle w:val="Sumrio2"/>
            <w:rPr>
              <w:rFonts w:asciiTheme="minorHAnsi" w:eastAsiaTheme="minorEastAsia" w:hAnsiTheme="minorHAnsi"/>
              <w:noProof/>
              <w:sz w:val="22"/>
              <w:lang w:eastAsia="pt-BR"/>
            </w:rPr>
          </w:pPr>
          <w:hyperlink w:anchor="_Toc90323741" w:history="1">
            <w:r w:rsidR="00CD1046">
              <w:rPr>
                <w:rStyle w:val="Hyperlink"/>
                <w:rFonts w:cs="Arial"/>
                <w:noProof/>
              </w:rPr>
              <w:t>4.1</w:t>
            </w:r>
            <w:r w:rsidR="00CD1046">
              <w:rPr>
                <w:rStyle w:val="Hyperlink"/>
                <w:rFonts w:cs="Arial"/>
                <w:noProof/>
              </w:rPr>
              <w:tab/>
            </w:r>
            <w:r w:rsidR="00FF4B24" w:rsidRPr="00F756F0">
              <w:rPr>
                <w:rStyle w:val="Hyperlink"/>
                <w:rFonts w:cs="Arial"/>
                <w:noProof/>
              </w:rPr>
              <w:t>ANALISANDO AS COMPETÊNCIAS ESPERADAS EM SI</w:t>
            </w:r>
            <w:r w:rsidR="00FF4B24">
              <w:rPr>
                <w:noProof/>
                <w:webHidden/>
              </w:rPr>
              <w:tab/>
            </w:r>
            <w:r w:rsidR="00FF4B24">
              <w:rPr>
                <w:noProof/>
                <w:webHidden/>
              </w:rPr>
              <w:fldChar w:fldCharType="begin"/>
            </w:r>
            <w:r w:rsidR="00FF4B24">
              <w:rPr>
                <w:noProof/>
                <w:webHidden/>
              </w:rPr>
              <w:instrText xml:space="preserve"> PAGEREF _Toc90323741 \h </w:instrText>
            </w:r>
            <w:r w:rsidR="00FF4B24">
              <w:rPr>
                <w:noProof/>
                <w:webHidden/>
              </w:rPr>
            </w:r>
            <w:r w:rsidR="00FF4B24">
              <w:rPr>
                <w:noProof/>
                <w:webHidden/>
              </w:rPr>
              <w:fldChar w:fldCharType="separate"/>
            </w:r>
            <w:r w:rsidR="00F17CF9">
              <w:rPr>
                <w:noProof/>
                <w:webHidden/>
              </w:rPr>
              <w:t>36</w:t>
            </w:r>
            <w:r w:rsidR="00FF4B24">
              <w:rPr>
                <w:noProof/>
                <w:webHidden/>
              </w:rPr>
              <w:fldChar w:fldCharType="end"/>
            </w:r>
          </w:hyperlink>
        </w:p>
        <w:p w14:paraId="09DEF119" w14:textId="77777777" w:rsidR="00FF4B24" w:rsidRDefault="000C36E3" w:rsidP="00CD1046">
          <w:pPr>
            <w:pStyle w:val="Sumrio2"/>
            <w:rPr>
              <w:rFonts w:asciiTheme="minorHAnsi" w:eastAsiaTheme="minorEastAsia" w:hAnsiTheme="minorHAnsi"/>
              <w:noProof/>
              <w:sz w:val="22"/>
              <w:lang w:eastAsia="pt-BR"/>
            </w:rPr>
          </w:pPr>
          <w:hyperlink w:anchor="_Toc90323742" w:history="1">
            <w:r w:rsidR="00CD1046">
              <w:rPr>
                <w:rStyle w:val="Hyperlink"/>
                <w:rFonts w:cs="Arial"/>
                <w:noProof/>
              </w:rPr>
              <w:t>4.2</w:t>
            </w:r>
            <w:r w:rsidR="00CD1046">
              <w:rPr>
                <w:rStyle w:val="Hyperlink"/>
                <w:rFonts w:cs="Arial"/>
                <w:noProof/>
              </w:rPr>
              <w:tab/>
            </w:r>
            <w:r w:rsidR="00FF4B24" w:rsidRPr="00F756F0">
              <w:rPr>
                <w:rStyle w:val="Hyperlink"/>
                <w:rFonts w:cs="Arial"/>
                <w:noProof/>
              </w:rPr>
              <w:t>SELEÇÃO DAS ESTRATÉGIAS DE ENSINO</w:t>
            </w:r>
            <w:r w:rsidR="00FF4B24">
              <w:rPr>
                <w:noProof/>
                <w:webHidden/>
              </w:rPr>
              <w:tab/>
            </w:r>
            <w:r w:rsidR="00FF4B24">
              <w:rPr>
                <w:noProof/>
                <w:webHidden/>
              </w:rPr>
              <w:fldChar w:fldCharType="begin"/>
            </w:r>
            <w:r w:rsidR="00FF4B24">
              <w:rPr>
                <w:noProof/>
                <w:webHidden/>
              </w:rPr>
              <w:instrText xml:space="preserve"> PAGEREF _Toc90323742 \h </w:instrText>
            </w:r>
            <w:r w:rsidR="00FF4B24">
              <w:rPr>
                <w:noProof/>
                <w:webHidden/>
              </w:rPr>
            </w:r>
            <w:r w:rsidR="00FF4B24">
              <w:rPr>
                <w:noProof/>
                <w:webHidden/>
              </w:rPr>
              <w:fldChar w:fldCharType="separate"/>
            </w:r>
            <w:r w:rsidR="00F17CF9">
              <w:rPr>
                <w:noProof/>
                <w:webHidden/>
              </w:rPr>
              <w:t>44</w:t>
            </w:r>
            <w:r w:rsidR="00FF4B24">
              <w:rPr>
                <w:noProof/>
                <w:webHidden/>
              </w:rPr>
              <w:fldChar w:fldCharType="end"/>
            </w:r>
          </w:hyperlink>
        </w:p>
        <w:p w14:paraId="48D3F3B8" w14:textId="77777777" w:rsidR="00FF4B24" w:rsidRDefault="000C36E3" w:rsidP="00CD1046">
          <w:pPr>
            <w:pStyle w:val="Sumrio2"/>
            <w:rPr>
              <w:rFonts w:asciiTheme="minorHAnsi" w:eastAsiaTheme="minorEastAsia" w:hAnsiTheme="minorHAnsi"/>
              <w:noProof/>
              <w:sz w:val="22"/>
              <w:lang w:eastAsia="pt-BR"/>
            </w:rPr>
          </w:pPr>
          <w:hyperlink w:anchor="_Toc90323743" w:history="1">
            <w:r w:rsidR="00CD1046">
              <w:rPr>
                <w:rStyle w:val="Hyperlink"/>
                <w:rFonts w:cs="Arial"/>
                <w:noProof/>
              </w:rPr>
              <w:t>4.3</w:t>
            </w:r>
            <w:r w:rsidR="00CD1046">
              <w:rPr>
                <w:rStyle w:val="Hyperlink"/>
                <w:rFonts w:cs="Arial"/>
                <w:noProof/>
              </w:rPr>
              <w:tab/>
            </w:r>
            <w:r w:rsidR="00FF4B24" w:rsidRPr="00F756F0">
              <w:rPr>
                <w:rStyle w:val="Hyperlink"/>
                <w:rFonts w:cs="Arial"/>
                <w:noProof/>
              </w:rPr>
              <w:t>BUSCA POR RECURSOS DE FORMAÇÃO</w:t>
            </w:r>
            <w:r w:rsidR="00FF4B24">
              <w:rPr>
                <w:noProof/>
                <w:webHidden/>
              </w:rPr>
              <w:tab/>
            </w:r>
            <w:r w:rsidR="00FF4B24">
              <w:rPr>
                <w:noProof/>
                <w:webHidden/>
              </w:rPr>
              <w:fldChar w:fldCharType="begin"/>
            </w:r>
            <w:r w:rsidR="00FF4B24">
              <w:rPr>
                <w:noProof/>
                <w:webHidden/>
              </w:rPr>
              <w:instrText xml:space="preserve"> PAGEREF _Toc90323743 \h </w:instrText>
            </w:r>
            <w:r w:rsidR="00FF4B24">
              <w:rPr>
                <w:noProof/>
                <w:webHidden/>
              </w:rPr>
            </w:r>
            <w:r w:rsidR="00FF4B24">
              <w:rPr>
                <w:noProof/>
                <w:webHidden/>
              </w:rPr>
              <w:fldChar w:fldCharType="separate"/>
            </w:r>
            <w:r w:rsidR="00F17CF9">
              <w:rPr>
                <w:noProof/>
                <w:webHidden/>
              </w:rPr>
              <w:t>46</w:t>
            </w:r>
            <w:r w:rsidR="00FF4B24">
              <w:rPr>
                <w:noProof/>
                <w:webHidden/>
              </w:rPr>
              <w:fldChar w:fldCharType="end"/>
            </w:r>
          </w:hyperlink>
        </w:p>
        <w:p w14:paraId="0639B70F" w14:textId="77777777" w:rsidR="00FF4B24" w:rsidRDefault="000C36E3" w:rsidP="00CD1046">
          <w:pPr>
            <w:pStyle w:val="Sumrio3"/>
            <w:rPr>
              <w:rFonts w:asciiTheme="minorHAnsi" w:eastAsiaTheme="minorEastAsia" w:hAnsiTheme="minorHAnsi"/>
              <w:sz w:val="22"/>
              <w:lang w:eastAsia="pt-BR"/>
            </w:rPr>
          </w:pPr>
          <w:hyperlink w:anchor="_Toc90323744" w:history="1">
            <w:r w:rsidR="00CD1046">
              <w:rPr>
                <w:rStyle w:val="Hyperlink"/>
                <w:rFonts w:cs="Arial"/>
              </w:rPr>
              <w:t>4.3.1</w:t>
            </w:r>
            <w:r w:rsidR="00CD1046">
              <w:rPr>
                <w:rStyle w:val="Hyperlink"/>
                <w:rFonts w:cs="Arial"/>
              </w:rPr>
              <w:tab/>
            </w:r>
            <w:r w:rsidR="00FF4B24" w:rsidRPr="00F756F0">
              <w:rPr>
                <w:rStyle w:val="Hyperlink"/>
                <w:rFonts w:cs="Arial"/>
              </w:rPr>
              <w:t>Implementação em linguagem R</w:t>
            </w:r>
            <w:r w:rsidR="00FF4B24">
              <w:rPr>
                <w:webHidden/>
              </w:rPr>
              <w:tab/>
            </w:r>
            <w:r w:rsidR="00FF4B24">
              <w:rPr>
                <w:webHidden/>
              </w:rPr>
              <w:fldChar w:fldCharType="begin"/>
            </w:r>
            <w:r w:rsidR="00FF4B24">
              <w:rPr>
                <w:webHidden/>
              </w:rPr>
              <w:instrText xml:space="preserve"> PAGEREF _Toc90323744 \h </w:instrText>
            </w:r>
            <w:r w:rsidR="00FF4B24">
              <w:rPr>
                <w:webHidden/>
              </w:rPr>
            </w:r>
            <w:r w:rsidR="00FF4B24">
              <w:rPr>
                <w:webHidden/>
              </w:rPr>
              <w:fldChar w:fldCharType="separate"/>
            </w:r>
            <w:r w:rsidR="00F17CF9">
              <w:rPr>
                <w:webHidden/>
              </w:rPr>
              <w:t>47</w:t>
            </w:r>
            <w:r w:rsidR="00FF4B24">
              <w:rPr>
                <w:webHidden/>
              </w:rPr>
              <w:fldChar w:fldCharType="end"/>
            </w:r>
          </w:hyperlink>
        </w:p>
        <w:p w14:paraId="6F306C6D" w14:textId="77777777" w:rsidR="00FF4B24" w:rsidRDefault="000C36E3" w:rsidP="00CD1046">
          <w:pPr>
            <w:pStyle w:val="Sumrio3"/>
            <w:rPr>
              <w:rFonts w:asciiTheme="minorHAnsi" w:eastAsiaTheme="minorEastAsia" w:hAnsiTheme="minorHAnsi"/>
              <w:sz w:val="22"/>
              <w:lang w:eastAsia="pt-BR"/>
            </w:rPr>
          </w:pPr>
          <w:hyperlink w:anchor="_Toc90323745" w:history="1">
            <w:r w:rsidR="00CD1046">
              <w:rPr>
                <w:rStyle w:val="Hyperlink"/>
                <w:rFonts w:cs="Arial"/>
              </w:rPr>
              <w:t>4.3.2</w:t>
            </w:r>
            <w:r w:rsidR="00CD1046">
              <w:rPr>
                <w:rStyle w:val="Hyperlink"/>
                <w:rFonts w:cs="Arial"/>
              </w:rPr>
              <w:tab/>
            </w:r>
            <w:r w:rsidR="00FF4B24" w:rsidRPr="00F756F0">
              <w:rPr>
                <w:rStyle w:val="Hyperlink"/>
                <w:rFonts w:cs="Arial"/>
              </w:rPr>
              <w:t>Sudoku</w:t>
            </w:r>
            <w:r w:rsidR="00FF4B24">
              <w:rPr>
                <w:webHidden/>
              </w:rPr>
              <w:tab/>
            </w:r>
            <w:r w:rsidR="00FF4B24">
              <w:rPr>
                <w:webHidden/>
              </w:rPr>
              <w:fldChar w:fldCharType="begin"/>
            </w:r>
            <w:r w:rsidR="00FF4B24">
              <w:rPr>
                <w:webHidden/>
              </w:rPr>
              <w:instrText xml:space="preserve"> PAGEREF _Toc90323745 \h </w:instrText>
            </w:r>
            <w:r w:rsidR="00FF4B24">
              <w:rPr>
                <w:webHidden/>
              </w:rPr>
            </w:r>
            <w:r w:rsidR="00FF4B24">
              <w:rPr>
                <w:webHidden/>
              </w:rPr>
              <w:fldChar w:fldCharType="separate"/>
            </w:r>
            <w:r w:rsidR="00F17CF9">
              <w:rPr>
                <w:webHidden/>
              </w:rPr>
              <w:t>48</w:t>
            </w:r>
            <w:r w:rsidR="00FF4B24">
              <w:rPr>
                <w:webHidden/>
              </w:rPr>
              <w:fldChar w:fldCharType="end"/>
            </w:r>
          </w:hyperlink>
        </w:p>
        <w:p w14:paraId="2FBC715B" w14:textId="77777777" w:rsidR="00FF4B24" w:rsidRDefault="000C36E3" w:rsidP="00CD1046">
          <w:pPr>
            <w:pStyle w:val="Sumrio3"/>
            <w:rPr>
              <w:rFonts w:asciiTheme="minorHAnsi" w:eastAsiaTheme="minorEastAsia" w:hAnsiTheme="minorHAnsi"/>
              <w:sz w:val="22"/>
              <w:lang w:eastAsia="pt-BR"/>
            </w:rPr>
          </w:pPr>
          <w:hyperlink w:anchor="_Toc90323746" w:history="1">
            <w:r w:rsidR="00CD1046">
              <w:rPr>
                <w:rStyle w:val="Hyperlink"/>
                <w:rFonts w:cs="Arial"/>
              </w:rPr>
              <w:t>4.3.3</w:t>
            </w:r>
            <w:r w:rsidR="00CD1046">
              <w:rPr>
                <w:rStyle w:val="Hyperlink"/>
                <w:rFonts w:cs="Arial"/>
              </w:rPr>
              <w:tab/>
            </w:r>
            <w:r w:rsidR="00FF4B24" w:rsidRPr="00F756F0">
              <w:rPr>
                <w:rStyle w:val="Hyperlink"/>
                <w:rFonts w:cs="Arial"/>
                <w:iCs/>
              </w:rPr>
              <w:t>Bloxxgame</w:t>
            </w:r>
            <w:r w:rsidR="00FF4B24">
              <w:rPr>
                <w:webHidden/>
              </w:rPr>
              <w:tab/>
            </w:r>
            <w:r w:rsidR="00FF4B24">
              <w:rPr>
                <w:webHidden/>
              </w:rPr>
              <w:fldChar w:fldCharType="begin"/>
            </w:r>
            <w:r w:rsidR="00FF4B24">
              <w:rPr>
                <w:webHidden/>
              </w:rPr>
              <w:instrText xml:space="preserve"> PAGEREF _Toc90323746 \h </w:instrText>
            </w:r>
            <w:r w:rsidR="00FF4B24">
              <w:rPr>
                <w:webHidden/>
              </w:rPr>
            </w:r>
            <w:r w:rsidR="00FF4B24">
              <w:rPr>
                <w:webHidden/>
              </w:rPr>
              <w:fldChar w:fldCharType="separate"/>
            </w:r>
            <w:r w:rsidR="00F17CF9">
              <w:rPr>
                <w:webHidden/>
              </w:rPr>
              <w:t>49</w:t>
            </w:r>
            <w:r w:rsidR="00FF4B24">
              <w:rPr>
                <w:webHidden/>
              </w:rPr>
              <w:fldChar w:fldCharType="end"/>
            </w:r>
          </w:hyperlink>
        </w:p>
        <w:p w14:paraId="6B558F4A" w14:textId="77777777" w:rsidR="00FF4B24" w:rsidRDefault="000C36E3" w:rsidP="00CD1046">
          <w:pPr>
            <w:pStyle w:val="Sumrio3"/>
            <w:rPr>
              <w:rFonts w:asciiTheme="minorHAnsi" w:eastAsiaTheme="minorEastAsia" w:hAnsiTheme="minorHAnsi"/>
              <w:sz w:val="22"/>
              <w:lang w:eastAsia="pt-BR"/>
            </w:rPr>
          </w:pPr>
          <w:hyperlink w:anchor="_Toc90323747" w:history="1">
            <w:r w:rsidR="00CD1046">
              <w:rPr>
                <w:rStyle w:val="Hyperlink"/>
                <w:rFonts w:cs="Arial"/>
              </w:rPr>
              <w:t>4.3.4</w:t>
            </w:r>
            <w:r w:rsidR="00CD1046">
              <w:rPr>
                <w:rStyle w:val="Hyperlink"/>
                <w:rFonts w:cs="Arial"/>
              </w:rPr>
              <w:tab/>
            </w:r>
            <w:r w:rsidR="00FF4B24" w:rsidRPr="00F756F0">
              <w:rPr>
                <w:rStyle w:val="Hyperlink"/>
                <w:rFonts w:cs="Arial"/>
              </w:rPr>
              <w:t>Blockchain Demo</w:t>
            </w:r>
            <w:r w:rsidR="00FF4B24">
              <w:rPr>
                <w:webHidden/>
              </w:rPr>
              <w:tab/>
            </w:r>
            <w:r w:rsidR="00FF4B24">
              <w:rPr>
                <w:webHidden/>
              </w:rPr>
              <w:fldChar w:fldCharType="begin"/>
            </w:r>
            <w:r w:rsidR="00FF4B24">
              <w:rPr>
                <w:webHidden/>
              </w:rPr>
              <w:instrText xml:space="preserve"> PAGEREF _Toc90323747 \h </w:instrText>
            </w:r>
            <w:r w:rsidR="00FF4B24">
              <w:rPr>
                <w:webHidden/>
              </w:rPr>
            </w:r>
            <w:r w:rsidR="00FF4B24">
              <w:rPr>
                <w:webHidden/>
              </w:rPr>
              <w:fldChar w:fldCharType="separate"/>
            </w:r>
            <w:r w:rsidR="00F17CF9">
              <w:rPr>
                <w:webHidden/>
              </w:rPr>
              <w:t>52</w:t>
            </w:r>
            <w:r w:rsidR="00FF4B24">
              <w:rPr>
                <w:webHidden/>
              </w:rPr>
              <w:fldChar w:fldCharType="end"/>
            </w:r>
          </w:hyperlink>
        </w:p>
        <w:p w14:paraId="4C6704EA" w14:textId="77777777" w:rsidR="00FF4B24" w:rsidRDefault="000C36E3" w:rsidP="00CD1046">
          <w:pPr>
            <w:pStyle w:val="Sumrio3"/>
            <w:rPr>
              <w:rFonts w:asciiTheme="minorHAnsi" w:eastAsiaTheme="minorEastAsia" w:hAnsiTheme="minorHAnsi"/>
              <w:sz w:val="22"/>
              <w:lang w:eastAsia="pt-BR"/>
            </w:rPr>
          </w:pPr>
          <w:hyperlink w:anchor="_Toc90323748" w:history="1">
            <w:r w:rsidR="00CD1046">
              <w:rPr>
                <w:rStyle w:val="Hyperlink"/>
                <w:rFonts w:cs="Arial"/>
              </w:rPr>
              <w:t>4.3.5</w:t>
            </w:r>
            <w:r w:rsidR="00CD1046">
              <w:rPr>
                <w:rStyle w:val="Hyperlink"/>
                <w:rFonts w:cs="Arial"/>
              </w:rPr>
              <w:tab/>
            </w:r>
            <w:r w:rsidR="00FF4B24" w:rsidRPr="00F756F0">
              <w:rPr>
                <w:rStyle w:val="Hyperlink"/>
                <w:rFonts w:cs="Arial"/>
              </w:rPr>
              <w:t>Cursos</w:t>
            </w:r>
            <w:r w:rsidR="00FF4B24">
              <w:rPr>
                <w:webHidden/>
              </w:rPr>
              <w:tab/>
            </w:r>
            <w:r w:rsidR="00FF4B24">
              <w:rPr>
                <w:webHidden/>
              </w:rPr>
              <w:fldChar w:fldCharType="begin"/>
            </w:r>
            <w:r w:rsidR="00FF4B24">
              <w:rPr>
                <w:webHidden/>
              </w:rPr>
              <w:instrText xml:space="preserve"> PAGEREF _Toc90323748 \h </w:instrText>
            </w:r>
            <w:r w:rsidR="00FF4B24">
              <w:rPr>
                <w:webHidden/>
              </w:rPr>
            </w:r>
            <w:r w:rsidR="00FF4B24">
              <w:rPr>
                <w:webHidden/>
              </w:rPr>
              <w:fldChar w:fldCharType="separate"/>
            </w:r>
            <w:r w:rsidR="00F17CF9">
              <w:rPr>
                <w:webHidden/>
              </w:rPr>
              <w:t>52</w:t>
            </w:r>
            <w:r w:rsidR="00FF4B24">
              <w:rPr>
                <w:webHidden/>
              </w:rPr>
              <w:fldChar w:fldCharType="end"/>
            </w:r>
          </w:hyperlink>
        </w:p>
        <w:p w14:paraId="273468BD" w14:textId="77777777" w:rsidR="00FF4B24" w:rsidRDefault="000C36E3" w:rsidP="00CD1046">
          <w:pPr>
            <w:pStyle w:val="Sumrio3"/>
            <w:rPr>
              <w:rFonts w:asciiTheme="minorHAnsi" w:eastAsiaTheme="minorEastAsia" w:hAnsiTheme="minorHAnsi"/>
              <w:sz w:val="22"/>
              <w:lang w:eastAsia="pt-BR"/>
            </w:rPr>
          </w:pPr>
          <w:hyperlink w:anchor="_Toc90323749" w:history="1">
            <w:r w:rsidR="00CD1046">
              <w:rPr>
                <w:rStyle w:val="Hyperlink"/>
                <w:rFonts w:cs="Arial"/>
              </w:rPr>
              <w:t>4.3.6</w:t>
            </w:r>
            <w:r w:rsidR="00CD1046">
              <w:rPr>
                <w:rStyle w:val="Hyperlink"/>
                <w:rFonts w:cs="Arial"/>
              </w:rPr>
              <w:tab/>
            </w:r>
            <w:r w:rsidR="00FF4B24" w:rsidRPr="00F756F0">
              <w:rPr>
                <w:rStyle w:val="Hyperlink"/>
                <w:rFonts w:cs="Arial"/>
              </w:rPr>
              <w:t>Certificação</w:t>
            </w:r>
            <w:r w:rsidR="00FF4B24">
              <w:rPr>
                <w:webHidden/>
              </w:rPr>
              <w:tab/>
            </w:r>
            <w:r w:rsidR="00FF4B24">
              <w:rPr>
                <w:webHidden/>
              </w:rPr>
              <w:fldChar w:fldCharType="begin"/>
            </w:r>
            <w:r w:rsidR="00FF4B24">
              <w:rPr>
                <w:webHidden/>
              </w:rPr>
              <w:instrText xml:space="preserve"> PAGEREF _Toc90323749 \h </w:instrText>
            </w:r>
            <w:r w:rsidR="00FF4B24">
              <w:rPr>
                <w:webHidden/>
              </w:rPr>
            </w:r>
            <w:r w:rsidR="00FF4B24">
              <w:rPr>
                <w:webHidden/>
              </w:rPr>
              <w:fldChar w:fldCharType="separate"/>
            </w:r>
            <w:r w:rsidR="00F17CF9">
              <w:rPr>
                <w:webHidden/>
              </w:rPr>
              <w:t>55</w:t>
            </w:r>
            <w:r w:rsidR="00FF4B24">
              <w:rPr>
                <w:webHidden/>
              </w:rPr>
              <w:fldChar w:fldCharType="end"/>
            </w:r>
          </w:hyperlink>
        </w:p>
        <w:p w14:paraId="20A2EB6F" w14:textId="77777777" w:rsidR="00FF4B24" w:rsidRDefault="000C36E3" w:rsidP="00CD1046">
          <w:pPr>
            <w:pStyle w:val="Sumrio3"/>
            <w:rPr>
              <w:rFonts w:asciiTheme="minorHAnsi" w:eastAsiaTheme="minorEastAsia" w:hAnsiTheme="minorHAnsi"/>
              <w:sz w:val="22"/>
              <w:lang w:eastAsia="pt-BR"/>
            </w:rPr>
          </w:pPr>
          <w:hyperlink w:anchor="_Toc90323750" w:history="1">
            <w:r w:rsidR="00CD1046">
              <w:rPr>
                <w:rStyle w:val="Hyperlink"/>
                <w:rFonts w:cs="Arial"/>
              </w:rPr>
              <w:t>4.3.7</w:t>
            </w:r>
            <w:r w:rsidR="00CD1046">
              <w:rPr>
                <w:rStyle w:val="Hyperlink"/>
                <w:rFonts w:cs="Arial"/>
              </w:rPr>
              <w:tab/>
            </w:r>
            <w:r w:rsidR="00FF4B24" w:rsidRPr="00F756F0">
              <w:rPr>
                <w:rStyle w:val="Hyperlink"/>
                <w:rFonts w:cs="Arial"/>
              </w:rPr>
              <w:t>Palestras</w:t>
            </w:r>
            <w:r w:rsidR="00FF4B24">
              <w:rPr>
                <w:webHidden/>
              </w:rPr>
              <w:tab/>
            </w:r>
            <w:r w:rsidR="00FF4B24">
              <w:rPr>
                <w:webHidden/>
              </w:rPr>
              <w:fldChar w:fldCharType="begin"/>
            </w:r>
            <w:r w:rsidR="00FF4B24">
              <w:rPr>
                <w:webHidden/>
              </w:rPr>
              <w:instrText xml:space="preserve"> PAGEREF _Toc90323750 \h </w:instrText>
            </w:r>
            <w:r w:rsidR="00FF4B24">
              <w:rPr>
                <w:webHidden/>
              </w:rPr>
            </w:r>
            <w:r w:rsidR="00FF4B24">
              <w:rPr>
                <w:webHidden/>
              </w:rPr>
              <w:fldChar w:fldCharType="separate"/>
            </w:r>
            <w:r w:rsidR="00F17CF9">
              <w:rPr>
                <w:webHidden/>
              </w:rPr>
              <w:t>55</w:t>
            </w:r>
            <w:r w:rsidR="00FF4B24">
              <w:rPr>
                <w:webHidden/>
              </w:rPr>
              <w:fldChar w:fldCharType="end"/>
            </w:r>
          </w:hyperlink>
        </w:p>
        <w:p w14:paraId="252ED3D2" w14:textId="77777777" w:rsidR="00FF4B24" w:rsidRDefault="000C36E3" w:rsidP="00CD1046">
          <w:pPr>
            <w:pStyle w:val="Sumrio3"/>
            <w:rPr>
              <w:rFonts w:asciiTheme="minorHAnsi" w:eastAsiaTheme="minorEastAsia" w:hAnsiTheme="minorHAnsi"/>
              <w:sz w:val="22"/>
              <w:lang w:eastAsia="pt-BR"/>
            </w:rPr>
          </w:pPr>
          <w:hyperlink w:anchor="_Toc90323751" w:history="1">
            <w:r w:rsidR="00CD1046">
              <w:rPr>
                <w:rStyle w:val="Hyperlink"/>
                <w:rFonts w:cs="Arial"/>
              </w:rPr>
              <w:t>4.3.8</w:t>
            </w:r>
            <w:r w:rsidR="00CD1046">
              <w:rPr>
                <w:rStyle w:val="Hyperlink"/>
                <w:rFonts w:cs="Arial"/>
              </w:rPr>
              <w:tab/>
            </w:r>
            <w:r w:rsidR="00FF4B24" w:rsidRPr="00F756F0">
              <w:rPr>
                <w:rStyle w:val="Hyperlink"/>
                <w:rFonts w:cs="Arial"/>
              </w:rPr>
              <w:t>Livros</w:t>
            </w:r>
            <w:r w:rsidR="00FF4B24">
              <w:rPr>
                <w:webHidden/>
              </w:rPr>
              <w:tab/>
            </w:r>
            <w:r w:rsidR="00FF4B24">
              <w:rPr>
                <w:webHidden/>
              </w:rPr>
              <w:fldChar w:fldCharType="begin"/>
            </w:r>
            <w:r w:rsidR="00FF4B24">
              <w:rPr>
                <w:webHidden/>
              </w:rPr>
              <w:instrText xml:space="preserve"> PAGEREF _Toc90323751 \h </w:instrText>
            </w:r>
            <w:r w:rsidR="00FF4B24">
              <w:rPr>
                <w:webHidden/>
              </w:rPr>
            </w:r>
            <w:r w:rsidR="00FF4B24">
              <w:rPr>
                <w:webHidden/>
              </w:rPr>
              <w:fldChar w:fldCharType="separate"/>
            </w:r>
            <w:r w:rsidR="00F17CF9">
              <w:rPr>
                <w:webHidden/>
              </w:rPr>
              <w:t>56</w:t>
            </w:r>
            <w:r w:rsidR="00FF4B24">
              <w:rPr>
                <w:webHidden/>
              </w:rPr>
              <w:fldChar w:fldCharType="end"/>
            </w:r>
          </w:hyperlink>
        </w:p>
        <w:p w14:paraId="1080F89B" w14:textId="77777777" w:rsidR="00FF4B24" w:rsidRDefault="000C36E3" w:rsidP="00CD1046">
          <w:pPr>
            <w:pStyle w:val="Sumrio3"/>
            <w:rPr>
              <w:rFonts w:asciiTheme="minorHAnsi" w:eastAsiaTheme="minorEastAsia" w:hAnsiTheme="minorHAnsi"/>
              <w:sz w:val="22"/>
              <w:lang w:eastAsia="pt-BR"/>
            </w:rPr>
          </w:pPr>
          <w:hyperlink w:anchor="_Toc90323752" w:history="1">
            <w:r w:rsidR="00CD1046">
              <w:rPr>
                <w:rStyle w:val="Hyperlink"/>
                <w:rFonts w:cs="Arial"/>
              </w:rPr>
              <w:t>4.3.9</w:t>
            </w:r>
            <w:r w:rsidR="00CD1046">
              <w:rPr>
                <w:rStyle w:val="Hyperlink"/>
                <w:rFonts w:cs="Arial"/>
              </w:rPr>
              <w:tab/>
            </w:r>
            <w:r w:rsidR="00FF4B24" w:rsidRPr="00F756F0">
              <w:rPr>
                <w:rStyle w:val="Hyperlink"/>
                <w:rFonts w:cs="Arial"/>
              </w:rPr>
              <w:t>Institutos de Pesquisa em Blockchain</w:t>
            </w:r>
            <w:r w:rsidR="00FF4B24">
              <w:rPr>
                <w:webHidden/>
              </w:rPr>
              <w:tab/>
            </w:r>
            <w:r w:rsidR="00FF4B24">
              <w:rPr>
                <w:webHidden/>
              </w:rPr>
              <w:fldChar w:fldCharType="begin"/>
            </w:r>
            <w:r w:rsidR="00FF4B24">
              <w:rPr>
                <w:webHidden/>
              </w:rPr>
              <w:instrText xml:space="preserve"> PAGEREF _Toc90323752 \h </w:instrText>
            </w:r>
            <w:r w:rsidR="00FF4B24">
              <w:rPr>
                <w:webHidden/>
              </w:rPr>
            </w:r>
            <w:r w:rsidR="00FF4B24">
              <w:rPr>
                <w:webHidden/>
              </w:rPr>
              <w:fldChar w:fldCharType="separate"/>
            </w:r>
            <w:r w:rsidR="00F17CF9">
              <w:rPr>
                <w:webHidden/>
              </w:rPr>
              <w:t>57</w:t>
            </w:r>
            <w:r w:rsidR="00FF4B24">
              <w:rPr>
                <w:webHidden/>
              </w:rPr>
              <w:fldChar w:fldCharType="end"/>
            </w:r>
          </w:hyperlink>
        </w:p>
        <w:p w14:paraId="3ECE1991" w14:textId="77777777" w:rsidR="00FF4B24" w:rsidRDefault="000C36E3" w:rsidP="00CD1046">
          <w:pPr>
            <w:pStyle w:val="Sumrio2"/>
            <w:rPr>
              <w:rFonts w:asciiTheme="minorHAnsi" w:eastAsiaTheme="minorEastAsia" w:hAnsiTheme="minorHAnsi"/>
              <w:noProof/>
              <w:sz w:val="22"/>
              <w:lang w:eastAsia="pt-BR"/>
            </w:rPr>
          </w:pPr>
          <w:hyperlink w:anchor="_Toc90323753" w:history="1">
            <w:r w:rsidR="00CD1046">
              <w:rPr>
                <w:rStyle w:val="Hyperlink"/>
                <w:rFonts w:cs="Arial"/>
                <w:noProof/>
              </w:rPr>
              <w:t>4.4</w:t>
            </w:r>
            <w:r w:rsidR="00CD1046">
              <w:rPr>
                <w:rStyle w:val="Hyperlink"/>
                <w:rFonts w:cs="Arial"/>
                <w:noProof/>
              </w:rPr>
              <w:tab/>
            </w:r>
            <w:r w:rsidR="00FF4B24" w:rsidRPr="00F756F0">
              <w:rPr>
                <w:rStyle w:val="Hyperlink"/>
                <w:rFonts w:cs="Arial"/>
                <w:noProof/>
              </w:rPr>
              <w:t>DESENVOLVIMENTO DO ARTEFATO</w:t>
            </w:r>
            <w:r w:rsidR="00FF4B24">
              <w:rPr>
                <w:noProof/>
                <w:webHidden/>
              </w:rPr>
              <w:tab/>
            </w:r>
            <w:r w:rsidR="00FF4B24">
              <w:rPr>
                <w:noProof/>
                <w:webHidden/>
              </w:rPr>
              <w:fldChar w:fldCharType="begin"/>
            </w:r>
            <w:r w:rsidR="00FF4B24">
              <w:rPr>
                <w:noProof/>
                <w:webHidden/>
              </w:rPr>
              <w:instrText xml:space="preserve"> PAGEREF _Toc90323753 \h </w:instrText>
            </w:r>
            <w:r w:rsidR="00FF4B24">
              <w:rPr>
                <w:noProof/>
                <w:webHidden/>
              </w:rPr>
            </w:r>
            <w:r w:rsidR="00FF4B24">
              <w:rPr>
                <w:noProof/>
                <w:webHidden/>
              </w:rPr>
              <w:fldChar w:fldCharType="separate"/>
            </w:r>
            <w:r w:rsidR="00F17CF9">
              <w:rPr>
                <w:noProof/>
                <w:webHidden/>
              </w:rPr>
              <w:t>58</w:t>
            </w:r>
            <w:r w:rsidR="00FF4B24">
              <w:rPr>
                <w:noProof/>
                <w:webHidden/>
              </w:rPr>
              <w:fldChar w:fldCharType="end"/>
            </w:r>
          </w:hyperlink>
        </w:p>
        <w:p w14:paraId="03B79F8E" w14:textId="77777777" w:rsidR="00FF4B24" w:rsidRDefault="000C36E3" w:rsidP="00CD1046">
          <w:pPr>
            <w:pStyle w:val="Sumrio3"/>
            <w:rPr>
              <w:rFonts w:asciiTheme="minorHAnsi" w:eastAsiaTheme="minorEastAsia" w:hAnsiTheme="minorHAnsi"/>
              <w:sz w:val="22"/>
              <w:lang w:eastAsia="pt-BR"/>
            </w:rPr>
          </w:pPr>
          <w:hyperlink w:anchor="_Toc90323754" w:history="1">
            <w:r w:rsidR="00FF4B24" w:rsidRPr="00F756F0">
              <w:rPr>
                <w:rStyle w:val="Hyperlink"/>
                <w:rFonts w:cs="Arial"/>
              </w:rPr>
              <w:t>4.4.1</w:t>
            </w:r>
            <w:r w:rsidR="00CD1046">
              <w:rPr>
                <w:rStyle w:val="Hyperlink"/>
                <w:rFonts w:cs="Arial"/>
              </w:rPr>
              <w:tab/>
            </w:r>
            <w:r w:rsidR="00FF4B24" w:rsidRPr="00F756F0">
              <w:rPr>
                <w:rStyle w:val="Hyperlink"/>
                <w:rFonts w:cs="Arial"/>
              </w:rPr>
              <w:t>Princípios, limitações e características do artefato</w:t>
            </w:r>
            <w:r w:rsidR="00FF4B24">
              <w:rPr>
                <w:webHidden/>
              </w:rPr>
              <w:tab/>
            </w:r>
            <w:r w:rsidR="00FF4B24">
              <w:rPr>
                <w:webHidden/>
              </w:rPr>
              <w:fldChar w:fldCharType="begin"/>
            </w:r>
            <w:r w:rsidR="00FF4B24">
              <w:rPr>
                <w:webHidden/>
              </w:rPr>
              <w:instrText xml:space="preserve"> PAGEREF _Toc90323754 \h </w:instrText>
            </w:r>
            <w:r w:rsidR="00FF4B24">
              <w:rPr>
                <w:webHidden/>
              </w:rPr>
            </w:r>
            <w:r w:rsidR="00FF4B24">
              <w:rPr>
                <w:webHidden/>
              </w:rPr>
              <w:fldChar w:fldCharType="separate"/>
            </w:r>
            <w:r w:rsidR="00F17CF9">
              <w:rPr>
                <w:webHidden/>
              </w:rPr>
              <w:t>59</w:t>
            </w:r>
            <w:r w:rsidR="00FF4B24">
              <w:rPr>
                <w:webHidden/>
              </w:rPr>
              <w:fldChar w:fldCharType="end"/>
            </w:r>
          </w:hyperlink>
        </w:p>
        <w:p w14:paraId="3670AFD4" w14:textId="77777777" w:rsidR="00FF4B24" w:rsidRDefault="000C36E3" w:rsidP="00CD1046">
          <w:pPr>
            <w:pStyle w:val="Sumrio3"/>
            <w:rPr>
              <w:rFonts w:asciiTheme="minorHAnsi" w:eastAsiaTheme="minorEastAsia" w:hAnsiTheme="minorHAnsi"/>
              <w:sz w:val="22"/>
              <w:lang w:eastAsia="pt-BR"/>
            </w:rPr>
          </w:pPr>
          <w:hyperlink w:anchor="_Toc90323755" w:history="1">
            <w:r w:rsidR="00CD1046">
              <w:rPr>
                <w:rStyle w:val="Hyperlink"/>
                <w:rFonts w:cs="Arial"/>
              </w:rPr>
              <w:t>4.4.2</w:t>
            </w:r>
            <w:r w:rsidR="00CD1046">
              <w:rPr>
                <w:rStyle w:val="Hyperlink"/>
                <w:rFonts w:cs="Arial"/>
              </w:rPr>
              <w:tab/>
            </w:r>
            <w:r w:rsidR="00FF4B24" w:rsidRPr="00F756F0">
              <w:rPr>
                <w:rStyle w:val="Hyperlink"/>
                <w:rFonts w:cs="Arial"/>
              </w:rPr>
              <w:t>Eixos de Formação do Curso de SI</w:t>
            </w:r>
            <w:r w:rsidR="00FF4B24">
              <w:rPr>
                <w:webHidden/>
              </w:rPr>
              <w:tab/>
            </w:r>
            <w:r w:rsidR="00FF4B24">
              <w:rPr>
                <w:webHidden/>
              </w:rPr>
              <w:fldChar w:fldCharType="begin"/>
            </w:r>
            <w:r w:rsidR="00FF4B24">
              <w:rPr>
                <w:webHidden/>
              </w:rPr>
              <w:instrText xml:space="preserve"> PAGEREF _Toc90323755 \h </w:instrText>
            </w:r>
            <w:r w:rsidR="00FF4B24">
              <w:rPr>
                <w:webHidden/>
              </w:rPr>
            </w:r>
            <w:r w:rsidR="00FF4B24">
              <w:rPr>
                <w:webHidden/>
              </w:rPr>
              <w:fldChar w:fldCharType="separate"/>
            </w:r>
            <w:r w:rsidR="00F17CF9">
              <w:rPr>
                <w:webHidden/>
              </w:rPr>
              <w:t>59</w:t>
            </w:r>
            <w:r w:rsidR="00FF4B24">
              <w:rPr>
                <w:webHidden/>
              </w:rPr>
              <w:fldChar w:fldCharType="end"/>
            </w:r>
          </w:hyperlink>
        </w:p>
        <w:p w14:paraId="1C16160F" w14:textId="77777777" w:rsidR="00FF4B24" w:rsidRDefault="000C36E3" w:rsidP="00CD1046">
          <w:pPr>
            <w:pStyle w:val="Sumrio3"/>
            <w:rPr>
              <w:rFonts w:asciiTheme="minorHAnsi" w:eastAsiaTheme="minorEastAsia" w:hAnsiTheme="minorHAnsi"/>
              <w:sz w:val="22"/>
              <w:lang w:eastAsia="pt-BR"/>
            </w:rPr>
          </w:pPr>
          <w:hyperlink w:anchor="_Toc90323756" w:history="1">
            <w:r w:rsidR="00CD1046">
              <w:rPr>
                <w:rStyle w:val="Hyperlink"/>
                <w:rFonts w:cs="Arial"/>
              </w:rPr>
              <w:t>4.4.3</w:t>
            </w:r>
            <w:r w:rsidR="00CD1046">
              <w:rPr>
                <w:rStyle w:val="Hyperlink"/>
                <w:rFonts w:cs="Arial"/>
              </w:rPr>
              <w:tab/>
            </w:r>
            <w:r w:rsidR="00FF4B24" w:rsidRPr="00F756F0">
              <w:rPr>
                <w:rStyle w:val="Hyperlink"/>
                <w:rFonts w:cs="Arial"/>
              </w:rPr>
              <w:t>Estimando a complexidade dos eixos de formação</w:t>
            </w:r>
            <w:r w:rsidR="00FF4B24">
              <w:rPr>
                <w:webHidden/>
              </w:rPr>
              <w:tab/>
            </w:r>
            <w:r w:rsidR="00FF4B24">
              <w:rPr>
                <w:webHidden/>
              </w:rPr>
              <w:fldChar w:fldCharType="begin"/>
            </w:r>
            <w:r w:rsidR="00FF4B24">
              <w:rPr>
                <w:webHidden/>
              </w:rPr>
              <w:instrText xml:space="preserve"> PAGEREF _Toc90323756 \h </w:instrText>
            </w:r>
            <w:r w:rsidR="00FF4B24">
              <w:rPr>
                <w:webHidden/>
              </w:rPr>
            </w:r>
            <w:r w:rsidR="00FF4B24">
              <w:rPr>
                <w:webHidden/>
              </w:rPr>
              <w:fldChar w:fldCharType="separate"/>
            </w:r>
            <w:r w:rsidR="00F17CF9">
              <w:rPr>
                <w:webHidden/>
              </w:rPr>
              <w:t>61</w:t>
            </w:r>
            <w:r w:rsidR="00FF4B24">
              <w:rPr>
                <w:webHidden/>
              </w:rPr>
              <w:fldChar w:fldCharType="end"/>
            </w:r>
          </w:hyperlink>
        </w:p>
        <w:p w14:paraId="16590037" w14:textId="77777777" w:rsidR="00FF4B24" w:rsidRDefault="000C36E3" w:rsidP="00CD1046">
          <w:pPr>
            <w:pStyle w:val="Sumrio3"/>
            <w:rPr>
              <w:rFonts w:asciiTheme="minorHAnsi" w:eastAsiaTheme="minorEastAsia" w:hAnsiTheme="minorHAnsi"/>
              <w:sz w:val="22"/>
              <w:lang w:eastAsia="pt-BR"/>
            </w:rPr>
          </w:pPr>
          <w:hyperlink w:anchor="_Toc90323757" w:history="1">
            <w:r w:rsidR="00CD1046">
              <w:rPr>
                <w:rStyle w:val="Hyperlink"/>
                <w:rFonts w:cs="Arial"/>
              </w:rPr>
              <w:t>4.4.4</w:t>
            </w:r>
            <w:r w:rsidR="00CD1046">
              <w:rPr>
                <w:rStyle w:val="Hyperlink"/>
                <w:rFonts w:cs="Arial"/>
              </w:rPr>
              <w:tab/>
            </w:r>
            <w:r w:rsidR="00FF4B24" w:rsidRPr="00F756F0">
              <w:rPr>
                <w:rStyle w:val="Hyperlink"/>
                <w:rFonts w:cs="Arial"/>
              </w:rPr>
              <w:t>Avaliando o alinhando, as estratégias de ensino e recursos de formação com os eixos de formação</w:t>
            </w:r>
            <w:r w:rsidR="00FF4B24">
              <w:rPr>
                <w:webHidden/>
              </w:rPr>
              <w:tab/>
            </w:r>
            <w:r w:rsidR="00FF4B24">
              <w:rPr>
                <w:webHidden/>
              </w:rPr>
              <w:fldChar w:fldCharType="begin"/>
            </w:r>
            <w:r w:rsidR="00FF4B24">
              <w:rPr>
                <w:webHidden/>
              </w:rPr>
              <w:instrText xml:space="preserve"> PAGEREF _Toc90323757 \h </w:instrText>
            </w:r>
            <w:r w:rsidR="00FF4B24">
              <w:rPr>
                <w:webHidden/>
              </w:rPr>
            </w:r>
            <w:r w:rsidR="00FF4B24">
              <w:rPr>
                <w:webHidden/>
              </w:rPr>
              <w:fldChar w:fldCharType="separate"/>
            </w:r>
            <w:r w:rsidR="00F17CF9">
              <w:rPr>
                <w:webHidden/>
              </w:rPr>
              <w:t>66</w:t>
            </w:r>
            <w:r w:rsidR="00FF4B24">
              <w:rPr>
                <w:webHidden/>
              </w:rPr>
              <w:fldChar w:fldCharType="end"/>
            </w:r>
          </w:hyperlink>
        </w:p>
        <w:p w14:paraId="6F69EB62" w14:textId="77777777" w:rsidR="00FF4B24" w:rsidRDefault="000C36E3" w:rsidP="00CD1046">
          <w:pPr>
            <w:pStyle w:val="Sumrio2"/>
            <w:rPr>
              <w:rFonts w:asciiTheme="minorHAnsi" w:eastAsiaTheme="minorEastAsia" w:hAnsiTheme="minorHAnsi"/>
              <w:noProof/>
              <w:sz w:val="22"/>
              <w:lang w:eastAsia="pt-BR"/>
            </w:rPr>
          </w:pPr>
          <w:hyperlink w:anchor="_Toc90323758" w:history="1">
            <w:r w:rsidR="00CD1046">
              <w:rPr>
                <w:rStyle w:val="Hyperlink"/>
                <w:rFonts w:cs="Arial"/>
                <w:noProof/>
              </w:rPr>
              <w:t>4.5</w:t>
            </w:r>
            <w:r w:rsidR="00CD1046">
              <w:rPr>
                <w:rStyle w:val="Hyperlink"/>
                <w:rFonts w:cs="Arial"/>
                <w:noProof/>
              </w:rPr>
              <w:tab/>
            </w:r>
            <w:r w:rsidR="00FF4B24" w:rsidRPr="00F756F0">
              <w:rPr>
                <w:rStyle w:val="Hyperlink"/>
                <w:rFonts w:cs="Arial"/>
                <w:noProof/>
              </w:rPr>
              <w:t>CONSIDERAÇÕES DO CAPÍTULO</w:t>
            </w:r>
            <w:r w:rsidR="00FF4B24">
              <w:rPr>
                <w:noProof/>
                <w:webHidden/>
              </w:rPr>
              <w:tab/>
            </w:r>
            <w:r w:rsidR="00FF4B24">
              <w:rPr>
                <w:noProof/>
                <w:webHidden/>
              </w:rPr>
              <w:fldChar w:fldCharType="begin"/>
            </w:r>
            <w:r w:rsidR="00FF4B24">
              <w:rPr>
                <w:noProof/>
                <w:webHidden/>
              </w:rPr>
              <w:instrText xml:space="preserve"> PAGEREF _Toc90323758 \h </w:instrText>
            </w:r>
            <w:r w:rsidR="00FF4B24">
              <w:rPr>
                <w:noProof/>
                <w:webHidden/>
              </w:rPr>
            </w:r>
            <w:r w:rsidR="00FF4B24">
              <w:rPr>
                <w:noProof/>
                <w:webHidden/>
              </w:rPr>
              <w:fldChar w:fldCharType="separate"/>
            </w:r>
            <w:r w:rsidR="00F17CF9">
              <w:rPr>
                <w:noProof/>
                <w:webHidden/>
              </w:rPr>
              <w:t>72</w:t>
            </w:r>
            <w:r w:rsidR="00FF4B24">
              <w:rPr>
                <w:noProof/>
                <w:webHidden/>
              </w:rPr>
              <w:fldChar w:fldCharType="end"/>
            </w:r>
          </w:hyperlink>
        </w:p>
        <w:p w14:paraId="4D7811A7" w14:textId="77777777" w:rsidR="00CD1046" w:rsidRDefault="00CD1046" w:rsidP="00CD1046">
          <w:pPr>
            <w:pStyle w:val="Sumrio1"/>
            <w:rPr>
              <w:rStyle w:val="Hyperlink"/>
            </w:rPr>
          </w:pPr>
        </w:p>
        <w:p w14:paraId="124A01AC" w14:textId="77777777" w:rsidR="00FF4B24" w:rsidRDefault="000C36E3" w:rsidP="00CD1046">
          <w:pPr>
            <w:pStyle w:val="Sumrio1"/>
            <w:rPr>
              <w:rStyle w:val="Hyperlink"/>
            </w:rPr>
          </w:pPr>
          <w:hyperlink w:anchor="_Toc90323759" w:history="1">
            <w:r w:rsidR="00CD1046">
              <w:rPr>
                <w:rStyle w:val="Hyperlink"/>
              </w:rPr>
              <w:t>5</w:t>
            </w:r>
            <w:r w:rsidR="00CD1046">
              <w:rPr>
                <w:rStyle w:val="Hyperlink"/>
              </w:rPr>
              <w:tab/>
            </w:r>
            <w:r w:rsidR="00FF4B24" w:rsidRPr="00F756F0">
              <w:rPr>
                <w:rStyle w:val="Hyperlink"/>
              </w:rPr>
              <w:t>AVALIAÇÃO DO ARTEFATO</w:t>
            </w:r>
            <w:r w:rsidR="00FF4B24">
              <w:rPr>
                <w:webHidden/>
              </w:rPr>
              <w:tab/>
            </w:r>
            <w:r w:rsidR="00FF4B24">
              <w:rPr>
                <w:webHidden/>
              </w:rPr>
              <w:fldChar w:fldCharType="begin"/>
            </w:r>
            <w:r w:rsidR="00FF4B24">
              <w:rPr>
                <w:webHidden/>
              </w:rPr>
              <w:instrText xml:space="preserve"> PAGEREF _Toc90323759 \h </w:instrText>
            </w:r>
            <w:r w:rsidR="00FF4B24">
              <w:rPr>
                <w:webHidden/>
              </w:rPr>
            </w:r>
            <w:r w:rsidR="00FF4B24">
              <w:rPr>
                <w:webHidden/>
              </w:rPr>
              <w:fldChar w:fldCharType="separate"/>
            </w:r>
            <w:r w:rsidR="00F17CF9">
              <w:rPr>
                <w:webHidden/>
              </w:rPr>
              <w:t>75</w:t>
            </w:r>
            <w:r w:rsidR="00FF4B24">
              <w:rPr>
                <w:webHidden/>
              </w:rPr>
              <w:fldChar w:fldCharType="end"/>
            </w:r>
          </w:hyperlink>
        </w:p>
        <w:p w14:paraId="3C2EDA55" w14:textId="77777777" w:rsidR="00CD1046" w:rsidRDefault="00CD1046" w:rsidP="005029FD">
          <w:pPr>
            <w:tabs>
              <w:tab w:val="left" w:pos="1134"/>
              <w:tab w:val="right" w:leader="dot" w:pos="9072"/>
            </w:tabs>
            <w:ind w:firstLine="0"/>
          </w:pPr>
          <w:r>
            <w:t>5.1</w:t>
          </w:r>
          <w:r>
            <w:tab/>
            <w:t>ROTEIRO DA ENTREVISTA</w:t>
          </w:r>
          <w:r w:rsidR="005029FD">
            <w:tab/>
            <w:t>75</w:t>
          </w:r>
        </w:p>
        <w:p w14:paraId="6C7AC738" w14:textId="77777777" w:rsidR="005029FD" w:rsidRPr="00CD1046" w:rsidRDefault="005029FD" w:rsidP="005029FD">
          <w:pPr>
            <w:tabs>
              <w:tab w:val="left" w:pos="1134"/>
              <w:tab w:val="right" w:leader="dot" w:pos="9072"/>
            </w:tabs>
            <w:ind w:firstLine="0"/>
          </w:pPr>
          <w:r>
            <w:t>5.2</w:t>
          </w:r>
          <w:r>
            <w:tab/>
            <w:t>ANÁLISE DAS ENTREVISTAS DOS ALUNOS E PROFESSORES</w:t>
          </w:r>
          <w:r>
            <w:tab/>
            <w:t>78</w:t>
          </w:r>
        </w:p>
        <w:p w14:paraId="3D398F1A" w14:textId="77777777" w:rsidR="00FF4B24" w:rsidRDefault="000C36E3" w:rsidP="00CD1046">
          <w:pPr>
            <w:pStyle w:val="Sumrio2"/>
            <w:rPr>
              <w:rFonts w:asciiTheme="minorHAnsi" w:eastAsiaTheme="minorEastAsia" w:hAnsiTheme="minorHAnsi"/>
              <w:noProof/>
              <w:sz w:val="22"/>
              <w:lang w:eastAsia="pt-BR"/>
            </w:rPr>
          </w:pPr>
          <w:hyperlink w:anchor="_Toc90323760" w:history="1">
            <w:r w:rsidR="00CD1046">
              <w:rPr>
                <w:rStyle w:val="Hyperlink"/>
                <w:rFonts w:cs="Arial"/>
                <w:noProof/>
              </w:rPr>
              <w:t>5.3</w:t>
            </w:r>
            <w:r w:rsidR="00CD1046">
              <w:rPr>
                <w:rStyle w:val="Hyperlink"/>
                <w:rFonts w:cs="Arial"/>
                <w:noProof/>
              </w:rPr>
              <w:tab/>
            </w:r>
            <w:r w:rsidR="00FF4B24" w:rsidRPr="00F756F0">
              <w:rPr>
                <w:rStyle w:val="Hyperlink"/>
                <w:rFonts w:cs="Arial"/>
                <w:noProof/>
              </w:rPr>
              <w:t>RESULTADO DA AVALIAÇÃO DAS ENTREVISTAS</w:t>
            </w:r>
            <w:r w:rsidR="00FF4B24">
              <w:rPr>
                <w:noProof/>
                <w:webHidden/>
              </w:rPr>
              <w:tab/>
            </w:r>
            <w:r w:rsidR="00FF4B24">
              <w:rPr>
                <w:noProof/>
                <w:webHidden/>
              </w:rPr>
              <w:fldChar w:fldCharType="begin"/>
            </w:r>
            <w:r w:rsidR="00FF4B24">
              <w:rPr>
                <w:noProof/>
                <w:webHidden/>
              </w:rPr>
              <w:instrText xml:space="preserve"> PAGEREF _Toc90323760 \h </w:instrText>
            </w:r>
            <w:r w:rsidR="00FF4B24">
              <w:rPr>
                <w:noProof/>
                <w:webHidden/>
              </w:rPr>
            </w:r>
            <w:r w:rsidR="00FF4B24">
              <w:rPr>
                <w:noProof/>
                <w:webHidden/>
              </w:rPr>
              <w:fldChar w:fldCharType="separate"/>
            </w:r>
            <w:r w:rsidR="00F17CF9">
              <w:rPr>
                <w:noProof/>
                <w:webHidden/>
              </w:rPr>
              <w:t>86</w:t>
            </w:r>
            <w:r w:rsidR="00FF4B24">
              <w:rPr>
                <w:noProof/>
                <w:webHidden/>
              </w:rPr>
              <w:fldChar w:fldCharType="end"/>
            </w:r>
          </w:hyperlink>
        </w:p>
        <w:p w14:paraId="6433B7AD" w14:textId="77777777" w:rsidR="00FF4B24" w:rsidRDefault="000C36E3" w:rsidP="00CD1046">
          <w:pPr>
            <w:pStyle w:val="Sumrio2"/>
            <w:rPr>
              <w:rFonts w:asciiTheme="minorHAnsi" w:eastAsiaTheme="minorEastAsia" w:hAnsiTheme="minorHAnsi"/>
              <w:noProof/>
              <w:sz w:val="22"/>
              <w:lang w:eastAsia="pt-BR"/>
            </w:rPr>
          </w:pPr>
          <w:hyperlink w:anchor="_Toc90323761" w:history="1">
            <w:r w:rsidR="00CD1046">
              <w:rPr>
                <w:rStyle w:val="Hyperlink"/>
                <w:rFonts w:cs="Arial"/>
                <w:noProof/>
              </w:rPr>
              <w:t>5.4</w:t>
            </w:r>
            <w:r w:rsidR="00CD1046">
              <w:rPr>
                <w:rStyle w:val="Hyperlink"/>
                <w:rFonts w:cs="Arial"/>
                <w:noProof/>
              </w:rPr>
              <w:tab/>
            </w:r>
            <w:r w:rsidR="00FF4B24" w:rsidRPr="00F756F0">
              <w:rPr>
                <w:rStyle w:val="Hyperlink"/>
                <w:rFonts w:cs="Arial"/>
                <w:noProof/>
              </w:rPr>
              <w:t>CONSIDERAÇÕES DO CAPÍTULO</w:t>
            </w:r>
            <w:r w:rsidR="00FF4B24">
              <w:rPr>
                <w:noProof/>
                <w:webHidden/>
              </w:rPr>
              <w:tab/>
            </w:r>
            <w:r w:rsidR="00FF4B24">
              <w:rPr>
                <w:noProof/>
                <w:webHidden/>
              </w:rPr>
              <w:fldChar w:fldCharType="begin"/>
            </w:r>
            <w:r w:rsidR="00FF4B24">
              <w:rPr>
                <w:noProof/>
                <w:webHidden/>
              </w:rPr>
              <w:instrText xml:space="preserve"> PAGEREF _Toc90323761 \h </w:instrText>
            </w:r>
            <w:r w:rsidR="00FF4B24">
              <w:rPr>
                <w:noProof/>
                <w:webHidden/>
              </w:rPr>
            </w:r>
            <w:r w:rsidR="00FF4B24">
              <w:rPr>
                <w:noProof/>
                <w:webHidden/>
              </w:rPr>
              <w:fldChar w:fldCharType="separate"/>
            </w:r>
            <w:r w:rsidR="00F17CF9">
              <w:rPr>
                <w:noProof/>
                <w:webHidden/>
              </w:rPr>
              <w:t>89</w:t>
            </w:r>
            <w:r w:rsidR="00FF4B24">
              <w:rPr>
                <w:noProof/>
                <w:webHidden/>
              </w:rPr>
              <w:fldChar w:fldCharType="end"/>
            </w:r>
          </w:hyperlink>
        </w:p>
        <w:p w14:paraId="2F1A62E2" w14:textId="77777777" w:rsidR="00CD1046" w:rsidRDefault="00CD1046" w:rsidP="00CD1046">
          <w:pPr>
            <w:pStyle w:val="Sumrio1"/>
            <w:rPr>
              <w:rStyle w:val="Hyperlink"/>
            </w:rPr>
          </w:pPr>
        </w:p>
        <w:p w14:paraId="22503552" w14:textId="77777777" w:rsidR="00FF4B24" w:rsidRDefault="000C36E3" w:rsidP="00CD1046">
          <w:pPr>
            <w:pStyle w:val="Sumrio1"/>
            <w:rPr>
              <w:rFonts w:asciiTheme="minorHAnsi" w:eastAsiaTheme="minorEastAsia" w:hAnsiTheme="minorHAnsi"/>
              <w:sz w:val="22"/>
              <w:lang w:eastAsia="pt-BR"/>
            </w:rPr>
          </w:pPr>
          <w:hyperlink w:anchor="_Toc90323762" w:history="1">
            <w:r w:rsidR="00CD1046">
              <w:rPr>
                <w:rStyle w:val="Hyperlink"/>
                <w:rFonts w:cs="Arial"/>
              </w:rPr>
              <w:t>6</w:t>
            </w:r>
            <w:r w:rsidR="00CD1046">
              <w:rPr>
                <w:rStyle w:val="Hyperlink"/>
                <w:rFonts w:cs="Arial"/>
              </w:rPr>
              <w:tab/>
            </w:r>
            <w:r w:rsidR="00FF4B24" w:rsidRPr="00F756F0">
              <w:rPr>
                <w:rStyle w:val="Hyperlink"/>
                <w:rFonts w:cs="Arial"/>
              </w:rPr>
              <w:t>CONCLUSÃO</w:t>
            </w:r>
            <w:r w:rsidR="00FF4B24">
              <w:rPr>
                <w:webHidden/>
              </w:rPr>
              <w:tab/>
            </w:r>
            <w:r w:rsidR="00FF4B24">
              <w:rPr>
                <w:webHidden/>
              </w:rPr>
              <w:fldChar w:fldCharType="begin"/>
            </w:r>
            <w:r w:rsidR="00FF4B24">
              <w:rPr>
                <w:webHidden/>
              </w:rPr>
              <w:instrText xml:space="preserve"> PAGEREF _Toc90323762 \h </w:instrText>
            </w:r>
            <w:r w:rsidR="00FF4B24">
              <w:rPr>
                <w:webHidden/>
              </w:rPr>
            </w:r>
            <w:r w:rsidR="00FF4B24">
              <w:rPr>
                <w:webHidden/>
              </w:rPr>
              <w:fldChar w:fldCharType="separate"/>
            </w:r>
            <w:r w:rsidR="00F17CF9">
              <w:rPr>
                <w:webHidden/>
              </w:rPr>
              <w:t>91</w:t>
            </w:r>
            <w:r w:rsidR="00FF4B24">
              <w:rPr>
                <w:webHidden/>
              </w:rPr>
              <w:fldChar w:fldCharType="end"/>
            </w:r>
          </w:hyperlink>
        </w:p>
        <w:p w14:paraId="7A1A4D9F" w14:textId="77777777" w:rsidR="00CD1046" w:rsidRDefault="00CD1046" w:rsidP="00CD1046">
          <w:pPr>
            <w:pStyle w:val="Sumrio1"/>
            <w:rPr>
              <w:rStyle w:val="Hyperlink"/>
            </w:rPr>
          </w:pPr>
        </w:p>
        <w:p w14:paraId="5E20CDDD" w14:textId="77777777" w:rsidR="00FF4B24" w:rsidRDefault="000C36E3" w:rsidP="00CD1046">
          <w:pPr>
            <w:pStyle w:val="Sumrio1"/>
            <w:rPr>
              <w:rFonts w:asciiTheme="minorHAnsi" w:eastAsiaTheme="minorEastAsia" w:hAnsiTheme="minorHAnsi"/>
              <w:sz w:val="22"/>
              <w:lang w:eastAsia="pt-BR"/>
            </w:rPr>
          </w:pPr>
          <w:hyperlink w:anchor="_Toc90323763" w:history="1">
            <w:r w:rsidR="00FF4B24" w:rsidRPr="00F756F0">
              <w:rPr>
                <w:rStyle w:val="Hyperlink"/>
                <w:rFonts w:cs="Arial"/>
              </w:rPr>
              <w:t>REFERÊNCIAS</w:t>
            </w:r>
            <w:r w:rsidR="00FF4B24">
              <w:rPr>
                <w:webHidden/>
              </w:rPr>
              <w:tab/>
            </w:r>
            <w:r w:rsidR="00FF4B24">
              <w:rPr>
                <w:webHidden/>
              </w:rPr>
              <w:fldChar w:fldCharType="begin"/>
            </w:r>
            <w:r w:rsidR="00FF4B24">
              <w:rPr>
                <w:webHidden/>
              </w:rPr>
              <w:instrText xml:space="preserve"> PAGEREF _Toc90323763 \h </w:instrText>
            </w:r>
            <w:r w:rsidR="00FF4B24">
              <w:rPr>
                <w:webHidden/>
              </w:rPr>
            </w:r>
            <w:r w:rsidR="00FF4B24">
              <w:rPr>
                <w:webHidden/>
              </w:rPr>
              <w:fldChar w:fldCharType="separate"/>
            </w:r>
            <w:r w:rsidR="00F17CF9">
              <w:rPr>
                <w:webHidden/>
              </w:rPr>
              <w:t>93</w:t>
            </w:r>
            <w:r w:rsidR="00FF4B24">
              <w:rPr>
                <w:webHidden/>
              </w:rPr>
              <w:fldChar w:fldCharType="end"/>
            </w:r>
          </w:hyperlink>
        </w:p>
        <w:p w14:paraId="2B866FED" w14:textId="77777777" w:rsidR="00CD1046" w:rsidRDefault="00CD1046" w:rsidP="00CD1046">
          <w:pPr>
            <w:pStyle w:val="Sumrio1"/>
            <w:rPr>
              <w:rStyle w:val="Hyperlink"/>
            </w:rPr>
          </w:pPr>
        </w:p>
        <w:p w14:paraId="5F80AC5D" w14:textId="77777777" w:rsidR="00FF4B24" w:rsidRDefault="000C36E3" w:rsidP="00CD1046">
          <w:pPr>
            <w:pStyle w:val="Sumrio1"/>
            <w:rPr>
              <w:rFonts w:asciiTheme="minorHAnsi" w:eastAsiaTheme="minorEastAsia" w:hAnsiTheme="minorHAnsi"/>
              <w:sz w:val="22"/>
              <w:lang w:eastAsia="pt-BR"/>
            </w:rPr>
          </w:pPr>
          <w:hyperlink w:anchor="_Toc90323764" w:history="1">
            <w:r w:rsidR="00FF4B24" w:rsidRPr="00F756F0">
              <w:rPr>
                <w:rStyle w:val="Hyperlink"/>
                <w:rFonts w:cs="Arial"/>
              </w:rPr>
              <w:t>APÊNDICE A – PERGUNTAS E RESPOSTAS</w:t>
            </w:r>
            <w:r w:rsidR="00FF4B24">
              <w:rPr>
                <w:webHidden/>
              </w:rPr>
              <w:tab/>
            </w:r>
            <w:r w:rsidR="00FF4B24">
              <w:rPr>
                <w:webHidden/>
              </w:rPr>
              <w:fldChar w:fldCharType="begin"/>
            </w:r>
            <w:r w:rsidR="00FF4B24">
              <w:rPr>
                <w:webHidden/>
              </w:rPr>
              <w:instrText xml:space="preserve"> PAGEREF _Toc90323764 \h </w:instrText>
            </w:r>
            <w:r w:rsidR="00FF4B24">
              <w:rPr>
                <w:webHidden/>
              </w:rPr>
            </w:r>
            <w:r w:rsidR="00FF4B24">
              <w:rPr>
                <w:webHidden/>
              </w:rPr>
              <w:fldChar w:fldCharType="separate"/>
            </w:r>
            <w:r w:rsidR="00F17CF9">
              <w:rPr>
                <w:webHidden/>
              </w:rPr>
              <w:t>98</w:t>
            </w:r>
            <w:r w:rsidR="00FF4B24">
              <w:rPr>
                <w:webHidden/>
              </w:rPr>
              <w:fldChar w:fldCharType="end"/>
            </w:r>
          </w:hyperlink>
        </w:p>
        <w:p w14:paraId="666160BF" w14:textId="77777777" w:rsidR="00F40643" w:rsidRPr="00972E9F" w:rsidRDefault="00633BCC" w:rsidP="00972E9F">
          <w:pPr>
            <w:ind w:firstLine="0"/>
            <w:rPr>
              <w:rFonts w:cs="Arial"/>
              <w:szCs w:val="24"/>
            </w:rPr>
          </w:pPr>
          <w:r w:rsidRPr="00972E9F">
            <w:rPr>
              <w:rFonts w:cs="Arial"/>
              <w:b/>
              <w:bCs/>
              <w:szCs w:val="24"/>
            </w:rPr>
            <w:fldChar w:fldCharType="end"/>
          </w:r>
        </w:p>
      </w:sdtContent>
    </w:sdt>
    <w:p w14:paraId="40C96DFB" w14:textId="77777777" w:rsidR="00F40643" w:rsidRPr="00972E9F" w:rsidRDefault="00F40643" w:rsidP="00972E9F">
      <w:pPr>
        <w:ind w:firstLine="0"/>
        <w:rPr>
          <w:rFonts w:cs="Arial"/>
          <w:szCs w:val="24"/>
        </w:rPr>
      </w:pPr>
    </w:p>
    <w:p w14:paraId="0A8D13EC" w14:textId="77777777" w:rsidR="00C719BB" w:rsidRPr="00972E9F" w:rsidRDefault="00C719BB" w:rsidP="00972E9F">
      <w:pPr>
        <w:ind w:firstLine="0"/>
        <w:rPr>
          <w:rFonts w:cs="Arial"/>
          <w:szCs w:val="24"/>
        </w:rPr>
        <w:sectPr w:rsidR="00C719BB" w:rsidRPr="00972E9F" w:rsidSect="00FB77D8">
          <w:headerReference w:type="default" r:id="rId18"/>
          <w:pgSz w:w="11906" w:h="16838"/>
          <w:pgMar w:top="1701" w:right="1134" w:bottom="1134" w:left="1701" w:header="709" w:footer="709" w:gutter="0"/>
          <w:cols w:space="708"/>
          <w:docGrid w:linePitch="360"/>
        </w:sectPr>
      </w:pPr>
    </w:p>
    <w:p w14:paraId="61420120" w14:textId="77777777" w:rsidR="00C719BB" w:rsidRPr="00972E9F" w:rsidRDefault="007D56BF" w:rsidP="00972E9F">
      <w:pPr>
        <w:pStyle w:val="Ttulo1"/>
        <w:rPr>
          <w:rFonts w:cs="Arial"/>
          <w:szCs w:val="24"/>
        </w:rPr>
      </w:pPr>
      <w:bookmarkStart w:id="0" w:name="_Toc90323729"/>
      <w:r w:rsidRPr="00972E9F">
        <w:rPr>
          <w:rFonts w:cs="Arial"/>
          <w:szCs w:val="24"/>
        </w:rPr>
        <w:lastRenderedPageBreak/>
        <w:t>1 INTRODUÇÃO</w:t>
      </w:r>
      <w:bookmarkEnd w:id="0"/>
    </w:p>
    <w:p w14:paraId="3C3211E6" w14:textId="77777777" w:rsidR="007D56BF" w:rsidRPr="00972E9F" w:rsidRDefault="007D56BF" w:rsidP="00972E9F">
      <w:pPr>
        <w:rPr>
          <w:rFonts w:cs="Arial"/>
          <w:szCs w:val="24"/>
        </w:rPr>
      </w:pPr>
    </w:p>
    <w:p w14:paraId="67E58642" w14:textId="77777777" w:rsidR="00DE4923" w:rsidRPr="00972E9F" w:rsidRDefault="00DE4923" w:rsidP="00972E9F">
      <w:pPr>
        <w:rPr>
          <w:rFonts w:cs="Arial"/>
          <w:szCs w:val="24"/>
        </w:rPr>
      </w:pPr>
      <w:r w:rsidRPr="00972E9F">
        <w:rPr>
          <w:rFonts w:cs="Arial"/>
          <w:szCs w:val="24"/>
        </w:rPr>
        <w:t xml:space="preserve">Em 2008 um artigo sob autoria anônima, assinado com o pseudônimo </w:t>
      </w:r>
      <w:proofErr w:type="spellStart"/>
      <w:r w:rsidRPr="00972E9F">
        <w:rPr>
          <w:rFonts w:cs="Arial"/>
          <w:szCs w:val="24"/>
        </w:rPr>
        <w:t>Satoshi</w:t>
      </w:r>
      <w:proofErr w:type="spellEnd"/>
      <w:r w:rsidR="00972E9F">
        <w:rPr>
          <w:rFonts w:cs="Arial"/>
          <w:szCs w:val="24"/>
        </w:rPr>
        <w:t xml:space="preserve"> </w:t>
      </w:r>
      <w:proofErr w:type="spellStart"/>
      <w:r w:rsidRPr="00972E9F">
        <w:rPr>
          <w:rFonts w:cs="Arial"/>
          <w:szCs w:val="24"/>
        </w:rPr>
        <w:t>Nakamoto</w:t>
      </w:r>
      <w:proofErr w:type="spellEnd"/>
      <w:r w:rsidRPr="00972E9F">
        <w:rPr>
          <w:rFonts w:cs="Arial"/>
          <w:szCs w:val="24"/>
        </w:rPr>
        <w:t xml:space="preserve"> apresenta o conceito de </w:t>
      </w:r>
      <w:r w:rsidR="009C09BC" w:rsidRPr="00972E9F">
        <w:rPr>
          <w:rFonts w:cs="Arial"/>
          <w:i/>
          <w:szCs w:val="24"/>
        </w:rPr>
        <w:t>bitcoin</w:t>
      </w:r>
      <w:r w:rsidRPr="00972E9F">
        <w:rPr>
          <w:rFonts w:cs="Arial"/>
          <w:szCs w:val="24"/>
        </w:rPr>
        <w:t xml:space="preserve">. Em 2009, o primeiro cliente </w:t>
      </w:r>
      <w:r w:rsidR="009C09BC" w:rsidRPr="00972E9F">
        <w:rPr>
          <w:rFonts w:cs="Arial"/>
          <w:i/>
          <w:szCs w:val="24"/>
        </w:rPr>
        <w:t>bitcoin</w:t>
      </w:r>
      <w:r w:rsidRPr="00972E9F">
        <w:rPr>
          <w:rFonts w:cs="Arial"/>
          <w:i/>
          <w:szCs w:val="24"/>
        </w:rPr>
        <w:t xml:space="preserve"> open </w:t>
      </w:r>
      <w:proofErr w:type="spellStart"/>
      <w:r w:rsidRPr="00972E9F">
        <w:rPr>
          <w:rFonts w:cs="Arial"/>
          <w:i/>
          <w:szCs w:val="24"/>
        </w:rPr>
        <w:t>source</w:t>
      </w:r>
      <w:proofErr w:type="spellEnd"/>
      <w:r w:rsidRPr="00972E9F">
        <w:rPr>
          <w:rFonts w:cs="Arial"/>
          <w:szCs w:val="24"/>
        </w:rPr>
        <w:t xml:space="preserve"> começou a funcionar emitindo as primeiras criptomoedas. Não demorou muito tempo e começaram a surgir outras criptomoedas contendo os mesmos princípios que são alicerçados na tecnologia </w:t>
      </w:r>
      <w:r w:rsidR="003607FE" w:rsidRPr="00972E9F">
        <w:rPr>
          <w:rFonts w:cs="Arial"/>
          <w:i/>
          <w:szCs w:val="24"/>
        </w:rPr>
        <w:t>Blockchain</w:t>
      </w:r>
      <w:r w:rsidRPr="00972E9F">
        <w:rPr>
          <w:rFonts w:cs="Arial"/>
          <w:szCs w:val="24"/>
        </w:rPr>
        <w:t>. Aos poucos ela foi sendo mais bem compreendida e tem sido adotada em aplicações que vão muito além das criptomoedas. (NAKAMOTO, 2008; TAYLOR, 2015; FILHO, BRAGA, LEAL, 2017).</w:t>
      </w:r>
    </w:p>
    <w:p w14:paraId="6B5C8CC8" w14:textId="77777777" w:rsidR="00DE4923" w:rsidRPr="00972E9F" w:rsidRDefault="00DE4923" w:rsidP="00972E9F">
      <w:pPr>
        <w:rPr>
          <w:rFonts w:cs="Arial"/>
          <w:szCs w:val="24"/>
        </w:rPr>
      </w:pPr>
      <w:r w:rsidRPr="00972E9F">
        <w:rPr>
          <w:rFonts w:cs="Arial"/>
          <w:szCs w:val="24"/>
        </w:rPr>
        <w:t xml:space="preserve">Desde então tem se usado </w:t>
      </w:r>
      <w:r w:rsidR="003607FE" w:rsidRPr="00972E9F">
        <w:rPr>
          <w:rFonts w:cs="Arial"/>
          <w:i/>
          <w:szCs w:val="24"/>
        </w:rPr>
        <w:t>Blockchain</w:t>
      </w:r>
      <w:r w:rsidRPr="00972E9F">
        <w:rPr>
          <w:rFonts w:cs="Arial"/>
          <w:szCs w:val="24"/>
        </w:rPr>
        <w:t xml:space="preserve"> em diversas áreas de forma que a curva de novos estudos da tecnologia tem aumentado exponencialmente (YLI-HUUMO et al., 2016 apud DETTLING, 2018). Os mesmos autores também expressam curiosidade sobre o fato de todos os artigos selecionados em sua análise terem sido publicados após o ano de 2012. Isso mostra o quão novas</w:t>
      </w:r>
      <w:r w:rsidR="00972E9F">
        <w:rPr>
          <w:rFonts w:cs="Arial"/>
          <w:szCs w:val="24"/>
        </w:rPr>
        <w:t xml:space="preserve"> são as pesquisas sobre o tema.</w:t>
      </w:r>
    </w:p>
    <w:p w14:paraId="5891C9B1" w14:textId="77777777" w:rsidR="00DE4923" w:rsidRPr="00972E9F" w:rsidRDefault="00DE4923" w:rsidP="00972E9F">
      <w:pPr>
        <w:rPr>
          <w:rFonts w:cs="Arial"/>
          <w:szCs w:val="24"/>
        </w:rPr>
      </w:pPr>
      <w:r w:rsidRPr="00972E9F">
        <w:rPr>
          <w:rFonts w:cs="Arial"/>
          <w:szCs w:val="24"/>
        </w:rPr>
        <w:t xml:space="preserve">De modo geral a tecnologia </w:t>
      </w:r>
      <w:r w:rsidR="003607FE" w:rsidRPr="00972E9F">
        <w:rPr>
          <w:rFonts w:cs="Arial"/>
          <w:i/>
          <w:szCs w:val="24"/>
        </w:rPr>
        <w:t>Blockchain</w:t>
      </w:r>
      <w:r w:rsidRPr="00972E9F">
        <w:rPr>
          <w:rFonts w:cs="Arial"/>
          <w:szCs w:val="24"/>
        </w:rPr>
        <w:t xml:space="preserve"> pode ser caracterizada como um registro de informações distribuído, formado por uma cadeia de blocos de dados conectados entre si por um sistema que utiliza funções </w:t>
      </w:r>
      <w:proofErr w:type="spellStart"/>
      <w:r w:rsidR="0022647E" w:rsidRPr="00972E9F">
        <w:rPr>
          <w:rFonts w:cs="Arial"/>
          <w:i/>
          <w:szCs w:val="24"/>
        </w:rPr>
        <w:t>hash</w:t>
      </w:r>
      <w:proofErr w:type="spellEnd"/>
      <w:r w:rsidRPr="00972E9F">
        <w:rPr>
          <w:rFonts w:cs="Arial"/>
          <w:szCs w:val="24"/>
        </w:rPr>
        <w:t xml:space="preserve"> criptográficas para garantir a sua segurança e verificabilidade (CHERVINSKI e KREUTZ, 2019). Cada participante da rede pode obter uma cópia completa dos dados e compartilhá-la uns com os outros em uma rede colabo</w:t>
      </w:r>
      <w:r w:rsidR="00972E9F">
        <w:rPr>
          <w:rFonts w:cs="Arial"/>
          <w:szCs w:val="24"/>
        </w:rPr>
        <w:t>rativa para validar transações.</w:t>
      </w:r>
    </w:p>
    <w:p w14:paraId="6BF38103" w14:textId="77777777" w:rsidR="00DE4923" w:rsidRPr="00972E9F" w:rsidRDefault="00DE4923" w:rsidP="00972E9F">
      <w:pPr>
        <w:rPr>
          <w:rFonts w:cs="Arial"/>
          <w:szCs w:val="24"/>
        </w:rPr>
      </w:pPr>
      <w:r w:rsidRPr="00972E9F">
        <w:rPr>
          <w:rFonts w:cs="Arial"/>
          <w:szCs w:val="24"/>
        </w:rPr>
        <w:t xml:space="preserve">Desta forma, tem se adotado </w:t>
      </w:r>
      <w:r w:rsidR="003607FE" w:rsidRPr="00972E9F">
        <w:rPr>
          <w:rFonts w:cs="Arial"/>
          <w:i/>
          <w:szCs w:val="24"/>
        </w:rPr>
        <w:t>Blockchain</w:t>
      </w:r>
      <w:r w:rsidRPr="00972E9F">
        <w:rPr>
          <w:rFonts w:cs="Arial"/>
          <w:szCs w:val="24"/>
        </w:rPr>
        <w:t xml:space="preserve"> para impedir qualquer tipo de fraude, graças às suas características que garantem transparência, descentralização de armazenamento, descentralização de computação, imutabilidade de transações, segurança das operações e integridade dos dados (FILHO, BRAGA, LEAL, 2017; MADAAN et al., 2020).</w:t>
      </w:r>
    </w:p>
    <w:p w14:paraId="77A937A3" w14:textId="77777777" w:rsidR="00DE4923" w:rsidRPr="00972E9F" w:rsidRDefault="00DE4923" w:rsidP="00972E9F">
      <w:pPr>
        <w:rPr>
          <w:rFonts w:cs="Arial"/>
          <w:szCs w:val="24"/>
        </w:rPr>
      </w:pPr>
      <w:r w:rsidRPr="00972E9F">
        <w:rPr>
          <w:rFonts w:cs="Arial"/>
          <w:szCs w:val="24"/>
        </w:rPr>
        <w:t xml:space="preserve">Existem </w:t>
      </w:r>
      <w:proofErr w:type="spellStart"/>
      <w:r w:rsidR="003607FE" w:rsidRPr="00972E9F">
        <w:rPr>
          <w:rFonts w:cs="Arial"/>
          <w:i/>
          <w:szCs w:val="24"/>
        </w:rPr>
        <w:t>Blockchain</w:t>
      </w:r>
      <w:r w:rsidRPr="00972E9F">
        <w:rPr>
          <w:rFonts w:cs="Arial"/>
          <w:szCs w:val="24"/>
        </w:rPr>
        <w:t>s</w:t>
      </w:r>
      <w:proofErr w:type="spellEnd"/>
      <w:r w:rsidRPr="00972E9F">
        <w:rPr>
          <w:rFonts w:cs="Arial"/>
          <w:szCs w:val="24"/>
        </w:rPr>
        <w:t xml:space="preserve"> de vários tipos, sendo possível, de acordo </w:t>
      </w:r>
      <w:r w:rsidR="00972E9F">
        <w:rPr>
          <w:rFonts w:cs="Arial"/>
          <w:szCs w:val="24"/>
        </w:rPr>
        <w:t xml:space="preserve">com </w:t>
      </w:r>
      <w:r w:rsidRPr="00972E9F">
        <w:rPr>
          <w:rFonts w:cs="Arial"/>
          <w:szCs w:val="24"/>
        </w:rPr>
        <w:t xml:space="preserve">a literatura identificar três mais comuns: pública, privada e híbrida. A pública é descentralizada, não há um controle de qualquer tipo de instituição ou pessoa; consequentemente é mais segura e transparente. A privada pertence a uma única empresa; é mais rápida e eficiente que a pública, mas é menos segura e transparente, pois pode ser alterada pela empresa. Já a híbrida, como o próprio nome diz, é um misto entre os dois tipos anteriores, em que, por exemplo, empresas de um determinado ramo decidem compartilhar informações entre si, sendo estas </w:t>
      </w:r>
      <w:r w:rsidRPr="00972E9F">
        <w:rPr>
          <w:rFonts w:cs="Arial"/>
          <w:szCs w:val="24"/>
        </w:rPr>
        <w:lastRenderedPageBreak/>
        <w:t>informações visíveis somente entre este grupo de empresas participantes, passando assim a ser mais segura que a privada (ALVES et al., 2019; MADAAN et al., 2020).</w:t>
      </w:r>
    </w:p>
    <w:p w14:paraId="31C8699E" w14:textId="77777777" w:rsidR="00DE4923" w:rsidRPr="00972E9F" w:rsidRDefault="00200F74" w:rsidP="00972E9F">
      <w:pPr>
        <w:rPr>
          <w:rFonts w:cs="Arial"/>
          <w:szCs w:val="24"/>
        </w:rPr>
      </w:pPr>
      <w:bookmarkStart w:id="1" w:name="_Hlk86700258"/>
      <w:r w:rsidRPr="00972E9F">
        <w:rPr>
          <w:rFonts w:cs="Arial"/>
          <w:szCs w:val="24"/>
        </w:rPr>
        <w:t>Além disso,</w:t>
      </w:r>
      <w:r w:rsidR="00DE4923" w:rsidRPr="00972E9F">
        <w:rPr>
          <w:rFonts w:cs="Arial"/>
          <w:szCs w:val="24"/>
        </w:rPr>
        <w:t xml:space="preserve"> a aplicação da tecnologia </w:t>
      </w:r>
      <w:r w:rsidR="003607FE" w:rsidRPr="00972E9F">
        <w:rPr>
          <w:rFonts w:cs="Arial"/>
          <w:i/>
          <w:szCs w:val="24"/>
        </w:rPr>
        <w:t>Blockchain</w:t>
      </w:r>
      <w:r w:rsidR="00DE4923" w:rsidRPr="00972E9F">
        <w:rPr>
          <w:rFonts w:cs="Arial"/>
          <w:szCs w:val="24"/>
        </w:rPr>
        <w:t xml:space="preserve"> vai além das criptomoedas, podendo-se citar diversos domínios: votação, comércio de </w:t>
      </w:r>
      <w:r w:rsidR="00DE4923" w:rsidRPr="00972E9F">
        <w:rPr>
          <w:rFonts w:cs="Arial"/>
          <w:i/>
          <w:iCs/>
          <w:szCs w:val="24"/>
        </w:rPr>
        <w:t>commodities</w:t>
      </w:r>
      <w:r w:rsidR="00DE4923" w:rsidRPr="00972E9F">
        <w:rPr>
          <w:rFonts w:cs="Arial"/>
          <w:szCs w:val="24"/>
        </w:rPr>
        <w:t>, bancos, saúde, governo, registro de imóveis, cadeia de suprimentos, cadeia de fornecedores, transferência de propriedade, entre outros. Assim, ela é habilitadora da criação de novos modelos de negócios que eram impossíveis de se formar há alguns anos. Embora a Internet tenha aberto a porta para a criação de muitos destes modelos de negócios e serviços, sempre existiram preocupações sobre como realizar negócios e garantir acordos (JUNIOR, 2017; ALVES et al., 2019; MADAAN et al., 2020).</w:t>
      </w:r>
    </w:p>
    <w:bookmarkEnd w:id="1"/>
    <w:p w14:paraId="7088A08C" w14:textId="77777777" w:rsidR="00DE4923" w:rsidRPr="00972E9F" w:rsidRDefault="00DE4923" w:rsidP="00972E9F">
      <w:pPr>
        <w:rPr>
          <w:rFonts w:cs="Arial"/>
          <w:szCs w:val="24"/>
        </w:rPr>
      </w:pPr>
      <w:r w:rsidRPr="00972E9F">
        <w:rPr>
          <w:rFonts w:cs="Arial"/>
          <w:szCs w:val="24"/>
        </w:rPr>
        <w:t xml:space="preserve">Desta forma, Alves et al. (2019, p. 3) destacam que “[...] é fundamental que profissionais envolvidos na área de computação tenham também uma compreensão básica de aplicações da tecnologia que lhes permita refletir sobre seus potenciais impactos na sociedade”. Além disso, deve-se ressaltar a importância do papel do profissional de Sistemas de Informação </w:t>
      </w:r>
      <w:r w:rsidR="00B04C30" w:rsidRPr="00972E9F">
        <w:rPr>
          <w:rFonts w:cs="Arial"/>
          <w:szCs w:val="24"/>
        </w:rPr>
        <w:t xml:space="preserve">(SI) </w:t>
      </w:r>
      <w:r w:rsidRPr="00972E9F">
        <w:rPr>
          <w:rFonts w:cs="Arial"/>
          <w:szCs w:val="24"/>
        </w:rPr>
        <w:t>na aplicação desta tecnologia em âmbito organizacional e social.</w:t>
      </w:r>
    </w:p>
    <w:p w14:paraId="44840602" w14:textId="77777777" w:rsidR="00DE4923" w:rsidRPr="00972E9F" w:rsidRDefault="00DE4923" w:rsidP="00972E9F">
      <w:pPr>
        <w:rPr>
          <w:rFonts w:cs="Arial"/>
          <w:szCs w:val="24"/>
        </w:rPr>
      </w:pPr>
      <w:r w:rsidRPr="00972E9F">
        <w:rPr>
          <w:rFonts w:cs="Arial"/>
          <w:szCs w:val="24"/>
        </w:rPr>
        <w:t xml:space="preserve">Partindo desse contexto, e levando em consideração o quão recente é essa tecnologia, observa-se na literatura que o ensino de </w:t>
      </w:r>
      <w:r w:rsidR="003607FE" w:rsidRPr="00972E9F">
        <w:rPr>
          <w:rFonts w:cs="Arial"/>
          <w:i/>
          <w:szCs w:val="24"/>
        </w:rPr>
        <w:t>Blockchain</w:t>
      </w:r>
      <w:r w:rsidRPr="00972E9F">
        <w:rPr>
          <w:rFonts w:cs="Arial"/>
          <w:szCs w:val="24"/>
        </w:rPr>
        <w:t xml:space="preserve"> tem sido um desafio devido à sua complexidade e aos recentes trabalhos com propósito de investigar sua aplicação. </w:t>
      </w:r>
      <w:bookmarkStart w:id="2" w:name="_Hlk72788017"/>
      <w:proofErr w:type="spellStart"/>
      <w:r w:rsidRPr="00972E9F">
        <w:rPr>
          <w:rFonts w:cs="Arial"/>
          <w:szCs w:val="24"/>
        </w:rPr>
        <w:t>Dettling</w:t>
      </w:r>
      <w:proofErr w:type="spellEnd"/>
      <w:r w:rsidRPr="00972E9F">
        <w:rPr>
          <w:rFonts w:cs="Arial"/>
          <w:szCs w:val="24"/>
        </w:rPr>
        <w:t xml:space="preserve"> (2018) </w:t>
      </w:r>
      <w:bookmarkEnd w:id="2"/>
      <w:r w:rsidRPr="00972E9F">
        <w:rPr>
          <w:rFonts w:cs="Arial"/>
          <w:szCs w:val="24"/>
        </w:rPr>
        <w:t xml:space="preserve">afirma que o material de ensino sobre </w:t>
      </w:r>
      <w:r w:rsidR="003607FE" w:rsidRPr="00972E9F">
        <w:rPr>
          <w:rFonts w:cs="Arial"/>
          <w:i/>
          <w:szCs w:val="24"/>
        </w:rPr>
        <w:t>Blockchain</w:t>
      </w:r>
      <w:r w:rsidRPr="00972E9F">
        <w:rPr>
          <w:rFonts w:cs="Arial"/>
          <w:szCs w:val="24"/>
        </w:rPr>
        <w:t xml:space="preserve"> pode ser apresentado em um nível muito abstrato, o que não ajuda a definir um plano de estudos para ensinar essa tecnologia. O mesmo autor ainda relata que, quando começou a desenvolver o material didático para seus alunos, percebeu que não conseguia explicar como </w:t>
      </w:r>
      <w:r w:rsidR="003607FE" w:rsidRPr="00972E9F">
        <w:rPr>
          <w:rFonts w:cs="Arial"/>
          <w:i/>
          <w:szCs w:val="24"/>
        </w:rPr>
        <w:t>Blockchain</w:t>
      </w:r>
      <w:r w:rsidRPr="00972E9F">
        <w:rPr>
          <w:rFonts w:cs="Arial"/>
          <w:szCs w:val="24"/>
        </w:rPr>
        <w:t xml:space="preserve"> realmente funcionava.</w:t>
      </w:r>
    </w:p>
    <w:p w14:paraId="17E74AFA" w14:textId="77777777" w:rsidR="00DE4923" w:rsidRPr="00972E9F" w:rsidRDefault="00DE4923" w:rsidP="00972E9F">
      <w:pPr>
        <w:rPr>
          <w:rFonts w:cs="Arial"/>
          <w:szCs w:val="24"/>
        </w:rPr>
      </w:pPr>
      <w:r w:rsidRPr="00972E9F">
        <w:rPr>
          <w:rFonts w:cs="Arial"/>
          <w:szCs w:val="24"/>
        </w:rPr>
        <w:t xml:space="preserve">De acordo com </w:t>
      </w:r>
      <w:proofErr w:type="spellStart"/>
      <w:r w:rsidRPr="00972E9F">
        <w:rPr>
          <w:rFonts w:cs="Arial"/>
          <w:szCs w:val="24"/>
        </w:rPr>
        <w:t>Labouseur</w:t>
      </w:r>
      <w:proofErr w:type="spellEnd"/>
      <w:r w:rsidRPr="00972E9F">
        <w:rPr>
          <w:rFonts w:cs="Arial"/>
          <w:szCs w:val="24"/>
        </w:rPr>
        <w:t xml:space="preserve"> et al.</w:t>
      </w:r>
      <w:r w:rsidR="006930E0">
        <w:rPr>
          <w:rFonts w:cs="Arial"/>
          <w:szCs w:val="24"/>
        </w:rPr>
        <w:t>,</w:t>
      </w:r>
      <w:r w:rsidRPr="00972E9F">
        <w:rPr>
          <w:rFonts w:cs="Arial"/>
          <w:szCs w:val="24"/>
        </w:rPr>
        <w:t xml:space="preserve"> (2019, p. 3) “[...] ao revisar a literatura, encontramos </w:t>
      </w:r>
      <w:r w:rsidR="003607FE" w:rsidRPr="00972E9F">
        <w:rPr>
          <w:rFonts w:cs="Arial"/>
          <w:i/>
          <w:szCs w:val="24"/>
        </w:rPr>
        <w:t>Blockchain</w:t>
      </w:r>
      <w:r w:rsidRPr="00972E9F">
        <w:rPr>
          <w:rFonts w:cs="Arial"/>
          <w:szCs w:val="24"/>
        </w:rPr>
        <w:t xml:space="preserve"> difícil de definir, difícil de caracterizar e difícil de classificar. É frustrante. No entanto, é dentro dessas dificuldades que também encont</w:t>
      </w:r>
      <w:r w:rsidR="006930E0">
        <w:rPr>
          <w:rFonts w:cs="Arial"/>
          <w:szCs w:val="24"/>
        </w:rPr>
        <w:t>ramos oportunidades de ensino.”</w:t>
      </w:r>
    </w:p>
    <w:p w14:paraId="1F3420E7" w14:textId="77777777" w:rsidR="00DE4923" w:rsidRPr="00972E9F" w:rsidRDefault="00DE4923" w:rsidP="00972E9F">
      <w:pPr>
        <w:rPr>
          <w:rFonts w:cs="Arial"/>
          <w:szCs w:val="24"/>
        </w:rPr>
      </w:pPr>
      <w:r w:rsidRPr="00972E9F">
        <w:rPr>
          <w:rFonts w:cs="Arial"/>
          <w:szCs w:val="24"/>
        </w:rPr>
        <w:t xml:space="preserve">Ao dizer que é difícil de definir, os mesmos autores afirmam que a cadeia de blocos tem muitas definições. É difícil de caracterizar porque as caracterizações do </w:t>
      </w:r>
      <w:r w:rsidR="003607FE" w:rsidRPr="00972E9F">
        <w:rPr>
          <w:rFonts w:cs="Arial"/>
          <w:i/>
          <w:szCs w:val="24"/>
        </w:rPr>
        <w:t>Blockchain</w:t>
      </w:r>
      <w:r w:rsidRPr="00972E9F">
        <w:rPr>
          <w:rFonts w:cs="Arial"/>
          <w:szCs w:val="24"/>
        </w:rPr>
        <w:t xml:space="preserve"> são tão variadas em suas definições, sendo considerada como uma invenção inegavelmente engenhosa, incapaz de ser controlada por uma única organização ou falhar em um único ponto. Também afirmam que </w:t>
      </w:r>
      <w:r w:rsidR="003607FE" w:rsidRPr="00972E9F">
        <w:rPr>
          <w:rFonts w:cs="Arial"/>
          <w:i/>
          <w:szCs w:val="24"/>
        </w:rPr>
        <w:t>Blockchain</w:t>
      </w:r>
      <w:r w:rsidRPr="00972E9F">
        <w:rPr>
          <w:rFonts w:cs="Arial"/>
          <w:szCs w:val="24"/>
        </w:rPr>
        <w:t xml:space="preserve"> é algo difícil de classificar, pois existem muitas classificações de tipos.</w:t>
      </w:r>
    </w:p>
    <w:p w14:paraId="2DDF0DB8" w14:textId="77777777" w:rsidR="00DE4923" w:rsidRPr="00972E9F" w:rsidRDefault="00DE4923" w:rsidP="00972E9F">
      <w:pPr>
        <w:rPr>
          <w:rFonts w:cs="Arial"/>
          <w:szCs w:val="24"/>
        </w:rPr>
      </w:pPr>
      <w:r w:rsidRPr="00972E9F">
        <w:rPr>
          <w:rFonts w:cs="Arial"/>
          <w:szCs w:val="24"/>
        </w:rPr>
        <w:lastRenderedPageBreak/>
        <w:t xml:space="preserve">Conforme foi exposto anteriormente, o ensino e o aprendizado de </w:t>
      </w:r>
      <w:r w:rsidR="003607FE" w:rsidRPr="00972E9F">
        <w:rPr>
          <w:rFonts w:cs="Arial"/>
          <w:i/>
          <w:szCs w:val="24"/>
        </w:rPr>
        <w:t>Blockchain</w:t>
      </w:r>
      <w:r w:rsidRPr="00972E9F">
        <w:rPr>
          <w:rFonts w:cs="Arial"/>
          <w:szCs w:val="24"/>
        </w:rPr>
        <w:t xml:space="preserve"> possui diversos pontos complexos a serem analisados e muitas características </w:t>
      </w:r>
      <w:r w:rsidR="00EE4DA9" w:rsidRPr="00972E9F">
        <w:rPr>
          <w:rFonts w:cs="Arial"/>
          <w:szCs w:val="24"/>
        </w:rPr>
        <w:t>a</w:t>
      </w:r>
      <w:r w:rsidRPr="00972E9F">
        <w:rPr>
          <w:rFonts w:cs="Arial"/>
          <w:szCs w:val="24"/>
        </w:rPr>
        <w:t xml:space="preserve"> serem estudadas, o que leva a uma dificuldade em traçar uma estratégia de apropriação sobre a tecnologia que a contemple </w:t>
      </w:r>
      <w:r w:rsidR="006930E0">
        <w:rPr>
          <w:rFonts w:cs="Arial"/>
          <w:szCs w:val="24"/>
        </w:rPr>
        <w:t>de forma ampla e esclarecedora.</w:t>
      </w:r>
    </w:p>
    <w:p w14:paraId="611E107A" w14:textId="77777777" w:rsidR="00703CEA" w:rsidRPr="00972E9F" w:rsidRDefault="00DE4923" w:rsidP="00972E9F">
      <w:pPr>
        <w:rPr>
          <w:rFonts w:cs="Arial"/>
          <w:szCs w:val="24"/>
        </w:rPr>
      </w:pPr>
      <w:r w:rsidRPr="00972E9F">
        <w:rPr>
          <w:rFonts w:cs="Arial"/>
          <w:szCs w:val="24"/>
        </w:rPr>
        <w:t xml:space="preserve">Partindo desta problemática, o presente trabalho visa responder a seguinte pergunta de pesquisa: </w:t>
      </w:r>
      <w:r w:rsidRPr="00972E9F">
        <w:rPr>
          <w:rFonts w:cs="Arial"/>
          <w:i/>
          <w:iCs/>
          <w:szCs w:val="24"/>
        </w:rPr>
        <w:t xml:space="preserve">Quais as formas de contribuir para a construção de conhecimento sobre a tecnologia de </w:t>
      </w:r>
      <w:r w:rsidR="003607FE" w:rsidRPr="00972E9F">
        <w:rPr>
          <w:rFonts w:cs="Arial"/>
          <w:i/>
          <w:iCs/>
          <w:szCs w:val="24"/>
        </w:rPr>
        <w:t>Blockchain</w:t>
      </w:r>
      <w:r w:rsidRPr="00972E9F">
        <w:rPr>
          <w:rFonts w:cs="Arial"/>
          <w:i/>
          <w:iCs/>
          <w:szCs w:val="24"/>
        </w:rPr>
        <w:t xml:space="preserve"> e sua aplicação por profissionais da área de Sistemas de Informação?</w:t>
      </w:r>
    </w:p>
    <w:p w14:paraId="596B00D8" w14:textId="77777777" w:rsidR="001501F6" w:rsidRPr="00972E9F" w:rsidRDefault="001501F6" w:rsidP="00972E9F">
      <w:pPr>
        <w:rPr>
          <w:rFonts w:cs="Arial"/>
          <w:szCs w:val="24"/>
        </w:rPr>
      </w:pPr>
    </w:p>
    <w:p w14:paraId="790C4737" w14:textId="77777777" w:rsidR="001501F6" w:rsidRPr="00972E9F" w:rsidRDefault="001501F6" w:rsidP="00972E9F">
      <w:pPr>
        <w:pStyle w:val="Ttulo2"/>
        <w:rPr>
          <w:rFonts w:eastAsiaTheme="minorHAnsi" w:cs="Arial"/>
          <w:szCs w:val="24"/>
        </w:rPr>
      </w:pPr>
      <w:bookmarkStart w:id="3" w:name="_Toc90323730"/>
      <w:r w:rsidRPr="00972E9F">
        <w:rPr>
          <w:rFonts w:cs="Arial"/>
          <w:szCs w:val="24"/>
        </w:rPr>
        <w:t>1.1 OBJETIVOS</w:t>
      </w:r>
      <w:bookmarkEnd w:id="3"/>
    </w:p>
    <w:p w14:paraId="671506A2" w14:textId="77777777" w:rsidR="0069050D" w:rsidRPr="00972E9F" w:rsidRDefault="0069050D" w:rsidP="006930E0">
      <w:pPr>
        <w:rPr>
          <w:rFonts w:cs="Arial"/>
          <w:szCs w:val="24"/>
        </w:rPr>
      </w:pPr>
    </w:p>
    <w:p w14:paraId="2CAC6638" w14:textId="77777777" w:rsidR="0069050D" w:rsidRPr="00972E9F" w:rsidRDefault="0069050D" w:rsidP="00972E9F">
      <w:pPr>
        <w:pStyle w:val="Ttulo3"/>
        <w:rPr>
          <w:rFonts w:cs="Arial"/>
        </w:rPr>
      </w:pPr>
      <w:bookmarkStart w:id="4" w:name="_Toc90323731"/>
      <w:r w:rsidRPr="00972E9F">
        <w:rPr>
          <w:rFonts w:cs="Arial"/>
        </w:rPr>
        <w:t>1.1.1 Objetivo geral</w:t>
      </w:r>
      <w:bookmarkEnd w:id="4"/>
    </w:p>
    <w:p w14:paraId="6CDA455D" w14:textId="77777777" w:rsidR="0069050D" w:rsidRPr="00972E9F" w:rsidRDefault="0069050D" w:rsidP="006930E0">
      <w:pPr>
        <w:rPr>
          <w:rFonts w:cs="Arial"/>
          <w:szCs w:val="24"/>
        </w:rPr>
      </w:pPr>
    </w:p>
    <w:p w14:paraId="0CA3E485" w14:textId="77777777" w:rsidR="0069050D" w:rsidRPr="00972E9F" w:rsidRDefault="005C7AF5" w:rsidP="006930E0">
      <w:pPr>
        <w:rPr>
          <w:rFonts w:cs="Arial"/>
          <w:szCs w:val="24"/>
        </w:rPr>
      </w:pPr>
      <w:r w:rsidRPr="00972E9F">
        <w:rPr>
          <w:rFonts w:cs="Arial"/>
          <w:szCs w:val="24"/>
        </w:rPr>
        <w:t xml:space="preserve">Construir um </w:t>
      </w:r>
      <w:r w:rsidR="0049280A" w:rsidRPr="00972E9F">
        <w:rPr>
          <w:rFonts w:cs="Arial"/>
          <w:i/>
          <w:iCs/>
          <w:szCs w:val="24"/>
        </w:rPr>
        <w:t>Framework</w:t>
      </w:r>
      <w:r w:rsidRPr="00972E9F">
        <w:rPr>
          <w:rFonts w:cs="Arial"/>
          <w:szCs w:val="24"/>
        </w:rPr>
        <w:t xml:space="preserve"> visando contribuir para a construção do conhecimento no que se refere ao ensino e à aprendizagem de </w:t>
      </w:r>
      <w:r w:rsidR="003607FE" w:rsidRPr="00972E9F">
        <w:rPr>
          <w:rFonts w:cs="Arial"/>
          <w:i/>
          <w:szCs w:val="24"/>
        </w:rPr>
        <w:t>Blockchain</w:t>
      </w:r>
      <w:r w:rsidRPr="00972E9F">
        <w:rPr>
          <w:rFonts w:cs="Arial"/>
          <w:szCs w:val="24"/>
        </w:rPr>
        <w:t xml:space="preserve"> por </w:t>
      </w:r>
      <w:r w:rsidR="00CE268E" w:rsidRPr="00972E9F">
        <w:rPr>
          <w:rFonts w:cs="Arial"/>
          <w:szCs w:val="24"/>
        </w:rPr>
        <w:t xml:space="preserve">alunos e </w:t>
      </w:r>
      <w:r w:rsidRPr="00972E9F">
        <w:rPr>
          <w:rFonts w:cs="Arial"/>
          <w:szCs w:val="24"/>
        </w:rPr>
        <w:t xml:space="preserve">profissionais de Sistemas de Informação. Assim, almeja-se </w:t>
      </w:r>
      <w:r w:rsidR="00CE268E" w:rsidRPr="00972E9F">
        <w:rPr>
          <w:rFonts w:cs="Arial"/>
          <w:szCs w:val="24"/>
        </w:rPr>
        <w:t xml:space="preserve">contribuir para </w:t>
      </w:r>
      <w:r w:rsidRPr="00972E9F">
        <w:rPr>
          <w:rFonts w:cs="Arial"/>
          <w:szCs w:val="24"/>
        </w:rPr>
        <w:t>a disseminação desta tecnologia, estimulando sua compreensão e reconhecimento de áreas de aplicação</w:t>
      </w:r>
      <w:r w:rsidR="0069050D" w:rsidRPr="00972E9F">
        <w:rPr>
          <w:rFonts w:cs="Arial"/>
          <w:szCs w:val="24"/>
        </w:rPr>
        <w:t>.</w:t>
      </w:r>
    </w:p>
    <w:p w14:paraId="06826CCE" w14:textId="77777777" w:rsidR="0069050D" w:rsidRPr="00972E9F" w:rsidRDefault="0069050D" w:rsidP="006930E0">
      <w:pPr>
        <w:rPr>
          <w:rFonts w:cs="Arial"/>
          <w:szCs w:val="24"/>
        </w:rPr>
      </w:pPr>
    </w:p>
    <w:p w14:paraId="5494CDF0" w14:textId="77777777" w:rsidR="0069050D" w:rsidRPr="00972E9F" w:rsidRDefault="0069050D" w:rsidP="00972E9F">
      <w:pPr>
        <w:pStyle w:val="Ttulo3"/>
        <w:rPr>
          <w:rFonts w:cs="Arial"/>
        </w:rPr>
      </w:pPr>
      <w:bookmarkStart w:id="5" w:name="_Toc90323732"/>
      <w:r w:rsidRPr="00972E9F">
        <w:rPr>
          <w:rFonts w:cs="Arial"/>
        </w:rPr>
        <w:t>1.1.2 Objetivos específicos</w:t>
      </w:r>
      <w:bookmarkEnd w:id="5"/>
    </w:p>
    <w:p w14:paraId="6BAD4561" w14:textId="77777777" w:rsidR="0069050D" w:rsidRPr="00972E9F" w:rsidRDefault="0069050D" w:rsidP="006930E0">
      <w:pPr>
        <w:rPr>
          <w:rFonts w:cs="Arial"/>
          <w:szCs w:val="24"/>
        </w:rPr>
      </w:pPr>
    </w:p>
    <w:p w14:paraId="714B883B" w14:textId="77777777" w:rsidR="004B745C" w:rsidRPr="00972E9F" w:rsidRDefault="00077F8A" w:rsidP="006930E0">
      <w:pPr>
        <w:pStyle w:val="PargrafodaLista"/>
        <w:numPr>
          <w:ilvl w:val="0"/>
          <w:numId w:val="1"/>
        </w:numPr>
        <w:ind w:left="1134" w:hanging="425"/>
        <w:rPr>
          <w:rFonts w:cs="Arial"/>
          <w:szCs w:val="24"/>
        </w:rPr>
      </w:pPr>
      <w:r w:rsidRPr="00972E9F">
        <w:rPr>
          <w:rFonts w:cs="Arial"/>
          <w:szCs w:val="24"/>
        </w:rPr>
        <w:t xml:space="preserve">Identificar as necessidades de conhecimento dos profissionais da área de Sistemas de Informação para adotar a tecnologia </w:t>
      </w:r>
      <w:r w:rsidR="003607FE" w:rsidRPr="00972E9F">
        <w:rPr>
          <w:rFonts w:cs="Arial"/>
          <w:i/>
          <w:szCs w:val="24"/>
        </w:rPr>
        <w:t>Blockchain</w:t>
      </w:r>
      <w:r w:rsidR="004B745C" w:rsidRPr="00972E9F">
        <w:rPr>
          <w:rFonts w:cs="Arial"/>
          <w:szCs w:val="24"/>
        </w:rPr>
        <w:t>;</w:t>
      </w:r>
    </w:p>
    <w:p w14:paraId="79B63225" w14:textId="77777777" w:rsidR="00CF4E91" w:rsidRPr="00972E9F" w:rsidRDefault="00700C64" w:rsidP="006930E0">
      <w:pPr>
        <w:pStyle w:val="PargrafodaLista"/>
        <w:numPr>
          <w:ilvl w:val="0"/>
          <w:numId w:val="1"/>
        </w:numPr>
        <w:ind w:left="1134" w:hanging="425"/>
        <w:rPr>
          <w:rFonts w:cs="Arial"/>
          <w:szCs w:val="24"/>
        </w:rPr>
      </w:pPr>
      <w:r w:rsidRPr="00972E9F">
        <w:rPr>
          <w:rFonts w:cs="Arial"/>
          <w:szCs w:val="24"/>
        </w:rPr>
        <w:t xml:space="preserve">Estruturar um artefato com trilhas para construção de conhecimento em </w:t>
      </w:r>
      <w:r w:rsidR="003607FE" w:rsidRPr="00972E9F">
        <w:rPr>
          <w:rFonts w:cs="Arial"/>
          <w:i/>
          <w:szCs w:val="24"/>
        </w:rPr>
        <w:t>Blockchain</w:t>
      </w:r>
      <w:r w:rsidR="00CF4E91" w:rsidRPr="00972E9F">
        <w:rPr>
          <w:rFonts w:cs="Arial"/>
          <w:szCs w:val="24"/>
        </w:rPr>
        <w:t>;</w:t>
      </w:r>
    </w:p>
    <w:p w14:paraId="5DAEB93D" w14:textId="77777777" w:rsidR="00433006" w:rsidRPr="00972E9F" w:rsidRDefault="00433006" w:rsidP="006930E0">
      <w:pPr>
        <w:pStyle w:val="PargrafodaLista"/>
        <w:numPr>
          <w:ilvl w:val="0"/>
          <w:numId w:val="1"/>
        </w:numPr>
        <w:ind w:left="1134" w:hanging="425"/>
        <w:rPr>
          <w:rFonts w:cs="Arial"/>
          <w:szCs w:val="24"/>
        </w:rPr>
      </w:pPr>
      <w:r w:rsidRPr="00972E9F">
        <w:rPr>
          <w:rFonts w:cs="Arial"/>
          <w:szCs w:val="24"/>
        </w:rPr>
        <w:t xml:space="preserve">Avaliar se a proposta do artefato condiz com o que alunos, professores esperam acerca do ensino de </w:t>
      </w:r>
      <w:r w:rsidR="003607FE" w:rsidRPr="00972E9F">
        <w:rPr>
          <w:rFonts w:cs="Arial"/>
          <w:i/>
          <w:iCs/>
          <w:szCs w:val="24"/>
        </w:rPr>
        <w:t>Blockchain</w:t>
      </w:r>
      <w:r w:rsidRPr="00972E9F">
        <w:rPr>
          <w:rFonts w:cs="Arial"/>
          <w:szCs w:val="24"/>
        </w:rPr>
        <w:t xml:space="preserve"> no curso de SI</w:t>
      </w:r>
    </w:p>
    <w:p w14:paraId="1305467C" w14:textId="77777777" w:rsidR="009A6B93" w:rsidRPr="00972E9F" w:rsidRDefault="009A6B93" w:rsidP="006930E0">
      <w:pPr>
        <w:rPr>
          <w:rFonts w:cs="Arial"/>
          <w:szCs w:val="24"/>
        </w:rPr>
      </w:pPr>
    </w:p>
    <w:p w14:paraId="4C6DB70C" w14:textId="77777777" w:rsidR="00A46DE7" w:rsidRPr="00972E9F" w:rsidRDefault="00A46DE7" w:rsidP="00972E9F">
      <w:pPr>
        <w:pStyle w:val="Ttulo2"/>
        <w:rPr>
          <w:rFonts w:cs="Arial"/>
          <w:szCs w:val="24"/>
        </w:rPr>
      </w:pPr>
      <w:bookmarkStart w:id="6" w:name="_Toc90323733"/>
      <w:r w:rsidRPr="00972E9F">
        <w:rPr>
          <w:rFonts w:cs="Arial"/>
          <w:szCs w:val="24"/>
        </w:rPr>
        <w:t>1.</w:t>
      </w:r>
      <w:r w:rsidR="0069050D" w:rsidRPr="00972E9F">
        <w:rPr>
          <w:rFonts w:cs="Arial"/>
          <w:szCs w:val="24"/>
        </w:rPr>
        <w:t>2</w:t>
      </w:r>
      <w:r w:rsidRPr="00972E9F">
        <w:rPr>
          <w:rFonts w:cs="Arial"/>
          <w:szCs w:val="24"/>
        </w:rPr>
        <w:t xml:space="preserve"> ESTRUTURA DO TRABALHO</w:t>
      </w:r>
      <w:bookmarkEnd w:id="6"/>
    </w:p>
    <w:p w14:paraId="28142373" w14:textId="77777777" w:rsidR="00A46DE7" w:rsidRPr="00972E9F" w:rsidRDefault="00A46DE7" w:rsidP="006930E0">
      <w:pPr>
        <w:rPr>
          <w:rFonts w:cs="Arial"/>
          <w:szCs w:val="24"/>
        </w:rPr>
      </w:pPr>
    </w:p>
    <w:p w14:paraId="27A0AF52" w14:textId="77777777" w:rsidR="00941497" w:rsidRPr="00972E9F" w:rsidRDefault="000E6BFE" w:rsidP="006930E0">
      <w:pPr>
        <w:rPr>
          <w:rFonts w:cs="Arial"/>
          <w:szCs w:val="24"/>
        </w:rPr>
      </w:pPr>
      <w:r w:rsidRPr="00972E9F">
        <w:rPr>
          <w:rFonts w:cs="Arial"/>
          <w:szCs w:val="24"/>
        </w:rPr>
        <w:t>Inicialmente</w:t>
      </w:r>
      <w:r w:rsidR="002E1140" w:rsidRPr="00972E9F">
        <w:rPr>
          <w:rFonts w:cs="Arial"/>
          <w:szCs w:val="24"/>
        </w:rPr>
        <w:t>, no Capítulo 2,</w:t>
      </w:r>
      <w:r w:rsidR="00A54A82" w:rsidRPr="00972E9F">
        <w:rPr>
          <w:rFonts w:cs="Arial"/>
          <w:szCs w:val="24"/>
        </w:rPr>
        <w:t xml:space="preserve"> são apresentadas as características relacionadas à metodologia </w:t>
      </w:r>
      <w:r w:rsidR="004352C2" w:rsidRPr="00972E9F">
        <w:rPr>
          <w:rFonts w:cs="Arial"/>
          <w:szCs w:val="24"/>
        </w:rPr>
        <w:t xml:space="preserve">de pesquisa </w:t>
      </w:r>
      <w:r w:rsidR="00A54A82" w:rsidRPr="00972E9F">
        <w:rPr>
          <w:rFonts w:cs="Arial"/>
          <w:szCs w:val="24"/>
        </w:rPr>
        <w:t>escolhida.</w:t>
      </w:r>
      <w:r w:rsidR="006930E0">
        <w:rPr>
          <w:rFonts w:cs="Arial"/>
          <w:szCs w:val="24"/>
        </w:rPr>
        <w:t xml:space="preserve"> </w:t>
      </w:r>
      <w:r w:rsidR="002E1140" w:rsidRPr="00972E9F">
        <w:rPr>
          <w:rFonts w:cs="Arial"/>
          <w:szCs w:val="24"/>
        </w:rPr>
        <w:t xml:space="preserve">No Capítulo 3 </w:t>
      </w:r>
      <w:r w:rsidR="0015657E" w:rsidRPr="00972E9F">
        <w:rPr>
          <w:rFonts w:cs="Arial"/>
          <w:szCs w:val="24"/>
        </w:rPr>
        <w:t>são destacados</w:t>
      </w:r>
      <w:r w:rsidR="009A1C83" w:rsidRPr="00972E9F">
        <w:rPr>
          <w:rFonts w:cs="Arial"/>
          <w:szCs w:val="24"/>
        </w:rPr>
        <w:t xml:space="preserve"> o referencial teórico</w:t>
      </w:r>
      <w:r w:rsidR="00BA03DB" w:rsidRPr="00972E9F">
        <w:rPr>
          <w:rFonts w:cs="Arial"/>
          <w:szCs w:val="24"/>
        </w:rPr>
        <w:t>,</w:t>
      </w:r>
      <w:r w:rsidR="0015657E" w:rsidRPr="00972E9F">
        <w:rPr>
          <w:rFonts w:cs="Arial"/>
          <w:szCs w:val="24"/>
        </w:rPr>
        <w:t xml:space="preserve"> conceitos sobre </w:t>
      </w:r>
      <w:r w:rsidR="00225128" w:rsidRPr="00972E9F">
        <w:rPr>
          <w:rFonts w:cs="Arial"/>
          <w:szCs w:val="24"/>
        </w:rPr>
        <w:t xml:space="preserve">a tecnologia </w:t>
      </w:r>
      <w:r w:rsidR="003607FE" w:rsidRPr="00972E9F">
        <w:rPr>
          <w:rFonts w:cs="Arial"/>
          <w:i/>
          <w:iCs/>
          <w:szCs w:val="24"/>
        </w:rPr>
        <w:t>Blockchain</w:t>
      </w:r>
      <w:r w:rsidR="004E067C" w:rsidRPr="00972E9F">
        <w:rPr>
          <w:rFonts w:cs="Arial"/>
          <w:szCs w:val="24"/>
        </w:rPr>
        <w:t>, os métodos de ensino utilizados no ensino supe</w:t>
      </w:r>
      <w:r w:rsidR="00106E3D" w:rsidRPr="00972E9F">
        <w:rPr>
          <w:rFonts w:cs="Arial"/>
          <w:szCs w:val="24"/>
        </w:rPr>
        <w:t>rior</w:t>
      </w:r>
      <w:r w:rsidR="00F814A6" w:rsidRPr="00972E9F">
        <w:rPr>
          <w:rFonts w:cs="Arial"/>
          <w:szCs w:val="24"/>
        </w:rPr>
        <w:t xml:space="preserve"> e trabalhos relacionados</w:t>
      </w:r>
      <w:r w:rsidR="006A0591" w:rsidRPr="00972E9F">
        <w:rPr>
          <w:rFonts w:cs="Arial"/>
          <w:szCs w:val="24"/>
        </w:rPr>
        <w:t xml:space="preserve">. </w:t>
      </w:r>
      <w:r w:rsidR="000B214F" w:rsidRPr="00972E9F">
        <w:rPr>
          <w:rFonts w:cs="Arial"/>
          <w:szCs w:val="24"/>
        </w:rPr>
        <w:t xml:space="preserve">Em seguida, </w:t>
      </w:r>
      <w:r w:rsidR="00BC46F5" w:rsidRPr="00972E9F">
        <w:rPr>
          <w:rFonts w:cs="Arial"/>
          <w:szCs w:val="24"/>
        </w:rPr>
        <w:t>o</w:t>
      </w:r>
      <w:r w:rsidR="002E1140" w:rsidRPr="00972E9F">
        <w:rPr>
          <w:rFonts w:cs="Arial"/>
          <w:szCs w:val="24"/>
        </w:rPr>
        <w:t xml:space="preserve"> Capítulo </w:t>
      </w:r>
      <w:r w:rsidR="00EA6477" w:rsidRPr="00972E9F">
        <w:rPr>
          <w:rFonts w:cs="Arial"/>
          <w:szCs w:val="24"/>
        </w:rPr>
        <w:t>4</w:t>
      </w:r>
      <w:r w:rsidR="00BC46F5" w:rsidRPr="00972E9F">
        <w:rPr>
          <w:rFonts w:cs="Arial"/>
          <w:szCs w:val="24"/>
        </w:rPr>
        <w:t xml:space="preserve"> inicia a </w:t>
      </w:r>
      <w:r w:rsidR="00AE4E97" w:rsidRPr="00972E9F">
        <w:rPr>
          <w:rFonts w:cs="Arial"/>
          <w:szCs w:val="24"/>
        </w:rPr>
        <w:t xml:space="preserve">proposta </w:t>
      </w:r>
      <w:r w:rsidR="00AE4E97" w:rsidRPr="00972E9F">
        <w:rPr>
          <w:rFonts w:cs="Arial"/>
          <w:szCs w:val="24"/>
        </w:rPr>
        <w:lastRenderedPageBreak/>
        <w:t>de con</w:t>
      </w:r>
      <w:r w:rsidR="00BA652D" w:rsidRPr="00972E9F">
        <w:rPr>
          <w:rFonts w:cs="Arial"/>
          <w:szCs w:val="24"/>
        </w:rPr>
        <w:t>s</w:t>
      </w:r>
      <w:r w:rsidR="00AE4E97" w:rsidRPr="00972E9F">
        <w:rPr>
          <w:rFonts w:cs="Arial"/>
          <w:szCs w:val="24"/>
        </w:rPr>
        <w:t xml:space="preserve">trução do </w:t>
      </w:r>
      <w:r w:rsidR="0049280A" w:rsidRPr="00972E9F">
        <w:rPr>
          <w:rFonts w:cs="Arial"/>
          <w:i/>
          <w:iCs/>
          <w:szCs w:val="24"/>
        </w:rPr>
        <w:t>Framework</w:t>
      </w:r>
      <w:r w:rsidR="00D74528" w:rsidRPr="00972E9F">
        <w:rPr>
          <w:rFonts w:cs="Arial"/>
          <w:szCs w:val="24"/>
        </w:rPr>
        <w:t>,</w:t>
      </w:r>
      <w:r w:rsidR="006930E0">
        <w:rPr>
          <w:rFonts w:cs="Arial"/>
          <w:szCs w:val="24"/>
        </w:rPr>
        <w:t xml:space="preserve"> </w:t>
      </w:r>
      <w:r w:rsidR="00D74528" w:rsidRPr="00972E9F">
        <w:rPr>
          <w:rFonts w:cs="Arial"/>
          <w:szCs w:val="24"/>
        </w:rPr>
        <w:t xml:space="preserve">a </w:t>
      </w:r>
      <w:r w:rsidR="00BF0949" w:rsidRPr="00972E9F">
        <w:rPr>
          <w:rFonts w:cs="Arial"/>
          <w:szCs w:val="24"/>
        </w:rPr>
        <w:t>análise</w:t>
      </w:r>
      <w:r w:rsidR="00D74528" w:rsidRPr="00972E9F">
        <w:rPr>
          <w:rFonts w:cs="Arial"/>
          <w:szCs w:val="24"/>
        </w:rPr>
        <w:t xml:space="preserve"> das</w:t>
      </w:r>
      <w:r w:rsidR="006A0591" w:rsidRPr="00972E9F">
        <w:rPr>
          <w:rFonts w:cs="Arial"/>
          <w:szCs w:val="24"/>
        </w:rPr>
        <w:t xml:space="preserve"> competências esperadas </w:t>
      </w:r>
      <w:r w:rsidR="000A37CE" w:rsidRPr="00972E9F">
        <w:rPr>
          <w:rFonts w:cs="Arial"/>
          <w:szCs w:val="24"/>
        </w:rPr>
        <w:t>em</w:t>
      </w:r>
      <w:r w:rsidR="006A0591" w:rsidRPr="00972E9F">
        <w:rPr>
          <w:rFonts w:cs="Arial"/>
          <w:szCs w:val="24"/>
        </w:rPr>
        <w:t xml:space="preserve"> Sistemas de Informação, </w:t>
      </w:r>
      <w:r w:rsidR="00941497" w:rsidRPr="00972E9F">
        <w:rPr>
          <w:rFonts w:cs="Arial"/>
          <w:szCs w:val="24"/>
        </w:rPr>
        <w:t>os recursos de deformação</w:t>
      </w:r>
      <w:r w:rsidR="00093755" w:rsidRPr="00972E9F">
        <w:rPr>
          <w:rFonts w:cs="Arial"/>
          <w:szCs w:val="24"/>
        </w:rPr>
        <w:t xml:space="preserve"> para o ensino de </w:t>
      </w:r>
      <w:r w:rsidR="00C87536" w:rsidRPr="006930E0">
        <w:rPr>
          <w:rFonts w:cs="Arial"/>
          <w:i/>
          <w:szCs w:val="24"/>
        </w:rPr>
        <w:t>Blockchain</w:t>
      </w:r>
      <w:r w:rsidR="00B55F15" w:rsidRPr="00972E9F">
        <w:rPr>
          <w:rFonts w:cs="Arial"/>
          <w:szCs w:val="24"/>
        </w:rPr>
        <w:t xml:space="preserve"> e</w:t>
      </w:r>
      <w:r w:rsidR="00263209" w:rsidRPr="00972E9F">
        <w:rPr>
          <w:rFonts w:cs="Arial"/>
          <w:szCs w:val="24"/>
        </w:rPr>
        <w:t xml:space="preserve"> a proposta de estr</w:t>
      </w:r>
      <w:r w:rsidR="00B55F15" w:rsidRPr="00972E9F">
        <w:rPr>
          <w:rFonts w:cs="Arial"/>
          <w:szCs w:val="24"/>
        </w:rPr>
        <w:t>uturação do artefato</w:t>
      </w:r>
      <w:r w:rsidR="004852F7" w:rsidRPr="00972E9F">
        <w:rPr>
          <w:rFonts w:cs="Arial"/>
          <w:szCs w:val="24"/>
        </w:rPr>
        <w:t xml:space="preserve">. No Capítulo 5 </w:t>
      </w:r>
      <w:r w:rsidR="007545F4" w:rsidRPr="00972E9F">
        <w:rPr>
          <w:rFonts w:cs="Arial"/>
          <w:szCs w:val="24"/>
        </w:rPr>
        <w:t>é feita a avaliação do artefato, o roteiro das entrevistas</w:t>
      </w:r>
      <w:r w:rsidR="003F21C2" w:rsidRPr="00972E9F">
        <w:rPr>
          <w:rFonts w:cs="Arial"/>
          <w:szCs w:val="24"/>
        </w:rPr>
        <w:t xml:space="preserve">, a </w:t>
      </w:r>
      <w:r w:rsidR="004823D7" w:rsidRPr="00972E9F">
        <w:rPr>
          <w:rFonts w:cs="Arial"/>
          <w:szCs w:val="24"/>
        </w:rPr>
        <w:t>análise</w:t>
      </w:r>
      <w:r w:rsidR="003F21C2" w:rsidRPr="00972E9F">
        <w:rPr>
          <w:rFonts w:cs="Arial"/>
          <w:szCs w:val="24"/>
        </w:rPr>
        <w:t xml:space="preserve"> das entrevistas e a avaliação dos resultados do artefato</w:t>
      </w:r>
      <w:r w:rsidR="00FA0F26" w:rsidRPr="00972E9F">
        <w:rPr>
          <w:rFonts w:cs="Arial"/>
          <w:szCs w:val="24"/>
        </w:rPr>
        <w:t>. Por f</w:t>
      </w:r>
      <w:r w:rsidR="004823D7" w:rsidRPr="00972E9F">
        <w:rPr>
          <w:rFonts w:cs="Arial"/>
          <w:szCs w:val="24"/>
        </w:rPr>
        <w:t>i</w:t>
      </w:r>
      <w:r w:rsidR="00FA0F26" w:rsidRPr="00972E9F">
        <w:rPr>
          <w:rFonts w:cs="Arial"/>
          <w:szCs w:val="24"/>
        </w:rPr>
        <w:t xml:space="preserve">m, as conclusões sobre a </w:t>
      </w:r>
      <w:r w:rsidR="009B2B1A" w:rsidRPr="00972E9F">
        <w:rPr>
          <w:rFonts w:cs="Arial"/>
          <w:szCs w:val="24"/>
        </w:rPr>
        <w:t>pesquisa.</w:t>
      </w:r>
    </w:p>
    <w:p w14:paraId="5A72ADA3" w14:textId="77777777" w:rsidR="00A46DE7" w:rsidRPr="00972E9F" w:rsidRDefault="00A46DE7" w:rsidP="00972E9F">
      <w:pPr>
        <w:rPr>
          <w:rFonts w:cs="Arial"/>
          <w:szCs w:val="24"/>
        </w:rPr>
      </w:pPr>
    </w:p>
    <w:p w14:paraId="7C7C1FAD" w14:textId="77777777" w:rsidR="00A46DE7" w:rsidRPr="00972E9F" w:rsidRDefault="00A46DE7" w:rsidP="00972E9F">
      <w:pPr>
        <w:rPr>
          <w:rFonts w:cs="Arial"/>
          <w:szCs w:val="24"/>
        </w:rPr>
        <w:sectPr w:rsidR="00A46DE7" w:rsidRPr="00972E9F" w:rsidSect="00FB77D8">
          <w:headerReference w:type="default" r:id="rId19"/>
          <w:headerReference w:type="first" r:id="rId20"/>
          <w:pgSz w:w="11906" w:h="16838"/>
          <w:pgMar w:top="1701" w:right="1134" w:bottom="1134" w:left="1701" w:header="1134" w:footer="709" w:gutter="0"/>
          <w:pgNumType w:start="10"/>
          <w:cols w:space="708"/>
          <w:titlePg/>
          <w:docGrid w:linePitch="360"/>
        </w:sectPr>
      </w:pPr>
    </w:p>
    <w:p w14:paraId="40D82B68" w14:textId="77777777" w:rsidR="007D56BF" w:rsidRPr="00972E9F" w:rsidRDefault="00FF12A7" w:rsidP="00972E9F">
      <w:pPr>
        <w:pStyle w:val="Ttulo1"/>
        <w:rPr>
          <w:rFonts w:cs="Arial"/>
          <w:szCs w:val="24"/>
        </w:rPr>
      </w:pPr>
      <w:bookmarkStart w:id="7" w:name="_Toc90323734"/>
      <w:r w:rsidRPr="00972E9F">
        <w:rPr>
          <w:rFonts w:cs="Arial"/>
          <w:szCs w:val="24"/>
        </w:rPr>
        <w:lastRenderedPageBreak/>
        <w:t>2 METODOLOGIA</w:t>
      </w:r>
      <w:bookmarkEnd w:id="7"/>
    </w:p>
    <w:p w14:paraId="4005FC7D" w14:textId="77777777" w:rsidR="00FF12A7" w:rsidRPr="00972E9F" w:rsidRDefault="00FF12A7" w:rsidP="006930E0">
      <w:pPr>
        <w:rPr>
          <w:rFonts w:cs="Arial"/>
          <w:szCs w:val="24"/>
        </w:rPr>
      </w:pPr>
    </w:p>
    <w:p w14:paraId="40B41ABB" w14:textId="77777777" w:rsidR="00074A46" w:rsidRPr="00972E9F" w:rsidRDefault="00074A46" w:rsidP="006930E0">
      <w:pPr>
        <w:rPr>
          <w:rFonts w:cs="Arial"/>
          <w:szCs w:val="24"/>
        </w:rPr>
      </w:pPr>
      <w:bookmarkStart w:id="8" w:name="_Hlk86481622"/>
      <w:r w:rsidRPr="00972E9F">
        <w:rPr>
          <w:rFonts w:cs="Arial"/>
          <w:szCs w:val="24"/>
        </w:rPr>
        <w:t xml:space="preserve">O presente trabalho é classificado como pesquisa aplicada, levando em conta sua natureza e aplicabilidade prática de conhecimentos na construção de um </w:t>
      </w:r>
      <w:r w:rsidR="0049280A" w:rsidRPr="00972E9F">
        <w:rPr>
          <w:rFonts w:cs="Arial"/>
          <w:i/>
          <w:szCs w:val="24"/>
        </w:rPr>
        <w:t>Framework</w:t>
      </w:r>
      <w:r w:rsidRPr="00972E9F">
        <w:rPr>
          <w:rFonts w:cs="Arial"/>
          <w:szCs w:val="24"/>
        </w:rPr>
        <w:t>, podendo ser adotado em contextos específicos. Quanto à forma de abordagem do problema é uma pesquisa qualitativa, pois considera que há uma relação dinâmica entre o mundo real e o sujeito, isto é, um vínculo indissociável entre o mundo objetivo e a subjetividade do sujeito que não pode ser traduzido em números (PRODANOV</w:t>
      </w:r>
      <w:r w:rsidR="00A433B4" w:rsidRPr="00972E9F">
        <w:rPr>
          <w:rFonts w:cs="Arial"/>
          <w:szCs w:val="24"/>
        </w:rPr>
        <w:t xml:space="preserve"> e</w:t>
      </w:r>
      <w:r w:rsidRPr="00972E9F">
        <w:rPr>
          <w:rFonts w:cs="Arial"/>
          <w:szCs w:val="24"/>
        </w:rPr>
        <w:t xml:space="preserve"> FREITAS, 2013).</w:t>
      </w:r>
    </w:p>
    <w:p w14:paraId="5872512C" w14:textId="77777777" w:rsidR="00074A46" w:rsidRPr="00972E9F" w:rsidRDefault="00074A46" w:rsidP="006930E0">
      <w:pPr>
        <w:rPr>
          <w:rFonts w:cs="Arial"/>
          <w:szCs w:val="24"/>
        </w:rPr>
      </w:pPr>
      <w:r w:rsidRPr="00972E9F">
        <w:rPr>
          <w:rFonts w:cs="Arial"/>
          <w:szCs w:val="24"/>
        </w:rPr>
        <w:t xml:space="preserve">Quanto a seus objetivos, é uma pesquisa exploratória, pois envolve uma pesquisa sobre o tema como aporte teórico para a construção de uma proposta e posterior desenvolvimento de um </w:t>
      </w:r>
      <w:r w:rsidR="0049280A" w:rsidRPr="00972E9F">
        <w:rPr>
          <w:rFonts w:cs="Arial"/>
          <w:i/>
          <w:szCs w:val="24"/>
        </w:rPr>
        <w:t>Framework</w:t>
      </w:r>
      <w:r w:rsidRPr="00972E9F">
        <w:rPr>
          <w:rFonts w:cs="Arial"/>
          <w:szCs w:val="24"/>
        </w:rPr>
        <w:t>, possibilitando sua definição e seu delineamento (PRODANOV</w:t>
      </w:r>
      <w:r w:rsidR="00A433B4" w:rsidRPr="00972E9F">
        <w:rPr>
          <w:rFonts w:cs="Arial"/>
          <w:szCs w:val="24"/>
        </w:rPr>
        <w:t xml:space="preserve"> e</w:t>
      </w:r>
      <w:r w:rsidR="006930E0">
        <w:rPr>
          <w:rFonts w:cs="Arial"/>
          <w:szCs w:val="24"/>
        </w:rPr>
        <w:t xml:space="preserve"> FREITAS, 2013).</w:t>
      </w:r>
    </w:p>
    <w:p w14:paraId="34A0EBA3" w14:textId="77777777" w:rsidR="00074A46" w:rsidRDefault="00074A46" w:rsidP="006930E0">
      <w:pPr>
        <w:rPr>
          <w:rFonts w:cs="Arial"/>
          <w:szCs w:val="24"/>
        </w:rPr>
      </w:pPr>
      <w:r w:rsidRPr="00972E9F">
        <w:rPr>
          <w:rFonts w:cs="Arial"/>
          <w:szCs w:val="24"/>
        </w:rPr>
        <w:t xml:space="preserve">Do ponto de vista dos procedimentos técnicos, a pesquisa adotará o método científico </w:t>
      </w:r>
      <w:r w:rsidRPr="00972E9F">
        <w:rPr>
          <w:rFonts w:cs="Arial"/>
          <w:i/>
          <w:iCs/>
          <w:szCs w:val="24"/>
        </w:rPr>
        <w:t xml:space="preserve">Design Science </w:t>
      </w:r>
      <w:proofErr w:type="spellStart"/>
      <w:r w:rsidRPr="00972E9F">
        <w:rPr>
          <w:rFonts w:cs="Arial"/>
          <w:i/>
          <w:iCs/>
          <w:szCs w:val="24"/>
        </w:rPr>
        <w:t>Research</w:t>
      </w:r>
      <w:proofErr w:type="spellEnd"/>
      <w:r w:rsidRPr="00972E9F">
        <w:rPr>
          <w:rFonts w:cs="Arial"/>
          <w:szCs w:val="24"/>
        </w:rPr>
        <w:t xml:space="preserve"> (DSR), uma opção dentro da </w:t>
      </w:r>
      <w:r w:rsidRPr="006930E0">
        <w:rPr>
          <w:rFonts w:cs="Arial"/>
          <w:i/>
          <w:szCs w:val="24"/>
        </w:rPr>
        <w:t>Design Science</w:t>
      </w:r>
      <w:r w:rsidRPr="00972E9F">
        <w:rPr>
          <w:rFonts w:cs="Arial"/>
          <w:szCs w:val="24"/>
        </w:rPr>
        <w:t xml:space="preserve">, ou ciência do projeto pois tem como objetivo desenvolver </w:t>
      </w:r>
      <w:r w:rsidR="00460168" w:rsidRPr="00972E9F">
        <w:rPr>
          <w:rFonts w:cs="Arial"/>
          <w:szCs w:val="24"/>
        </w:rPr>
        <w:t xml:space="preserve">um </w:t>
      </w:r>
      <w:r w:rsidRPr="00972E9F">
        <w:rPr>
          <w:rFonts w:cs="Arial"/>
          <w:szCs w:val="24"/>
        </w:rPr>
        <w:t xml:space="preserve">artefato que permita soluções satisfatórias a um determinado problema de caráter </w:t>
      </w:r>
      <w:r w:rsidR="006930E0">
        <w:rPr>
          <w:rFonts w:cs="Arial"/>
          <w:szCs w:val="24"/>
        </w:rPr>
        <w:t>prático (LACERDA et al., 2013).</w:t>
      </w:r>
    </w:p>
    <w:p w14:paraId="1C7CA036" w14:textId="77777777" w:rsidR="006930E0" w:rsidRPr="00972E9F" w:rsidRDefault="006930E0" w:rsidP="006930E0">
      <w:pPr>
        <w:ind w:firstLine="708"/>
        <w:rPr>
          <w:rFonts w:cs="Arial"/>
          <w:szCs w:val="24"/>
        </w:rPr>
      </w:pPr>
      <w:r w:rsidRPr="00972E9F">
        <w:rPr>
          <w:rFonts w:cs="Arial"/>
          <w:szCs w:val="24"/>
        </w:rPr>
        <w:t xml:space="preserve">Desta forma de acordo com o uso do método DSR que envolve a definição do problema, sugestões de solução, construção, validação e avaliação do artefato gerados pela pesquisa. Este método é indicado para investigações que trabalham com o desenvolvimento de novos conhecimentos para a construção do artefato, como o </w:t>
      </w:r>
      <w:r w:rsidRPr="00972E9F">
        <w:rPr>
          <w:rFonts w:cs="Arial"/>
          <w:i/>
          <w:szCs w:val="24"/>
        </w:rPr>
        <w:t>Framework</w:t>
      </w:r>
      <w:r w:rsidRPr="00972E9F">
        <w:rPr>
          <w:rFonts w:cs="Arial"/>
          <w:szCs w:val="24"/>
        </w:rPr>
        <w:t xml:space="preserve"> proposto nesta pesquisa (BAX, 2014; DRESCH, LACERDA, ANTUNES, 2015).</w:t>
      </w:r>
    </w:p>
    <w:p w14:paraId="741B02D8" w14:textId="77777777" w:rsidR="002654DC" w:rsidRPr="00972E9F" w:rsidRDefault="00FC200C" w:rsidP="006930E0">
      <w:pPr>
        <w:rPr>
          <w:rFonts w:cs="Arial"/>
          <w:szCs w:val="24"/>
        </w:rPr>
      </w:pPr>
      <w:r w:rsidRPr="00972E9F">
        <w:rPr>
          <w:rFonts w:cs="Arial"/>
          <w:szCs w:val="24"/>
        </w:rPr>
        <w:t xml:space="preserve">Para avaliar o </w:t>
      </w:r>
      <w:r w:rsidR="00BB03C6" w:rsidRPr="006930E0">
        <w:rPr>
          <w:rFonts w:cs="Arial"/>
          <w:i/>
          <w:szCs w:val="24"/>
        </w:rPr>
        <w:t>Framewo</w:t>
      </w:r>
      <w:r w:rsidR="006930E0">
        <w:rPr>
          <w:rFonts w:cs="Arial"/>
          <w:i/>
          <w:szCs w:val="24"/>
        </w:rPr>
        <w:t>r</w:t>
      </w:r>
      <w:r w:rsidR="00BB03C6" w:rsidRPr="006930E0">
        <w:rPr>
          <w:rFonts w:cs="Arial"/>
          <w:i/>
          <w:szCs w:val="24"/>
        </w:rPr>
        <w:t>k</w:t>
      </w:r>
      <w:r w:rsidR="00BB03C6" w:rsidRPr="00972E9F">
        <w:rPr>
          <w:rFonts w:cs="Arial"/>
          <w:szCs w:val="24"/>
        </w:rPr>
        <w:t xml:space="preserve"> foram</w:t>
      </w:r>
      <w:r w:rsidR="002654DC" w:rsidRPr="00972E9F">
        <w:rPr>
          <w:rFonts w:cs="Arial"/>
          <w:szCs w:val="24"/>
        </w:rPr>
        <w:t xml:space="preserve"> estabelecidos roteiros de entrevistas voltados ao perfil do aluno e do professor, nesta fase a análise de conteúdo auxilia na realização da análise crítica dos resultados obtidos durante a pesquisa e no surgimento de novas ideias (DRESCH et al., 2015)</w:t>
      </w:r>
      <w:r w:rsidR="006930E0">
        <w:rPr>
          <w:rFonts w:cs="Arial"/>
          <w:szCs w:val="24"/>
        </w:rPr>
        <w:t>.</w:t>
      </w:r>
    </w:p>
    <w:p w14:paraId="4B490065" w14:textId="77777777" w:rsidR="00074A46" w:rsidRDefault="00074A46" w:rsidP="006930E0">
      <w:pPr>
        <w:rPr>
          <w:rFonts w:cs="Arial"/>
          <w:szCs w:val="24"/>
        </w:rPr>
      </w:pPr>
      <w:r w:rsidRPr="00972E9F">
        <w:rPr>
          <w:rFonts w:cs="Arial"/>
          <w:szCs w:val="24"/>
        </w:rPr>
        <w:t xml:space="preserve">Os passos deste trabalho foram organizados em atividades e agrupados em etapas, cada uma com o propósito de atender os objetivos específicos da investigação. A Figura </w:t>
      </w:r>
      <w:r w:rsidR="006930E0">
        <w:rPr>
          <w:rFonts w:cs="Arial"/>
          <w:szCs w:val="24"/>
        </w:rPr>
        <w:t>0</w:t>
      </w:r>
      <w:r w:rsidRPr="00972E9F">
        <w:rPr>
          <w:rFonts w:cs="Arial"/>
          <w:szCs w:val="24"/>
        </w:rPr>
        <w:t>1 apresenta a proposta de condução deste trabalho, relacionando as etapas citadas e adotando como base as referências da literatura</w:t>
      </w:r>
      <w:r w:rsidR="006930E0">
        <w:rPr>
          <w:rFonts w:cs="Arial"/>
          <w:szCs w:val="24"/>
        </w:rPr>
        <w:t xml:space="preserve"> sobre DSR para sua elaboração.</w:t>
      </w:r>
    </w:p>
    <w:p w14:paraId="4AA0FA22" w14:textId="77777777" w:rsidR="006930E0" w:rsidRDefault="006930E0" w:rsidP="006930E0">
      <w:pPr>
        <w:rPr>
          <w:rFonts w:cs="Arial"/>
          <w:szCs w:val="24"/>
        </w:rPr>
      </w:pPr>
    </w:p>
    <w:p w14:paraId="1CA8C338" w14:textId="77777777" w:rsidR="008C682D" w:rsidRPr="006930E0" w:rsidRDefault="008C682D" w:rsidP="006930E0">
      <w:pPr>
        <w:pStyle w:val="Legenda"/>
        <w:keepNext/>
        <w:rPr>
          <w:rFonts w:cs="Arial"/>
          <w:szCs w:val="24"/>
        </w:rPr>
      </w:pPr>
      <w:bookmarkStart w:id="9" w:name="_Toc90326069"/>
      <w:bookmarkEnd w:id="8"/>
      <w:r w:rsidRPr="006930E0">
        <w:rPr>
          <w:rFonts w:cs="Arial"/>
          <w:szCs w:val="24"/>
        </w:rPr>
        <w:lastRenderedPageBreak/>
        <w:t xml:space="preserve">Figura </w:t>
      </w:r>
      <w:r w:rsidR="006930E0" w:rsidRPr="006930E0">
        <w:rPr>
          <w:rFonts w:cs="Arial"/>
          <w:szCs w:val="24"/>
        </w:rPr>
        <w:t>0</w:t>
      </w:r>
      <w:r w:rsidR="00633BCC" w:rsidRPr="006930E0">
        <w:rPr>
          <w:rFonts w:cs="Arial"/>
          <w:szCs w:val="24"/>
        </w:rPr>
        <w:fldChar w:fldCharType="begin"/>
      </w:r>
      <w:r w:rsidR="0087252B" w:rsidRPr="006930E0">
        <w:rPr>
          <w:rFonts w:cs="Arial"/>
          <w:szCs w:val="24"/>
        </w:rPr>
        <w:instrText xml:space="preserve"> SEQ Figura \* ARABIC </w:instrText>
      </w:r>
      <w:r w:rsidR="00633BCC" w:rsidRPr="006930E0">
        <w:rPr>
          <w:rFonts w:cs="Arial"/>
          <w:szCs w:val="24"/>
        </w:rPr>
        <w:fldChar w:fldCharType="separate"/>
      </w:r>
      <w:r w:rsidR="001F5E87" w:rsidRPr="006930E0">
        <w:rPr>
          <w:rFonts w:cs="Arial"/>
          <w:noProof/>
          <w:szCs w:val="24"/>
        </w:rPr>
        <w:t>1</w:t>
      </w:r>
      <w:r w:rsidR="00633BCC" w:rsidRPr="006930E0">
        <w:rPr>
          <w:rFonts w:cs="Arial"/>
          <w:noProof/>
          <w:szCs w:val="24"/>
        </w:rPr>
        <w:fldChar w:fldCharType="end"/>
      </w:r>
      <w:r w:rsidR="0070683E" w:rsidRPr="006930E0">
        <w:rPr>
          <w:rFonts w:cs="Arial"/>
          <w:szCs w:val="24"/>
        </w:rPr>
        <w:t>–</w:t>
      </w:r>
      <w:r w:rsidRPr="006930E0">
        <w:rPr>
          <w:rFonts w:cs="Arial"/>
          <w:szCs w:val="24"/>
        </w:rPr>
        <w:t>Metodologia do Trabalho</w:t>
      </w:r>
      <w:bookmarkEnd w:id="9"/>
    </w:p>
    <w:p w14:paraId="1155FF28" w14:textId="77777777" w:rsidR="00074A46" w:rsidRPr="00972E9F" w:rsidRDefault="0011298A" w:rsidP="003B3491">
      <w:pPr>
        <w:spacing w:line="240" w:lineRule="auto"/>
        <w:ind w:firstLine="0"/>
        <w:jc w:val="center"/>
        <w:rPr>
          <w:rFonts w:cs="Arial"/>
          <w:szCs w:val="24"/>
        </w:rPr>
      </w:pPr>
      <w:r w:rsidRPr="00972E9F">
        <w:rPr>
          <w:rFonts w:cs="Arial"/>
          <w:noProof/>
          <w:szCs w:val="24"/>
          <w:lang w:eastAsia="pt-BR"/>
        </w:rPr>
        <w:drawing>
          <wp:inline distT="0" distB="0" distL="0" distR="0" wp14:anchorId="2EBCD7BD" wp14:editId="1DAD3239">
            <wp:extent cx="5478875" cy="8205746"/>
            <wp:effectExtent l="0" t="0" r="762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0492" cy="8208167"/>
                    </a:xfrm>
                    <a:prstGeom prst="rect">
                      <a:avLst/>
                    </a:prstGeom>
                    <a:noFill/>
                    <a:ln>
                      <a:noFill/>
                    </a:ln>
                  </pic:spPr>
                </pic:pic>
              </a:graphicData>
            </a:graphic>
          </wp:inline>
        </w:drawing>
      </w:r>
    </w:p>
    <w:p w14:paraId="2B2A63C5" w14:textId="77777777" w:rsidR="009A085A" w:rsidRPr="003B3491" w:rsidRDefault="003B3491" w:rsidP="00972E9F">
      <w:pPr>
        <w:ind w:firstLine="0"/>
        <w:jc w:val="center"/>
        <w:rPr>
          <w:rFonts w:cs="Arial"/>
          <w:b/>
          <w:sz w:val="20"/>
          <w:szCs w:val="24"/>
        </w:rPr>
      </w:pPr>
      <w:r>
        <w:rPr>
          <w:rFonts w:cs="Arial"/>
          <w:b/>
          <w:sz w:val="20"/>
          <w:szCs w:val="24"/>
        </w:rPr>
        <w:t>Fonte: Elaborado pelo a</w:t>
      </w:r>
      <w:r w:rsidR="00074A46" w:rsidRPr="003B3491">
        <w:rPr>
          <w:rFonts w:cs="Arial"/>
          <w:b/>
          <w:sz w:val="20"/>
          <w:szCs w:val="24"/>
        </w:rPr>
        <w:t>utor</w:t>
      </w:r>
      <w:r w:rsidR="00DD0F6D" w:rsidRPr="003B3491">
        <w:rPr>
          <w:rFonts w:cs="Arial"/>
          <w:b/>
          <w:sz w:val="20"/>
          <w:szCs w:val="24"/>
        </w:rPr>
        <w:t>.</w:t>
      </w:r>
    </w:p>
    <w:p w14:paraId="144245ED" w14:textId="77777777" w:rsidR="00821417" w:rsidRPr="00972E9F" w:rsidRDefault="002656D8" w:rsidP="00972E9F">
      <w:pPr>
        <w:ind w:firstLine="708"/>
        <w:rPr>
          <w:rFonts w:cs="Arial"/>
          <w:szCs w:val="24"/>
        </w:rPr>
      </w:pPr>
      <w:r w:rsidRPr="00972E9F">
        <w:rPr>
          <w:rFonts w:cs="Arial"/>
          <w:szCs w:val="24"/>
        </w:rPr>
        <w:lastRenderedPageBreak/>
        <w:t>A</w:t>
      </w:r>
      <w:r w:rsidR="00C12A2D" w:rsidRPr="00972E9F">
        <w:rPr>
          <w:rFonts w:cs="Arial"/>
          <w:szCs w:val="24"/>
        </w:rPr>
        <w:t xml:space="preserve"> pesquisa iniciou </w:t>
      </w:r>
      <w:r w:rsidR="00136368" w:rsidRPr="00972E9F">
        <w:rPr>
          <w:rFonts w:cs="Arial"/>
          <w:szCs w:val="24"/>
        </w:rPr>
        <w:t>levantando o problema de pesquisa</w:t>
      </w:r>
      <w:r w:rsidRPr="00972E9F">
        <w:rPr>
          <w:rFonts w:cs="Arial"/>
          <w:szCs w:val="24"/>
        </w:rPr>
        <w:t xml:space="preserve"> e para satisfazer a fase de identificação das necessidades em SI para adotar a tecnologia </w:t>
      </w:r>
      <w:r w:rsidR="003607FE" w:rsidRPr="00972E9F">
        <w:rPr>
          <w:rFonts w:cs="Arial"/>
          <w:i/>
          <w:iCs/>
          <w:szCs w:val="24"/>
        </w:rPr>
        <w:t>Blockchain</w:t>
      </w:r>
      <w:r w:rsidRPr="00972E9F">
        <w:rPr>
          <w:rFonts w:cs="Arial"/>
          <w:szCs w:val="24"/>
        </w:rPr>
        <w:t xml:space="preserve">, </w:t>
      </w:r>
      <w:r w:rsidR="00537DB4" w:rsidRPr="00972E9F">
        <w:rPr>
          <w:rFonts w:cs="Arial"/>
          <w:szCs w:val="24"/>
        </w:rPr>
        <w:t>busc</w:t>
      </w:r>
      <w:r w:rsidR="00901F68" w:rsidRPr="00972E9F">
        <w:rPr>
          <w:rFonts w:cs="Arial"/>
          <w:szCs w:val="24"/>
        </w:rPr>
        <w:t>ou</w:t>
      </w:r>
      <w:r w:rsidR="00537DB4" w:rsidRPr="00972E9F">
        <w:rPr>
          <w:rFonts w:cs="Arial"/>
          <w:szCs w:val="24"/>
        </w:rPr>
        <w:t xml:space="preserve"> referencial teórico sobre </w:t>
      </w:r>
      <w:r w:rsidR="003607FE" w:rsidRPr="00972E9F">
        <w:rPr>
          <w:rFonts w:cs="Arial"/>
          <w:i/>
          <w:iCs/>
          <w:szCs w:val="24"/>
        </w:rPr>
        <w:t>Blockchain</w:t>
      </w:r>
      <w:r w:rsidR="00537DB4" w:rsidRPr="00972E9F">
        <w:rPr>
          <w:rFonts w:cs="Arial"/>
          <w:szCs w:val="24"/>
        </w:rPr>
        <w:t xml:space="preserve">, </w:t>
      </w:r>
      <w:r w:rsidR="00C11B0B" w:rsidRPr="00972E9F">
        <w:rPr>
          <w:rFonts w:cs="Arial"/>
          <w:szCs w:val="24"/>
        </w:rPr>
        <w:t>posterior</w:t>
      </w:r>
      <w:r w:rsidR="00D34F8F" w:rsidRPr="00972E9F">
        <w:rPr>
          <w:rFonts w:cs="Arial"/>
          <w:szCs w:val="24"/>
        </w:rPr>
        <w:t xml:space="preserve">mente </w:t>
      </w:r>
      <w:r w:rsidR="00B95D87" w:rsidRPr="00972E9F">
        <w:rPr>
          <w:rFonts w:cs="Arial"/>
          <w:szCs w:val="24"/>
        </w:rPr>
        <w:t xml:space="preserve">trouxe </w:t>
      </w:r>
      <w:r w:rsidR="006211A2" w:rsidRPr="00972E9F">
        <w:rPr>
          <w:rFonts w:cs="Arial"/>
          <w:szCs w:val="24"/>
        </w:rPr>
        <w:t>estratégias de ensino</w:t>
      </w:r>
      <w:r w:rsidR="00B96022" w:rsidRPr="00972E9F">
        <w:rPr>
          <w:rFonts w:cs="Arial"/>
          <w:szCs w:val="24"/>
        </w:rPr>
        <w:t xml:space="preserve"> e por último avaliou as necessidades a partir da análise dos eixos de formação, competências e </w:t>
      </w:r>
      <w:proofErr w:type="spellStart"/>
      <w:r w:rsidR="00B96022" w:rsidRPr="00972E9F">
        <w:rPr>
          <w:rFonts w:cs="Arial"/>
          <w:szCs w:val="24"/>
        </w:rPr>
        <w:t>conteúdos</w:t>
      </w:r>
      <w:proofErr w:type="spellEnd"/>
      <w:r w:rsidR="00B96022" w:rsidRPr="00972E9F">
        <w:rPr>
          <w:rFonts w:cs="Arial"/>
          <w:szCs w:val="24"/>
        </w:rPr>
        <w:t xml:space="preserve"> do curso de Sistemas de informação</w:t>
      </w:r>
      <w:r w:rsidR="003B3491">
        <w:rPr>
          <w:rFonts w:cs="Arial"/>
          <w:szCs w:val="24"/>
        </w:rPr>
        <w:t>,</w:t>
      </w:r>
      <w:r w:rsidR="00292A45" w:rsidRPr="00972E9F">
        <w:rPr>
          <w:rFonts w:cs="Arial"/>
          <w:szCs w:val="24"/>
        </w:rPr>
        <w:t xml:space="preserve"> para então estruturar um artefato </w:t>
      </w:r>
      <w:r w:rsidR="00043DF5" w:rsidRPr="00972E9F">
        <w:rPr>
          <w:rFonts w:cs="Arial"/>
          <w:szCs w:val="24"/>
        </w:rPr>
        <w:t xml:space="preserve">com trilhas de construção de conhecimento em </w:t>
      </w:r>
      <w:r w:rsidR="003607FE" w:rsidRPr="00972E9F">
        <w:rPr>
          <w:rFonts w:cs="Arial"/>
          <w:i/>
          <w:iCs/>
          <w:szCs w:val="24"/>
        </w:rPr>
        <w:t>Blockchain</w:t>
      </w:r>
      <w:r w:rsidR="00C1312B" w:rsidRPr="00972E9F">
        <w:rPr>
          <w:rFonts w:cs="Arial"/>
          <w:szCs w:val="24"/>
        </w:rPr>
        <w:t xml:space="preserve"> a partir do uso de recursos de formação</w:t>
      </w:r>
      <w:r w:rsidR="00043DF5" w:rsidRPr="00972E9F">
        <w:rPr>
          <w:rFonts w:cs="Arial"/>
          <w:szCs w:val="24"/>
        </w:rPr>
        <w:t>.</w:t>
      </w:r>
    </w:p>
    <w:p w14:paraId="4D8141E7" w14:textId="77777777" w:rsidR="00C50DC5" w:rsidRPr="00972E9F" w:rsidRDefault="00C50DC5" w:rsidP="00972E9F">
      <w:pPr>
        <w:ind w:firstLine="708"/>
        <w:rPr>
          <w:rFonts w:cs="Arial"/>
          <w:szCs w:val="24"/>
        </w:rPr>
      </w:pPr>
      <w:r w:rsidRPr="00972E9F">
        <w:rPr>
          <w:rFonts w:cs="Arial"/>
          <w:szCs w:val="24"/>
        </w:rPr>
        <w:t xml:space="preserve">Para avaliar a aceitação do </w:t>
      </w:r>
      <w:r w:rsidRPr="00972E9F">
        <w:rPr>
          <w:rFonts w:cs="Arial"/>
          <w:i/>
          <w:szCs w:val="24"/>
        </w:rPr>
        <w:t>Framework</w:t>
      </w:r>
      <w:r w:rsidRPr="00972E9F">
        <w:rPr>
          <w:rFonts w:cs="Arial"/>
          <w:szCs w:val="24"/>
        </w:rPr>
        <w:t xml:space="preserve"> foram utilizados roteiros de entrevistas semiestruturadas, por garantir uma discussão mais profunda e colaborativa em relação ao artefato desenvolvido pela pesquisa, sendo assim utilizados como método de avaliação para a DSR (DRESCH et al., 2015).</w:t>
      </w:r>
    </w:p>
    <w:p w14:paraId="72CA2C95" w14:textId="77777777" w:rsidR="00CA5417" w:rsidRPr="00972E9F" w:rsidRDefault="00CA5417" w:rsidP="00972E9F">
      <w:pPr>
        <w:ind w:firstLine="0"/>
        <w:jc w:val="left"/>
        <w:rPr>
          <w:rFonts w:cs="Arial"/>
          <w:szCs w:val="24"/>
        </w:rPr>
      </w:pPr>
    </w:p>
    <w:p w14:paraId="511D3F06" w14:textId="77777777" w:rsidR="009E0126" w:rsidRPr="00972E9F" w:rsidRDefault="009E0126" w:rsidP="00972E9F">
      <w:pPr>
        <w:ind w:firstLine="0"/>
        <w:jc w:val="left"/>
        <w:rPr>
          <w:rFonts w:cs="Arial"/>
          <w:szCs w:val="24"/>
        </w:rPr>
        <w:sectPr w:rsidR="009E0126" w:rsidRPr="00972E9F" w:rsidSect="005029FD">
          <w:headerReference w:type="default" r:id="rId22"/>
          <w:pgSz w:w="11906" w:h="16838"/>
          <w:pgMar w:top="1701" w:right="1134" w:bottom="1134" w:left="1701" w:header="1134" w:footer="709" w:gutter="0"/>
          <w:cols w:space="708"/>
          <w:docGrid w:linePitch="360"/>
        </w:sectPr>
      </w:pPr>
    </w:p>
    <w:p w14:paraId="6A079C6C" w14:textId="77777777" w:rsidR="004D3C2A" w:rsidRPr="00972E9F" w:rsidRDefault="004D3C2A" w:rsidP="00972E9F">
      <w:pPr>
        <w:pStyle w:val="Ttulo1"/>
        <w:rPr>
          <w:rFonts w:cs="Arial"/>
          <w:szCs w:val="24"/>
        </w:rPr>
      </w:pPr>
      <w:bookmarkStart w:id="10" w:name="_Toc90323735"/>
      <w:r w:rsidRPr="00972E9F">
        <w:rPr>
          <w:rFonts w:cs="Arial"/>
          <w:szCs w:val="24"/>
        </w:rPr>
        <w:lastRenderedPageBreak/>
        <w:t xml:space="preserve">3 </w:t>
      </w:r>
      <w:r w:rsidR="002804B4" w:rsidRPr="00972E9F">
        <w:rPr>
          <w:rFonts w:cs="Arial"/>
          <w:szCs w:val="24"/>
        </w:rPr>
        <w:t>REFERENCIAL TEÓRICO</w:t>
      </w:r>
      <w:bookmarkEnd w:id="10"/>
    </w:p>
    <w:p w14:paraId="4108D3DF" w14:textId="77777777" w:rsidR="004D3C2A" w:rsidRPr="00972E9F" w:rsidRDefault="004D3C2A" w:rsidP="003B3491">
      <w:pPr>
        <w:rPr>
          <w:rFonts w:cs="Arial"/>
          <w:szCs w:val="24"/>
        </w:rPr>
      </w:pPr>
    </w:p>
    <w:p w14:paraId="0AB4D66D" w14:textId="77777777" w:rsidR="004F3B09" w:rsidRPr="00972E9F" w:rsidRDefault="00D85D3B" w:rsidP="003B3491">
      <w:pPr>
        <w:rPr>
          <w:rFonts w:cs="Arial"/>
          <w:szCs w:val="24"/>
        </w:rPr>
      </w:pPr>
      <w:r w:rsidRPr="00972E9F">
        <w:rPr>
          <w:rFonts w:cs="Arial"/>
          <w:szCs w:val="24"/>
        </w:rPr>
        <w:t xml:space="preserve">Para a elaboração do </w:t>
      </w:r>
      <w:r w:rsidR="0049280A" w:rsidRPr="00972E9F">
        <w:rPr>
          <w:rFonts w:cs="Arial"/>
          <w:i/>
          <w:iCs/>
          <w:szCs w:val="24"/>
        </w:rPr>
        <w:t>Framework</w:t>
      </w:r>
      <w:r w:rsidRPr="00972E9F">
        <w:rPr>
          <w:rFonts w:cs="Arial"/>
          <w:szCs w:val="24"/>
        </w:rPr>
        <w:t xml:space="preserve">, este trabalho busca por evidências na literatura que possam revelar caminhos que levem ao cumprimento dos objetivos propostos. </w:t>
      </w:r>
      <w:r w:rsidR="004F3B09" w:rsidRPr="00972E9F">
        <w:rPr>
          <w:rFonts w:cs="Arial"/>
          <w:szCs w:val="24"/>
        </w:rPr>
        <w:t>Seguindo a linha de pensamento de</w:t>
      </w:r>
      <w:r w:rsidR="003B3491">
        <w:rPr>
          <w:rFonts w:cs="Arial"/>
          <w:szCs w:val="24"/>
        </w:rPr>
        <w:t xml:space="preserve"> </w:t>
      </w:r>
      <w:proofErr w:type="spellStart"/>
      <w:r w:rsidR="004F3B09" w:rsidRPr="00972E9F">
        <w:rPr>
          <w:rFonts w:cs="Arial"/>
          <w:szCs w:val="24"/>
        </w:rPr>
        <w:t>Dettling</w:t>
      </w:r>
      <w:proofErr w:type="spellEnd"/>
      <w:r w:rsidR="004F3B09" w:rsidRPr="00972E9F">
        <w:rPr>
          <w:rFonts w:cs="Arial"/>
          <w:szCs w:val="24"/>
        </w:rPr>
        <w:t xml:space="preserve"> (2018</w:t>
      </w:r>
      <w:r w:rsidR="0094786F" w:rsidRPr="00972E9F">
        <w:rPr>
          <w:rFonts w:cs="Arial"/>
          <w:szCs w:val="24"/>
        </w:rPr>
        <w:t xml:space="preserve">, p. </w:t>
      </w:r>
      <w:r w:rsidR="009B6B3D" w:rsidRPr="00972E9F">
        <w:rPr>
          <w:rFonts w:cs="Arial"/>
          <w:szCs w:val="24"/>
        </w:rPr>
        <w:t>6</w:t>
      </w:r>
      <w:r w:rsidR="004F3B09" w:rsidRPr="00972E9F">
        <w:rPr>
          <w:rFonts w:cs="Arial"/>
          <w:szCs w:val="24"/>
        </w:rPr>
        <w:t xml:space="preserve">), </w:t>
      </w:r>
      <w:r w:rsidR="002E4047" w:rsidRPr="00972E9F">
        <w:rPr>
          <w:rFonts w:cs="Arial"/>
          <w:szCs w:val="24"/>
        </w:rPr>
        <w:t xml:space="preserve">onde </w:t>
      </w:r>
      <w:r w:rsidR="004F3B09" w:rsidRPr="00972E9F">
        <w:rPr>
          <w:rFonts w:cs="Arial"/>
          <w:szCs w:val="24"/>
        </w:rPr>
        <w:t xml:space="preserve">afirma que </w:t>
      </w:r>
      <w:r w:rsidR="00CF57BE" w:rsidRPr="00972E9F">
        <w:rPr>
          <w:rFonts w:cs="Arial"/>
          <w:szCs w:val="24"/>
        </w:rPr>
        <w:t xml:space="preserve">“[...] </w:t>
      </w:r>
      <w:r w:rsidR="00515C17" w:rsidRPr="00972E9F">
        <w:rPr>
          <w:rFonts w:cs="Arial"/>
          <w:szCs w:val="24"/>
        </w:rPr>
        <w:t xml:space="preserve">sem uma compreensão dos princípios básicos, não é possível avaliar ou discutir diferentes decisões fundamentais de como e quando os </w:t>
      </w:r>
      <w:proofErr w:type="spellStart"/>
      <w:r w:rsidR="003607FE" w:rsidRPr="00972E9F">
        <w:rPr>
          <w:rFonts w:cs="Arial"/>
          <w:i/>
          <w:iCs/>
          <w:szCs w:val="24"/>
        </w:rPr>
        <w:t>Blockchain</w:t>
      </w:r>
      <w:r w:rsidR="00515C17" w:rsidRPr="00972E9F">
        <w:rPr>
          <w:rFonts w:cs="Arial"/>
          <w:i/>
          <w:iCs/>
          <w:szCs w:val="24"/>
        </w:rPr>
        <w:t>s</w:t>
      </w:r>
      <w:proofErr w:type="spellEnd"/>
      <w:r w:rsidR="00515C17" w:rsidRPr="00972E9F">
        <w:rPr>
          <w:rFonts w:cs="Arial"/>
          <w:szCs w:val="24"/>
        </w:rPr>
        <w:t xml:space="preserve"> podem ou devem ser usados</w:t>
      </w:r>
      <w:r w:rsidR="00CF57BE" w:rsidRPr="00972E9F">
        <w:rPr>
          <w:rFonts w:cs="Arial"/>
          <w:szCs w:val="24"/>
        </w:rPr>
        <w:t>”</w:t>
      </w:r>
      <w:r w:rsidR="00515C17" w:rsidRPr="00972E9F">
        <w:rPr>
          <w:rFonts w:cs="Arial"/>
          <w:szCs w:val="24"/>
        </w:rPr>
        <w:t>.</w:t>
      </w:r>
    </w:p>
    <w:p w14:paraId="5692C0DA" w14:textId="77777777" w:rsidR="004D3C2A" w:rsidRPr="00972E9F" w:rsidRDefault="00323050" w:rsidP="003B3491">
      <w:pPr>
        <w:rPr>
          <w:rFonts w:cs="Arial"/>
          <w:szCs w:val="24"/>
        </w:rPr>
      </w:pPr>
      <w:r w:rsidRPr="00972E9F">
        <w:rPr>
          <w:rFonts w:cs="Arial"/>
          <w:szCs w:val="24"/>
        </w:rPr>
        <w:t>Este trabalho inicia reali</w:t>
      </w:r>
      <w:r w:rsidR="003769C5" w:rsidRPr="00972E9F">
        <w:rPr>
          <w:rFonts w:cs="Arial"/>
          <w:szCs w:val="24"/>
        </w:rPr>
        <w:t xml:space="preserve">zando uma explanação dos princípios </w:t>
      </w:r>
      <w:r w:rsidR="00D740F7" w:rsidRPr="00972E9F">
        <w:rPr>
          <w:rFonts w:cs="Arial"/>
          <w:szCs w:val="24"/>
        </w:rPr>
        <w:t>básicos</w:t>
      </w:r>
      <w:r w:rsidR="0070323C" w:rsidRPr="00972E9F">
        <w:rPr>
          <w:rFonts w:cs="Arial"/>
          <w:szCs w:val="24"/>
        </w:rPr>
        <w:t xml:space="preserve"> para a compreensão do protocolo </w:t>
      </w:r>
      <w:r w:rsidR="003607FE" w:rsidRPr="00972E9F">
        <w:rPr>
          <w:rFonts w:cs="Arial"/>
          <w:i/>
          <w:iCs/>
          <w:szCs w:val="24"/>
        </w:rPr>
        <w:t>Blockchain</w:t>
      </w:r>
      <w:r w:rsidR="0070323C" w:rsidRPr="00972E9F">
        <w:rPr>
          <w:rFonts w:cs="Arial"/>
          <w:szCs w:val="24"/>
        </w:rPr>
        <w:t>.</w:t>
      </w:r>
      <w:r w:rsidR="003B3491">
        <w:rPr>
          <w:rFonts w:cs="Arial"/>
          <w:szCs w:val="24"/>
        </w:rPr>
        <w:t xml:space="preserve"> </w:t>
      </w:r>
      <w:r w:rsidR="00F108AC" w:rsidRPr="00972E9F">
        <w:rPr>
          <w:rFonts w:cs="Arial"/>
          <w:szCs w:val="24"/>
        </w:rPr>
        <w:t xml:space="preserve">Estes princípios básicos foram </w:t>
      </w:r>
      <w:r w:rsidR="00D740F7" w:rsidRPr="00972E9F">
        <w:rPr>
          <w:rFonts w:cs="Arial"/>
          <w:szCs w:val="24"/>
        </w:rPr>
        <w:t>extraídos</w:t>
      </w:r>
      <w:r w:rsidR="003B3491">
        <w:rPr>
          <w:rFonts w:cs="Arial"/>
          <w:szCs w:val="24"/>
        </w:rPr>
        <w:t xml:space="preserve"> </w:t>
      </w:r>
      <w:r w:rsidR="00D740F7" w:rsidRPr="00972E9F">
        <w:rPr>
          <w:rFonts w:cs="Arial"/>
          <w:szCs w:val="24"/>
        </w:rPr>
        <w:t>dos artigos</w:t>
      </w:r>
      <w:r w:rsidR="009E0AB2" w:rsidRPr="00972E9F">
        <w:rPr>
          <w:rFonts w:cs="Arial"/>
          <w:szCs w:val="24"/>
        </w:rPr>
        <w:t xml:space="preserve"> e agrupados </w:t>
      </w:r>
      <w:r w:rsidR="00D140E9" w:rsidRPr="00972E9F">
        <w:rPr>
          <w:rFonts w:cs="Arial"/>
          <w:szCs w:val="24"/>
        </w:rPr>
        <w:t>para contemplar um pouco do que cada artigo fala sobre os conceitos</w:t>
      </w:r>
      <w:r w:rsidR="000A4B9D" w:rsidRPr="00972E9F">
        <w:rPr>
          <w:rFonts w:cs="Arial"/>
          <w:szCs w:val="24"/>
        </w:rPr>
        <w:t xml:space="preserve">. </w:t>
      </w:r>
      <w:r w:rsidR="006A4000" w:rsidRPr="00972E9F">
        <w:rPr>
          <w:rFonts w:cs="Arial"/>
          <w:szCs w:val="24"/>
        </w:rPr>
        <w:t xml:space="preserve">Logo após </w:t>
      </w:r>
      <w:r w:rsidR="004C4BF0" w:rsidRPr="00972E9F">
        <w:rPr>
          <w:rFonts w:cs="Arial"/>
          <w:szCs w:val="24"/>
        </w:rPr>
        <w:t>é feita uma síntese desses conceitos.</w:t>
      </w:r>
    </w:p>
    <w:p w14:paraId="56FD604F" w14:textId="4DFE3F2D" w:rsidR="00FA314B" w:rsidRPr="00972E9F" w:rsidRDefault="00E010C8" w:rsidP="003B3491">
      <w:pPr>
        <w:rPr>
          <w:rFonts w:cs="Arial"/>
          <w:szCs w:val="24"/>
        </w:rPr>
      </w:pPr>
      <w:r w:rsidRPr="00972E9F">
        <w:rPr>
          <w:rFonts w:cs="Arial"/>
          <w:szCs w:val="24"/>
        </w:rPr>
        <w:t xml:space="preserve">No capítulo 4 </w:t>
      </w:r>
      <w:r w:rsidR="00315734" w:rsidRPr="00972E9F">
        <w:rPr>
          <w:rFonts w:cs="Arial"/>
          <w:szCs w:val="24"/>
        </w:rPr>
        <w:t xml:space="preserve">é iniciado </w:t>
      </w:r>
      <w:r w:rsidR="00530B6D" w:rsidRPr="00972E9F">
        <w:rPr>
          <w:rFonts w:cs="Arial"/>
          <w:szCs w:val="24"/>
        </w:rPr>
        <w:t xml:space="preserve">a proposta de construção do </w:t>
      </w:r>
      <w:r w:rsidR="0049280A" w:rsidRPr="00972E9F">
        <w:rPr>
          <w:rFonts w:cs="Arial"/>
          <w:i/>
          <w:szCs w:val="24"/>
        </w:rPr>
        <w:t>Framework</w:t>
      </w:r>
      <w:r w:rsidR="00530B6D" w:rsidRPr="00972E9F">
        <w:rPr>
          <w:rFonts w:cs="Arial"/>
          <w:szCs w:val="24"/>
        </w:rPr>
        <w:t xml:space="preserve">, </w:t>
      </w:r>
      <w:r w:rsidRPr="00972E9F">
        <w:rPr>
          <w:rFonts w:cs="Arial"/>
          <w:szCs w:val="24"/>
        </w:rPr>
        <w:t>são analisad</w:t>
      </w:r>
      <w:r w:rsidR="00530B6D" w:rsidRPr="00972E9F">
        <w:rPr>
          <w:rFonts w:cs="Arial"/>
          <w:szCs w:val="24"/>
        </w:rPr>
        <w:t>as as competências</w:t>
      </w:r>
      <w:r w:rsidR="00C84379">
        <w:rPr>
          <w:rFonts w:cs="Arial"/>
          <w:szCs w:val="24"/>
        </w:rPr>
        <w:t xml:space="preserve"> </w:t>
      </w:r>
      <w:r w:rsidRPr="00972E9F">
        <w:rPr>
          <w:rFonts w:cs="Arial"/>
          <w:szCs w:val="24"/>
        </w:rPr>
        <w:t>de SI</w:t>
      </w:r>
      <w:r w:rsidR="00EB180A" w:rsidRPr="00972E9F">
        <w:rPr>
          <w:rFonts w:cs="Arial"/>
          <w:szCs w:val="24"/>
        </w:rPr>
        <w:t xml:space="preserve">, </w:t>
      </w:r>
      <w:r w:rsidR="004E4CCC" w:rsidRPr="00972E9F">
        <w:rPr>
          <w:rFonts w:cs="Arial"/>
          <w:szCs w:val="24"/>
        </w:rPr>
        <w:t>os recursos de formação</w:t>
      </w:r>
      <w:r w:rsidR="002B601E" w:rsidRPr="00972E9F">
        <w:rPr>
          <w:rFonts w:cs="Arial"/>
          <w:szCs w:val="24"/>
        </w:rPr>
        <w:t xml:space="preserve"> e a proposta de estruturação do artefato</w:t>
      </w:r>
      <w:r w:rsidR="00057E84" w:rsidRPr="00972E9F">
        <w:rPr>
          <w:rFonts w:cs="Arial"/>
          <w:szCs w:val="24"/>
        </w:rPr>
        <w:t>.</w:t>
      </w:r>
    </w:p>
    <w:p w14:paraId="51648CDE" w14:textId="77777777" w:rsidR="004D3C2A" w:rsidRPr="00972E9F" w:rsidRDefault="004D3C2A" w:rsidP="003B3491">
      <w:pPr>
        <w:rPr>
          <w:rFonts w:cs="Arial"/>
          <w:szCs w:val="24"/>
        </w:rPr>
      </w:pPr>
    </w:p>
    <w:p w14:paraId="197CF625" w14:textId="77777777" w:rsidR="002B4B06" w:rsidRPr="00972E9F" w:rsidRDefault="008C3AAA" w:rsidP="00972E9F">
      <w:pPr>
        <w:pStyle w:val="Ttulo2"/>
        <w:rPr>
          <w:rFonts w:cs="Arial"/>
          <w:szCs w:val="24"/>
        </w:rPr>
      </w:pPr>
      <w:bookmarkStart w:id="11" w:name="_Toc90323736"/>
      <w:r w:rsidRPr="00972E9F">
        <w:rPr>
          <w:rFonts w:cs="Arial"/>
          <w:szCs w:val="24"/>
        </w:rPr>
        <w:t xml:space="preserve">3.1 </w:t>
      </w:r>
      <w:r w:rsidR="006D1D84" w:rsidRPr="00972E9F">
        <w:rPr>
          <w:rFonts w:cs="Arial"/>
          <w:szCs w:val="24"/>
        </w:rPr>
        <w:t>CON</w:t>
      </w:r>
      <w:r w:rsidR="0098779A" w:rsidRPr="00972E9F">
        <w:rPr>
          <w:rFonts w:cs="Arial"/>
          <w:szCs w:val="24"/>
        </w:rPr>
        <w:t>CE</w:t>
      </w:r>
      <w:r w:rsidR="006D1D84" w:rsidRPr="00972E9F">
        <w:rPr>
          <w:rFonts w:cs="Arial"/>
          <w:szCs w:val="24"/>
        </w:rPr>
        <w:t>ITOS QUE CONTEMPLAM A TECNOLOGIA</w:t>
      </w:r>
      <w:r w:rsidR="00670B6D" w:rsidRPr="00972E9F">
        <w:rPr>
          <w:rFonts w:cs="Arial"/>
          <w:szCs w:val="24"/>
        </w:rPr>
        <w:t xml:space="preserve"> BLOC</w:t>
      </w:r>
      <w:r w:rsidR="0086220D" w:rsidRPr="00972E9F">
        <w:rPr>
          <w:rFonts w:cs="Arial"/>
          <w:szCs w:val="24"/>
        </w:rPr>
        <w:t>KHAIN</w:t>
      </w:r>
      <w:bookmarkEnd w:id="11"/>
    </w:p>
    <w:p w14:paraId="69FBA695" w14:textId="77777777" w:rsidR="00D17AD3" w:rsidRPr="00972E9F" w:rsidRDefault="00D17AD3" w:rsidP="00972E9F">
      <w:pPr>
        <w:rPr>
          <w:rFonts w:cs="Arial"/>
          <w:szCs w:val="24"/>
        </w:rPr>
      </w:pPr>
    </w:p>
    <w:p w14:paraId="7632845B" w14:textId="77777777" w:rsidR="000E7606" w:rsidRDefault="002A7A7D" w:rsidP="00972E9F">
      <w:pPr>
        <w:rPr>
          <w:rFonts w:cs="Arial"/>
          <w:szCs w:val="24"/>
        </w:rPr>
      </w:pPr>
      <w:r w:rsidRPr="00972E9F">
        <w:rPr>
          <w:rFonts w:cs="Arial"/>
          <w:szCs w:val="24"/>
        </w:rPr>
        <w:t>Após a leitura de diversos</w:t>
      </w:r>
      <w:r w:rsidR="003B3491">
        <w:rPr>
          <w:rFonts w:cs="Arial"/>
          <w:szCs w:val="24"/>
        </w:rPr>
        <w:t xml:space="preserve"> </w:t>
      </w:r>
      <w:r w:rsidR="00A847C1" w:rsidRPr="00972E9F">
        <w:rPr>
          <w:rFonts w:cs="Arial"/>
          <w:szCs w:val="24"/>
        </w:rPr>
        <w:t xml:space="preserve">artigos </w:t>
      </w:r>
      <w:r w:rsidRPr="00972E9F">
        <w:rPr>
          <w:rFonts w:cs="Arial"/>
          <w:szCs w:val="24"/>
        </w:rPr>
        <w:t xml:space="preserve">que contemplam este trabalho, </w:t>
      </w:r>
      <w:r w:rsidR="00006135" w:rsidRPr="00972E9F">
        <w:rPr>
          <w:rFonts w:cs="Arial"/>
          <w:szCs w:val="24"/>
        </w:rPr>
        <w:t xml:space="preserve">como destacado no Quadro </w:t>
      </w:r>
      <w:r w:rsidR="003B3491">
        <w:rPr>
          <w:rFonts w:cs="Arial"/>
          <w:szCs w:val="24"/>
        </w:rPr>
        <w:t>0</w:t>
      </w:r>
      <w:r w:rsidR="00006135" w:rsidRPr="00972E9F">
        <w:rPr>
          <w:rFonts w:cs="Arial"/>
          <w:szCs w:val="24"/>
        </w:rPr>
        <w:t xml:space="preserve">1 </w:t>
      </w:r>
      <w:r w:rsidRPr="00972E9F">
        <w:rPr>
          <w:rFonts w:cs="Arial"/>
          <w:szCs w:val="24"/>
        </w:rPr>
        <w:t xml:space="preserve">foram separados os principais </w:t>
      </w:r>
      <w:r w:rsidR="00123B1D" w:rsidRPr="00972E9F">
        <w:rPr>
          <w:rFonts w:cs="Arial"/>
          <w:szCs w:val="24"/>
        </w:rPr>
        <w:t>conceitos</w:t>
      </w:r>
      <w:r w:rsidR="00F32789" w:rsidRPr="00972E9F">
        <w:rPr>
          <w:rFonts w:cs="Arial"/>
          <w:szCs w:val="24"/>
        </w:rPr>
        <w:t xml:space="preserve"> teóricos</w:t>
      </w:r>
      <w:r w:rsidR="003B3491">
        <w:rPr>
          <w:rFonts w:cs="Arial"/>
          <w:szCs w:val="24"/>
        </w:rPr>
        <w:t xml:space="preserve"> </w:t>
      </w:r>
      <w:r w:rsidR="0019670F" w:rsidRPr="00972E9F">
        <w:rPr>
          <w:rFonts w:cs="Arial"/>
          <w:szCs w:val="24"/>
        </w:rPr>
        <w:t>que trazem significado para o entendimento da tecnologia</w:t>
      </w:r>
      <w:r w:rsidR="00D17AD3" w:rsidRPr="00972E9F">
        <w:rPr>
          <w:rFonts w:cs="Arial"/>
          <w:szCs w:val="24"/>
        </w:rPr>
        <w:t>.</w:t>
      </w:r>
      <w:r w:rsidR="00C86E62" w:rsidRPr="00972E9F">
        <w:rPr>
          <w:rFonts w:cs="Arial"/>
          <w:szCs w:val="24"/>
        </w:rPr>
        <w:t xml:space="preserve"> Estes conceitos </w:t>
      </w:r>
      <w:r w:rsidR="004A38D1" w:rsidRPr="00972E9F">
        <w:rPr>
          <w:rFonts w:cs="Arial"/>
          <w:szCs w:val="24"/>
        </w:rPr>
        <w:t>foram resumidos para trazer uma</w:t>
      </w:r>
      <w:r w:rsidR="000172CC" w:rsidRPr="00972E9F">
        <w:rPr>
          <w:rFonts w:cs="Arial"/>
          <w:szCs w:val="24"/>
        </w:rPr>
        <w:t xml:space="preserve"> compreensão teórica do </w:t>
      </w:r>
      <w:r w:rsidR="003607FE" w:rsidRPr="00972E9F">
        <w:rPr>
          <w:rFonts w:cs="Arial"/>
          <w:i/>
          <w:szCs w:val="24"/>
        </w:rPr>
        <w:t>Blockchain</w:t>
      </w:r>
      <w:r w:rsidR="000172CC" w:rsidRPr="00972E9F">
        <w:rPr>
          <w:rFonts w:cs="Arial"/>
          <w:szCs w:val="24"/>
        </w:rPr>
        <w:t xml:space="preserve"> e servir como conceitos norteadores de pesquisa.</w:t>
      </w:r>
    </w:p>
    <w:p w14:paraId="0B0C9C49" w14:textId="77777777" w:rsidR="003B3491" w:rsidRPr="00972E9F" w:rsidRDefault="003B3491" w:rsidP="00972E9F">
      <w:pPr>
        <w:rPr>
          <w:rFonts w:cs="Arial"/>
          <w:szCs w:val="24"/>
        </w:rPr>
      </w:pPr>
    </w:p>
    <w:p w14:paraId="7DD44E7E" w14:textId="77777777" w:rsidR="00C56355" w:rsidRPr="003B3491" w:rsidRDefault="00F97B53" w:rsidP="003B3491">
      <w:pPr>
        <w:pStyle w:val="Legenda"/>
        <w:keepNext/>
        <w:rPr>
          <w:rFonts w:cs="Arial"/>
          <w:szCs w:val="20"/>
        </w:rPr>
      </w:pPr>
      <w:bookmarkStart w:id="12" w:name="_Toc90326219"/>
      <w:r w:rsidRPr="003B3491">
        <w:rPr>
          <w:rFonts w:cs="Arial"/>
          <w:szCs w:val="20"/>
        </w:rPr>
        <w:t xml:space="preserve">Quadro </w:t>
      </w:r>
      <w:r w:rsidR="003B3491" w:rsidRPr="003B3491">
        <w:rPr>
          <w:rFonts w:cs="Arial"/>
          <w:szCs w:val="20"/>
        </w:rPr>
        <w:t>0</w:t>
      </w:r>
      <w:r w:rsidR="00633BCC" w:rsidRPr="003B3491">
        <w:rPr>
          <w:rFonts w:cs="Arial"/>
          <w:szCs w:val="20"/>
        </w:rPr>
        <w:fldChar w:fldCharType="begin"/>
      </w:r>
      <w:r w:rsidR="0087252B" w:rsidRPr="003B3491">
        <w:rPr>
          <w:rFonts w:cs="Arial"/>
          <w:szCs w:val="20"/>
        </w:rPr>
        <w:instrText xml:space="preserve"> SEQ Quadro \* ARABIC </w:instrText>
      </w:r>
      <w:r w:rsidR="00633BCC" w:rsidRPr="003B3491">
        <w:rPr>
          <w:rFonts w:cs="Arial"/>
          <w:szCs w:val="20"/>
        </w:rPr>
        <w:fldChar w:fldCharType="separate"/>
      </w:r>
      <w:r w:rsidR="0088631B" w:rsidRPr="003B3491">
        <w:rPr>
          <w:rFonts w:cs="Arial"/>
          <w:noProof/>
          <w:szCs w:val="20"/>
        </w:rPr>
        <w:t>1</w:t>
      </w:r>
      <w:r w:rsidR="00633BCC" w:rsidRPr="003B3491">
        <w:rPr>
          <w:rFonts w:cs="Arial"/>
          <w:noProof/>
          <w:szCs w:val="20"/>
        </w:rPr>
        <w:fldChar w:fldCharType="end"/>
      </w:r>
      <w:r w:rsidR="003B3491" w:rsidRPr="003B3491">
        <w:rPr>
          <w:rFonts w:cs="Arial"/>
          <w:noProof/>
          <w:szCs w:val="20"/>
        </w:rPr>
        <w:t xml:space="preserve"> </w:t>
      </w:r>
      <w:r w:rsidR="0070683E" w:rsidRPr="003B3491">
        <w:rPr>
          <w:rFonts w:cs="Arial"/>
          <w:szCs w:val="20"/>
        </w:rPr>
        <w:t>–</w:t>
      </w:r>
      <w:r w:rsidR="00190C3C" w:rsidRPr="003B3491">
        <w:rPr>
          <w:rFonts w:cs="Arial"/>
          <w:szCs w:val="20"/>
        </w:rPr>
        <w:t xml:space="preserve"> Principais conceitos</w:t>
      </w:r>
      <w:bookmarkEnd w:id="12"/>
    </w:p>
    <w:p w14:paraId="54D43DE5" w14:textId="77777777" w:rsidR="000E7606" w:rsidRPr="003B3491" w:rsidRDefault="003B3491" w:rsidP="003B3491">
      <w:pPr>
        <w:spacing w:line="240" w:lineRule="auto"/>
        <w:ind w:firstLine="0"/>
        <w:jc w:val="right"/>
        <w:rPr>
          <w:rFonts w:cs="Arial"/>
          <w:sz w:val="20"/>
          <w:szCs w:val="24"/>
        </w:rPr>
      </w:pPr>
      <w:r w:rsidRPr="003B3491">
        <w:rPr>
          <w:rFonts w:cs="Arial"/>
          <w:bCs/>
          <w:sz w:val="20"/>
          <w:szCs w:val="24"/>
        </w:rPr>
        <w:t>(continua)</w:t>
      </w:r>
    </w:p>
    <w:tbl>
      <w:tblPr>
        <w:tblStyle w:val="Tabelacomgrade"/>
        <w:tblW w:w="0" w:type="auto"/>
        <w:jc w:val="center"/>
        <w:tblLook w:val="04A0" w:firstRow="1" w:lastRow="0" w:firstColumn="1" w:lastColumn="0" w:noHBand="0" w:noVBand="1"/>
      </w:tblPr>
      <w:tblGrid>
        <w:gridCol w:w="1952"/>
        <w:gridCol w:w="7065"/>
      </w:tblGrid>
      <w:tr w:rsidR="003B3491" w:rsidRPr="003B3491" w14:paraId="06353770" w14:textId="77777777" w:rsidTr="003B3491">
        <w:trPr>
          <w:trHeight w:val="653"/>
          <w:jc w:val="center"/>
        </w:trPr>
        <w:tc>
          <w:tcPr>
            <w:tcW w:w="195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D57596C" w14:textId="77777777" w:rsidR="003B3491" w:rsidRPr="003B3491" w:rsidRDefault="003B3491" w:rsidP="003B3491">
            <w:pPr>
              <w:spacing w:line="240" w:lineRule="auto"/>
              <w:ind w:firstLine="0"/>
              <w:jc w:val="center"/>
              <w:rPr>
                <w:rFonts w:cs="Arial"/>
                <w:sz w:val="20"/>
                <w:szCs w:val="20"/>
              </w:rPr>
            </w:pPr>
            <w:r w:rsidRPr="003B3491">
              <w:rPr>
                <w:rFonts w:cs="Arial"/>
                <w:sz w:val="20"/>
                <w:szCs w:val="20"/>
              </w:rPr>
              <w:t>Principais Conceitos</w:t>
            </w:r>
          </w:p>
        </w:tc>
        <w:tc>
          <w:tcPr>
            <w:tcW w:w="7065" w:type="dxa"/>
            <w:tcBorders>
              <w:left w:val="single" w:sz="4" w:space="0" w:color="auto"/>
              <w:right w:val="single" w:sz="4" w:space="0" w:color="FFFFFF" w:themeColor="background1"/>
            </w:tcBorders>
            <w:shd w:val="clear" w:color="auto" w:fill="000000" w:themeFill="text1"/>
            <w:vAlign w:val="center"/>
          </w:tcPr>
          <w:p w14:paraId="4B0E7F44" w14:textId="77777777" w:rsidR="003B3491" w:rsidRPr="003B3491" w:rsidRDefault="003B3491" w:rsidP="003B3491">
            <w:pPr>
              <w:spacing w:line="240" w:lineRule="auto"/>
              <w:ind w:firstLine="0"/>
              <w:jc w:val="center"/>
              <w:rPr>
                <w:rFonts w:cs="Arial"/>
                <w:sz w:val="20"/>
                <w:szCs w:val="20"/>
              </w:rPr>
            </w:pPr>
            <w:r w:rsidRPr="003B3491">
              <w:rPr>
                <w:rFonts w:cs="Arial"/>
                <w:sz w:val="20"/>
                <w:szCs w:val="20"/>
              </w:rPr>
              <w:t>Autores</w:t>
            </w:r>
          </w:p>
        </w:tc>
      </w:tr>
      <w:tr w:rsidR="003B3491" w:rsidRPr="003B3491" w14:paraId="41B61215" w14:textId="77777777" w:rsidTr="003B3491">
        <w:trPr>
          <w:trHeight w:val="1029"/>
          <w:jc w:val="center"/>
        </w:trPr>
        <w:tc>
          <w:tcPr>
            <w:tcW w:w="1952" w:type="dxa"/>
            <w:tcBorders>
              <w:top w:val="single" w:sz="4" w:space="0" w:color="auto"/>
            </w:tcBorders>
            <w:vAlign w:val="center"/>
          </w:tcPr>
          <w:p w14:paraId="429C6E19" w14:textId="77777777" w:rsidR="003B3491" w:rsidRPr="003B3491" w:rsidRDefault="003B3491" w:rsidP="003B3491">
            <w:pPr>
              <w:spacing w:line="240" w:lineRule="auto"/>
              <w:ind w:firstLine="0"/>
              <w:jc w:val="left"/>
              <w:rPr>
                <w:rFonts w:cs="Arial"/>
                <w:sz w:val="20"/>
                <w:szCs w:val="20"/>
              </w:rPr>
            </w:pPr>
            <w:r w:rsidRPr="003B3491">
              <w:rPr>
                <w:rFonts w:cs="Arial"/>
                <w:i/>
                <w:sz w:val="20"/>
                <w:szCs w:val="20"/>
              </w:rPr>
              <w:t>Blockchain</w:t>
            </w:r>
          </w:p>
        </w:tc>
        <w:tc>
          <w:tcPr>
            <w:tcW w:w="7065" w:type="dxa"/>
            <w:vAlign w:val="center"/>
          </w:tcPr>
          <w:p w14:paraId="06388795" w14:textId="77777777" w:rsidR="003B3491" w:rsidRPr="003B3491" w:rsidRDefault="003B3491" w:rsidP="003B3491">
            <w:pPr>
              <w:spacing w:line="240" w:lineRule="auto"/>
              <w:ind w:firstLine="0"/>
              <w:jc w:val="left"/>
              <w:rPr>
                <w:rFonts w:cs="Arial"/>
                <w:sz w:val="20"/>
                <w:szCs w:val="20"/>
              </w:rPr>
            </w:pPr>
            <w:proofErr w:type="spellStart"/>
            <w:r w:rsidRPr="003B3491">
              <w:rPr>
                <w:rFonts w:cs="Arial"/>
                <w:sz w:val="20"/>
                <w:szCs w:val="20"/>
              </w:rPr>
              <w:t>Labouseur</w:t>
            </w:r>
            <w:proofErr w:type="spellEnd"/>
            <w:r w:rsidRPr="003B3491">
              <w:rPr>
                <w:rFonts w:cs="Arial"/>
                <w:sz w:val="20"/>
                <w:szCs w:val="20"/>
              </w:rPr>
              <w:t xml:space="preserve"> et al. (2019); </w:t>
            </w:r>
            <w:proofErr w:type="spellStart"/>
            <w:r w:rsidRPr="003B3491">
              <w:rPr>
                <w:rFonts w:cs="Arial"/>
                <w:sz w:val="20"/>
                <w:szCs w:val="20"/>
              </w:rPr>
              <w:t>Stratopoulos</w:t>
            </w:r>
            <w:proofErr w:type="spellEnd"/>
            <w:r w:rsidRPr="003B3491">
              <w:rPr>
                <w:rFonts w:cs="Arial"/>
                <w:sz w:val="20"/>
                <w:szCs w:val="20"/>
              </w:rPr>
              <w:t xml:space="preserve"> e </w:t>
            </w:r>
            <w:r w:rsidR="00200F74">
              <w:rPr>
                <w:rFonts w:cs="Arial"/>
                <w:sz w:val="20"/>
                <w:szCs w:val="20"/>
              </w:rPr>
              <w:t>C</w:t>
            </w:r>
            <w:r w:rsidR="00200F74" w:rsidRPr="003B3491">
              <w:rPr>
                <w:rFonts w:cs="Arial"/>
                <w:sz w:val="20"/>
                <w:szCs w:val="20"/>
              </w:rPr>
              <w:t>alderón</w:t>
            </w:r>
            <w:r w:rsidRPr="003B3491">
              <w:rPr>
                <w:rFonts w:cs="Arial"/>
                <w:sz w:val="20"/>
                <w:szCs w:val="20"/>
              </w:rPr>
              <w:t xml:space="preserve">, (2020); </w:t>
            </w:r>
            <w:proofErr w:type="spellStart"/>
            <w:r w:rsidRPr="003B3491">
              <w:rPr>
                <w:rFonts w:cs="Arial"/>
                <w:sz w:val="20"/>
                <w:szCs w:val="20"/>
              </w:rPr>
              <w:t>Felsk</w:t>
            </w:r>
            <w:proofErr w:type="spellEnd"/>
            <w:r w:rsidRPr="003B3491">
              <w:rPr>
                <w:rFonts w:cs="Arial"/>
                <w:sz w:val="20"/>
                <w:szCs w:val="20"/>
              </w:rPr>
              <w:t xml:space="preserve"> e </w:t>
            </w:r>
            <w:proofErr w:type="spellStart"/>
            <w:r w:rsidRPr="003B3491">
              <w:rPr>
                <w:rFonts w:cs="Arial"/>
                <w:sz w:val="20"/>
                <w:szCs w:val="20"/>
              </w:rPr>
              <w:t>Empey</w:t>
            </w:r>
            <w:proofErr w:type="spellEnd"/>
            <w:r w:rsidRPr="003B3491">
              <w:rPr>
                <w:rFonts w:cs="Arial"/>
                <w:sz w:val="20"/>
                <w:szCs w:val="20"/>
              </w:rPr>
              <w:t xml:space="preserve">, (2020); </w:t>
            </w:r>
            <w:proofErr w:type="spellStart"/>
            <w:r w:rsidRPr="003B3491">
              <w:rPr>
                <w:rFonts w:cs="Arial"/>
                <w:sz w:val="20"/>
                <w:szCs w:val="20"/>
              </w:rPr>
              <w:t>Kursh</w:t>
            </w:r>
            <w:proofErr w:type="spellEnd"/>
            <w:r w:rsidRPr="003B3491">
              <w:rPr>
                <w:rFonts w:cs="Arial"/>
                <w:sz w:val="20"/>
                <w:szCs w:val="20"/>
              </w:rPr>
              <w:t xml:space="preserve"> e Gold, (2016); Alves et al., (2019); </w:t>
            </w:r>
            <w:proofErr w:type="spellStart"/>
            <w:r w:rsidRPr="003B3491">
              <w:rPr>
                <w:rFonts w:cs="Arial"/>
                <w:sz w:val="20"/>
                <w:szCs w:val="20"/>
              </w:rPr>
              <w:t>Chervinski</w:t>
            </w:r>
            <w:proofErr w:type="spellEnd"/>
            <w:r w:rsidRPr="003B3491">
              <w:rPr>
                <w:rFonts w:cs="Arial"/>
                <w:sz w:val="20"/>
                <w:szCs w:val="20"/>
              </w:rPr>
              <w:t xml:space="preserve"> e </w:t>
            </w:r>
            <w:proofErr w:type="spellStart"/>
            <w:r w:rsidRPr="003B3491">
              <w:rPr>
                <w:rFonts w:cs="Arial"/>
                <w:sz w:val="20"/>
                <w:szCs w:val="20"/>
              </w:rPr>
              <w:t>Kreutz</w:t>
            </w:r>
            <w:proofErr w:type="spellEnd"/>
            <w:r w:rsidRPr="003B3491">
              <w:rPr>
                <w:rFonts w:cs="Arial"/>
                <w:sz w:val="20"/>
                <w:szCs w:val="20"/>
              </w:rPr>
              <w:t xml:space="preserve">, (2019); </w:t>
            </w:r>
            <w:proofErr w:type="spellStart"/>
            <w:r w:rsidRPr="003B3491">
              <w:rPr>
                <w:rFonts w:cs="Arial"/>
                <w:sz w:val="20"/>
                <w:szCs w:val="20"/>
              </w:rPr>
              <w:t>Madaan</w:t>
            </w:r>
            <w:proofErr w:type="spellEnd"/>
            <w:r w:rsidRPr="003B3491">
              <w:rPr>
                <w:rFonts w:cs="Arial"/>
                <w:sz w:val="20"/>
                <w:szCs w:val="20"/>
              </w:rPr>
              <w:t xml:space="preserve"> et al., (2020</w:t>
            </w:r>
            <w:proofErr w:type="gramStart"/>
            <w:r w:rsidRPr="003B3491">
              <w:rPr>
                <w:rFonts w:cs="Arial"/>
                <w:sz w:val="20"/>
                <w:szCs w:val="20"/>
              </w:rPr>
              <w:t>);</w:t>
            </w:r>
            <w:proofErr w:type="spellStart"/>
            <w:r w:rsidRPr="003B3491">
              <w:rPr>
                <w:rFonts w:cs="Arial"/>
                <w:sz w:val="20"/>
                <w:szCs w:val="20"/>
              </w:rPr>
              <w:t>Kaushik</w:t>
            </w:r>
            <w:proofErr w:type="spellEnd"/>
            <w:proofErr w:type="gramEnd"/>
            <w:r w:rsidRPr="003B3491">
              <w:rPr>
                <w:rFonts w:cs="Arial"/>
                <w:sz w:val="20"/>
                <w:szCs w:val="20"/>
              </w:rPr>
              <w:t xml:space="preserve"> et al., (2017);</w:t>
            </w:r>
            <w:proofErr w:type="spellStart"/>
            <w:r w:rsidRPr="003B3491">
              <w:rPr>
                <w:rFonts w:cs="Arial"/>
                <w:sz w:val="20"/>
                <w:szCs w:val="20"/>
              </w:rPr>
              <w:t>Bheemaiah</w:t>
            </w:r>
            <w:proofErr w:type="spellEnd"/>
            <w:r w:rsidRPr="003B3491">
              <w:rPr>
                <w:rFonts w:cs="Arial"/>
                <w:sz w:val="20"/>
                <w:szCs w:val="20"/>
              </w:rPr>
              <w:t>, 2015</w:t>
            </w:r>
          </w:p>
        </w:tc>
      </w:tr>
      <w:tr w:rsidR="003B3491" w:rsidRPr="003B3491" w14:paraId="5FEF7F35" w14:textId="77777777" w:rsidTr="003B3491">
        <w:trPr>
          <w:trHeight w:val="1128"/>
          <w:jc w:val="center"/>
        </w:trPr>
        <w:tc>
          <w:tcPr>
            <w:tcW w:w="1952" w:type="dxa"/>
            <w:tcBorders>
              <w:bottom w:val="single" w:sz="4" w:space="0" w:color="auto"/>
            </w:tcBorders>
            <w:vAlign w:val="center"/>
          </w:tcPr>
          <w:p w14:paraId="00E076E4" w14:textId="77777777" w:rsidR="003B3491" w:rsidRPr="003B3491" w:rsidRDefault="003B3491" w:rsidP="003B3491">
            <w:pPr>
              <w:spacing w:line="240" w:lineRule="auto"/>
              <w:ind w:firstLine="0"/>
              <w:jc w:val="left"/>
              <w:rPr>
                <w:rFonts w:cs="Arial"/>
                <w:sz w:val="20"/>
                <w:szCs w:val="20"/>
              </w:rPr>
            </w:pPr>
            <w:r w:rsidRPr="003B3491">
              <w:rPr>
                <w:rFonts w:cs="Arial"/>
                <w:sz w:val="20"/>
                <w:szCs w:val="20"/>
              </w:rPr>
              <w:t>Blocos</w:t>
            </w:r>
          </w:p>
        </w:tc>
        <w:tc>
          <w:tcPr>
            <w:tcW w:w="7065" w:type="dxa"/>
            <w:tcBorders>
              <w:bottom w:val="single" w:sz="4" w:space="0" w:color="auto"/>
            </w:tcBorders>
            <w:vAlign w:val="center"/>
          </w:tcPr>
          <w:p w14:paraId="3E3DB257" w14:textId="77777777" w:rsidR="003B3491" w:rsidRPr="003B3491" w:rsidRDefault="003B3491" w:rsidP="003B3491">
            <w:pPr>
              <w:spacing w:line="240" w:lineRule="auto"/>
              <w:ind w:firstLine="0"/>
              <w:jc w:val="left"/>
              <w:rPr>
                <w:rFonts w:cs="Arial"/>
                <w:sz w:val="20"/>
                <w:szCs w:val="20"/>
                <w:lang w:val="en-US"/>
              </w:rPr>
            </w:pPr>
            <w:proofErr w:type="spellStart"/>
            <w:r w:rsidRPr="003B3491">
              <w:rPr>
                <w:rFonts w:cs="Arial"/>
                <w:sz w:val="20"/>
                <w:szCs w:val="20"/>
                <w:lang w:val="en-US"/>
              </w:rPr>
              <w:t>Labouseur</w:t>
            </w:r>
            <w:proofErr w:type="spellEnd"/>
            <w:r w:rsidRPr="003B3491">
              <w:rPr>
                <w:rFonts w:cs="Arial"/>
                <w:sz w:val="20"/>
                <w:szCs w:val="20"/>
                <w:lang w:val="en-US"/>
              </w:rPr>
              <w:t xml:space="preserve"> et al. (2019); </w:t>
            </w:r>
            <w:proofErr w:type="spellStart"/>
            <w:r w:rsidRPr="003B3491">
              <w:rPr>
                <w:rFonts w:cs="Arial"/>
                <w:sz w:val="20"/>
                <w:szCs w:val="20"/>
                <w:lang w:val="en-US"/>
              </w:rPr>
              <w:t>Kursh</w:t>
            </w:r>
            <w:proofErr w:type="spellEnd"/>
            <w:r w:rsidRPr="003B3491">
              <w:rPr>
                <w:rFonts w:cs="Arial"/>
                <w:sz w:val="20"/>
                <w:szCs w:val="20"/>
                <w:lang w:val="en-US"/>
              </w:rPr>
              <w:t xml:space="preserve"> e Gold, (2016); Alves et al., (2019); </w:t>
            </w:r>
            <w:proofErr w:type="spellStart"/>
            <w:r w:rsidRPr="003B3491">
              <w:rPr>
                <w:rFonts w:cs="Arial"/>
                <w:sz w:val="20"/>
                <w:szCs w:val="20"/>
                <w:lang w:val="en-US"/>
              </w:rPr>
              <w:t>Chervinski</w:t>
            </w:r>
            <w:proofErr w:type="spellEnd"/>
            <w:r w:rsidRPr="003B3491">
              <w:rPr>
                <w:rFonts w:cs="Arial"/>
                <w:sz w:val="20"/>
                <w:szCs w:val="20"/>
                <w:lang w:val="en-US"/>
              </w:rPr>
              <w:t xml:space="preserve"> e Kreutz, (2019); </w:t>
            </w:r>
            <w:proofErr w:type="spellStart"/>
            <w:r w:rsidRPr="003B3491">
              <w:rPr>
                <w:rFonts w:cs="Arial"/>
                <w:sz w:val="20"/>
                <w:szCs w:val="20"/>
                <w:lang w:val="en-US"/>
              </w:rPr>
              <w:t>Madaan</w:t>
            </w:r>
            <w:proofErr w:type="spellEnd"/>
            <w:r w:rsidRPr="003B3491">
              <w:rPr>
                <w:rFonts w:cs="Arial"/>
                <w:sz w:val="20"/>
                <w:szCs w:val="20"/>
                <w:lang w:val="en-US"/>
              </w:rPr>
              <w:t xml:space="preserve"> et al., (2020); Kaushik et al., (2017); </w:t>
            </w:r>
            <w:proofErr w:type="spellStart"/>
            <w:r w:rsidRPr="003B3491">
              <w:rPr>
                <w:rFonts w:cs="Arial"/>
                <w:sz w:val="20"/>
                <w:szCs w:val="20"/>
                <w:lang w:val="en-US"/>
              </w:rPr>
              <w:t>Bheemaiah</w:t>
            </w:r>
            <w:proofErr w:type="spellEnd"/>
            <w:r w:rsidRPr="003B3491">
              <w:rPr>
                <w:rFonts w:cs="Arial"/>
                <w:sz w:val="20"/>
                <w:szCs w:val="20"/>
                <w:lang w:val="en-US"/>
              </w:rPr>
              <w:t>, 2015</w:t>
            </w:r>
          </w:p>
        </w:tc>
      </w:tr>
      <w:tr w:rsidR="003B3491" w:rsidRPr="003B3491" w14:paraId="3EC3D193" w14:textId="77777777" w:rsidTr="003B3491">
        <w:trPr>
          <w:trHeight w:val="703"/>
          <w:jc w:val="center"/>
        </w:trPr>
        <w:tc>
          <w:tcPr>
            <w:tcW w:w="1952" w:type="dxa"/>
            <w:tcBorders>
              <w:bottom w:val="nil"/>
            </w:tcBorders>
            <w:vAlign w:val="center"/>
          </w:tcPr>
          <w:p w14:paraId="01F00420" w14:textId="77777777" w:rsidR="003B3491" w:rsidRPr="003B3491" w:rsidRDefault="003B3491" w:rsidP="003B3491">
            <w:pPr>
              <w:spacing w:line="240" w:lineRule="auto"/>
              <w:ind w:firstLine="0"/>
              <w:jc w:val="left"/>
              <w:rPr>
                <w:rFonts w:cs="Arial"/>
                <w:sz w:val="20"/>
                <w:szCs w:val="20"/>
              </w:rPr>
            </w:pPr>
            <w:r w:rsidRPr="003B3491">
              <w:rPr>
                <w:rFonts w:cs="Arial"/>
                <w:sz w:val="20"/>
                <w:szCs w:val="20"/>
              </w:rPr>
              <w:t xml:space="preserve">Arvore </w:t>
            </w:r>
            <w:proofErr w:type="spellStart"/>
            <w:r w:rsidRPr="003B3491">
              <w:rPr>
                <w:rFonts w:cs="Arial"/>
                <w:sz w:val="20"/>
                <w:szCs w:val="20"/>
              </w:rPr>
              <w:t>Merkle</w:t>
            </w:r>
            <w:proofErr w:type="spellEnd"/>
          </w:p>
        </w:tc>
        <w:tc>
          <w:tcPr>
            <w:tcW w:w="7065" w:type="dxa"/>
            <w:tcBorders>
              <w:bottom w:val="nil"/>
            </w:tcBorders>
            <w:vAlign w:val="center"/>
          </w:tcPr>
          <w:p w14:paraId="6FDAFA5E" w14:textId="77777777" w:rsidR="003B3491" w:rsidRPr="003B3491" w:rsidRDefault="003B3491" w:rsidP="003B3491">
            <w:pPr>
              <w:spacing w:line="240" w:lineRule="auto"/>
              <w:ind w:firstLine="0"/>
              <w:jc w:val="left"/>
              <w:rPr>
                <w:rFonts w:cs="Arial"/>
                <w:sz w:val="20"/>
                <w:szCs w:val="20"/>
                <w:lang w:val="en-US"/>
              </w:rPr>
            </w:pPr>
            <w:proofErr w:type="spellStart"/>
            <w:r w:rsidRPr="003B3491">
              <w:rPr>
                <w:rFonts w:cs="Arial"/>
                <w:sz w:val="20"/>
                <w:szCs w:val="20"/>
              </w:rPr>
              <w:t>Labouseur</w:t>
            </w:r>
            <w:proofErr w:type="spellEnd"/>
            <w:r w:rsidRPr="003B3491">
              <w:rPr>
                <w:rFonts w:cs="Arial"/>
                <w:sz w:val="20"/>
                <w:szCs w:val="20"/>
              </w:rPr>
              <w:t xml:space="preserve"> et al. </w:t>
            </w:r>
            <w:r w:rsidRPr="003B3491">
              <w:rPr>
                <w:rFonts w:cs="Arial"/>
                <w:sz w:val="20"/>
                <w:szCs w:val="20"/>
                <w:lang w:val="en-US"/>
              </w:rPr>
              <w:t>(2019);</w:t>
            </w:r>
          </w:p>
        </w:tc>
      </w:tr>
    </w:tbl>
    <w:p w14:paraId="794BD4AF" w14:textId="77777777" w:rsidR="00C56355" w:rsidRPr="003B3491" w:rsidRDefault="00C56355" w:rsidP="003B3491">
      <w:pPr>
        <w:pStyle w:val="Legenda"/>
        <w:keepNext/>
        <w:rPr>
          <w:rFonts w:cs="Arial"/>
          <w:szCs w:val="24"/>
        </w:rPr>
      </w:pPr>
      <w:r w:rsidRPr="003B3491">
        <w:rPr>
          <w:rFonts w:cs="Arial"/>
          <w:szCs w:val="24"/>
        </w:rPr>
        <w:lastRenderedPageBreak/>
        <w:t xml:space="preserve">Quadro </w:t>
      </w:r>
      <w:r w:rsidR="003B3491" w:rsidRPr="003B3491">
        <w:rPr>
          <w:rFonts w:cs="Arial"/>
          <w:szCs w:val="24"/>
        </w:rPr>
        <w:t>0</w:t>
      </w:r>
      <w:r w:rsidR="00243C7B" w:rsidRPr="003B3491">
        <w:rPr>
          <w:rFonts w:cs="Arial"/>
          <w:szCs w:val="24"/>
        </w:rPr>
        <w:t>1</w:t>
      </w:r>
      <w:r w:rsidR="003B3491" w:rsidRPr="003B3491">
        <w:rPr>
          <w:rFonts w:cs="Arial"/>
          <w:szCs w:val="24"/>
        </w:rPr>
        <w:t xml:space="preserve"> </w:t>
      </w:r>
      <w:r w:rsidRPr="003B3491">
        <w:rPr>
          <w:rFonts w:cs="Arial"/>
          <w:szCs w:val="24"/>
        </w:rPr>
        <w:t>– Principais conceitos</w:t>
      </w:r>
    </w:p>
    <w:p w14:paraId="6D2B2712" w14:textId="77777777" w:rsidR="003B3491" w:rsidRDefault="003B3491" w:rsidP="003B3491">
      <w:pPr>
        <w:pStyle w:val="Legenda"/>
        <w:jc w:val="right"/>
        <w:rPr>
          <w:rFonts w:cs="Arial"/>
          <w:b w:val="0"/>
          <w:szCs w:val="20"/>
        </w:rPr>
      </w:pPr>
      <w:r w:rsidRPr="003B3491">
        <w:rPr>
          <w:rFonts w:cs="Arial"/>
          <w:b w:val="0"/>
          <w:szCs w:val="20"/>
        </w:rPr>
        <w:t>(conclusão)</w:t>
      </w:r>
    </w:p>
    <w:tbl>
      <w:tblPr>
        <w:tblStyle w:val="Tabelacomgrade"/>
        <w:tblW w:w="0" w:type="auto"/>
        <w:jc w:val="center"/>
        <w:tblLook w:val="04A0" w:firstRow="1" w:lastRow="0" w:firstColumn="1" w:lastColumn="0" w:noHBand="0" w:noVBand="1"/>
      </w:tblPr>
      <w:tblGrid>
        <w:gridCol w:w="2701"/>
        <w:gridCol w:w="13"/>
        <w:gridCol w:w="6356"/>
      </w:tblGrid>
      <w:tr w:rsidR="00B37BBA" w:rsidRPr="00E15EF9" w14:paraId="17FDDAEC" w14:textId="77777777" w:rsidTr="00213DC2">
        <w:trPr>
          <w:trHeight w:val="401"/>
          <w:jc w:val="center"/>
        </w:trPr>
        <w:tc>
          <w:tcPr>
            <w:tcW w:w="2714" w:type="dxa"/>
            <w:gridSpan w:val="2"/>
            <w:tcBorders>
              <w:top w:val="single" w:sz="4" w:space="0" w:color="auto"/>
              <w:left w:val="single" w:sz="4" w:space="0" w:color="auto"/>
              <w:bottom w:val="nil"/>
              <w:right w:val="single" w:sz="4" w:space="0" w:color="auto"/>
            </w:tcBorders>
            <w:shd w:val="clear" w:color="auto" w:fill="000000" w:themeFill="text1"/>
            <w:vAlign w:val="center"/>
          </w:tcPr>
          <w:p w14:paraId="2B86D427" w14:textId="77777777" w:rsidR="00B37BBA" w:rsidRPr="00E15EF9" w:rsidRDefault="00B37BBA" w:rsidP="00213DC2">
            <w:pPr>
              <w:spacing w:line="240" w:lineRule="auto"/>
              <w:ind w:firstLine="0"/>
              <w:jc w:val="left"/>
              <w:rPr>
                <w:color w:val="FFFFFF" w:themeColor="background1"/>
              </w:rPr>
            </w:pPr>
            <w:r w:rsidRPr="00E15EF9">
              <w:rPr>
                <w:color w:val="FFFFFF" w:themeColor="background1"/>
              </w:rPr>
              <w:t>Principais Conceitos</w:t>
            </w:r>
          </w:p>
        </w:tc>
        <w:tc>
          <w:tcPr>
            <w:tcW w:w="6356" w:type="dxa"/>
            <w:tcBorders>
              <w:top w:val="single" w:sz="4" w:space="0" w:color="auto"/>
              <w:left w:val="single" w:sz="4" w:space="0" w:color="auto"/>
              <w:bottom w:val="nil"/>
              <w:right w:val="single" w:sz="4" w:space="0" w:color="auto"/>
            </w:tcBorders>
            <w:shd w:val="clear" w:color="auto" w:fill="000000" w:themeFill="text1"/>
            <w:vAlign w:val="center"/>
          </w:tcPr>
          <w:p w14:paraId="6E85A452" w14:textId="77777777" w:rsidR="00B37BBA" w:rsidRPr="00E15EF9" w:rsidRDefault="00B37BBA" w:rsidP="00213DC2">
            <w:pPr>
              <w:spacing w:line="240" w:lineRule="auto"/>
              <w:ind w:firstLine="0"/>
              <w:jc w:val="center"/>
              <w:rPr>
                <w:color w:val="FFFFFF" w:themeColor="background1"/>
              </w:rPr>
            </w:pPr>
            <w:r w:rsidRPr="00E15EF9">
              <w:rPr>
                <w:color w:val="FFFFFF" w:themeColor="background1"/>
              </w:rPr>
              <w:t>Autores</w:t>
            </w:r>
          </w:p>
        </w:tc>
      </w:tr>
      <w:tr w:rsidR="00B37BBA" w:rsidRPr="0052567B" w14:paraId="593EFD07" w14:textId="77777777" w:rsidTr="00213DC2">
        <w:trPr>
          <w:trHeight w:val="1393"/>
          <w:jc w:val="center"/>
        </w:trPr>
        <w:tc>
          <w:tcPr>
            <w:tcW w:w="2714" w:type="dxa"/>
            <w:gridSpan w:val="2"/>
            <w:tcBorders>
              <w:top w:val="single" w:sz="4" w:space="0" w:color="auto"/>
              <w:left w:val="single" w:sz="4" w:space="0" w:color="auto"/>
              <w:bottom w:val="nil"/>
              <w:right w:val="single" w:sz="4" w:space="0" w:color="auto"/>
            </w:tcBorders>
            <w:vAlign w:val="center"/>
          </w:tcPr>
          <w:p w14:paraId="00C45067" w14:textId="77777777" w:rsidR="00B37BBA" w:rsidRPr="0052567B" w:rsidRDefault="00B37BBA" w:rsidP="00213DC2">
            <w:pPr>
              <w:spacing w:line="240" w:lineRule="auto"/>
              <w:ind w:firstLine="0"/>
              <w:jc w:val="left"/>
            </w:pPr>
            <w:r w:rsidRPr="0052567B">
              <w:t xml:space="preserve">Função </w:t>
            </w:r>
            <w:proofErr w:type="spellStart"/>
            <w:r w:rsidRPr="0052567B">
              <w:rPr>
                <w:i/>
              </w:rPr>
              <w:t>Hash</w:t>
            </w:r>
            <w:proofErr w:type="spellEnd"/>
            <w:r w:rsidRPr="0052567B">
              <w:t xml:space="preserve"> Criptográfica</w:t>
            </w:r>
          </w:p>
        </w:tc>
        <w:tc>
          <w:tcPr>
            <w:tcW w:w="6356" w:type="dxa"/>
            <w:tcBorders>
              <w:top w:val="single" w:sz="4" w:space="0" w:color="auto"/>
              <w:left w:val="single" w:sz="4" w:space="0" w:color="auto"/>
              <w:bottom w:val="nil"/>
              <w:right w:val="single" w:sz="4" w:space="0" w:color="auto"/>
            </w:tcBorders>
            <w:vAlign w:val="center"/>
          </w:tcPr>
          <w:p w14:paraId="064D2988" w14:textId="77777777" w:rsidR="00B37BBA" w:rsidRPr="0052567B" w:rsidRDefault="00B37BBA" w:rsidP="00213DC2">
            <w:pPr>
              <w:spacing w:line="240" w:lineRule="auto"/>
              <w:ind w:firstLine="0"/>
              <w:jc w:val="left"/>
            </w:pPr>
            <w:proofErr w:type="spellStart"/>
            <w:r w:rsidRPr="0052567B">
              <w:t>Labouseur</w:t>
            </w:r>
            <w:proofErr w:type="spellEnd"/>
            <w:r w:rsidR="00200F74">
              <w:t xml:space="preserve"> et al. (2019); </w:t>
            </w:r>
            <w:proofErr w:type="spellStart"/>
            <w:r w:rsidR="00200F74">
              <w:t>Stratopoulos</w:t>
            </w:r>
            <w:proofErr w:type="spellEnd"/>
            <w:r w:rsidR="00200F74">
              <w:t xml:space="preserve"> e C</w:t>
            </w:r>
            <w:r w:rsidRPr="0052567B">
              <w:t xml:space="preserve">alderón, (2020); </w:t>
            </w:r>
            <w:proofErr w:type="spellStart"/>
            <w:r w:rsidRPr="0052567B">
              <w:t>Kursh</w:t>
            </w:r>
            <w:proofErr w:type="spellEnd"/>
            <w:r w:rsidRPr="0052567B">
              <w:t xml:space="preserve"> e Gold, (2016); Alves et al., (2019); </w:t>
            </w:r>
            <w:proofErr w:type="spellStart"/>
            <w:r w:rsidRPr="0052567B">
              <w:t>Chervinski</w:t>
            </w:r>
            <w:proofErr w:type="spellEnd"/>
            <w:r w:rsidRPr="0052567B">
              <w:t xml:space="preserve"> e </w:t>
            </w:r>
            <w:proofErr w:type="spellStart"/>
            <w:r w:rsidRPr="0052567B">
              <w:t>Kreutz</w:t>
            </w:r>
            <w:proofErr w:type="spellEnd"/>
            <w:r w:rsidRPr="0052567B">
              <w:t xml:space="preserve">, (2019); </w:t>
            </w:r>
            <w:proofErr w:type="spellStart"/>
            <w:r w:rsidRPr="0052567B">
              <w:t>Madaan</w:t>
            </w:r>
            <w:proofErr w:type="spellEnd"/>
            <w:r w:rsidRPr="0052567B">
              <w:t xml:space="preserve"> et al., (2020</w:t>
            </w:r>
            <w:proofErr w:type="gramStart"/>
            <w:r w:rsidRPr="0052567B">
              <w:t>);</w:t>
            </w:r>
            <w:proofErr w:type="spellStart"/>
            <w:r w:rsidRPr="0052567B">
              <w:t>Kaushik</w:t>
            </w:r>
            <w:proofErr w:type="spellEnd"/>
            <w:proofErr w:type="gramEnd"/>
            <w:r w:rsidRPr="0052567B">
              <w:t xml:space="preserve"> et al., (2017);</w:t>
            </w:r>
            <w:proofErr w:type="spellStart"/>
            <w:r w:rsidRPr="0052567B">
              <w:t>Bheemaiah</w:t>
            </w:r>
            <w:proofErr w:type="spellEnd"/>
            <w:r w:rsidRPr="0052567B">
              <w:t>, 2015</w:t>
            </w:r>
          </w:p>
        </w:tc>
      </w:tr>
      <w:tr w:rsidR="00B37BBA" w:rsidRPr="0052567B" w14:paraId="77C0D316" w14:textId="77777777" w:rsidTr="00213DC2">
        <w:trPr>
          <w:trHeight w:val="703"/>
          <w:jc w:val="center"/>
        </w:trPr>
        <w:tc>
          <w:tcPr>
            <w:tcW w:w="2701" w:type="dxa"/>
            <w:vAlign w:val="center"/>
          </w:tcPr>
          <w:p w14:paraId="607DEAD6" w14:textId="77777777" w:rsidR="00B37BBA" w:rsidRPr="0052567B" w:rsidRDefault="00B37BBA" w:rsidP="00213DC2">
            <w:pPr>
              <w:spacing w:line="240" w:lineRule="auto"/>
              <w:ind w:firstLine="0"/>
              <w:jc w:val="left"/>
            </w:pPr>
            <w:r w:rsidRPr="0052567B">
              <w:t>Problema do General Bizantino</w:t>
            </w:r>
          </w:p>
        </w:tc>
        <w:tc>
          <w:tcPr>
            <w:tcW w:w="6369" w:type="dxa"/>
            <w:gridSpan w:val="2"/>
            <w:vAlign w:val="center"/>
          </w:tcPr>
          <w:p w14:paraId="59A706E8" w14:textId="77777777" w:rsidR="00B37BBA" w:rsidRPr="0052567B" w:rsidRDefault="00B37BBA" w:rsidP="00213DC2">
            <w:pPr>
              <w:ind w:firstLine="0"/>
              <w:jc w:val="left"/>
            </w:pPr>
            <w:proofErr w:type="spellStart"/>
            <w:r w:rsidRPr="0052567B">
              <w:t>Bheemaiah</w:t>
            </w:r>
            <w:proofErr w:type="spellEnd"/>
            <w:r w:rsidRPr="0052567B">
              <w:t>, 2015</w:t>
            </w:r>
          </w:p>
        </w:tc>
      </w:tr>
      <w:tr w:rsidR="00B37BBA" w:rsidRPr="0052567B" w14:paraId="30B272EF" w14:textId="77777777" w:rsidTr="00213DC2">
        <w:trPr>
          <w:trHeight w:val="1138"/>
          <w:jc w:val="center"/>
        </w:trPr>
        <w:tc>
          <w:tcPr>
            <w:tcW w:w="2701" w:type="dxa"/>
            <w:vAlign w:val="center"/>
          </w:tcPr>
          <w:p w14:paraId="3B6EE6E8" w14:textId="77777777" w:rsidR="00B37BBA" w:rsidRPr="0052567B" w:rsidRDefault="00B37BBA" w:rsidP="00213DC2">
            <w:pPr>
              <w:spacing w:line="240" w:lineRule="auto"/>
              <w:ind w:firstLine="0"/>
              <w:jc w:val="left"/>
            </w:pPr>
            <w:r w:rsidRPr="0052567B">
              <w:t>Mecanismos de consenso</w:t>
            </w:r>
          </w:p>
        </w:tc>
        <w:tc>
          <w:tcPr>
            <w:tcW w:w="6369" w:type="dxa"/>
            <w:gridSpan w:val="2"/>
            <w:vAlign w:val="center"/>
          </w:tcPr>
          <w:p w14:paraId="289D2C1F" w14:textId="77777777" w:rsidR="00B37BBA" w:rsidRPr="0052567B" w:rsidRDefault="00B37BBA" w:rsidP="00213DC2">
            <w:pPr>
              <w:spacing w:line="240" w:lineRule="auto"/>
              <w:ind w:firstLine="0"/>
              <w:jc w:val="left"/>
            </w:pPr>
            <w:proofErr w:type="spellStart"/>
            <w:r w:rsidRPr="0052567B">
              <w:t>Labouseur</w:t>
            </w:r>
            <w:proofErr w:type="spellEnd"/>
            <w:r w:rsidR="00200F74">
              <w:t xml:space="preserve"> et al. (2019); </w:t>
            </w:r>
            <w:proofErr w:type="spellStart"/>
            <w:r w:rsidR="00200F74">
              <w:t>Stratopoulos</w:t>
            </w:r>
            <w:proofErr w:type="spellEnd"/>
            <w:r w:rsidR="00200F74">
              <w:t xml:space="preserve"> e C</w:t>
            </w:r>
            <w:r w:rsidRPr="0052567B">
              <w:t xml:space="preserve">alderón, (2020); Alves et al., (2019); </w:t>
            </w:r>
            <w:proofErr w:type="spellStart"/>
            <w:r w:rsidRPr="0052567B">
              <w:t>Chervinski</w:t>
            </w:r>
            <w:proofErr w:type="spellEnd"/>
            <w:r w:rsidRPr="0052567B">
              <w:t xml:space="preserve"> e </w:t>
            </w:r>
            <w:proofErr w:type="spellStart"/>
            <w:r w:rsidRPr="0052567B">
              <w:t>Kreutz</w:t>
            </w:r>
            <w:proofErr w:type="spellEnd"/>
            <w:r w:rsidRPr="0052567B">
              <w:t xml:space="preserve">, (2019); </w:t>
            </w:r>
            <w:proofErr w:type="spellStart"/>
            <w:r w:rsidRPr="0052567B">
              <w:t>Madaan</w:t>
            </w:r>
            <w:proofErr w:type="spellEnd"/>
            <w:r w:rsidRPr="0052567B">
              <w:t xml:space="preserve"> et al., (2020); </w:t>
            </w:r>
            <w:proofErr w:type="spellStart"/>
            <w:r w:rsidRPr="0052567B">
              <w:t>Bheemaiah</w:t>
            </w:r>
            <w:proofErr w:type="spellEnd"/>
            <w:r w:rsidRPr="0052567B">
              <w:t>, 2015</w:t>
            </w:r>
          </w:p>
        </w:tc>
      </w:tr>
      <w:tr w:rsidR="00B37BBA" w:rsidRPr="0052567B" w14:paraId="00C5CD03" w14:textId="77777777" w:rsidTr="00213DC2">
        <w:trPr>
          <w:trHeight w:val="828"/>
          <w:jc w:val="center"/>
        </w:trPr>
        <w:tc>
          <w:tcPr>
            <w:tcW w:w="2701" w:type="dxa"/>
            <w:vAlign w:val="center"/>
          </w:tcPr>
          <w:p w14:paraId="48F01437" w14:textId="77777777" w:rsidR="00B37BBA" w:rsidRPr="0052567B" w:rsidRDefault="00B37BBA" w:rsidP="00213DC2">
            <w:pPr>
              <w:spacing w:line="240" w:lineRule="auto"/>
              <w:ind w:firstLine="0"/>
              <w:jc w:val="left"/>
            </w:pPr>
            <w:r w:rsidRPr="0052567B">
              <w:rPr>
                <w:i/>
              </w:rPr>
              <w:t>Blockchain</w:t>
            </w:r>
            <w:r w:rsidRPr="0052567B">
              <w:t xml:space="preserve"> Pública </w:t>
            </w:r>
          </w:p>
        </w:tc>
        <w:tc>
          <w:tcPr>
            <w:tcW w:w="6369" w:type="dxa"/>
            <w:gridSpan w:val="2"/>
            <w:vAlign w:val="center"/>
          </w:tcPr>
          <w:p w14:paraId="3D445035" w14:textId="77777777" w:rsidR="00B37BBA" w:rsidRPr="0052567B" w:rsidRDefault="00B37BBA" w:rsidP="00213DC2">
            <w:pPr>
              <w:spacing w:line="240" w:lineRule="auto"/>
              <w:ind w:firstLine="0"/>
              <w:jc w:val="left"/>
            </w:pPr>
            <w:proofErr w:type="spellStart"/>
            <w:r w:rsidRPr="0052567B">
              <w:t>Stratopoulos</w:t>
            </w:r>
            <w:proofErr w:type="spellEnd"/>
            <w:r w:rsidRPr="0052567B">
              <w:t xml:space="preserve"> e </w:t>
            </w:r>
            <w:r w:rsidR="00200F74">
              <w:t>C</w:t>
            </w:r>
            <w:r w:rsidR="00200F74" w:rsidRPr="0052567B">
              <w:t>alderón</w:t>
            </w:r>
            <w:r w:rsidRPr="0052567B">
              <w:t xml:space="preserve">, (2020); </w:t>
            </w:r>
            <w:proofErr w:type="spellStart"/>
            <w:r w:rsidRPr="0052567B">
              <w:t>Felsk</w:t>
            </w:r>
            <w:proofErr w:type="spellEnd"/>
            <w:r w:rsidRPr="0052567B">
              <w:t xml:space="preserve"> e </w:t>
            </w:r>
            <w:proofErr w:type="spellStart"/>
            <w:r w:rsidRPr="0052567B">
              <w:t>Empey</w:t>
            </w:r>
            <w:proofErr w:type="spellEnd"/>
            <w:r w:rsidRPr="0052567B">
              <w:t xml:space="preserve">, (2020); </w:t>
            </w:r>
            <w:proofErr w:type="spellStart"/>
            <w:r w:rsidRPr="0052567B">
              <w:t>Kursh</w:t>
            </w:r>
            <w:proofErr w:type="spellEnd"/>
            <w:r w:rsidRPr="0052567B">
              <w:t xml:space="preserve"> e Gold, (2016); Alves et al., (2019); </w:t>
            </w:r>
            <w:proofErr w:type="spellStart"/>
            <w:r w:rsidRPr="0052567B">
              <w:t>Madaan</w:t>
            </w:r>
            <w:proofErr w:type="spellEnd"/>
            <w:r w:rsidRPr="0052567B">
              <w:t xml:space="preserve"> et al., (2020);</w:t>
            </w:r>
          </w:p>
        </w:tc>
      </w:tr>
      <w:tr w:rsidR="00B37BBA" w:rsidRPr="0052567B" w14:paraId="35F2686A" w14:textId="77777777" w:rsidTr="00213DC2">
        <w:trPr>
          <w:trHeight w:val="841"/>
          <w:jc w:val="center"/>
        </w:trPr>
        <w:tc>
          <w:tcPr>
            <w:tcW w:w="2701" w:type="dxa"/>
            <w:vAlign w:val="center"/>
          </w:tcPr>
          <w:p w14:paraId="3F5691B4" w14:textId="77777777" w:rsidR="00B37BBA" w:rsidRPr="0052567B" w:rsidRDefault="00B37BBA" w:rsidP="00213DC2">
            <w:pPr>
              <w:spacing w:line="240" w:lineRule="auto"/>
              <w:ind w:firstLine="0"/>
              <w:jc w:val="left"/>
            </w:pPr>
            <w:r w:rsidRPr="0052567B">
              <w:rPr>
                <w:i/>
              </w:rPr>
              <w:t>Blockchain</w:t>
            </w:r>
            <w:r w:rsidRPr="0052567B">
              <w:t xml:space="preserve"> Privada</w:t>
            </w:r>
          </w:p>
        </w:tc>
        <w:tc>
          <w:tcPr>
            <w:tcW w:w="6369" w:type="dxa"/>
            <w:gridSpan w:val="2"/>
            <w:vAlign w:val="center"/>
          </w:tcPr>
          <w:p w14:paraId="77208745" w14:textId="77777777" w:rsidR="00B37BBA" w:rsidRPr="0052567B" w:rsidRDefault="00B37BBA" w:rsidP="00213DC2">
            <w:pPr>
              <w:spacing w:line="240" w:lineRule="auto"/>
              <w:ind w:firstLine="0"/>
              <w:jc w:val="left"/>
            </w:pPr>
            <w:proofErr w:type="spellStart"/>
            <w:r w:rsidRPr="0052567B">
              <w:t>Stratopoulos</w:t>
            </w:r>
            <w:proofErr w:type="spellEnd"/>
            <w:r w:rsidRPr="0052567B">
              <w:t xml:space="preserve"> e </w:t>
            </w:r>
            <w:r w:rsidR="00200F74" w:rsidRPr="0052567B">
              <w:t>Calderón</w:t>
            </w:r>
            <w:r w:rsidRPr="0052567B">
              <w:t xml:space="preserve">, (2020); </w:t>
            </w:r>
            <w:proofErr w:type="spellStart"/>
            <w:r w:rsidRPr="0052567B">
              <w:t>Felsk</w:t>
            </w:r>
            <w:proofErr w:type="spellEnd"/>
            <w:r w:rsidRPr="0052567B">
              <w:t xml:space="preserve"> e </w:t>
            </w:r>
            <w:proofErr w:type="spellStart"/>
            <w:r w:rsidRPr="0052567B">
              <w:t>Empey</w:t>
            </w:r>
            <w:proofErr w:type="spellEnd"/>
            <w:r w:rsidRPr="0052567B">
              <w:t xml:space="preserve">, (2020); </w:t>
            </w:r>
            <w:proofErr w:type="spellStart"/>
            <w:r w:rsidRPr="0052567B">
              <w:t>Kursh</w:t>
            </w:r>
            <w:proofErr w:type="spellEnd"/>
            <w:r w:rsidRPr="0052567B">
              <w:t xml:space="preserve"> e Gold, (2016); Alves et al., (2019); </w:t>
            </w:r>
            <w:proofErr w:type="spellStart"/>
            <w:r w:rsidRPr="0052567B">
              <w:t>Madaan</w:t>
            </w:r>
            <w:proofErr w:type="spellEnd"/>
            <w:r w:rsidRPr="0052567B">
              <w:t xml:space="preserve"> et al., (2020);</w:t>
            </w:r>
          </w:p>
        </w:tc>
      </w:tr>
      <w:tr w:rsidR="00B37BBA" w:rsidRPr="0052567B" w14:paraId="78462976" w14:textId="77777777" w:rsidTr="00213DC2">
        <w:trPr>
          <w:trHeight w:val="555"/>
          <w:jc w:val="center"/>
        </w:trPr>
        <w:tc>
          <w:tcPr>
            <w:tcW w:w="2701" w:type="dxa"/>
            <w:vAlign w:val="center"/>
          </w:tcPr>
          <w:p w14:paraId="2F9C7836" w14:textId="77777777" w:rsidR="00B37BBA" w:rsidRPr="0052567B" w:rsidRDefault="00B37BBA" w:rsidP="00213DC2">
            <w:pPr>
              <w:spacing w:line="240" w:lineRule="auto"/>
              <w:ind w:firstLine="0"/>
              <w:jc w:val="left"/>
            </w:pPr>
            <w:r w:rsidRPr="0052567B">
              <w:rPr>
                <w:i/>
              </w:rPr>
              <w:t>Blockchain</w:t>
            </w:r>
            <w:r w:rsidRPr="0052567B">
              <w:t xml:space="preserve"> Híbrida</w:t>
            </w:r>
          </w:p>
        </w:tc>
        <w:tc>
          <w:tcPr>
            <w:tcW w:w="6369" w:type="dxa"/>
            <w:gridSpan w:val="2"/>
            <w:vAlign w:val="center"/>
          </w:tcPr>
          <w:p w14:paraId="20BC70F5" w14:textId="77777777" w:rsidR="00B37BBA" w:rsidRPr="0052567B" w:rsidRDefault="00B37BBA" w:rsidP="00213DC2">
            <w:pPr>
              <w:spacing w:line="240" w:lineRule="auto"/>
              <w:ind w:firstLine="0"/>
              <w:jc w:val="left"/>
              <w:rPr>
                <w:lang w:val="en-US"/>
              </w:rPr>
            </w:pPr>
            <w:r w:rsidRPr="0052567B">
              <w:rPr>
                <w:lang w:val="en-US"/>
              </w:rPr>
              <w:t>Alves et al., (2019);</w:t>
            </w:r>
          </w:p>
        </w:tc>
      </w:tr>
      <w:tr w:rsidR="00B37BBA" w:rsidRPr="0052567B" w14:paraId="1F41404D" w14:textId="77777777" w:rsidTr="00213DC2">
        <w:trPr>
          <w:trHeight w:val="1272"/>
          <w:jc w:val="center"/>
        </w:trPr>
        <w:tc>
          <w:tcPr>
            <w:tcW w:w="2701" w:type="dxa"/>
            <w:vAlign w:val="center"/>
          </w:tcPr>
          <w:p w14:paraId="36B1987E" w14:textId="77777777" w:rsidR="00B37BBA" w:rsidRPr="0052567B" w:rsidRDefault="00B37BBA" w:rsidP="00213DC2">
            <w:pPr>
              <w:spacing w:line="240" w:lineRule="auto"/>
              <w:ind w:firstLine="0"/>
              <w:jc w:val="left"/>
            </w:pPr>
            <w:r w:rsidRPr="0052567B">
              <w:t>Rede Distribuída</w:t>
            </w:r>
          </w:p>
        </w:tc>
        <w:tc>
          <w:tcPr>
            <w:tcW w:w="6369" w:type="dxa"/>
            <w:gridSpan w:val="2"/>
            <w:vAlign w:val="center"/>
          </w:tcPr>
          <w:p w14:paraId="5633E0BB" w14:textId="77777777" w:rsidR="00B37BBA" w:rsidRPr="0052567B" w:rsidRDefault="00B37BBA" w:rsidP="00213DC2">
            <w:pPr>
              <w:keepNext/>
              <w:spacing w:line="240" w:lineRule="auto"/>
              <w:ind w:firstLine="0"/>
              <w:jc w:val="left"/>
              <w:rPr>
                <w:lang w:val="en-US"/>
              </w:rPr>
            </w:pPr>
            <w:proofErr w:type="spellStart"/>
            <w:r w:rsidRPr="0052567B">
              <w:rPr>
                <w:lang w:val="en-US"/>
              </w:rPr>
              <w:t>Labouseur</w:t>
            </w:r>
            <w:proofErr w:type="spellEnd"/>
            <w:r w:rsidRPr="0052567B">
              <w:rPr>
                <w:lang w:val="en-US"/>
              </w:rPr>
              <w:t xml:space="preserve"> et al. (2019); </w:t>
            </w:r>
            <w:proofErr w:type="spellStart"/>
            <w:r w:rsidRPr="0052567B">
              <w:rPr>
                <w:lang w:val="en-US"/>
              </w:rPr>
              <w:t>Stratopoulos</w:t>
            </w:r>
            <w:proofErr w:type="spellEnd"/>
            <w:r w:rsidRPr="0052567B">
              <w:rPr>
                <w:lang w:val="en-US"/>
              </w:rPr>
              <w:t xml:space="preserve"> e </w:t>
            </w:r>
            <w:r w:rsidR="00200F74">
              <w:rPr>
                <w:lang w:val="en-US"/>
              </w:rPr>
              <w:t>C</w:t>
            </w:r>
            <w:r w:rsidR="00200F74" w:rsidRPr="0052567B">
              <w:rPr>
                <w:lang w:val="en-US"/>
              </w:rPr>
              <w:t>alderón</w:t>
            </w:r>
            <w:r w:rsidRPr="0052567B">
              <w:rPr>
                <w:lang w:val="en-US"/>
              </w:rPr>
              <w:t xml:space="preserve">, (2020); </w:t>
            </w:r>
            <w:proofErr w:type="spellStart"/>
            <w:r w:rsidRPr="0052567B">
              <w:rPr>
                <w:lang w:val="en-US"/>
              </w:rPr>
              <w:t>Kursh</w:t>
            </w:r>
            <w:proofErr w:type="spellEnd"/>
            <w:r w:rsidRPr="0052567B">
              <w:rPr>
                <w:lang w:val="en-US"/>
              </w:rPr>
              <w:t xml:space="preserve"> e Gold, (2016); Alves et al., (2019); </w:t>
            </w:r>
            <w:proofErr w:type="spellStart"/>
            <w:r w:rsidRPr="0052567B">
              <w:rPr>
                <w:lang w:val="en-US"/>
              </w:rPr>
              <w:t>Chervinski</w:t>
            </w:r>
            <w:proofErr w:type="spellEnd"/>
            <w:r w:rsidRPr="0052567B">
              <w:rPr>
                <w:lang w:val="en-US"/>
              </w:rPr>
              <w:t xml:space="preserve"> e Kreutz, (2019); </w:t>
            </w:r>
            <w:proofErr w:type="spellStart"/>
            <w:r w:rsidRPr="0052567B">
              <w:rPr>
                <w:lang w:val="en-US"/>
              </w:rPr>
              <w:t>Madaan</w:t>
            </w:r>
            <w:proofErr w:type="spellEnd"/>
            <w:r w:rsidRPr="0052567B">
              <w:rPr>
                <w:lang w:val="en-US"/>
              </w:rPr>
              <w:t xml:space="preserve"> et al., (2020); Kaushik et al., 2017);</w:t>
            </w:r>
          </w:p>
        </w:tc>
      </w:tr>
    </w:tbl>
    <w:p w14:paraId="254C7FB3" w14:textId="77777777" w:rsidR="000E7606" w:rsidRPr="003B3491" w:rsidRDefault="00B2487D" w:rsidP="00972E9F">
      <w:pPr>
        <w:pStyle w:val="Legenda"/>
        <w:spacing w:line="360" w:lineRule="auto"/>
        <w:rPr>
          <w:rFonts w:cs="Arial"/>
          <w:szCs w:val="20"/>
        </w:rPr>
      </w:pPr>
      <w:r w:rsidRPr="003B3491">
        <w:rPr>
          <w:rFonts w:cs="Arial"/>
          <w:szCs w:val="20"/>
        </w:rPr>
        <w:t>Fonte: Elaborado pelo autor</w:t>
      </w:r>
      <w:r w:rsidR="003B3491">
        <w:rPr>
          <w:rFonts w:cs="Arial"/>
          <w:szCs w:val="20"/>
        </w:rPr>
        <w:t>.</w:t>
      </w:r>
    </w:p>
    <w:p w14:paraId="02CBB293" w14:textId="77777777" w:rsidR="003B3491" w:rsidRPr="00972E9F" w:rsidRDefault="003B3491" w:rsidP="003B3491">
      <w:pPr>
        <w:rPr>
          <w:rFonts w:cs="Arial"/>
          <w:szCs w:val="24"/>
        </w:rPr>
      </w:pPr>
    </w:p>
    <w:p w14:paraId="5B8E5BE3" w14:textId="77777777" w:rsidR="003B14B2" w:rsidRPr="00972E9F" w:rsidRDefault="00735624" w:rsidP="003B3491">
      <w:pPr>
        <w:rPr>
          <w:rFonts w:cs="Arial"/>
          <w:szCs w:val="24"/>
        </w:rPr>
      </w:pPr>
      <w:r w:rsidRPr="00972E9F">
        <w:rPr>
          <w:rFonts w:cs="Arial"/>
          <w:b/>
          <w:bCs/>
          <w:i/>
          <w:szCs w:val="24"/>
        </w:rPr>
        <w:t>Blockchain</w:t>
      </w:r>
      <w:r w:rsidR="003B14B2" w:rsidRPr="00972E9F">
        <w:rPr>
          <w:rFonts w:cs="Arial"/>
          <w:b/>
          <w:bCs/>
          <w:szCs w:val="24"/>
        </w:rPr>
        <w:t xml:space="preserve"> (cadeia de blocos)</w:t>
      </w:r>
      <w:r w:rsidR="003B14B2" w:rsidRPr="003B3491">
        <w:rPr>
          <w:rFonts w:cs="Arial"/>
          <w:bCs/>
          <w:szCs w:val="24"/>
        </w:rPr>
        <w:t xml:space="preserve"> </w:t>
      </w:r>
      <w:r w:rsidR="00A23F65" w:rsidRPr="00972E9F">
        <w:rPr>
          <w:rFonts w:cs="Arial"/>
          <w:szCs w:val="24"/>
        </w:rPr>
        <w:t>–</w:t>
      </w:r>
      <w:r w:rsidR="003B3491">
        <w:rPr>
          <w:rFonts w:cs="Arial"/>
          <w:szCs w:val="24"/>
        </w:rPr>
        <w:t xml:space="preserve"> </w:t>
      </w:r>
      <w:r w:rsidR="003B14B2" w:rsidRPr="00972E9F">
        <w:rPr>
          <w:rFonts w:cs="Arial"/>
          <w:szCs w:val="24"/>
        </w:rPr>
        <w:t>Para buscar o</w:t>
      </w:r>
      <w:r w:rsidR="00380BAD" w:rsidRPr="00972E9F">
        <w:rPr>
          <w:rFonts w:cs="Arial"/>
          <w:szCs w:val="24"/>
        </w:rPr>
        <w:t xml:space="preserve"> seu</w:t>
      </w:r>
      <w:r w:rsidR="003B14B2" w:rsidRPr="00972E9F">
        <w:rPr>
          <w:rFonts w:cs="Arial"/>
          <w:szCs w:val="24"/>
        </w:rPr>
        <w:t xml:space="preserve"> entendimento, é necessário entender como é </w:t>
      </w:r>
      <w:r w:rsidR="005C455D" w:rsidRPr="00972E9F">
        <w:rPr>
          <w:rFonts w:cs="Arial"/>
          <w:szCs w:val="24"/>
        </w:rPr>
        <w:t>construído</w:t>
      </w:r>
      <w:r w:rsidR="003B14B2" w:rsidRPr="00972E9F">
        <w:rPr>
          <w:rFonts w:cs="Arial"/>
          <w:szCs w:val="24"/>
        </w:rPr>
        <w:t xml:space="preserve"> um </w:t>
      </w:r>
      <w:r w:rsidR="003607FE" w:rsidRPr="00972E9F">
        <w:rPr>
          <w:rFonts w:cs="Arial"/>
          <w:i/>
          <w:iCs/>
          <w:szCs w:val="24"/>
        </w:rPr>
        <w:t>Blockchain</w:t>
      </w:r>
      <w:r w:rsidR="003B14B2" w:rsidRPr="00972E9F">
        <w:rPr>
          <w:rFonts w:cs="Arial"/>
          <w:szCs w:val="24"/>
        </w:rPr>
        <w:t xml:space="preserve">. Neste contexto, observa se que antes </w:t>
      </w:r>
      <w:r w:rsidR="00790897">
        <w:rPr>
          <w:rFonts w:cs="Arial"/>
          <w:szCs w:val="24"/>
        </w:rPr>
        <w:t xml:space="preserve">de tudo </w:t>
      </w:r>
      <w:r w:rsidR="003B14B2" w:rsidRPr="00972E9F">
        <w:rPr>
          <w:rFonts w:cs="Arial"/>
          <w:szCs w:val="24"/>
        </w:rPr>
        <w:t xml:space="preserve">é necessário deixar </w:t>
      </w:r>
      <w:r w:rsidR="00790897">
        <w:rPr>
          <w:rFonts w:cs="Arial"/>
          <w:szCs w:val="24"/>
        </w:rPr>
        <w:t xml:space="preserve">bem </w:t>
      </w:r>
      <w:r w:rsidR="003B14B2" w:rsidRPr="00972E9F">
        <w:rPr>
          <w:rFonts w:cs="Arial"/>
          <w:szCs w:val="24"/>
        </w:rPr>
        <w:t xml:space="preserve">claro que </w:t>
      </w:r>
      <w:r w:rsidR="00790897">
        <w:rPr>
          <w:rFonts w:cs="Arial"/>
          <w:szCs w:val="24"/>
        </w:rPr>
        <w:t xml:space="preserve">o </w:t>
      </w:r>
      <w:r w:rsidR="003607FE" w:rsidRPr="00972E9F">
        <w:rPr>
          <w:rFonts w:cs="Arial"/>
          <w:i/>
          <w:szCs w:val="24"/>
        </w:rPr>
        <w:t>Blockchain</w:t>
      </w:r>
      <w:r w:rsidR="003B14B2" w:rsidRPr="00972E9F">
        <w:rPr>
          <w:rFonts w:cs="Arial"/>
          <w:szCs w:val="24"/>
        </w:rPr>
        <w:t xml:space="preserve"> não é uma criptomoeda, m</w:t>
      </w:r>
      <w:r w:rsidR="007A7421" w:rsidRPr="00972E9F">
        <w:rPr>
          <w:rFonts w:cs="Arial"/>
          <w:szCs w:val="24"/>
        </w:rPr>
        <w:t>a</w:t>
      </w:r>
      <w:r w:rsidR="003B14B2" w:rsidRPr="00972E9F">
        <w:rPr>
          <w:rFonts w:cs="Arial"/>
          <w:szCs w:val="24"/>
        </w:rPr>
        <w:t xml:space="preserve">s </w:t>
      </w:r>
      <w:r w:rsidR="00790897">
        <w:rPr>
          <w:rFonts w:cs="Arial"/>
          <w:szCs w:val="24"/>
        </w:rPr>
        <w:t xml:space="preserve">sim, </w:t>
      </w:r>
      <w:r w:rsidR="003B14B2" w:rsidRPr="00972E9F">
        <w:rPr>
          <w:rFonts w:cs="Arial"/>
          <w:szCs w:val="24"/>
        </w:rPr>
        <w:t xml:space="preserve">um protocolo desenhado especificamente para a transferência de valor e propriedade, para tornar possíveis </w:t>
      </w:r>
      <w:r w:rsidR="00790897">
        <w:rPr>
          <w:rFonts w:cs="Arial"/>
          <w:szCs w:val="24"/>
        </w:rPr>
        <w:t xml:space="preserve">as </w:t>
      </w:r>
      <w:r w:rsidR="003B14B2" w:rsidRPr="00972E9F">
        <w:rPr>
          <w:rFonts w:cs="Arial"/>
          <w:szCs w:val="24"/>
        </w:rPr>
        <w:t xml:space="preserve">transações econômicas seguras, transparentes e imutáveis, em suma, é a tecnologia que define que não é necessário um terceiro para validar qualquer tipo de transação, como é o caso dos bancos </w:t>
      </w:r>
      <w:r w:rsidR="00790897">
        <w:rPr>
          <w:rFonts w:cs="Arial"/>
          <w:szCs w:val="24"/>
        </w:rPr>
        <w:t xml:space="preserve">em </w:t>
      </w:r>
      <w:r w:rsidR="003B14B2" w:rsidRPr="00972E9F">
        <w:rPr>
          <w:rFonts w:cs="Arial"/>
          <w:szCs w:val="24"/>
        </w:rPr>
        <w:t>se tratando especificamente das criptomoedas (KURSH e GOLD, 2016)</w:t>
      </w:r>
      <w:r w:rsidR="00A433B4" w:rsidRPr="00972E9F">
        <w:rPr>
          <w:rFonts w:cs="Arial"/>
          <w:szCs w:val="24"/>
        </w:rPr>
        <w:t>.</w:t>
      </w:r>
    </w:p>
    <w:p w14:paraId="7F67ECEE" w14:textId="77777777" w:rsidR="003B14B2" w:rsidRPr="00972E9F" w:rsidRDefault="003B14B2" w:rsidP="003B3491">
      <w:pPr>
        <w:rPr>
          <w:rFonts w:cs="Arial"/>
          <w:szCs w:val="24"/>
        </w:rPr>
      </w:pPr>
      <w:r w:rsidRPr="00972E9F">
        <w:rPr>
          <w:rFonts w:cs="Arial"/>
          <w:szCs w:val="24"/>
        </w:rPr>
        <w:t xml:space="preserve">Um </w:t>
      </w:r>
      <w:r w:rsidR="003607FE" w:rsidRPr="00972E9F">
        <w:rPr>
          <w:rFonts w:cs="Arial"/>
          <w:i/>
          <w:szCs w:val="24"/>
        </w:rPr>
        <w:t>Blockchain</w:t>
      </w:r>
      <w:r w:rsidRPr="00972E9F">
        <w:rPr>
          <w:rFonts w:cs="Arial"/>
          <w:szCs w:val="24"/>
        </w:rPr>
        <w:t xml:space="preserve"> é composto por uma cadeia de blocos (</w:t>
      </w:r>
      <w:proofErr w:type="spellStart"/>
      <w:r w:rsidRPr="00972E9F">
        <w:rPr>
          <w:rFonts w:cs="Arial"/>
          <w:i/>
          <w:iCs/>
          <w:szCs w:val="24"/>
        </w:rPr>
        <w:t>blockchain</w:t>
      </w:r>
      <w:proofErr w:type="spellEnd"/>
      <w:r w:rsidRPr="00972E9F">
        <w:rPr>
          <w:rFonts w:cs="Arial"/>
          <w:szCs w:val="24"/>
        </w:rPr>
        <w:t xml:space="preserve"> em inglês) </w:t>
      </w:r>
      <w:r w:rsidR="00264DD5" w:rsidRPr="00972E9F">
        <w:rPr>
          <w:rFonts w:cs="Arial"/>
          <w:szCs w:val="24"/>
        </w:rPr>
        <w:t xml:space="preserve">conforme </w:t>
      </w:r>
      <w:r w:rsidR="00761299" w:rsidRPr="00972E9F">
        <w:rPr>
          <w:rFonts w:cs="Arial"/>
          <w:szCs w:val="24"/>
        </w:rPr>
        <w:t xml:space="preserve">ilustrado na Figura </w:t>
      </w:r>
      <w:r w:rsidR="00790897">
        <w:rPr>
          <w:rFonts w:cs="Arial"/>
          <w:szCs w:val="24"/>
        </w:rPr>
        <w:t>0</w:t>
      </w:r>
      <w:r w:rsidR="00761299" w:rsidRPr="00972E9F">
        <w:rPr>
          <w:rFonts w:cs="Arial"/>
          <w:szCs w:val="24"/>
        </w:rPr>
        <w:t xml:space="preserve">2, </w:t>
      </w:r>
      <w:r w:rsidRPr="00972E9F">
        <w:rPr>
          <w:rFonts w:cs="Arial"/>
          <w:szCs w:val="24"/>
        </w:rPr>
        <w:t xml:space="preserve">ordenados em função do tempo, pode armazenar informações completas ou </w:t>
      </w:r>
      <w:r w:rsidR="00790897">
        <w:rPr>
          <w:rFonts w:cs="Arial"/>
          <w:szCs w:val="24"/>
        </w:rPr>
        <w:t xml:space="preserve">somente </w:t>
      </w:r>
      <w:r w:rsidRPr="00972E9F">
        <w:rPr>
          <w:rFonts w:cs="Arial"/>
          <w:szCs w:val="24"/>
        </w:rPr>
        <w:t xml:space="preserve">dados sobre uma transação, um </w:t>
      </w:r>
      <w:proofErr w:type="gramStart"/>
      <w:r w:rsidRPr="00972E9F">
        <w:rPr>
          <w:rFonts w:cs="Arial"/>
          <w:szCs w:val="24"/>
        </w:rPr>
        <w:t>contrato, etc.</w:t>
      </w:r>
      <w:proofErr w:type="gramEnd"/>
      <w:r w:rsidRPr="00972E9F">
        <w:rPr>
          <w:rFonts w:cs="Arial"/>
          <w:szCs w:val="24"/>
        </w:rPr>
        <w:t xml:space="preserve"> Cada bloco contém alguns dados, como informações sobre a data, o proprietário, e, </w:t>
      </w:r>
      <w:r w:rsidRPr="00972E9F">
        <w:rPr>
          <w:rFonts w:cs="Arial"/>
          <w:szCs w:val="24"/>
        </w:rPr>
        <w:lastRenderedPageBreak/>
        <w:t xml:space="preserve">no contexto específico de criptomoedas, o valor monetário transferido. Além disso, cada bloco possui um identificador único (uma </w:t>
      </w:r>
      <w:proofErr w:type="spellStart"/>
      <w:r w:rsidR="0022647E" w:rsidRPr="00972E9F">
        <w:rPr>
          <w:rFonts w:cs="Arial"/>
          <w:i/>
          <w:szCs w:val="24"/>
        </w:rPr>
        <w:t>hash</w:t>
      </w:r>
      <w:proofErr w:type="spellEnd"/>
      <w:r w:rsidRPr="00972E9F">
        <w:rPr>
          <w:rFonts w:cs="Arial"/>
          <w:szCs w:val="24"/>
        </w:rPr>
        <w:t xml:space="preserve"> criptográfica). Isso garante sua unicidade em toda a rede </w:t>
      </w:r>
      <w:r w:rsidR="003607FE" w:rsidRPr="00972E9F">
        <w:rPr>
          <w:rFonts w:cs="Arial"/>
          <w:i/>
          <w:szCs w:val="24"/>
        </w:rPr>
        <w:t>Blockchain</w:t>
      </w:r>
      <w:r w:rsidRPr="00972E9F">
        <w:rPr>
          <w:rFonts w:cs="Arial"/>
          <w:szCs w:val="24"/>
        </w:rPr>
        <w:t xml:space="preserve"> e permite que todo bloco seja identificável até a sua origem (ALVES et al., 2019; MADAAN et al., 2020)</w:t>
      </w:r>
      <w:r w:rsidR="006D73BF" w:rsidRPr="00972E9F">
        <w:rPr>
          <w:rFonts w:cs="Arial"/>
          <w:szCs w:val="24"/>
        </w:rPr>
        <w:t>.</w:t>
      </w:r>
    </w:p>
    <w:p w14:paraId="50F952A8" w14:textId="77777777" w:rsidR="003B14B2" w:rsidRPr="00972E9F" w:rsidRDefault="003607FE" w:rsidP="003B3491">
      <w:pPr>
        <w:rPr>
          <w:rFonts w:cs="Arial"/>
          <w:szCs w:val="24"/>
        </w:rPr>
      </w:pPr>
      <w:r w:rsidRPr="00972E9F">
        <w:rPr>
          <w:rFonts w:cs="Arial"/>
          <w:i/>
          <w:szCs w:val="24"/>
        </w:rPr>
        <w:t>Blockchain</w:t>
      </w:r>
      <w:r w:rsidR="003B14B2" w:rsidRPr="00972E9F">
        <w:rPr>
          <w:rFonts w:cs="Arial"/>
          <w:szCs w:val="24"/>
        </w:rPr>
        <w:t xml:space="preserve"> combina a rede distribuída e a criptografia das chaves públicas para evitar o problema de gasto duplo. A propriedade de uma transação é registrada no livro razão do </w:t>
      </w:r>
      <w:r w:rsidRPr="00972E9F">
        <w:rPr>
          <w:rFonts w:cs="Arial"/>
          <w:i/>
          <w:szCs w:val="24"/>
        </w:rPr>
        <w:t>Blockchain</w:t>
      </w:r>
      <w:r w:rsidR="003B14B2" w:rsidRPr="00972E9F">
        <w:rPr>
          <w:rFonts w:cs="Arial"/>
          <w:szCs w:val="24"/>
        </w:rPr>
        <w:t>, e todas as atividades subsequentes tornam-se parte de seu histórico, visível para toda a rede (KURSH e GOLD, 2016)</w:t>
      </w:r>
      <w:r w:rsidR="006D73BF" w:rsidRPr="00972E9F">
        <w:rPr>
          <w:rFonts w:cs="Arial"/>
          <w:szCs w:val="24"/>
        </w:rPr>
        <w:t>.</w:t>
      </w:r>
    </w:p>
    <w:p w14:paraId="07E4DBF7" w14:textId="77777777" w:rsidR="003B3491" w:rsidRPr="00972E9F" w:rsidRDefault="003B3491" w:rsidP="003B3491">
      <w:pPr>
        <w:rPr>
          <w:rFonts w:cs="Arial"/>
          <w:szCs w:val="24"/>
        </w:rPr>
      </w:pPr>
    </w:p>
    <w:p w14:paraId="71D7398A" w14:textId="77777777" w:rsidR="003B14B2" w:rsidRPr="00972E9F" w:rsidRDefault="003B14B2" w:rsidP="00790897">
      <w:pPr>
        <w:pStyle w:val="Legenda"/>
        <w:keepNext/>
        <w:rPr>
          <w:rFonts w:cs="Arial"/>
          <w:szCs w:val="24"/>
        </w:rPr>
      </w:pPr>
      <w:bookmarkStart w:id="13" w:name="_Toc74757975"/>
      <w:bookmarkStart w:id="14" w:name="_Toc90326070"/>
      <w:r w:rsidRPr="00790897">
        <w:rPr>
          <w:rFonts w:cs="Arial"/>
          <w:szCs w:val="24"/>
        </w:rPr>
        <w:t xml:space="preserve">Figura </w:t>
      </w:r>
      <w:r w:rsidR="00790897">
        <w:rPr>
          <w:rFonts w:cs="Arial"/>
          <w:szCs w:val="24"/>
        </w:rPr>
        <w:t>0</w:t>
      </w:r>
      <w:r w:rsidR="00633BCC" w:rsidRPr="00790897">
        <w:rPr>
          <w:rFonts w:cs="Arial"/>
          <w:szCs w:val="24"/>
        </w:rPr>
        <w:fldChar w:fldCharType="begin"/>
      </w:r>
      <w:r w:rsidR="0087252B" w:rsidRPr="00790897">
        <w:rPr>
          <w:rFonts w:cs="Arial"/>
          <w:szCs w:val="24"/>
        </w:rPr>
        <w:instrText xml:space="preserve"> SEQ Figura \* ARABIC </w:instrText>
      </w:r>
      <w:r w:rsidR="00633BCC" w:rsidRPr="00790897">
        <w:rPr>
          <w:rFonts w:cs="Arial"/>
          <w:szCs w:val="24"/>
        </w:rPr>
        <w:fldChar w:fldCharType="separate"/>
      </w:r>
      <w:r w:rsidR="001F5E87" w:rsidRPr="00790897">
        <w:rPr>
          <w:rFonts w:cs="Arial"/>
          <w:noProof/>
          <w:szCs w:val="24"/>
        </w:rPr>
        <w:t>2</w:t>
      </w:r>
      <w:r w:rsidR="00633BCC" w:rsidRPr="00790897">
        <w:rPr>
          <w:rFonts w:cs="Arial"/>
          <w:noProof/>
          <w:szCs w:val="24"/>
        </w:rPr>
        <w:fldChar w:fldCharType="end"/>
      </w:r>
      <w:r w:rsidR="00790897">
        <w:rPr>
          <w:rFonts w:cs="Arial"/>
          <w:noProof/>
          <w:szCs w:val="24"/>
        </w:rPr>
        <w:t xml:space="preserve"> </w:t>
      </w:r>
      <w:r w:rsidR="0070683E" w:rsidRPr="00790897">
        <w:rPr>
          <w:rFonts w:cs="Arial"/>
          <w:szCs w:val="24"/>
        </w:rPr>
        <w:t>–</w:t>
      </w:r>
      <w:r w:rsidRPr="00790897">
        <w:rPr>
          <w:rFonts w:cs="Arial"/>
          <w:szCs w:val="24"/>
        </w:rPr>
        <w:t xml:space="preserve"> Representação de uma cadeia de blocos</w:t>
      </w:r>
      <w:bookmarkEnd w:id="13"/>
      <w:bookmarkEnd w:id="14"/>
    </w:p>
    <w:p w14:paraId="68C766C8" w14:textId="77777777" w:rsidR="00790897" w:rsidRDefault="00790897" w:rsidP="00790897">
      <w:pPr>
        <w:pStyle w:val="Legenda"/>
        <w:rPr>
          <w:rFonts w:cs="Arial"/>
          <w:sz w:val="24"/>
          <w:szCs w:val="24"/>
        </w:rPr>
      </w:pPr>
      <w:r w:rsidRPr="00790897">
        <w:rPr>
          <w:rFonts w:cs="Arial"/>
          <w:noProof/>
          <w:sz w:val="24"/>
          <w:szCs w:val="24"/>
        </w:rPr>
        <w:drawing>
          <wp:inline distT="0" distB="0" distL="0" distR="0" wp14:anchorId="186C6FE7" wp14:editId="130DB76E">
            <wp:extent cx="4831253" cy="1767219"/>
            <wp:effectExtent l="19050" t="19050" r="26497" b="23481"/>
            <wp:docPr id="5" name="Imagem 2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pic:nvPicPr>
                  <pic:blipFill rotWithShape="1">
                    <a:blip r:embed="rId23" cstate="print">
                      <a:extLst>
                        <a:ext uri="{28A0092B-C50C-407E-A947-70E740481C1C}">
                          <a14:useLocalDpi xmlns:a14="http://schemas.microsoft.com/office/drawing/2010/main" val="0"/>
                        </a:ext>
                      </a:extLst>
                    </a:blip>
                    <a:srcRect l="5096" t="10406" r="5089" b="11544"/>
                    <a:stretch/>
                  </pic:blipFill>
                  <pic:spPr bwMode="auto">
                    <a:xfrm>
                      <a:off x="0" y="0"/>
                      <a:ext cx="4880494" cy="17852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BEE60A" w14:textId="77777777" w:rsidR="003B14B2" w:rsidRPr="00790897" w:rsidRDefault="003B14B2" w:rsidP="00972E9F">
      <w:pPr>
        <w:pStyle w:val="Legenda"/>
        <w:spacing w:line="360" w:lineRule="auto"/>
        <w:rPr>
          <w:rFonts w:cs="Arial"/>
          <w:szCs w:val="24"/>
        </w:rPr>
      </w:pPr>
      <w:r w:rsidRPr="00790897">
        <w:rPr>
          <w:rFonts w:cs="Arial"/>
          <w:szCs w:val="24"/>
        </w:rPr>
        <w:t>Fonte: Elaborado pelo autor</w:t>
      </w:r>
      <w:r w:rsidR="00790897">
        <w:rPr>
          <w:rFonts w:cs="Arial"/>
          <w:szCs w:val="24"/>
        </w:rPr>
        <w:t>.</w:t>
      </w:r>
    </w:p>
    <w:p w14:paraId="6A8BF03C" w14:textId="77777777" w:rsidR="003B14B2" w:rsidRPr="00972E9F" w:rsidRDefault="003B14B2" w:rsidP="00972E9F">
      <w:pPr>
        <w:rPr>
          <w:rFonts w:cs="Arial"/>
          <w:szCs w:val="24"/>
        </w:rPr>
      </w:pPr>
    </w:p>
    <w:p w14:paraId="158C2F80" w14:textId="77777777" w:rsidR="003B14B2" w:rsidRPr="00972E9F" w:rsidRDefault="003B14B2" w:rsidP="00972E9F">
      <w:pPr>
        <w:rPr>
          <w:rFonts w:cs="Arial"/>
          <w:szCs w:val="24"/>
        </w:rPr>
      </w:pPr>
      <w:r w:rsidRPr="00972E9F">
        <w:rPr>
          <w:rFonts w:cs="Arial"/>
          <w:b/>
          <w:bCs/>
          <w:szCs w:val="24"/>
        </w:rPr>
        <w:t>Bloco</w:t>
      </w:r>
      <w:r w:rsidRPr="00790897">
        <w:rPr>
          <w:rFonts w:cs="Arial"/>
          <w:bCs/>
          <w:szCs w:val="24"/>
        </w:rPr>
        <w:t xml:space="preserve"> </w:t>
      </w:r>
      <w:r w:rsidR="00A23F65" w:rsidRPr="00790897">
        <w:rPr>
          <w:rFonts w:cs="Arial"/>
          <w:bCs/>
          <w:szCs w:val="24"/>
        </w:rPr>
        <w:t>–</w:t>
      </w:r>
      <w:r w:rsidR="00790897" w:rsidRPr="00790897">
        <w:rPr>
          <w:rFonts w:cs="Arial"/>
          <w:bCs/>
          <w:szCs w:val="24"/>
        </w:rPr>
        <w:t xml:space="preserve"> </w:t>
      </w:r>
      <w:r w:rsidRPr="00972E9F">
        <w:rPr>
          <w:rFonts w:cs="Arial"/>
          <w:szCs w:val="24"/>
        </w:rPr>
        <w:t>Um bloco f</w:t>
      </w:r>
      <w:r w:rsidR="00790897">
        <w:rPr>
          <w:rFonts w:cs="Arial"/>
          <w:szCs w:val="24"/>
        </w:rPr>
        <w:t>az referência ao bloco anterior, e</w:t>
      </w:r>
      <w:r w:rsidRPr="00972E9F">
        <w:rPr>
          <w:rFonts w:cs="Arial"/>
          <w:szCs w:val="24"/>
        </w:rPr>
        <w:t xml:space="preserve"> para gerar o </w:t>
      </w:r>
      <w:proofErr w:type="spellStart"/>
      <w:r w:rsidR="0022647E" w:rsidRPr="00972E9F">
        <w:rPr>
          <w:rFonts w:cs="Arial"/>
          <w:i/>
          <w:szCs w:val="24"/>
        </w:rPr>
        <w:t>hash</w:t>
      </w:r>
      <w:proofErr w:type="spellEnd"/>
      <w:r w:rsidRPr="00972E9F">
        <w:rPr>
          <w:rFonts w:cs="Arial"/>
          <w:szCs w:val="24"/>
        </w:rPr>
        <w:t xml:space="preserve"> do bloco atual, uma nova transação irá repetir o processo formando assim uma cadeia de blocos. </w:t>
      </w:r>
      <w:r w:rsidR="008012EA" w:rsidRPr="00972E9F">
        <w:rPr>
          <w:rFonts w:cs="Arial"/>
          <w:szCs w:val="24"/>
        </w:rPr>
        <w:t>Detalhadamente</w:t>
      </w:r>
      <w:r w:rsidRPr="00972E9F">
        <w:rPr>
          <w:rFonts w:cs="Arial"/>
          <w:szCs w:val="24"/>
        </w:rPr>
        <w:t xml:space="preserve">, utilizando-se do SHA-256 como algoritmo de criptografia, o bloco é formado pelo (Número do Bloco, </w:t>
      </w:r>
      <w:proofErr w:type="spellStart"/>
      <w:r w:rsidRPr="00972E9F">
        <w:rPr>
          <w:rFonts w:cs="Arial"/>
          <w:i/>
          <w:iCs/>
          <w:szCs w:val="24"/>
        </w:rPr>
        <w:t>Nonce</w:t>
      </w:r>
      <w:proofErr w:type="spellEnd"/>
      <w:r w:rsidRPr="00972E9F">
        <w:rPr>
          <w:rFonts w:cs="Arial"/>
          <w:szCs w:val="24"/>
        </w:rPr>
        <w:t xml:space="preserve">, Dados, </w:t>
      </w:r>
      <w:proofErr w:type="spellStart"/>
      <w:r w:rsidR="0022647E" w:rsidRPr="00972E9F">
        <w:rPr>
          <w:rFonts w:cs="Arial"/>
          <w:i/>
          <w:szCs w:val="24"/>
        </w:rPr>
        <w:t>Hash</w:t>
      </w:r>
      <w:proofErr w:type="spellEnd"/>
      <w:r w:rsidRPr="00972E9F">
        <w:rPr>
          <w:rFonts w:cs="Arial"/>
          <w:szCs w:val="24"/>
        </w:rPr>
        <w:t xml:space="preserve"> do Bloco Anterior) -&gt; para formar a </w:t>
      </w:r>
      <w:proofErr w:type="spellStart"/>
      <w:r w:rsidR="0022647E" w:rsidRPr="00972E9F">
        <w:rPr>
          <w:rFonts w:cs="Arial"/>
          <w:i/>
          <w:szCs w:val="24"/>
        </w:rPr>
        <w:t>Hash</w:t>
      </w:r>
      <w:proofErr w:type="spellEnd"/>
      <w:r w:rsidRPr="00972E9F">
        <w:rPr>
          <w:rFonts w:cs="Arial"/>
          <w:szCs w:val="24"/>
        </w:rPr>
        <w:t xml:space="preserve"> do bloco atual, cada nova transação, quando validado, é adicionado ao encadeamento formando assim o </w:t>
      </w:r>
      <w:r w:rsidR="003607FE" w:rsidRPr="00972E9F">
        <w:rPr>
          <w:rFonts w:cs="Arial"/>
          <w:i/>
          <w:szCs w:val="24"/>
        </w:rPr>
        <w:t>Blockchain</w:t>
      </w:r>
      <w:r w:rsidRPr="00972E9F">
        <w:rPr>
          <w:rFonts w:cs="Arial"/>
          <w:szCs w:val="24"/>
        </w:rPr>
        <w:t xml:space="preserve"> (CHERVINSKI e KREUTZ, 2019)</w:t>
      </w:r>
      <w:r w:rsidR="006D73BF" w:rsidRPr="00972E9F">
        <w:rPr>
          <w:rFonts w:cs="Arial"/>
          <w:szCs w:val="24"/>
        </w:rPr>
        <w:t>.</w:t>
      </w:r>
    </w:p>
    <w:p w14:paraId="3E070516" w14:textId="77777777" w:rsidR="003B14B2" w:rsidRPr="00972E9F" w:rsidRDefault="00A66C55" w:rsidP="00972E9F">
      <w:pPr>
        <w:rPr>
          <w:rFonts w:cs="Arial"/>
          <w:szCs w:val="24"/>
        </w:rPr>
      </w:pPr>
      <w:r w:rsidRPr="00972E9F">
        <w:rPr>
          <w:rFonts w:cs="Arial"/>
          <w:b/>
          <w:bCs/>
          <w:szCs w:val="24"/>
        </w:rPr>
        <w:t>Árvore</w:t>
      </w:r>
      <w:r w:rsidR="00790897">
        <w:rPr>
          <w:rFonts w:cs="Arial"/>
          <w:b/>
          <w:bCs/>
          <w:szCs w:val="24"/>
        </w:rPr>
        <w:t xml:space="preserve"> </w:t>
      </w:r>
      <w:proofErr w:type="spellStart"/>
      <w:r w:rsidR="003B14B2" w:rsidRPr="00972E9F">
        <w:rPr>
          <w:rFonts w:cs="Arial"/>
          <w:b/>
          <w:bCs/>
          <w:i/>
          <w:iCs/>
          <w:szCs w:val="24"/>
        </w:rPr>
        <w:t>Merkle</w:t>
      </w:r>
      <w:proofErr w:type="spellEnd"/>
      <w:r w:rsidR="00790897" w:rsidRPr="00790897">
        <w:rPr>
          <w:rFonts w:cs="Arial"/>
          <w:bCs/>
          <w:i/>
          <w:iCs/>
          <w:szCs w:val="24"/>
        </w:rPr>
        <w:t xml:space="preserve"> </w:t>
      </w:r>
      <w:r w:rsidR="00A23F65" w:rsidRPr="00790897">
        <w:rPr>
          <w:rFonts w:cs="Arial"/>
          <w:bCs/>
          <w:szCs w:val="24"/>
        </w:rPr>
        <w:t>–</w:t>
      </w:r>
      <w:r w:rsidR="00790897" w:rsidRPr="00790897">
        <w:rPr>
          <w:rFonts w:cs="Arial"/>
          <w:bCs/>
          <w:szCs w:val="24"/>
        </w:rPr>
        <w:t xml:space="preserve"> </w:t>
      </w:r>
      <w:r w:rsidR="003B14B2" w:rsidRPr="00972E9F">
        <w:rPr>
          <w:rFonts w:cs="Arial"/>
          <w:szCs w:val="24"/>
        </w:rPr>
        <w:t xml:space="preserve">Ela permite que todas as transações dentro de um bloco sejam validadas por um único </w:t>
      </w:r>
      <w:proofErr w:type="spellStart"/>
      <w:r w:rsidR="0022647E" w:rsidRPr="00972E9F">
        <w:rPr>
          <w:rFonts w:cs="Arial"/>
          <w:i/>
          <w:szCs w:val="24"/>
        </w:rPr>
        <w:t>hash</w:t>
      </w:r>
      <w:proofErr w:type="spellEnd"/>
      <w:r w:rsidR="003B14B2" w:rsidRPr="00972E9F">
        <w:rPr>
          <w:rFonts w:cs="Arial"/>
          <w:szCs w:val="24"/>
        </w:rPr>
        <w:t xml:space="preserve"> armazenado na raiz da árvore </w:t>
      </w:r>
      <w:proofErr w:type="spellStart"/>
      <w:r w:rsidR="003B14B2" w:rsidRPr="00972E9F">
        <w:rPr>
          <w:rFonts w:cs="Arial"/>
          <w:i/>
          <w:iCs/>
          <w:szCs w:val="24"/>
        </w:rPr>
        <w:t>Merkle</w:t>
      </w:r>
      <w:proofErr w:type="spellEnd"/>
      <w:r w:rsidR="003B14B2" w:rsidRPr="00972E9F">
        <w:rPr>
          <w:rFonts w:cs="Arial"/>
          <w:szCs w:val="24"/>
        </w:rPr>
        <w:t>, como indicado pelo círculo 1</w:t>
      </w:r>
      <w:r w:rsidR="00436209" w:rsidRPr="00972E9F">
        <w:rPr>
          <w:rFonts w:cs="Arial"/>
          <w:szCs w:val="24"/>
        </w:rPr>
        <w:t xml:space="preserve">, na Figura </w:t>
      </w:r>
      <w:r w:rsidR="00790897">
        <w:rPr>
          <w:rFonts w:cs="Arial"/>
          <w:szCs w:val="24"/>
        </w:rPr>
        <w:t>0</w:t>
      </w:r>
      <w:r w:rsidR="00436209" w:rsidRPr="00972E9F">
        <w:rPr>
          <w:rFonts w:cs="Arial"/>
          <w:szCs w:val="24"/>
        </w:rPr>
        <w:t>3</w:t>
      </w:r>
      <w:r w:rsidR="003B14B2" w:rsidRPr="00972E9F">
        <w:rPr>
          <w:rFonts w:cs="Arial"/>
          <w:szCs w:val="24"/>
        </w:rPr>
        <w:t xml:space="preserve"> (LABOUSEUR et al. 2019)</w:t>
      </w:r>
      <w:r w:rsidR="006D73BF" w:rsidRPr="00972E9F">
        <w:rPr>
          <w:rFonts w:cs="Arial"/>
          <w:szCs w:val="24"/>
        </w:rPr>
        <w:t>.</w:t>
      </w:r>
    </w:p>
    <w:p w14:paraId="2E5AF0B0" w14:textId="77777777" w:rsidR="004C0667" w:rsidRDefault="004C0667" w:rsidP="00972E9F">
      <w:pPr>
        <w:rPr>
          <w:rFonts w:cs="Arial"/>
          <w:szCs w:val="24"/>
        </w:rPr>
      </w:pPr>
      <w:r w:rsidRPr="00972E9F">
        <w:rPr>
          <w:rFonts w:cs="Arial"/>
          <w:szCs w:val="24"/>
        </w:rPr>
        <w:t xml:space="preserve">Este contém um </w:t>
      </w:r>
      <w:proofErr w:type="spellStart"/>
      <w:r w:rsidRPr="00972E9F">
        <w:rPr>
          <w:rFonts w:cs="Arial"/>
          <w:i/>
          <w:szCs w:val="24"/>
        </w:rPr>
        <w:t>hash</w:t>
      </w:r>
      <w:proofErr w:type="spellEnd"/>
      <w:r w:rsidRPr="00972E9F">
        <w:rPr>
          <w:rFonts w:cs="Arial"/>
          <w:szCs w:val="24"/>
        </w:rPr>
        <w:t xml:space="preserve"> (H) do conteúdo de seus fi</w:t>
      </w:r>
      <w:r w:rsidR="00200F74">
        <w:rPr>
          <w:rFonts w:cs="Arial"/>
          <w:szCs w:val="24"/>
        </w:rPr>
        <w:t xml:space="preserve">lhos E/D (Esquerdo e Direito). </w:t>
      </w:r>
      <w:r w:rsidRPr="00972E9F">
        <w:rPr>
          <w:rFonts w:cs="Arial"/>
          <w:szCs w:val="24"/>
        </w:rPr>
        <w:t xml:space="preserve">Eles, por sua vez, contêm um </w:t>
      </w:r>
      <w:proofErr w:type="spellStart"/>
      <w:r w:rsidRPr="00972E9F">
        <w:rPr>
          <w:rFonts w:cs="Arial"/>
          <w:i/>
          <w:szCs w:val="24"/>
        </w:rPr>
        <w:t>hash</w:t>
      </w:r>
      <w:proofErr w:type="spellEnd"/>
      <w:r w:rsidRPr="00972E9F">
        <w:rPr>
          <w:rFonts w:cs="Arial"/>
          <w:szCs w:val="24"/>
        </w:rPr>
        <w:t xml:space="preserve"> do conteúdo de seus filhos, e assim por diante, até os penúltimos nós, que contêm um </w:t>
      </w:r>
      <w:proofErr w:type="spellStart"/>
      <w:r w:rsidRPr="00972E9F">
        <w:rPr>
          <w:rFonts w:cs="Arial"/>
          <w:i/>
          <w:szCs w:val="24"/>
        </w:rPr>
        <w:t>hash</w:t>
      </w:r>
      <w:proofErr w:type="spellEnd"/>
      <w:r w:rsidRPr="00972E9F">
        <w:rPr>
          <w:rFonts w:cs="Arial"/>
          <w:szCs w:val="24"/>
        </w:rPr>
        <w:t xml:space="preserve"> do conteúdo (de seus filhos) dos nós folha, que são as transações reais (LABOUSEUR et al. 2019).</w:t>
      </w:r>
    </w:p>
    <w:p w14:paraId="71D065A7" w14:textId="77777777" w:rsidR="00790897" w:rsidRPr="00972E9F" w:rsidRDefault="00790897" w:rsidP="00972E9F">
      <w:pPr>
        <w:rPr>
          <w:rFonts w:cs="Arial"/>
          <w:szCs w:val="24"/>
        </w:rPr>
      </w:pPr>
    </w:p>
    <w:p w14:paraId="62D8B013" w14:textId="77777777" w:rsidR="008D2DDC" w:rsidRPr="00972E9F" w:rsidRDefault="003B14B2" w:rsidP="00790897">
      <w:pPr>
        <w:pStyle w:val="Legenda"/>
        <w:keepNext/>
        <w:rPr>
          <w:rFonts w:cs="Arial"/>
          <w:szCs w:val="24"/>
        </w:rPr>
      </w:pPr>
      <w:bookmarkStart w:id="15" w:name="_Toc74757976"/>
      <w:bookmarkStart w:id="16" w:name="_Toc90326071"/>
      <w:r w:rsidRPr="00790897">
        <w:rPr>
          <w:rFonts w:cs="Arial"/>
          <w:szCs w:val="24"/>
        </w:rPr>
        <w:lastRenderedPageBreak/>
        <w:t xml:space="preserve">Figura </w:t>
      </w:r>
      <w:r w:rsidR="00790897" w:rsidRPr="00790897">
        <w:rPr>
          <w:rFonts w:cs="Arial"/>
          <w:szCs w:val="24"/>
        </w:rPr>
        <w:t>0</w:t>
      </w:r>
      <w:r w:rsidR="00633BCC" w:rsidRPr="00790897">
        <w:rPr>
          <w:rFonts w:cs="Arial"/>
          <w:szCs w:val="24"/>
        </w:rPr>
        <w:fldChar w:fldCharType="begin"/>
      </w:r>
      <w:r w:rsidR="0087252B" w:rsidRPr="00790897">
        <w:rPr>
          <w:rFonts w:cs="Arial"/>
          <w:szCs w:val="24"/>
        </w:rPr>
        <w:instrText xml:space="preserve"> SEQ Figura \* ARABIC </w:instrText>
      </w:r>
      <w:r w:rsidR="00633BCC" w:rsidRPr="00790897">
        <w:rPr>
          <w:rFonts w:cs="Arial"/>
          <w:szCs w:val="24"/>
        </w:rPr>
        <w:fldChar w:fldCharType="separate"/>
      </w:r>
      <w:r w:rsidR="001F5E87" w:rsidRPr="00790897">
        <w:rPr>
          <w:rFonts w:cs="Arial"/>
          <w:noProof/>
          <w:szCs w:val="24"/>
        </w:rPr>
        <w:t>3</w:t>
      </w:r>
      <w:r w:rsidR="00633BCC" w:rsidRPr="00790897">
        <w:rPr>
          <w:rFonts w:cs="Arial"/>
          <w:noProof/>
          <w:szCs w:val="24"/>
        </w:rPr>
        <w:fldChar w:fldCharType="end"/>
      </w:r>
      <w:r w:rsidR="00790897" w:rsidRPr="00790897">
        <w:rPr>
          <w:rFonts w:cs="Arial"/>
          <w:noProof/>
          <w:szCs w:val="24"/>
        </w:rPr>
        <w:t xml:space="preserve"> </w:t>
      </w:r>
      <w:r w:rsidR="0070683E" w:rsidRPr="00790897">
        <w:rPr>
          <w:rFonts w:cs="Arial"/>
          <w:szCs w:val="24"/>
        </w:rPr>
        <w:t>–</w:t>
      </w:r>
      <w:r w:rsidR="00790897" w:rsidRPr="00790897">
        <w:rPr>
          <w:rFonts w:cs="Arial"/>
          <w:szCs w:val="24"/>
        </w:rPr>
        <w:t xml:space="preserve"> </w:t>
      </w:r>
      <w:r w:rsidRPr="00790897">
        <w:rPr>
          <w:rFonts w:cs="Arial"/>
          <w:szCs w:val="24"/>
        </w:rPr>
        <w:t xml:space="preserve">Representação de uma </w:t>
      </w:r>
      <w:r w:rsidR="001A40E9" w:rsidRPr="00790897">
        <w:rPr>
          <w:rFonts w:cs="Arial"/>
          <w:szCs w:val="24"/>
        </w:rPr>
        <w:t>Á</w:t>
      </w:r>
      <w:r w:rsidRPr="00790897">
        <w:rPr>
          <w:rFonts w:cs="Arial"/>
          <w:szCs w:val="24"/>
        </w:rPr>
        <w:t xml:space="preserve">rvore </w:t>
      </w:r>
      <w:proofErr w:type="spellStart"/>
      <w:r w:rsidRPr="00790897">
        <w:rPr>
          <w:rFonts w:cs="Arial"/>
          <w:szCs w:val="24"/>
        </w:rPr>
        <w:t>Merkle</w:t>
      </w:r>
      <w:bookmarkEnd w:id="15"/>
      <w:bookmarkEnd w:id="16"/>
      <w:proofErr w:type="spellEnd"/>
    </w:p>
    <w:p w14:paraId="2DE7C536" w14:textId="77777777" w:rsidR="00790897" w:rsidRDefault="00790897" w:rsidP="00790897">
      <w:pPr>
        <w:pStyle w:val="Legenda"/>
        <w:spacing w:after="40"/>
        <w:rPr>
          <w:rFonts w:cs="Arial"/>
          <w:szCs w:val="24"/>
        </w:rPr>
      </w:pPr>
      <w:r w:rsidRPr="00790897">
        <w:rPr>
          <w:rFonts w:cs="Arial"/>
          <w:noProof/>
          <w:szCs w:val="24"/>
        </w:rPr>
        <w:drawing>
          <wp:inline distT="0" distB="0" distL="0" distR="0" wp14:anchorId="1042A785" wp14:editId="68214167">
            <wp:extent cx="5608027" cy="2332355"/>
            <wp:effectExtent l="19050" t="19050" r="0" b="0"/>
            <wp:docPr id="7" name="Imagem 2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Diagram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l="1309" r="1309"/>
                    <a:stretch>
                      <a:fillRect/>
                    </a:stretch>
                  </pic:blipFill>
                  <pic:spPr bwMode="auto">
                    <a:xfrm>
                      <a:off x="0" y="0"/>
                      <a:ext cx="5608027" cy="23323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856935" w14:textId="77777777" w:rsidR="003B14B2" w:rsidRPr="00790897" w:rsidRDefault="003B14B2" w:rsidP="00972E9F">
      <w:pPr>
        <w:pStyle w:val="Legenda"/>
        <w:spacing w:line="360" w:lineRule="auto"/>
        <w:rPr>
          <w:rFonts w:cs="Arial"/>
          <w:szCs w:val="24"/>
        </w:rPr>
      </w:pPr>
      <w:r w:rsidRPr="00790897">
        <w:rPr>
          <w:rFonts w:cs="Arial"/>
          <w:szCs w:val="24"/>
        </w:rPr>
        <w:t>Fonte: Elaborado pelo autor</w:t>
      </w:r>
      <w:r w:rsidR="00790897" w:rsidRPr="00790897">
        <w:rPr>
          <w:rFonts w:cs="Arial"/>
          <w:szCs w:val="24"/>
        </w:rPr>
        <w:t>.</w:t>
      </w:r>
    </w:p>
    <w:p w14:paraId="2C21DFC3" w14:textId="77777777" w:rsidR="003B14B2" w:rsidRPr="00972E9F" w:rsidRDefault="003B14B2" w:rsidP="00790897">
      <w:pPr>
        <w:rPr>
          <w:rFonts w:cs="Arial"/>
          <w:szCs w:val="24"/>
        </w:rPr>
      </w:pPr>
    </w:p>
    <w:p w14:paraId="2A91F696" w14:textId="77777777" w:rsidR="003B14B2" w:rsidRPr="00972E9F" w:rsidRDefault="003B14B2" w:rsidP="00790897">
      <w:pPr>
        <w:rPr>
          <w:rFonts w:cs="Arial"/>
          <w:szCs w:val="24"/>
        </w:rPr>
      </w:pPr>
      <w:r w:rsidRPr="00972E9F">
        <w:rPr>
          <w:rFonts w:cs="Arial"/>
          <w:szCs w:val="24"/>
        </w:rPr>
        <w:t>Desta maneira, se qualquer transação (</w:t>
      </w:r>
      <w:r w:rsidRPr="00972E9F">
        <w:rPr>
          <w:rFonts w:cs="Arial"/>
          <w:i/>
          <w:iCs/>
          <w:szCs w:val="24"/>
        </w:rPr>
        <w:t>T)</w:t>
      </w:r>
      <w:r w:rsidRPr="00972E9F">
        <w:rPr>
          <w:rFonts w:cs="Arial"/>
          <w:szCs w:val="24"/>
        </w:rPr>
        <w:t xml:space="preserve"> em um bloco (ou seja, qualquer nó folha em uma árvore </w:t>
      </w:r>
      <w:proofErr w:type="spellStart"/>
      <w:r w:rsidRPr="00972E9F">
        <w:rPr>
          <w:rFonts w:cs="Arial"/>
          <w:szCs w:val="24"/>
        </w:rPr>
        <w:t>Merkle</w:t>
      </w:r>
      <w:proofErr w:type="spellEnd"/>
      <w:r w:rsidRPr="00972E9F">
        <w:rPr>
          <w:rFonts w:cs="Arial"/>
          <w:szCs w:val="24"/>
        </w:rPr>
        <w:t>) for alterada (por exemplo, #2</w:t>
      </w:r>
      <w:r w:rsidR="007617A9" w:rsidRPr="00972E9F">
        <w:rPr>
          <w:rFonts w:cs="Arial"/>
          <w:szCs w:val="24"/>
        </w:rPr>
        <w:t>)</w:t>
      </w:r>
      <w:r w:rsidRPr="00972E9F">
        <w:rPr>
          <w:rFonts w:cs="Arial"/>
          <w:szCs w:val="24"/>
        </w:rPr>
        <w:t xml:space="preserve">, o pai desse nó (por exemplo, #3) também será alterado. Essa mudança se propagará na árvore, nível por nível, até chegar à raiz. A raiz, portanto, reflete todas as mudanças na árvore, por isso é o único dado que um bloco precisa validar para confirmar </w:t>
      </w:r>
      <w:r w:rsidR="00C53D08" w:rsidRPr="00972E9F">
        <w:rPr>
          <w:rFonts w:cs="Arial"/>
          <w:szCs w:val="24"/>
        </w:rPr>
        <w:t>a legitimidade das</w:t>
      </w:r>
      <w:r w:rsidRPr="00972E9F">
        <w:rPr>
          <w:rFonts w:cs="Arial"/>
          <w:szCs w:val="24"/>
        </w:rPr>
        <w:t xml:space="preserve"> transações nele contidas (LABOUSEUR et al. 2019)</w:t>
      </w:r>
      <w:r w:rsidR="002C74A3" w:rsidRPr="00972E9F">
        <w:rPr>
          <w:rFonts w:cs="Arial"/>
          <w:szCs w:val="24"/>
        </w:rPr>
        <w:t>.</w:t>
      </w:r>
    </w:p>
    <w:p w14:paraId="3CAD9B8E" w14:textId="77777777" w:rsidR="003B14B2" w:rsidRPr="00972E9F" w:rsidRDefault="003B14B2" w:rsidP="00790897">
      <w:pPr>
        <w:rPr>
          <w:rFonts w:cs="Arial"/>
          <w:szCs w:val="24"/>
        </w:rPr>
      </w:pPr>
      <w:r w:rsidRPr="00972E9F">
        <w:rPr>
          <w:rFonts w:cs="Arial"/>
          <w:b/>
          <w:bCs/>
          <w:szCs w:val="24"/>
        </w:rPr>
        <w:t xml:space="preserve">Função </w:t>
      </w:r>
      <w:proofErr w:type="spellStart"/>
      <w:r w:rsidR="0022647E" w:rsidRPr="00972E9F">
        <w:rPr>
          <w:rFonts w:cs="Arial"/>
          <w:b/>
          <w:bCs/>
          <w:i/>
          <w:szCs w:val="24"/>
        </w:rPr>
        <w:t>Hash</w:t>
      </w:r>
      <w:proofErr w:type="spellEnd"/>
      <w:r w:rsidRPr="00972E9F">
        <w:rPr>
          <w:rFonts w:cs="Arial"/>
          <w:b/>
          <w:bCs/>
          <w:szCs w:val="24"/>
        </w:rPr>
        <w:t xml:space="preserve"> Criptográfica</w:t>
      </w:r>
      <w:r w:rsidR="000D65FD" w:rsidRPr="000D65FD">
        <w:rPr>
          <w:rFonts w:cs="Arial"/>
          <w:bCs/>
          <w:szCs w:val="24"/>
        </w:rPr>
        <w:t xml:space="preserve"> </w:t>
      </w:r>
      <w:r w:rsidR="00A23F65" w:rsidRPr="000D65FD">
        <w:rPr>
          <w:rFonts w:cs="Arial"/>
          <w:bCs/>
          <w:szCs w:val="24"/>
        </w:rPr>
        <w:t>–</w:t>
      </w:r>
      <w:r w:rsidR="000D65FD" w:rsidRPr="000D65FD">
        <w:rPr>
          <w:rFonts w:cs="Arial"/>
          <w:bCs/>
          <w:szCs w:val="24"/>
        </w:rPr>
        <w:t xml:space="preserve"> </w:t>
      </w:r>
      <w:r w:rsidRPr="00972E9F">
        <w:rPr>
          <w:rFonts w:cs="Arial"/>
          <w:szCs w:val="24"/>
        </w:rPr>
        <w:t xml:space="preserve">Uma função </w:t>
      </w:r>
      <w:proofErr w:type="spellStart"/>
      <w:r w:rsidR="0022647E" w:rsidRPr="00972E9F">
        <w:rPr>
          <w:rFonts w:cs="Arial"/>
          <w:i/>
          <w:szCs w:val="24"/>
        </w:rPr>
        <w:t>hash</w:t>
      </w:r>
      <w:proofErr w:type="spellEnd"/>
      <w:r w:rsidRPr="00972E9F">
        <w:rPr>
          <w:rFonts w:cs="Arial"/>
          <w:szCs w:val="24"/>
        </w:rPr>
        <w:t xml:space="preserve"> tradicional transforma dados de entrada de qualquer tamanho em uma saída de tamanho fixo, chamada </w:t>
      </w:r>
      <w:proofErr w:type="spellStart"/>
      <w:r w:rsidRPr="00972E9F">
        <w:rPr>
          <w:rFonts w:cs="Arial"/>
          <w:i/>
          <w:iCs/>
          <w:szCs w:val="24"/>
        </w:rPr>
        <w:t>digest</w:t>
      </w:r>
      <w:proofErr w:type="spellEnd"/>
      <w:r w:rsidRPr="00972E9F">
        <w:rPr>
          <w:rFonts w:cs="Arial"/>
          <w:szCs w:val="24"/>
        </w:rPr>
        <w:t xml:space="preserve"> ou </w:t>
      </w:r>
      <w:proofErr w:type="spellStart"/>
      <w:r w:rsidR="0022647E" w:rsidRPr="00972E9F">
        <w:rPr>
          <w:rFonts w:cs="Arial"/>
          <w:i/>
          <w:szCs w:val="24"/>
        </w:rPr>
        <w:t>hash</w:t>
      </w:r>
      <w:proofErr w:type="spellEnd"/>
      <w:r w:rsidRPr="00972E9F">
        <w:rPr>
          <w:rFonts w:cs="Arial"/>
          <w:szCs w:val="24"/>
        </w:rPr>
        <w:t xml:space="preserve">. Funções </w:t>
      </w:r>
      <w:proofErr w:type="spellStart"/>
      <w:r w:rsidR="0022647E" w:rsidRPr="00972E9F">
        <w:rPr>
          <w:rFonts w:cs="Arial"/>
          <w:i/>
          <w:szCs w:val="24"/>
        </w:rPr>
        <w:t>hash</w:t>
      </w:r>
      <w:proofErr w:type="spellEnd"/>
      <w:r w:rsidRPr="00972E9F">
        <w:rPr>
          <w:rFonts w:cs="Arial"/>
          <w:szCs w:val="24"/>
        </w:rPr>
        <w:t xml:space="preserve"> criptográficas são um tipo especial de funções </w:t>
      </w:r>
      <w:proofErr w:type="spellStart"/>
      <w:r w:rsidR="0022647E" w:rsidRPr="00972E9F">
        <w:rPr>
          <w:rFonts w:cs="Arial"/>
          <w:i/>
          <w:szCs w:val="24"/>
        </w:rPr>
        <w:t>hash</w:t>
      </w:r>
      <w:proofErr w:type="spellEnd"/>
      <w:r w:rsidRPr="00972E9F">
        <w:rPr>
          <w:rFonts w:cs="Arial"/>
          <w:szCs w:val="24"/>
        </w:rPr>
        <w:t xml:space="preserve"> que segundo (</w:t>
      </w:r>
      <w:proofErr w:type="spellStart"/>
      <w:r w:rsidRPr="00972E9F">
        <w:rPr>
          <w:rFonts w:cs="Arial"/>
          <w:szCs w:val="24"/>
        </w:rPr>
        <w:t>C</w:t>
      </w:r>
      <w:r w:rsidR="00F63CA0" w:rsidRPr="00972E9F">
        <w:rPr>
          <w:rFonts w:cs="Arial"/>
          <w:szCs w:val="24"/>
        </w:rPr>
        <w:t>hervinski</w:t>
      </w:r>
      <w:proofErr w:type="spellEnd"/>
      <w:r w:rsidRPr="00972E9F">
        <w:rPr>
          <w:rFonts w:cs="Arial"/>
          <w:szCs w:val="24"/>
        </w:rPr>
        <w:t xml:space="preserve"> e </w:t>
      </w:r>
      <w:proofErr w:type="spellStart"/>
      <w:r w:rsidRPr="00972E9F">
        <w:rPr>
          <w:rFonts w:cs="Arial"/>
          <w:szCs w:val="24"/>
        </w:rPr>
        <w:t>K</w:t>
      </w:r>
      <w:r w:rsidR="00F63CA0" w:rsidRPr="00972E9F">
        <w:rPr>
          <w:rFonts w:cs="Arial"/>
          <w:szCs w:val="24"/>
        </w:rPr>
        <w:t>reutz</w:t>
      </w:r>
      <w:proofErr w:type="spellEnd"/>
      <w:r w:rsidRPr="00972E9F">
        <w:rPr>
          <w:rFonts w:cs="Arial"/>
          <w:szCs w:val="24"/>
        </w:rPr>
        <w:t xml:space="preserve">, 2019; </w:t>
      </w:r>
      <w:proofErr w:type="spellStart"/>
      <w:r w:rsidRPr="00972E9F">
        <w:rPr>
          <w:rFonts w:cs="Arial"/>
          <w:szCs w:val="24"/>
        </w:rPr>
        <w:t>K</w:t>
      </w:r>
      <w:r w:rsidR="00F63CA0" w:rsidRPr="00972E9F">
        <w:rPr>
          <w:rFonts w:cs="Arial"/>
          <w:szCs w:val="24"/>
        </w:rPr>
        <w:t>aushik</w:t>
      </w:r>
      <w:proofErr w:type="spellEnd"/>
      <w:r w:rsidRPr="00972E9F">
        <w:rPr>
          <w:rFonts w:cs="Arial"/>
          <w:szCs w:val="24"/>
        </w:rPr>
        <w:t xml:space="preserve"> et al., 2017) devem possuir as seguintes p</w:t>
      </w:r>
      <w:r w:rsidR="000D65FD">
        <w:rPr>
          <w:rFonts w:cs="Arial"/>
          <w:szCs w:val="24"/>
        </w:rPr>
        <w:t>ropriedades:</w:t>
      </w:r>
    </w:p>
    <w:p w14:paraId="6B355FDD" w14:textId="77777777" w:rsidR="003B14B2" w:rsidRPr="00972E9F" w:rsidRDefault="003B14B2" w:rsidP="00997AA0">
      <w:pPr>
        <w:pStyle w:val="PargrafodaLista"/>
        <w:numPr>
          <w:ilvl w:val="0"/>
          <w:numId w:val="2"/>
        </w:numPr>
        <w:ind w:left="1134" w:hanging="425"/>
        <w:rPr>
          <w:rFonts w:cs="Arial"/>
          <w:szCs w:val="24"/>
        </w:rPr>
      </w:pPr>
      <w:r w:rsidRPr="00972E9F">
        <w:rPr>
          <w:rFonts w:cs="Arial"/>
          <w:szCs w:val="24"/>
        </w:rPr>
        <w:t>A aplicação da função sobre o mesmo dado deverá sempre retornar o mesmo resultado.</w:t>
      </w:r>
    </w:p>
    <w:p w14:paraId="79AB93D9" w14:textId="77777777" w:rsidR="003B14B2" w:rsidRPr="00972E9F" w:rsidRDefault="003B14B2" w:rsidP="00997AA0">
      <w:pPr>
        <w:pStyle w:val="PargrafodaLista"/>
        <w:numPr>
          <w:ilvl w:val="0"/>
          <w:numId w:val="2"/>
        </w:numPr>
        <w:ind w:left="1134" w:hanging="425"/>
        <w:rPr>
          <w:rFonts w:cs="Arial"/>
          <w:szCs w:val="24"/>
        </w:rPr>
      </w:pPr>
      <w:r w:rsidRPr="00972E9F">
        <w:rPr>
          <w:rFonts w:cs="Arial"/>
          <w:szCs w:val="24"/>
        </w:rPr>
        <w:t xml:space="preserve">Computar uma </w:t>
      </w:r>
      <w:proofErr w:type="spellStart"/>
      <w:r w:rsidR="0022647E" w:rsidRPr="00972E9F">
        <w:rPr>
          <w:rFonts w:cs="Arial"/>
          <w:i/>
          <w:szCs w:val="24"/>
        </w:rPr>
        <w:t>hash</w:t>
      </w:r>
      <w:proofErr w:type="spellEnd"/>
      <w:r w:rsidRPr="00972E9F">
        <w:rPr>
          <w:rFonts w:cs="Arial"/>
          <w:szCs w:val="24"/>
        </w:rPr>
        <w:t xml:space="preserve"> para uma determinada entrada deve ser fácil, e a operação pode ser realizada em menos de um segundo.</w:t>
      </w:r>
    </w:p>
    <w:p w14:paraId="4653E1B2" w14:textId="77777777" w:rsidR="003B14B2" w:rsidRPr="00972E9F" w:rsidRDefault="003B14B2" w:rsidP="00997AA0">
      <w:pPr>
        <w:pStyle w:val="PargrafodaLista"/>
        <w:numPr>
          <w:ilvl w:val="0"/>
          <w:numId w:val="2"/>
        </w:numPr>
        <w:ind w:left="1134" w:hanging="425"/>
        <w:rPr>
          <w:rFonts w:cs="Arial"/>
          <w:szCs w:val="24"/>
        </w:rPr>
      </w:pPr>
      <w:r w:rsidRPr="00972E9F">
        <w:rPr>
          <w:rFonts w:cs="Arial"/>
          <w:szCs w:val="24"/>
        </w:rPr>
        <w:t>Não deve haver maneira de reverter o valor de saída para calcular a entrada.</w:t>
      </w:r>
    </w:p>
    <w:p w14:paraId="1B0638DE" w14:textId="77777777" w:rsidR="003B14B2" w:rsidRPr="00972E9F" w:rsidRDefault="003B14B2" w:rsidP="00997AA0">
      <w:pPr>
        <w:pStyle w:val="PargrafodaLista"/>
        <w:numPr>
          <w:ilvl w:val="0"/>
          <w:numId w:val="2"/>
        </w:numPr>
        <w:ind w:left="1134" w:hanging="425"/>
        <w:rPr>
          <w:rFonts w:cs="Arial"/>
          <w:szCs w:val="24"/>
        </w:rPr>
      </w:pPr>
      <w:r w:rsidRPr="00972E9F">
        <w:rPr>
          <w:rFonts w:cs="Arial"/>
          <w:szCs w:val="24"/>
        </w:rPr>
        <w:t xml:space="preserve">Encontrar duas entradas que gerem o mesmo </w:t>
      </w:r>
      <w:proofErr w:type="spellStart"/>
      <w:r w:rsidR="0022647E" w:rsidRPr="00972E9F">
        <w:rPr>
          <w:rFonts w:cs="Arial"/>
          <w:i/>
          <w:szCs w:val="24"/>
        </w:rPr>
        <w:t>hash</w:t>
      </w:r>
      <w:proofErr w:type="spellEnd"/>
      <w:r w:rsidRPr="00972E9F">
        <w:rPr>
          <w:rFonts w:cs="Arial"/>
          <w:szCs w:val="24"/>
        </w:rPr>
        <w:t xml:space="preserve"> deve ser muito difícil, necessitando de vários anos de processamento.</w:t>
      </w:r>
    </w:p>
    <w:p w14:paraId="58C04FE6" w14:textId="77777777" w:rsidR="003B14B2" w:rsidRPr="00972E9F" w:rsidRDefault="003B14B2" w:rsidP="00997AA0">
      <w:pPr>
        <w:pStyle w:val="PargrafodaLista"/>
        <w:numPr>
          <w:ilvl w:val="0"/>
          <w:numId w:val="2"/>
        </w:numPr>
        <w:ind w:left="1134" w:hanging="425"/>
        <w:rPr>
          <w:rFonts w:cs="Arial"/>
          <w:szCs w:val="24"/>
        </w:rPr>
      </w:pPr>
      <w:r w:rsidRPr="00972E9F">
        <w:rPr>
          <w:rFonts w:cs="Arial"/>
          <w:szCs w:val="24"/>
        </w:rPr>
        <w:t xml:space="preserve">Uma pequena mudança na entrada deve alterar o </w:t>
      </w:r>
      <w:proofErr w:type="spellStart"/>
      <w:r w:rsidR="0022647E" w:rsidRPr="00972E9F">
        <w:rPr>
          <w:rFonts w:cs="Arial"/>
          <w:i/>
          <w:szCs w:val="24"/>
        </w:rPr>
        <w:t>hash</w:t>
      </w:r>
      <w:proofErr w:type="spellEnd"/>
      <w:r w:rsidRPr="00972E9F">
        <w:rPr>
          <w:rFonts w:cs="Arial"/>
          <w:szCs w:val="24"/>
        </w:rPr>
        <w:t xml:space="preserve"> resultante de tal forma que não seja possível encontrar alguma relação entre as saídas geradas pelo dado original e pelo dado alterado.</w:t>
      </w:r>
    </w:p>
    <w:p w14:paraId="64C60DAF" w14:textId="77777777" w:rsidR="003B14B2" w:rsidRPr="00972E9F" w:rsidRDefault="003B14B2" w:rsidP="00972E9F">
      <w:pPr>
        <w:rPr>
          <w:rFonts w:cs="Arial"/>
          <w:szCs w:val="24"/>
        </w:rPr>
      </w:pPr>
      <w:r w:rsidRPr="00972E9F">
        <w:rPr>
          <w:rFonts w:cs="Arial"/>
          <w:b/>
          <w:bCs/>
          <w:szCs w:val="24"/>
        </w:rPr>
        <w:lastRenderedPageBreak/>
        <w:t>Problema do General Bizantino</w:t>
      </w:r>
      <w:r w:rsidR="000D65FD" w:rsidRPr="000D65FD">
        <w:rPr>
          <w:rFonts w:cs="Arial"/>
          <w:bCs/>
          <w:szCs w:val="24"/>
        </w:rPr>
        <w:t xml:space="preserve"> </w:t>
      </w:r>
      <w:r w:rsidR="00A23F65" w:rsidRPr="000D65FD">
        <w:rPr>
          <w:rFonts w:cs="Arial"/>
          <w:bCs/>
          <w:szCs w:val="24"/>
        </w:rPr>
        <w:t>–</w:t>
      </w:r>
      <w:r w:rsidR="000D65FD" w:rsidRPr="000D65FD">
        <w:rPr>
          <w:rFonts w:cs="Arial"/>
          <w:bCs/>
          <w:szCs w:val="24"/>
        </w:rPr>
        <w:t xml:space="preserve"> </w:t>
      </w:r>
      <w:r w:rsidRPr="00972E9F">
        <w:rPr>
          <w:rFonts w:cs="Arial"/>
          <w:szCs w:val="24"/>
        </w:rPr>
        <w:t xml:space="preserve">Todas as transações que ocorrem entre os membros desta rede, devem ser verificadas e validadas </w:t>
      </w:r>
      <w:r w:rsidR="000D65FD">
        <w:rPr>
          <w:rFonts w:cs="Arial"/>
          <w:szCs w:val="24"/>
        </w:rPr>
        <w:t>com a finalidade de</w:t>
      </w:r>
      <w:r w:rsidRPr="00972E9F">
        <w:rPr>
          <w:rFonts w:cs="Arial"/>
          <w:szCs w:val="24"/>
        </w:rPr>
        <w:t xml:space="preserve"> garantir que todas as transações que ocorrem na rede são entre duas contas individuais e que não existe o risco de duplicar os gastos. </w:t>
      </w:r>
      <w:r w:rsidR="00200F74" w:rsidRPr="00972E9F">
        <w:rPr>
          <w:rFonts w:cs="Arial"/>
          <w:szCs w:val="24"/>
        </w:rPr>
        <w:t xml:space="preserve">Este problema é comumente referido como o problema do general bizantino sendo resolvido por </w:t>
      </w:r>
      <w:proofErr w:type="spellStart"/>
      <w:r w:rsidR="00200F74" w:rsidRPr="00972E9F">
        <w:rPr>
          <w:rFonts w:cs="Arial"/>
          <w:szCs w:val="24"/>
        </w:rPr>
        <w:t>Satoshi</w:t>
      </w:r>
      <w:proofErr w:type="spellEnd"/>
      <w:r w:rsidR="00200F74">
        <w:rPr>
          <w:rFonts w:cs="Arial"/>
          <w:szCs w:val="24"/>
        </w:rPr>
        <w:t xml:space="preserve"> </w:t>
      </w:r>
      <w:proofErr w:type="spellStart"/>
      <w:r w:rsidR="00200F74" w:rsidRPr="00972E9F">
        <w:rPr>
          <w:rFonts w:cs="Arial"/>
          <w:szCs w:val="24"/>
        </w:rPr>
        <w:t>Nakamoto</w:t>
      </w:r>
      <w:proofErr w:type="spellEnd"/>
      <w:r w:rsidR="00200F74" w:rsidRPr="00972E9F">
        <w:rPr>
          <w:rFonts w:cs="Arial"/>
          <w:szCs w:val="24"/>
        </w:rPr>
        <w:t xml:space="preserve"> em seu artigo em que descreve o funcionamento do </w:t>
      </w:r>
      <w:r w:rsidR="00200F74" w:rsidRPr="00972E9F">
        <w:rPr>
          <w:rFonts w:cs="Arial"/>
          <w:i/>
          <w:szCs w:val="24"/>
        </w:rPr>
        <w:t>Bitcoin</w:t>
      </w:r>
      <w:r w:rsidR="00200F74" w:rsidRPr="00972E9F">
        <w:rPr>
          <w:rFonts w:cs="Arial"/>
          <w:szCs w:val="24"/>
        </w:rPr>
        <w:t xml:space="preserve"> (NAKAMOTO, 2008).</w:t>
      </w:r>
    </w:p>
    <w:p w14:paraId="1D07D854" w14:textId="77777777" w:rsidR="003B14B2" w:rsidRPr="00972E9F" w:rsidRDefault="000D65FD" w:rsidP="00972E9F">
      <w:pPr>
        <w:rPr>
          <w:rFonts w:cs="Arial"/>
          <w:szCs w:val="24"/>
        </w:rPr>
      </w:pPr>
      <w:proofErr w:type="spellStart"/>
      <w:r>
        <w:t>Nakamoto</w:t>
      </w:r>
      <w:proofErr w:type="spellEnd"/>
      <w:r w:rsidRPr="00972E9F">
        <w:rPr>
          <w:rFonts w:cs="Arial"/>
          <w:szCs w:val="24"/>
        </w:rPr>
        <w:t xml:space="preserve"> </w:t>
      </w:r>
      <w:r w:rsidR="003B14B2" w:rsidRPr="00972E9F">
        <w:rPr>
          <w:rFonts w:cs="Arial"/>
          <w:szCs w:val="24"/>
        </w:rPr>
        <w:t xml:space="preserve">propôs pegar uma fila de transações em um </w:t>
      </w:r>
      <w:r w:rsidR="00520BEA" w:rsidRPr="00972E9F">
        <w:rPr>
          <w:rFonts w:cs="Arial"/>
          <w:szCs w:val="24"/>
        </w:rPr>
        <w:t xml:space="preserve">período finito </w:t>
      </w:r>
      <w:r w:rsidR="003B14B2" w:rsidRPr="00972E9F">
        <w:rPr>
          <w:rFonts w:cs="Arial"/>
          <w:szCs w:val="24"/>
        </w:rPr>
        <w:t>(aproximadamente 10 minutos) e adicionar um problema matemático a essa fila que levava cerca de 10 minutos para ser resolvido (BHEEMAIAH, 2015)</w:t>
      </w:r>
      <w:r w:rsidR="007065C7" w:rsidRPr="00972E9F">
        <w:rPr>
          <w:rFonts w:cs="Arial"/>
          <w:szCs w:val="24"/>
        </w:rPr>
        <w:t>.</w:t>
      </w:r>
    </w:p>
    <w:p w14:paraId="5102DB9E" w14:textId="77777777" w:rsidR="003B14B2" w:rsidRPr="00972E9F" w:rsidRDefault="003B14B2" w:rsidP="00972E9F">
      <w:pPr>
        <w:rPr>
          <w:rFonts w:cs="Arial"/>
          <w:szCs w:val="24"/>
        </w:rPr>
      </w:pPr>
      <w:r w:rsidRPr="00972E9F">
        <w:rPr>
          <w:rFonts w:cs="Arial"/>
          <w:b/>
          <w:bCs/>
          <w:szCs w:val="24"/>
        </w:rPr>
        <w:t>Mecanismos de consenso</w:t>
      </w:r>
      <w:r w:rsidRPr="000D65FD">
        <w:rPr>
          <w:rFonts w:cs="Arial"/>
          <w:bCs/>
          <w:szCs w:val="24"/>
        </w:rPr>
        <w:t xml:space="preserve"> </w:t>
      </w:r>
      <w:r w:rsidR="00A23F65" w:rsidRPr="000D65FD">
        <w:rPr>
          <w:rFonts w:cs="Arial"/>
          <w:bCs/>
          <w:szCs w:val="24"/>
        </w:rPr>
        <w:t>–</w:t>
      </w:r>
      <w:r w:rsidR="000D65FD" w:rsidRPr="000D65FD">
        <w:rPr>
          <w:rFonts w:cs="Arial"/>
          <w:bCs/>
          <w:szCs w:val="24"/>
        </w:rPr>
        <w:t xml:space="preserve"> </w:t>
      </w:r>
      <w:r w:rsidRPr="00972E9F">
        <w:rPr>
          <w:rFonts w:cs="Arial"/>
          <w:szCs w:val="24"/>
        </w:rPr>
        <w:t>O consenso</w:t>
      </w:r>
      <w:r w:rsidR="00955C35" w:rsidRPr="00972E9F">
        <w:rPr>
          <w:rFonts w:cs="Arial"/>
          <w:szCs w:val="24"/>
        </w:rPr>
        <w:t>, popularmente chamado de mineração,</w:t>
      </w:r>
      <w:r w:rsidRPr="00972E9F">
        <w:rPr>
          <w:rFonts w:cs="Arial"/>
          <w:szCs w:val="24"/>
        </w:rPr>
        <w:t xml:space="preserve"> n</w:t>
      </w:r>
      <w:r w:rsidR="00D66034" w:rsidRPr="00972E9F">
        <w:rPr>
          <w:rFonts w:cs="Arial"/>
          <w:szCs w:val="24"/>
        </w:rPr>
        <w:t xml:space="preserve">a </w:t>
      </w:r>
      <w:r w:rsidR="009C09BC" w:rsidRPr="00972E9F">
        <w:rPr>
          <w:rFonts w:cs="Arial"/>
          <w:i/>
          <w:szCs w:val="24"/>
        </w:rPr>
        <w:t>bitcoin</w:t>
      </w:r>
      <w:r w:rsidRPr="00972E9F">
        <w:rPr>
          <w:rFonts w:cs="Arial"/>
          <w:szCs w:val="24"/>
        </w:rPr>
        <w:t xml:space="preserve"> é adquirido a partir de uma prova de trabalho (</w:t>
      </w:r>
      <w:proofErr w:type="spellStart"/>
      <w:r w:rsidRPr="00972E9F">
        <w:rPr>
          <w:rFonts w:cs="Arial"/>
          <w:i/>
          <w:iCs/>
          <w:szCs w:val="24"/>
        </w:rPr>
        <w:t>Proof</w:t>
      </w:r>
      <w:proofErr w:type="spellEnd"/>
      <w:r w:rsidR="000D65FD">
        <w:rPr>
          <w:rFonts w:cs="Arial"/>
          <w:i/>
          <w:iCs/>
          <w:szCs w:val="24"/>
        </w:rPr>
        <w:t xml:space="preserve"> </w:t>
      </w:r>
      <w:proofErr w:type="spellStart"/>
      <w:r w:rsidRPr="00972E9F">
        <w:rPr>
          <w:rFonts w:cs="Arial"/>
          <w:i/>
          <w:iCs/>
          <w:szCs w:val="24"/>
        </w:rPr>
        <w:t>of</w:t>
      </w:r>
      <w:proofErr w:type="spellEnd"/>
      <w:r w:rsidR="000D65FD">
        <w:rPr>
          <w:rFonts w:cs="Arial"/>
          <w:i/>
          <w:iCs/>
          <w:szCs w:val="24"/>
        </w:rPr>
        <w:t xml:space="preserve"> </w:t>
      </w:r>
      <w:proofErr w:type="spellStart"/>
      <w:r w:rsidRPr="00972E9F">
        <w:rPr>
          <w:rFonts w:cs="Arial"/>
          <w:i/>
          <w:iCs/>
          <w:szCs w:val="24"/>
        </w:rPr>
        <w:t>Work</w:t>
      </w:r>
      <w:proofErr w:type="spellEnd"/>
      <w:r w:rsidRPr="00972E9F">
        <w:rPr>
          <w:rFonts w:cs="Arial"/>
          <w:szCs w:val="24"/>
        </w:rPr>
        <w:t xml:space="preserve">) </w:t>
      </w:r>
      <w:r w:rsidR="00C312AA" w:rsidRPr="00972E9F">
        <w:rPr>
          <w:rFonts w:cs="Arial"/>
          <w:szCs w:val="24"/>
        </w:rPr>
        <w:t xml:space="preserve">que </w:t>
      </w:r>
      <w:r w:rsidRPr="00972E9F">
        <w:rPr>
          <w:rFonts w:cs="Arial"/>
          <w:szCs w:val="24"/>
        </w:rPr>
        <w:t xml:space="preserve">é apenas evidência de que algum cálculo ocorreu, o cálculo deve ser difícil no sentido de que leva tempo para ser </w:t>
      </w:r>
      <w:r w:rsidR="006C3316" w:rsidRPr="00972E9F">
        <w:rPr>
          <w:rFonts w:cs="Arial"/>
          <w:szCs w:val="24"/>
        </w:rPr>
        <w:t>concretizado</w:t>
      </w:r>
      <w:r w:rsidRPr="00972E9F">
        <w:rPr>
          <w:rFonts w:cs="Arial"/>
          <w:szCs w:val="24"/>
        </w:rPr>
        <w:t>, mas deve ser fácil de verificar</w:t>
      </w:r>
      <w:r w:rsidR="007922FE" w:rsidRPr="00972E9F">
        <w:rPr>
          <w:rFonts w:cs="Arial"/>
          <w:szCs w:val="24"/>
        </w:rPr>
        <w:t>.</w:t>
      </w:r>
      <w:r w:rsidRPr="00972E9F">
        <w:rPr>
          <w:rFonts w:cs="Arial"/>
          <w:szCs w:val="24"/>
        </w:rPr>
        <w:t xml:space="preserve"> (STRATOPOULOS e CALDERÓN, 2020)</w:t>
      </w:r>
      <w:r w:rsidR="007065C7" w:rsidRPr="00972E9F">
        <w:rPr>
          <w:rFonts w:cs="Arial"/>
          <w:szCs w:val="24"/>
        </w:rPr>
        <w:t>.</w:t>
      </w:r>
    </w:p>
    <w:p w14:paraId="75B012B6" w14:textId="77777777" w:rsidR="003B14B2" w:rsidRPr="00972E9F" w:rsidRDefault="00735624" w:rsidP="00972E9F">
      <w:pPr>
        <w:rPr>
          <w:rFonts w:cs="Arial"/>
          <w:b/>
          <w:bCs/>
          <w:szCs w:val="24"/>
        </w:rPr>
      </w:pPr>
      <w:r w:rsidRPr="00972E9F">
        <w:rPr>
          <w:rFonts w:cs="Arial"/>
          <w:b/>
          <w:bCs/>
          <w:i/>
          <w:szCs w:val="24"/>
        </w:rPr>
        <w:t>Blockchain</w:t>
      </w:r>
      <w:r w:rsidR="003B14B2" w:rsidRPr="00972E9F">
        <w:rPr>
          <w:rFonts w:cs="Arial"/>
          <w:b/>
          <w:bCs/>
          <w:szCs w:val="24"/>
        </w:rPr>
        <w:t xml:space="preserve"> Pública</w:t>
      </w:r>
      <w:r w:rsidR="003B14B2" w:rsidRPr="000D65FD">
        <w:rPr>
          <w:rFonts w:cs="Arial"/>
          <w:bCs/>
          <w:szCs w:val="24"/>
        </w:rPr>
        <w:t xml:space="preserve"> – </w:t>
      </w:r>
      <w:r w:rsidR="003B14B2" w:rsidRPr="00972E9F">
        <w:rPr>
          <w:rFonts w:cs="Arial"/>
          <w:szCs w:val="24"/>
        </w:rPr>
        <w:t xml:space="preserve">A </w:t>
      </w:r>
      <w:r w:rsidR="003607FE" w:rsidRPr="00972E9F">
        <w:rPr>
          <w:rFonts w:cs="Arial"/>
          <w:i/>
          <w:szCs w:val="24"/>
        </w:rPr>
        <w:t>Blockchain</w:t>
      </w:r>
      <w:r w:rsidR="003B14B2" w:rsidRPr="00972E9F">
        <w:rPr>
          <w:rFonts w:cs="Arial"/>
          <w:szCs w:val="24"/>
        </w:rPr>
        <w:t xml:space="preserve"> pública tem como o primeiro e mais famoso exemplo a criptomoeda </w:t>
      </w:r>
      <w:r w:rsidR="009C09BC" w:rsidRPr="00972E9F">
        <w:rPr>
          <w:rFonts w:cs="Arial"/>
          <w:i/>
          <w:szCs w:val="24"/>
        </w:rPr>
        <w:t>bitcoin</w:t>
      </w:r>
      <w:r w:rsidR="003B14B2" w:rsidRPr="00972E9F">
        <w:rPr>
          <w:rFonts w:cs="Arial"/>
          <w:szCs w:val="24"/>
        </w:rPr>
        <w:t>, ela tem a característica de ser sem permissão, ou seja, não necessita de permissão para participar. Os participantes concordam em retransmitir e validar transações na rede, oferecendo seu computador como um nó de processamento (FELSK, EMPEY, 2020)</w:t>
      </w:r>
      <w:r w:rsidR="007065C7" w:rsidRPr="00972E9F">
        <w:rPr>
          <w:rFonts w:cs="Arial"/>
          <w:szCs w:val="24"/>
        </w:rPr>
        <w:t>.</w:t>
      </w:r>
    </w:p>
    <w:p w14:paraId="7ECAD9E8" w14:textId="77777777" w:rsidR="003B14B2" w:rsidRPr="00972E9F" w:rsidRDefault="00735624" w:rsidP="00972E9F">
      <w:pPr>
        <w:rPr>
          <w:rFonts w:cs="Arial"/>
          <w:b/>
          <w:bCs/>
          <w:szCs w:val="24"/>
        </w:rPr>
      </w:pPr>
      <w:r w:rsidRPr="00972E9F">
        <w:rPr>
          <w:rFonts w:cs="Arial"/>
          <w:b/>
          <w:bCs/>
          <w:i/>
          <w:szCs w:val="24"/>
        </w:rPr>
        <w:t>Blockchain</w:t>
      </w:r>
      <w:r w:rsidR="003B14B2" w:rsidRPr="00972E9F">
        <w:rPr>
          <w:rFonts w:cs="Arial"/>
          <w:b/>
          <w:bCs/>
          <w:szCs w:val="24"/>
        </w:rPr>
        <w:t xml:space="preserve"> Privada</w:t>
      </w:r>
      <w:r w:rsidR="000D65FD" w:rsidRPr="000D65FD">
        <w:rPr>
          <w:rFonts w:cs="Arial"/>
          <w:bCs/>
          <w:szCs w:val="24"/>
        </w:rPr>
        <w:t xml:space="preserve"> </w:t>
      </w:r>
      <w:r w:rsidR="003B14B2" w:rsidRPr="00972E9F">
        <w:rPr>
          <w:rFonts w:cs="Arial"/>
          <w:szCs w:val="24"/>
        </w:rPr>
        <w:t xml:space="preserve">– A </w:t>
      </w:r>
      <w:r w:rsidR="003607FE" w:rsidRPr="00972E9F">
        <w:rPr>
          <w:rFonts w:cs="Arial"/>
          <w:i/>
          <w:szCs w:val="24"/>
        </w:rPr>
        <w:t>Blockchain</w:t>
      </w:r>
      <w:r w:rsidR="003B14B2" w:rsidRPr="00972E9F">
        <w:rPr>
          <w:rFonts w:cs="Arial"/>
          <w:szCs w:val="24"/>
        </w:rPr>
        <w:t xml:space="preserve"> privada, também denominada </w:t>
      </w:r>
      <w:r w:rsidR="000D65FD">
        <w:rPr>
          <w:rFonts w:cs="Arial"/>
          <w:szCs w:val="24"/>
        </w:rPr>
        <w:t xml:space="preserve">de </w:t>
      </w:r>
      <w:r w:rsidR="003B14B2" w:rsidRPr="00972E9F">
        <w:rPr>
          <w:rFonts w:cs="Arial"/>
          <w:szCs w:val="24"/>
        </w:rPr>
        <w:t>cons</w:t>
      </w:r>
      <w:r w:rsidR="00D66034" w:rsidRPr="00972E9F">
        <w:rPr>
          <w:rFonts w:cs="Arial"/>
          <w:szCs w:val="24"/>
        </w:rPr>
        <w:t>ó</w:t>
      </w:r>
      <w:r w:rsidR="003B14B2" w:rsidRPr="00972E9F">
        <w:rPr>
          <w:rFonts w:cs="Arial"/>
          <w:szCs w:val="24"/>
        </w:rPr>
        <w:t>rcio</w:t>
      </w:r>
      <w:r w:rsidR="000D65FD">
        <w:rPr>
          <w:rFonts w:cs="Arial"/>
          <w:szCs w:val="24"/>
        </w:rPr>
        <w:t>, tem a característica d</w:t>
      </w:r>
      <w:r w:rsidR="003B14B2" w:rsidRPr="00972E9F">
        <w:rPr>
          <w:rFonts w:cs="Arial"/>
          <w:szCs w:val="24"/>
        </w:rPr>
        <w:t xml:space="preserve">e ser com permissão e estar ligada principalmente a aplicativos de negócio. Os participantes são limitados àqueles que receberam permissão, dependendo </w:t>
      </w:r>
      <w:r w:rsidR="0007249F" w:rsidRPr="00972E9F">
        <w:rPr>
          <w:rFonts w:cs="Arial"/>
          <w:szCs w:val="24"/>
        </w:rPr>
        <w:t>das informaç</w:t>
      </w:r>
      <w:r w:rsidR="00423BC6" w:rsidRPr="00972E9F">
        <w:rPr>
          <w:rFonts w:cs="Arial"/>
          <w:szCs w:val="24"/>
        </w:rPr>
        <w:t>ões</w:t>
      </w:r>
      <w:r w:rsidR="003B14B2" w:rsidRPr="00972E9F">
        <w:rPr>
          <w:rFonts w:cs="Arial"/>
          <w:szCs w:val="24"/>
        </w:rPr>
        <w:t>, usuários e funcionalidade que o organizador deseja estabelecer</w:t>
      </w:r>
      <w:r w:rsidR="000D65FD">
        <w:rPr>
          <w:rFonts w:cs="Arial"/>
          <w:szCs w:val="24"/>
        </w:rPr>
        <w:t xml:space="preserve">. Esse modelo </w:t>
      </w:r>
      <w:r w:rsidR="003B14B2" w:rsidRPr="00972E9F">
        <w:rPr>
          <w:rFonts w:cs="Arial"/>
          <w:szCs w:val="24"/>
        </w:rPr>
        <w:t>parece ser a opção mais lógica e vi</w:t>
      </w:r>
      <w:r w:rsidR="00D66034" w:rsidRPr="00972E9F">
        <w:rPr>
          <w:rFonts w:cs="Arial"/>
          <w:szCs w:val="24"/>
        </w:rPr>
        <w:t>á</w:t>
      </w:r>
      <w:r w:rsidR="003B14B2" w:rsidRPr="00972E9F">
        <w:rPr>
          <w:rFonts w:cs="Arial"/>
          <w:szCs w:val="24"/>
        </w:rPr>
        <w:t xml:space="preserve">vel para os negócios </w:t>
      </w:r>
      <w:r w:rsidR="006865EB" w:rsidRPr="00972E9F">
        <w:rPr>
          <w:rFonts w:cs="Arial"/>
          <w:szCs w:val="24"/>
        </w:rPr>
        <w:t>d</w:t>
      </w:r>
      <w:r w:rsidR="003B14B2" w:rsidRPr="00972E9F">
        <w:rPr>
          <w:rFonts w:cs="Arial"/>
          <w:szCs w:val="24"/>
        </w:rPr>
        <w:t>as organizações (FELSK, EMPEY, 2020; ALVES et al., 2019)</w:t>
      </w:r>
      <w:r w:rsidR="007065C7" w:rsidRPr="00972E9F">
        <w:rPr>
          <w:rFonts w:cs="Arial"/>
          <w:szCs w:val="24"/>
        </w:rPr>
        <w:t>.</w:t>
      </w:r>
    </w:p>
    <w:p w14:paraId="47169AFB" w14:textId="77777777" w:rsidR="003B14B2" w:rsidRPr="00972E9F" w:rsidRDefault="00735624" w:rsidP="00972E9F">
      <w:pPr>
        <w:rPr>
          <w:rFonts w:cs="Arial"/>
          <w:szCs w:val="24"/>
        </w:rPr>
      </w:pPr>
      <w:r w:rsidRPr="00972E9F">
        <w:rPr>
          <w:rFonts w:cs="Arial"/>
          <w:b/>
          <w:bCs/>
          <w:i/>
          <w:szCs w:val="24"/>
        </w:rPr>
        <w:t>Blockchain</w:t>
      </w:r>
      <w:r w:rsidR="003B14B2" w:rsidRPr="00972E9F">
        <w:rPr>
          <w:rFonts w:cs="Arial"/>
          <w:b/>
          <w:bCs/>
          <w:szCs w:val="24"/>
        </w:rPr>
        <w:t xml:space="preserve"> Híbrida</w:t>
      </w:r>
      <w:r w:rsidR="003B14B2" w:rsidRPr="000D65FD">
        <w:rPr>
          <w:rFonts w:cs="Arial"/>
          <w:bCs/>
          <w:szCs w:val="24"/>
        </w:rPr>
        <w:t xml:space="preserve"> </w:t>
      </w:r>
      <w:r w:rsidR="003B14B2" w:rsidRPr="00972E9F">
        <w:rPr>
          <w:rFonts w:cs="Arial"/>
          <w:szCs w:val="24"/>
        </w:rPr>
        <w:t xml:space="preserve">– A </w:t>
      </w:r>
      <w:r w:rsidR="003607FE" w:rsidRPr="00972E9F">
        <w:rPr>
          <w:rFonts w:cs="Arial"/>
          <w:i/>
          <w:szCs w:val="24"/>
        </w:rPr>
        <w:t>Blockchain</w:t>
      </w:r>
      <w:r w:rsidR="003B14B2" w:rsidRPr="00972E9F">
        <w:rPr>
          <w:rFonts w:cs="Arial"/>
          <w:szCs w:val="24"/>
        </w:rPr>
        <w:t xml:space="preserve"> hibrida pode ser acessada somente por indivíduos específicos ou empresas que tenham decidido compartilhar informações umas com as outras, a permissão de leitura e escrita pode ser pública ou privada (ALVES et al., 2019)</w:t>
      </w:r>
      <w:r w:rsidR="007065C7" w:rsidRPr="00972E9F">
        <w:rPr>
          <w:rFonts w:cs="Arial"/>
          <w:szCs w:val="24"/>
        </w:rPr>
        <w:t>.</w:t>
      </w:r>
    </w:p>
    <w:p w14:paraId="49447935" w14:textId="77777777" w:rsidR="007E5991" w:rsidRPr="00972E9F" w:rsidRDefault="003B14B2" w:rsidP="00972E9F">
      <w:pPr>
        <w:rPr>
          <w:rFonts w:cs="Arial"/>
          <w:szCs w:val="24"/>
        </w:rPr>
      </w:pPr>
      <w:r w:rsidRPr="00972E9F">
        <w:rPr>
          <w:rFonts w:cs="Arial"/>
          <w:b/>
          <w:bCs/>
          <w:szCs w:val="24"/>
        </w:rPr>
        <w:t>Rede Distribuída</w:t>
      </w:r>
      <w:r w:rsidRPr="000D65FD">
        <w:rPr>
          <w:rFonts w:cs="Arial"/>
          <w:bCs/>
          <w:szCs w:val="24"/>
        </w:rPr>
        <w:t xml:space="preserve"> – </w:t>
      </w:r>
      <w:r w:rsidRPr="00972E9F">
        <w:rPr>
          <w:rFonts w:cs="Arial"/>
          <w:szCs w:val="24"/>
        </w:rPr>
        <w:t xml:space="preserve">A arquitetura descentralizada do </w:t>
      </w:r>
      <w:r w:rsidR="003607FE" w:rsidRPr="00972E9F">
        <w:rPr>
          <w:rFonts w:cs="Arial"/>
          <w:i/>
          <w:szCs w:val="24"/>
        </w:rPr>
        <w:t>Blockchain</w:t>
      </w:r>
      <w:r w:rsidR="000D65FD">
        <w:rPr>
          <w:rFonts w:cs="Arial"/>
          <w:szCs w:val="24"/>
        </w:rPr>
        <w:t xml:space="preserve"> </w:t>
      </w:r>
      <w:r w:rsidRPr="00972E9F">
        <w:rPr>
          <w:rFonts w:cs="Arial"/>
          <w:szCs w:val="24"/>
        </w:rPr>
        <w:t xml:space="preserve">ocorre entre diversos nós que validam e adicionam as transações no livro razão. Cada nó da rede tem uma cópia do livro razão e precisam chegar a um consenso sobre as </w:t>
      </w:r>
      <w:r w:rsidRPr="00972E9F">
        <w:rPr>
          <w:rFonts w:cs="Arial"/>
          <w:szCs w:val="24"/>
        </w:rPr>
        <w:lastRenderedPageBreak/>
        <w:t xml:space="preserve">transações. Na literatura sobre </w:t>
      </w:r>
      <w:r w:rsidR="003607FE" w:rsidRPr="00972E9F">
        <w:rPr>
          <w:rFonts w:cs="Arial"/>
          <w:i/>
          <w:szCs w:val="24"/>
        </w:rPr>
        <w:t>Blockchain</w:t>
      </w:r>
      <w:r w:rsidRPr="00972E9F">
        <w:rPr>
          <w:rFonts w:cs="Arial"/>
          <w:szCs w:val="24"/>
        </w:rPr>
        <w:t xml:space="preserve"> este conceito é também chamado </w:t>
      </w:r>
      <w:r w:rsidR="000D65FD">
        <w:rPr>
          <w:rFonts w:cs="Arial"/>
          <w:szCs w:val="24"/>
        </w:rPr>
        <w:t xml:space="preserve">de </w:t>
      </w:r>
      <w:r w:rsidRPr="00972E9F">
        <w:rPr>
          <w:rFonts w:cs="Arial"/>
          <w:szCs w:val="24"/>
        </w:rPr>
        <w:t xml:space="preserve">banco de dados distribuído, computação distribuída ou rede </w:t>
      </w:r>
      <w:proofErr w:type="spellStart"/>
      <w:r w:rsidRPr="00972E9F">
        <w:rPr>
          <w:rFonts w:cs="Arial"/>
          <w:i/>
          <w:iCs/>
          <w:szCs w:val="24"/>
        </w:rPr>
        <w:t>peer-to-peer</w:t>
      </w:r>
      <w:proofErr w:type="spellEnd"/>
      <w:r w:rsidRPr="00972E9F">
        <w:rPr>
          <w:rFonts w:cs="Arial"/>
          <w:szCs w:val="24"/>
        </w:rPr>
        <w:t xml:space="preserve"> (P2P) (ALVES et al., 2019; CHERVINSKI, KREUTZ, 2019)</w:t>
      </w:r>
      <w:r w:rsidR="007065C7" w:rsidRPr="00972E9F">
        <w:rPr>
          <w:rFonts w:cs="Arial"/>
          <w:szCs w:val="24"/>
        </w:rPr>
        <w:t>.</w:t>
      </w:r>
    </w:p>
    <w:p w14:paraId="62EAC0EA" w14:textId="77777777" w:rsidR="00D76958" w:rsidRPr="00972E9F" w:rsidRDefault="00D76958" w:rsidP="00972E9F">
      <w:pPr>
        <w:rPr>
          <w:rFonts w:cs="Arial"/>
          <w:b/>
          <w:bCs/>
          <w:szCs w:val="24"/>
        </w:rPr>
      </w:pPr>
    </w:p>
    <w:p w14:paraId="62F7C8F7" w14:textId="77777777" w:rsidR="00562477" w:rsidRPr="00972E9F" w:rsidRDefault="005349D9" w:rsidP="00972E9F">
      <w:pPr>
        <w:pStyle w:val="Ttulo2"/>
        <w:rPr>
          <w:rFonts w:cs="Arial"/>
          <w:szCs w:val="24"/>
        </w:rPr>
      </w:pPr>
      <w:bookmarkStart w:id="17" w:name="_Toc90323737"/>
      <w:r w:rsidRPr="00972E9F">
        <w:rPr>
          <w:rFonts w:cs="Arial"/>
          <w:szCs w:val="24"/>
        </w:rPr>
        <w:t>3</w:t>
      </w:r>
      <w:r w:rsidR="00562477" w:rsidRPr="00972E9F">
        <w:rPr>
          <w:rFonts w:cs="Arial"/>
          <w:szCs w:val="24"/>
        </w:rPr>
        <w:t>.</w:t>
      </w:r>
      <w:r w:rsidRPr="00972E9F">
        <w:rPr>
          <w:rFonts w:cs="Arial"/>
          <w:szCs w:val="24"/>
        </w:rPr>
        <w:t>2</w:t>
      </w:r>
      <w:r w:rsidR="000D65FD">
        <w:rPr>
          <w:rFonts w:cs="Arial"/>
          <w:szCs w:val="24"/>
        </w:rPr>
        <w:t xml:space="preserve"> </w:t>
      </w:r>
      <w:r w:rsidR="00B679C2" w:rsidRPr="00972E9F">
        <w:rPr>
          <w:rFonts w:cs="Arial"/>
          <w:szCs w:val="24"/>
        </w:rPr>
        <w:t>MÉTODOS E TÉC</w:t>
      </w:r>
      <w:r w:rsidR="00742EE7" w:rsidRPr="00972E9F">
        <w:rPr>
          <w:rFonts w:cs="Arial"/>
          <w:szCs w:val="24"/>
        </w:rPr>
        <w:t>NICAS DE ENSINO</w:t>
      </w:r>
      <w:bookmarkEnd w:id="17"/>
    </w:p>
    <w:p w14:paraId="56E5A484" w14:textId="77777777" w:rsidR="00352FC8" w:rsidRPr="00972E9F" w:rsidRDefault="00352FC8" w:rsidP="00972E9F">
      <w:pPr>
        <w:rPr>
          <w:rFonts w:cs="Arial"/>
          <w:b/>
          <w:bCs/>
          <w:szCs w:val="24"/>
        </w:rPr>
      </w:pPr>
    </w:p>
    <w:p w14:paraId="42E52E4D" w14:textId="77777777" w:rsidR="00431F13" w:rsidRPr="00972E9F" w:rsidRDefault="00431F13" w:rsidP="00972E9F">
      <w:pPr>
        <w:rPr>
          <w:rFonts w:cs="Arial"/>
          <w:szCs w:val="24"/>
        </w:rPr>
      </w:pPr>
      <w:r w:rsidRPr="00972E9F">
        <w:rPr>
          <w:rFonts w:cs="Arial"/>
          <w:szCs w:val="24"/>
        </w:rPr>
        <w:t>Segundo um estudo de Silva</w:t>
      </w:r>
      <w:r w:rsidR="00171796" w:rsidRPr="00972E9F">
        <w:rPr>
          <w:rFonts w:cs="Arial"/>
          <w:szCs w:val="24"/>
        </w:rPr>
        <w:t xml:space="preserve"> (</w:t>
      </w:r>
      <w:r w:rsidRPr="00972E9F">
        <w:rPr>
          <w:rFonts w:cs="Arial"/>
          <w:szCs w:val="24"/>
        </w:rPr>
        <w:t>2019</w:t>
      </w:r>
      <w:r w:rsidR="00C75DC1" w:rsidRPr="00972E9F">
        <w:rPr>
          <w:rFonts w:cs="Arial"/>
          <w:szCs w:val="24"/>
        </w:rPr>
        <w:t>)</w:t>
      </w:r>
      <w:r w:rsidRPr="00972E9F">
        <w:rPr>
          <w:rFonts w:cs="Arial"/>
          <w:szCs w:val="24"/>
        </w:rPr>
        <w:t xml:space="preserve">, os métodos e técnicas de ensino são </w:t>
      </w:r>
      <w:r w:rsidR="000D51D6" w:rsidRPr="00972E9F">
        <w:rPr>
          <w:rFonts w:cs="Arial"/>
          <w:szCs w:val="24"/>
        </w:rPr>
        <w:t>definidas</w:t>
      </w:r>
      <w:r w:rsidR="000D65FD">
        <w:rPr>
          <w:rFonts w:cs="Arial"/>
          <w:szCs w:val="24"/>
        </w:rPr>
        <w:t xml:space="preserve"> </w:t>
      </w:r>
      <w:r w:rsidRPr="00972E9F">
        <w:rPr>
          <w:rFonts w:cs="Arial"/>
          <w:szCs w:val="24"/>
        </w:rPr>
        <w:t xml:space="preserve">como estratégias de ensino. Para </w:t>
      </w:r>
      <w:proofErr w:type="spellStart"/>
      <w:r w:rsidRPr="00972E9F">
        <w:rPr>
          <w:rFonts w:cs="Arial"/>
          <w:szCs w:val="24"/>
        </w:rPr>
        <w:t>Bertaglia</w:t>
      </w:r>
      <w:proofErr w:type="spellEnd"/>
      <w:r w:rsidR="00C75DC1" w:rsidRPr="00972E9F">
        <w:rPr>
          <w:rFonts w:cs="Arial"/>
          <w:szCs w:val="24"/>
        </w:rPr>
        <w:t xml:space="preserve"> (</w:t>
      </w:r>
      <w:r w:rsidRPr="00972E9F">
        <w:rPr>
          <w:rFonts w:cs="Arial"/>
          <w:szCs w:val="24"/>
        </w:rPr>
        <w:t>2015</w:t>
      </w:r>
      <w:r w:rsidR="00C75DC1" w:rsidRPr="00972E9F">
        <w:rPr>
          <w:rFonts w:cs="Arial"/>
          <w:szCs w:val="24"/>
        </w:rPr>
        <w:t>)</w:t>
      </w:r>
      <w:r w:rsidRPr="00972E9F">
        <w:rPr>
          <w:rFonts w:cs="Arial"/>
          <w:szCs w:val="24"/>
        </w:rPr>
        <w:t xml:space="preserve">; Malheiros (2012) apud Silva </w:t>
      </w:r>
      <w:r w:rsidR="00702298" w:rsidRPr="00972E9F">
        <w:rPr>
          <w:rFonts w:cs="Arial"/>
          <w:szCs w:val="24"/>
        </w:rPr>
        <w:t>(</w:t>
      </w:r>
      <w:r w:rsidRPr="00972E9F">
        <w:rPr>
          <w:rFonts w:cs="Arial"/>
          <w:szCs w:val="24"/>
        </w:rPr>
        <w:t>2019</w:t>
      </w:r>
      <w:r w:rsidR="00702298" w:rsidRPr="00972E9F">
        <w:rPr>
          <w:rFonts w:cs="Arial"/>
          <w:szCs w:val="24"/>
        </w:rPr>
        <w:t>)</w:t>
      </w:r>
      <w:r w:rsidRPr="00972E9F">
        <w:rPr>
          <w:rFonts w:cs="Arial"/>
          <w:szCs w:val="24"/>
        </w:rPr>
        <w:t>, os mé</w:t>
      </w:r>
      <w:r w:rsidR="000D65FD">
        <w:rPr>
          <w:rFonts w:cs="Arial"/>
          <w:szCs w:val="24"/>
        </w:rPr>
        <w:t>todos de ensino são os caminhos</w:t>
      </w:r>
      <w:r w:rsidRPr="00972E9F">
        <w:rPr>
          <w:rFonts w:cs="Arial"/>
          <w:szCs w:val="24"/>
        </w:rPr>
        <w:t xml:space="preserve"> a serem seguidos em busca de objetivos claros já estabelecidos, </w:t>
      </w:r>
      <w:r w:rsidR="000D51D6" w:rsidRPr="00972E9F">
        <w:rPr>
          <w:rFonts w:cs="Arial"/>
          <w:szCs w:val="24"/>
        </w:rPr>
        <w:t>definid</w:t>
      </w:r>
      <w:r w:rsidR="000D65FD">
        <w:rPr>
          <w:rFonts w:cs="Arial"/>
          <w:szCs w:val="24"/>
        </w:rPr>
        <w:t>o</w:t>
      </w:r>
      <w:r w:rsidR="000D51D6" w:rsidRPr="00972E9F">
        <w:rPr>
          <w:rFonts w:cs="Arial"/>
          <w:szCs w:val="24"/>
        </w:rPr>
        <w:t>s</w:t>
      </w:r>
      <w:r w:rsidR="000D65FD">
        <w:rPr>
          <w:rFonts w:cs="Arial"/>
          <w:szCs w:val="24"/>
        </w:rPr>
        <w:t xml:space="preserve"> </w:t>
      </w:r>
      <w:r w:rsidRPr="00972E9F">
        <w:rPr>
          <w:rFonts w:cs="Arial"/>
          <w:szCs w:val="24"/>
        </w:rPr>
        <w:t>pelo professo</w:t>
      </w:r>
      <w:r w:rsidR="000D65FD">
        <w:rPr>
          <w:rFonts w:cs="Arial"/>
          <w:szCs w:val="24"/>
        </w:rPr>
        <w:t>r para facilitar a aprendizagem</w:t>
      </w:r>
      <w:r w:rsidRPr="00972E9F">
        <w:rPr>
          <w:rFonts w:cs="Arial"/>
          <w:szCs w:val="24"/>
        </w:rPr>
        <w:t xml:space="preserve"> e as técnicas – Determinam como </w:t>
      </w:r>
      <w:r w:rsidR="000D51D6" w:rsidRPr="00972E9F">
        <w:rPr>
          <w:rFonts w:cs="Arial"/>
          <w:szCs w:val="24"/>
        </w:rPr>
        <w:t>é</w:t>
      </w:r>
      <w:r w:rsidR="000D65FD">
        <w:rPr>
          <w:rFonts w:cs="Arial"/>
          <w:szCs w:val="24"/>
        </w:rPr>
        <w:t xml:space="preserve"> </w:t>
      </w:r>
      <w:r w:rsidRPr="00972E9F">
        <w:rPr>
          <w:rFonts w:cs="Arial"/>
          <w:szCs w:val="24"/>
        </w:rPr>
        <w:t xml:space="preserve">traçado o caminho com base nos procedimentos adotados. Em vista disso, sob um sentido mais amplo, a palavra estratégia se refere </w:t>
      </w:r>
      <w:r w:rsidR="00CE268E" w:rsidRPr="00972E9F">
        <w:rPr>
          <w:rFonts w:cs="Arial"/>
          <w:szCs w:val="24"/>
        </w:rPr>
        <w:t xml:space="preserve">à </w:t>
      </w:r>
      <w:r w:rsidRPr="00972E9F">
        <w:rPr>
          <w:rFonts w:cs="Arial"/>
          <w:szCs w:val="24"/>
        </w:rPr>
        <w:t xml:space="preserve">descrição dos meios disponíveis pelo professor para atingir os objetivos específicos </w:t>
      </w:r>
      <w:proofErr w:type="spellStart"/>
      <w:r w:rsidRPr="00972E9F">
        <w:rPr>
          <w:rFonts w:cs="Arial"/>
          <w:szCs w:val="24"/>
        </w:rPr>
        <w:t>Piletti</w:t>
      </w:r>
      <w:proofErr w:type="spellEnd"/>
      <w:r w:rsidR="000D65FD">
        <w:rPr>
          <w:rFonts w:cs="Arial"/>
          <w:szCs w:val="24"/>
        </w:rPr>
        <w:t xml:space="preserve"> </w:t>
      </w:r>
      <w:r w:rsidR="00ED530B" w:rsidRPr="00972E9F">
        <w:rPr>
          <w:rFonts w:cs="Arial"/>
          <w:szCs w:val="24"/>
        </w:rPr>
        <w:t>(</w:t>
      </w:r>
      <w:r w:rsidRPr="00972E9F">
        <w:rPr>
          <w:rFonts w:cs="Arial"/>
          <w:szCs w:val="24"/>
        </w:rPr>
        <w:t>2010</w:t>
      </w:r>
      <w:r w:rsidR="00ED530B" w:rsidRPr="00972E9F">
        <w:rPr>
          <w:rFonts w:cs="Arial"/>
          <w:szCs w:val="24"/>
        </w:rPr>
        <w:t>)</w:t>
      </w:r>
      <w:r w:rsidRPr="00972E9F">
        <w:rPr>
          <w:rFonts w:cs="Arial"/>
          <w:szCs w:val="24"/>
        </w:rPr>
        <w:t xml:space="preserve"> apud Silva, </w:t>
      </w:r>
      <w:r w:rsidR="00ED530B" w:rsidRPr="00972E9F">
        <w:rPr>
          <w:rFonts w:cs="Arial"/>
          <w:szCs w:val="24"/>
        </w:rPr>
        <w:t>(</w:t>
      </w:r>
      <w:r w:rsidRPr="00972E9F">
        <w:rPr>
          <w:rFonts w:cs="Arial"/>
          <w:szCs w:val="24"/>
        </w:rPr>
        <w:t>2019</w:t>
      </w:r>
      <w:r w:rsidR="00ED530B" w:rsidRPr="00972E9F">
        <w:rPr>
          <w:rFonts w:cs="Arial"/>
          <w:szCs w:val="24"/>
        </w:rPr>
        <w:t>)</w:t>
      </w:r>
      <w:r w:rsidRPr="00972E9F">
        <w:rPr>
          <w:rFonts w:cs="Arial"/>
          <w:szCs w:val="24"/>
        </w:rPr>
        <w:t xml:space="preserve"> ou ainda segundo </w:t>
      </w:r>
      <w:proofErr w:type="spellStart"/>
      <w:r w:rsidRPr="00972E9F">
        <w:rPr>
          <w:rFonts w:cs="Arial"/>
          <w:szCs w:val="24"/>
        </w:rPr>
        <w:t>Bertaglia</w:t>
      </w:r>
      <w:proofErr w:type="spellEnd"/>
      <w:r w:rsidRPr="00972E9F">
        <w:rPr>
          <w:rFonts w:cs="Arial"/>
          <w:szCs w:val="24"/>
        </w:rPr>
        <w:t xml:space="preserve"> </w:t>
      </w:r>
      <w:r w:rsidR="00ED530B" w:rsidRPr="00972E9F">
        <w:rPr>
          <w:rFonts w:cs="Arial"/>
          <w:szCs w:val="24"/>
        </w:rPr>
        <w:t>(</w:t>
      </w:r>
      <w:r w:rsidRPr="00972E9F">
        <w:rPr>
          <w:rFonts w:cs="Arial"/>
          <w:szCs w:val="24"/>
        </w:rPr>
        <w:t>2015</w:t>
      </w:r>
      <w:r w:rsidR="00ED530B" w:rsidRPr="00972E9F">
        <w:rPr>
          <w:rFonts w:cs="Arial"/>
          <w:szCs w:val="24"/>
        </w:rPr>
        <w:t>)</w:t>
      </w:r>
      <w:r w:rsidR="000D65FD">
        <w:rPr>
          <w:rFonts w:cs="Arial"/>
          <w:szCs w:val="24"/>
        </w:rPr>
        <w:t>,</w:t>
      </w:r>
      <w:r w:rsidR="00580D67" w:rsidRPr="00972E9F">
        <w:rPr>
          <w:rFonts w:cs="Arial"/>
          <w:szCs w:val="24"/>
        </w:rPr>
        <w:t xml:space="preserve"> a estratégia é tomada com base n</w:t>
      </w:r>
      <w:r w:rsidRPr="00972E9F">
        <w:rPr>
          <w:rFonts w:cs="Arial"/>
          <w:szCs w:val="24"/>
        </w:rPr>
        <w:t xml:space="preserve">a escolha de </w:t>
      </w:r>
      <w:r w:rsidR="00586EDA" w:rsidRPr="00972E9F">
        <w:rPr>
          <w:rFonts w:cs="Arial"/>
          <w:szCs w:val="24"/>
        </w:rPr>
        <w:t>caminhos (</w:t>
      </w:r>
      <w:r w:rsidRPr="00972E9F">
        <w:rPr>
          <w:rFonts w:cs="Arial"/>
          <w:szCs w:val="24"/>
        </w:rPr>
        <w:t>técnicas</w:t>
      </w:r>
      <w:r w:rsidR="00586EDA" w:rsidRPr="00972E9F">
        <w:rPr>
          <w:rFonts w:cs="Arial"/>
          <w:szCs w:val="24"/>
        </w:rPr>
        <w:t>)</w:t>
      </w:r>
      <w:r w:rsidRPr="00972E9F">
        <w:rPr>
          <w:rFonts w:cs="Arial"/>
          <w:szCs w:val="24"/>
        </w:rPr>
        <w:t xml:space="preserve"> para adicionar o método</w:t>
      </w:r>
      <w:r w:rsidR="00586EDA" w:rsidRPr="00972E9F">
        <w:rPr>
          <w:rFonts w:cs="Arial"/>
          <w:szCs w:val="24"/>
        </w:rPr>
        <w:t>, ou seja, alcançar os objetivos</w:t>
      </w:r>
      <w:r w:rsidRPr="00972E9F">
        <w:rPr>
          <w:rFonts w:cs="Arial"/>
          <w:szCs w:val="24"/>
        </w:rPr>
        <w:t>.</w:t>
      </w:r>
    </w:p>
    <w:p w14:paraId="6D2E0B59" w14:textId="77777777" w:rsidR="00431F13" w:rsidRPr="00972E9F" w:rsidRDefault="00431F13" w:rsidP="00972E9F">
      <w:pPr>
        <w:rPr>
          <w:rFonts w:cs="Arial"/>
          <w:szCs w:val="24"/>
        </w:rPr>
      </w:pPr>
      <w:r w:rsidRPr="00972E9F">
        <w:rPr>
          <w:rFonts w:cs="Arial"/>
          <w:szCs w:val="24"/>
        </w:rPr>
        <w:t xml:space="preserve">Essas estratégias </w:t>
      </w:r>
      <w:r w:rsidR="001F29CE" w:rsidRPr="00972E9F">
        <w:rPr>
          <w:rFonts w:cs="Arial"/>
          <w:szCs w:val="24"/>
        </w:rPr>
        <w:t xml:space="preserve">em conjunto com os recursos de formação, </w:t>
      </w:r>
      <w:r w:rsidRPr="00972E9F">
        <w:rPr>
          <w:rFonts w:cs="Arial"/>
          <w:szCs w:val="24"/>
        </w:rPr>
        <w:t>podem fazer com</w:t>
      </w:r>
      <w:r w:rsidR="004B04A6" w:rsidRPr="00972E9F">
        <w:rPr>
          <w:rFonts w:cs="Arial"/>
          <w:szCs w:val="24"/>
        </w:rPr>
        <w:t xml:space="preserve"> que</w:t>
      </w:r>
      <w:r w:rsidRPr="00972E9F">
        <w:rPr>
          <w:rFonts w:cs="Arial"/>
          <w:szCs w:val="24"/>
        </w:rPr>
        <w:t xml:space="preserve"> o ensino se traduza em aprendizagem para assim contribuir para a construção do conhecimento. Mesmo existindo </w:t>
      </w:r>
      <w:r w:rsidR="00C311C5" w:rsidRPr="00972E9F">
        <w:rPr>
          <w:rFonts w:cs="Arial"/>
          <w:szCs w:val="24"/>
        </w:rPr>
        <w:t>muitas estratégias</w:t>
      </w:r>
      <w:r w:rsidRPr="00972E9F">
        <w:rPr>
          <w:rFonts w:cs="Arial"/>
          <w:szCs w:val="24"/>
        </w:rPr>
        <w:t xml:space="preserve"> de ensino, existem princípios que</w:t>
      </w:r>
      <w:r w:rsidR="000D65FD">
        <w:rPr>
          <w:rFonts w:cs="Arial"/>
          <w:szCs w:val="24"/>
        </w:rPr>
        <w:t>,</w:t>
      </w:r>
      <w:r w:rsidRPr="00972E9F">
        <w:rPr>
          <w:rFonts w:cs="Arial"/>
          <w:szCs w:val="24"/>
        </w:rPr>
        <w:t xml:space="preserve"> segundo Silva</w:t>
      </w:r>
      <w:r w:rsidR="007F1C95" w:rsidRPr="00972E9F">
        <w:rPr>
          <w:rFonts w:cs="Arial"/>
          <w:szCs w:val="24"/>
        </w:rPr>
        <w:t xml:space="preserve"> (</w:t>
      </w:r>
      <w:r w:rsidRPr="00972E9F">
        <w:rPr>
          <w:rFonts w:cs="Arial"/>
          <w:szCs w:val="24"/>
        </w:rPr>
        <w:t>2019</w:t>
      </w:r>
      <w:r w:rsidR="007F1C95" w:rsidRPr="00972E9F">
        <w:rPr>
          <w:rFonts w:cs="Arial"/>
          <w:szCs w:val="24"/>
        </w:rPr>
        <w:t>)</w:t>
      </w:r>
      <w:r w:rsidR="000D65FD">
        <w:rPr>
          <w:rFonts w:cs="Arial"/>
          <w:szCs w:val="24"/>
        </w:rPr>
        <w:t>,</w:t>
      </w:r>
      <w:r w:rsidRPr="00972E9F">
        <w:rPr>
          <w:rFonts w:cs="Arial"/>
          <w:szCs w:val="24"/>
        </w:rPr>
        <w:t xml:space="preserve"> devem nortear o trabalho do docente: a) incentivar sempre a participação dos alunos, criando condições para que eles se mantenham numa atitude reflexiva; b) aproveitar as experiências anteriores dos alunos, para </w:t>
      </w:r>
      <w:r w:rsidR="000D65FD">
        <w:rPr>
          <w:rFonts w:cs="Arial"/>
          <w:szCs w:val="24"/>
        </w:rPr>
        <w:t xml:space="preserve">que </w:t>
      </w:r>
      <w:r w:rsidR="00FB2922" w:rsidRPr="00972E9F">
        <w:rPr>
          <w:rFonts w:cs="Arial"/>
          <w:szCs w:val="24"/>
        </w:rPr>
        <w:t>eles po</w:t>
      </w:r>
      <w:r w:rsidR="000D65FD">
        <w:rPr>
          <w:rFonts w:cs="Arial"/>
          <w:szCs w:val="24"/>
        </w:rPr>
        <w:t>ssam</w:t>
      </w:r>
      <w:r w:rsidRPr="00972E9F">
        <w:rPr>
          <w:rFonts w:cs="Arial"/>
          <w:szCs w:val="24"/>
        </w:rPr>
        <w:t xml:space="preserve"> associar os novos conteúdos assimilados às suas vivências significativas; e, c) adequar o conteúdo e a linguagem ao nível de desenvolvimento cognitivo da classe.</w:t>
      </w:r>
    </w:p>
    <w:p w14:paraId="1A764B32" w14:textId="77777777" w:rsidR="00431F13" w:rsidRDefault="00431F13" w:rsidP="00972E9F">
      <w:pPr>
        <w:rPr>
          <w:rFonts w:cs="Arial"/>
          <w:szCs w:val="24"/>
        </w:rPr>
      </w:pPr>
      <w:r w:rsidRPr="00972E9F">
        <w:rPr>
          <w:rFonts w:cs="Arial"/>
          <w:szCs w:val="24"/>
        </w:rPr>
        <w:t>Conforme relatado por Silva</w:t>
      </w:r>
      <w:r w:rsidR="00300325" w:rsidRPr="00972E9F">
        <w:rPr>
          <w:rFonts w:cs="Arial"/>
          <w:szCs w:val="24"/>
        </w:rPr>
        <w:t xml:space="preserve"> (</w:t>
      </w:r>
      <w:r w:rsidRPr="00972E9F">
        <w:rPr>
          <w:rFonts w:cs="Arial"/>
          <w:szCs w:val="24"/>
        </w:rPr>
        <w:t>2019</w:t>
      </w:r>
      <w:r w:rsidR="00300325" w:rsidRPr="00972E9F">
        <w:rPr>
          <w:rFonts w:cs="Arial"/>
          <w:szCs w:val="24"/>
        </w:rPr>
        <w:t>)</w:t>
      </w:r>
      <w:r w:rsidR="008E6B2C" w:rsidRPr="00972E9F">
        <w:rPr>
          <w:rFonts w:cs="Arial"/>
          <w:szCs w:val="24"/>
        </w:rPr>
        <w:t>,</w:t>
      </w:r>
      <w:r w:rsidR="00127E46">
        <w:rPr>
          <w:rFonts w:cs="Arial"/>
          <w:szCs w:val="24"/>
        </w:rPr>
        <w:t xml:space="preserve"> </w:t>
      </w:r>
      <w:r w:rsidR="003E5103" w:rsidRPr="00972E9F">
        <w:rPr>
          <w:rFonts w:cs="Arial"/>
          <w:szCs w:val="24"/>
        </w:rPr>
        <w:t>em seu estudo</w:t>
      </w:r>
      <w:r w:rsidR="008E3B8D" w:rsidRPr="00972E9F">
        <w:rPr>
          <w:rFonts w:cs="Arial"/>
          <w:szCs w:val="24"/>
        </w:rPr>
        <w:t xml:space="preserve">, </w:t>
      </w:r>
      <w:r w:rsidRPr="00972E9F">
        <w:rPr>
          <w:rFonts w:cs="Arial"/>
          <w:szCs w:val="24"/>
        </w:rPr>
        <w:t xml:space="preserve">a Figura </w:t>
      </w:r>
      <w:r w:rsidR="00127E46">
        <w:rPr>
          <w:rFonts w:cs="Arial"/>
          <w:szCs w:val="24"/>
        </w:rPr>
        <w:t>0</w:t>
      </w:r>
      <w:r w:rsidR="00C55BC9" w:rsidRPr="00972E9F">
        <w:rPr>
          <w:rFonts w:cs="Arial"/>
          <w:szCs w:val="24"/>
        </w:rPr>
        <w:t>4</w:t>
      </w:r>
      <w:r w:rsidR="00127E46">
        <w:rPr>
          <w:rFonts w:cs="Arial"/>
          <w:szCs w:val="24"/>
        </w:rPr>
        <w:t xml:space="preserve"> </w:t>
      </w:r>
      <w:r w:rsidR="008E3B8D" w:rsidRPr="00972E9F">
        <w:rPr>
          <w:rFonts w:cs="Arial"/>
          <w:szCs w:val="24"/>
        </w:rPr>
        <w:t xml:space="preserve">nos </w:t>
      </w:r>
      <w:r w:rsidRPr="00972E9F">
        <w:rPr>
          <w:rFonts w:cs="Arial"/>
          <w:szCs w:val="24"/>
        </w:rPr>
        <w:t>mostra que essas estratégias podem ser classificadas em três categorias, segundo o parâmetro de envolvimento e relação dos alunos</w:t>
      </w:r>
      <w:r w:rsidR="00673DD5" w:rsidRPr="00972E9F">
        <w:rPr>
          <w:rFonts w:cs="Arial"/>
          <w:szCs w:val="24"/>
        </w:rPr>
        <w:t>, sendo elas</w:t>
      </w:r>
      <w:r w:rsidRPr="00972E9F">
        <w:rPr>
          <w:rFonts w:cs="Arial"/>
          <w:szCs w:val="24"/>
        </w:rPr>
        <w:t xml:space="preserve">: métodos e técnicas individuais (aula expositiva, perguntas e respostas, estudo dirigido e fichas didáticas); </w:t>
      </w:r>
      <w:r w:rsidR="00127E46">
        <w:rPr>
          <w:rFonts w:cs="Arial"/>
          <w:szCs w:val="24"/>
        </w:rPr>
        <w:t xml:space="preserve">os </w:t>
      </w:r>
      <w:r w:rsidRPr="00972E9F">
        <w:rPr>
          <w:rFonts w:cs="Arial"/>
          <w:szCs w:val="24"/>
        </w:rPr>
        <w:t xml:space="preserve">métodos e técnicas coletivas (método de solução de problemas, método de projetos, trabalho em grupo, estudo </w:t>
      </w:r>
      <w:r w:rsidRPr="00972E9F">
        <w:rPr>
          <w:rFonts w:cs="Arial"/>
          <w:i/>
          <w:iCs/>
          <w:szCs w:val="24"/>
        </w:rPr>
        <w:t>in loco</w:t>
      </w:r>
      <w:r w:rsidRPr="00972E9F">
        <w:rPr>
          <w:rFonts w:cs="Arial"/>
          <w:szCs w:val="24"/>
        </w:rPr>
        <w:t>, jogos, dramatização, seminário e debate); métodos e técnicas mistas (método da descoberta e unidades didáticas).</w:t>
      </w:r>
    </w:p>
    <w:p w14:paraId="472F8C5D" w14:textId="77777777" w:rsidR="000D65FD" w:rsidRDefault="000D65FD" w:rsidP="00972E9F">
      <w:pPr>
        <w:rPr>
          <w:rFonts w:cs="Arial"/>
          <w:szCs w:val="24"/>
        </w:rPr>
      </w:pPr>
    </w:p>
    <w:p w14:paraId="0628A567" w14:textId="77777777" w:rsidR="00BD51CE" w:rsidRPr="00972E9F" w:rsidRDefault="008C682D" w:rsidP="00127E46">
      <w:pPr>
        <w:pStyle w:val="Legenda"/>
        <w:keepNext/>
        <w:rPr>
          <w:rFonts w:cs="Arial"/>
          <w:szCs w:val="24"/>
        </w:rPr>
      </w:pPr>
      <w:bookmarkStart w:id="18" w:name="_Toc90326072"/>
      <w:r w:rsidRPr="00127E46">
        <w:rPr>
          <w:rFonts w:cs="Arial"/>
          <w:szCs w:val="24"/>
        </w:rPr>
        <w:lastRenderedPageBreak/>
        <w:t xml:space="preserve">Figura </w:t>
      </w:r>
      <w:r w:rsidR="00127E46" w:rsidRPr="00127E46">
        <w:rPr>
          <w:rFonts w:cs="Arial"/>
          <w:szCs w:val="24"/>
        </w:rPr>
        <w:t>0</w:t>
      </w:r>
      <w:r w:rsidR="00633BCC" w:rsidRPr="00127E46">
        <w:rPr>
          <w:rFonts w:cs="Arial"/>
          <w:szCs w:val="24"/>
        </w:rPr>
        <w:fldChar w:fldCharType="begin"/>
      </w:r>
      <w:r w:rsidR="0087252B" w:rsidRPr="00127E46">
        <w:rPr>
          <w:rFonts w:cs="Arial"/>
          <w:szCs w:val="24"/>
        </w:rPr>
        <w:instrText xml:space="preserve"> SEQ Figura \* ARABIC </w:instrText>
      </w:r>
      <w:r w:rsidR="00633BCC" w:rsidRPr="00127E46">
        <w:rPr>
          <w:rFonts w:cs="Arial"/>
          <w:szCs w:val="24"/>
        </w:rPr>
        <w:fldChar w:fldCharType="separate"/>
      </w:r>
      <w:r w:rsidR="001F5E87" w:rsidRPr="00127E46">
        <w:rPr>
          <w:rFonts w:cs="Arial"/>
          <w:noProof/>
          <w:szCs w:val="24"/>
        </w:rPr>
        <w:t>4</w:t>
      </w:r>
      <w:r w:rsidR="00633BCC" w:rsidRPr="00127E46">
        <w:rPr>
          <w:rFonts w:cs="Arial"/>
          <w:noProof/>
          <w:szCs w:val="24"/>
        </w:rPr>
        <w:fldChar w:fldCharType="end"/>
      </w:r>
      <w:r w:rsidR="00127E46" w:rsidRPr="00127E46">
        <w:rPr>
          <w:rFonts w:cs="Arial"/>
          <w:noProof/>
          <w:szCs w:val="24"/>
        </w:rPr>
        <w:t xml:space="preserve"> </w:t>
      </w:r>
      <w:r w:rsidR="0070683E" w:rsidRPr="00127E46">
        <w:rPr>
          <w:rFonts w:cs="Arial"/>
          <w:szCs w:val="24"/>
        </w:rPr>
        <w:t>–</w:t>
      </w:r>
      <w:r w:rsidRPr="00127E46">
        <w:rPr>
          <w:rFonts w:cs="Arial"/>
          <w:szCs w:val="24"/>
        </w:rPr>
        <w:t xml:space="preserve"> Estratégias de ensino</w:t>
      </w:r>
      <w:bookmarkEnd w:id="18"/>
    </w:p>
    <w:p w14:paraId="605E1D2F" w14:textId="77777777" w:rsidR="00127E46" w:rsidRDefault="00127E46" w:rsidP="00127E46">
      <w:pPr>
        <w:pStyle w:val="Legenda"/>
        <w:spacing w:after="40"/>
        <w:rPr>
          <w:rFonts w:cs="Arial"/>
          <w:sz w:val="24"/>
          <w:szCs w:val="24"/>
        </w:rPr>
      </w:pPr>
      <w:r w:rsidRPr="00127E46">
        <w:rPr>
          <w:rFonts w:cs="Arial"/>
          <w:noProof/>
          <w:sz w:val="24"/>
          <w:szCs w:val="24"/>
        </w:rPr>
        <w:drawing>
          <wp:inline distT="0" distB="0" distL="0" distR="0" wp14:anchorId="5ED6ED13" wp14:editId="7651D7E0">
            <wp:extent cx="3399987" cy="4176000"/>
            <wp:effectExtent l="19050" t="19050" r="0" b="0"/>
            <wp:docPr id="9"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rotWithShape="1">
                    <a:blip r:embed="rId25"/>
                    <a:srcRect t="573" r="543" b="234"/>
                    <a:stretch/>
                  </pic:blipFill>
                  <pic:spPr bwMode="auto">
                    <a:xfrm>
                      <a:off x="0" y="0"/>
                      <a:ext cx="3399987" cy="4176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9279D4" w14:textId="77777777" w:rsidR="00431F13" w:rsidRPr="00127E46" w:rsidRDefault="00431F13" w:rsidP="00972E9F">
      <w:pPr>
        <w:pStyle w:val="Legenda"/>
        <w:spacing w:line="360" w:lineRule="auto"/>
        <w:rPr>
          <w:rFonts w:cs="Arial"/>
          <w:szCs w:val="24"/>
        </w:rPr>
      </w:pPr>
      <w:r w:rsidRPr="00127E46">
        <w:rPr>
          <w:rFonts w:cs="Arial"/>
          <w:szCs w:val="24"/>
        </w:rPr>
        <w:t>Fonte: Silva (2019, p. 6)</w:t>
      </w:r>
      <w:r w:rsidR="00127E46">
        <w:rPr>
          <w:rFonts w:cs="Arial"/>
          <w:szCs w:val="24"/>
        </w:rPr>
        <w:t>.</w:t>
      </w:r>
    </w:p>
    <w:p w14:paraId="2F58871E" w14:textId="77777777" w:rsidR="00431F13" w:rsidRPr="00972E9F" w:rsidRDefault="00431F13" w:rsidP="00127E46">
      <w:pPr>
        <w:rPr>
          <w:rFonts w:cs="Arial"/>
          <w:szCs w:val="24"/>
        </w:rPr>
      </w:pPr>
    </w:p>
    <w:p w14:paraId="72446037" w14:textId="77777777" w:rsidR="0020765F" w:rsidRPr="00972E9F" w:rsidRDefault="00A24925" w:rsidP="00972E9F">
      <w:pPr>
        <w:rPr>
          <w:rFonts w:cs="Arial"/>
          <w:szCs w:val="24"/>
        </w:rPr>
      </w:pPr>
      <w:r w:rsidRPr="00972E9F">
        <w:rPr>
          <w:rFonts w:cs="Arial"/>
          <w:b/>
          <w:bCs/>
          <w:szCs w:val="24"/>
        </w:rPr>
        <w:t xml:space="preserve">Aula </w:t>
      </w:r>
      <w:r w:rsidR="004C37C9" w:rsidRPr="00972E9F">
        <w:rPr>
          <w:rFonts w:cs="Arial"/>
          <w:b/>
          <w:bCs/>
          <w:szCs w:val="24"/>
        </w:rPr>
        <w:t>Expositiva</w:t>
      </w:r>
      <w:r w:rsidR="00127E46" w:rsidRPr="00127E46">
        <w:rPr>
          <w:rFonts w:cs="Arial"/>
          <w:bCs/>
          <w:szCs w:val="24"/>
        </w:rPr>
        <w:t xml:space="preserve"> </w:t>
      </w:r>
      <w:r w:rsidR="00084215" w:rsidRPr="00127E46">
        <w:rPr>
          <w:rFonts w:cs="Arial"/>
          <w:bCs/>
          <w:szCs w:val="24"/>
        </w:rPr>
        <w:t>–</w:t>
      </w:r>
      <w:r w:rsidR="00127E46" w:rsidRPr="00127E46">
        <w:rPr>
          <w:rFonts w:cs="Arial"/>
          <w:bCs/>
          <w:szCs w:val="24"/>
        </w:rPr>
        <w:t xml:space="preserve"> </w:t>
      </w:r>
      <w:r w:rsidR="0020765F" w:rsidRPr="00972E9F">
        <w:rPr>
          <w:rFonts w:cs="Arial"/>
          <w:szCs w:val="24"/>
        </w:rPr>
        <w:t xml:space="preserve">A aula expositiva talvez seja mais usada pelos professores universitários do país, mesmo com as novas técnicas e novas tecnologias aplicadas </w:t>
      </w:r>
      <w:r w:rsidR="00127E46">
        <w:rPr>
          <w:rFonts w:cs="Arial"/>
          <w:szCs w:val="24"/>
        </w:rPr>
        <w:t>à</w:t>
      </w:r>
      <w:r w:rsidR="0020765F" w:rsidRPr="00972E9F">
        <w:rPr>
          <w:rFonts w:cs="Arial"/>
          <w:szCs w:val="24"/>
        </w:rPr>
        <w:t xml:space="preserve"> educação, ela consiste em utilizar a palavra como principal instrumento. É ele que controla e direciona a aula. O aluno </w:t>
      </w:r>
      <w:r w:rsidR="00D91793" w:rsidRPr="00972E9F">
        <w:rPr>
          <w:rFonts w:cs="Arial"/>
          <w:szCs w:val="24"/>
        </w:rPr>
        <w:t>não</w:t>
      </w:r>
      <w:r w:rsidR="0020765F" w:rsidRPr="00972E9F">
        <w:rPr>
          <w:rFonts w:cs="Arial"/>
          <w:szCs w:val="24"/>
        </w:rPr>
        <w:t xml:space="preserve"> participa. A comunicação acontece em apenas um sentido – do professor para o aluno. É muito utilizada em palestras em grandes auditórios. Esta técnica atende bem quando o objetivo geral é transmitir informações, tem como maior vantagem a economia de tempo (</w:t>
      </w:r>
      <w:r w:rsidR="0078741E" w:rsidRPr="00972E9F">
        <w:rPr>
          <w:rFonts w:cs="Arial"/>
          <w:szCs w:val="24"/>
        </w:rPr>
        <w:t>MALHEIROS</w:t>
      </w:r>
      <w:r w:rsidR="0020765F" w:rsidRPr="00972E9F">
        <w:rPr>
          <w:rFonts w:cs="Arial"/>
          <w:szCs w:val="24"/>
        </w:rPr>
        <w:t>, 2019; SANTOS, 2015)</w:t>
      </w:r>
      <w:r w:rsidR="00C40795" w:rsidRPr="00972E9F">
        <w:rPr>
          <w:rFonts w:cs="Arial"/>
          <w:szCs w:val="24"/>
        </w:rPr>
        <w:t>.</w:t>
      </w:r>
    </w:p>
    <w:p w14:paraId="442C0169" w14:textId="77777777" w:rsidR="0020765F" w:rsidRPr="00972E9F" w:rsidRDefault="0020765F" w:rsidP="00972E9F">
      <w:pPr>
        <w:rPr>
          <w:rFonts w:cs="Arial"/>
          <w:szCs w:val="24"/>
        </w:rPr>
      </w:pPr>
      <w:r w:rsidRPr="00972E9F">
        <w:rPr>
          <w:rFonts w:cs="Arial"/>
          <w:szCs w:val="24"/>
        </w:rPr>
        <w:t>Segundo Santos (2015) em relação a essa técnica:</w:t>
      </w:r>
    </w:p>
    <w:p w14:paraId="673EF47B" w14:textId="77777777" w:rsidR="0020765F" w:rsidRPr="00972E9F" w:rsidRDefault="0020765F" w:rsidP="00997AA0">
      <w:pPr>
        <w:pStyle w:val="PargrafodaLista"/>
        <w:numPr>
          <w:ilvl w:val="0"/>
          <w:numId w:val="3"/>
        </w:numPr>
        <w:ind w:left="1134" w:hanging="425"/>
        <w:rPr>
          <w:rFonts w:cs="Arial"/>
          <w:szCs w:val="24"/>
        </w:rPr>
      </w:pPr>
      <w:r w:rsidRPr="00972E9F">
        <w:rPr>
          <w:rFonts w:cs="Arial"/>
          <w:szCs w:val="24"/>
        </w:rPr>
        <w:t>É preciso planejar a exposição considerando o público e o tempo disponível.</w:t>
      </w:r>
    </w:p>
    <w:p w14:paraId="7535FCA1" w14:textId="77777777" w:rsidR="0020765F" w:rsidRPr="00972E9F" w:rsidRDefault="0020765F" w:rsidP="00997AA0">
      <w:pPr>
        <w:pStyle w:val="PargrafodaLista"/>
        <w:numPr>
          <w:ilvl w:val="0"/>
          <w:numId w:val="3"/>
        </w:numPr>
        <w:ind w:left="1134" w:hanging="425"/>
        <w:rPr>
          <w:rFonts w:cs="Arial"/>
          <w:szCs w:val="24"/>
        </w:rPr>
      </w:pPr>
      <w:r w:rsidRPr="00972E9F">
        <w:rPr>
          <w:rFonts w:cs="Arial"/>
          <w:szCs w:val="24"/>
        </w:rPr>
        <w:t>Deve ter princípio, meio e fim, e cada uma dessas partes devem ficar claras para quem está assistindo.</w:t>
      </w:r>
    </w:p>
    <w:p w14:paraId="3329A68C" w14:textId="77777777" w:rsidR="0020765F" w:rsidRPr="00972E9F" w:rsidRDefault="0020765F" w:rsidP="00997AA0">
      <w:pPr>
        <w:pStyle w:val="PargrafodaLista"/>
        <w:numPr>
          <w:ilvl w:val="0"/>
          <w:numId w:val="3"/>
        </w:numPr>
        <w:ind w:left="1134" w:hanging="425"/>
        <w:rPr>
          <w:rFonts w:cs="Arial"/>
          <w:szCs w:val="24"/>
        </w:rPr>
      </w:pPr>
      <w:r w:rsidRPr="00972E9F">
        <w:rPr>
          <w:rFonts w:cs="Arial"/>
          <w:szCs w:val="24"/>
        </w:rPr>
        <w:t>Deve-se ter em conta que ler um texto não é exposição oral.</w:t>
      </w:r>
    </w:p>
    <w:p w14:paraId="5FE71EA7" w14:textId="77777777" w:rsidR="0020765F" w:rsidRPr="00972E9F" w:rsidRDefault="009801B2" w:rsidP="00997AA0">
      <w:pPr>
        <w:pStyle w:val="PargrafodaLista"/>
        <w:numPr>
          <w:ilvl w:val="0"/>
          <w:numId w:val="3"/>
        </w:numPr>
        <w:ind w:left="1134" w:hanging="425"/>
        <w:rPr>
          <w:rFonts w:cs="Arial"/>
          <w:szCs w:val="24"/>
        </w:rPr>
      </w:pPr>
      <w:r w:rsidRPr="00972E9F">
        <w:rPr>
          <w:rFonts w:cs="Arial"/>
          <w:szCs w:val="24"/>
        </w:rPr>
        <w:t>É</w:t>
      </w:r>
      <w:r w:rsidR="0020765F" w:rsidRPr="00972E9F">
        <w:rPr>
          <w:rFonts w:cs="Arial"/>
          <w:szCs w:val="24"/>
        </w:rPr>
        <w:t xml:space="preserve"> adequado usar suporte visual, como esquemas e recursos gráficos.</w:t>
      </w:r>
    </w:p>
    <w:p w14:paraId="408FC5AF" w14:textId="77777777" w:rsidR="0020765F" w:rsidRPr="00972E9F" w:rsidRDefault="0020765F" w:rsidP="00997AA0">
      <w:pPr>
        <w:pStyle w:val="PargrafodaLista"/>
        <w:numPr>
          <w:ilvl w:val="0"/>
          <w:numId w:val="3"/>
        </w:numPr>
        <w:ind w:left="1134" w:hanging="425"/>
        <w:rPr>
          <w:rFonts w:cs="Arial"/>
          <w:szCs w:val="24"/>
        </w:rPr>
      </w:pPr>
      <w:r w:rsidRPr="00972E9F">
        <w:rPr>
          <w:rFonts w:cs="Arial"/>
          <w:szCs w:val="24"/>
        </w:rPr>
        <w:lastRenderedPageBreak/>
        <w:t xml:space="preserve">Na conclusão deve ser </w:t>
      </w:r>
      <w:r w:rsidR="00284BCE" w:rsidRPr="00972E9F">
        <w:rPr>
          <w:rFonts w:cs="Arial"/>
          <w:szCs w:val="24"/>
        </w:rPr>
        <w:t>conduzido</w:t>
      </w:r>
      <w:r w:rsidRPr="00972E9F">
        <w:rPr>
          <w:rFonts w:cs="Arial"/>
          <w:szCs w:val="24"/>
        </w:rPr>
        <w:t xml:space="preserve"> um resgate do que foi exposto, sintetizando as ideias principais.</w:t>
      </w:r>
    </w:p>
    <w:p w14:paraId="669F9C52" w14:textId="77777777" w:rsidR="009E507C" w:rsidRPr="00972E9F" w:rsidRDefault="0020765F" w:rsidP="00997AA0">
      <w:pPr>
        <w:pStyle w:val="PargrafodaLista"/>
        <w:numPr>
          <w:ilvl w:val="0"/>
          <w:numId w:val="3"/>
        </w:numPr>
        <w:ind w:left="1134" w:hanging="425"/>
        <w:rPr>
          <w:rFonts w:cs="Arial"/>
          <w:szCs w:val="24"/>
        </w:rPr>
      </w:pPr>
      <w:r w:rsidRPr="00972E9F">
        <w:rPr>
          <w:rFonts w:cs="Arial"/>
          <w:szCs w:val="24"/>
        </w:rPr>
        <w:t>Sempre que possível, deve-se abrir espaço ao final para esclarecimento de dúvidas.</w:t>
      </w:r>
    </w:p>
    <w:p w14:paraId="143CD626" w14:textId="77777777" w:rsidR="00613B6B" w:rsidRPr="00972E9F" w:rsidRDefault="004C37C9" w:rsidP="00972E9F">
      <w:pPr>
        <w:rPr>
          <w:rFonts w:cs="Arial"/>
          <w:szCs w:val="24"/>
        </w:rPr>
      </w:pPr>
      <w:r w:rsidRPr="00972E9F">
        <w:rPr>
          <w:rFonts w:cs="Arial"/>
          <w:b/>
          <w:bCs/>
          <w:szCs w:val="24"/>
        </w:rPr>
        <w:t>Perguntas e Respostas</w:t>
      </w:r>
      <w:r w:rsidR="00127E46" w:rsidRPr="00127E46">
        <w:rPr>
          <w:rFonts w:cs="Arial"/>
          <w:bCs/>
          <w:szCs w:val="24"/>
        </w:rPr>
        <w:t xml:space="preserve"> </w:t>
      </w:r>
      <w:r w:rsidR="00084215" w:rsidRPr="00127E46">
        <w:rPr>
          <w:rFonts w:cs="Arial"/>
          <w:bCs/>
          <w:szCs w:val="24"/>
        </w:rPr>
        <w:t>–</w:t>
      </w:r>
      <w:r w:rsidR="00127E46" w:rsidRPr="00127E46">
        <w:rPr>
          <w:rFonts w:cs="Arial"/>
          <w:bCs/>
          <w:szCs w:val="24"/>
        </w:rPr>
        <w:t xml:space="preserve"> </w:t>
      </w:r>
      <w:r w:rsidR="00F326AC" w:rsidRPr="00972E9F">
        <w:rPr>
          <w:rFonts w:cs="Arial"/>
          <w:szCs w:val="24"/>
        </w:rPr>
        <w:t xml:space="preserve">Já a técnica de </w:t>
      </w:r>
      <w:r w:rsidR="00C12C67" w:rsidRPr="00972E9F">
        <w:rPr>
          <w:rFonts w:cs="Arial"/>
          <w:szCs w:val="24"/>
        </w:rPr>
        <w:t xml:space="preserve">perguntas e respostas, </w:t>
      </w:r>
      <w:r w:rsidR="00313CFA" w:rsidRPr="00972E9F">
        <w:rPr>
          <w:rFonts w:cs="Arial"/>
          <w:szCs w:val="24"/>
        </w:rPr>
        <w:t>apresenta-se como</w:t>
      </w:r>
      <w:r w:rsidR="00C12C67" w:rsidRPr="00972E9F">
        <w:rPr>
          <w:rFonts w:cs="Arial"/>
          <w:szCs w:val="24"/>
        </w:rPr>
        <w:t xml:space="preserve"> em um complemento das aulas </w:t>
      </w:r>
      <w:r w:rsidR="001E72DF" w:rsidRPr="00972E9F">
        <w:rPr>
          <w:rFonts w:cs="Arial"/>
          <w:szCs w:val="24"/>
        </w:rPr>
        <w:t>expositivas,</w:t>
      </w:r>
      <w:r w:rsidR="00313CFA" w:rsidRPr="00972E9F">
        <w:rPr>
          <w:rFonts w:cs="Arial"/>
          <w:szCs w:val="24"/>
        </w:rPr>
        <w:t xml:space="preserve"> consiste </w:t>
      </w:r>
      <w:r w:rsidR="00701A25" w:rsidRPr="00972E9F">
        <w:rPr>
          <w:rFonts w:cs="Arial"/>
          <w:szCs w:val="24"/>
        </w:rPr>
        <w:t>n</w:t>
      </w:r>
      <w:r w:rsidR="00313CFA" w:rsidRPr="00972E9F">
        <w:rPr>
          <w:rFonts w:cs="Arial"/>
          <w:szCs w:val="24"/>
        </w:rPr>
        <w:t>o professor dirigir perguntas</w:t>
      </w:r>
      <w:r w:rsidR="00C6535A" w:rsidRPr="00972E9F">
        <w:rPr>
          <w:rFonts w:cs="Arial"/>
          <w:szCs w:val="24"/>
        </w:rPr>
        <w:t xml:space="preserve"> aos alunos sobre algo que estudaram</w:t>
      </w:r>
      <w:r w:rsidR="00120435" w:rsidRPr="00972E9F">
        <w:rPr>
          <w:rFonts w:cs="Arial"/>
          <w:szCs w:val="24"/>
        </w:rPr>
        <w:t xml:space="preserve"> (SILVA, 2019)</w:t>
      </w:r>
      <w:r w:rsidR="00C40795" w:rsidRPr="00972E9F">
        <w:rPr>
          <w:rFonts w:cs="Arial"/>
          <w:szCs w:val="24"/>
        </w:rPr>
        <w:t>.</w:t>
      </w:r>
    </w:p>
    <w:p w14:paraId="7CF039E8" w14:textId="77777777" w:rsidR="00706ADD" w:rsidRPr="00972E9F" w:rsidRDefault="00942E74" w:rsidP="00972E9F">
      <w:pPr>
        <w:rPr>
          <w:rFonts w:cs="Arial"/>
          <w:szCs w:val="24"/>
        </w:rPr>
      </w:pPr>
      <w:r w:rsidRPr="00972E9F">
        <w:rPr>
          <w:rFonts w:cs="Arial"/>
          <w:b/>
          <w:bCs/>
          <w:szCs w:val="24"/>
        </w:rPr>
        <w:t>Estudo Dirigido</w:t>
      </w:r>
      <w:r w:rsidR="00127E46" w:rsidRPr="00127E46">
        <w:rPr>
          <w:rFonts w:cs="Arial"/>
          <w:bCs/>
          <w:szCs w:val="24"/>
        </w:rPr>
        <w:t xml:space="preserve"> </w:t>
      </w:r>
      <w:r w:rsidR="00084215" w:rsidRPr="00127E46">
        <w:rPr>
          <w:rFonts w:cs="Arial"/>
          <w:bCs/>
          <w:szCs w:val="24"/>
        </w:rPr>
        <w:t>–</w:t>
      </w:r>
      <w:r w:rsidR="00127E46" w:rsidRPr="00127E46">
        <w:rPr>
          <w:rFonts w:cs="Arial"/>
          <w:bCs/>
          <w:szCs w:val="24"/>
        </w:rPr>
        <w:t xml:space="preserve"> </w:t>
      </w:r>
      <w:r w:rsidR="000404C8" w:rsidRPr="00972E9F">
        <w:rPr>
          <w:rFonts w:cs="Arial"/>
          <w:szCs w:val="24"/>
        </w:rPr>
        <w:t>No estudo dirigido</w:t>
      </w:r>
      <w:r w:rsidR="00706ADD" w:rsidRPr="00972E9F">
        <w:rPr>
          <w:rFonts w:cs="Arial"/>
          <w:szCs w:val="24"/>
        </w:rPr>
        <w:t xml:space="preserve"> o aluno aprende a estudar orientado pelo professor, é </w:t>
      </w:r>
      <w:r w:rsidR="007109B7" w:rsidRPr="00972E9F">
        <w:rPr>
          <w:rFonts w:cs="Arial"/>
          <w:szCs w:val="24"/>
        </w:rPr>
        <w:t xml:space="preserve">geralmente </w:t>
      </w:r>
      <w:r w:rsidR="00706ADD" w:rsidRPr="00972E9F">
        <w:rPr>
          <w:rFonts w:cs="Arial"/>
          <w:szCs w:val="24"/>
        </w:rPr>
        <w:t xml:space="preserve">apresentado um roteiro claro que o aluno deve produzir e o professor fornecer um </w:t>
      </w:r>
      <w:r w:rsidR="00706ADD" w:rsidRPr="00972E9F">
        <w:rPr>
          <w:rFonts w:cs="Arial"/>
          <w:i/>
          <w:iCs/>
          <w:szCs w:val="24"/>
        </w:rPr>
        <w:t>feedback</w:t>
      </w:r>
      <w:r w:rsidR="00706ADD" w:rsidRPr="00972E9F">
        <w:rPr>
          <w:rFonts w:cs="Arial"/>
          <w:szCs w:val="24"/>
        </w:rPr>
        <w:t xml:space="preserve"> em relação ao que foi desenvolvido pelo aluno (</w:t>
      </w:r>
      <w:r w:rsidR="00F163B3" w:rsidRPr="00972E9F">
        <w:rPr>
          <w:rFonts w:cs="Arial"/>
          <w:szCs w:val="24"/>
        </w:rPr>
        <w:t>MALHEIROS</w:t>
      </w:r>
      <w:r w:rsidR="00706ADD" w:rsidRPr="00972E9F">
        <w:rPr>
          <w:rFonts w:cs="Arial"/>
          <w:szCs w:val="24"/>
        </w:rPr>
        <w:t>, 2019; SILVA, 2019; SANTOS, 2015)</w:t>
      </w:r>
      <w:r w:rsidR="00C40795" w:rsidRPr="00972E9F">
        <w:rPr>
          <w:rFonts w:cs="Arial"/>
          <w:szCs w:val="24"/>
        </w:rPr>
        <w:t>.</w:t>
      </w:r>
    </w:p>
    <w:p w14:paraId="26EA6BC6" w14:textId="77777777" w:rsidR="00F74D50" w:rsidRPr="00972E9F" w:rsidRDefault="00F74D50" w:rsidP="00972E9F">
      <w:pPr>
        <w:rPr>
          <w:rFonts w:cs="Arial"/>
          <w:szCs w:val="24"/>
        </w:rPr>
      </w:pPr>
      <w:r w:rsidRPr="00972E9F">
        <w:rPr>
          <w:rFonts w:cs="Arial"/>
          <w:szCs w:val="24"/>
        </w:rPr>
        <w:t xml:space="preserve">Para Estrela (2018), </w:t>
      </w:r>
      <w:r w:rsidR="004F7CC5" w:rsidRPr="00972E9F">
        <w:rPr>
          <w:rFonts w:cs="Arial"/>
          <w:szCs w:val="24"/>
        </w:rPr>
        <w:t xml:space="preserve">o estudo </w:t>
      </w:r>
      <w:r w:rsidRPr="00972E9F">
        <w:rPr>
          <w:rFonts w:cs="Arial"/>
          <w:szCs w:val="24"/>
        </w:rPr>
        <w:t xml:space="preserve">parte de um texto selecionado pelo professor, tratando-se de uma leitura ativa. A atividade obedece a um planejamento e roteiro, destinados </w:t>
      </w:r>
      <w:r w:rsidR="00694331" w:rsidRPr="00972E9F">
        <w:rPr>
          <w:rFonts w:cs="Arial"/>
          <w:szCs w:val="24"/>
        </w:rPr>
        <w:t>à</w:t>
      </w:r>
      <w:r w:rsidRPr="00972E9F">
        <w:rPr>
          <w:rFonts w:cs="Arial"/>
          <w:szCs w:val="24"/>
        </w:rPr>
        <w:t xml:space="preserve"> leitura e interpretação de artigos, capítulos de livros ou casos clínicos.</w:t>
      </w:r>
    </w:p>
    <w:p w14:paraId="0A355364" w14:textId="77777777" w:rsidR="00541E52" w:rsidRPr="00972E9F" w:rsidRDefault="00706ADD" w:rsidP="00972E9F">
      <w:pPr>
        <w:rPr>
          <w:rFonts w:cs="Arial"/>
          <w:szCs w:val="24"/>
        </w:rPr>
      </w:pPr>
      <w:r w:rsidRPr="00972E9F">
        <w:rPr>
          <w:rFonts w:cs="Arial"/>
          <w:szCs w:val="24"/>
        </w:rPr>
        <w:t xml:space="preserve">Para a escolha dessa técnica é necessário a escolha de um texto simples e abrangente, a elaboração de questões bem elaboradas, </w:t>
      </w:r>
      <w:r w:rsidR="00A96B0C" w:rsidRPr="00972E9F">
        <w:rPr>
          <w:rFonts w:cs="Arial"/>
          <w:szCs w:val="24"/>
        </w:rPr>
        <w:t>conseguindo</w:t>
      </w:r>
      <w:r w:rsidRPr="00972E9F">
        <w:rPr>
          <w:rFonts w:cs="Arial"/>
          <w:szCs w:val="24"/>
        </w:rPr>
        <w:t xml:space="preserve"> estimular a capacidade de análise, síntese, interpretação e avaliação dos estudantes e assistência do professor nas fases de execução e avaliação da atividade (PILETTI, 2010</w:t>
      </w:r>
      <w:r w:rsidR="008721C0" w:rsidRPr="00972E9F">
        <w:rPr>
          <w:rFonts w:cs="Arial"/>
          <w:szCs w:val="24"/>
        </w:rPr>
        <w:t>,</w:t>
      </w:r>
      <w:r w:rsidRPr="00972E9F">
        <w:rPr>
          <w:rFonts w:cs="Arial"/>
          <w:szCs w:val="24"/>
        </w:rPr>
        <w:t xml:space="preserve"> apud SILVA, 2019)</w:t>
      </w:r>
      <w:r w:rsidR="00C40795" w:rsidRPr="00972E9F">
        <w:rPr>
          <w:rFonts w:cs="Arial"/>
          <w:szCs w:val="24"/>
        </w:rPr>
        <w:t>.</w:t>
      </w:r>
    </w:p>
    <w:p w14:paraId="3ACCC93E" w14:textId="77777777" w:rsidR="00971DD7" w:rsidRPr="00972E9F" w:rsidRDefault="00D47F47" w:rsidP="00972E9F">
      <w:pPr>
        <w:rPr>
          <w:rFonts w:cs="Arial"/>
          <w:szCs w:val="24"/>
        </w:rPr>
      </w:pPr>
      <w:r w:rsidRPr="00972E9F">
        <w:rPr>
          <w:rFonts w:cs="Arial"/>
          <w:szCs w:val="24"/>
        </w:rPr>
        <w:t>Segundo</w:t>
      </w:r>
      <w:r w:rsidR="00F163B3" w:rsidRPr="00972E9F">
        <w:rPr>
          <w:rFonts w:cs="Arial"/>
          <w:szCs w:val="24"/>
        </w:rPr>
        <w:t xml:space="preserve"> Malheiros</w:t>
      </w:r>
      <w:r w:rsidRPr="00972E9F">
        <w:rPr>
          <w:rFonts w:cs="Arial"/>
          <w:szCs w:val="24"/>
        </w:rPr>
        <w:t xml:space="preserve"> (2019)</w:t>
      </w:r>
      <w:r w:rsidR="00127E46">
        <w:rPr>
          <w:rFonts w:cs="Arial"/>
          <w:szCs w:val="24"/>
        </w:rPr>
        <w:t>,</w:t>
      </w:r>
      <w:r w:rsidRPr="00972E9F">
        <w:rPr>
          <w:rFonts w:cs="Arial"/>
          <w:szCs w:val="24"/>
        </w:rPr>
        <w:t xml:space="preserve"> implica em</w:t>
      </w:r>
      <w:r w:rsidR="00971DD7" w:rsidRPr="00972E9F">
        <w:rPr>
          <w:rFonts w:cs="Arial"/>
          <w:szCs w:val="24"/>
        </w:rPr>
        <w:t xml:space="preserve"> levar o aluno à reflexão sobre as atividades que ele executou – leitura de textos, observações, </w:t>
      </w:r>
      <w:proofErr w:type="gramStart"/>
      <w:r w:rsidR="00971DD7" w:rsidRPr="00972E9F">
        <w:rPr>
          <w:rFonts w:cs="Arial"/>
          <w:szCs w:val="24"/>
        </w:rPr>
        <w:t>experiências</w:t>
      </w:r>
      <w:r w:rsidR="004B177A" w:rsidRPr="00972E9F">
        <w:rPr>
          <w:rFonts w:cs="Arial"/>
          <w:szCs w:val="24"/>
        </w:rPr>
        <w:t>,</w:t>
      </w:r>
      <w:r w:rsidR="00971DD7" w:rsidRPr="00972E9F">
        <w:rPr>
          <w:rFonts w:cs="Arial"/>
          <w:szCs w:val="24"/>
        </w:rPr>
        <w:t xml:space="preserve"> etc.</w:t>
      </w:r>
      <w:proofErr w:type="gramEnd"/>
    </w:p>
    <w:p w14:paraId="5D5125EA" w14:textId="77777777" w:rsidR="00971DD7" w:rsidRPr="00972E9F" w:rsidRDefault="00971DD7" w:rsidP="00972E9F">
      <w:pPr>
        <w:rPr>
          <w:rFonts w:cs="Arial"/>
          <w:szCs w:val="24"/>
        </w:rPr>
      </w:pPr>
      <w:r w:rsidRPr="00972E9F">
        <w:rPr>
          <w:rFonts w:cs="Arial"/>
          <w:szCs w:val="24"/>
        </w:rPr>
        <w:t>Os passos para conduzir um estudo dirigido são:</w:t>
      </w:r>
    </w:p>
    <w:p w14:paraId="0D286C69" w14:textId="77777777" w:rsidR="00971DD7" w:rsidRPr="00972E9F" w:rsidRDefault="00971DD7" w:rsidP="00997AA0">
      <w:pPr>
        <w:pStyle w:val="PargrafodaLista"/>
        <w:numPr>
          <w:ilvl w:val="0"/>
          <w:numId w:val="4"/>
        </w:numPr>
        <w:ind w:left="1134" w:hanging="425"/>
        <w:rPr>
          <w:rFonts w:cs="Arial"/>
          <w:szCs w:val="24"/>
        </w:rPr>
      </w:pPr>
      <w:r w:rsidRPr="00972E9F">
        <w:rPr>
          <w:rFonts w:cs="Arial"/>
          <w:szCs w:val="24"/>
        </w:rPr>
        <w:t>Definir o conteúdo que se trabalhar</w:t>
      </w:r>
      <w:r w:rsidR="004B177A" w:rsidRPr="00972E9F">
        <w:rPr>
          <w:rFonts w:cs="Arial"/>
          <w:szCs w:val="24"/>
        </w:rPr>
        <w:t>á</w:t>
      </w:r>
      <w:r w:rsidRPr="00972E9F">
        <w:rPr>
          <w:rFonts w:cs="Arial"/>
          <w:szCs w:val="24"/>
        </w:rPr>
        <w:t>.</w:t>
      </w:r>
    </w:p>
    <w:p w14:paraId="62D3A8EC" w14:textId="77777777" w:rsidR="00971DD7" w:rsidRPr="00972E9F" w:rsidRDefault="00971DD7" w:rsidP="00997AA0">
      <w:pPr>
        <w:pStyle w:val="PargrafodaLista"/>
        <w:numPr>
          <w:ilvl w:val="0"/>
          <w:numId w:val="4"/>
        </w:numPr>
        <w:ind w:left="1134" w:hanging="425"/>
        <w:rPr>
          <w:rFonts w:cs="Arial"/>
          <w:szCs w:val="24"/>
        </w:rPr>
      </w:pPr>
      <w:r w:rsidRPr="00972E9F">
        <w:rPr>
          <w:rFonts w:cs="Arial"/>
          <w:szCs w:val="24"/>
        </w:rPr>
        <w:t>Identificar o conhecimento prévio que os aprendizes possuem acerca desse assunto.</w:t>
      </w:r>
    </w:p>
    <w:p w14:paraId="6D044916" w14:textId="77777777" w:rsidR="00971DD7" w:rsidRPr="00972E9F" w:rsidRDefault="00971DD7" w:rsidP="00997AA0">
      <w:pPr>
        <w:pStyle w:val="PargrafodaLista"/>
        <w:numPr>
          <w:ilvl w:val="0"/>
          <w:numId w:val="4"/>
        </w:numPr>
        <w:ind w:left="1134" w:hanging="425"/>
        <w:rPr>
          <w:rFonts w:cs="Arial"/>
          <w:szCs w:val="24"/>
        </w:rPr>
      </w:pPr>
      <w:r w:rsidRPr="00972E9F">
        <w:rPr>
          <w:rFonts w:cs="Arial"/>
          <w:szCs w:val="24"/>
        </w:rPr>
        <w:t xml:space="preserve">Construir o roteiro de trabalho </w:t>
      </w:r>
      <w:r w:rsidR="00534564" w:rsidRPr="00972E9F">
        <w:rPr>
          <w:rFonts w:cs="Arial"/>
          <w:szCs w:val="24"/>
        </w:rPr>
        <w:t>claramente</w:t>
      </w:r>
      <w:r w:rsidRPr="00972E9F">
        <w:rPr>
          <w:rFonts w:cs="Arial"/>
          <w:szCs w:val="24"/>
        </w:rPr>
        <w:t>, indicando o que deve ser feito e qual será a entrega final da atividade.</w:t>
      </w:r>
    </w:p>
    <w:p w14:paraId="5874CBA6" w14:textId="77777777" w:rsidR="00971DD7" w:rsidRPr="00972E9F" w:rsidRDefault="00971DD7" w:rsidP="00997AA0">
      <w:pPr>
        <w:pStyle w:val="PargrafodaLista"/>
        <w:numPr>
          <w:ilvl w:val="0"/>
          <w:numId w:val="4"/>
        </w:numPr>
        <w:ind w:left="1134" w:hanging="425"/>
        <w:rPr>
          <w:rFonts w:cs="Arial"/>
          <w:szCs w:val="24"/>
        </w:rPr>
      </w:pPr>
      <w:r w:rsidRPr="00972E9F">
        <w:rPr>
          <w:rFonts w:cs="Arial"/>
          <w:szCs w:val="24"/>
        </w:rPr>
        <w:t>Explicar à turma como será a atividade proposta.</w:t>
      </w:r>
    </w:p>
    <w:p w14:paraId="13B5867C" w14:textId="77777777" w:rsidR="00971DD7" w:rsidRPr="00972E9F" w:rsidRDefault="00971DD7" w:rsidP="00997AA0">
      <w:pPr>
        <w:pStyle w:val="PargrafodaLista"/>
        <w:numPr>
          <w:ilvl w:val="0"/>
          <w:numId w:val="4"/>
        </w:numPr>
        <w:ind w:left="1134" w:hanging="425"/>
        <w:rPr>
          <w:rFonts w:cs="Arial"/>
          <w:szCs w:val="24"/>
        </w:rPr>
      </w:pPr>
      <w:r w:rsidRPr="00972E9F">
        <w:rPr>
          <w:rFonts w:cs="Arial"/>
          <w:szCs w:val="24"/>
        </w:rPr>
        <w:t>Distribuir os roteiros, transmitindo com clareza o que se espera que seja feito.</w:t>
      </w:r>
    </w:p>
    <w:p w14:paraId="35F4FB18" w14:textId="77777777" w:rsidR="00971DD7" w:rsidRPr="00972E9F" w:rsidRDefault="00971DD7" w:rsidP="00997AA0">
      <w:pPr>
        <w:pStyle w:val="PargrafodaLista"/>
        <w:numPr>
          <w:ilvl w:val="0"/>
          <w:numId w:val="4"/>
        </w:numPr>
        <w:ind w:left="1134" w:hanging="425"/>
        <w:rPr>
          <w:rFonts w:cs="Arial"/>
          <w:szCs w:val="24"/>
        </w:rPr>
      </w:pPr>
      <w:r w:rsidRPr="00972E9F">
        <w:rPr>
          <w:rFonts w:cs="Arial"/>
          <w:szCs w:val="24"/>
        </w:rPr>
        <w:t>Acompanhar a execução da atividade dos alunos.</w:t>
      </w:r>
    </w:p>
    <w:p w14:paraId="12519C77" w14:textId="77777777" w:rsidR="00971DD7" w:rsidRPr="00972E9F" w:rsidRDefault="00971DD7" w:rsidP="00997AA0">
      <w:pPr>
        <w:pStyle w:val="PargrafodaLista"/>
        <w:numPr>
          <w:ilvl w:val="0"/>
          <w:numId w:val="4"/>
        </w:numPr>
        <w:ind w:left="1134" w:hanging="425"/>
        <w:rPr>
          <w:rFonts w:cs="Arial"/>
          <w:szCs w:val="24"/>
        </w:rPr>
      </w:pPr>
      <w:r w:rsidRPr="00972E9F">
        <w:rPr>
          <w:rFonts w:cs="Arial"/>
          <w:szCs w:val="24"/>
        </w:rPr>
        <w:t>Solicitar que o trabalho final de cada aluno seja apresentado (preferencialmente para toda a turma; mas quando não for possível, ao professor).</w:t>
      </w:r>
    </w:p>
    <w:p w14:paraId="5FEC456A" w14:textId="77777777" w:rsidR="00971DD7" w:rsidRPr="00972E9F" w:rsidRDefault="00971DD7" w:rsidP="00997AA0">
      <w:pPr>
        <w:pStyle w:val="PargrafodaLista"/>
        <w:numPr>
          <w:ilvl w:val="0"/>
          <w:numId w:val="4"/>
        </w:numPr>
        <w:ind w:left="1134" w:hanging="425"/>
        <w:rPr>
          <w:rFonts w:cs="Arial"/>
          <w:szCs w:val="24"/>
        </w:rPr>
      </w:pPr>
      <w:r w:rsidRPr="00972E9F">
        <w:rPr>
          <w:rFonts w:cs="Arial"/>
          <w:szCs w:val="24"/>
        </w:rPr>
        <w:lastRenderedPageBreak/>
        <w:t xml:space="preserve">Oferecer </w:t>
      </w:r>
      <w:r w:rsidRPr="00972E9F">
        <w:rPr>
          <w:rFonts w:cs="Arial"/>
          <w:i/>
          <w:iCs/>
          <w:szCs w:val="24"/>
        </w:rPr>
        <w:t>feedback</w:t>
      </w:r>
      <w:r w:rsidRPr="00972E9F">
        <w:rPr>
          <w:rFonts w:cs="Arial"/>
          <w:szCs w:val="24"/>
        </w:rPr>
        <w:t xml:space="preserve"> sobre a atividade.</w:t>
      </w:r>
    </w:p>
    <w:p w14:paraId="062FD897" w14:textId="77777777" w:rsidR="00122B8B" w:rsidRPr="00972E9F" w:rsidRDefault="00971DD7" w:rsidP="00972E9F">
      <w:pPr>
        <w:rPr>
          <w:rFonts w:cs="Arial"/>
          <w:szCs w:val="24"/>
        </w:rPr>
      </w:pPr>
      <w:r w:rsidRPr="00972E9F">
        <w:rPr>
          <w:rFonts w:cs="Arial"/>
          <w:szCs w:val="24"/>
        </w:rPr>
        <w:t>Como em todas as técnicas de ensino, é possível que aconteçam alguns imprevistos. Os mais comuns no estudo dirigido são:</w:t>
      </w:r>
    </w:p>
    <w:p w14:paraId="7494CD9A" w14:textId="77777777" w:rsidR="00122B8B" w:rsidRPr="00972E9F" w:rsidRDefault="00971DD7" w:rsidP="00997AA0">
      <w:pPr>
        <w:pStyle w:val="PargrafodaLista"/>
        <w:numPr>
          <w:ilvl w:val="0"/>
          <w:numId w:val="14"/>
        </w:numPr>
        <w:ind w:left="1134" w:hanging="425"/>
        <w:rPr>
          <w:rFonts w:cs="Arial"/>
          <w:szCs w:val="24"/>
        </w:rPr>
      </w:pPr>
      <w:r w:rsidRPr="00972E9F">
        <w:rPr>
          <w:rFonts w:cs="Arial"/>
          <w:szCs w:val="24"/>
        </w:rPr>
        <w:t>Não dar clareza sobre o que se espera que o aluno produza</w:t>
      </w:r>
      <w:r w:rsidR="009801B2" w:rsidRPr="00972E9F">
        <w:rPr>
          <w:rFonts w:cs="Arial"/>
          <w:szCs w:val="24"/>
        </w:rPr>
        <w:t>.</w:t>
      </w:r>
    </w:p>
    <w:p w14:paraId="0BA0885B" w14:textId="77777777" w:rsidR="00122B8B" w:rsidRPr="00972E9F" w:rsidRDefault="00971DD7" w:rsidP="00997AA0">
      <w:pPr>
        <w:pStyle w:val="PargrafodaLista"/>
        <w:numPr>
          <w:ilvl w:val="0"/>
          <w:numId w:val="14"/>
        </w:numPr>
        <w:ind w:left="1134" w:hanging="425"/>
        <w:rPr>
          <w:rFonts w:cs="Arial"/>
          <w:szCs w:val="24"/>
        </w:rPr>
      </w:pPr>
      <w:r w:rsidRPr="00972E9F">
        <w:rPr>
          <w:rFonts w:cs="Arial"/>
          <w:szCs w:val="24"/>
        </w:rPr>
        <w:t>Não oferecer subsídios para que o trabalho proposto seja realizado corretamente.</w:t>
      </w:r>
    </w:p>
    <w:p w14:paraId="289BC4D4" w14:textId="77777777" w:rsidR="009801B2" w:rsidRPr="00972E9F" w:rsidRDefault="00971DD7" w:rsidP="00997AA0">
      <w:pPr>
        <w:pStyle w:val="PargrafodaLista"/>
        <w:numPr>
          <w:ilvl w:val="0"/>
          <w:numId w:val="14"/>
        </w:numPr>
        <w:ind w:left="1134" w:hanging="425"/>
        <w:rPr>
          <w:rFonts w:cs="Arial"/>
          <w:szCs w:val="24"/>
        </w:rPr>
      </w:pPr>
      <w:r w:rsidRPr="00972E9F">
        <w:rPr>
          <w:rFonts w:cs="Arial"/>
          <w:szCs w:val="24"/>
        </w:rPr>
        <w:t>Não avaliar a entrega final do aluno.</w:t>
      </w:r>
    </w:p>
    <w:p w14:paraId="7ADAD493" w14:textId="77777777" w:rsidR="00B172D2" w:rsidRPr="00972E9F" w:rsidRDefault="000D6D2A" w:rsidP="00972E9F">
      <w:pPr>
        <w:rPr>
          <w:rFonts w:cs="Arial"/>
          <w:szCs w:val="24"/>
        </w:rPr>
      </w:pPr>
      <w:r w:rsidRPr="00972E9F">
        <w:rPr>
          <w:rFonts w:cs="Arial"/>
          <w:b/>
          <w:bCs/>
          <w:szCs w:val="24"/>
        </w:rPr>
        <w:t xml:space="preserve">Fichas </w:t>
      </w:r>
      <w:r w:rsidR="00A24925" w:rsidRPr="00972E9F">
        <w:rPr>
          <w:rFonts w:cs="Arial"/>
          <w:b/>
          <w:bCs/>
          <w:szCs w:val="24"/>
        </w:rPr>
        <w:t>didáticas</w:t>
      </w:r>
      <w:r w:rsidR="00127E46" w:rsidRPr="00127E46">
        <w:rPr>
          <w:rFonts w:cs="Arial"/>
          <w:bCs/>
          <w:szCs w:val="24"/>
        </w:rPr>
        <w:t xml:space="preserve"> </w:t>
      </w:r>
      <w:r w:rsidR="00084215" w:rsidRPr="00127E46">
        <w:rPr>
          <w:rFonts w:cs="Arial"/>
          <w:bCs/>
          <w:szCs w:val="24"/>
        </w:rPr>
        <w:t>–</w:t>
      </w:r>
      <w:r w:rsidR="00127E46" w:rsidRPr="00127E46">
        <w:rPr>
          <w:rFonts w:cs="Arial"/>
          <w:bCs/>
          <w:szCs w:val="24"/>
        </w:rPr>
        <w:t xml:space="preserve"> </w:t>
      </w:r>
      <w:r w:rsidR="00154217" w:rsidRPr="00972E9F">
        <w:rPr>
          <w:rFonts w:cs="Arial"/>
          <w:szCs w:val="24"/>
        </w:rPr>
        <w:t>C</w:t>
      </w:r>
      <w:r w:rsidR="00B172D2" w:rsidRPr="00972E9F">
        <w:rPr>
          <w:rFonts w:cs="Arial"/>
          <w:szCs w:val="24"/>
        </w:rPr>
        <w:t>onsiste em colocar fichas à disposição dos alunos, elas são essenciais ao estudo de um determinado conteúdo. Nessa técnica, cabe ao professor organizar as fichas, explicar o funcionamento da técnica e controlar o desenvolvimento do trabalho. Já os alunos devem estudar o conteúdo apr</w:t>
      </w:r>
      <w:r w:rsidR="00127E46">
        <w:rPr>
          <w:rFonts w:cs="Arial"/>
          <w:szCs w:val="24"/>
        </w:rPr>
        <w:t>esentado nas fichas, responder a</w:t>
      </w:r>
      <w:r w:rsidR="00B172D2" w:rsidRPr="00972E9F">
        <w:rPr>
          <w:rFonts w:cs="Arial"/>
          <w:szCs w:val="24"/>
        </w:rPr>
        <w:t>s questões propostas e comparar suas respostas com a correção (PILETTI, 2010 apud SILVA, 2019)</w:t>
      </w:r>
      <w:r w:rsidR="00C40795" w:rsidRPr="00972E9F">
        <w:rPr>
          <w:rFonts w:cs="Arial"/>
          <w:szCs w:val="24"/>
        </w:rPr>
        <w:t>.</w:t>
      </w:r>
    </w:p>
    <w:p w14:paraId="381A0A42" w14:textId="77777777" w:rsidR="00B172D2" w:rsidRPr="00972E9F" w:rsidRDefault="00B172D2" w:rsidP="00972E9F">
      <w:pPr>
        <w:rPr>
          <w:rFonts w:cs="Arial"/>
          <w:szCs w:val="24"/>
        </w:rPr>
      </w:pPr>
      <w:r w:rsidRPr="00972E9F">
        <w:rPr>
          <w:rFonts w:cs="Arial"/>
          <w:szCs w:val="24"/>
        </w:rPr>
        <w:t xml:space="preserve">Para </w:t>
      </w:r>
      <w:proofErr w:type="spellStart"/>
      <w:r w:rsidRPr="00972E9F">
        <w:rPr>
          <w:rFonts w:cs="Arial"/>
          <w:szCs w:val="24"/>
        </w:rPr>
        <w:t>Piletti</w:t>
      </w:r>
      <w:proofErr w:type="spellEnd"/>
      <w:r w:rsidRPr="00972E9F">
        <w:rPr>
          <w:rFonts w:cs="Arial"/>
          <w:szCs w:val="24"/>
        </w:rPr>
        <w:t xml:space="preserve"> (2010 apud Silva, 2019) as ficha</w:t>
      </w:r>
      <w:r w:rsidR="00127E46">
        <w:rPr>
          <w:rFonts w:cs="Arial"/>
          <w:szCs w:val="24"/>
        </w:rPr>
        <w:t>s didáticas são organizadas em:</w:t>
      </w:r>
    </w:p>
    <w:p w14:paraId="5A084D62" w14:textId="77777777" w:rsidR="00B172D2" w:rsidRPr="00972E9F" w:rsidRDefault="00B172D2" w:rsidP="00997AA0">
      <w:pPr>
        <w:pStyle w:val="PargrafodaLista"/>
        <w:numPr>
          <w:ilvl w:val="0"/>
          <w:numId w:val="5"/>
        </w:numPr>
        <w:ind w:left="0" w:firstLine="709"/>
        <w:rPr>
          <w:rFonts w:cs="Arial"/>
          <w:szCs w:val="24"/>
        </w:rPr>
      </w:pPr>
      <w:r w:rsidRPr="00972E9F">
        <w:rPr>
          <w:rFonts w:cs="Arial"/>
          <w:szCs w:val="24"/>
        </w:rPr>
        <w:t xml:space="preserve">Ficha de noções </w:t>
      </w:r>
      <w:r w:rsidR="00ED5D2F" w:rsidRPr="00972E9F">
        <w:rPr>
          <w:rFonts w:cs="Arial"/>
          <w:szCs w:val="24"/>
        </w:rPr>
        <w:t>–</w:t>
      </w:r>
      <w:r w:rsidRPr="00972E9F">
        <w:rPr>
          <w:rFonts w:cs="Arial"/>
          <w:szCs w:val="24"/>
        </w:rPr>
        <w:t xml:space="preserve"> contém os conceitos a serem ensinados, podendo ter desenhos e ilustrações; </w:t>
      </w:r>
    </w:p>
    <w:p w14:paraId="0B8D866A" w14:textId="77777777" w:rsidR="00B172D2" w:rsidRPr="00972E9F" w:rsidRDefault="00B172D2" w:rsidP="00997AA0">
      <w:pPr>
        <w:pStyle w:val="PargrafodaLista"/>
        <w:numPr>
          <w:ilvl w:val="0"/>
          <w:numId w:val="5"/>
        </w:numPr>
        <w:ind w:left="0" w:firstLine="709"/>
        <w:rPr>
          <w:rFonts w:cs="Arial"/>
          <w:szCs w:val="24"/>
        </w:rPr>
      </w:pPr>
      <w:r w:rsidRPr="00972E9F">
        <w:rPr>
          <w:rFonts w:cs="Arial"/>
          <w:szCs w:val="24"/>
        </w:rPr>
        <w:t>Ficha de exercícios – contém questões sobre o conteúdo apresentado na ficha de noções;</w:t>
      </w:r>
    </w:p>
    <w:p w14:paraId="4F6A53DE" w14:textId="77777777" w:rsidR="00642F07" w:rsidRPr="00972E9F" w:rsidRDefault="00B172D2" w:rsidP="00997AA0">
      <w:pPr>
        <w:pStyle w:val="PargrafodaLista"/>
        <w:numPr>
          <w:ilvl w:val="0"/>
          <w:numId w:val="5"/>
        </w:numPr>
        <w:ind w:left="0" w:firstLine="709"/>
        <w:rPr>
          <w:rFonts w:cs="Arial"/>
          <w:szCs w:val="24"/>
        </w:rPr>
      </w:pPr>
      <w:r w:rsidRPr="00972E9F">
        <w:rPr>
          <w:rFonts w:cs="Arial"/>
          <w:szCs w:val="24"/>
        </w:rPr>
        <w:t>Ficha de correção – contém as respostas das questões formuladas na ficha de exercícios.</w:t>
      </w:r>
    </w:p>
    <w:p w14:paraId="3D2050CD" w14:textId="77777777" w:rsidR="003C3B0E" w:rsidRPr="00972E9F" w:rsidRDefault="00550D4A" w:rsidP="00972E9F">
      <w:pPr>
        <w:rPr>
          <w:rFonts w:cs="Arial"/>
          <w:szCs w:val="24"/>
        </w:rPr>
      </w:pPr>
      <w:r w:rsidRPr="00972E9F">
        <w:rPr>
          <w:rFonts w:cs="Arial"/>
          <w:b/>
          <w:bCs/>
          <w:szCs w:val="24"/>
        </w:rPr>
        <w:t xml:space="preserve">Método de </w:t>
      </w:r>
      <w:r w:rsidR="000D6D2A" w:rsidRPr="00972E9F">
        <w:rPr>
          <w:rFonts w:cs="Arial"/>
          <w:b/>
          <w:bCs/>
          <w:szCs w:val="24"/>
        </w:rPr>
        <w:t>Solução de Problemas</w:t>
      </w:r>
      <w:r w:rsidR="00127E46" w:rsidRPr="00127E46">
        <w:rPr>
          <w:rFonts w:cs="Arial"/>
          <w:bCs/>
          <w:szCs w:val="24"/>
        </w:rPr>
        <w:t xml:space="preserve"> </w:t>
      </w:r>
      <w:r w:rsidR="00084215" w:rsidRPr="00127E46">
        <w:rPr>
          <w:rFonts w:cs="Arial"/>
          <w:bCs/>
          <w:szCs w:val="24"/>
        </w:rPr>
        <w:t>–</w:t>
      </w:r>
      <w:r w:rsidR="00127E46" w:rsidRPr="00127E46">
        <w:rPr>
          <w:rFonts w:cs="Arial"/>
          <w:bCs/>
          <w:szCs w:val="24"/>
        </w:rPr>
        <w:t xml:space="preserve"> </w:t>
      </w:r>
      <w:r w:rsidR="00F24D59" w:rsidRPr="00972E9F">
        <w:rPr>
          <w:rFonts w:cs="Arial"/>
          <w:szCs w:val="24"/>
        </w:rPr>
        <w:t>O Método de solução de problemas corresponde</w:t>
      </w:r>
      <w:r w:rsidR="00C8608B" w:rsidRPr="00972E9F">
        <w:rPr>
          <w:rFonts w:cs="Arial"/>
          <w:szCs w:val="24"/>
        </w:rPr>
        <w:t xml:space="preserve"> a dar um problema para o aluno e ele deve desenvolver uma solução</w:t>
      </w:r>
      <w:r w:rsidR="00CE4570" w:rsidRPr="00972E9F">
        <w:rPr>
          <w:rFonts w:cs="Arial"/>
          <w:szCs w:val="24"/>
        </w:rPr>
        <w:t xml:space="preserve">, utilizando o seu conhecimento </w:t>
      </w:r>
      <w:proofErr w:type="gramStart"/>
      <w:r w:rsidR="00CE4570" w:rsidRPr="00972E9F">
        <w:rPr>
          <w:rFonts w:cs="Arial"/>
          <w:szCs w:val="24"/>
        </w:rPr>
        <w:t>e</w:t>
      </w:r>
      <w:r w:rsidR="0030793A" w:rsidRPr="00972E9F">
        <w:rPr>
          <w:rFonts w:cs="Arial"/>
          <w:szCs w:val="24"/>
        </w:rPr>
        <w:t xml:space="preserve"> também</w:t>
      </w:r>
      <w:proofErr w:type="gramEnd"/>
      <w:r w:rsidR="00CE4570" w:rsidRPr="00972E9F">
        <w:rPr>
          <w:rFonts w:cs="Arial"/>
          <w:szCs w:val="24"/>
        </w:rPr>
        <w:t xml:space="preserve"> através de pesquisas</w:t>
      </w:r>
      <w:r w:rsidR="00DE4CEA" w:rsidRPr="00972E9F">
        <w:rPr>
          <w:rFonts w:cs="Arial"/>
          <w:szCs w:val="24"/>
        </w:rPr>
        <w:t>, deste modo o aluno assume papel ativo</w:t>
      </w:r>
      <w:r w:rsidR="005969CF" w:rsidRPr="00972E9F">
        <w:rPr>
          <w:rFonts w:cs="Arial"/>
          <w:szCs w:val="24"/>
        </w:rPr>
        <w:t>, aprende a aprender e desenvolve visão crítica e criativa</w:t>
      </w:r>
      <w:r w:rsidR="00127E46">
        <w:rPr>
          <w:rFonts w:cs="Arial"/>
          <w:szCs w:val="24"/>
        </w:rPr>
        <w:t xml:space="preserve"> </w:t>
      </w:r>
      <w:r w:rsidR="00642F07" w:rsidRPr="00972E9F">
        <w:rPr>
          <w:rFonts w:cs="Arial"/>
          <w:szCs w:val="24"/>
        </w:rPr>
        <w:t>(PILETTI, 2004)</w:t>
      </w:r>
      <w:r w:rsidR="00C40795" w:rsidRPr="00972E9F">
        <w:rPr>
          <w:rFonts w:cs="Arial"/>
          <w:szCs w:val="24"/>
        </w:rPr>
        <w:t>.</w:t>
      </w:r>
    </w:p>
    <w:p w14:paraId="1BC8AA8E" w14:textId="77777777" w:rsidR="00282638" w:rsidRPr="00972E9F" w:rsidRDefault="00282638" w:rsidP="00972E9F">
      <w:pPr>
        <w:rPr>
          <w:rFonts w:cs="Arial"/>
          <w:szCs w:val="24"/>
        </w:rPr>
      </w:pPr>
      <w:r w:rsidRPr="00972E9F">
        <w:rPr>
          <w:rFonts w:cs="Arial"/>
          <w:szCs w:val="24"/>
        </w:rPr>
        <w:t>Apresenta as</w:t>
      </w:r>
      <w:r w:rsidR="00127E46">
        <w:rPr>
          <w:rFonts w:cs="Arial"/>
          <w:szCs w:val="24"/>
        </w:rPr>
        <w:t xml:space="preserve"> </w:t>
      </w:r>
      <w:r w:rsidR="00D03841" w:rsidRPr="00972E9F">
        <w:rPr>
          <w:rFonts w:cs="Arial"/>
          <w:szCs w:val="24"/>
        </w:rPr>
        <w:t>vantagens</w:t>
      </w:r>
      <w:r w:rsidR="00C2692F" w:rsidRPr="00972E9F">
        <w:rPr>
          <w:rFonts w:cs="Arial"/>
          <w:szCs w:val="24"/>
        </w:rPr>
        <w:t xml:space="preserve"> de</w:t>
      </w:r>
      <w:r w:rsidR="00256C49" w:rsidRPr="00972E9F">
        <w:rPr>
          <w:rFonts w:cs="Arial"/>
          <w:szCs w:val="24"/>
        </w:rPr>
        <w:t xml:space="preserve"> desenvolve</w:t>
      </w:r>
      <w:r w:rsidR="00C2692F" w:rsidRPr="00972E9F">
        <w:rPr>
          <w:rFonts w:cs="Arial"/>
          <w:szCs w:val="24"/>
        </w:rPr>
        <w:t>r</w:t>
      </w:r>
      <w:r w:rsidR="00127E46">
        <w:rPr>
          <w:rFonts w:cs="Arial"/>
          <w:szCs w:val="24"/>
        </w:rPr>
        <w:t xml:space="preserve"> </w:t>
      </w:r>
      <w:r w:rsidR="00193798" w:rsidRPr="00972E9F">
        <w:rPr>
          <w:rFonts w:cs="Arial"/>
          <w:szCs w:val="24"/>
        </w:rPr>
        <w:t>uma automotivação</w:t>
      </w:r>
      <w:r w:rsidR="00C2692F" w:rsidRPr="00972E9F">
        <w:rPr>
          <w:rFonts w:cs="Arial"/>
          <w:szCs w:val="24"/>
        </w:rPr>
        <w:t xml:space="preserve"> do aluno</w:t>
      </w:r>
      <w:r w:rsidR="00D03841" w:rsidRPr="00972E9F">
        <w:rPr>
          <w:rFonts w:cs="Arial"/>
          <w:szCs w:val="24"/>
        </w:rPr>
        <w:t xml:space="preserve">, </w:t>
      </w:r>
      <w:r w:rsidR="007971D1" w:rsidRPr="00972E9F">
        <w:rPr>
          <w:rFonts w:cs="Arial"/>
          <w:szCs w:val="24"/>
        </w:rPr>
        <w:t xml:space="preserve">planejamento para chegar </w:t>
      </w:r>
      <w:r w:rsidR="00C2692F" w:rsidRPr="00972E9F">
        <w:rPr>
          <w:rFonts w:cs="Arial"/>
          <w:szCs w:val="24"/>
        </w:rPr>
        <w:t>à</w:t>
      </w:r>
      <w:r w:rsidR="007971D1" w:rsidRPr="00972E9F">
        <w:rPr>
          <w:rFonts w:cs="Arial"/>
          <w:szCs w:val="24"/>
        </w:rPr>
        <w:t xml:space="preserve"> solução, capacita a formular hipóteses</w:t>
      </w:r>
      <w:r w:rsidR="0034269B" w:rsidRPr="00972E9F">
        <w:rPr>
          <w:rFonts w:cs="Arial"/>
          <w:szCs w:val="24"/>
        </w:rPr>
        <w:t>.</w:t>
      </w:r>
      <w:r w:rsidR="00127E46">
        <w:rPr>
          <w:rFonts w:cs="Arial"/>
          <w:szCs w:val="24"/>
        </w:rPr>
        <w:t xml:space="preserve"> </w:t>
      </w:r>
      <w:r w:rsidR="00E5427C" w:rsidRPr="00972E9F">
        <w:rPr>
          <w:rFonts w:cs="Arial"/>
          <w:szCs w:val="24"/>
        </w:rPr>
        <w:t xml:space="preserve">O professor tem o papel de entregar um problema satisfatório, </w:t>
      </w:r>
      <w:r w:rsidR="00334D92" w:rsidRPr="00972E9F">
        <w:rPr>
          <w:rFonts w:cs="Arial"/>
          <w:szCs w:val="24"/>
        </w:rPr>
        <w:t>explicar o funcionamento do método e orientar e avaliar as atividades</w:t>
      </w:r>
      <w:r w:rsidR="00642F07" w:rsidRPr="00972E9F">
        <w:rPr>
          <w:rFonts w:cs="Arial"/>
          <w:szCs w:val="24"/>
        </w:rPr>
        <w:t xml:space="preserve"> (PILETTI, 2004)</w:t>
      </w:r>
      <w:r w:rsidR="00C40795" w:rsidRPr="00972E9F">
        <w:rPr>
          <w:rFonts w:cs="Arial"/>
          <w:szCs w:val="24"/>
        </w:rPr>
        <w:t>.</w:t>
      </w:r>
    </w:p>
    <w:p w14:paraId="7C43DA81" w14:textId="77777777" w:rsidR="00FD6353" w:rsidRPr="00972E9F" w:rsidRDefault="00942E74" w:rsidP="00972E9F">
      <w:pPr>
        <w:rPr>
          <w:rFonts w:cs="Arial"/>
          <w:szCs w:val="24"/>
        </w:rPr>
      </w:pPr>
      <w:r w:rsidRPr="00972E9F">
        <w:rPr>
          <w:rFonts w:cs="Arial"/>
          <w:b/>
          <w:bCs/>
          <w:szCs w:val="24"/>
        </w:rPr>
        <w:t>Método de Projetos</w:t>
      </w:r>
      <w:r w:rsidR="00127E46" w:rsidRPr="00127E46">
        <w:rPr>
          <w:rFonts w:cs="Arial"/>
          <w:bCs/>
          <w:szCs w:val="24"/>
        </w:rPr>
        <w:t xml:space="preserve"> </w:t>
      </w:r>
      <w:r w:rsidR="00084215" w:rsidRPr="00127E46">
        <w:rPr>
          <w:rFonts w:cs="Arial"/>
          <w:bCs/>
          <w:szCs w:val="24"/>
        </w:rPr>
        <w:t>–</w:t>
      </w:r>
      <w:r w:rsidR="00127E46" w:rsidRPr="00127E46">
        <w:rPr>
          <w:rFonts w:cs="Arial"/>
          <w:bCs/>
          <w:szCs w:val="24"/>
        </w:rPr>
        <w:t xml:space="preserve"> </w:t>
      </w:r>
      <w:r w:rsidR="00B31DF3" w:rsidRPr="00972E9F">
        <w:rPr>
          <w:rFonts w:cs="Arial"/>
          <w:szCs w:val="24"/>
        </w:rPr>
        <w:t>No Método de Projetos, e</w:t>
      </w:r>
      <w:r w:rsidR="00FD6353" w:rsidRPr="00972E9F">
        <w:rPr>
          <w:rFonts w:cs="Arial"/>
          <w:szCs w:val="24"/>
        </w:rPr>
        <w:t xml:space="preserve">studos relacionados </w:t>
      </w:r>
      <w:r w:rsidR="009E507C" w:rsidRPr="00972E9F">
        <w:rPr>
          <w:rFonts w:cs="Arial"/>
          <w:szCs w:val="24"/>
        </w:rPr>
        <w:t xml:space="preserve">à </w:t>
      </w:r>
      <w:r w:rsidR="00FD6353" w:rsidRPr="00972E9F">
        <w:rPr>
          <w:rFonts w:cs="Arial"/>
          <w:szCs w:val="24"/>
        </w:rPr>
        <w:t xml:space="preserve">didática </w:t>
      </w:r>
      <w:r w:rsidR="00E737C4" w:rsidRPr="00972E9F">
        <w:rPr>
          <w:rFonts w:cs="Arial"/>
          <w:szCs w:val="24"/>
        </w:rPr>
        <w:t>comprovam</w:t>
      </w:r>
      <w:r w:rsidR="00FD6353" w:rsidRPr="00972E9F">
        <w:rPr>
          <w:rFonts w:cs="Arial"/>
          <w:szCs w:val="24"/>
        </w:rPr>
        <w:t xml:space="preserve"> que a melhor forma de aprender a fazer </w:t>
      </w:r>
      <w:r w:rsidR="00ED7DFC" w:rsidRPr="00972E9F">
        <w:rPr>
          <w:rFonts w:cs="Arial"/>
          <w:szCs w:val="24"/>
        </w:rPr>
        <w:t>algo</w:t>
      </w:r>
      <w:r w:rsidR="00FD6353" w:rsidRPr="00972E9F">
        <w:rPr>
          <w:rFonts w:cs="Arial"/>
          <w:szCs w:val="24"/>
        </w:rPr>
        <w:t xml:space="preserve"> é praticando, o cerne desta metodologia de ensino está em trazer para o processo de aprendizagem um conhecimento inerente do ser humano, </w:t>
      </w:r>
      <w:r w:rsidR="00644226" w:rsidRPr="00972E9F">
        <w:rPr>
          <w:rFonts w:cs="Arial"/>
          <w:szCs w:val="24"/>
        </w:rPr>
        <w:t>sendo</w:t>
      </w:r>
      <w:r w:rsidR="00FD6353" w:rsidRPr="00972E9F">
        <w:rPr>
          <w:rFonts w:cs="Arial"/>
          <w:szCs w:val="24"/>
        </w:rPr>
        <w:t xml:space="preserve"> a organização de esforços para executar uma atividade. A sua eficácia tem sido comprovada pela capacidade de </w:t>
      </w:r>
      <w:r w:rsidR="00FD6353" w:rsidRPr="00972E9F">
        <w:rPr>
          <w:rFonts w:cs="Arial"/>
          <w:szCs w:val="24"/>
        </w:rPr>
        <w:lastRenderedPageBreak/>
        <w:t>motivar os alunos, estimular a aprendizagem ativa, focar nos resultados e facilitar a construção de conceitos (</w:t>
      </w:r>
      <w:r w:rsidR="00FF390A" w:rsidRPr="00972E9F">
        <w:rPr>
          <w:rFonts w:cs="Arial"/>
          <w:szCs w:val="24"/>
        </w:rPr>
        <w:t>MALHEIROS</w:t>
      </w:r>
      <w:r w:rsidR="00FD6353" w:rsidRPr="00972E9F">
        <w:rPr>
          <w:rFonts w:cs="Arial"/>
          <w:szCs w:val="24"/>
        </w:rPr>
        <w:t>, 2019)</w:t>
      </w:r>
      <w:r w:rsidR="00C40795" w:rsidRPr="00972E9F">
        <w:rPr>
          <w:rFonts w:cs="Arial"/>
          <w:szCs w:val="24"/>
        </w:rPr>
        <w:t>.</w:t>
      </w:r>
    </w:p>
    <w:p w14:paraId="52228DA9" w14:textId="77777777" w:rsidR="00FD6353" w:rsidRPr="00972E9F" w:rsidRDefault="00FD6353" w:rsidP="00972E9F">
      <w:pPr>
        <w:rPr>
          <w:rFonts w:cs="Arial"/>
          <w:szCs w:val="24"/>
        </w:rPr>
      </w:pPr>
      <w:r w:rsidRPr="00972E9F">
        <w:rPr>
          <w:rFonts w:cs="Arial"/>
          <w:szCs w:val="24"/>
        </w:rPr>
        <w:t>Os principais benefícios da aplicação do método de aprendizagem baseado em projetos são:</w:t>
      </w:r>
    </w:p>
    <w:p w14:paraId="12A15D8C" w14:textId="77777777" w:rsidR="00FD6353" w:rsidRPr="00972E9F" w:rsidRDefault="00FD6353" w:rsidP="00997AA0">
      <w:pPr>
        <w:pStyle w:val="PargrafodaLista"/>
        <w:numPr>
          <w:ilvl w:val="0"/>
          <w:numId w:val="9"/>
        </w:numPr>
        <w:ind w:left="1134" w:hanging="425"/>
        <w:rPr>
          <w:rFonts w:cs="Arial"/>
          <w:szCs w:val="24"/>
        </w:rPr>
      </w:pPr>
      <w:r w:rsidRPr="00972E9F">
        <w:rPr>
          <w:rFonts w:cs="Arial"/>
          <w:szCs w:val="24"/>
        </w:rPr>
        <w:t>Relação imediata entre teoria e prática.</w:t>
      </w:r>
    </w:p>
    <w:p w14:paraId="538E6C78" w14:textId="77777777" w:rsidR="00FD6353" w:rsidRPr="00972E9F" w:rsidRDefault="00FD6353" w:rsidP="00997AA0">
      <w:pPr>
        <w:pStyle w:val="PargrafodaLista"/>
        <w:numPr>
          <w:ilvl w:val="0"/>
          <w:numId w:val="9"/>
        </w:numPr>
        <w:ind w:left="1134" w:hanging="425"/>
        <w:rPr>
          <w:rFonts w:cs="Arial"/>
          <w:szCs w:val="24"/>
        </w:rPr>
      </w:pPr>
      <w:r w:rsidRPr="00972E9F">
        <w:rPr>
          <w:rFonts w:cs="Arial"/>
          <w:szCs w:val="24"/>
        </w:rPr>
        <w:t>Estímulo à responsabilização do aluno pela sua aprendizagem.</w:t>
      </w:r>
    </w:p>
    <w:p w14:paraId="19E422AB" w14:textId="77777777" w:rsidR="00FD6353" w:rsidRPr="00972E9F" w:rsidRDefault="00FD6353" w:rsidP="00997AA0">
      <w:pPr>
        <w:pStyle w:val="PargrafodaLista"/>
        <w:numPr>
          <w:ilvl w:val="0"/>
          <w:numId w:val="9"/>
        </w:numPr>
        <w:ind w:left="1134" w:hanging="425"/>
        <w:rPr>
          <w:rFonts w:cs="Arial"/>
          <w:szCs w:val="24"/>
        </w:rPr>
      </w:pPr>
      <w:r w:rsidRPr="00972E9F">
        <w:rPr>
          <w:rFonts w:cs="Arial"/>
          <w:szCs w:val="24"/>
        </w:rPr>
        <w:t>Ensino contextualizado.</w:t>
      </w:r>
    </w:p>
    <w:p w14:paraId="6012C340" w14:textId="77777777" w:rsidR="00FD6353" w:rsidRPr="00972E9F" w:rsidRDefault="00FD6353" w:rsidP="00997AA0">
      <w:pPr>
        <w:pStyle w:val="PargrafodaLista"/>
        <w:numPr>
          <w:ilvl w:val="0"/>
          <w:numId w:val="9"/>
        </w:numPr>
        <w:ind w:left="1134" w:hanging="425"/>
        <w:rPr>
          <w:rFonts w:cs="Arial"/>
          <w:szCs w:val="24"/>
        </w:rPr>
      </w:pPr>
      <w:r w:rsidRPr="00972E9F">
        <w:rPr>
          <w:rFonts w:cs="Arial"/>
          <w:szCs w:val="24"/>
        </w:rPr>
        <w:t xml:space="preserve">Flexibilidade no trabalho com </w:t>
      </w:r>
      <w:proofErr w:type="spellStart"/>
      <w:r w:rsidR="000B5E66" w:rsidRPr="00972E9F">
        <w:rPr>
          <w:rFonts w:cs="Arial"/>
          <w:szCs w:val="24"/>
        </w:rPr>
        <w:t>conteúdo</w:t>
      </w:r>
      <w:r w:rsidR="00C40795" w:rsidRPr="00972E9F">
        <w:rPr>
          <w:rFonts w:cs="Arial"/>
          <w:szCs w:val="24"/>
        </w:rPr>
        <w:t>s</w:t>
      </w:r>
      <w:proofErr w:type="spellEnd"/>
      <w:r w:rsidRPr="00972E9F">
        <w:rPr>
          <w:rFonts w:cs="Arial"/>
          <w:szCs w:val="24"/>
        </w:rPr>
        <w:t xml:space="preserve"> curriculares.</w:t>
      </w:r>
    </w:p>
    <w:p w14:paraId="4AD952E1" w14:textId="77777777" w:rsidR="00FD6353" w:rsidRPr="00972E9F" w:rsidRDefault="00FD6353" w:rsidP="00997AA0">
      <w:pPr>
        <w:pStyle w:val="PargrafodaLista"/>
        <w:numPr>
          <w:ilvl w:val="0"/>
          <w:numId w:val="9"/>
        </w:numPr>
        <w:ind w:left="1134" w:hanging="425"/>
        <w:rPr>
          <w:rFonts w:cs="Arial"/>
          <w:szCs w:val="24"/>
        </w:rPr>
      </w:pPr>
      <w:r w:rsidRPr="00972E9F">
        <w:rPr>
          <w:rFonts w:cs="Arial"/>
          <w:szCs w:val="24"/>
        </w:rPr>
        <w:t>Foco no desenvolvimento de competências.</w:t>
      </w:r>
    </w:p>
    <w:p w14:paraId="0E4D5968" w14:textId="77777777" w:rsidR="00FD6353" w:rsidRPr="00972E9F" w:rsidRDefault="00FD6353" w:rsidP="00997AA0">
      <w:pPr>
        <w:pStyle w:val="PargrafodaLista"/>
        <w:numPr>
          <w:ilvl w:val="0"/>
          <w:numId w:val="9"/>
        </w:numPr>
        <w:ind w:left="1134" w:hanging="425"/>
        <w:rPr>
          <w:rFonts w:cs="Arial"/>
          <w:szCs w:val="24"/>
        </w:rPr>
      </w:pPr>
      <w:r w:rsidRPr="00972E9F">
        <w:rPr>
          <w:rFonts w:cs="Arial"/>
          <w:szCs w:val="24"/>
        </w:rPr>
        <w:t>Possibilitar a aprendizagem cognitiva e motora conjunta.</w:t>
      </w:r>
    </w:p>
    <w:p w14:paraId="486BB230" w14:textId="77777777" w:rsidR="00FD6353" w:rsidRPr="00972E9F" w:rsidRDefault="00FD6353" w:rsidP="00997AA0">
      <w:pPr>
        <w:pStyle w:val="PargrafodaLista"/>
        <w:numPr>
          <w:ilvl w:val="0"/>
          <w:numId w:val="9"/>
        </w:numPr>
        <w:ind w:left="1134" w:hanging="425"/>
        <w:rPr>
          <w:rFonts w:cs="Arial"/>
          <w:szCs w:val="24"/>
        </w:rPr>
      </w:pPr>
      <w:r w:rsidRPr="00972E9F">
        <w:rPr>
          <w:rFonts w:cs="Arial"/>
          <w:szCs w:val="24"/>
        </w:rPr>
        <w:t>Estimular a formação de pesquisadores.</w:t>
      </w:r>
    </w:p>
    <w:p w14:paraId="669FB93F" w14:textId="77777777" w:rsidR="00421413" w:rsidRPr="00972E9F" w:rsidRDefault="00FD6353" w:rsidP="00972E9F">
      <w:pPr>
        <w:rPr>
          <w:rFonts w:cs="Arial"/>
          <w:szCs w:val="24"/>
        </w:rPr>
      </w:pPr>
      <w:r w:rsidRPr="00972E9F">
        <w:rPr>
          <w:rFonts w:cs="Arial"/>
          <w:szCs w:val="24"/>
        </w:rPr>
        <w:t>Dentre os maiores benefícios do uso de projetos como estratégia</w:t>
      </w:r>
      <w:r w:rsidR="007527FC">
        <w:rPr>
          <w:rFonts w:cs="Arial"/>
          <w:szCs w:val="24"/>
        </w:rPr>
        <w:t>s</w:t>
      </w:r>
      <w:r w:rsidRPr="00972E9F">
        <w:rPr>
          <w:rFonts w:cs="Arial"/>
          <w:szCs w:val="24"/>
        </w:rPr>
        <w:t xml:space="preserve"> de ensino podemos citar d</w:t>
      </w:r>
      <w:r w:rsidR="007527FC">
        <w:rPr>
          <w:rFonts w:cs="Arial"/>
          <w:szCs w:val="24"/>
        </w:rPr>
        <w:t>ua</w:t>
      </w:r>
      <w:r w:rsidRPr="00972E9F">
        <w:rPr>
          <w:rFonts w:cs="Arial"/>
          <w:szCs w:val="24"/>
        </w:rPr>
        <w:t xml:space="preserve">s: a sólida ligação entre teoria e prática e o estímulo à autonomia do aluno. Os métodos tradicionais de ensino separam a teoria da prática supondo que as pessoas precisam primeiro conhecer os conceitos, a história e o processo de investigação de um determinado assunto para, somente depois, </w:t>
      </w:r>
      <w:r w:rsidR="006D7E76" w:rsidRPr="00972E9F">
        <w:rPr>
          <w:rFonts w:cs="Arial"/>
          <w:szCs w:val="24"/>
        </w:rPr>
        <w:t>conseguir</w:t>
      </w:r>
      <w:r w:rsidRPr="00972E9F">
        <w:rPr>
          <w:rFonts w:cs="Arial"/>
          <w:szCs w:val="24"/>
        </w:rPr>
        <w:t xml:space="preserve"> executar algo. Trata-se de uma ideia que vem sendo questionada por que não é possível compreender uma teoria sem vê-la aplicada (</w:t>
      </w:r>
      <w:r w:rsidR="00FF390A" w:rsidRPr="00972E9F">
        <w:rPr>
          <w:rFonts w:cs="Arial"/>
          <w:szCs w:val="24"/>
        </w:rPr>
        <w:t>MALHEIROS</w:t>
      </w:r>
      <w:r w:rsidRPr="00972E9F">
        <w:rPr>
          <w:rFonts w:cs="Arial"/>
          <w:szCs w:val="24"/>
        </w:rPr>
        <w:t>, 2019)</w:t>
      </w:r>
      <w:r w:rsidR="000B5E66" w:rsidRPr="00972E9F">
        <w:rPr>
          <w:rFonts w:cs="Arial"/>
          <w:szCs w:val="24"/>
        </w:rPr>
        <w:t>.</w:t>
      </w:r>
    </w:p>
    <w:p w14:paraId="18928F9D" w14:textId="77777777" w:rsidR="00B12EC5" w:rsidRPr="00972E9F" w:rsidRDefault="000D6D2A" w:rsidP="00972E9F">
      <w:pPr>
        <w:rPr>
          <w:rFonts w:cs="Arial"/>
          <w:szCs w:val="24"/>
        </w:rPr>
      </w:pPr>
      <w:r w:rsidRPr="00972E9F">
        <w:rPr>
          <w:rFonts w:cs="Arial"/>
          <w:b/>
          <w:bCs/>
          <w:szCs w:val="24"/>
        </w:rPr>
        <w:t>Trabalho em Grupo</w:t>
      </w:r>
      <w:r w:rsidR="00127E46" w:rsidRPr="00127E46">
        <w:rPr>
          <w:rFonts w:cs="Arial"/>
          <w:bCs/>
          <w:szCs w:val="24"/>
        </w:rPr>
        <w:t xml:space="preserve"> </w:t>
      </w:r>
      <w:r w:rsidR="00084215" w:rsidRPr="00127E46">
        <w:rPr>
          <w:rFonts w:cs="Arial"/>
          <w:bCs/>
          <w:szCs w:val="24"/>
        </w:rPr>
        <w:t>–</w:t>
      </w:r>
      <w:r w:rsidR="00127E46" w:rsidRPr="00127E46">
        <w:rPr>
          <w:rFonts w:cs="Arial"/>
          <w:bCs/>
          <w:szCs w:val="24"/>
        </w:rPr>
        <w:t xml:space="preserve"> </w:t>
      </w:r>
      <w:r w:rsidR="00BA7659" w:rsidRPr="00972E9F">
        <w:rPr>
          <w:rFonts w:cs="Arial"/>
          <w:szCs w:val="24"/>
        </w:rPr>
        <w:t>O método de Trabalho e</w:t>
      </w:r>
      <w:r w:rsidR="00810A02" w:rsidRPr="00972E9F">
        <w:rPr>
          <w:rFonts w:cs="Arial"/>
          <w:szCs w:val="24"/>
        </w:rPr>
        <w:t>m</w:t>
      </w:r>
      <w:r w:rsidR="00127E46">
        <w:rPr>
          <w:rFonts w:cs="Arial"/>
          <w:szCs w:val="24"/>
        </w:rPr>
        <w:t xml:space="preserve"> </w:t>
      </w:r>
      <w:r w:rsidR="00810A02" w:rsidRPr="00972E9F">
        <w:rPr>
          <w:rFonts w:cs="Arial"/>
          <w:szCs w:val="24"/>
        </w:rPr>
        <w:t>G</w:t>
      </w:r>
      <w:r w:rsidR="00BA7659" w:rsidRPr="00972E9F">
        <w:rPr>
          <w:rFonts w:cs="Arial"/>
          <w:szCs w:val="24"/>
        </w:rPr>
        <w:t xml:space="preserve">rupo consiste </w:t>
      </w:r>
      <w:r w:rsidR="00613C07" w:rsidRPr="00972E9F">
        <w:rPr>
          <w:rFonts w:cs="Arial"/>
          <w:szCs w:val="24"/>
        </w:rPr>
        <w:t>facilitar a construção do conhecimento, permitir a troca de id</w:t>
      </w:r>
      <w:r w:rsidR="0013038E" w:rsidRPr="00972E9F">
        <w:rPr>
          <w:rFonts w:cs="Arial"/>
          <w:szCs w:val="24"/>
        </w:rPr>
        <w:t xml:space="preserve">eias e opiniões e </w:t>
      </w:r>
      <w:r w:rsidR="00B575A4" w:rsidRPr="00972E9F">
        <w:rPr>
          <w:rFonts w:cs="Arial"/>
          <w:szCs w:val="24"/>
        </w:rPr>
        <w:t xml:space="preserve">possibilitar a prática da cooperação com o objetivo de atingir um objetivo em comum </w:t>
      </w:r>
      <w:r w:rsidR="005F6290" w:rsidRPr="00972E9F">
        <w:rPr>
          <w:rFonts w:cs="Arial"/>
          <w:szCs w:val="24"/>
        </w:rPr>
        <w:t>(</w:t>
      </w:r>
      <w:r w:rsidR="002C5070" w:rsidRPr="00972E9F">
        <w:rPr>
          <w:rFonts w:cs="Arial"/>
          <w:szCs w:val="24"/>
        </w:rPr>
        <w:t>SILVA, 2019</w:t>
      </w:r>
      <w:r w:rsidR="005F6290" w:rsidRPr="00972E9F">
        <w:rPr>
          <w:rFonts w:cs="Arial"/>
          <w:szCs w:val="24"/>
        </w:rPr>
        <w:t>)</w:t>
      </w:r>
      <w:r w:rsidR="000B5E66" w:rsidRPr="00972E9F">
        <w:rPr>
          <w:rFonts w:cs="Arial"/>
          <w:szCs w:val="24"/>
        </w:rPr>
        <w:t>.</w:t>
      </w:r>
    </w:p>
    <w:p w14:paraId="499C38D3" w14:textId="77777777" w:rsidR="001B2777" w:rsidRPr="00972E9F" w:rsidRDefault="00AD512C" w:rsidP="00972E9F">
      <w:pPr>
        <w:rPr>
          <w:rFonts w:cs="Arial"/>
          <w:szCs w:val="24"/>
        </w:rPr>
      </w:pPr>
      <w:proofErr w:type="spellStart"/>
      <w:r w:rsidRPr="00972E9F">
        <w:rPr>
          <w:rFonts w:cs="Arial"/>
          <w:szCs w:val="24"/>
        </w:rPr>
        <w:t>Piletti</w:t>
      </w:r>
      <w:proofErr w:type="spellEnd"/>
      <w:r w:rsidRPr="00972E9F">
        <w:rPr>
          <w:rFonts w:cs="Arial"/>
          <w:szCs w:val="24"/>
        </w:rPr>
        <w:t xml:space="preserve"> (2004) apresenta três </w:t>
      </w:r>
      <w:r w:rsidR="003F7734" w:rsidRPr="00972E9F">
        <w:rPr>
          <w:rFonts w:cs="Arial"/>
          <w:szCs w:val="24"/>
        </w:rPr>
        <w:t>e</w:t>
      </w:r>
      <w:r w:rsidRPr="00972E9F">
        <w:rPr>
          <w:rFonts w:cs="Arial"/>
          <w:szCs w:val="24"/>
        </w:rPr>
        <w:t>tapas</w:t>
      </w:r>
      <w:r w:rsidR="00716FA5" w:rsidRPr="00972E9F">
        <w:rPr>
          <w:rFonts w:cs="Arial"/>
          <w:szCs w:val="24"/>
        </w:rPr>
        <w:t xml:space="preserve"> na fase de p</w:t>
      </w:r>
      <w:r w:rsidR="001B2777" w:rsidRPr="00972E9F">
        <w:rPr>
          <w:rFonts w:cs="Arial"/>
          <w:szCs w:val="24"/>
        </w:rPr>
        <w:t xml:space="preserve">lanejamento – </w:t>
      </w:r>
      <w:r w:rsidR="004F61A3" w:rsidRPr="00972E9F">
        <w:rPr>
          <w:rFonts w:cs="Arial"/>
          <w:szCs w:val="24"/>
        </w:rPr>
        <w:t>D</w:t>
      </w:r>
      <w:r w:rsidR="001B2777" w:rsidRPr="00972E9F">
        <w:rPr>
          <w:rFonts w:cs="Arial"/>
          <w:szCs w:val="24"/>
        </w:rPr>
        <w:t>eterminação dos objetivos</w:t>
      </w:r>
      <w:r w:rsidR="004F61A3" w:rsidRPr="00972E9F">
        <w:rPr>
          <w:rFonts w:cs="Arial"/>
          <w:szCs w:val="24"/>
        </w:rPr>
        <w:t xml:space="preserve"> a serem atingidos</w:t>
      </w:r>
      <w:r w:rsidR="00F4555E" w:rsidRPr="00972E9F">
        <w:rPr>
          <w:rFonts w:cs="Arial"/>
          <w:szCs w:val="24"/>
        </w:rPr>
        <w:t xml:space="preserve">, das alternativas </w:t>
      </w:r>
      <w:r w:rsidR="00D10D5D" w:rsidRPr="00972E9F">
        <w:rPr>
          <w:rFonts w:cs="Arial"/>
          <w:szCs w:val="24"/>
        </w:rPr>
        <w:t>disponíveis</w:t>
      </w:r>
      <w:r w:rsidR="00CA634E" w:rsidRPr="00972E9F">
        <w:rPr>
          <w:rFonts w:cs="Arial"/>
          <w:szCs w:val="24"/>
        </w:rPr>
        <w:t>,</w:t>
      </w:r>
      <w:r w:rsidR="00F4555E" w:rsidRPr="00972E9F">
        <w:rPr>
          <w:rFonts w:cs="Arial"/>
          <w:szCs w:val="24"/>
        </w:rPr>
        <w:t xml:space="preserve"> dos recursos </w:t>
      </w:r>
      <w:r w:rsidR="00AD6BA5" w:rsidRPr="00972E9F">
        <w:rPr>
          <w:rFonts w:cs="Arial"/>
          <w:szCs w:val="24"/>
        </w:rPr>
        <w:t>e definição dos pap</w:t>
      </w:r>
      <w:r w:rsidR="00FB5CA5" w:rsidRPr="00972E9F">
        <w:rPr>
          <w:rFonts w:cs="Arial"/>
          <w:szCs w:val="24"/>
        </w:rPr>
        <w:t>é</w:t>
      </w:r>
      <w:r w:rsidR="00AD6BA5" w:rsidRPr="00972E9F">
        <w:rPr>
          <w:rFonts w:cs="Arial"/>
          <w:szCs w:val="24"/>
        </w:rPr>
        <w:t>is de cada aluno</w:t>
      </w:r>
      <w:r w:rsidR="00BA4A78" w:rsidRPr="00972E9F">
        <w:rPr>
          <w:rFonts w:cs="Arial"/>
          <w:szCs w:val="24"/>
        </w:rPr>
        <w:t>.</w:t>
      </w:r>
    </w:p>
    <w:p w14:paraId="093CD8BD" w14:textId="77777777" w:rsidR="00CA2A47" w:rsidRPr="00972E9F" w:rsidRDefault="006108B8" w:rsidP="00972E9F">
      <w:pPr>
        <w:pStyle w:val="PargrafodaLista"/>
        <w:ind w:left="709" w:firstLine="0"/>
        <w:rPr>
          <w:rFonts w:cs="Arial"/>
          <w:szCs w:val="24"/>
        </w:rPr>
      </w:pPr>
      <w:r w:rsidRPr="00972E9F">
        <w:rPr>
          <w:rFonts w:cs="Arial"/>
          <w:szCs w:val="24"/>
        </w:rPr>
        <w:t xml:space="preserve">Quanto </w:t>
      </w:r>
      <w:r w:rsidR="009A0F0A">
        <w:rPr>
          <w:rFonts w:cs="Arial"/>
          <w:szCs w:val="24"/>
        </w:rPr>
        <w:t>à</w:t>
      </w:r>
      <w:r w:rsidRPr="00972E9F">
        <w:rPr>
          <w:rFonts w:cs="Arial"/>
          <w:szCs w:val="24"/>
        </w:rPr>
        <w:t xml:space="preserve"> fase de ação do grupo, </w:t>
      </w:r>
      <w:r w:rsidR="00642F0D" w:rsidRPr="00972E9F">
        <w:rPr>
          <w:rFonts w:cs="Arial"/>
          <w:szCs w:val="24"/>
        </w:rPr>
        <w:t>é executada</w:t>
      </w:r>
      <w:r w:rsidR="00682302" w:rsidRPr="00972E9F">
        <w:rPr>
          <w:rFonts w:cs="Arial"/>
          <w:szCs w:val="24"/>
        </w:rPr>
        <w:t xml:space="preserve"> através dos seguintes passos:</w:t>
      </w:r>
    </w:p>
    <w:p w14:paraId="7E537537" w14:textId="77777777" w:rsidR="00682302" w:rsidRPr="00972E9F" w:rsidRDefault="00682302" w:rsidP="00997AA0">
      <w:pPr>
        <w:pStyle w:val="PargrafodaLista"/>
        <w:numPr>
          <w:ilvl w:val="0"/>
          <w:numId w:val="6"/>
        </w:numPr>
        <w:ind w:left="1134" w:hanging="425"/>
        <w:rPr>
          <w:rFonts w:cs="Arial"/>
          <w:szCs w:val="24"/>
        </w:rPr>
      </w:pPr>
      <w:r w:rsidRPr="00972E9F">
        <w:rPr>
          <w:rFonts w:cs="Arial"/>
          <w:szCs w:val="24"/>
        </w:rPr>
        <w:t>Coleta de</w:t>
      </w:r>
      <w:r w:rsidR="00CD2A6D" w:rsidRPr="00972E9F">
        <w:rPr>
          <w:rFonts w:cs="Arial"/>
          <w:szCs w:val="24"/>
        </w:rPr>
        <w:t xml:space="preserve"> dados e material – Cada al</w:t>
      </w:r>
      <w:r w:rsidR="00717224" w:rsidRPr="00972E9F">
        <w:rPr>
          <w:rFonts w:cs="Arial"/>
          <w:szCs w:val="24"/>
        </w:rPr>
        <w:t>u</w:t>
      </w:r>
      <w:r w:rsidR="00CD2A6D" w:rsidRPr="00972E9F">
        <w:rPr>
          <w:rFonts w:cs="Arial"/>
          <w:szCs w:val="24"/>
        </w:rPr>
        <w:t>no coletar</w:t>
      </w:r>
      <w:r w:rsidR="00DC5D38" w:rsidRPr="00972E9F">
        <w:rPr>
          <w:rFonts w:cs="Arial"/>
          <w:szCs w:val="24"/>
        </w:rPr>
        <w:t>á</w:t>
      </w:r>
      <w:r w:rsidR="00CD2A6D" w:rsidRPr="00972E9F">
        <w:rPr>
          <w:rFonts w:cs="Arial"/>
          <w:szCs w:val="24"/>
        </w:rPr>
        <w:t xml:space="preserve"> dados e materiais </w:t>
      </w:r>
      <w:r w:rsidR="00A11E9C" w:rsidRPr="00972E9F">
        <w:rPr>
          <w:rFonts w:cs="Arial"/>
          <w:szCs w:val="24"/>
        </w:rPr>
        <w:t>relativos</w:t>
      </w:r>
      <w:r w:rsidR="00CD2A6D" w:rsidRPr="00972E9F">
        <w:rPr>
          <w:rFonts w:cs="Arial"/>
          <w:szCs w:val="24"/>
        </w:rPr>
        <w:t xml:space="preserve"> ao assunto em estudo</w:t>
      </w:r>
      <w:r w:rsidR="00717224" w:rsidRPr="00972E9F">
        <w:rPr>
          <w:rFonts w:cs="Arial"/>
          <w:szCs w:val="24"/>
        </w:rPr>
        <w:t>.</w:t>
      </w:r>
    </w:p>
    <w:p w14:paraId="62C4C5C6" w14:textId="77777777" w:rsidR="001538CD" w:rsidRPr="00972E9F" w:rsidRDefault="00DE0F70" w:rsidP="00997AA0">
      <w:pPr>
        <w:pStyle w:val="PargrafodaLista"/>
        <w:numPr>
          <w:ilvl w:val="0"/>
          <w:numId w:val="6"/>
        </w:numPr>
        <w:ind w:left="1134" w:hanging="425"/>
        <w:rPr>
          <w:rFonts w:cs="Arial"/>
          <w:szCs w:val="24"/>
        </w:rPr>
      </w:pPr>
      <w:r w:rsidRPr="00972E9F">
        <w:rPr>
          <w:rFonts w:cs="Arial"/>
          <w:szCs w:val="24"/>
        </w:rPr>
        <w:t xml:space="preserve">Elaboração dos </w:t>
      </w:r>
      <w:r w:rsidR="009B022B" w:rsidRPr="00972E9F">
        <w:rPr>
          <w:rFonts w:cs="Arial"/>
          <w:szCs w:val="24"/>
        </w:rPr>
        <w:t>dados</w:t>
      </w:r>
      <w:r w:rsidR="00084B6B" w:rsidRPr="00972E9F">
        <w:rPr>
          <w:rFonts w:cs="Arial"/>
          <w:szCs w:val="24"/>
        </w:rPr>
        <w:t xml:space="preserve"> – </w:t>
      </w:r>
      <w:r w:rsidR="00385511" w:rsidRPr="00972E9F">
        <w:rPr>
          <w:rFonts w:cs="Arial"/>
          <w:szCs w:val="24"/>
        </w:rPr>
        <w:t>Os dados e materiais coletados são apresentados ao</w:t>
      </w:r>
      <w:r w:rsidR="00F40C2C" w:rsidRPr="00972E9F">
        <w:rPr>
          <w:rFonts w:cs="Arial"/>
          <w:szCs w:val="24"/>
        </w:rPr>
        <w:t xml:space="preserve"> grupo que analisa e seleciona os materiai</w:t>
      </w:r>
      <w:r w:rsidR="00AE77A2" w:rsidRPr="00972E9F">
        <w:rPr>
          <w:rFonts w:cs="Arial"/>
          <w:szCs w:val="24"/>
        </w:rPr>
        <w:t>s adequados aos objetivos propostos</w:t>
      </w:r>
      <w:r w:rsidR="002866EE" w:rsidRPr="00972E9F">
        <w:rPr>
          <w:rFonts w:cs="Arial"/>
          <w:szCs w:val="24"/>
        </w:rPr>
        <w:t>.</w:t>
      </w:r>
    </w:p>
    <w:p w14:paraId="31E43471" w14:textId="77777777" w:rsidR="00557720" w:rsidRPr="00972E9F" w:rsidRDefault="00557720" w:rsidP="00997AA0">
      <w:pPr>
        <w:pStyle w:val="PargrafodaLista"/>
        <w:numPr>
          <w:ilvl w:val="0"/>
          <w:numId w:val="6"/>
        </w:numPr>
        <w:ind w:left="1134" w:hanging="425"/>
        <w:rPr>
          <w:rFonts w:cs="Arial"/>
          <w:szCs w:val="24"/>
        </w:rPr>
      </w:pPr>
      <w:r w:rsidRPr="00972E9F">
        <w:rPr>
          <w:rFonts w:cs="Arial"/>
          <w:szCs w:val="24"/>
        </w:rPr>
        <w:t xml:space="preserve">Conclusão do grupo </w:t>
      </w:r>
      <w:r w:rsidR="00C47183" w:rsidRPr="00972E9F">
        <w:rPr>
          <w:rFonts w:cs="Arial"/>
          <w:szCs w:val="24"/>
        </w:rPr>
        <w:t>–</w:t>
      </w:r>
      <w:r w:rsidR="009A0F0A">
        <w:rPr>
          <w:rFonts w:cs="Arial"/>
          <w:szCs w:val="24"/>
        </w:rPr>
        <w:t xml:space="preserve"> </w:t>
      </w:r>
      <w:r w:rsidR="002866EE" w:rsidRPr="00972E9F">
        <w:rPr>
          <w:rFonts w:cs="Arial"/>
          <w:szCs w:val="24"/>
        </w:rPr>
        <w:t>Das conclusões do grupo a serem apresentadas em forma de relatóri</w:t>
      </w:r>
      <w:r w:rsidR="00C47183" w:rsidRPr="00972E9F">
        <w:rPr>
          <w:rFonts w:cs="Arial"/>
          <w:szCs w:val="24"/>
        </w:rPr>
        <w:t xml:space="preserve">o, cartaz, </w:t>
      </w:r>
      <w:proofErr w:type="gramStart"/>
      <w:r w:rsidR="00C47183" w:rsidRPr="00972E9F">
        <w:rPr>
          <w:rFonts w:cs="Arial"/>
          <w:szCs w:val="24"/>
        </w:rPr>
        <w:t>debate</w:t>
      </w:r>
      <w:r w:rsidR="00DC5D38" w:rsidRPr="00972E9F">
        <w:rPr>
          <w:rFonts w:cs="Arial"/>
          <w:szCs w:val="24"/>
        </w:rPr>
        <w:t>,</w:t>
      </w:r>
      <w:r w:rsidR="00C47183" w:rsidRPr="00972E9F">
        <w:rPr>
          <w:rFonts w:cs="Arial"/>
          <w:szCs w:val="24"/>
        </w:rPr>
        <w:t xml:space="preserve"> etc</w:t>
      </w:r>
      <w:r w:rsidR="002866EE" w:rsidRPr="00972E9F">
        <w:rPr>
          <w:rFonts w:cs="Arial"/>
          <w:szCs w:val="24"/>
        </w:rPr>
        <w:t>.</w:t>
      </w:r>
      <w:proofErr w:type="gramEnd"/>
    </w:p>
    <w:p w14:paraId="1ABCA207" w14:textId="77777777" w:rsidR="00BA4A78" w:rsidRPr="00972E9F" w:rsidRDefault="001538CD" w:rsidP="00997AA0">
      <w:pPr>
        <w:pStyle w:val="PargrafodaLista"/>
        <w:numPr>
          <w:ilvl w:val="0"/>
          <w:numId w:val="6"/>
        </w:numPr>
        <w:ind w:left="1134" w:hanging="425"/>
        <w:rPr>
          <w:rFonts w:cs="Arial"/>
          <w:szCs w:val="24"/>
        </w:rPr>
      </w:pPr>
      <w:r w:rsidRPr="00972E9F">
        <w:rPr>
          <w:rFonts w:cs="Arial"/>
          <w:szCs w:val="24"/>
        </w:rPr>
        <w:lastRenderedPageBreak/>
        <w:t xml:space="preserve">Avaliação </w:t>
      </w:r>
      <w:r w:rsidR="00C47183" w:rsidRPr="00972E9F">
        <w:rPr>
          <w:rFonts w:cs="Arial"/>
          <w:szCs w:val="24"/>
        </w:rPr>
        <w:t>– V</w:t>
      </w:r>
      <w:r w:rsidRPr="00972E9F">
        <w:rPr>
          <w:rFonts w:cs="Arial"/>
          <w:szCs w:val="24"/>
        </w:rPr>
        <w:t>erificação se os objetivos foram alcançados e se o desempenho de cada integrante correspondeu às expectativas do grupo.</w:t>
      </w:r>
    </w:p>
    <w:p w14:paraId="51A0AB40" w14:textId="77777777" w:rsidR="00F57BCD" w:rsidRPr="00972E9F" w:rsidRDefault="00D70D12" w:rsidP="00972E9F">
      <w:pPr>
        <w:rPr>
          <w:rFonts w:cs="Arial"/>
          <w:szCs w:val="24"/>
        </w:rPr>
      </w:pPr>
      <w:r w:rsidRPr="00972E9F">
        <w:rPr>
          <w:rFonts w:cs="Arial"/>
          <w:b/>
          <w:bCs/>
          <w:szCs w:val="24"/>
        </w:rPr>
        <w:t xml:space="preserve">Estudo </w:t>
      </w:r>
      <w:r w:rsidRPr="00972E9F">
        <w:rPr>
          <w:rFonts w:cs="Arial"/>
          <w:b/>
          <w:bCs/>
          <w:i/>
          <w:iCs/>
          <w:szCs w:val="24"/>
        </w:rPr>
        <w:t>i</w:t>
      </w:r>
      <w:r w:rsidR="008C678A" w:rsidRPr="00972E9F">
        <w:rPr>
          <w:rFonts w:cs="Arial"/>
          <w:b/>
          <w:bCs/>
          <w:i/>
          <w:iCs/>
          <w:szCs w:val="24"/>
        </w:rPr>
        <w:t>n loco</w:t>
      </w:r>
      <w:r w:rsidR="004F0973" w:rsidRPr="004F0973">
        <w:rPr>
          <w:rFonts w:cs="Arial"/>
          <w:bCs/>
          <w:i/>
          <w:iCs/>
          <w:szCs w:val="24"/>
        </w:rPr>
        <w:t xml:space="preserve"> </w:t>
      </w:r>
      <w:r w:rsidR="00B1122A" w:rsidRPr="004F0973">
        <w:rPr>
          <w:rFonts w:cs="Arial"/>
          <w:szCs w:val="24"/>
        </w:rPr>
        <w:t>–</w:t>
      </w:r>
      <w:r w:rsidR="004F0973" w:rsidRPr="004F0973">
        <w:rPr>
          <w:rFonts w:cs="Arial"/>
          <w:szCs w:val="24"/>
        </w:rPr>
        <w:t xml:space="preserve"> </w:t>
      </w:r>
      <w:r w:rsidR="00B1122A" w:rsidRPr="00972E9F">
        <w:rPr>
          <w:rFonts w:cs="Arial"/>
          <w:szCs w:val="24"/>
        </w:rPr>
        <w:t>Também chamado</w:t>
      </w:r>
      <w:r w:rsidR="00B15C2D" w:rsidRPr="00972E9F">
        <w:rPr>
          <w:rFonts w:cs="Arial"/>
          <w:szCs w:val="24"/>
        </w:rPr>
        <w:t xml:space="preserve">, </w:t>
      </w:r>
      <w:r w:rsidR="00B1122A" w:rsidRPr="00972E9F">
        <w:rPr>
          <w:rFonts w:cs="Arial"/>
          <w:szCs w:val="24"/>
        </w:rPr>
        <w:t>estudo do meio</w:t>
      </w:r>
      <w:r w:rsidR="00DB659C" w:rsidRPr="00972E9F">
        <w:rPr>
          <w:rFonts w:cs="Arial"/>
          <w:szCs w:val="24"/>
        </w:rPr>
        <w:t xml:space="preserve">, consiste em levar o aluno ao meio </w:t>
      </w:r>
      <w:r w:rsidR="00864247" w:rsidRPr="00972E9F">
        <w:rPr>
          <w:rFonts w:cs="Arial"/>
          <w:szCs w:val="24"/>
        </w:rPr>
        <w:t>em que</w:t>
      </w:r>
      <w:r w:rsidR="00DB659C" w:rsidRPr="00972E9F">
        <w:rPr>
          <w:rFonts w:cs="Arial"/>
          <w:szCs w:val="24"/>
        </w:rPr>
        <w:t xml:space="preserve"> um determinado evento ocorre</w:t>
      </w:r>
      <w:r w:rsidR="002F4B30" w:rsidRPr="00972E9F">
        <w:rPr>
          <w:rFonts w:cs="Arial"/>
          <w:szCs w:val="24"/>
        </w:rPr>
        <w:t>, por exemplo</w:t>
      </w:r>
      <w:r w:rsidR="00864247" w:rsidRPr="00972E9F">
        <w:rPr>
          <w:rFonts w:cs="Arial"/>
          <w:szCs w:val="24"/>
        </w:rPr>
        <w:t>,</w:t>
      </w:r>
      <w:r w:rsidR="002F4B30" w:rsidRPr="00972E9F">
        <w:rPr>
          <w:rFonts w:cs="Arial"/>
          <w:szCs w:val="24"/>
        </w:rPr>
        <w:t xml:space="preserve"> visitas a museus, parques e a diversos outros ambientes.</w:t>
      </w:r>
      <w:r w:rsidR="004F0973">
        <w:rPr>
          <w:rFonts w:cs="Arial"/>
          <w:szCs w:val="24"/>
        </w:rPr>
        <w:t xml:space="preserve"> </w:t>
      </w:r>
      <w:r w:rsidR="001D090B" w:rsidRPr="00972E9F">
        <w:rPr>
          <w:rFonts w:cs="Arial"/>
          <w:szCs w:val="24"/>
        </w:rPr>
        <w:t xml:space="preserve">O estudo </w:t>
      </w:r>
      <w:r w:rsidR="001D090B" w:rsidRPr="003C5BCE">
        <w:rPr>
          <w:rFonts w:cs="Arial"/>
          <w:i/>
          <w:szCs w:val="24"/>
        </w:rPr>
        <w:t>in loco</w:t>
      </w:r>
      <w:r w:rsidR="001D090B" w:rsidRPr="00972E9F">
        <w:rPr>
          <w:rFonts w:cs="Arial"/>
          <w:szCs w:val="24"/>
        </w:rPr>
        <w:t xml:space="preserve"> é planejado e tem um objetivo de aprendizagem</w:t>
      </w:r>
      <w:r w:rsidR="003C5BCE">
        <w:rPr>
          <w:rFonts w:cs="Arial"/>
          <w:szCs w:val="24"/>
        </w:rPr>
        <w:t xml:space="preserve"> </w:t>
      </w:r>
      <w:r w:rsidR="00CC5303" w:rsidRPr="00972E9F">
        <w:rPr>
          <w:rFonts w:cs="Arial"/>
          <w:szCs w:val="24"/>
        </w:rPr>
        <w:t>(</w:t>
      </w:r>
      <w:r w:rsidR="00FF390A" w:rsidRPr="00972E9F">
        <w:rPr>
          <w:rFonts w:cs="Arial"/>
          <w:szCs w:val="24"/>
        </w:rPr>
        <w:t>MALHEIROS</w:t>
      </w:r>
      <w:r w:rsidR="00CC5303" w:rsidRPr="00972E9F">
        <w:rPr>
          <w:rFonts w:cs="Arial"/>
          <w:szCs w:val="24"/>
        </w:rPr>
        <w:t>, 2019; SILVA, 2019; SANTOS, 2015)</w:t>
      </w:r>
      <w:r w:rsidR="000B5E66" w:rsidRPr="00972E9F">
        <w:rPr>
          <w:rFonts w:cs="Arial"/>
          <w:szCs w:val="24"/>
        </w:rPr>
        <w:t>.</w:t>
      </w:r>
    </w:p>
    <w:p w14:paraId="1BD6A5BF" w14:textId="77777777" w:rsidR="0006713F" w:rsidRPr="00972E9F" w:rsidRDefault="0006713F" w:rsidP="00972E9F">
      <w:pPr>
        <w:rPr>
          <w:rFonts w:cs="Arial"/>
          <w:szCs w:val="24"/>
        </w:rPr>
      </w:pPr>
      <w:r w:rsidRPr="00972E9F">
        <w:rPr>
          <w:rFonts w:cs="Arial"/>
          <w:szCs w:val="24"/>
        </w:rPr>
        <w:t>Segundo</w:t>
      </w:r>
      <w:r w:rsidR="003C5BCE">
        <w:rPr>
          <w:rFonts w:cs="Arial"/>
          <w:szCs w:val="24"/>
        </w:rPr>
        <w:t xml:space="preserve"> </w:t>
      </w:r>
      <w:r w:rsidR="00FF390A" w:rsidRPr="00972E9F">
        <w:rPr>
          <w:rFonts w:cs="Arial"/>
          <w:szCs w:val="24"/>
        </w:rPr>
        <w:t>Malheiros</w:t>
      </w:r>
      <w:r w:rsidR="00530485" w:rsidRPr="00972E9F">
        <w:rPr>
          <w:rFonts w:cs="Arial"/>
          <w:szCs w:val="24"/>
        </w:rPr>
        <w:t xml:space="preserve"> (</w:t>
      </w:r>
      <w:r w:rsidR="004E79D5" w:rsidRPr="00972E9F">
        <w:rPr>
          <w:rFonts w:cs="Arial"/>
          <w:szCs w:val="24"/>
        </w:rPr>
        <w:t>2019</w:t>
      </w:r>
      <w:r w:rsidR="000B5E66" w:rsidRPr="00972E9F">
        <w:rPr>
          <w:rFonts w:cs="Arial"/>
          <w:szCs w:val="24"/>
        </w:rPr>
        <w:t>), tem</w:t>
      </w:r>
      <w:r w:rsidR="004E79D5" w:rsidRPr="00972E9F">
        <w:rPr>
          <w:rFonts w:cs="Arial"/>
          <w:szCs w:val="24"/>
        </w:rPr>
        <w:t>o</w:t>
      </w:r>
      <w:r w:rsidR="00B52BEF" w:rsidRPr="00972E9F">
        <w:rPr>
          <w:rFonts w:cs="Arial"/>
          <w:szCs w:val="24"/>
        </w:rPr>
        <w:t>s seguintes objetivos:</w:t>
      </w:r>
    </w:p>
    <w:p w14:paraId="14A14EA8" w14:textId="77777777" w:rsidR="00F57BCD" w:rsidRPr="00972E9F" w:rsidRDefault="00F57BCD" w:rsidP="00997AA0">
      <w:pPr>
        <w:pStyle w:val="PargrafodaLista"/>
        <w:numPr>
          <w:ilvl w:val="0"/>
          <w:numId w:val="8"/>
        </w:numPr>
        <w:ind w:left="1134" w:hanging="425"/>
        <w:rPr>
          <w:rFonts w:cs="Arial"/>
          <w:szCs w:val="24"/>
        </w:rPr>
      </w:pPr>
      <w:r w:rsidRPr="00972E9F">
        <w:rPr>
          <w:rFonts w:cs="Arial"/>
          <w:szCs w:val="24"/>
        </w:rPr>
        <w:t>Estabelecimento das metas</w:t>
      </w:r>
      <w:r w:rsidR="003C5BCE">
        <w:rPr>
          <w:rFonts w:cs="Arial"/>
          <w:szCs w:val="24"/>
        </w:rPr>
        <w:t xml:space="preserve"> </w:t>
      </w:r>
      <w:r w:rsidRPr="00972E9F">
        <w:rPr>
          <w:rFonts w:cs="Arial"/>
          <w:szCs w:val="24"/>
        </w:rPr>
        <w:t xml:space="preserve">(produção de textos, registros para discussões </w:t>
      </w:r>
      <w:proofErr w:type="gramStart"/>
      <w:r w:rsidRPr="00972E9F">
        <w:rPr>
          <w:rFonts w:cs="Arial"/>
          <w:szCs w:val="24"/>
        </w:rPr>
        <w:t>futuras</w:t>
      </w:r>
      <w:r w:rsidR="003D1F54" w:rsidRPr="00972E9F">
        <w:rPr>
          <w:rFonts w:cs="Arial"/>
          <w:szCs w:val="24"/>
        </w:rPr>
        <w:t>,</w:t>
      </w:r>
      <w:r w:rsidRPr="00972E9F">
        <w:rPr>
          <w:rFonts w:cs="Arial"/>
          <w:szCs w:val="24"/>
        </w:rPr>
        <w:t xml:space="preserve"> etc.</w:t>
      </w:r>
      <w:proofErr w:type="gramEnd"/>
      <w:r w:rsidRPr="00972E9F">
        <w:rPr>
          <w:rFonts w:cs="Arial"/>
          <w:szCs w:val="24"/>
        </w:rPr>
        <w:t>).</w:t>
      </w:r>
    </w:p>
    <w:p w14:paraId="0B533456" w14:textId="77777777" w:rsidR="00F57BCD" w:rsidRPr="00972E9F" w:rsidRDefault="00F57BCD" w:rsidP="00997AA0">
      <w:pPr>
        <w:pStyle w:val="PargrafodaLista"/>
        <w:numPr>
          <w:ilvl w:val="0"/>
          <w:numId w:val="8"/>
        </w:numPr>
        <w:ind w:left="1134" w:hanging="425"/>
        <w:rPr>
          <w:rFonts w:cs="Arial"/>
          <w:szCs w:val="24"/>
        </w:rPr>
      </w:pPr>
      <w:r w:rsidRPr="00972E9F">
        <w:rPr>
          <w:rFonts w:cs="Arial"/>
          <w:szCs w:val="24"/>
        </w:rPr>
        <w:t>Realização do estudo, acompanhada pelo professor.</w:t>
      </w:r>
    </w:p>
    <w:p w14:paraId="120B8EA7" w14:textId="77777777" w:rsidR="00F57BCD" w:rsidRPr="00972E9F" w:rsidRDefault="00F57BCD" w:rsidP="00997AA0">
      <w:pPr>
        <w:pStyle w:val="PargrafodaLista"/>
        <w:numPr>
          <w:ilvl w:val="0"/>
          <w:numId w:val="8"/>
        </w:numPr>
        <w:ind w:left="1134" w:hanging="425"/>
        <w:rPr>
          <w:rFonts w:cs="Arial"/>
          <w:szCs w:val="24"/>
        </w:rPr>
      </w:pPr>
      <w:r w:rsidRPr="00972E9F">
        <w:rPr>
          <w:rFonts w:cs="Arial"/>
          <w:szCs w:val="24"/>
        </w:rPr>
        <w:t xml:space="preserve">Construção do trabalho final (relatório, </w:t>
      </w:r>
      <w:proofErr w:type="gramStart"/>
      <w:r w:rsidRPr="00972E9F">
        <w:rPr>
          <w:rFonts w:cs="Arial"/>
          <w:szCs w:val="24"/>
        </w:rPr>
        <w:t>discussão</w:t>
      </w:r>
      <w:r w:rsidR="003D1F54" w:rsidRPr="00972E9F">
        <w:rPr>
          <w:rFonts w:cs="Arial"/>
          <w:szCs w:val="24"/>
        </w:rPr>
        <w:t>,</w:t>
      </w:r>
      <w:r w:rsidRPr="00972E9F">
        <w:rPr>
          <w:rFonts w:cs="Arial"/>
          <w:szCs w:val="24"/>
        </w:rPr>
        <w:t xml:space="preserve"> etc.</w:t>
      </w:r>
      <w:proofErr w:type="gramEnd"/>
      <w:r w:rsidRPr="00972E9F">
        <w:rPr>
          <w:rFonts w:cs="Arial"/>
          <w:szCs w:val="24"/>
        </w:rPr>
        <w:t>).</w:t>
      </w:r>
    </w:p>
    <w:p w14:paraId="606C541D" w14:textId="77777777" w:rsidR="00F57BCD" w:rsidRPr="00972E9F" w:rsidRDefault="00F57BCD" w:rsidP="00997AA0">
      <w:pPr>
        <w:pStyle w:val="PargrafodaLista"/>
        <w:numPr>
          <w:ilvl w:val="0"/>
          <w:numId w:val="8"/>
        </w:numPr>
        <w:ind w:left="1134" w:hanging="425"/>
        <w:rPr>
          <w:rFonts w:cs="Arial"/>
          <w:szCs w:val="24"/>
        </w:rPr>
      </w:pPr>
      <w:r w:rsidRPr="00972E9F">
        <w:rPr>
          <w:rFonts w:cs="Arial"/>
          <w:szCs w:val="24"/>
        </w:rPr>
        <w:t>Apresentação para a turma do que foi construído.</w:t>
      </w:r>
    </w:p>
    <w:p w14:paraId="36E3C643" w14:textId="77777777" w:rsidR="00F57BCD" w:rsidRPr="00972E9F" w:rsidRDefault="00F57BCD" w:rsidP="00997AA0">
      <w:pPr>
        <w:pStyle w:val="PargrafodaLista"/>
        <w:numPr>
          <w:ilvl w:val="0"/>
          <w:numId w:val="8"/>
        </w:numPr>
        <w:ind w:left="1134" w:hanging="425"/>
        <w:rPr>
          <w:rFonts w:cs="Arial"/>
          <w:szCs w:val="24"/>
        </w:rPr>
      </w:pPr>
      <w:r w:rsidRPr="00972E9F">
        <w:rPr>
          <w:rFonts w:cs="Arial"/>
          <w:szCs w:val="24"/>
        </w:rPr>
        <w:t>Avaliação com retorno, por parte do professor, da atividade realizada.</w:t>
      </w:r>
    </w:p>
    <w:p w14:paraId="5B39B721" w14:textId="77777777" w:rsidR="00313A29" w:rsidRPr="00972E9F" w:rsidRDefault="00942E74" w:rsidP="00972E9F">
      <w:pPr>
        <w:rPr>
          <w:rFonts w:cs="Arial"/>
          <w:szCs w:val="24"/>
        </w:rPr>
      </w:pPr>
      <w:r w:rsidRPr="00972E9F">
        <w:rPr>
          <w:rFonts w:cs="Arial"/>
          <w:b/>
          <w:bCs/>
          <w:szCs w:val="24"/>
        </w:rPr>
        <w:t>Jogos</w:t>
      </w:r>
      <w:r w:rsidR="003C5BCE" w:rsidRPr="003C5BCE">
        <w:rPr>
          <w:rFonts w:cs="Arial"/>
          <w:bCs/>
          <w:szCs w:val="24"/>
        </w:rPr>
        <w:t xml:space="preserve"> </w:t>
      </w:r>
      <w:r w:rsidR="00084215" w:rsidRPr="003C5BCE">
        <w:rPr>
          <w:rFonts w:cs="Arial"/>
          <w:bCs/>
          <w:szCs w:val="24"/>
        </w:rPr>
        <w:t>–</w:t>
      </w:r>
      <w:r w:rsidR="003C5BCE" w:rsidRPr="003C5BCE">
        <w:rPr>
          <w:rFonts w:cs="Arial"/>
          <w:bCs/>
          <w:szCs w:val="24"/>
        </w:rPr>
        <w:t xml:space="preserve"> </w:t>
      </w:r>
      <w:r w:rsidR="009052E3" w:rsidRPr="00972E9F">
        <w:rPr>
          <w:rFonts w:cs="Arial"/>
          <w:szCs w:val="24"/>
        </w:rPr>
        <w:t xml:space="preserve">O método de </w:t>
      </w:r>
      <w:r w:rsidR="00313A29" w:rsidRPr="00972E9F">
        <w:rPr>
          <w:rFonts w:cs="Arial"/>
          <w:szCs w:val="24"/>
        </w:rPr>
        <w:t>Jogos são atividades lúdicas organizadas em um sistema de regras, são também atividades físicas ou mentais utilizadas com frequência para ensinar um conceito ou um método. Nestas atividades, pode haver ganhadores e perdedores, é comum que haja uma motivação a mais para a execução dessas atividades</w:t>
      </w:r>
      <w:r w:rsidR="003359B5" w:rsidRPr="00972E9F">
        <w:rPr>
          <w:rFonts w:cs="Arial"/>
          <w:szCs w:val="24"/>
        </w:rPr>
        <w:t>,</w:t>
      </w:r>
      <w:r w:rsidR="00313A29" w:rsidRPr="00972E9F">
        <w:rPr>
          <w:rFonts w:cs="Arial"/>
          <w:szCs w:val="24"/>
        </w:rPr>
        <w:t xml:space="preserve"> a vontade de vencer. </w:t>
      </w:r>
      <w:r w:rsidR="00EF0441" w:rsidRPr="00972E9F">
        <w:rPr>
          <w:rFonts w:cs="Arial"/>
          <w:szCs w:val="24"/>
        </w:rPr>
        <w:t>São</w:t>
      </w:r>
      <w:r w:rsidR="00313A29" w:rsidRPr="00972E9F">
        <w:rPr>
          <w:rFonts w:cs="Arial"/>
          <w:szCs w:val="24"/>
        </w:rPr>
        <w:t xml:space="preserve"> habilidades que </w:t>
      </w:r>
      <w:r w:rsidR="003C5BCE">
        <w:rPr>
          <w:rFonts w:cs="Arial"/>
          <w:szCs w:val="24"/>
        </w:rPr>
        <w:t xml:space="preserve">o </w:t>
      </w:r>
      <w:r w:rsidR="00313A29" w:rsidRPr="00972E9F">
        <w:rPr>
          <w:rFonts w:cs="Arial"/>
          <w:szCs w:val="24"/>
        </w:rPr>
        <w:t>professor deve dispor ao fazer o uso de jogos: solução de conflitos, controle de emoções e associação do conteúdo às questões do jogo (</w:t>
      </w:r>
      <w:r w:rsidR="00C93A8F" w:rsidRPr="00972E9F">
        <w:rPr>
          <w:rFonts w:cs="Arial"/>
          <w:szCs w:val="24"/>
        </w:rPr>
        <w:t>MALHEIROS</w:t>
      </w:r>
      <w:r w:rsidR="00313A29" w:rsidRPr="00972E9F">
        <w:rPr>
          <w:rFonts w:cs="Arial"/>
          <w:szCs w:val="24"/>
        </w:rPr>
        <w:t>, 2019)</w:t>
      </w:r>
      <w:r w:rsidR="000B5E66" w:rsidRPr="00972E9F">
        <w:rPr>
          <w:rFonts w:cs="Arial"/>
          <w:szCs w:val="24"/>
        </w:rPr>
        <w:t>.</w:t>
      </w:r>
    </w:p>
    <w:p w14:paraId="50334F12" w14:textId="77777777" w:rsidR="00627E9A" w:rsidRDefault="00313A29" w:rsidP="003C5BCE">
      <w:pPr>
        <w:rPr>
          <w:rFonts w:cs="Arial"/>
          <w:szCs w:val="24"/>
        </w:rPr>
      </w:pPr>
      <w:r w:rsidRPr="00972E9F">
        <w:rPr>
          <w:rFonts w:cs="Arial"/>
          <w:szCs w:val="24"/>
        </w:rPr>
        <w:t xml:space="preserve">Ainda segundo </w:t>
      </w:r>
      <w:r w:rsidR="00C93A8F" w:rsidRPr="00972E9F">
        <w:rPr>
          <w:rFonts w:cs="Arial"/>
          <w:szCs w:val="24"/>
        </w:rPr>
        <w:t>Malheiros</w:t>
      </w:r>
      <w:r w:rsidRPr="00972E9F">
        <w:rPr>
          <w:rFonts w:cs="Arial"/>
          <w:szCs w:val="24"/>
        </w:rPr>
        <w:t xml:space="preserve"> (2019), os jogos apresentam muitas vantagens e desvantagens, dentre as mais citadas na literatura são:</w:t>
      </w:r>
    </w:p>
    <w:p w14:paraId="5B6D3676" w14:textId="77777777" w:rsidR="003C5BCE" w:rsidRPr="00972E9F" w:rsidRDefault="003C5BCE" w:rsidP="003C5BCE">
      <w:pPr>
        <w:rPr>
          <w:rFonts w:cs="Arial"/>
          <w:szCs w:val="24"/>
        </w:rPr>
      </w:pPr>
    </w:p>
    <w:p w14:paraId="07CF2D4E" w14:textId="77777777" w:rsidR="00BD51CE" w:rsidRPr="003C5BCE" w:rsidRDefault="00D21D78" w:rsidP="003C5BCE">
      <w:pPr>
        <w:pStyle w:val="Legenda"/>
        <w:keepNext/>
        <w:rPr>
          <w:rFonts w:cs="Arial"/>
          <w:szCs w:val="24"/>
        </w:rPr>
      </w:pPr>
      <w:bookmarkStart w:id="19" w:name="_Toc90326220"/>
      <w:r w:rsidRPr="003C5BCE">
        <w:rPr>
          <w:rFonts w:cs="Arial"/>
          <w:szCs w:val="24"/>
        </w:rPr>
        <w:t xml:space="preserve">Quadro </w:t>
      </w:r>
      <w:r w:rsidR="003C5BCE">
        <w:rPr>
          <w:rFonts w:cs="Arial"/>
          <w:szCs w:val="24"/>
        </w:rPr>
        <w:t>0</w:t>
      </w:r>
      <w:r w:rsidR="00633BCC" w:rsidRPr="003C5BCE">
        <w:rPr>
          <w:rFonts w:cs="Arial"/>
          <w:szCs w:val="24"/>
        </w:rPr>
        <w:fldChar w:fldCharType="begin"/>
      </w:r>
      <w:r w:rsidR="0087252B" w:rsidRPr="003C5BCE">
        <w:rPr>
          <w:rFonts w:cs="Arial"/>
          <w:szCs w:val="24"/>
        </w:rPr>
        <w:instrText xml:space="preserve"> SEQ Quadro \* ARABIC </w:instrText>
      </w:r>
      <w:r w:rsidR="00633BCC" w:rsidRPr="003C5BCE">
        <w:rPr>
          <w:rFonts w:cs="Arial"/>
          <w:szCs w:val="24"/>
        </w:rPr>
        <w:fldChar w:fldCharType="separate"/>
      </w:r>
      <w:r w:rsidR="0088631B" w:rsidRPr="003C5BCE">
        <w:rPr>
          <w:rFonts w:cs="Arial"/>
          <w:noProof/>
          <w:szCs w:val="24"/>
        </w:rPr>
        <w:t>2</w:t>
      </w:r>
      <w:r w:rsidR="00633BCC" w:rsidRPr="003C5BCE">
        <w:rPr>
          <w:rFonts w:cs="Arial"/>
          <w:noProof/>
          <w:szCs w:val="24"/>
        </w:rPr>
        <w:fldChar w:fldCharType="end"/>
      </w:r>
      <w:r w:rsidR="003C5BCE" w:rsidRPr="003C5BCE">
        <w:rPr>
          <w:rFonts w:cs="Arial"/>
          <w:noProof/>
          <w:szCs w:val="24"/>
        </w:rPr>
        <w:t xml:space="preserve"> </w:t>
      </w:r>
      <w:r w:rsidR="0070683E" w:rsidRPr="003C5BCE">
        <w:rPr>
          <w:rFonts w:cs="Arial"/>
          <w:szCs w:val="24"/>
        </w:rPr>
        <w:t>–</w:t>
      </w:r>
      <w:r w:rsidRPr="003C5BCE">
        <w:rPr>
          <w:rFonts w:cs="Arial"/>
          <w:szCs w:val="24"/>
        </w:rPr>
        <w:t xml:space="preserve"> Vantagens de desvantagens do método Jogos</w:t>
      </w:r>
      <w:bookmarkEnd w:id="19"/>
    </w:p>
    <w:tbl>
      <w:tblPr>
        <w:tblStyle w:val="Tabelacomgrade1"/>
        <w:tblW w:w="0" w:type="auto"/>
        <w:jc w:val="center"/>
        <w:tblLook w:val="04A0" w:firstRow="1" w:lastRow="0" w:firstColumn="1" w:lastColumn="0" w:noHBand="0" w:noVBand="1"/>
      </w:tblPr>
      <w:tblGrid>
        <w:gridCol w:w="4247"/>
        <w:gridCol w:w="4247"/>
      </w:tblGrid>
      <w:tr w:rsidR="00313A29" w:rsidRPr="003C5BCE" w14:paraId="58E0F6FA" w14:textId="77777777" w:rsidTr="00972E9F">
        <w:trPr>
          <w:jc w:val="center"/>
        </w:trPr>
        <w:tc>
          <w:tcPr>
            <w:tcW w:w="4247" w:type="dxa"/>
            <w:shd w:val="clear" w:color="auto" w:fill="000000" w:themeFill="text1"/>
          </w:tcPr>
          <w:p w14:paraId="3209B40C" w14:textId="77777777" w:rsidR="00313A29" w:rsidRPr="003C5BCE" w:rsidRDefault="00313A29" w:rsidP="003C5BCE">
            <w:pPr>
              <w:spacing w:line="240" w:lineRule="auto"/>
              <w:ind w:firstLine="0"/>
              <w:jc w:val="center"/>
              <w:rPr>
                <w:rFonts w:cs="Arial"/>
                <w:color w:val="FFFFFF" w:themeColor="background1"/>
                <w:sz w:val="20"/>
                <w:szCs w:val="20"/>
                <w:highlight w:val="black"/>
              </w:rPr>
            </w:pPr>
            <w:r w:rsidRPr="003C5BCE">
              <w:rPr>
                <w:rFonts w:cs="Arial"/>
                <w:color w:val="FFFFFF" w:themeColor="background1"/>
                <w:sz w:val="20"/>
                <w:szCs w:val="20"/>
                <w:highlight w:val="black"/>
              </w:rPr>
              <w:t>Vantagens</w:t>
            </w:r>
          </w:p>
        </w:tc>
        <w:tc>
          <w:tcPr>
            <w:tcW w:w="4247" w:type="dxa"/>
            <w:shd w:val="clear" w:color="auto" w:fill="000000" w:themeFill="text1"/>
          </w:tcPr>
          <w:p w14:paraId="394CF85E" w14:textId="77777777" w:rsidR="00313A29" w:rsidRPr="003C5BCE" w:rsidRDefault="00313A29" w:rsidP="003C5BCE">
            <w:pPr>
              <w:spacing w:line="240" w:lineRule="auto"/>
              <w:ind w:firstLine="0"/>
              <w:jc w:val="center"/>
              <w:rPr>
                <w:rFonts w:cs="Arial"/>
                <w:color w:val="FFFFFF" w:themeColor="background1"/>
                <w:sz w:val="20"/>
                <w:szCs w:val="20"/>
                <w:highlight w:val="black"/>
              </w:rPr>
            </w:pPr>
            <w:r w:rsidRPr="003C5BCE">
              <w:rPr>
                <w:rFonts w:cs="Arial"/>
                <w:color w:val="FFFFFF" w:themeColor="background1"/>
                <w:sz w:val="20"/>
                <w:szCs w:val="20"/>
                <w:highlight w:val="black"/>
              </w:rPr>
              <w:t>Desvantagens</w:t>
            </w:r>
          </w:p>
        </w:tc>
      </w:tr>
      <w:tr w:rsidR="00313A29" w:rsidRPr="003C5BCE" w14:paraId="65ABED83" w14:textId="77777777" w:rsidTr="003C5BCE">
        <w:trPr>
          <w:trHeight w:val="677"/>
          <w:jc w:val="center"/>
        </w:trPr>
        <w:tc>
          <w:tcPr>
            <w:tcW w:w="4247" w:type="dxa"/>
            <w:vAlign w:val="center"/>
          </w:tcPr>
          <w:p w14:paraId="496FC3F0" w14:textId="77777777" w:rsidR="00313A29" w:rsidRPr="003C5BCE" w:rsidRDefault="00313A29" w:rsidP="003C5BCE">
            <w:pPr>
              <w:spacing w:line="240" w:lineRule="auto"/>
              <w:ind w:firstLine="0"/>
              <w:jc w:val="left"/>
              <w:rPr>
                <w:rFonts w:cs="Arial"/>
                <w:sz w:val="20"/>
                <w:szCs w:val="20"/>
              </w:rPr>
            </w:pPr>
            <w:r w:rsidRPr="003C5BCE">
              <w:rPr>
                <w:rFonts w:cs="Arial"/>
                <w:sz w:val="20"/>
                <w:szCs w:val="20"/>
              </w:rPr>
              <w:t>Mobilizar o raciocínio do aluno para encontrar caminhos ou respostas.</w:t>
            </w:r>
          </w:p>
        </w:tc>
        <w:tc>
          <w:tcPr>
            <w:tcW w:w="4247" w:type="dxa"/>
            <w:vAlign w:val="center"/>
          </w:tcPr>
          <w:p w14:paraId="5FBCB656" w14:textId="77777777" w:rsidR="00313A29" w:rsidRPr="003C5BCE" w:rsidRDefault="00313A29" w:rsidP="003C5BCE">
            <w:pPr>
              <w:spacing w:line="240" w:lineRule="auto"/>
              <w:ind w:firstLine="0"/>
              <w:jc w:val="left"/>
              <w:rPr>
                <w:rFonts w:cs="Arial"/>
                <w:sz w:val="20"/>
                <w:szCs w:val="20"/>
              </w:rPr>
            </w:pPr>
            <w:r w:rsidRPr="003C5BCE">
              <w:rPr>
                <w:rFonts w:cs="Arial"/>
                <w:sz w:val="20"/>
                <w:szCs w:val="20"/>
              </w:rPr>
              <w:t xml:space="preserve">Necessidade de </w:t>
            </w:r>
            <w:r w:rsidR="003C5BCE">
              <w:rPr>
                <w:rFonts w:cs="Arial"/>
                <w:sz w:val="20"/>
                <w:szCs w:val="20"/>
              </w:rPr>
              <w:t>controlar o tempo da atividade.</w:t>
            </w:r>
          </w:p>
        </w:tc>
      </w:tr>
      <w:tr w:rsidR="00313A29" w:rsidRPr="003C5BCE" w14:paraId="4F54FCE4" w14:textId="77777777" w:rsidTr="003C5BCE">
        <w:trPr>
          <w:trHeight w:val="687"/>
          <w:jc w:val="center"/>
        </w:trPr>
        <w:tc>
          <w:tcPr>
            <w:tcW w:w="4247" w:type="dxa"/>
            <w:vAlign w:val="center"/>
          </w:tcPr>
          <w:p w14:paraId="0FC3A67D" w14:textId="77777777" w:rsidR="00313A29" w:rsidRPr="003C5BCE" w:rsidRDefault="00313A29" w:rsidP="003C5BCE">
            <w:pPr>
              <w:spacing w:line="240" w:lineRule="auto"/>
              <w:ind w:firstLine="0"/>
              <w:jc w:val="left"/>
              <w:rPr>
                <w:rFonts w:cs="Arial"/>
                <w:sz w:val="20"/>
                <w:szCs w:val="20"/>
              </w:rPr>
            </w:pPr>
            <w:r w:rsidRPr="003C5BCE">
              <w:rPr>
                <w:rFonts w:cs="Arial"/>
                <w:sz w:val="20"/>
                <w:szCs w:val="20"/>
              </w:rPr>
              <w:t>Utilizar, além do cognitivo, o motor e o af</w:t>
            </w:r>
            <w:r w:rsidR="003C5BCE">
              <w:rPr>
                <w:rFonts w:cs="Arial"/>
                <w:sz w:val="20"/>
                <w:szCs w:val="20"/>
              </w:rPr>
              <w:t>etivo.</w:t>
            </w:r>
          </w:p>
        </w:tc>
        <w:tc>
          <w:tcPr>
            <w:tcW w:w="4247" w:type="dxa"/>
            <w:vAlign w:val="center"/>
          </w:tcPr>
          <w:p w14:paraId="5FD6D277" w14:textId="77777777" w:rsidR="00313A29" w:rsidRPr="003C5BCE" w:rsidRDefault="00313A29" w:rsidP="003C5BCE">
            <w:pPr>
              <w:spacing w:line="240" w:lineRule="auto"/>
              <w:ind w:firstLine="0"/>
              <w:jc w:val="left"/>
              <w:rPr>
                <w:rFonts w:cs="Arial"/>
                <w:sz w:val="20"/>
                <w:szCs w:val="20"/>
              </w:rPr>
            </w:pPr>
            <w:r w:rsidRPr="003C5BCE">
              <w:rPr>
                <w:rFonts w:cs="Arial"/>
                <w:sz w:val="20"/>
                <w:szCs w:val="20"/>
              </w:rPr>
              <w:t>Admi</w:t>
            </w:r>
            <w:r w:rsidR="003C5BCE">
              <w:rPr>
                <w:rFonts w:cs="Arial"/>
                <w:sz w:val="20"/>
                <w:szCs w:val="20"/>
              </w:rPr>
              <w:t>nistração de “ânimos exaltados”</w:t>
            </w:r>
          </w:p>
        </w:tc>
      </w:tr>
      <w:tr w:rsidR="00313A29" w:rsidRPr="003C5BCE" w14:paraId="0F76234C" w14:textId="77777777" w:rsidTr="003C5BCE">
        <w:trPr>
          <w:trHeight w:val="711"/>
          <w:jc w:val="center"/>
        </w:trPr>
        <w:tc>
          <w:tcPr>
            <w:tcW w:w="4247" w:type="dxa"/>
            <w:vAlign w:val="center"/>
          </w:tcPr>
          <w:p w14:paraId="0A76929E" w14:textId="77777777" w:rsidR="00313A29" w:rsidRPr="003C5BCE" w:rsidRDefault="00313A29" w:rsidP="003C5BCE">
            <w:pPr>
              <w:spacing w:line="240" w:lineRule="auto"/>
              <w:ind w:firstLine="0"/>
              <w:jc w:val="left"/>
              <w:rPr>
                <w:rFonts w:cs="Arial"/>
                <w:sz w:val="20"/>
                <w:szCs w:val="20"/>
              </w:rPr>
            </w:pPr>
            <w:r w:rsidRPr="003C5BCE">
              <w:rPr>
                <w:rFonts w:cs="Arial"/>
                <w:sz w:val="20"/>
                <w:szCs w:val="20"/>
              </w:rPr>
              <w:t>Fazer com que os a</w:t>
            </w:r>
            <w:r w:rsidR="003C5BCE">
              <w:rPr>
                <w:rFonts w:cs="Arial"/>
                <w:sz w:val="20"/>
                <w:szCs w:val="20"/>
              </w:rPr>
              <w:t>lunos se motivem para aprender.</w:t>
            </w:r>
          </w:p>
        </w:tc>
        <w:tc>
          <w:tcPr>
            <w:tcW w:w="4247" w:type="dxa"/>
            <w:vAlign w:val="center"/>
          </w:tcPr>
          <w:p w14:paraId="01E37E6F" w14:textId="77777777" w:rsidR="00313A29" w:rsidRPr="003C5BCE" w:rsidRDefault="003C5BCE" w:rsidP="003C5BCE">
            <w:pPr>
              <w:spacing w:line="240" w:lineRule="auto"/>
              <w:ind w:firstLine="0"/>
              <w:jc w:val="left"/>
              <w:rPr>
                <w:rFonts w:cs="Arial"/>
                <w:sz w:val="20"/>
                <w:szCs w:val="20"/>
              </w:rPr>
            </w:pPr>
            <w:r>
              <w:rPr>
                <w:rFonts w:cs="Arial"/>
                <w:sz w:val="20"/>
                <w:szCs w:val="20"/>
              </w:rPr>
              <w:t>Exigência de regras claras.</w:t>
            </w:r>
          </w:p>
        </w:tc>
      </w:tr>
      <w:tr w:rsidR="00313A29" w:rsidRPr="003C5BCE" w14:paraId="3C6CBB2E" w14:textId="77777777" w:rsidTr="003C5BCE">
        <w:trPr>
          <w:trHeight w:val="803"/>
          <w:jc w:val="center"/>
        </w:trPr>
        <w:tc>
          <w:tcPr>
            <w:tcW w:w="4247" w:type="dxa"/>
            <w:vAlign w:val="center"/>
          </w:tcPr>
          <w:p w14:paraId="4234CC37" w14:textId="77777777" w:rsidR="00313A29" w:rsidRPr="003C5BCE" w:rsidRDefault="00313A29" w:rsidP="003C5BCE">
            <w:pPr>
              <w:spacing w:line="240" w:lineRule="auto"/>
              <w:ind w:firstLine="0"/>
              <w:jc w:val="left"/>
              <w:rPr>
                <w:rFonts w:cs="Arial"/>
                <w:sz w:val="20"/>
                <w:szCs w:val="20"/>
              </w:rPr>
            </w:pPr>
            <w:r w:rsidRPr="003C5BCE">
              <w:rPr>
                <w:rFonts w:cs="Arial"/>
                <w:sz w:val="20"/>
                <w:szCs w:val="20"/>
              </w:rPr>
              <w:t>Propiciar o desenv</w:t>
            </w:r>
            <w:r w:rsidR="003C5BCE">
              <w:rPr>
                <w:rFonts w:cs="Arial"/>
                <w:sz w:val="20"/>
                <w:szCs w:val="20"/>
              </w:rPr>
              <w:t>olvimento das questões sociais.</w:t>
            </w:r>
          </w:p>
        </w:tc>
        <w:tc>
          <w:tcPr>
            <w:tcW w:w="4247" w:type="dxa"/>
            <w:vAlign w:val="center"/>
          </w:tcPr>
          <w:p w14:paraId="7E8B2DE6" w14:textId="77777777" w:rsidR="00313A29" w:rsidRPr="003C5BCE" w:rsidRDefault="00313A29" w:rsidP="003C5BCE">
            <w:pPr>
              <w:spacing w:line="240" w:lineRule="auto"/>
              <w:ind w:firstLine="0"/>
              <w:jc w:val="left"/>
              <w:rPr>
                <w:rFonts w:cs="Arial"/>
                <w:sz w:val="20"/>
                <w:szCs w:val="20"/>
              </w:rPr>
            </w:pPr>
            <w:r w:rsidRPr="003C5BCE">
              <w:rPr>
                <w:rFonts w:cs="Arial"/>
                <w:sz w:val="20"/>
                <w:szCs w:val="20"/>
              </w:rPr>
              <w:t>Necessidade de o professor atuar como “ju</w:t>
            </w:r>
            <w:r w:rsidR="003C5BCE">
              <w:rPr>
                <w:rFonts w:cs="Arial"/>
                <w:sz w:val="20"/>
                <w:szCs w:val="20"/>
              </w:rPr>
              <w:t>iz”, já que haverá um ganhador.</w:t>
            </w:r>
          </w:p>
        </w:tc>
      </w:tr>
      <w:tr w:rsidR="00313A29" w:rsidRPr="003C5BCE" w14:paraId="67B70EE2" w14:textId="77777777" w:rsidTr="003C5BCE">
        <w:trPr>
          <w:jc w:val="center"/>
        </w:trPr>
        <w:tc>
          <w:tcPr>
            <w:tcW w:w="4247" w:type="dxa"/>
            <w:vAlign w:val="center"/>
          </w:tcPr>
          <w:p w14:paraId="32559978" w14:textId="77777777" w:rsidR="00313A29" w:rsidRPr="003C5BCE" w:rsidRDefault="00313A29" w:rsidP="003C5BCE">
            <w:pPr>
              <w:spacing w:line="240" w:lineRule="auto"/>
              <w:ind w:firstLine="0"/>
              <w:jc w:val="left"/>
              <w:rPr>
                <w:rFonts w:cs="Arial"/>
                <w:sz w:val="20"/>
                <w:szCs w:val="20"/>
              </w:rPr>
            </w:pPr>
            <w:r w:rsidRPr="003C5BCE">
              <w:rPr>
                <w:rFonts w:cs="Arial"/>
                <w:sz w:val="20"/>
                <w:szCs w:val="20"/>
              </w:rPr>
              <w:t>In</w:t>
            </w:r>
            <w:r w:rsidR="003C5BCE">
              <w:rPr>
                <w:rFonts w:cs="Arial"/>
                <w:sz w:val="20"/>
                <w:szCs w:val="20"/>
              </w:rPr>
              <w:t>centivar a formação de valores.</w:t>
            </w:r>
          </w:p>
        </w:tc>
        <w:tc>
          <w:tcPr>
            <w:tcW w:w="4247" w:type="dxa"/>
            <w:vAlign w:val="center"/>
          </w:tcPr>
          <w:p w14:paraId="18ED6E8E" w14:textId="77777777" w:rsidR="00313A29" w:rsidRPr="003C5BCE" w:rsidRDefault="00313A29" w:rsidP="003C5BCE">
            <w:pPr>
              <w:keepNext/>
              <w:spacing w:line="240" w:lineRule="auto"/>
              <w:ind w:firstLine="0"/>
              <w:jc w:val="left"/>
              <w:rPr>
                <w:rFonts w:cs="Arial"/>
                <w:sz w:val="20"/>
                <w:szCs w:val="20"/>
              </w:rPr>
            </w:pPr>
            <w:r w:rsidRPr="003C5BCE">
              <w:rPr>
                <w:rFonts w:cs="Arial"/>
                <w:sz w:val="20"/>
                <w:szCs w:val="20"/>
              </w:rPr>
              <w:t>Possibilidade de utilizar o método como diversão, deixando de lado o conteúdo trabal</w:t>
            </w:r>
            <w:r w:rsidR="003C5BCE">
              <w:rPr>
                <w:rFonts w:cs="Arial"/>
                <w:sz w:val="20"/>
                <w:szCs w:val="20"/>
              </w:rPr>
              <w:t>hado e as questões pedagógicas.</w:t>
            </w:r>
          </w:p>
        </w:tc>
      </w:tr>
    </w:tbl>
    <w:p w14:paraId="74C2D102" w14:textId="77777777" w:rsidR="00313A29" w:rsidRPr="003C5BCE" w:rsidRDefault="008830B4" w:rsidP="00972E9F">
      <w:pPr>
        <w:pStyle w:val="Legenda"/>
        <w:spacing w:line="360" w:lineRule="auto"/>
        <w:rPr>
          <w:rFonts w:cs="Arial"/>
          <w:szCs w:val="24"/>
        </w:rPr>
      </w:pPr>
      <w:r w:rsidRPr="003C5BCE">
        <w:rPr>
          <w:rFonts w:cs="Arial"/>
          <w:szCs w:val="24"/>
        </w:rPr>
        <w:t>Fonte: Elaborado pelo autor</w:t>
      </w:r>
      <w:r w:rsidR="003C5BCE">
        <w:rPr>
          <w:rFonts w:cs="Arial"/>
          <w:szCs w:val="24"/>
        </w:rPr>
        <w:t>.</w:t>
      </w:r>
    </w:p>
    <w:p w14:paraId="70D942EB" w14:textId="77777777" w:rsidR="00D168EB" w:rsidRPr="00972E9F" w:rsidRDefault="000B2B5B" w:rsidP="00972E9F">
      <w:pPr>
        <w:ind w:firstLine="708"/>
        <w:rPr>
          <w:rFonts w:cs="Arial"/>
          <w:szCs w:val="24"/>
        </w:rPr>
      </w:pPr>
      <w:r w:rsidRPr="00972E9F">
        <w:rPr>
          <w:rFonts w:cs="Arial"/>
          <w:b/>
          <w:bCs/>
          <w:szCs w:val="24"/>
        </w:rPr>
        <w:lastRenderedPageBreak/>
        <w:t>Dramatização</w:t>
      </w:r>
      <w:r w:rsidRPr="003C5BCE">
        <w:rPr>
          <w:rFonts w:cs="Arial"/>
          <w:bCs/>
          <w:szCs w:val="24"/>
        </w:rPr>
        <w:t xml:space="preserve"> </w:t>
      </w:r>
      <w:r w:rsidR="00766CEF" w:rsidRPr="00972E9F">
        <w:rPr>
          <w:rFonts w:cs="Arial"/>
          <w:szCs w:val="24"/>
        </w:rPr>
        <w:t>– É uma representação de uma situação</w:t>
      </w:r>
      <w:r w:rsidR="0012069D" w:rsidRPr="00972E9F">
        <w:rPr>
          <w:rFonts w:cs="Arial"/>
          <w:szCs w:val="24"/>
        </w:rPr>
        <w:t xml:space="preserve"> com o objetivo </w:t>
      </w:r>
      <w:r w:rsidR="0043239C" w:rsidRPr="00972E9F">
        <w:rPr>
          <w:rFonts w:cs="Arial"/>
          <w:szCs w:val="24"/>
        </w:rPr>
        <w:t xml:space="preserve">de </w:t>
      </w:r>
      <w:r w:rsidR="0012069D" w:rsidRPr="00972E9F">
        <w:rPr>
          <w:rFonts w:cs="Arial"/>
          <w:szCs w:val="24"/>
        </w:rPr>
        <w:t>trabalhar um determinado conteúdo</w:t>
      </w:r>
      <w:r w:rsidR="00D11A10" w:rsidRPr="00972E9F">
        <w:rPr>
          <w:rFonts w:cs="Arial"/>
          <w:szCs w:val="24"/>
        </w:rPr>
        <w:t>, treinar um aspecto teórico para aplicar em situações reais</w:t>
      </w:r>
      <w:r w:rsidR="001E55FE" w:rsidRPr="00972E9F">
        <w:rPr>
          <w:rFonts w:cs="Arial"/>
          <w:szCs w:val="24"/>
        </w:rPr>
        <w:t>. Tem um tempo controlado</w:t>
      </w:r>
      <w:r w:rsidR="00A963F6" w:rsidRPr="00972E9F">
        <w:rPr>
          <w:rFonts w:cs="Arial"/>
          <w:szCs w:val="24"/>
        </w:rPr>
        <w:t xml:space="preserve"> respeitando o seu planejamento. O professor deve </w:t>
      </w:r>
      <w:r w:rsidR="00AF337E" w:rsidRPr="00972E9F">
        <w:rPr>
          <w:rFonts w:cs="Arial"/>
          <w:szCs w:val="24"/>
        </w:rPr>
        <w:t>interagir e propor ajustes quando necessário, pode constranger alunos tímidos</w:t>
      </w:r>
      <w:r w:rsidR="00BD5250" w:rsidRPr="00972E9F">
        <w:rPr>
          <w:rFonts w:cs="Arial"/>
          <w:szCs w:val="24"/>
        </w:rPr>
        <w:t xml:space="preserve"> (</w:t>
      </w:r>
      <w:r w:rsidR="001972AF" w:rsidRPr="00972E9F">
        <w:rPr>
          <w:rFonts w:cs="Arial"/>
          <w:szCs w:val="24"/>
        </w:rPr>
        <w:t>MALHEIROS</w:t>
      </w:r>
      <w:r w:rsidR="00BD5250" w:rsidRPr="00972E9F">
        <w:rPr>
          <w:rFonts w:cs="Arial"/>
          <w:szCs w:val="24"/>
        </w:rPr>
        <w:t>, 2019)</w:t>
      </w:r>
      <w:r w:rsidR="00C3165D">
        <w:rPr>
          <w:rFonts w:cs="Arial"/>
          <w:szCs w:val="24"/>
        </w:rPr>
        <w:t>.</w:t>
      </w:r>
    </w:p>
    <w:p w14:paraId="59E921B0" w14:textId="77777777" w:rsidR="000B2B5B" w:rsidRPr="00972E9F" w:rsidRDefault="00C637F1" w:rsidP="00972E9F">
      <w:pPr>
        <w:ind w:firstLine="708"/>
        <w:rPr>
          <w:rFonts w:cs="Arial"/>
          <w:szCs w:val="24"/>
        </w:rPr>
      </w:pPr>
      <w:r w:rsidRPr="00972E9F">
        <w:rPr>
          <w:rFonts w:cs="Arial"/>
          <w:szCs w:val="24"/>
        </w:rPr>
        <w:t>Nas universidades, essa estratégia de ensino é geral</w:t>
      </w:r>
      <w:r w:rsidR="006E655B" w:rsidRPr="00972E9F">
        <w:rPr>
          <w:rFonts w:cs="Arial"/>
          <w:szCs w:val="24"/>
        </w:rPr>
        <w:t>mente</w:t>
      </w:r>
      <w:r w:rsidRPr="00972E9F">
        <w:rPr>
          <w:rFonts w:cs="Arial"/>
          <w:szCs w:val="24"/>
        </w:rPr>
        <w:t xml:space="preserve"> empregada em cursos de graduação da área da saúde, tais como Enfermagem, Farmácia e Fisioterapia, onde os alunos encenam fatos relacionados ao atendimento a pacientes e às práticas de primeiros socorros </w:t>
      </w:r>
      <w:r w:rsidR="004B7A5C" w:rsidRPr="00972E9F">
        <w:rPr>
          <w:rFonts w:cs="Arial"/>
          <w:szCs w:val="24"/>
        </w:rPr>
        <w:t>(</w:t>
      </w:r>
      <w:r w:rsidR="00660953" w:rsidRPr="00972E9F">
        <w:rPr>
          <w:rFonts w:cs="Arial"/>
          <w:szCs w:val="24"/>
        </w:rPr>
        <w:t>SILVA, 2019</w:t>
      </w:r>
      <w:r w:rsidR="00976602" w:rsidRPr="00972E9F">
        <w:rPr>
          <w:rFonts w:cs="Arial"/>
          <w:szCs w:val="24"/>
        </w:rPr>
        <w:t>).</w:t>
      </w:r>
    </w:p>
    <w:p w14:paraId="5FBE4191" w14:textId="77777777" w:rsidR="00976602" w:rsidRPr="00972E9F" w:rsidRDefault="00976602" w:rsidP="00972E9F">
      <w:pPr>
        <w:ind w:firstLine="708"/>
        <w:rPr>
          <w:rFonts w:cs="Arial"/>
          <w:szCs w:val="24"/>
        </w:rPr>
      </w:pPr>
      <w:r w:rsidRPr="00972E9F">
        <w:rPr>
          <w:rFonts w:cs="Arial"/>
          <w:szCs w:val="24"/>
        </w:rPr>
        <w:t>Na dramatização o professor</w:t>
      </w:r>
      <w:r w:rsidR="00BC6BF0" w:rsidRPr="00972E9F">
        <w:rPr>
          <w:rFonts w:cs="Arial"/>
          <w:szCs w:val="24"/>
        </w:rPr>
        <w:t xml:space="preserve"> informa um tema, enumera </w:t>
      </w:r>
      <w:r w:rsidR="007D1C2F" w:rsidRPr="00972E9F">
        <w:rPr>
          <w:rFonts w:cs="Arial"/>
          <w:szCs w:val="24"/>
        </w:rPr>
        <w:t>personagens</w:t>
      </w:r>
      <w:r w:rsidR="00823315" w:rsidRPr="00972E9F">
        <w:rPr>
          <w:rFonts w:cs="Arial"/>
          <w:szCs w:val="24"/>
        </w:rPr>
        <w:t>, o tempo para a atividade</w:t>
      </w:r>
      <w:r w:rsidR="0016663C" w:rsidRPr="00972E9F">
        <w:rPr>
          <w:rFonts w:cs="Arial"/>
          <w:szCs w:val="24"/>
        </w:rPr>
        <w:t>, solicita atenção dos estudantes</w:t>
      </w:r>
      <w:r w:rsidR="00975714" w:rsidRPr="00972E9F">
        <w:rPr>
          <w:rFonts w:cs="Arial"/>
          <w:szCs w:val="24"/>
        </w:rPr>
        <w:t xml:space="preserve"> aos pontos relevantes a serem investigados, conform</w:t>
      </w:r>
      <w:r w:rsidR="00455EC0" w:rsidRPr="00972E9F">
        <w:rPr>
          <w:rFonts w:cs="Arial"/>
          <w:szCs w:val="24"/>
        </w:rPr>
        <w:t>e</w:t>
      </w:r>
      <w:r w:rsidR="00975714" w:rsidRPr="00972E9F">
        <w:rPr>
          <w:rFonts w:cs="Arial"/>
          <w:szCs w:val="24"/>
        </w:rPr>
        <w:t xml:space="preserve"> o objetivo</w:t>
      </w:r>
      <w:r w:rsidR="00455EC0" w:rsidRPr="00972E9F">
        <w:rPr>
          <w:rFonts w:cs="Arial"/>
          <w:szCs w:val="24"/>
        </w:rPr>
        <w:t xml:space="preserve"> (ESTRELA, 2018).</w:t>
      </w:r>
    </w:p>
    <w:p w14:paraId="20E62F58" w14:textId="77777777" w:rsidR="00B13091" w:rsidRPr="00972E9F" w:rsidRDefault="000D6D2A" w:rsidP="00972E9F">
      <w:pPr>
        <w:ind w:firstLine="708"/>
        <w:rPr>
          <w:rFonts w:cs="Arial"/>
          <w:szCs w:val="24"/>
        </w:rPr>
      </w:pPr>
      <w:r w:rsidRPr="00972E9F">
        <w:rPr>
          <w:rFonts w:cs="Arial"/>
          <w:b/>
          <w:bCs/>
          <w:szCs w:val="24"/>
        </w:rPr>
        <w:t>Seminário</w:t>
      </w:r>
      <w:r w:rsidR="00C3165D" w:rsidRPr="00C3165D">
        <w:rPr>
          <w:rFonts w:cs="Arial"/>
          <w:bCs/>
          <w:szCs w:val="24"/>
        </w:rPr>
        <w:t xml:space="preserve"> </w:t>
      </w:r>
      <w:r w:rsidR="000A6C23" w:rsidRPr="00C3165D">
        <w:rPr>
          <w:rFonts w:cs="Arial"/>
          <w:szCs w:val="24"/>
        </w:rPr>
        <w:t>–</w:t>
      </w:r>
      <w:r w:rsidR="00C3165D" w:rsidRPr="00C3165D">
        <w:rPr>
          <w:rFonts w:cs="Arial"/>
          <w:szCs w:val="24"/>
        </w:rPr>
        <w:t xml:space="preserve"> </w:t>
      </w:r>
      <w:r w:rsidR="003B4B92" w:rsidRPr="00972E9F">
        <w:rPr>
          <w:rFonts w:cs="Arial"/>
          <w:szCs w:val="24"/>
        </w:rPr>
        <w:t xml:space="preserve">Caracteriza-se </w:t>
      </w:r>
      <w:r w:rsidR="008F38AA" w:rsidRPr="00972E9F">
        <w:rPr>
          <w:rFonts w:cs="Arial"/>
          <w:szCs w:val="24"/>
        </w:rPr>
        <w:t>por uma discussão em grupo sobre um tema que se deseja pesquisar,</w:t>
      </w:r>
      <w:r w:rsidR="0046045C" w:rsidRPr="00972E9F">
        <w:rPr>
          <w:rFonts w:cs="Arial"/>
          <w:szCs w:val="24"/>
        </w:rPr>
        <w:t xml:space="preserve"> procurando soluções para problemas</w:t>
      </w:r>
      <w:r w:rsidR="00830EFA" w:rsidRPr="00972E9F">
        <w:rPr>
          <w:rFonts w:cs="Arial"/>
          <w:szCs w:val="24"/>
        </w:rPr>
        <w:t xml:space="preserve"> que estão sendo discutidos, apresentando de forma precisa</w:t>
      </w:r>
      <w:r w:rsidR="009D640A" w:rsidRPr="00972E9F">
        <w:rPr>
          <w:rFonts w:cs="Arial"/>
          <w:szCs w:val="24"/>
        </w:rPr>
        <w:t>, clara e documentada</w:t>
      </w:r>
      <w:r w:rsidR="0034199D" w:rsidRPr="00972E9F">
        <w:rPr>
          <w:rFonts w:cs="Arial"/>
          <w:szCs w:val="24"/>
        </w:rPr>
        <w:t xml:space="preserve">. </w:t>
      </w:r>
      <w:r w:rsidR="000A6C23" w:rsidRPr="00972E9F">
        <w:rPr>
          <w:rFonts w:cs="Arial"/>
          <w:szCs w:val="24"/>
        </w:rPr>
        <w:t>Pode ser aplicado em duas modalidades, em sentido amplo como um congresso,</w:t>
      </w:r>
      <w:r w:rsidR="00A80BAF" w:rsidRPr="00972E9F">
        <w:rPr>
          <w:rFonts w:cs="Arial"/>
          <w:szCs w:val="24"/>
        </w:rPr>
        <w:t xml:space="preserve"> ou técnica de ensino</w:t>
      </w:r>
      <w:r w:rsidR="00C3165D">
        <w:rPr>
          <w:rFonts w:cs="Arial"/>
          <w:szCs w:val="24"/>
        </w:rPr>
        <w:t xml:space="preserve"> </w:t>
      </w:r>
      <w:r w:rsidR="00574357" w:rsidRPr="00972E9F">
        <w:rPr>
          <w:rFonts w:cs="Arial"/>
          <w:szCs w:val="24"/>
        </w:rPr>
        <w:t xml:space="preserve">que </w:t>
      </w:r>
      <w:r w:rsidR="00D97375" w:rsidRPr="00972E9F">
        <w:rPr>
          <w:rFonts w:cs="Arial"/>
          <w:szCs w:val="24"/>
        </w:rPr>
        <w:t xml:space="preserve">neste caso, </w:t>
      </w:r>
      <w:r w:rsidR="00574357" w:rsidRPr="00972E9F">
        <w:rPr>
          <w:rFonts w:cs="Arial"/>
          <w:szCs w:val="24"/>
        </w:rPr>
        <w:t>trata-se do olhar que estamos investigando,</w:t>
      </w:r>
      <w:r w:rsidR="00FB0AC8" w:rsidRPr="00972E9F">
        <w:rPr>
          <w:rFonts w:cs="Arial"/>
          <w:szCs w:val="24"/>
        </w:rPr>
        <w:t xml:space="preserve"> este</w:t>
      </w:r>
      <w:r w:rsidR="00C3165D">
        <w:rPr>
          <w:rFonts w:cs="Arial"/>
          <w:szCs w:val="24"/>
        </w:rPr>
        <w:t xml:space="preserve"> </w:t>
      </w:r>
      <w:r w:rsidR="00A80BAF" w:rsidRPr="00972E9F">
        <w:rPr>
          <w:rFonts w:cs="Arial"/>
          <w:szCs w:val="24"/>
        </w:rPr>
        <w:t>requ</w:t>
      </w:r>
      <w:r w:rsidR="00B57148" w:rsidRPr="00972E9F">
        <w:rPr>
          <w:rFonts w:cs="Arial"/>
          <w:szCs w:val="24"/>
        </w:rPr>
        <w:t>er a participação de todos os integrantes</w:t>
      </w:r>
      <w:r w:rsidR="00C3165D">
        <w:rPr>
          <w:rFonts w:cs="Arial"/>
          <w:szCs w:val="24"/>
        </w:rPr>
        <w:t xml:space="preserve"> </w:t>
      </w:r>
      <w:r w:rsidR="00B73FC8" w:rsidRPr="00972E9F">
        <w:rPr>
          <w:rFonts w:cs="Arial"/>
          <w:szCs w:val="24"/>
        </w:rPr>
        <w:t>(</w:t>
      </w:r>
      <w:r w:rsidR="00516CA0" w:rsidRPr="00972E9F">
        <w:rPr>
          <w:rFonts w:cs="Arial"/>
          <w:szCs w:val="24"/>
        </w:rPr>
        <w:t>ALTHAUS, 2011).</w:t>
      </w:r>
    </w:p>
    <w:p w14:paraId="39B30A60" w14:textId="77777777" w:rsidR="00881F92" w:rsidRPr="00972E9F" w:rsidRDefault="00FB0AC8" w:rsidP="00972E9F">
      <w:pPr>
        <w:ind w:firstLine="708"/>
        <w:rPr>
          <w:rFonts w:cs="Arial"/>
          <w:szCs w:val="24"/>
        </w:rPr>
      </w:pPr>
      <w:r w:rsidRPr="00972E9F">
        <w:rPr>
          <w:rFonts w:cs="Arial"/>
          <w:szCs w:val="24"/>
        </w:rPr>
        <w:t>Desta forma, no s</w:t>
      </w:r>
      <w:r w:rsidR="00F96034" w:rsidRPr="00972E9F">
        <w:rPr>
          <w:rFonts w:cs="Arial"/>
          <w:szCs w:val="24"/>
        </w:rPr>
        <w:t xml:space="preserve">eminário </w:t>
      </w:r>
      <w:r w:rsidR="001A4F87" w:rsidRPr="00972E9F">
        <w:rPr>
          <w:rFonts w:cs="Arial"/>
          <w:szCs w:val="24"/>
        </w:rPr>
        <w:t>o</w:t>
      </w:r>
      <w:r w:rsidR="00C135DA" w:rsidRPr="00972E9F">
        <w:rPr>
          <w:rFonts w:cs="Arial"/>
          <w:szCs w:val="24"/>
        </w:rPr>
        <w:t xml:space="preserve">s alunos devem apresentar um determinado assunto em formato de aula. Tem um tempo definido e </w:t>
      </w:r>
      <w:r w:rsidR="001A4F87" w:rsidRPr="00972E9F">
        <w:rPr>
          <w:rFonts w:cs="Arial"/>
          <w:szCs w:val="24"/>
        </w:rPr>
        <w:t>deve contar</w:t>
      </w:r>
      <w:r w:rsidR="00C135DA" w:rsidRPr="00972E9F">
        <w:rPr>
          <w:rFonts w:cs="Arial"/>
          <w:szCs w:val="24"/>
        </w:rPr>
        <w:t xml:space="preserve"> a história completa sobre o assunto, ou seja, precisam ter </w:t>
      </w:r>
      <w:r w:rsidR="001A4F87" w:rsidRPr="00972E9F">
        <w:rPr>
          <w:rFonts w:cs="Arial"/>
          <w:szCs w:val="24"/>
        </w:rPr>
        <w:t>início</w:t>
      </w:r>
      <w:r w:rsidR="00C135DA" w:rsidRPr="00972E9F">
        <w:rPr>
          <w:rFonts w:cs="Arial"/>
          <w:szCs w:val="24"/>
        </w:rPr>
        <w:t xml:space="preserve">, meio e fim. </w:t>
      </w:r>
      <w:r w:rsidR="00844917" w:rsidRPr="00972E9F">
        <w:rPr>
          <w:rFonts w:cs="Arial"/>
          <w:szCs w:val="24"/>
        </w:rPr>
        <w:t xml:space="preserve">Geralmente esse procedimento didático é planejado e orientado por um coordenador (professor), que o dirige sistematicamente </w:t>
      </w:r>
      <w:r w:rsidR="00C46910" w:rsidRPr="00972E9F">
        <w:rPr>
          <w:rFonts w:cs="Arial"/>
          <w:szCs w:val="24"/>
        </w:rPr>
        <w:t>(ESTRELA, 2018)</w:t>
      </w:r>
      <w:r w:rsidR="00516CA0" w:rsidRPr="00972E9F">
        <w:rPr>
          <w:rFonts w:cs="Arial"/>
          <w:szCs w:val="24"/>
        </w:rPr>
        <w:t>.</w:t>
      </w:r>
    </w:p>
    <w:p w14:paraId="24A1E2B0" w14:textId="77777777" w:rsidR="00381CED" w:rsidRPr="00972E9F" w:rsidRDefault="000B2B5B" w:rsidP="00972E9F">
      <w:pPr>
        <w:ind w:firstLine="708"/>
        <w:rPr>
          <w:rFonts w:cs="Arial"/>
          <w:szCs w:val="24"/>
        </w:rPr>
      </w:pPr>
      <w:r w:rsidRPr="00972E9F">
        <w:rPr>
          <w:rFonts w:cs="Arial"/>
          <w:b/>
          <w:bCs/>
          <w:szCs w:val="24"/>
        </w:rPr>
        <w:t>Debate</w:t>
      </w:r>
      <w:r w:rsidRPr="00972E9F">
        <w:rPr>
          <w:rFonts w:cs="Arial"/>
          <w:szCs w:val="24"/>
        </w:rPr>
        <w:t xml:space="preserve"> – </w:t>
      </w:r>
      <w:r w:rsidR="00381CED" w:rsidRPr="00972E9F">
        <w:rPr>
          <w:rFonts w:cs="Arial"/>
          <w:szCs w:val="24"/>
        </w:rPr>
        <w:t>O debate é uma troca de ideias entre duas ou mais pessoas sobre um determinado assunto. O professor propõe um determinado tema, normalmente polêmico, e separa a turma em grupos de forma que estes possam expor sua opinião (SANTOS, 2015)</w:t>
      </w:r>
      <w:r w:rsidR="002D0573" w:rsidRPr="00972E9F">
        <w:rPr>
          <w:rFonts w:cs="Arial"/>
          <w:szCs w:val="24"/>
        </w:rPr>
        <w:t>.</w:t>
      </w:r>
    </w:p>
    <w:p w14:paraId="71823D4C" w14:textId="36FFF7DD" w:rsidR="00381CED" w:rsidRPr="00972E9F" w:rsidRDefault="00381CED" w:rsidP="00972E9F">
      <w:pPr>
        <w:ind w:firstLine="708"/>
        <w:rPr>
          <w:rFonts w:cs="Arial"/>
          <w:szCs w:val="24"/>
        </w:rPr>
      </w:pPr>
      <w:r w:rsidRPr="00972E9F">
        <w:rPr>
          <w:rFonts w:cs="Arial"/>
          <w:szCs w:val="24"/>
        </w:rPr>
        <w:t xml:space="preserve">Temos um moderador que é a pessoa responsável por estabelecer as regras, mediar os conflitos e conduzir o evento na sala de aula, geralmente o moderador é o professor e os debatedores são pessoas que discutem o tema proposto, os alunos ou os grupos de alunos. Em um debate também é possível que haja a figura dos comentaristas. Estes não participam do </w:t>
      </w:r>
      <w:r w:rsidR="00C84379" w:rsidRPr="00972E9F">
        <w:rPr>
          <w:rFonts w:cs="Arial"/>
          <w:szCs w:val="24"/>
        </w:rPr>
        <w:t>debate,</w:t>
      </w:r>
      <w:r w:rsidRPr="00972E9F">
        <w:rPr>
          <w:rFonts w:cs="Arial"/>
          <w:szCs w:val="24"/>
        </w:rPr>
        <w:t xml:space="preserve"> mas comentam os resultados alcançados</w:t>
      </w:r>
      <w:r w:rsidR="0092257E">
        <w:rPr>
          <w:rFonts w:cs="Arial"/>
          <w:szCs w:val="24"/>
        </w:rPr>
        <w:t xml:space="preserve"> </w:t>
      </w:r>
      <w:r w:rsidRPr="00972E9F">
        <w:rPr>
          <w:rFonts w:cs="Arial"/>
          <w:szCs w:val="24"/>
        </w:rPr>
        <w:t>(</w:t>
      </w:r>
      <w:r w:rsidR="001972AF" w:rsidRPr="00972E9F">
        <w:rPr>
          <w:rFonts w:cs="Arial"/>
          <w:szCs w:val="24"/>
        </w:rPr>
        <w:t>MALHEIROS</w:t>
      </w:r>
      <w:r w:rsidRPr="00972E9F">
        <w:rPr>
          <w:rFonts w:cs="Arial"/>
          <w:szCs w:val="24"/>
        </w:rPr>
        <w:t>, 2019</w:t>
      </w:r>
      <w:r w:rsidR="008660BE" w:rsidRPr="00972E9F">
        <w:rPr>
          <w:rFonts w:cs="Arial"/>
          <w:szCs w:val="24"/>
        </w:rPr>
        <w:t xml:space="preserve">; </w:t>
      </w:r>
      <w:r w:rsidRPr="00972E9F">
        <w:rPr>
          <w:rFonts w:cs="Arial"/>
          <w:szCs w:val="24"/>
        </w:rPr>
        <w:t>SANTOS, 2015)</w:t>
      </w:r>
      <w:r w:rsidR="002D0573" w:rsidRPr="00972E9F">
        <w:rPr>
          <w:rFonts w:cs="Arial"/>
          <w:szCs w:val="24"/>
        </w:rPr>
        <w:t>.</w:t>
      </w:r>
    </w:p>
    <w:p w14:paraId="2C7671C4" w14:textId="77777777" w:rsidR="00750183" w:rsidRPr="00972E9F" w:rsidRDefault="00381CED" w:rsidP="00972E9F">
      <w:pPr>
        <w:ind w:firstLine="708"/>
        <w:rPr>
          <w:rFonts w:cs="Arial"/>
          <w:szCs w:val="24"/>
        </w:rPr>
      </w:pPr>
      <w:r w:rsidRPr="00972E9F">
        <w:rPr>
          <w:rFonts w:cs="Arial"/>
          <w:szCs w:val="24"/>
        </w:rPr>
        <w:lastRenderedPageBreak/>
        <w:t>O tema encontra-se no centro do debate</w:t>
      </w:r>
      <w:r w:rsidR="002A4867">
        <w:rPr>
          <w:rFonts w:cs="Arial"/>
          <w:szCs w:val="24"/>
        </w:rPr>
        <w:t xml:space="preserve"> e</w:t>
      </w:r>
      <w:r w:rsidRPr="00972E9F">
        <w:rPr>
          <w:rFonts w:cs="Arial"/>
          <w:szCs w:val="24"/>
        </w:rPr>
        <w:t xml:space="preserve"> é tratado por duas pessoas ou dois grupos, cada um defendendo um ponto de vista. Normalmente esses pontos de vista são confrontantes</w:t>
      </w:r>
      <w:r w:rsidR="001C272B" w:rsidRPr="00972E9F">
        <w:rPr>
          <w:rFonts w:cs="Arial"/>
          <w:szCs w:val="24"/>
        </w:rPr>
        <w:t>,</w:t>
      </w:r>
      <w:r w:rsidRPr="00972E9F">
        <w:rPr>
          <w:rFonts w:cs="Arial"/>
          <w:szCs w:val="24"/>
        </w:rPr>
        <w:t xml:space="preserve"> se um grupo concorda, o outro tende a discordar. O moderador encontra-se entre os dois grupos, garantindo o cumprimento dos acordos estabelecidos e, sempre que necessário, estimulando a discussão (</w:t>
      </w:r>
      <w:r w:rsidR="001972AF" w:rsidRPr="00972E9F">
        <w:rPr>
          <w:rFonts w:cs="Arial"/>
          <w:szCs w:val="24"/>
        </w:rPr>
        <w:t>MALHEIROS</w:t>
      </w:r>
      <w:r w:rsidRPr="00972E9F">
        <w:rPr>
          <w:rFonts w:cs="Arial"/>
          <w:szCs w:val="24"/>
        </w:rPr>
        <w:t>, 2019; SANTOS, 2015)</w:t>
      </w:r>
      <w:r w:rsidR="002D0573" w:rsidRPr="00972E9F">
        <w:rPr>
          <w:rFonts w:cs="Arial"/>
          <w:szCs w:val="24"/>
        </w:rPr>
        <w:t>.</w:t>
      </w:r>
    </w:p>
    <w:p w14:paraId="56F72812" w14:textId="77777777" w:rsidR="000B2B5B" w:rsidRPr="00972E9F" w:rsidRDefault="000B2B5B" w:rsidP="00972E9F">
      <w:pPr>
        <w:ind w:firstLine="708"/>
        <w:rPr>
          <w:rFonts w:cs="Arial"/>
          <w:szCs w:val="24"/>
        </w:rPr>
      </w:pPr>
      <w:r w:rsidRPr="00972E9F">
        <w:rPr>
          <w:rFonts w:cs="Arial"/>
          <w:b/>
          <w:bCs/>
          <w:szCs w:val="24"/>
        </w:rPr>
        <w:t>Método de Descoberta</w:t>
      </w:r>
      <w:r w:rsidRPr="00972E9F">
        <w:rPr>
          <w:rFonts w:cs="Arial"/>
          <w:szCs w:val="24"/>
        </w:rPr>
        <w:t xml:space="preserve"> – </w:t>
      </w:r>
      <w:r w:rsidR="00A943FA" w:rsidRPr="00972E9F">
        <w:rPr>
          <w:rFonts w:cs="Arial"/>
          <w:szCs w:val="24"/>
        </w:rPr>
        <w:t xml:space="preserve">Neste método o professor não transmite </w:t>
      </w:r>
      <w:r w:rsidR="00036022" w:rsidRPr="00972E9F">
        <w:rPr>
          <w:rFonts w:cs="Arial"/>
          <w:szCs w:val="24"/>
        </w:rPr>
        <w:t xml:space="preserve">os conceitos e princípios </w:t>
      </w:r>
      <w:r w:rsidR="00D431A2" w:rsidRPr="00972E9F">
        <w:rPr>
          <w:rFonts w:cs="Arial"/>
          <w:szCs w:val="24"/>
        </w:rPr>
        <w:t>prontamente</w:t>
      </w:r>
      <w:r w:rsidR="00E855EC" w:rsidRPr="00972E9F">
        <w:rPr>
          <w:rFonts w:cs="Arial"/>
          <w:szCs w:val="24"/>
        </w:rPr>
        <w:t xml:space="preserve"> como nos métodos usuais</w:t>
      </w:r>
      <w:r w:rsidR="00A67023" w:rsidRPr="00972E9F">
        <w:rPr>
          <w:rFonts w:cs="Arial"/>
          <w:szCs w:val="24"/>
        </w:rPr>
        <w:t>, m</w:t>
      </w:r>
      <w:r w:rsidR="0055634D" w:rsidRPr="00972E9F">
        <w:rPr>
          <w:rFonts w:cs="Arial"/>
          <w:szCs w:val="24"/>
        </w:rPr>
        <w:t>a</w:t>
      </w:r>
      <w:r w:rsidR="00A67023" w:rsidRPr="00972E9F">
        <w:rPr>
          <w:rFonts w:cs="Arial"/>
          <w:szCs w:val="24"/>
        </w:rPr>
        <w:t xml:space="preserve">s cria situações de ensino onde o aluno </w:t>
      </w:r>
      <w:r w:rsidR="004271F3" w:rsidRPr="00972E9F">
        <w:rPr>
          <w:rFonts w:cs="Arial"/>
          <w:szCs w:val="24"/>
        </w:rPr>
        <w:t>observa, manipula e experimenta e depois sistematiza</w:t>
      </w:r>
      <w:r w:rsidR="002A4867">
        <w:rPr>
          <w:rFonts w:cs="Arial"/>
          <w:szCs w:val="24"/>
        </w:rPr>
        <w:t>, até chegar à</w:t>
      </w:r>
      <w:r w:rsidR="00B475AA" w:rsidRPr="00972E9F">
        <w:rPr>
          <w:rFonts w:cs="Arial"/>
          <w:szCs w:val="24"/>
        </w:rPr>
        <w:t>s devidas conclusõ</w:t>
      </w:r>
      <w:r w:rsidR="00E8237F" w:rsidRPr="00972E9F">
        <w:rPr>
          <w:rFonts w:cs="Arial"/>
          <w:szCs w:val="24"/>
        </w:rPr>
        <w:t xml:space="preserve">es e generalizações </w:t>
      </w:r>
      <w:r w:rsidR="00A26CCE" w:rsidRPr="00972E9F">
        <w:rPr>
          <w:rFonts w:cs="Arial"/>
          <w:szCs w:val="24"/>
        </w:rPr>
        <w:t>necessárias para formular os conceitos e princípios</w:t>
      </w:r>
      <w:r w:rsidR="000D1A93" w:rsidRPr="00972E9F">
        <w:rPr>
          <w:rFonts w:cs="Arial"/>
          <w:szCs w:val="24"/>
        </w:rPr>
        <w:t xml:space="preserve"> (SILVA, 2019)</w:t>
      </w:r>
      <w:r w:rsidR="002D0573" w:rsidRPr="00972E9F">
        <w:rPr>
          <w:rFonts w:cs="Arial"/>
          <w:szCs w:val="24"/>
        </w:rPr>
        <w:t>.</w:t>
      </w:r>
    </w:p>
    <w:p w14:paraId="62C91965" w14:textId="77777777" w:rsidR="00602E18" w:rsidRPr="00972E9F" w:rsidRDefault="000B2B5B" w:rsidP="00972E9F">
      <w:pPr>
        <w:ind w:firstLine="708"/>
        <w:rPr>
          <w:rFonts w:cs="Arial"/>
          <w:szCs w:val="24"/>
        </w:rPr>
      </w:pPr>
      <w:r w:rsidRPr="00972E9F">
        <w:rPr>
          <w:rFonts w:cs="Arial"/>
          <w:b/>
          <w:bCs/>
          <w:szCs w:val="24"/>
        </w:rPr>
        <w:t xml:space="preserve">Unidades </w:t>
      </w:r>
      <w:r w:rsidR="00A65013" w:rsidRPr="00972E9F">
        <w:rPr>
          <w:rFonts w:cs="Arial"/>
          <w:b/>
          <w:bCs/>
          <w:szCs w:val="24"/>
        </w:rPr>
        <w:t>Didáticas</w:t>
      </w:r>
      <w:r w:rsidR="00A65013" w:rsidRPr="00972E9F">
        <w:rPr>
          <w:rFonts w:cs="Arial"/>
          <w:szCs w:val="24"/>
        </w:rPr>
        <w:t xml:space="preserve"> – </w:t>
      </w:r>
      <w:r w:rsidR="00A64968" w:rsidRPr="00972E9F">
        <w:rPr>
          <w:rFonts w:cs="Arial"/>
          <w:szCs w:val="24"/>
        </w:rPr>
        <w:t xml:space="preserve">Consiste em um método que </w:t>
      </w:r>
      <w:r w:rsidR="00BD3CA4" w:rsidRPr="00972E9F">
        <w:rPr>
          <w:rFonts w:cs="Arial"/>
          <w:szCs w:val="24"/>
        </w:rPr>
        <w:t xml:space="preserve">possibilita a incorporação de outras técnicas, procedimento </w:t>
      </w:r>
      <w:r w:rsidR="00716B23" w:rsidRPr="00972E9F">
        <w:rPr>
          <w:rFonts w:cs="Arial"/>
          <w:szCs w:val="24"/>
        </w:rPr>
        <w:t>e recursos didáticos dentro de sua estrutura</w:t>
      </w:r>
      <w:r w:rsidR="00602E18" w:rsidRPr="00972E9F">
        <w:rPr>
          <w:rFonts w:cs="Arial"/>
          <w:szCs w:val="24"/>
        </w:rPr>
        <w:t xml:space="preserve"> (SILVA, 2019)</w:t>
      </w:r>
      <w:r w:rsidR="002D0573" w:rsidRPr="00972E9F">
        <w:rPr>
          <w:rFonts w:cs="Arial"/>
          <w:szCs w:val="24"/>
        </w:rPr>
        <w:t>.</w:t>
      </w:r>
    </w:p>
    <w:p w14:paraId="57E0363F" w14:textId="77777777" w:rsidR="007D4B2A" w:rsidRPr="00972E9F" w:rsidRDefault="002E0005" w:rsidP="00972E9F">
      <w:pPr>
        <w:ind w:firstLine="708"/>
        <w:rPr>
          <w:rFonts w:cs="Arial"/>
          <w:szCs w:val="24"/>
        </w:rPr>
      </w:pPr>
      <w:proofErr w:type="spellStart"/>
      <w:r w:rsidRPr="00972E9F">
        <w:rPr>
          <w:rFonts w:cs="Arial"/>
          <w:szCs w:val="24"/>
        </w:rPr>
        <w:t>Piletti</w:t>
      </w:r>
      <w:proofErr w:type="spellEnd"/>
      <w:r w:rsidR="002A4867">
        <w:rPr>
          <w:rFonts w:cs="Arial"/>
          <w:szCs w:val="24"/>
        </w:rPr>
        <w:t xml:space="preserve"> </w:t>
      </w:r>
      <w:r w:rsidR="002D0573" w:rsidRPr="00972E9F">
        <w:rPr>
          <w:rFonts w:cs="Arial"/>
          <w:szCs w:val="24"/>
        </w:rPr>
        <w:t>(</w:t>
      </w:r>
      <w:r w:rsidRPr="00972E9F">
        <w:rPr>
          <w:rFonts w:cs="Arial"/>
          <w:szCs w:val="24"/>
        </w:rPr>
        <w:t>2004</w:t>
      </w:r>
      <w:r w:rsidR="002D0573" w:rsidRPr="00972E9F">
        <w:rPr>
          <w:rFonts w:cs="Arial"/>
          <w:szCs w:val="24"/>
        </w:rPr>
        <w:t>)</w:t>
      </w:r>
      <w:r w:rsidRPr="00972E9F">
        <w:rPr>
          <w:rFonts w:cs="Arial"/>
          <w:szCs w:val="24"/>
        </w:rPr>
        <w:t xml:space="preserve"> a</w:t>
      </w:r>
      <w:r w:rsidR="002D78B1" w:rsidRPr="00972E9F">
        <w:rPr>
          <w:rFonts w:cs="Arial"/>
          <w:szCs w:val="24"/>
        </w:rPr>
        <w:t xml:space="preserve">ponta que o método se desenvolve em cinco </w:t>
      </w:r>
      <w:r w:rsidR="009E507C" w:rsidRPr="00972E9F">
        <w:rPr>
          <w:rFonts w:cs="Arial"/>
          <w:szCs w:val="24"/>
        </w:rPr>
        <w:t>fases</w:t>
      </w:r>
      <w:r w:rsidR="002A4867">
        <w:rPr>
          <w:rFonts w:cs="Arial"/>
          <w:szCs w:val="24"/>
        </w:rPr>
        <w:t>:</w:t>
      </w:r>
    </w:p>
    <w:p w14:paraId="4F8DE0B5" w14:textId="77777777" w:rsidR="007D4B2A" w:rsidRPr="00972E9F" w:rsidRDefault="001D5A24" w:rsidP="00997AA0">
      <w:pPr>
        <w:pStyle w:val="PargrafodaLista"/>
        <w:numPr>
          <w:ilvl w:val="0"/>
          <w:numId w:val="7"/>
        </w:numPr>
        <w:ind w:left="1134" w:hanging="425"/>
        <w:rPr>
          <w:rFonts w:cs="Arial"/>
          <w:szCs w:val="24"/>
        </w:rPr>
      </w:pPr>
      <w:r w:rsidRPr="00972E9F">
        <w:rPr>
          <w:rFonts w:cs="Arial"/>
          <w:szCs w:val="24"/>
        </w:rPr>
        <w:t>A</w:t>
      </w:r>
      <w:r w:rsidR="0046739E" w:rsidRPr="00972E9F">
        <w:rPr>
          <w:rFonts w:cs="Arial"/>
          <w:szCs w:val="24"/>
        </w:rPr>
        <w:t xml:space="preserve">tividades iniciais </w:t>
      </w:r>
      <w:r w:rsidR="002D3E29" w:rsidRPr="00972E9F">
        <w:rPr>
          <w:rFonts w:cs="Arial"/>
          <w:szCs w:val="24"/>
        </w:rPr>
        <w:t>–</w:t>
      </w:r>
      <w:r w:rsidR="002A4867">
        <w:rPr>
          <w:rFonts w:cs="Arial"/>
          <w:szCs w:val="24"/>
        </w:rPr>
        <w:t xml:space="preserve"> </w:t>
      </w:r>
      <w:r w:rsidR="002D3E29" w:rsidRPr="00972E9F">
        <w:rPr>
          <w:rFonts w:cs="Arial"/>
          <w:szCs w:val="24"/>
        </w:rPr>
        <w:t xml:space="preserve">Procura-se </w:t>
      </w:r>
      <w:r w:rsidR="001B6086" w:rsidRPr="00972E9F">
        <w:rPr>
          <w:rFonts w:cs="Arial"/>
          <w:szCs w:val="24"/>
        </w:rPr>
        <w:t>definir o tema a ser estudado</w:t>
      </w:r>
      <w:r w:rsidR="00BB3AFB" w:rsidRPr="00972E9F">
        <w:rPr>
          <w:rFonts w:cs="Arial"/>
          <w:szCs w:val="24"/>
        </w:rPr>
        <w:t>,</w:t>
      </w:r>
      <w:r w:rsidR="002A4867">
        <w:rPr>
          <w:rFonts w:cs="Arial"/>
          <w:szCs w:val="24"/>
        </w:rPr>
        <w:t xml:space="preserve"> </w:t>
      </w:r>
      <w:r w:rsidR="001B6086" w:rsidRPr="00972E9F">
        <w:rPr>
          <w:rFonts w:cs="Arial"/>
          <w:szCs w:val="24"/>
        </w:rPr>
        <w:t xml:space="preserve">os </w:t>
      </w:r>
      <w:r w:rsidR="00DD1056" w:rsidRPr="00972E9F">
        <w:rPr>
          <w:rFonts w:cs="Arial"/>
          <w:szCs w:val="24"/>
        </w:rPr>
        <w:t xml:space="preserve">interesses e necessidades dos alunos, através de </w:t>
      </w:r>
      <w:r w:rsidR="0046739E" w:rsidRPr="00972E9F">
        <w:rPr>
          <w:rFonts w:cs="Arial"/>
          <w:szCs w:val="24"/>
        </w:rPr>
        <w:t xml:space="preserve">filmes, discussões e pesquisas sobre o tema </w:t>
      </w:r>
      <w:r w:rsidR="002A4867">
        <w:rPr>
          <w:rFonts w:cs="Arial"/>
          <w:szCs w:val="24"/>
        </w:rPr>
        <w:t>a ser estudado;</w:t>
      </w:r>
    </w:p>
    <w:p w14:paraId="10F26715" w14:textId="77777777" w:rsidR="007D4B2A" w:rsidRPr="00972E9F" w:rsidRDefault="001D5A24" w:rsidP="00997AA0">
      <w:pPr>
        <w:pStyle w:val="PargrafodaLista"/>
        <w:numPr>
          <w:ilvl w:val="0"/>
          <w:numId w:val="7"/>
        </w:numPr>
        <w:ind w:left="1134" w:hanging="425"/>
        <w:rPr>
          <w:rFonts w:cs="Arial"/>
          <w:szCs w:val="24"/>
        </w:rPr>
      </w:pPr>
      <w:r w:rsidRPr="00972E9F">
        <w:rPr>
          <w:rFonts w:cs="Arial"/>
          <w:szCs w:val="24"/>
        </w:rPr>
        <w:t>P</w:t>
      </w:r>
      <w:r w:rsidR="0046739E" w:rsidRPr="00972E9F">
        <w:rPr>
          <w:rFonts w:cs="Arial"/>
          <w:szCs w:val="24"/>
        </w:rPr>
        <w:t>lanejamento das unidades</w:t>
      </w:r>
      <w:r w:rsidR="002A4867">
        <w:rPr>
          <w:rFonts w:cs="Arial"/>
          <w:szCs w:val="24"/>
        </w:rPr>
        <w:t xml:space="preserve"> </w:t>
      </w:r>
      <w:r w:rsidR="00DD1056" w:rsidRPr="00972E9F">
        <w:rPr>
          <w:rFonts w:cs="Arial"/>
          <w:szCs w:val="24"/>
        </w:rPr>
        <w:t>–</w:t>
      </w:r>
      <w:r w:rsidR="002A4867">
        <w:rPr>
          <w:rFonts w:cs="Arial"/>
          <w:szCs w:val="24"/>
        </w:rPr>
        <w:t xml:space="preserve"> </w:t>
      </w:r>
      <w:r w:rsidR="00DD1056" w:rsidRPr="00972E9F">
        <w:rPr>
          <w:rFonts w:cs="Arial"/>
          <w:szCs w:val="24"/>
        </w:rPr>
        <w:t xml:space="preserve">O professor </w:t>
      </w:r>
      <w:r w:rsidR="001C43CD" w:rsidRPr="00972E9F">
        <w:rPr>
          <w:rFonts w:cs="Arial"/>
          <w:szCs w:val="24"/>
        </w:rPr>
        <w:t xml:space="preserve">e os alunos </w:t>
      </w:r>
      <w:r w:rsidR="00DD1056" w:rsidRPr="00972E9F">
        <w:rPr>
          <w:rFonts w:cs="Arial"/>
          <w:szCs w:val="24"/>
        </w:rPr>
        <w:t>procura</w:t>
      </w:r>
      <w:r w:rsidR="001C43CD" w:rsidRPr="00972E9F">
        <w:rPr>
          <w:rFonts w:cs="Arial"/>
          <w:szCs w:val="24"/>
        </w:rPr>
        <w:t>m</w:t>
      </w:r>
      <w:r w:rsidR="00DD1056" w:rsidRPr="00972E9F">
        <w:rPr>
          <w:rFonts w:cs="Arial"/>
          <w:szCs w:val="24"/>
        </w:rPr>
        <w:t xml:space="preserve"> sistematizar os dados</w:t>
      </w:r>
      <w:r w:rsidR="00FC4A77" w:rsidRPr="00972E9F">
        <w:rPr>
          <w:rFonts w:cs="Arial"/>
          <w:szCs w:val="24"/>
        </w:rPr>
        <w:t xml:space="preserve"> através de </w:t>
      </w:r>
      <w:r w:rsidR="0046739E" w:rsidRPr="00972E9F">
        <w:rPr>
          <w:rFonts w:cs="Arial"/>
          <w:szCs w:val="24"/>
        </w:rPr>
        <w:t>formulação de pergu</w:t>
      </w:r>
      <w:r w:rsidR="002A4867">
        <w:rPr>
          <w:rFonts w:cs="Arial"/>
          <w:szCs w:val="24"/>
        </w:rPr>
        <w:t>ntas, problemas e programações;</w:t>
      </w:r>
    </w:p>
    <w:p w14:paraId="3E69569D" w14:textId="77777777" w:rsidR="007D4B2A" w:rsidRPr="00972E9F" w:rsidRDefault="001D5A24" w:rsidP="00997AA0">
      <w:pPr>
        <w:pStyle w:val="PargrafodaLista"/>
        <w:numPr>
          <w:ilvl w:val="0"/>
          <w:numId w:val="7"/>
        </w:numPr>
        <w:ind w:left="1134" w:hanging="425"/>
        <w:rPr>
          <w:rFonts w:cs="Arial"/>
          <w:szCs w:val="24"/>
        </w:rPr>
      </w:pPr>
      <w:r w:rsidRPr="00972E9F">
        <w:rPr>
          <w:rFonts w:cs="Arial"/>
          <w:szCs w:val="24"/>
        </w:rPr>
        <w:t>E</w:t>
      </w:r>
      <w:r w:rsidR="0046739E" w:rsidRPr="00972E9F">
        <w:rPr>
          <w:rFonts w:cs="Arial"/>
          <w:szCs w:val="24"/>
        </w:rPr>
        <w:t>xecução</w:t>
      </w:r>
      <w:r w:rsidR="00B873EE" w:rsidRPr="00972E9F">
        <w:rPr>
          <w:rFonts w:cs="Arial"/>
          <w:szCs w:val="24"/>
        </w:rPr>
        <w:t xml:space="preserve"> </w:t>
      </w:r>
      <w:r w:rsidR="002A4867" w:rsidRPr="00972E9F">
        <w:rPr>
          <w:rFonts w:cs="Arial"/>
          <w:szCs w:val="24"/>
        </w:rPr>
        <w:t>–</w:t>
      </w:r>
      <w:r w:rsidR="00B873EE" w:rsidRPr="00972E9F">
        <w:rPr>
          <w:rFonts w:cs="Arial"/>
          <w:szCs w:val="24"/>
        </w:rPr>
        <w:t xml:space="preserve"> </w:t>
      </w:r>
      <w:r w:rsidR="00EA4E84" w:rsidRPr="00972E9F">
        <w:rPr>
          <w:rFonts w:cs="Arial"/>
          <w:szCs w:val="24"/>
        </w:rPr>
        <w:t>E</w:t>
      </w:r>
      <w:r w:rsidR="0046739E" w:rsidRPr="00972E9F">
        <w:rPr>
          <w:rFonts w:cs="Arial"/>
          <w:szCs w:val="24"/>
        </w:rPr>
        <w:t>fetivação das tarefas programada</w:t>
      </w:r>
      <w:r w:rsidR="002A4867">
        <w:rPr>
          <w:rFonts w:cs="Arial"/>
          <w:szCs w:val="24"/>
        </w:rPr>
        <w:t>s – visitas, leituras, debates;</w:t>
      </w:r>
    </w:p>
    <w:p w14:paraId="6A2C9189" w14:textId="77777777" w:rsidR="00960F93" w:rsidRPr="00972E9F" w:rsidRDefault="001D5A24" w:rsidP="00997AA0">
      <w:pPr>
        <w:pStyle w:val="PargrafodaLista"/>
        <w:numPr>
          <w:ilvl w:val="0"/>
          <w:numId w:val="7"/>
        </w:numPr>
        <w:ind w:left="1134" w:hanging="425"/>
        <w:rPr>
          <w:rFonts w:cs="Arial"/>
          <w:szCs w:val="24"/>
        </w:rPr>
      </w:pPr>
      <w:r w:rsidRPr="00972E9F">
        <w:rPr>
          <w:rFonts w:cs="Arial"/>
          <w:szCs w:val="24"/>
        </w:rPr>
        <w:t>A</w:t>
      </w:r>
      <w:r w:rsidR="0046739E" w:rsidRPr="00972E9F">
        <w:rPr>
          <w:rFonts w:cs="Arial"/>
          <w:szCs w:val="24"/>
        </w:rPr>
        <w:t>tividades conclusivas</w:t>
      </w:r>
      <w:r w:rsidR="002A4867">
        <w:rPr>
          <w:rFonts w:cs="Arial"/>
          <w:szCs w:val="24"/>
        </w:rPr>
        <w:t xml:space="preserve"> </w:t>
      </w:r>
      <w:r w:rsidR="002A4867" w:rsidRPr="00972E9F">
        <w:rPr>
          <w:rFonts w:cs="Arial"/>
          <w:szCs w:val="24"/>
        </w:rPr>
        <w:t>–</w:t>
      </w:r>
      <w:r w:rsidR="00BD2F7B" w:rsidRPr="00972E9F">
        <w:rPr>
          <w:rFonts w:cs="Arial"/>
          <w:szCs w:val="24"/>
        </w:rPr>
        <w:t xml:space="preserve"> </w:t>
      </w:r>
      <w:r w:rsidR="0046739E" w:rsidRPr="00972E9F">
        <w:rPr>
          <w:rFonts w:cs="Arial"/>
          <w:szCs w:val="24"/>
        </w:rPr>
        <w:t>atividades de fixação e ilustração</w:t>
      </w:r>
      <w:r w:rsidR="00F909D0" w:rsidRPr="00972E9F">
        <w:rPr>
          <w:rFonts w:cs="Arial"/>
          <w:szCs w:val="24"/>
        </w:rPr>
        <w:t xml:space="preserve">, a concretização </w:t>
      </w:r>
      <w:r w:rsidR="000E304D" w:rsidRPr="00972E9F">
        <w:rPr>
          <w:rFonts w:cs="Arial"/>
          <w:szCs w:val="24"/>
        </w:rPr>
        <w:t>e a síntese</w:t>
      </w:r>
      <w:r w:rsidR="0046739E" w:rsidRPr="00972E9F">
        <w:rPr>
          <w:rFonts w:cs="Arial"/>
          <w:szCs w:val="24"/>
        </w:rPr>
        <w:t xml:space="preserve"> – dramatizações</w:t>
      </w:r>
      <w:r w:rsidR="009B6AE4" w:rsidRPr="00972E9F">
        <w:rPr>
          <w:rFonts w:cs="Arial"/>
          <w:szCs w:val="24"/>
        </w:rPr>
        <w:t>,</w:t>
      </w:r>
      <w:r w:rsidR="0046739E" w:rsidRPr="00972E9F">
        <w:rPr>
          <w:rFonts w:cs="Arial"/>
          <w:szCs w:val="24"/>
        </w:rPr>
        <w:t xml:space="preserve"> cartazes</w:t>
      </w:r>
      <w:r w:rsidR="009B6AE4" w:rsidRPr="00972E9F">
        <w:rPr>
          <w:rFonts w:cs="Arial"/>
          <w:szCs w:val="24"/>
        </w:rPr>
        <w:t>, relatórios</w:t>
      </w:r>
      <w:r w:rsidR="002A4867">
        <w:rPr>
          <w:rFonts w:cs="Arial"/>
          <w:szCs w:val="24"/>
        </w:rPr>
        <w:t>;</w:t>
      </w:r>
    </w:p>
    <w:p w14:paraId="4AD82011" w14:textId="77777777" w:rsidR="00A53ECA" w:rsidRPr="00972E9F" w:rsidRDefault="001D5A24" w:rsidP="00997AA0">
      <w:pPr>
        <w:pStyle w:val="PargrafodaLista"/>
        <w:numPr>
          <w:ilvl w:val="0"/>
          <w:numId w:val="7"/>
        </w:numPr>
        <w:ind w:left="1134" w:hanging="425"/>
        <w:rPr>
          <w:rFonts w:cs="Arial"/>
          <w:szCs w:val="24"/>
        </w:rPr>
      </w:pPr>
      <w:r w:rsidRPr="00972E9F">
        <w:rPr>
          <w:rFonts w:cs="Arial"/>
          <w:szCs w:val="24"/>
        </w:rPr>
        <w:t>V</w:t>
      </w:r>
      <w:r w:rsidR="0046739E" w:rsidRPr="00972E9F">
        <w:rPr>
          <w:rFonts w:cs="Arial"/>
          <w:szCs w:val="24"/>
        </w:rPr>
        <w:t>erificação da aprendizagem</w:t>
      </w:r>
      <w:r w:rsidR="00BD2F7B" w:rsidRPr="00972E9F">
        <w:rPr>
          <w:rFonts w:cs="Arial"/>
          <w:szCs w:val="24"/>
        </w:rPr>
        <w:t xml:space="preserve"> </w:t>
      </w:r>
      <w:r w:rsidR="002A4867" w:rsidRPr="00972E9F">
        <w:rPr>
          <w:rFonts w:cs="Arial"/>
          <w:szCs w:val="24"/>
        </w:rPr>
        <w:t>–</w:t>
      </w:r>
      <w:r w:rsidR="00BD2F7B" w:rsidRPr="00972E9F">
        <w:rPr>
          <w:rFonts w:cs="Arial"/>
          <w:szCs w:val="24"/>
        </w:rPr>
        <w:t xml:space="preserve"> </w:t>
      </w:r>
      <w:r w:rsidR="0046739E" w:rsidRPr="00972E9F">
        <w:rPr>
          <w:rFonts w:cs="Arial"/>
          <w:szCs w:val="24"/>
        </w:rPr>
        <w:t>provas objetivas e observação do comportamento dos alunos</w:t>
      </w:r>
      <w:r w:rsidR="003619A5" w:rsidRPr="00972E9F">
        <w:rPr>
          <w:rFonts w:cs="Arial"/>
          <w:szCs w:val="24"/>
        </w:rPr>
        <w:t xml:space="preserve"> quanto aos aspectos intelectua</w:t>
      </w:r>
      <w:r w:rsidR="006A51A1" w:rsidRPr="00972E9F">
        <w:rPr>
          <w:rFonts w:cs="Arial"/>
          <w:szCs w:val="24"/>
        </w:rPr>
        <w:t xml:space="preserve">l, emotivo, motor e social, com predominância de </w:t>
      </w:r>
      <w:r w:rsidR="009243EB" w:rsidRPr="00972E9F">
        <w:rPr>
          <w:rFonts w:cs="Arial"/>
          <w:szCs w:val="24"/>
        </w:rPr>
        <w:t>um deles</w:t>
      </w:r>
      <w:r w:rsidR="0046739E" w:rsidRPr="00972E9F">
        <w:rPr>
          <w:rFonts w:cs="Arial"/>
          <w:szCs w:val="24"/>
        </w:rPr>
        <w:t>.</w:t>
      </w:r>
    </w:p>
    <w:p w14:paraId="60530A36" w14:textId="77777777" w:rsidR="0078081B" w:rsidRPr="00972E9F" w:rsidRDefault="0078081B" w:rsidP="002A4867">
      <w:pPr>
        <w:rPr>
          <w:rFonts w:cs="Arial"/>
          <w:szCs w:val="24"/>
        </w:rPr>
      </w:pPr>
    </w:p>
    <w:p w14:paraId="6CBB91E1" w14:textId="77777777" w:rsidR="00352FC8" w:rsidRPr="00972E9F" w:rsidRDefault="005349D9" w:rsidP="00972E9F">
      <w:pPr>
        <w:pStyle w:val="Ttulo2"/>
        <w:rPr>
          <w:rFonts w:cs="Arial"/>
          <w:szCs w:val="24"/>
        </w:rPr>
      </w:pPr>
      <w:bookmarkStart w:id="20" w:name="_Toc90323738"/>
      <w:r w:rsidRPr="00972E9F">
        <w:rPr>
          <w:rFonts w:cs="Arial"/>
          <w:szCs w:val="24"/>
        </w:rPr>
        <w:t>3</w:t>
      </w:r>
      <w:r w:rsidR="00352FC8" w:rsidRPr="00972E9F">
        <w:rPr>
          <w:rFonts w:cs="Arial"/>
          <w:szCs w:val="24"/>
        </w:rPr>
        <w:t>.</w:t>
      </w:r>
      <w:r w:rsidR="00FB77D8">
        <w:rPr>
          <w:rFonts w:cs="Arial"/>
          <w:szCs w:val="24"/>
        </w:rPr>
        <w:t>3</w:t>
      </w:r>
      <w:r w:rsidR="00352FC8" w:rsidRPr="00972E9F">
        <w:rPr>
          <w:rFonts w:cs="Arial"/>
          <w:szCs w:val="24"/>
        </w:rPr>
        <w:t xml:space="preserve"> TRABALHOS RELACIONADOS</w:t>
      </w:r>
      <w:bookmarkEnd w:id="20"/>
    </w:p>
    <w:p w14:paraId="72D863E4" w14:textId="77777777" w:rsidR="00352FC8" w:rsidRPr="00972E9F" w:rsidRDefault="00352FC8" w:rsidP="00972E9F">
      <w:pPr>
        <w:rPr>
          <w:rFonts w:cs="Arial"/>
          <w:szCs w:val="24"/>
        </w:rPr>
      </w:pPr>
    </w:p>
    <w:p w14:paraId="727D051B" w14:textId="77777777" w:rsidR="0052789B" w:rsidRPr="00972E9F" w:rsidRDefault="00B163F7" w:rsidP="00972E9F">
      <w:pPr>
        <w:rPr>
          <w:rFonts w:cs="Arial"/>
          <w:szCs w:val="24"/>
        </w:rPr>
      </w:pPr>
      <w:r w:rsidRPr="00972E9F">
        <w:rPr>
          <w:rFonts w:cs="Arial"/>
          <w:szCs w:val="24"/>
        </w:rPr>
        <w:t xml:space="preserve">Este capítulo apresenta </w:t>
      </w:r>
      <w:r w:rsidR="00A82ADF" w:rsidRPr="00972E9F">
        <w:rPr>
          <w:rFonts w:cs="Arial"/>
          <w:szCs w:val="24"/>
        </w:rPr>
        <w:t xml:space="preserve">as publicações que mais se relacionam </w:t>
      </w:r>
      <w:r w:rsidR="006A511E" w:rsidRPr="00972E9F">
        <w:rPr>
          <w:rFonts w:cs="Arial"/>
          <w:szCs w:val="24"/>
        </w:rPr>
        <w:t xml:space="preserve">com </w:t>
      </w:r>
      <w:r w:rsidR="00A82ADF" w:rsidRPr="00972E9F">
        <w:rPr>
          <w:rFonts w:cs="Arial"/>
          <w:szCs w:val="24"/>
        </w:rPr>
        <w:t>a proposta deste trabalho</w:t>
      </w:r>
      <w:r w:rsidR="006A27F1" w:rsidRPr="00972E9F">
        <w:rPr>
          <w:rFonts w:cs="Arial"/>
          <w:szCs w:val="24"/>
        </w:rPr>
        <w:t xml:space="preserve">, com o intuito de buscar nelas recursos de formação </w:t>
      </w:r>
      <w:r w:rsidR="008063FF" w:rsidRPr="00972E9F">
        <w:rPr>
          <w:rFonts w:cs="Arial"/>
          <w:szCs w:val="24"/>
        </w:rPr>
        <w:t>que contribuam para a construção do artefato</w:t>
      </w:r>
      <w:r w:rsidR="0056729B" w:rsidRPr="00972E9F">
        <w:rPr>
          <w:rFonts w:cs="Arial"/>
          <w:szCs w:val="24"/>
        </w:rPr>
        <w:t>.</w:t>
      </w:r>
      <w:r w:rsidR="002A4867">
        <w:rPr>
          <w:rFonts w:cs="Arial"/>
          <w:szCs w:val="24"/>
        </w:rPr>
        <w:t xml:space="preserve"> </w:t>
      </w:r>
      <w:r w:rsidR="00663109" w:rsidRPr="00972E9F">
        <w:rPr>
          <w:rFonts w:cs="Arial"/>
          <w:szCs w:val="24"/>
        </w:rPr>
        <w:t>Para esta pesquisa foram feitas buscas</w:t>
      </w:r>
      <w:r w:rsidR="00241E65" w:rsidRPr="00972E9F">
        <w:rPr>
          <w:rFonts w:cs="Arial"/>
          <w:szCs w:val="24"/>
        </w:rPr>
        <w:t xml:space="preserve"> </w:t>
      </w:r>
      <w:r w:rsidR="00241E65" w:rsidRPr="00972E9F">
        <w:rPr>
          <w:rFonts w:cs="Arial"/>
          <w:szCs w:val="24"/>
        </w:rPr>
        <w:lastRenderedPageBreak/>
        <w:t xml:space="preserve">principalmente em bases de dados como </w:t>
      </w:r>
      <w:r w:rsidR="00571529" w:rsidRPr="00972E9F">
        <w:rPr>
          <w:rFonts w:cs="Arial"/>
          <w:i/>
          <w:iCs/>
          <w:szCs w:val="24"/>
        </w:rPr>
        <w:t xml:space="preserve">Web </w:t>
      </w:r>
      <w:proofErr w:type="spellStart"/>
      <w:r w:rsidR="00571529" w:rsidRPr="00972E9F">
        <w:rPr>
          <w:rFonts w:cs="Arial"/>
          <w:i/>
          <w:iCs/>
          <w:szCs w:val="24"/>
        </w:rPr>
        <w:t>of</w:t>
      </w:r>
      <w:proofErr w:type="spellEnd"/>
      <w:r w:rsidR="00571529" w:rsidRPr="00972E9F">
        <w:rPr>
          <w:rFonts w:cs="Arial"/>
          <w:i/>
          <w:iCs/>
          <w:szCs w:val="24"/>
        </w:rPr>
        <w:t xml:space="preserve"> </w:t>
      </w:r>
      <w:proofErr w:type="spellStart"/>
      <w:r w:rsidR="00571529" w:rsidRPr="00972E9F">
        <w:rPr>
          <w:rFonts w:cs="Arial"/>
          <w:i/>
          <w:iCs/>
          <w:szCs w:val="24"/>
        </w:rPr>
        <w:t>Science</w:t>
      </w:r>
      <w:r w:rsidR="00A240DA" w:rsidRPr="00972E9F">
        <w:rPr>
          <w:rFonts w:cs="Arial"/>
          <w:szCs w:val="24"/>
        </w:rPr>
        <w:t>e</w:t>
      </w:r>
      <w:proofErr w:type="spellEnd"/>
      <w:r w:rsidR="00A240DA" w:rsidRPr="00972E9F">
        <w:rPr>
          <w:rFonts w:cs="Arial"/>
          <w:szCs w:val="24"/>
        </w:rPr>
        <w:t xml:space="preserve"> </w:t>
      </w:r>
      <w:r w:rsidR="00A240DA" w:rsidRPr="00972E9F">
        <w:rPr>
          <w:rFonts w:cs="Arial"/>
          <w:i/>
          <w:iCs/>
          <w:szCs w:val="24"/>
        </w:rPr>
        <w:t>Google Scholar</w:t>
      </w:r>
      <w:r w:rsidR="002A4867">
        <w:rPr>
          <w:rFonts w:cs="Arial"/>
          <w:i/>
          <w:iCs/>
          <w:szCs w:val="24"/>
        </w:rPr>
        <w:t xml:space="preserve"> </w:t>
      </w:r>
      <w:r w:rsidR="000143E8" w:rsidRPr="00972E9F">
        <w:rPr>
          <w:rFonts w:cs="Arial"/>
          <w:szCs w:val="24"/>
        </w:rPr>
        <w:t>com te</w:t>
      </w:r>
      <w:r w:rsidR="00DF1224" w:rsidRPr="00972E9F">
        <w:rPr>
          <w:rFonts w:cs="Arial"/>
          <w:szCs w:val="24"/>
        </w:rPr>
        <w:t>r</w:t>
      </w:r>
      <w:r w:rsidR="000143E8" w:rsidRPr="00972E9F">
        <w:rPr>
          <w:rFonts w:cs="Arial"/>
          <w:szCs w:val="24"/>
        </w:rPr>
        <w:t>m</w:t>
      </w:r>
      <w:r w:rsidR="00180D9B" w:rsidRPr="00972E9F">
        <w:rPr>
          <w:rFonts w:cs="Arial"/>
          <w:szCs w:val="24"/>
        </w:rPr>
        <w:t xml:space="preserve">os em </w:t>
      </w:r>
      <w:r w:rsidR="000124F8" w:rsidRPr="00972E9F">
        <w:rPr>
          <w:rFonts w:cs="Arial"/>
          <w:szCs w:val="24"/>
        </w:rPr>
        <w:t>português</w:t>
      </w:r>
      <w:r w:rsidR="00180D9B" w:rsidRPr="00972E9F">
        <w:rPr>
          <w:rFonts w:cs="Arial"/>
          <w:szCs w:val="24"/>
        </w:rPr>
        <w:t xml:space="preserve"> e </w:t>
      </w:r>
      <w:r w:rsidR="000124F8" w:rsidRPr="00972E9F">
        <w:rPr>
          <w:rFonts w:cs="Arial"/>
          <w:szCs w:val="24"/>
        </w:rPr>
        <w:t>i</w:t>
      </w:r>
      <w:r w:rsidR="00180D9B" w:rsidRPr="00972E9F">
        <w:rPr>
          <w:rFonts w:cs="Arial"/>
          <w:szCs w:val="24"/>
        </w:rPr>
        <w:t>nglês.</w:t>
      </w:r>
    </w:p>
    <w:p w14:paraId="4139D093" w14:textId="77777777" w:rsidR="0052222D" w:rsidRPr="00972E9F" w:rsidRDefault="00B6685A" w:rsidP="00972E9F">
      <w:pPr>
        <w:rPr>
          <w:rFonts w:cs="Arial"/>
          <w:szCs w:val="24"/>
        </w:rPr>
      </w:pPr>
      <w:r w:rsidRPr="00972E9F">
        <w:rPr>
          <w:rFonts w:cs="Arial"/>
          <w:szCs w:val="24"/>
        </w:rPr>
        <w:t>A partir dos resultados das pesquisas</w:t>
      </w:r>
      <w:r w:rsidR="00257B37" w:rsidRPr="00972E9F">
        <w:rPr>
          <w:rFonts w:cs="Arial"/>
          <w:szCs w:val="24"/>
        </w:rPr>
        <w:t>, n</w:t>
      </w:r>
      <w:r w:rsidR="0052222D" w:rsidRPr="00972E9F">
        <w:rPr>
          <w:rFonts w:cs="Arial"/>
          <w:szCs w:val="24"/>
        </w:rPr>
        <w:t xml:space="preserve">a fase de seleção de artigos foram validados os critérios de inclusão e exclusão. Na segunda fase foi lido o título, palavras-chave e resumo. Na terceira fase a leitura da introdução e conclusão. E na quarta fase foi </w:t>
      </w:r>
      <w:r w:rsidR="006E77FF" w:rsidRPr="00972E9F">
        <w:rPr>
          <w:rFonts w:cs="Arial"/>
          <w:szCs w:val="24"/>
        </w:rPr>
        <w:t>efetuada</w:t>
      </w:r>
      <w:r w:rsidR="0052222D" w:rsidRPr="00972E9F">
        <w:rPr>
          <w:rFonts w:cs="Arial"/>
          <w:szCs w:val="24"/>
        </w:rPr>
        <w:t xml:space="preserve"> a leitura integral dos artigos. </w:t>
      </w:r>
      <w:r w:rsidR="007A27C8" w:rsidRPr="00972E9F">
        <w:rPr>
          <w:rFonts w:cs="Arial"/>
          <w:szCs w:val="24"/>
        </w:rPr>
        <w:t>Sendo desta forma selecionados os artigos para</w:t>
      </w:r>
      <w:r w:rsidR="0052222D" w:rsidRPr="00972E9F">
        <w:rPr>
          <w:rFonts w:cs="Arial"/>
          <w:szCs w:val="24"/>
        </w:rPr>
        <w:t xml:space="preserve"> a realização deste trabalho.</w:t>
      </w:r>
    </w:p>
    <w:p w14:paraId="6203634E" w14:textId="77777777" w:rsidR="00E0484B" w:rsidRDefault="0041570C" w:rsidP="00972E9F">
      <w:pPr>
        <w:rPr>
          <w:rFonts w:cs="Arial"/>
          <w:szCs w:val="24"/>
        </w:rPr>
      </w:pPr>
      <w:r w:rsidRPr="00972E9F">
        <w:rPr>
          <w:rFonts w:cs="Arial"/>
          <w:szCs w:val="24"/>
        </w:rPr>
        <w:t xml:space="preserve">No Quadro </w:t>
      </w:r>
      <w:r w:rsidR="002A4867">
        <w:rPr>
          <w:rFonts w:cs="Arial"/>
          <w:szCs w:val="24"/>
        </w:rPr>
        <w:t>0</w:t>
      </w:r>
      <w:r w:rsidR="004F1213" w:rsidRPr="00972E9F">
        <w:rPr>
          <w:rFonts w:cs="Arial"/>
          <w:szCs w:val="24"/>
        </w:rPr>
        <w:t>3</w:t>
      </w:r>
      <w:r w:rsidR="00352FC8" w:rsidRPr="00972E9F">
        <w:rPr>
          <w:rFonts w:cs="Arial"/>
          <w:szCs w:val="24"/>
        </w:rPr>
        <w:t xml:space="preserve"> são relacionados </w:t>
      </w:r>
      <w:r w:rsidR="000500A8" w:rsidRPr="00972E9F">
        <w:rPr>
          <w:rFonts w:cs="Arial"/>
          <w:szCs w:val="24"/>
        </w:rPr>
        <w:t>os princi</w:t>
      </w:r>
      <w:r w:rsidR="00CF054A" w:rsidRPr="00972E9F">
        <w:rPr>
          <w:rFonts w:cs="Arial"/>
          <w:szCs w:val="24"/>
        </w:rPr>
        <w:t xml:space="preserve">pais </w:t>
      </w:r>
      <w:r w:rsidR="00352FC8" w:rsidRPr="00972E9F">
        <w:rPr>
          <w:rFonts w:cs="Arial"/>
          <w:szCs w:val="24"/>
        </w:rPr>
        <w:t xml:space="preserve">trabalhos com finalidades correlatas, ou seja, que </w:t>
      </w:r>
      <w:r w:rsidR="00413F52" w:rsidRPr="00972E9F">
        <w:rPr>
          <w:rFonts w:cs="Arial"/>
          <w:szCs w:val="24"/>
        </w:rPr>
        <w:t xml:space="preserve">têm </w:t>
      </w:r>
      <w:r w:rsidR="00352FC8" w:rsidRPr="00972E9F">
        <w:rPr>
          <w:rFonts w:cs="Arial"/>
          <w:szCs w:val="24"/>
        </w:rPr>
        <w:t>a proposta de levar o ensino</w:t>
      </w:r>
      <w:r w:rsidR="00413F52" w:rsidRPr="00972E9F">
        <w:rPr>
          <w:rFonts w:cs="Arial"/>
          <w:szCs w:val="24"/>
        </w:rPr>
        <w:t xml:space="preserve"> de </w:t>
      </w:r>
      <w:r w:rsidR="003607FE" w:rsidRPr="00972E9F">
        <w:rPr>
          <w:rFonts w:cs="Arial"/>
          <w:i/>
          <w:iCs/>
          <w:szCs w:val="24"/>
        </w:rPr>
        <w:t>Blockchain</w:t>
      </w:r>
      <w:r w:rsidR="00352FC8" w:rsidRPr="00972E9F">
        <w:rPr>
          <w:rFonts w:cs="Arial"/>
          <w:szCs w:val="24"/>
        </w:rPr>
        <w:t xml:space="preserve"> a algum tipo de curso.</w:t>
      </w:r>
    </w:p>
    <w:p w14:paraId="37058140" w14:textId="77777777" w:rsidR="002A4867" w:rsidRPr="00972E9F" w:rsidRDefault="002A4867" w:rsidP="00972E9F">
      <w:pPr>
        <w:rPr>
          <w:rFonts w:cs="Arial"/>
          <w:szCs w:val="24"/>
        </w:rPr>
      </w:pPr>
    </w:p>
    <w:p w14:paraId="693C4CE3" w14:textId="77777777" w:rsidR="00DD732D" w:rsidRPr="002A4867" w:rsidRDefault="00DD732D" w:rsidP="002A4867">
      <w:pPr>
        <w:pStyle w:val="Legenda"/>
        <w:keepNext/>
        <w:rPr>
          <w:rFonts w:cs="Arial"/>
          <w:szCs w:val="24"/>
        </w:rPr>
      </w:pPr>
      <w:bookmarkStart w:id="21" w:name="_Toc90326221"/>
      <w:r w:rsidRPr="002A4867">
        <w:rPr>
          <w:rFonts w:cs="Arial"/>
          <w:szCs w:val="24"/>
        </w:rPr>
        <w:t xml:space="preserve">Quadro </w:t>
      </w:r>
      <w:r w:rsidR="002A4867" w:rsidRPr="002A4867">
        <w:rPr>
          <w:rFonts w:cs="Arial"/>
          <w:szCs w:val="24"/>
        </w:rPr>
        <w:t>0</w:t>
      </w:r>
      <w:r w:rsidR="00633BCC" w:rsidRPr="002A4867">
        <w:rPr>
          <w:rFonts w:cs="Arial"/>
          <w:szCs w:val="24"/>
        </w:rPr>
        <w:fldChar w:fldCharType="begin"/>
      </w:r>
      <w:r w:rsidR="0087252B" w:rsidRPr="002A4867">
        <w:rPr>
          <w:rFonts w:cs="Arial"/>
          <w:szCs w:val="24"/>
        </w:rPr>
        <w:instrText xml:space="preserve"> SEQ Quadro \* ARABIC </w:instrText>
      </w:r>
      <w:r w:rsidR="00633BCC" w:rsidRPr="002A4867">
        <w:rPr>
          <w:rFonts w:cs="Arial"/>
          <w:szCs w:val="24"/>
        </w:rPr>
        <w:fldChar w:fldCharType="separate"/>
      </w:r>
      <w:r w:rsidR="0088631B" w:rsidRPr="002A4867">
        <w:rPr>
          <w:rFonts w:cs="Arial"/>
          <w:noProof/>
          <w:szCs w:val="24"/>
        </w:rPr>
        <w:t>3</w:t>
      </w:r>
      <w:r w:rsidR="00633BCC" w:rsidRPr="002A4867">
        <w:rPr>
          <w:rFonts w:cs="Arial"/>
          <w:noProof/>
          <w:szCs w:val="24"/>
        </w:rPr>
        <w:fldChar w:fldCharType="end"/>
      </w:r>
      <w:r w:rsidR="002A4867" w:rsidRPr="002A4867">
        <w:rPr>
          <w:rFonts w:cs="Arial"/>
          <w:noProof/>
          <w:szCs w:val="24"/>
        </w:rPr>
        <w:t xml:space="preserve"> </w:t>
      </w:r>
      <w:r w:rsidR="00D47ED1" w:rsidRPr="002A4867">
        <w:rPr>
          <w:rFonts w:cs="Arial"/>
          <w:szCs w:val="24"/>
        </w:rPr>
        <w:t>–</w:t>
      </w:r>
      <w:bookmarkStart w:id="22" w:name="_Hlk87267103"/>
      <w:r w:rsidR="002A4867" w:rsidRPr="002A4867">
        <w:rPr>
          <w:rFonts w:cs="Arial"/>
          <w:szCs w:val="24"/>
        </w:rPr>
        <w:t xml:space="preserve"> </w:t>
      </w:r>
      <w:r w:rsidRPr="002A4867">
        <w:rPr>
          <w:rFonts w:cs="Arial"/>
          <w:szCs w:val="24"/>
        </w:rPr>
        <w:t>Resumo da avaliação dos trabalhos relacionados</w:t>
      </w:r>
      <w:bookmarkEnd w:id="21"/>
      <w:bookmarkEnd w:id="22"/>
    </w:p>
    <w:p w14:paraId="495E9C19" w14:textId="77777777" w:rsidR="00A1489D" w:rsidRPr="002A4867" w:rsidRDefault="00A1489D" w:rsidP="002A4867">
      <w:pPr>
        <w:spacing w:line="240" w:lineRule="auto"/>
        <w:ind w:firstLine="0"/>
        <w:jc w:val="right"/>
        <w:rPr>
          <w:rFonts w:cs="Arial"/>
          <w:sz w:val="20"/>
          <w:szCs w:val="24"/>
        </w:rPr>
      </w:pPr>
      <w:r w:rsidRPr="002A4867">
        <w:rPr>
          <w:rFonts w:cs="Arial"/>
          <w:bCs/>
          <w:sz w:val="20"/>
          <w:szCs w:val="24"/>
        </w:rPr>
        <w:t>(continua)</w:t>
      </w:r>
    </w:p>
    <w:tbl>
      <w:tblPr>
        <w:tblStyle w:val="Tabelacomgrade"/>
        <w:tblW w:w="9180" w:type="dxa"/>
        <w:tblLayout w:type="fixed"/>
        <w:tblLook w:val="04A0" w:firstRow="1" w:lastRow="0" w:firstColumn="1" w:lastColumn="0" w:noHBand="0" w:noVBand="1"/>
      </w:tblPr>
      <w:tblGrid>
        <w:gridCol w:w="1129"/>
        <w:gridCol w:w="1560"/>
        <w:gridCol w:w="1559"/>
        <w:gridCol w:w="1417"/>
        <w:gridCol w:w="3515"/>
      </w:tblGrid>
      <w:tr w:rsidR="00352FC8" w:rsidRPr="002A4867" w14:paraId="2180DF9A" w14:textId="77777777" w:rsidTr="002A4867">
        <w:trPr>
          <w:trHeight w:val="647"/>
        </w:trPr>
        <w:tc>
          <w:tcPr>
            <w:tcW w:w="1129" w:type="dxa"/>
            <w:tcBorders>
              <w:right w:val="single" w:sz="4" w:space="0" w:color="FFFFFF" w:themeColor="background1"/>
            </w:tcBorders>
            <w:shd w:val="clear" w:color="auto" w:fill="000000" w:themeFill="text1"/>
            <w:vAlign w:val="center"/>
          </w:tcPr>
          <w:p w14:paraId="4D9739AE" w14:textId="77777777" w:rsidR="00352FC8" w:rsidRPr="002A4867" w:rsidRDefault="00352FC8" w:rsidP="002A4867">
            <w:pPr>
              <w:spacing w:line="240" w:lineRule="auto"/>
              <w:ind w:firstLine="0"/>
              <w:jc w:val="center"/>
              <w:rPr>
                <w:rFonts w:cs="Arial"/>
                <w:sz w:val="20"/>
                <w:szCs w:val="20"/>
              </w:rPr>
            </w:pPr>
            <w:bookmarkStart w:id="23" w:name="_Hlk84703231"/>
            <w:r w:rsidRPr="002A4867">
              <w:rPr>
                <w:rFonts w:cs="Arial"/>
                <w:sz w:val="20"/>
                <w:szCs w:val="20"/>
              </w:rPr>
              <w:t>Autores</w:t>
            </w:r>
          </w:p>
        </w:tc>
        <w:tc>
          <w:tcPr>
            <w:tcW w:w="1560" w:type="dxa"/>
            <w:tcBorders>
              <w:left w:val="single" w:sz="4" w:space="0" w:color="FFFFFF" w:themeColor="background1"/>
              <w:right w:val="single" w:sz="4" w:space="0" w:color="FFFFFF" w:themeColor="background1"/>
            </w:tcBorders>
            <w:shd w:val="clear" w:color="auto" w:fill="000000" w:themeFill="text1"/>
            <w:vAlign w:val="center"/>
          </w:tcPr>
          <w:p w14:paraId="3D8CB6CE" w14:textId="77777777" w:rsidR="00352FC8" w:rsidRPr="002A4867" w:rsidRDefault="00352FC8" w:rsidP="002A4867">
            <w:pPr>
              <w:spacing w:line="240" w:lineRule="auto"/>
              <w:ind w:firstLine="0"/>
              <w:jc w:val="center"/>
              <w:rPr>
                <w:rFonts w:cs="Arial"/>
                <w:sz w:val="20"/>
                <w:szCs w:val="20"/>
              </w:rPr>
            </w:pPr>
            <w:r w:rsidRPr="002A4867">
              <w:rPr>
                <w:rFonts w:cs="Arial"/>
                <w:sz w:val="20"/>
                <w:szCs w:val="20"/>
              </w:rPr>
              <w:t>Finalidade do Estudo</w:t>
            </w:r>
          </w:p>
        </w:tc>
        <w:tc>
          <w:tcPr>
            <w:tcW w:w="1559" w:type="dxa"/>
            <w:tcBorders>
              <w:left w:val="single" w:sz="4" w:space="0" w:color="FFFFFF" w:themeColor="background1"/>
              <w:right w:val="single" w:sz="4" w:space="0" w:color="FFFFFF" w:themeColor="background1"/>
            </w:tcBorders>
            <w:shd w:val="clear" w:color="auto" w:fill="000000" w:themeFill="text1"/>
            <w:vAlign w:val="center"/>
          </w:tcPr>
          <w:p w14:paraId="5A4DDA92" w14:textId="77777777" w:rsidR="00352FC8" w:rsidRPr="002A4867" w:rsidRDefault="00352FC8" w:rsidP="002A4867">
            <w:pPr>
              <w:spacing w:line="240" w:lineRule="auto"/>
              <w:ind w:firstLine="0"/>
              <w:jc w:val="center"/>
              <w:rPr>
                <w:rFonts w:cs="Arial"/>
                <w:sz w:val="20"/>
                <w:szCs w:val="20"/>
              </w:rPr>
            </w:pPr>
            <w:r w:rsidRPr="002A4867">
              <w:rPr>
                <w:rFonts w:cs="Arial"/>
                <w:sz w:val="20"/>
                <w:szCs w:val="20"/>
              </w:rPr>
              <w:t>Como propõe abordar</w:t>
            </w:r>
          </w:p>
        </w:tc>
        <w:tc>
          <w:tcPr>
            <w:tcW w:w="1417" w:type="dxa"/>
            <w:tcBorders>
              <w:left w:val="single" w:sz="4" w:space="0" w:color="FFFFFF" w:themeColor="background1"/>
              <w:right w:val="single" w:sz="4" w:space="0" w:color="FFFFFF" w:themeColor="background1"/>
            </w:tcBorders>
            <w:shd w:val="clear" w:color="auto" w:fill="000000" w:themeFill="text1"/>
            <w:vAlign w:val="center"/>
          </w:tcPr>
          <w:p w14:paraId="77C6F5CB" w14:textId="77777777" w:rsidR="00352FC8" w:rsidRPr="002A4867" w:rsidRDefault="00352FC8" w:rsidP="002A4867">
            <w:pPr>
              <w:spacing w:line="240" w:lineRule="auto"/>
              <w:ind w:firstLine="0"/>
              <w:jc w:val="center"/>
              <w:rPr>
                <w:rFonts w:cs="Arial"/>
                <w:sz w:val="20"/>
                <w:szCs w:val="20"/>
              </w:rPr>
            </w:pPr>
            <w:r w:rsidRPr="002A4867">
              <w:rPr>
                <w:rFonts w:cs="Arial"/>
                <w:sz w:val="20"/>
                <w:szCs w:val="20"/>
              </w:rPr>
              <w:t>Dificuldade em ensinar</w:t>
            </w:r>
          </w:p>
        </w:tc>
        <w:tc>
          <w:tcPr>
            <w:tcW w:w="3515" w:type="dxa"/>
            <w:tcBorders>
              <w:left w:val="single" w:sz="4" w:space="0" w:color="FFFFFF" w:themeColor="background1"/>
              <w:right w:val="single" w:sz="4" w:space="0" w:color="FFFFFF" w:themeColor="background1"/>
            </w:tcBorders>
            <w:shd w:val="clear" w:color="auto" w:fill="000000" w:themeFill="text1"/>
            <w:vAlign w:val="center"/>
          </w:tcPr>
          <w:p w14:paraId="26D05606" w14:textId="77777777" w:rsidR="00352FC8" w:rsidRPr="002A4867" w:rsidRDefault="00352FC8" w:rsidP="002A4867">
            <w:pPr>
              <w:spacing w:line="240" w:lineRule="auto"/>
              <w:ind w:firstLine="0"/>
              <w:jc w:val="center"/>
              <w:rPr>
                <w:rFonts w:cs="Arial"/>
                <w:sz w:val="20"/>
                <w:szCs w:val="20"/>
              </w:rPr>
            </w:pPr>
            <w:r w:rsidRPr="002A4867">
              <w:rPr>
                <w:rFonts w:cs="Arial"/>
                <w:sz w:val="20"/>
                <w:szCs w:val="20"/>
              </w:rPr>
              <w:t>Principais Resultados</w:t>
            </w:r>
          </w:p>
        </w:tc>
      </w:tr>
      <w:tr w:rsidR="00352FC8" w:rsidRPr="002A4867" w14:paraId="01802807" w14:textId="77777777" w:rsidTr="002A4867">
        <w:trPr>
          <w:trHeight w:val="1691"/>
        </w:trPr>
        <w:tc>
          <w:tcPr>
            <w:tcW w:w="1129" w:type="dxa"/>
            <w:vAlign w:val="center"/>
          </w:tcPr>
          <w:p w14:paraId="680ECBFE" w14:textId="77777777" w:rsidR="00352FC8" w:rsidRPr="002A4867" w:rsidRDefault="00352FC8" w:rsidP="002A4867">
            <w:pPr>
              <w:spacing w:line="240" w:lineRule="auto"/>
              <w:ind w:firstLine="0"/>
              <w:jc w:val="center"/>
              <w:rPr>
                <w:rFonts w:cs="Arial"/>
                <w:sz w:val="20"/>
                <w:szCs w:val="20"/>
              </w:rPr>
            </w:pPr>
            <w:proofErr w:type="spellStart"/>
            <w:r w:rsidRPr="002A4867">
              <w:rPr>
                <w:rFonts w:cs="Arial"/>
                <w:sz w:val="20"/>
                <w:szCs w:val="20"/>
              </w:rPr>
              <w:t>Dettling</w:t>
            </w:r>
            <w:proofErr w:type="spellEnd"/>
            <w:r w:rsidRPr="002A4867">
              <w:rPr>
                <w:rFonts w:cs="Arial"/>
                <w:sz w:val="20"/>
                <w:szCs w:val="20"/>
              </w:rPr>
              <w:t xml:space="preserve"> (2018)</w:t>
            </w:r>
          </w:p>
        </w:tc>
        <w:tc>
          <w:tcPr>
            <w:tcW w:w="1560" w:type="dxa"/>
            <w:vAlign w:val="center"/>
          </w:tcPr>
          <w:p w14:paraId="1AB4C031" w14:textId="77777777" w:rsidR="00352FC8" w:rsidRPr="002A4867" w:rsidRDefault="005D55C1" w:rsidP="002A4867">
            <w:pPr>
              <w:spacing w:line="240" w:lineRule="auto"/>
              <w:ind w:firstLine="0"/>
              <w:jc w:val="center"/>
              <w:rPr>
                <w:rFonts w:cs="Arial"/>
                <w:sz w:val="20"/>
                <w:szCs w:val="20"/>
              </w:rPr>
            </w:pPr>
            <w:r w:rsidRPr="002A4867">
              <w:rPr>
                <w:rFonts w:cs="Arial"/>
                <w:sz w:val="20"/>
                <w:szCs w:val="20"/>
              </w:rPr>
              <w:t>Sistemas de Informação</w:t>
            </w:r>
          </w:p>
        </w:tc>
        <w:tc>
          <w:tcPr>
            <w:tcW w:w="1559" w:type="dxa"/>
            <w:vAlign w:val="center"/>
          </w:tcPr>
          <w:p w14:paraId="233DE760" w14:textId="77777777" w:rsidR="00352FC8" w:rsidRPr="002A4867" w:rsidRDefault="00352FC8" w:rsidP="002A4867">
            <w:pPr>
              <w:spacing w:line="240" w:lineRule="auto"/>
              <w:ind w:firstLine="0"/>
              <w:jc w:val="center"/>
              <w:rPr>
                <w:rFonts w:cs="Arial"/>
                <w:sz w:val="20"/>
                <w:szCs w:val="20"/>
              </w:rPr>
            </w:pPr>
            <w:r w:rsidRPr="002A4867">
              <w:rPr>
                <w:rFonts w:cs="Arial"/>
                <w:sz w:val="20"/>
                <w:szCs w:val="20"/>
              </w:rPr>
              <w:t>A partir de suas experiências e pesquisas</w:t>
            </w:r>
          </w:p>
        </w:tc>
        <w:tc>
          <w:tcPr>
            <w:tcW w:w="1417" w:type="dxa"/>
            <w:vAlign w:val="center"/>
          </w:tcPr>
          <w:p w14:paraId="18E223F8" w14:textId="77777777" w:rsidR="00352FC8" w:rsidRPr="002A4867" w:rsidRDefault="00352FC8" w:rsidP="002A4867">
            <w:pPr>
              <w:spacing w:line="240" w:lineRule="auto"/>
              <w:ind w:firstLine="0"/>
              <w:jc w:val="center"/>
              <w:rPr>
                <w:rFonts w:cs="Arial"/>
                <w:sz w:val="20"/>
                <w:szCs w:val="20"/>
              </w:rPr>
            </w:pPr>
            <w:r w:rsidRPr="002A4867">
              <w:rPr>
                <w:rFonts w:cs="Arial"/>
                <w:sz w:val="20"/>
                <w:szCs w:val="20"/>
              </w:rPr>
              <w:t>Sim</w:t>
            </w:r>
          </w:p>
        </w:tc>
        <w:tc>
          <w:tcPr>
            <w:tcW w:w="3515" w:type="dxa"/>
            <w:vAlign w:val="center"/>
          </w:tcPr>
          <w:p w14:paraId="368AAF9F" w14:textId="77777777" w:rsidR="00352FC8" w:rsidRPr="002A4867" w:rsidRDefault="00A90DEA" w:rsidP="002A4867">
            <w:pPr>
              <w:spacing w:line="240" w:lineRule="auto"/>
              <w:ind w:firstLine="0"/>
              <w:jc w:val="center"/>
              <w:rPr>
                <w:rFonts w:cs="Arial"/>
                <w:sz w:val="20"/>
                <w:szCs w:val="20"/>
              </w:rPr>
            </w:pPr>
            <w:r w:rsidRPr="002A4867">
              <w:rPr>
                <w:rFonts w:cs="Arial"/>
                <w:sz w:val="20"/>
                <w:szCs w:val="20"/>
              </w:rPr>
              <w:t xml:space="preserve">Conclui que sem uma compreensão dos princípios básicos, não é possível avaliar ou discutir diferentes decisões fundamentais de como e quando os </w:t>
            </w:r>
            <w:proofErr w:type="spellStart"/>
            <w:r w:rsidR="00735624" w:rsidRPr="002A4867">
              <w:rPr>
                <w:rFonts w:cs="Arial"/>
                <w:i/>
                <w:sz w:val="20"/>
                <w:szCs w:val="20"/>
              </w:rPr>
              <w:t>blockchain</w:t>
            </w:r>
            <w:r w:rsidRPr="002A4867">
              <w:rPr>
                <w:rFonts w:cs="Arial"/>
                <w:sz w:val="20"/>
                <w:szCs w:val="20"/>
              </w:rPr>
              <w:t>s</w:t>
            </w:r>
            <w:proofErr w:type="spellEnd"/>
            <w:r w:rsidRPr="002A4867">
              <w:rPr>
                <w:rFonts w:cs="Arial"/>
                <w:sz w:val="20"/>
                <w:szCs w:val="20"/>
              </w:rPr>
              <w:t xml:space="preserve"> podem ou devem ser usados.</w:t>
            </w:r>
          </w:p>
        </w:tc>
      </w:tr>
      <w:tr w:rsidR="003C2DE5" w:rsidRPr="002A4867" w14:paraId="5585CBAF" w14:textId="77777777" w:rsidTr="002A4867">
        <w:trPr>
          <w:trHeight w:val="1982"/>
        </w:trPr>
        <w:tc>
          <w:tcPr>
            <w:tcW w:w="1129" w:type="dxa"/>
            <w:vAlign w:val="center"/>
          </w:tcPr>
          <w:p w14:paraId="2C8C500A" w14:textId="77777777" w:rsidR="003C2DE5" w:rsidRPr="002A4867" w:rsidRDefault="00A94192" w:rsidP="002A4867">
            <w:pPr>
              <w:spacing w:line="240" w:lineRule="auto"/>
              <w:ind w:firstLine="0"/>
              <w:jc w:val="center"/>
              <w:rPr>
                <w:rFonts w:cs="Arial"/>
                <w:sz w:val="20"/>
                <w:szCs w:val="20"/>
              </w:rPr>
            </w:pPr>
            <w:bookmarkStart w:id="24" w:name="_Hlk87215809"/>
            <w:proofErr w:type="spellStart"/>
            <w:r w:rsidRPr="002A4867">
              <w:rPr>
                <w:rFonts w:cs="Arial"/>
                <w:sz w:val="20"/>
                <w:szCs w:val="20"/>
              </w:rPr>
              <w:t>Dettling</w:t>
            </w:r>
            <w:proofErr w:type="spellEnd"/>
            <w:r w:rsidRPr="002A4867">
              <w:rPr>
                <w:rFonts w:cs="Arial"/>
                <w:sz w:val="20"/>
                <w:szCs w:val="20"/>
              </w:rPr>
              <w:t xml:space="preserve"> e Schneider (2020)</w:t>
            </w:r>
            <w:bookmarkEnd w:id="24"/>
          </w:p>
        </w:tc>
        <w:tc>
          <w:tcPr>
            <w:tcW w:w="1560" w:type="dxa"/>
            <w:vAlign w:val="center"/>
          </w:tcPr>
          <w:p w14:paraId="1DE74BA7" w14:textId="77777777" w:rsidR="003C2DE5" w:rsidRPr="002A4867" w:rsidRDefault="00A94192" w:rsidP="002A4867">
            <w:pPr>
              <w:spacing w:line="240" w:lineRule="auto"/>
              <w:ind w:firstLine="0"/>
              <w:jc w:val="center"/>
              <w:rPr>
                <w:rFonts w:cs="Arial"/>
                <w:sz w:val="20"/>
                <w:szCs w:val="20"/>
              </w:rPr>
            </w:pPr>
            <w:r w:rsidRPr="002A4867">
              <w:rPr>
                <w:rFonts w:cs="Arial"/>
                <w:sz w:val="20"/>
                <w:szCs w:val="20"/>
              </w:rPr>
              <w:t>Sistemas de Informação</w:t>
            </w:r>
          </w:p>
        </w:tc>
        <w:tc>
          <w:tcPr>
            <w:tcW w:w="1559" w:type="dxa"/>
            <w:vAlign w:val="center"/>
          </w:tcPr>
          <w:p w14:paraId="4D4E179A" w14:textId="77777777" w:rsidR="003C2DE5" w:rsidRPr="002A4867" w:rsidRDefault="006F1CFB" w:rsidP="002A4867">
            <w:pPr>
              <w:spacing w:line="240" w:lineRule="auto"/>
              <w:ind w:firstLine="0"/>
              <w:jc w:val="center"/>
              <w:rPr>
                <w:rFonts w:cs="Arial"/>
                <w:sz w:val="20"/>
                <w:szCs w:val="20"/>
              </w:rPr>
            </w:pPr>
            <w:r w:rsidRPr="002A4867">
              <w:rPr>
                <w:rFonts w:cs="Arial"/>
                <w:sz w:val="20"/>
                <w:szCs w:val="20"/>
              </w:rPr>
              <w:t xml:space="preserve">Através de um recurso de formação criado </w:t>
            </w:r>
            <w:r w:rsidR="00097D0E" w:rsidRPr="002A4867">
              <w:rPr>
                <w:rFonts w:cs="Arial"/>
                <w:sz w:val="20"/>
                <w:szCs w:val="20"/>
              </w:rPr>
              <w:t>pelos</w:t>
            </w:r>
            <w:r w:rsidRPr="002A4867">
              <w:rPr>
                <w:rFonts w:cs="Arial"/>
                <w:sz w:val="20"/>
                <w:szCs w:val="20"/>
              </w:rPr>
              <w:t xml:space="preserve"> autores</w:t>
            </w:r>
            <w:r w:rsidR="00097D0E" w:rsidRPr="002A4867">
              <w:rPr>
                <w:rFonts w:cs="Arial"/>
                <w:sz w:val="20"/>
                <w:szCs w:val="20"/>
              </w:rPr>
              <w:t>.</w:t>
            </w:r>
          </w:p>
        </w:tc>
        <w:tc>
          <w:tcPr>
            <w:tcW w:w="1417" w:type="dxa"/>
            <w:vAlign w:val="center"/>
          </w:tcPr>
          <w:p w14:paraId="47EC4D8B" w14:textId="77777777" w:rsidR="003C2DE5" w:rsidRPr="002A4867" w:rsidRDefault="00A94192" w:rsidP="002A4867">
            <w:pPr>
              <w:spacing w:line="240" w:lineRule="auto"/>
              <w:ind w:firstLine="0"/>
              <w:jc w:val="center"/>
              <w:rPr>
                <w:rFonts w:cs="Arial"/>
                <w:sz w:val="20"/>
                <w:szCs w:val="20"/>
              </w:rPr>
            </w:pPr>
            <w:r w:rsidRPr="002A4867">
              <w:rPr>
                <w:rFonts w:cs="Arial"/>
                <w:sz w:val="20"/>
                <w:szCs w:val="20"/>
              </w:rPr>
              <w:t>Não menciona</w:t>
            </w:r>
          </w:p>
        </w:tc>
        <w:tc>
          <w:tcPr>
            <w:tcW w:w="3515" w:type="dxa"/>
            <w:vAlign w:val="center"/>
          </w:tcPr>
          <w:p w14:paraId="4F67A084" w14:textId="77777777" w:rsidR="003C2DE5" w:rsidRPr="002A4867" w:rsidRDefault="006F1CFB" w:rsidP="002A4867">
            <w:pPr>
              <w:spacing w:line="240" w:lineRule="auto"/>
              <w:ind w:firstLine="0"/>
              <w:jc w:val="center"/>
              <w:rPr>
                <w:rFonts w:cs="Arial"/>
                <w:sz w:val="20"/>
                <w:szCs w:val="20"/>
              </w:rPr>
            </w:pPr>
            <w:r w:rsidRPr="002A4867">
              <w:rPr>
                <w:rFonts w:cs="Arial"/>
                <w:sz w:val="20"/>
                <w:szCs w:val="20"/>
              </w:rPr>
              <w:t xml:space="preserve">Apresenta um recurso de formação </w:t>
            </w:r>
            <w:proofErr w:type="spellStart"/>
            <w:r w:rsidRPr="002A4867">
              <w:rPr>
                <w:rFonts w:cs="Arial"/>
                <w:sz w:val="20"/>
                <w:szCs w:val="20"/>
              </w:rPr>
              <w:t>gamificado</w:t>
            </w:r>
            <w:proofErr w:type="spellEnd"/>
            <w:r w:rsidRPr="002A4867">
              <w:rPr>
                <w:rFonts w:cs="Arial"/>
                <w:sz w:val="20"/>
                <w:szCs w:val="20"/>
              </w:rPr>
              <w:t xml:space="preserve"> que pode ser utilizado em sala de aula ou online. Compreende conceitos básico</w:t>
            </w:r>
            <w:r w:rsidR="000A6766" w:rsidRPr="002A4867">
              <w:rPr>
                <w:rFonts w:cs="Arial"/>
                <w:sz w:val="20"/>
                <w:szCs w:val="20"/>
              </w:rPr>
              <w:t>s</w:t>
            </w:r>
            <w:r w:rsidRPr="002A4867">
              <w:rPr>
                <w:rFonts w:cs="Arial"/>
                <w:sz w:val="20"/>
                <w:szCs w:val="20"/>
              </w:rPr>
              <w:t>, demonstração. Interação com Blockchain e imersão, utilizando para temáticas individuais ou em grupo.</w:t>
            </w:r>
          </w:p>
        </w:tc>
      </w:tr>
      <w:tr w:rsidR="004D547B" w:rsidRPr="002A4867" w14:paraId="1C84D955" w14:textId="77777777" w:rsidTr="002A4867">
        <w:trPr>
          <w:trHeight w:val="1827"/>
        </w:trPr>
        <w:tc>
          <w:tcPr>
            <w:tcW w:w="1129" w:type="dxa"/>
            <w:tcBorders>
              <w:bottom w:val="single" w:sz="4" w:space="0" w:color="auto"/>
            </w:tcBorders>
            <w:vAlign w:val="center"/>
          </w:tcPr>
          <w:p w14:paraId="08E3C95A" w14:textId="77777777" w:rsidR="004D547B" w:rsidRPr="002A4867" w:rsidRDefault="00467CE8" w:rsidP="002A4867">
            <w:pPr>
              <w:spacing w:line="240" w:lineRule="auto"/>
              <w:ind w:firstLine="0"/>
              <w:jc w:val="center"/>
              <w:rPr>
                <w:rFonts w:cs="Arial"/>
                <w:sz w:val="20"/>
                <w:szCs w:val="20"/>
              </w:rPr>
            </w:pPr>
            <w:proofErr w:type="spellStart"/>
            <w:r w:rsidRPr="002A4867">
              <w:rPr>
                <w:rFonts w:cs="Arial"/>
                <w:sz w:val="20"/>
                <w:szCs w:val="20"/>
              </w:rPr>
              <w:t>Düdder</w:t>
            </w:r>
            <w:proofErr w:type="spellEnd"/>
            <w:r w:rsidRPr="002A4867">
              <w:rPr>
                <w:rFonts w:cs="Arial"/>
                <w:sz w:val="20"/>
                <w:szCs w:val="20"/>
              </w:rPr>
              <w:t xml:space="preserve"> et al., </w:t>
            </w:r>
            <w:r w:rsidR="00FC5BAA" w:rsidRPr="002A4867">
              <w:rPr>
                <w:rFonts w:cs="Arial"/>
                <w:sz w:val="20"/>
                <w:szCs w:val="20"/>
              </w:rPr>
              <w:t>(</w:t>
            </w:r>
            <w:r w:rsidRPr="002A4867">
              <w:rPr>
                <w:rFonts w:cs="Arial"/>
                <w:sz w:val="20"/>
                <w:szCs w:val="20"/>
              </w:rPr>
              <w:t>2021</w:t>
            </w:r>
            <w:r w:rsidR="00FC5BAA" w:rsidRPr="002A4867">
              <w:rPr>
                <w:rFonts w:cs="Arial"/>
                <w:sz w:val="20"/>
                <w:szCs w:val="20"/>
              </w:rPr>
              <w:t>)</w:t>
            </w:r>
          </w:p>
        </w:tc>
        <w:tc>
          <w:tcPr>
            <w:tcW w:w="1560" w:type="dxa"/>
            <w:tcBorders>
              <w:bottom w:val="single" w:sz="4" w:space="0" w:color="auto"/>
            </w:tcBorders>
            <w:vAlign w:val="center"/>
          </w:tcPr>
          <w:p w14:paraId="25B02DD4" w14:textId="77777777" w:rsidR="004D547B" w:rsidRPr="002A4867" w:rsidRDefault="00A51058" w:rsidP="002A4867">
            <w:pPr>
              <w:spacing w:line="240" w:lineRule="auto"/>
              <w:ind w:firstLine="0"/>
              <w:jc w:val="center"/>
              <w:rPr>
                <w:rFonts w:cs="Arial"/>
                <w:sz w:val="20"/>
                <w:szCs w:val="20"/>
              </w:rPr>
            </w:pPr>
            <w:proofErr w:type="spellStart"/>
            <w:r w:rsidRPr="002A4867">
              <w:rPr>
                <w:rFonts w:cs="Arial"/>
                <w:sz w:val="20"/>
                <w:szCs w:val="20"/>
              </w:rPr>
              <w:t>BlockNet</w:t>
            </w:r>
            <w:proofErr w:type="spellEnd"/>
            <w:r w:rsidRPr="002A4867">
              <w:rPr>
                <w:rFonts w:cs="Arial"/>
                <w:sz w:val="20"/>
                <w:szCs w:val="20"/>
              </w:rPr>
              <w:t xml:space="preserve"> (Blockchain Network)</w:t>
            </w:r>
          </w:p>
        </w:tc>
        <w:tc>
          <w:tcPr>
            <w:tcW w:w="1559" w:type="dxa"/>
            <w:tcBorders>
              <w:bottom w:val="single" w:sz="4" w:space="0" w:color="auto"/>
            </w:tcBorders>
            <w:vAlign w:val="center"/>
          </w:tcPr>
          <w:p w14:paraId="72DAF754" w14:textId="77777777" w:rsidR="004D547B" w:rsidRPr="002A4867" w:rsidRDefault="00A51058" w:rsidP="002A4867">
            <w:pPr>
              <w:spacing w:line="240" w:lineRule="auto"/>
              <w:ind w:firstLine="0"/>
              <w:jc w:val="center"/>
              <w:rPr>
                <w:rFonts w:cs="Arial"/>
                <w:sz w:val="20"/>
                <w:szCs w:val="20"/>
              </w:rPr>
            </w:pPr>
            <w:r w:rsidRPr="002A4867">
              <w:rPr>
                <w:rFonts w:cs="Arial"/>
                <w:sz w:val="20"/>
                <w:szCs w:val="20"/>
              </w:rPr>
              <w:t>Curso Extracurricular dividido em vários módulos</w:t>
            </w:r>
          </w:p>
        </w:tc>
        <w:tc>
          <w:tcPr>
            <w:tcW w:w="1417" w:type="dxa"/>
            <w:tcBorders>
              <w:bottom w:val="single" w:sz="4" w:space="0" w:color="auto"/>
            </w:tcBorders>
            <w:vAlign w:val="center"/>
          </w:tcPr>
          <w:p w14:paraId="554F3F22" w14:textId="77777777" w:rsidR="004D547B" w:rsidRPr="002A4867" w:rsidRDefault="00F6550D" w:rsidP="002A4867">
            <w:pPr>
              <w:spacing w:line="240" w:lineRule="auto"/>
              <w:ind w:firstLine="0"/>
              <w:jc w:val="center"/>
              <w:rPr>
                <w:rFonts w:cs="Arial"/>
                <w:sz w:val="20"/>
                <w:szCs w:val="20"/>
              </w:rPr>
            </w:pPr>
            <w:r w:rsidRPr="002A4867">
              <w:rPr>
                <w:rFonts w:cs="Arial"/>
                <w:sz w:val="20"/>
                <w:szCs w:val="20"/>
              </w:rPr>
              <w:t>Não menciona</w:t>
            </w:r>
          </w:p>
        </w:tc>
        <w:tc>
          <w:tcPr>
            <w:tcW w:w="3515" w:type="dxa"/>
            <w:tcBorders>
              <w:bottom w:val="single" w:sz="4" w:space="0" w:color="auto"/>
            </w:tcBorders>
            <w:vAlign w:val="center"/>
          </w:tcPr>
          <w:p w14:paraId="5C35F1A9" w14:textId="77777777" w:rsidR="004D547B" w:rsidRPr="002A4867" w:rsidRDefault="004B1B58" w:rsidP="002A4867">
            <w:pPr>
              <w:spacing w:line="240" w:lineRule="auto"/>
              <w:ind w:firstLine="0"/>
              <w:jc w:val="center"/>
              <w:rPr>
                <w:rFonts w:cs="Arial"/>
                <w:sz w:val="20"/>
                <w:szCs w:val="20"/>
              </w:rPr>
            </w:pPr>
            <w:r w:rsidRPr="002A4867">
              <w:rPr>
                <w:rFonts w:cs="Arial"/>
                <w:sz w:val="20"/>
                <w:szCs w:val="20"/>
              </w:rPr>
              <w:t xml:space="preserve">Apresenta um </w:t>
            </w:r>
            <w:r w:rsidRPr="002A4867">
              <w:rPr>
                <w:rFonts w:cs="Arial"/>
                <w:i/>
                <w:iCs/>
                <w:sz w:val="20"/>
                <w:szCs w:val="20"/>
              </w:rPr>
              <w:t xml:space="preserve">White </w:t>
            </w:r>
            <w:proofErr w:type="spellStart"/>
            <w:r w:rsidRPr="002A4867">
              <w:rPr>
                <w:rFonts w:cs="Arial"/>
                <w:i/>
                <w:iCs/>
                <w:sz w:val="20"/>
                <w:szCs w:val="20"/>
              </w:rPr>
              <w:t>Paper</w:t>
            </w:r>
            <w:proofErr w:type="spellEnd"/>
            <w:r w:rsidRPr="002A4867">
              <w:rPr>
                <w:rFonts w:cs="Arial"/>
                <w:sz w:val="20"/>
                <w:szCs w:val="20"/>
              </w:rPr>
              <w:t xml:space="preserve"> sobre o delineamento de um curso extracurricular online de Blockchain, separado por módulos, básico, segurança, negócios, cadeia de suprimento e ciências da computação. É inteiramente gratuito.</w:t>
            </w:r>
          </w:p>
        </w:tc>
      </w:tr>
      <w:tr w:rsidR="00EE5ECA" w:rsidRPr="002A4867" w14:paraId="63E97834" w14:textId="77777777" w:rsidTr="009F5A0E">
        <w:tc>
          <w:tcPr>
            <w:tcW w:w="1129" w:type="dxa"/>
            <w:tcBorders>
              <w:top w:val="single" w:sz="4" w:space="0" w:color="auto"/>
              <w:left w:val="single" w:sz="4" w:space="0" w:color="auto"/>
              <w:bottom w:val="nil"/>
              <w:right w:val="single" w:sz="4" w:space="0" w:color="auto"/>
            </w:tcBorders>
            <w:vAlign w:val="center"/>
          </w:tcPr>
          <w:p w14:paraId="2F924BCD" w14:textId="77777777" w:rsidR="00EE5ECA" w:rsidRPr="002A4867" w:rsidRDefault="00EE5ECA" w:rsidP="002A4867">
            <w:pPr>
              <w:spacing w:line="240" w:lineRule="auto"/>
              <w:ind w:firstLine="0"/>
              <w:jc w:val="center"/>
              <w:rPr>
                <w:rFonts w:cs="Arial"/>
                <w:sz w:val="20"/>
                <w:szCs w:val="20"/>
              </w:rPr>
            </w:pPr>
            <w:bookmarkStart w:id="25" w:name="_Hlk87218578"/>
            <w:proofErr w:type="spellStart"/>
            <w:r w:rsidRPr="002A4867">
              <w:rPr>
                <w:rFonts w:cs="Arial"/>
                <w:sz w:val="20"/>
                <w:szCs w:val="20"/>
              </w:rPr>
              <w:t>Felsk</w:t>
            </w:r>
            <w:proofErr w:type="spellEnd"/>
            <w:r w:rsidRPr="002A4867">
              <w:rPr>
                <w:rFonts w:cs="Arial"/>
                <w:sz w:val="20"/>
                <w:szCs w:val="20"/>
              </w:rPr>
              <w:t xml:space="preserve"> e </w:t>
            </w:r>
            <w:proofErr w:type="spellStart"/>
            <w:r w:rsidRPr="002A4867">
              <w:rPr>
                <w:rFonts w:cs="Arial"/>
                <w:sz w:val="20"/>
                <w:szCs w:val="20"/>
              </w:rPr>
              <w:t>Empey</w:t>
            </w:r>
            <w:proofErr w:type="spellEnd"/>
            <w:r w:rsidRPr="002A4867">
              <w:rPr>
                <w:rFonts w:cs="Arial"/>
                <w:sz w:val="20"/>
                <w:szCs w:val="20"/>
              </w:rPr>
              <w:t>, (2020)</w:t>
            </w:r>
            <w:bookmarkEnd w:id="25"/>
          </w:p>
        </w:tc>
        <w:tc>
          <w:tcPr>
            <w:tcW w:w="1560" w:type="dxa"/>
            <w:tcBorders>
              <w:top w:val="single" w:sz="4" w:space="0" w:color="auto"/>
              <w:left w:val="single" w:sz="4" w:space="0" w:color="auto"/>
              <w:bottom w:val="nil"/>
              <w:right w:val="single" w:sz="4" w:space="0" w:color="auto"/>
            </w:tcBorders>
            <w:vAlign w:val="center"/>
          </w:tcPr>
          <w:p w14:paraId="1A72BA9C" w14:textId="77777777" w:rsidR="00EE5ECA" w:rsidRPr="002A4867" w:rsidRDefault="00EE5ECA" w:rsidP="002A4867">
            <w:pPr>
              <w:spacing w:line="240" w:lineRule="auto"/>
              <w:ind w:firstLine="0"/>
              <w:jc w:val="center"/>
              <w:rPr>
                <w:rFonts w:cs="Arial"/>
                <w:sz w:val="20"/>
                <w:szCs w:val="20"/>
              </w:rPr>
            </w:pPr>
            <w:r w:rsidRPr="002A4867">
              <w:rPr>
                <w:rFonts w:cs="Arial"/>
                <w:sz w:val="20"/>
                <w:szCs w:val="20"/>
              </w:rPr>
              <w:t>Contabilidade</w:t>
            </w:r>
          </w:p>
        </w:tc>
        <w:tc>
          <w:tcPr>
            <w:tcW w:w="1559" w:type="dxa"/>
            <w:tcBorders>
              <w:top w:val="single" w:sz="4" w:space="0" w:color="auto"/>
              <w:left w:val="single" w:sz="4" w:space="0" w:color="auto"/>
              <w:bottom w:val="nil"/>
              <w:right w:val="single" w:sz="4" w:space="0" w:color="auto"/>
            </w:tcBorders>
            <w:vAlign w:val="center"/>
          </w:tcPr>
          <w:p w14:paraId="3E6DC2EC" w14:textId="77777777" w:rsidR="00EE5ECA" w:rsidRPr="002A4867" w:rsidRDefault="00EE5ECA" w:rsidP="002A4867">
            <w:pPr>
              <w:spacing w:line="240" w:lineRule="auto"/>
              <w:ind w:firstLine="0"/>
              <w:jc w:val="center"/>
              <w:rPr>
                <w:rFonts w:cs="Arial"/>
                <w:sz w:val="20"/>
                <w:szCs w:val="20"/>
              </w:rPr>
            </w:pPr>
            <w:r w:rsidRPr="002A4867">
              <w:rPr>
                <w:rFonts w:cs="Arial"/>
                <w:sz w:val="20"/>
                <w:szCs w:val="20"/>
              </w:rPr>
              <w:t xml:space="preserve">Elabora um questionário com o objetivo de descobrir a importância do </w:t>
            </w:r>
            <w:r w:rsidRPr="002A4867">
              <w:rPr>
                <w:rFonts w:cs="Arial"/>
                <w:i/>
                <w:sz w:val="20"/>
                <w:szCs w:val="20"/>
              </w:rPr>
              <w:t>Blockchain</w:t>
            </w:r>
            <w:r w:rsidRPr="002A4867">
              <w:rPr>
                <w:rFonts w:cs="Arial"/>
                <w:sz w:val="20"/>
                <w:szCs w:val="20"/>
              </w:rPr>
              <w:t xml:space="preserve"> no currículo.</w:t>
            </w:r>
          </w:p>
        </w:tc>
        <w:tc>
          <w:tcPr>
            <w:tcW w:w="1417" w:type="dxa"/>
            <w:tcBorders>
              <w:top w:val="single" w:sz="4" w:space="0" w:color="auto"/>
              <w:left w:val="single" w:sz="4" w:space="0" w:color="auto"/>
              <w:bottom w:val="nil"/>
              <w:right w:val="single" w:sz="4" w:space="0" w:color="auto"/>
            </w:tcBorders>
            <w:vAlign w:val="center"/>
          </w:tcPr>
          <w:p w14:paraId="13DB9FD2" w14:textId="77777777" w:rsidR="00EE5ECA" w:rsidRPr="002A4867" w:rsidRDefault="00050F52" w:rsidP="002A4867">
            <w:pPr>
              <w:spacing w:line="240" w:lineRule="auto"/>
              <w:ind w:firstLine="0"/>
              <w:jc w:val="center"/>
              <w:rPr>
                <w:rFonts w:cs="Arial"/>
                <w:sz w:val="20"/>
                <w:szCs w:val="20"/>
              </w:rPr>
            </w:pPr>
            <w:r w:rsidRPr="002A4867">
              <w:rPr>
                <w:rFonts w:cs="Arial"/>
                <w:sz w:val="20"/>
                <w:szCs w:val="20"/>
              </w:rPr>
              <w:t>Não menciona</w:t>
            </w:r>
          </w:p>
        </w:tc>
        <w:tc>
          <w:tcPr>
            <w:tcW w:w="3515" w:type="dxa"/>
            <w:tcBorders>
              <w:top w:val="single" w:sz="4" w:space="0" w:color="auto"/>
              <w:left w:val="single" w:sz="4" w:space="0" w:color="auto"/>
              <w:bottom w:val="nil"/>
              <w:right w:val="single" w:sz="4" w:space="0" w:color="auto"/>
            </w:tcBorders>
            <w:vAlign w:val="center"/>
          </w:tcPr>
          <w:p w14:paraId="6B8EE4B9" w14:textId="77777777" w:rsidR="00EE5ECA" w:rsidRPr="002A4867" w:rsidRDefault="00EE5ECA" w:rsidP="002A4867">
            <w:pPr>
              <w:spacing w:line="240" w:lineRule="auto"/>
              <w:ind w:firstLine="0"/>
              <w:jc w:val="center"/>
              <w:rPr>
                <w:rFonts w:cs="Arial"/>
                <w:sz w:val="20"/>
                <w:szCs w:val="20"/>
              </w:rPr>
            </w:pPr>
            <w:r w:rsidRPr="002A4867">
              <w:rPr>
                <w:rFonts w:cs="Arial"/>
                <w:sz w:val="20"/>
                <w:szCs w:val="20"/>
              </w:rPr>
              <w:t xml:space="preserve">Os resultados mostram que os professores percebem que seria menos difícil adicionar </w:t>
            </w:r>
            <w:r w:rsidRPr="002A4867">
              <w:rPr>
                <w:rFonts w:cs="Arial"/>
                <w:i/>
                <w:sz w:val="20"/>
                <w:szCs w:val="20"/>
              </w:rPr>
              <w:t>Blockchain</w:t>
            </w:r>
            <w:r w:rsidRPr="002A4867">
              <w:rPr>
                <w:rFonts w:cs="Arial"/>
                <w:sz w:val="20"/>
                <w:szCs w:val="20"/>
              </w:rPr>
              <w:t xml:space="preserve"> a uma pós-graduação</w:t>
            </w:r>
            <w:r w:rsidR="002A4867">
              <w:rPr>
                <w:rFonts w:cs="Arial"/>
                <w:sz w:val="20"/>
                <w:szCs w:val="20"/>
              </w:rPr>
              <w:t xml:space="preserve"> </w:t>
            </w:r>
            <w:r w:rsidRPr="002A4867">
              <w:rPr>
                <w:rFonts w:cs="Arial"/>
                <w:sz w:val="20"/>
                <w:szCs w:val="20"/>
              </w:rPr>
              <w:t>currículo comparado a um currículo de graduação. Isso é provavelmente devido ao já sobrecarregado</w:t>
            </w:r>
            <w:r w:rsidR="002A4867">
              <w:rPr>
                <w:rFonts w:cs="Arial"/>
                <w:sz w:val="20"/>
                <w:szCs w:val="20"/>
              </w:rPr>
              <w:t xml:space="preserve"> </w:t>
            </w:r>
            <w:r w:rsidRPr="002A4867">
              <w:rPr>
                <w:rFonts w:cs="Arial"/>
                <w:sz w:val="20"/>
                <w:szCs w:val="20"/>
              </w:rPr>
              <w:t>currículo de graduação devido aos requisitos de educação do estado</w:t>
            </w:r>
          </w:p>
        </w:tc>
      </w:tr>
      <w:bookmarkEnd w:id="23"/>
    </w:tbl>
    <w:p w14:paraId="0EB54B6B" w14:textId="77777777" w:rsidR="002543D5" w:rsidRPr="00972E9F" w:rsidRDefault="002543D5" w:rsidP="00972E9F">
      <w:pPr>
        <w:ind w:firstLine="0"/>
        <w:rPr>
          <w:rFonts w:cs="Arial"/>
          <w:szCs w:val="24"/>
        </w:rPr>
      </w:pPr>
    </w:p>
    <w:p w14:paraId="5C1B0A42" w14:textId="77777777" w:rsidR="00A353DB" w:rsidRPr="002A4867" w:rsidRDefault="00A353DB" w:rsidP="002A4867">
      <w:pPr>
        <w:pStyle w:val="Legenda"/>
        <w:keepNext/>
        <w:rPr>
          <w:rFonts w:cs="Arial"/>
          <w:szCs w:val="20"/>
        </w:rPr>
      </w:pPr>
      <w:r w:rsidRPr="002A4867">
        <w:rPr>
          <w:rFonts w:cs="Arial"/>
          <w:szCs w:val="20"/>
        </w:rPr>
        <w:lastRenderedPageBreak/>
        <w:t xml:space="preserve">Quadro </w:t>
      </w:r>
      <w:r w:rsidR="00243C7B" w:rsidRPr="002A4867">
        <w:rPr>
          <w:rFonts w:cs="Arial"/>
          <w:szCs w:val="20"/>
        </w:rPr>
        <w:t>3</w:t>
      </w:r>
      <w:r w:rsidR="00A846FE" w:rsidRPr="002A4867">
        <w:rPr>
          <w:rFonts w:cs="Arial"/>
          <w:szCs w:val="20"/>
        </w:rPr>
        <w:t xml:space="preserve"> </w:t>
      </w:r>
      <w:r w:rsidR="002A4867" w:rsidRPr="002A4867">
        <w:rPr>
          <w:rFonts w:cs="Arial"/>
          <w:szCs w:val="20"/>
        </w:rPr>
        <w:t>–</w:t>
      </w:r>
      <w:r w:rsidR="00A846FE" w:rsidRPr="002A4867">
        <w:rPr>
          <w:rFonts w:cs="Arial"/>
          <w:szCs w:val="20"/>
        </w:rPr>
        <w:t xml:space="preserve"> Resumo da avaliação dos trabalhos relacionados</w:t>
      </w:r>
    </w:p>
    <w:p w14:paraId="14655D45" w14:textId="77777777" w:rsidR="001A5AF8" w:rsidRPr="002A4867" w:rsidRDefault="001A5AF8" w:rsidP="002A4867">
      <w:pPr>
        <w:spacing w:line="240" w:lineRule="auto"/>
        <w:ind w:firstLine="0"/>
        <w:jc w:val="right"/>
        <w:rPr>
          <w:rFonts w:cs="Arial"/>
          <w:sz w:val="20"/>
          <w:szCs w:val="24"/>
        </w:rPr>
      </w:pPr>
      <w:r w:rsidRPr="002A4867">
        <w:rPr>
          <w:rFonts w:cs="Arial"/>
          <w:bCs/>
          <w:sz w:val="20"/>
          <w:szCs w:val="24"/>
        </w:rPr>
        <w:t>(conclusão)</w:t>
      </w:r>
    </w:p>
    <w:tbl>
      <w:tblPr>
        <w:tblStyle w:val="Tabelacomgrade"/>
        <w:tblW w:w="9180" w:type="dxa"/>
        <w:tblLayout w:type="fixed"/>
        <w:tblLook w:val="04A0" w:firstRow="1" w:lastRow="0" w:firstColumn="1" w:lastColumn="0" w:noHBand="0" w:noVBand="1"/>
      </w:tblPr>
      <w:tblGrid>
        <w:gridCol w:w="1129"/>
        <w:gridCol w:w="1560"/>
        <w:gridCol w:w="1559"/>
        <w:gridCol w:w="1417"/>
        <w:gridCol w:w="3515"/>
      </w:tblGrid>
      <w:tr w:rsidR="00D2634B" w:rsidRPr="002A4867" w14:paraId="0266AE69" w14:textId="77777777" w:rsidTr="00972E9F">
        <w:tc>
          <w:tcPr>
            <w:tcW w:w="1129" w:type="dxa"/>
            <w:tcBorders>
              <w:top w:val="nil"/>
              <w:right w:val="single" w:sz="4" w:space="0" w:color="FFFFFF" w:themeColor="background1"/>
            </w:tcBorders>
            <w:shd w:val="clear" w:color="auto" w:fill="000000" w:themeFill="text1"/>
            <w:vAlign w:val="center"/>
          </w:tcPr>
          <w:p w14:paraId="0FB7EAFF"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Autores</w:t>
            </w:r>
          </w:p>
        </w:tc>
        <w:tc>
          <w:tcPr>
            <w:tcW w:w="1560" w:type="dxa"/>
            <w:tcBorders>
              <w:top w:val="nil"/>
              <w:left w:val="single" w:sz="4" w:space="0" w:color="FFFFFF" w:themeColor="background1"/>
              <w:right w:val="single" w:sz="4" w:space="0" w:color="FFFFFF" w:themeColor="background1"/>
            </w:tcBorders>
            <w:shd w:val="clear" w:color="auto" w:fill="000000" w:themeFill="text1"/>
            <w:vAlign w:val="center"/>
          </w:tcPr>
          <w:p w14:paraId="1DBF04B1"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Finalidade do Estudo</w:t>
            </w:r>
          </w:p>
        </w:tc>
        <w:tc>
          <w:tcPr>
            <w:tcW w:w="1559" w:type="dxa"/>
            <w:tcBorders>
              <w:top w:val="nil"/>
              <w:left w:val="single" w:sz="4" w:space="0" w:color="FFFFFF" w:themeColor="background1"/>
              <w:right w:val="single" w:sz="4" w:space="0" w:color="FFFFFF" w:themeColor="background1"/>
            </w:tcBorders>
            <w:shd w:val="clear" w:color="auto" w:fill="000000" w:themeFill="text1"/>
            <w:vAlign w:val="center"/>
          </w:tcPr>
          <w:p w14:paraId="4423BBCA"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Como propõe abordar</w:t>
            </w:r>
          </w:p>
        </w:tc>
        <w:tc>
          <w:tcPr>
            <w:tcW w:w="1417" w:type="dxa"/>
            <w:tcBorders>
              <w:top w:val="nil"/>
              <w:left w:val="single" w:sz="4" w:space="0" w:color="FFFFFF" w:themeColor="background1"/>
              <w:right w:val="single" w:sz="4" w:space="0" w:color="FFFFFF" w:themeColor="background1"/>
            </w:tcBorders>
            <w:shd w:val="clear" w:color="auto" w:fill="000000" w:themeFill="text1"/>
            <w:vAlign w:val="center"/>
          </w:tcPr>
          <w:p w14:paraId="29E804C8"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Dificuldade em ensinar</w:t>
            </w:r>
          </w:p>
        </w:tc>
        <w:tc>
          <w:tcPr>
            <w:tcW w:w="3515" w:type="dxa"/>
            <w:tcBorders>
              <w:top w:val="nil"/>
              <w:left w:val="single" w:sz="4" w:space="0" w:color="FFFFFF" w:themeColor="background1"/>
              <w:right w:val="single" w:sz="4" w:space="0" w:color="FFFFFF" w:themeColor="background1"/>
            </w:tcBorders>
            <w:shd w:val="clear" w:color="auto" w:fill="000000" w:themeFill="text1"/>
            <w:vAlign w:val="center"/>
          </w:tcPr>
          <w:p w14:paraId="450C42AD"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Principais Resultados</w:t>
            </w:r>
          </w:p>
        </w:tc>
      </w:tr>
      <w:tr w:rsidR="00D2634B" w:rsidRPr="002A4867" w14:paraId="6497E1FE" w14:textId="77777777" w:rsidTr="00972E9F">
        <w:tc>
          <w:tcPr>
            <w:tcW w:w="1129" w:type="dxa"/>
            <w:vAlign w:val="center"/>
          </w:tcPr>
          <w:p w14:paraId="383D912A" w14:textId="77777777" w:rsidR="00D2634B" w:rsidRPr="002A4867" w:rsidRDefault="00D2634B" w:rsidP="002A4867">
            <w:pPr>
              <w:spacing w:line="240" w:lineRule="auto"/>
              <w:ind w:firstLine="0"/>
              <w:jc w:val="center"/>
              <w:rPr>
                <w:rFonts w:cs="Arial"/>
                <w:sz w:val="20"/>
                <w:szCs w:val="20"/>
              </w:rPr>
            </w:pPr>
            <w:proofErr w:type="spellStart"/>
            <w:r w:rsidRPr="002A4867">
              <w:rPr>
                <w:rFonts w:cs="Arial"/>
                <w:sz w:val="20"/>
                <w:szCs w:val="20"/>
              </w:rPr>
              <w:t>Kursh</w:t>
            </w:r>
            <w:proofErr w:type="spellEnd"/>
            <w:r w:rsidRPr="002A4867">
              <w:rPr>
                <w:rFonts w:cs="Arial"/>
                <w:sz w:val="20"/>
                <w:szCs w:val="20"/>
              </w:rPr>
              <w:t>, Gold, (2016)</w:t>
            </w:r>
          </w:p>
        </w:tc>
        <w:tc>
          <w:tcPr>
            <w:tcW w:w="1560" w:type="dxa"/>
            <w:vAlign w:val="center"/>
          </w:tcPr>
          <w:p w14:paraId="2CF6D9BE"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Cursos variados</w:t>
            </w:r>
          </w:p>
        </w:tc>
        <w:tc>
          <w:tcPr>
            <w:tcW w:w="1559" w:type="dxa"/>
            <w:vAlign w:val="center"/>
          </w:tcPr>
          <w:p w14:paraId="150C2492"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 xml:space="preserve">Revisa abordagens utilizadas pelas universidades para ensinar </w:t>
            </w:r>
            <w:r w:rsidRPr="002A4867">
              <w:rPr>
                <w:rFonts w:cs="Arial"/>
                <w:i/>
                <w:sz w:val="20"/>
                <w:szCs w:val="20"/>
              </w:rPr>
              <w:t>Blockchain</w:t>
            </w:r>
            <w:r w:rsidRPr="002A4867">
              <w:rPr>
                <w:rFonts w:cs="Arial"/>
                <w:sz w:val="20"/>
                <w:szCs w:val="20"/>
              </w:rPr>
              <w:t xml:space="preserve"> e </w:t>
            </w:r>
            <w:proofErr w:type="spellStart"/>
            <w:r w:rsidRPr="002A4867">
              <w:rPr>
                <w:rFonts w:cs="Arial"/>
                <w:sz w:val="20"/>
                <w:szCs w:val="20"/>
              </w:rPr>
              <w:t>Fintech</w:t>
            </w:r>
            <w:proofErr w:type="spellEnd"/>
          </w:p>
        </w:tc>
        <w:tc>
          <w:tcPr>
            <w:tcW w:w="1417" w:type="dxa"/>
            <w:vAlign w:val="center"/>
          </w:tcPr>
          <w:p w14:paraId="0DE3A0A7"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Não menciona</w:t>
            </w:r>
          </w:p>
        </w:tc>
        <w:tc>
          <w:tcPr>
            <w:tcW w:w="3515" w:type="dxa"/>
            <w:vAlign w:val="center"/>
          </w:tcPr>
          <w:p w14:paraId="7096CF34"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 xml:space="preserve">Cursos, programas de graduação, palestras e </w:t>
            </w:r>
            <w:r w:rsidRPr="002A4867">
              <w:rPr>
                <w:rFonts w:cs="Arial"/>
                <w:i/>
                <w:iCs/>
                <w:sz w:val="20"/>
                <w:szCs w:val="20"/>
              </w:rPr>
              <w:t xml:space="preserve">boot </w:t>
            </w:r>
            <w:proofErr w:type="spellStart"/>
            <w:r w:rsidRPr="002A4867">
              <w:rPr>
                <w:rFonts w:cs="Arial"/>
                <w:i/>
                <w:iCs/>
                <w:sz w:val="20"/>
                <w:szCs w:val="20"/>
              </w:rPr>
              <w:t>camps</w:t>
            </w:r>
            <w:proofErr w:type="spellEnd"/>
            <w:r w:rsidRPr="002A4867">
              <w:rPr>
                <w:rFonts w:cs="Arial"/>
                <w:sz w:val="20"/>
                <w:szCs w:val="20"/>
              </w:rPr>
              <w:t>, formação de clubes de estudantes e ainda, a incubação de empreendimentos empresariais.</w:t>
            </w:r>
          </w:p>
        </w:tc>
      </w:tr>
      <w:tr w:rsidR="00D2634B" w:rsidRPr="002A4867" w14:paraId="5430DEAB" w14:textId="77777777" w:rsidTr="00972E9F">
        <w:tc>
          <w:tcPr>
            <w:tcW w:w="1129" w:type="dxa"/>
            <w:vAlign w:val="center"/>
          </w:tcPr>
          <w:p w14:paraId="31C5C0E4" w14:textId="77777777" w:rsidR="00D2634B" w:rsidRPr="002A4867" w:rsidRDefault="00D2634B" w:rsidP="002A4867">
            <w:pPr>
              <w:spacing w:line="240" w:lineRule="auto"/>
              <w:ind w:firstLine="0"/>
              <w:jc w:val="center"/>
              <w:rPr>
                <w:rFonts w:cs="Arial"/>
                <w:sz w:val="20"/>
                <w:szCs w:val="20"/>
              </w:rPr>
            </w:pPr>
            <w:proofErr w:type="spellStart"/>
            <w:r w:rsidRPr="002A4867">
              <w:rPr>
                <w:rFonts w:cs="Arial"/>
                <w:sz w:val="20"/>
                <w:szCs w:val="20"/>
              </w:rPr>
              <w:t>Labouseur</w:t>
            </w:r>
            <w:proofErr w:type="spellEnd"/>
            <w:r w:rsidRPr="002A4867">
              <w:rPr>
                <w:rFonts w:cs="Arial"/>
                <w:sz w:val="20"/>
                <w:szCs w:val="20"/>
              </w:rPr>
              <w:t xml:space="preserve"> et al. (2019)</w:t>
            </w:r>
          </w:p>
        </w:tc>
        <w:tc>
          <w:tcPr>
            <w:tcW w:w="1560" w:type="dxa"/>
            <w:vAlign w:val="center"/>
          </w:tcPr>
          <w:p w14:paraId="0A85A8B9"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Ciências da Computação</w:t>
            </w:r>
          </w:p>
        </w:tc>
        <w:tc>
          <w:tcPr>
            <w:tcW w:w="1559" w:type="dxa"/>
            <w:vAlign w:val="center"/>
          </w:tcPr>
          <w:p w14:paraId="44A67608"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Fragmentar em disciplinas do curso</w:t>
            </w:r>
          </w:p>
        </w:tc>
        <w:tc>
          <w:tcPr>
            <w:tcW w:w="1417" w:type="dxa"/>
            <w:vAlign w:val="center"/>
          </w:tcPr>
          <w:p w14:paraId="410AECEB"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Sim</w:t>
            </w:r>
          </w:p>
        </w:tc>
        <w:tc>
          <w:tcPr>
            <w:tcW w:w="3515" w:type="dxa"/>
            <w:vAlign w:val="center"/>
          </w:tcPr>
          <w:p w14:paraId="5B2FCF4F"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 xml:space="preserve">Mostra que </w:t>
            </w:r>
            <w:r w:rsidRPr="002A4867">
              <w:rPr>
                <w:rFonts w:cs="Arial"/>
                <w:i/>
                <w:sz w:val="20"/>
                <w:szCs w:val="20"/>
              </w:rPr>
              <w:t>Blockchain</w:t>
            </w:r>
            <w:r w:rsidRPr="002A4867">
              <w:rPr>
                <w:rFonts w:cs="Arial"/>
                <w:sz w:val="20"/>
                <w:szCs w:val="20"/>
              </w:rPr>
              <w:t xml:space="preserve"> pode ser ensinado fazendo com que os alunos criem sua própria implementação unindo teoria e prática.</w:t>
            </w:r>
          </w:p>
        </w:tc>
      </w:tr>
      <w:tr w:rsidR="00D2634B" w:rsidRPr="002A4867" w14:paraId="7A2D00B8" w14:textId="77777777" w:rsidTr="00972E9F">
        <w:tc>
          <w:tcPr>
            <w:tcW w:w="1129" w:type="dxa"/>
            <w:vAlign w:val="center"/>
          </w:tcPr>
          <w:p w14:paraId="71DB1F35" w14:textId="77777777" w:rsidR="00D2634B" w:rsidRPr="002A4867" w:rsidRDefault="00D2634B" w:rsidP="002A4867">
            <w:pPr>
              <w:spacing w:line="240" w:lineRule="auto"/>
              <w:ind w:firstLine="0"/>
              <w:jc w:val="center"/>
              <w:rPr>
                <w:rFonts w:cs="Arial"/>
                <w:sz w:val="20"/>
                <w:szCs w:val="20"/>
              </w:rPr>
            </w:pPr>
            <w:proofErr w:type="spellStart"/>
            <w:r w:rsidRPr="002A4867">
              <w:rPr>
                <w:rFonts w:cs="Arial"/>
                <w:sz w:val="20"/>
                <w:szCs w:val="20"/>
              </w:rPr>
              <w:t>Stratopoulos</w:t>
            </w:r>
            <w:proofErr w:type="spellEnd"/>
            <w:r w:rsidRPr="002A4867">
              <w:rPr>
                <w:rFonts w:cs="Arial"/>
                <w:sz w:val="20"/>
                <w:szCs w:val="20"/>
              </w:rPr>
              <w:t xml:space="preserve"> e </w:t>
            </w:r>
            <w:r w:rsidR="00200F74" w:rsidRPr="002A4867">
              <w:rPr>
                <w:rFonts w:cs="Arial"/>
                <w:sz w:val="20"/>
                <w:szCs w:val="20"/>
              </w:rPr>
              <w:t>Calderón</w:t>
            </w:r>
            <w:r w:rsidRPr="002A4867">
              <w:rPr>
                <w:rFonts w:cs="Arial"/>
                <w:sz w:val="20"/>
                <w:szCs w:val="20"/>
              </w:rPr>
              <w:t>, (2020)</w:t>
            </w:r>
          </w:p>
        </w:tc>
        <w:tc>
          <w:tcPr>
            <w:tcW w:w="1560" w:type="dxa"/>
            <w:vAlign w:val="center"/>
          </w:tcPr>
          <w:p w14:paraId="7E493354"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Contabilidade</w:t>
            </w:r>
          </w:p>
        </w:tc>
        <w:tc>
          <w:tcPr>
            <w:tcW w:w="1559" w:type="dxa"/>
            <w:vAlign w:val="center"/>
          </w:tcPr>
          <w:p w14:paraId="5943201D"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Utiliza conceitos teóricos, práticos e casos de uso</w:t>
            </w:r>
          </w:p>
        </w:tc>
        <w:tc>
          <w:tcPr>
            <w:tcW w:w="1417" w:type="dxa"/>
            <w:vAlign w:val="center"/>
          </w:tcPr>
          <w:p w14:paraId="7F33E973"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Sim</w:t>
            </w:r>
          </w:p>
        </w:tc>
        <w:tc>
          <w:tcPr>
            <w:tcW w:w="3515" w:type="dxa"/>
            <w:vAlign w:val="center"/>
          </w:tcPr>
          <w:p w14:paraId="058FD6B8" w14:textId="77777777" w:rsidR="00D2634B" w:rsidRPr="002A4867" w:rsidRDefault="00D2634B" w:rsidP="002A4867">
            <w:pPr>
              <w:spacing w:line="240" w:lineRule="auto"/>
              <w:ind w:firstLine="0"/>
              <w:jc w:val="center"/>
              <w:rPr>
                <w:rFonts w:cs="Arial"/>
                <w:sz w:val="20"/>
                <w:szCs w:val="20"/>
              </w:rPr>
            </w:pPr>
            <w:r w:rsidRPr="002A4867">
              <w:rPr>
                <w:rFonts w:cs="Arial"/>
                <w:sz w:val="20"/>
                <w:szCs w:val="20"/>
              </w:rPr>
              <w:t xml:space="preserve">Utiliza Sudoku para ensinar Prova de Trabalho e Validação. Utiliza R para ensinar prova de trabalho baseada em </w:t>
            </w:r>
            <w:proofErr w:type="spellStart"/>
            <w:r w:rsidRPr="002A4867">
              <w:rPr>
                <w:rFonts w:cs="Arial"/>
                <w:i/>
                <w:sz w:val="20"/>
                <w:szCs w:val="20"/>
              </w:rPr>
              <w:t>hash</w:t>
            </w:r>
            <w:proofErr w:type="spellEnd"/>
            <w:r w:rsidRPr="002A4867">
              <w:rPr>
                <w:rFonts w:cs="Arial"/>
                <w:sz w:val="20"/>
                <w:szCs w:val="20"/>
              </w:rPr>
              <w:t xml:space="preserve"> e</w:t>
            </w:r>
            <w:r w:rsidR="002A4867">
              <w:rPr>
                <w:rFonts w:cs="Arial"/>
                <w:sz w:val="20"/>
                <w:szCs w:val="20"/>
              </w:rPr>
              <w:t xml:space="preserve"> </w:t>
            </w:r>
            <w:r w:rsidRPr="002A4867">
              <w:rPr>
                <w:rFonts w:cs="Arial"/>
                <w:sz w:val="20"/>
                <w:szCs w:val="20"/>
              </w:rPr>
              <w:t xml:space="preserve">demonstrar como o </w:t>
            </w:r>
            <w:r w:rsidRPr="002A4867">
              <w:rPr>
                <w:rFonts w:cs="Arial"/>
                <w:i/>
                <w:sz w:val="20"/>
                <w:szCs w:val="20"/>
              </w:rPr>
              <w:t>Blockchain</w:t>
            </w:r>
            <w:r w:rsidRPr="002A4867">
              <w:rPr>
                <w:rFonts w:cs="Arial"/>
                <w:sz w:val="20"/>
                <w:szCs w:val="20"/>
              </w:rPr>
              <w:t xml:space="preserve"> funciona. Descreve uma implementação em ambiente de cadeia de suprimentos.</w:t>
            </w:r>
          </w:p>
        </w:tc>
      </w:tr>
    </w:tbl>
    <w:p w14:paraId="2B8195AC" w14:textId="77777777" w:rsidR="00D2634B" w:rsidRPr="002A4867" w:rsidRDefault="00D2634B" w:rsidP="00972E9F">
      <w:pPr>
        <w:pStyle w:val="Legenda"/>
        <w:spacing w:line="360" w:lineRule="auto"/>
        <w:rPr>
          <w:rFonts w:cs="Arial"/>
          <w:szCs w:val="24"/>
        </w:rPr>
      </w:pPr>
      <w:r w:rsidRPr="002A4867">
        <w:rPr>
          <w:rFonts w:cs="Arial"/>
          <w:szCs w:val="24"/>
        </w:rPr>
        <w:t>Fonte: Elaborado pelo autor</w:t>
      </w:r>
      <w:r w:rsidR="002A4867" w:rsidRPr="002A4867">
        <w:rPr>
          <w:rFonts w:cs="Arial"/>
          <w:szCs w:val="24"/>
        </w:rPr>
        <w:t>.</w:t>
      </w:r>
    </w:p>
    <w:p w14:paraId="2557A0A8" w14:textId="77777777" w:rsidR="00D2634B" w:rsidRPr="00972E9F" w:rsidRDefault="00D2634B" w:rsidP="002A4867">
      <w:pPr>
        <w:rPr>
          <w:rFonts w:cs="Arial"/>
          <w:szCs w:val="24"/>
        </w:rPr>
      </w:pPr>
    </w:p>
    <w:p w14:paraId="2DBB1736" w14:textId="77777777" w:rsidR="006F568E" w:rsidRPr="00972E9F" w:rsidRDefault="005125D4" w:rsidP="002A4867">
      <w:pPr>
        <w:rPr>
          <w:rFonts w:cs="Arial"/>
          <w:szCs w:val="24"/>
        </w:rPr>
      </w:pPr>
      <w:r w:rsidRPr="00972E9F">
        <w:rPr>
          <w:rFonts w:cs="Arial"/>
          <w:szCs w:val="24"/>
        </w:rPr>
        <w:t xml:space="preserve">A temática do ensino de </w:t>
      </w:r>
      <w:r w:rsidR="003607FE" w:rsidRPr="00972E9F">
        <w:rPr>
          <w:rFonts w:cs="Arial"/>
          <w:i/>
          <w:iCs/>
          <w:szCs w:val="24"/>
        </w:rPr>
        <w:t>Blockchain</w:t>
      </w:r>
      <w:r w:rsidRPr="00972E9F">
        <w:rPr>
          <w:rFonts w:cs="Arial"/>
          <w:szCs w:val="24"/>
        </w:rPr>
        <w:t xml:space="preserve"> tem sido pouco</w:t>
      </w:r>
      <w:r w:rsidR="002A4867">
        <w:rPr>
          <w:rFonts w:cs="Arial"/>
          <w:szCs w:val="24"/>
        </w:rPr>
        <w:t xml:space="preserve"> </w:t>
      </w:r>
      <w:r w:rsidR="00413F52" w:rsidRPr="00972E9F">
        <w:rPr>
          <w:rFonts w:cs="Arial"/>
          <w:szCs w:val="24"/>
        </w:rPr>
        <w:t xml:space="preserve">abordada </w:t>
      </w:r>
      <w:r w:rsidR="004956AC" w:rsidRPr="00972E9F">
        <w:rPr>
          <w:rFonts w:cs="Arial"/>
          <w:szCs w:val="24"/>
        </w:rPr>
        <w:t xml:space="preserve">nas universidades, </w:t>
      </w:r>
      <w:r w:rsidR="00E903DE" w:rsidRPr="00972E9F">
        <w:rPr>
          <w:rFonts w:cs="Arial"/>
          <w:szCs w:val="24"/>
        </w:rPr>
        <w:t xml:space="preserve">cabendo </w:t>
      </w:r>
      <w:r w:rsidR="009B02EB" w:rsidRPr="00972E9F">
        <w:rPr>
          <w:rFonts w:cs="Arial"/>
          <w:szCs w:val="24"/>
        </w:rPr>
        <w:t xml:space="preserve">destacar </w:t>
      </w:r>
      <w:r w:rsidR="00200F74" w:rsidRPr="00972E9F">
        <w:rPr>
          <w:rFonts w:cs="Arial"/>
          <w:szCs w:val="24"/>
        </w:rPr>
        <w:t>certa</w:t>
      </w:r>
      <w:r w:rsidR="009B02EB" w:rsidRPr="00972E9F">
        <w:rPr>
          <w:rFonts w:cs="Arial"/>
          <w:szCs w:val="24"/>
        </w:rPr>
        <w:t xml:space="preserve"> dificuldade para encontrar artigos relacionados </w:t>
      </w:r>
      <w:r w:rsidR="006164D4" w:rsidRPr="00972E9F">
        <w:rPr>
          <w:rFonts w:cs="Arial"/>
          <w:szCs w:val="24"/>
        </w:rPr>
        <w:t>ao tema</w:t>
      </w:r>
      <w:r w:rsidR="00EB68A8" w:rsidRPr="00972E9F">
        <w:rPr>
          <w:rFonts w:cs="Arial"/>
          <w:szCs w:val="24"/>
        </w:rPr>
        <w:t>,</w:t>
      </w:r>
      <w:r w:rsidR="002A4867">
        <w:rPr>
          <w:rFonts w:cs="Arial"/>
          <w:szCs w:val="24"/>
        </w:rPr>
        <w:t xml:space="preserve"> </w:t>
      </w:r>
      <w:r w:rsidR="004956AC" w:rsidRPr="00972E9F">
        <w:rPr>
          <w:rFonts w:cs="Arial"/>
          <w:szCs w:val="24"/>
        </w:rPr>
        <w:t>porém</w:t>
      </w:r>
      <w:r w:rsidR="00EB68A8" w:rsidRPr="00972E9F">
        <w:rPr>
          <w:rFonts w:cs="Arial"/>
          <w:szCs w:val="24"/>
        </w:rPr>
        <w:t>,</w:t>
      </w:r>
      <w:r w:rsidR="002A4867">
        <w:rPr>
          <w:rFonts w:cs="Arial"/>
          <w:szCs w:val="24"/>
        </w:rPr>
        <w:t xml:space="preserve"> </w:t>
      </w:r>
      <w:r w:rsidR="00186D4C" w:rsidRPr="00972E9F">
        <w:rPr>
          <w:rFonts w:cs="Arial"/>
          <w:szCs w:val="24"/>
        </w:rPr>
        <w:t>alguns autores vêm</w:t>
      </w:r>
      <w:r w:rsidR="002A4867">
        <w:rPr>
          <w:rFonts w:cs="Arial"/>
          <w:szCs w:val="24"/>
        </w:rPr>
        <w:t xml:space="preserve"> </w:t>
      </w:r>
      <w:r w:rsidR="00361BC1" w:rsidRPr="00972E9F">
        <w:rPr>
          <w:rFonts w:cs="Arial"/>
          <w:szCs w:val="24"/>
        </w:rPr>
        <w:t xml:space="preserve">se destacando e discutindo formas de levar este conhecimento </w:t>
      </w:r>
      <w:r w:rsidR="00900523" w:rsidRPr="00972E9F">
        <w:rPr>
          <w:rFonts w:cs="Arial"/>
          <w:szCs w:val="24"/>
        </w:rPr>
        <w:t xml:space="preserve">a seu contexto de ensino. </w:t>
      </w:r>
      <w:r w:rsidR="00186D4C" w:rsidRPr="00972E9F">
        <w:rPr>
          <w:rFonts w:cs="Arial"/>
          <w:szCs w:val="24"/>
        </w:rPr>
        <w:t>A</w:t>
      </w:r>
      <w:r w:rsidR="0004502F" w:rsidRPr="00972E9F">
        <w:rPr>
          <w:rFonts w:cs="Arial"/>
          <w:szCs w:val="24"/>
        </w:rPr>
        <w:t xml:space="preserve">lguns destes autores </w:t>
      </w:r>
      <w:r w:rsidR="00F45A8D" w:rsidRPr="00972E9F">
        <w:rPr>
          <w:rFonts w:cs="Arial"/>
          <w:szCs w:val="24"/>
        </w:rPr>
        <w:t xml:space="preserve">tiveram dificuldades em implementar </w:t>
      </w:r>
      <w:r w:rsidR="00473DC2" w:rsidRPr="00972E9F">
        <w:rPr>
          <w:rFonts w:cs="Arial"/>
          <w:szCs w:val="24"/>
        </w:rPr>
        <w:t xml:space="preserve">maneiras de ensinar </w:t>
      </w:r>
      <w:r w:rsidR="003607FE" w:rsidRPr="00972E9F">
        <w:rPr>
          <w:rFonts w:cs="Arial"/>
          <w:i/>
          <w:iCs/>
          <w:szCs w:val="24"/>
        </w:rPr>
        <w:t>Blockchain</w:t>
      </w:r>
      <w:r w:rsidR="00473DC2" w:rsidRPr="00972E9F">
        <w:rPr>
          <w:rFonts w:cs="Arial"/>
          <w:szCs w:val="24"/>
        </w:rPr>
        <w:t xml:space="preserve">, outros não relataram, </w:t>
      </w:r>
      <w:r w:rsidR="00E34778" w:rsidRPr="00972E9F">
        <w:rPr>
          <w:rFonts w:cs="Arial"/>
          <w:szCs w:val="24"/>
        </w:rPr>
        <w:t>e</w:t>
      </w:r>
      <w:r w:rsidR="002A4867">
        <w:rPr>
          <w:rFonts w:cs="Arial"/>
          <w:szCs w:val="24"/>
        </w:rPr>
        <w:t xml:space="preserve"> </w:t>
      </w:r>
      <w:r w:rsidR="003C01DC" w:rsidRPr="00972E9F">
        <w:rPr>
          <w:rFonts w:cs="Arial"/>
          <w:szCs w:val="24"/>
        </w:rPr>
        <w:t xml:space="preserve">propuseram </w:t>
      </w:r>
      <w:r w:rsidR="00E34778" w:rsidRPr="00972E9F">
        <w:rPr>
          <w:rFonts w:cs="Arial"/>
          <w:szCs w:val="24"/>
        </w:rPr>
        <w:t>ideias</w:t>
      </w:r>
      <w:r w:rsidR="00071EF0" w:rsidRPr="00972E9F">
        <w:rPr>
          <w:rFonts w:cs="Arial"/>
          <w:szCs w:val="24"/>
        </w:rPr>
        <w:t xml:space="preserve"> que podem ser adequadas em outr</w:t>
      </w:r>
      <w:r w:rsidR="00717AA0" w:rsidRPr="00972E9F">
        <w:rPr>
          <w:rFonts w:cs="Arial"/>
          <w:szCs w:val="24"/>
        </w:rPr>
        <w:t>as formações que não sejam do</w:t>
      </w:r>
      <w:r w:rsidR="002534A9" w:rsidRPr="00972E9F">
        <w:rPr>
          <w:rFonts w:cs="Arial"/>
          <w:szCs w:val="24"/>
        </w:rPr>
        <w:t>s</w:t>
      </w:r>
      <w:r w:rsidR="00717AA0" w:rsidRPr="00972E9F">
        <w:rPr>
          <w:rFonts w:cs="Arial"/>
          <w:szCs w:val="24"/>
        </w:rPr>
        <w:t xml:space="preserve"> estudo</w:t>
      </w:r>
      <w:r w:rsidR="002534A9" w:rsidRPr="00972E9F">
        <w:rPr>
          <w:rFonts w:cs="Arial"/>
          <w:szCs w:val="24"/>
        </w:rPr>
        <w:t>s</w:t>
      </w:r>
      <w:r w:rsidR="00717AA0" w:rsidRPr="00972E9F">
        <w:rPr>
          <w:rFonts w:cs="Arial"/>
          <w:szCs w:val="24"/>
        </w:rPr>
        <w:t xml:space="preserve"> proposto</w:t>
      </w:r>
      <w:r w:rsidR="0030254D" w:rsidRPr="00972E9F">
        <w:rPr>
          <w:rFonts w:cs="Arial"/>
          <w:szCs w:val="24"/>
        </w:rPr>
        <w:t>s</w:t>
      </w:r>
      <w:r w:rsidR="00DF77DB" w:rsidRPr="00972E9F">
        <w:rPr>
          <w:rFonts w:cs="Arial"/>
          <w:szCs w:val="24"/>
        </w:rPr>
        <w:t xml:space="preserve"> por eles.</w:t>
      </w:r>
    </w:p>
    <w:p w14:paraId="7D7645B6" w14:textId="77777777" w:rsidR="00DF77DB" w:rsidRPr="00972E9F" w:rsidRDefault="00010DBF" w:rsidP="002A4867">
      <w:pPr>
        <w:rPr>
          <w:rFonts w:cs="Arial"/>
          <w:szCs w:val="24"/>
        </w:rPr>
      </w:pPr>
      <w:r w:rsidRPr="00972E9F">
        <w:rPr>
          <w:rFonts w:cs="Arial"/>
          <w:szCs w:val="24"/>
        </w:rPr>
        <w:t xml:space="preserve">Com base nestes autores é possível identificar </w:t>
      </w:r>
      <w:r w:rsidR="00296550" w:rsidRPr="00972E9F">
        <w:rPr>
          <w:rFonts w:cs="Arial"/>
          <w:szCs w:val="24"/>
        </w:rPr>
        <w:t>caminhos aos quais servem de guia</w:t>
      </w:r>
      <w:r w:rsidR="006916E1" w:rsidRPr="00972E9F">
        <w:rPr>
          <w:rFonts w:cs="Arial"/>
          <w:szCs w:val="24"/>
        </w:rPr>
        <w:t xml:space="preserve">, </w:t>
      </w:r>
      <w:r w:rsidR="00383191" w:rsidRPr="00972E9F">
        <w:rPr>
          <w:rFonts w:cs="Arial"/>
          <w:szCs w:val="24"/>
        </w:rPr>
        <w:t xml:space="preserve">iniciando por </w:t>
      </w:r>
      <w:proofErr w:type="spellStart"/>
      <w:r w:rsidR="00383191" w:rsidRPr="00972E9F">
        <w:rPr>
          <w:rFonts w:cs="Arial"/>
          <w:szCs w:val="24"/>
        </w:rPr>
        <w:t>Dettling</w:t>
      </w:r>
      <w:proofErr w:type="spellEnd"/>
      <w:r w:rsidR="00383191" w:rsidRPr="00972E9F">
        <w:rPr>
          <w:rFonts w:cs="Arial"/>
          <w:szCs w:val="24"/>
        </w:rPr>
        <w:t xml:space="preserve"> (2018)</w:t>
      </w:r>
      <w:r w:rsidR="00A209EC" w:rsidRPr="00972E9F">
        <w:rPr>
          <w:rFonts w:cs="Arial"/>
          <w:szCs w:val="24"/>
        </w:rPr>
        <w:t xml:space="preserve">, o autor busca encontrar os principais tópicos relacionados a </w:t>
      </w:r>
      <w:r w:rsidR="00A209EC" w:rsidRPr="00972E9F">
        <w:rPr>
          <w:rFonts w:cs="Arial"/>
          <w:i/>
          <w:iCs/>
          <w:szCs w:val="24"/>
        </w:rPr>
        <w:t>Blockchain</w:t>
      </w:r>
      <w:r w:rsidR="00705EE3" w:rsidRPr="00972E9F">
        <w:rPr>
          <w:rFonts w:cs="Arial"/>
          <w:szCs w:val="24"/>
        </w:rPr>
        <w:t xml:space="preserve">, o impacto causado </w:t>
      </w:r>
      <w:r w:rsidR="00484108" w:rsidRPr="00972E9F">
        <w:rPr>
          <w:rFonts w:cs="Arial"/>
          <w:szCs w:val="24"/>
        </w:rPr>
        <w:t>pela tecnologia</w:t>
      </w:r>
      <w:r w:rsidR="00705EE3" w:rsidRPr="00972E9F">
        <w:rPr>
          <w:rFonts w:cs="Arial"/>
          <w:szCs w:val="24"/>
        </w:rPr>
        <w:t xml:space="preserve">, </w:t>
      </w:r>
      <w:r w:rsidR="0062429B" w:rsidRPr="00972E9F">
        <w:rPr>
          <w:rFonts w:cs="Arial"/>
          <w:szCs w:val="24"/>
        </w:rPr>
        <w:t xml:space="preserve">tenta descobrir o que compõe um </w:t>
      </w:r>
      <w:r w:rsidR="001E39EF" w:rsidRPr="00972E9F">
        <w:rPr>
          <w:rFonts w:cs="Arial"/>
          <w:i/>
          <w:iCs/>
          <w:szCs w:val="24"/>
        </w:rPr>
        <w:t>Blockchain</w:t>
      </w:r>
      <w:r w:rsidR="001E39EF" w:rsidRPr="00972E9F">
        <w:rPr>
          <w:rFonts w:cs="Arial"/>
          <w:szCs w:val="24"/>
        </w:rPr>
        <w:t xml:space="preserve">, quais são os aplicativos além do </w:t>
      </w:r>
      <w:r w:rsidR="002A4867" w:rsidRPr="002A4867">
        <w:rPr>
          <w:rFonts w:cs="Arial"/>
          <w:i/>
          <w:szCs w:val="24"/>
        </w:rPr>
        <w:t>b</w:t>
      </w:r>
      <w:r w:rsidR="001E39EF" w:rsidRPr="00972E9F">
        <w:rPr>
          <w:rFonts w:cs="Arial"/>
          <w:i/>
          <w:iCs/>
          <w:szCs w:val="24"/>
        </w:rPr>
        <w:t>itcoin</w:t>
      </w:r>
      <w:r w:rsidR="001E39EF" w:rsidRPr="00972E9F">
        <w:rPr>
          <w:rFonts w:cs="Arial"/>
          <w:szCs w:val="24"/>
        </w:rPr>
        <w:t xml:space="preserve"> que devem se tornar importantes no futuro</w:t>
      </w:r>
      <w:r w:rsidR="001C42C8" w:rsidRPr="00972E9F">
        <w:rPr>
          <w:rFonts w:cs="Arial"/>
          <w:szCs w:val="24"/>
        </w:rPr>
        <w:t>, por fim, ele mostr</w:t>
      </w:r>
      <w:r w:rsidR="003D0D12" w:rsidRPr="00972E9F">
        <w:rPr>
          <w:rFonts w:cs="Arial"/>
          <w:szCs w:val="24"/>
        </w:rPr>
        <w:t>a</w:t>
      </w:r>
      <w:r w:rsidR="001C42C8" w:rsidRPr="00972E9F">
        <w:rPr>
          <w:rFonts w:cs="Arial"/>
          <w:szCs w:val="24"/>
        </w:rPr>
        <w:t xml:space="preserve"> a experi</w:t>
      </w:r>
      <w:r w:rsidR="003D0D12" w:rsidRPr="00972E9F">
        <w:rPr>
          <w:rFonts w:cs="Arial"/>
          <w:szCs w:val="24"/>
        </w:rPr>
        <w:t>ê</w:t>
      </w:r>
      <w:r w:rsidR="001C42C8" w:rsidRPr="00972E9F">
        <w:rPr>
          <w:rFonts w:cs="Arial"/>
          <w:szCs w:val="24"/>
        </w:rPr>
        <w:t xml:space="preserve">ncia dele ao ensinar </w:t>
      </w:r>
      <w:r w:rsidR="001C42C8" w:rsidRPr="00972E9F">
        <w:rPr>
          <w:rFonts w:cs="Arial"/>
          <w:i/>
          <w:iCs/>
          <w:szCs w:val="24"/>
        </w:rPr>
        <w:t>Blockchain</w:t>
      </w:r>
      <w:r w:rsidR="001C42C8" w:rsidRPr="00972E9F">
        <w:rPr>
          <w:rFonts w:cs="Arial"/>
          <w:szCs w:val="24"/>
        </w:rPr>
        <w:t xml:space="preserve"> aos seus alunos</w:t>
      </w:r>
      <w:r w:rsidR="00B111FF" w:rsidRPr="00972E9F">
        <w:rPr>
          <w:rFonts w:cs="Arial"/>
          <w:szCs w:val="24"/>
        </w:rPr>
        <w:t>, percebendo</w:t>
      </w:r>
      <w:r w:rsidR="00C803B1" w:rsidRPr="00972E9F">
        <w:rPr>
          <w:rFonts w:cs="Arial"/>
          <w:szCs w:val="24"/>
        </w:rPr>
        <w:t xml:space="preserve"> que mesmo </w:t>
      </w:r>
      <w:r w:rsidR="00481ACF" w:rsidRPr="00972E9F">
        <w:rPr>
          <w:rFonts w:cs="Arial"/>
          <w:szCs w:val="24"/>
        </w:rPr>
        <w:t xml:space="preserve">tendo levantado muitas informações a respeito, não conseguia explicar de forma que fizesse sentido aos seus alunos, sugerindo trabalhos futuros </w:t>
      </w:r>
      <w:r w:rsidR="00C32462" w:rsidRPr="00972E9F">
        <w:rPr>
          <w:rFonts w:cs="Arial"/>
          <w:szCs w:val="24"/>
        </w:rPr>
        <w:t>neste sentido.</w:t>
      </w:r>
    </w:p>
    <w:p w14:paraId="3D5D41D1" w14:textId="77777777" w:rsidR="005232B8" w:rsidRPr="00972E9F" w:rsidRDefault="005E3A87" w:rsidP="002A4867">
      <w:pPr>
        <w:rPr>
          <w:rFonts w:cs="Arial"/>
          <w:szCs w:val="24"/>
        </w:rPr>
      </w:pPr>
      <w:r w:rsidRPr="00972E9F">
        <w:rPr>
          <w:rFonts w:cs="Arial"/>
          <w:szCs w:val="24"/>
        </w:rPr>
        <w:t>Já</w:t>
      </w:r>
      <w:r w:rsidR="0001186F" w:rsidRPr="00972E9F">
        <w:rPr>
          <w:rFonts w:cs="Arial"/>
          <w:szCs w:val="24"/>
        </w:rPr>
        <w:t xml:space="preserve"> no trabalho </w:t>
      </w:r>
      <w:r w:rsidR="0046411C" w:rsidRPr="00972E9F">
        <w:rPr>
          <w:rFonts w:cs="Arial"/>
          <w:szCs w:val="24"/>
        </w:rPr>
        <w:t xml:space="preserve">de </w:t>
      </w:r>
      <w:proofErr w:type="spellStart"/>
      <w:r w:rsidR="0001186F" w:rsidRPr="00972E9F">
        <w:rPr>
          <w:rFonts w:cs="Arial"/>
          <w:szCs w:val="24"/>
        </w:rPr>
        <w:t>Dettling</w:t>
      </w:r>
      <w:proofErr w:type="spellEnd"/>
      <w:r w:rsidR="0001186F" w:rsidRPr="00972E9F">
        <w:rPr>
          <w:rFonts w:cs="Arial"/>
          <w:szCs w:val="24"/>
        </w:rPr>
        <w:t xml:space="preserve"> e Schneider (2020), os autores</w:t>
      </w:r>
      <w:r w:rsidR="00D56C20" w:rsidRPr="00972E9F">
        <w:rPr>
          <w:rFonts w:cs="Arial"/>
          <w:szCs w:val="24"/>
        </w:rPr>
        <w:t xml:space="preserve"> criaram um</w:t>
      </w:r>
      <w:r w:rsidR="001012A5" w:rsidRPr="00972E9F">
        <w:rPr>
          <w:rFonts w:cs="Arial"/>
          <w:szCs w:val="24"/>
        </w:rPr>
        <w:t xml:space="preserve">a aplicação </w:t>
      </w:r>
      <w:proofErr w:type="spellStart"/>
      <w:r w:rsidR="008A1343" w:rsidRPr="00972E9F">
        <w:rPr>
          <w:rFonts w:cs="Arial"/>
          <w:szCs w:val="24"/>
        </w:rPr>
        <w:t>gamificada</w:t>
      </w:r>
      <w:proofErr w:type="spellEnd"/>
      <w:r w:rsidR="008A1343" w:rsidRPr="00972E9F">
        <w:rPr>
          <w:rFonts w:cs="Arial"/>
          <w:szCs w:val="24"/>
        </w:rPr>
        <w:t xml:space="preserve">, </w:t>
      </w:r>
      <w:r w:rsidR="001012A5" w:rsidRPr="00972E9F">
        <w:rPr>
          <w:rFonts w:cs="Arial"/>
          <w:szCs w:val="24"/>
        </w:rPr>
        <w:t xml:space="preserve">capaz de simular o comportamento de um </w:t>
      </w:r>
      <w:r w:rsidR="001012A5" w:rsidRPr="00972E9F">
        <w:rPr>
          <w:rFonts w:cs="Arial"/>
          <w:i/>
          <w:iCs/>
          <w:szCs w:val="24"/>
        </w:rPr>
        <w:t>Blockchain</w:t>
      </w:r>
      <w:r w:rsidR="001012A5" w:rsidRPr="00972E9F">
        <w:rPr>
          <w:rFonts w:cs="Arial"/>
          <w:szCs w:val="24"/>
        </w:rPr>
        <w:t xml:space="preserve"> público, semelhante </w:t>
      </w:r>
      <w:r w:rsidR="00BF19F8" w:rsidRPr="00972E9F">
        <w:rPr>
          <w:rFonts w:cs="Arial"/>
          <w:szCs w:val="24"/>
        </w:rPr>
        <w:t>à bitcoin</w:t>
      </w:r>
      <w:r w:rsidR="0000206D" w:rsidRPr="00972E9F">
        <w:rPr>
          <w:rFonts w:cs="Arial"/>
          <w:szCs w:val="24"/>
        </w:rPr>
        <w:t>. A metodologia usada para desenvolver a aplicação</w:t>
      </w:r>
      <w:r w:rsidR="00693779" w:rsidRPr="00972E9F">
        <w:rPr>
          <w:rFonts w:cs="Arial"/>
          <w:szCs w:val="24"/>
        </w:rPr>
        <w:t xml:space="preserve"> foi o </w:t>
      </w:r>
      <w:r w:rsidR="00693779" w:rsidRPr="002A4867">
        <w:rPr>
          <w:rFonts w:cs="Arial"/>
          <w:i/>
          <w:szCs w:val="24"/>
        </w:rPr>
        <w:lastRenderedPageBreak/>
        <w:t>Design Science</w:t>
      </w:r>
      <w:r w:rsidR="00693779" w:rsidRPr="00972E9F">
        <w:rPr>
          <w:rFonts w:cs="Arial"/>
          <w:szCs w:val="24"/>
        </w:rPr>
        <w:t xml:space="preserve"> resultando no artefato </w:t>
      </w:r>
      <w:proofErr w:type="spellStart"/>
      <w:r w:rsidR="00693779" w:rsidRPr="00972E9F">
        <w:rPr>
          <w:rFonts w:cs="Arial"/>
          <w:szCs w:val="24"/>
        </w:rPr>
        <w:t>Bloxxgame</w:t>
      </w:r>
      <w:proofErr w:type="spellEnd"/>
      <w:r w:rsidR="00986E34" w:rsidRPr="00972E9F">
        <w:rPr>
          <w:rFonts w:cs="Arial"/>
          <w:szCs w:val="24"/>
        </w:rPr>
        <w:t xml:space="preserve">, </w:t>
      </w:r>
      <w:r w:rsidR="00862AD5" w:rsidRPr="00972E9F">
        <w:rPr>
          <w:rFonts w:cs="Arial"/>
          <w:szCs w:val="24"/>
        </w:rPr>
        <w:t>ao jogar o jogo</w:t>
      </w:r>
      <w:r w:rsidR="00621360" w:rsidRPr="00972E9F">
        <w:rPr>
          <w:rFonts w:cs="Arial"/>
          <w:szCs w:val="24"/>
        </w:rPr>
        <w:t xml:space="preserve"> segundo os mesmos autores,</w:t>
      </w:r>
      <w:r w:rsidR="002A4867">
        <w:rPr>
          <w:rFonts w:cs="Arial"/>
          <w:szCs w:val="24"/>
        </w:rPr>
        <w:t xml:space="preserve"> </w:t>
      </w:r>
      <w:r w:rsidR="00166D22" w:rsidRPr="00972E9F">
        <w:rPr>
          <w:rFonts w:cs="Arial"/>
          <w:szCs w:val="24"/>
        </w:rPr>
        <w:t>os alunos aprenderão e compreenderão</w:t>
      </w:r>
      <w:r w:rsidR="00F851D2" w:rsidRPr="00972E9F">
        <w:rPr>
          <w:rFonts w:cs="Arial"/>
          <w:szCs w:val="24"/>
        </w:rPr>
        <w:t xml:space="preserve"> como </w:t>
      </w:r>
      <w:r w:rsidR="002541B0" w:rsidRPr="00972E9F">
        <w:rPr>
          <w:rFonts w:cs="Arial"/>
          <w:szCs w:val="24"/>
        </w:rPr>
        <w:t>ocorrem</w:t>
      </w:r>
      <w:r w:rsidR="00621360" w:rsidRPr="00972E9F">
        <w:rPr>
          <w:rFonts w:cs="Arial"/>
          <w:szCs w:val="24"/>
        </w:rPr>
        <w:t xml:space="preserve"> as transações</w:t>
      </w:r>
      <w:r w:rsidR="005469EE" w:rsidRPr="00972E9F">
        <w:rPr>
          <w:rFonts w:cs="Arial"/>
          <w:szCs w:val="24"/>
        </w:rPr>
        <w:t>, o aspecto social e econômico d</w:t>
      </w:r>
      <w:r w:rsidR="00626803" w:rsidRPr="00972E9F">
        <w:rPr>
          <w:rFonts w:cs="Arial"/>
          <w:szCs w:val="24"/>
        </w:rPr>
        <w:t>e um</w:t>
      </w:r>
      <w:r w:rsidR="005469EE" w:rsidRPr="00972E9F">
        <w:rPr>
          <w:rFonts w:cs="Arial"/>
          <w:szCs w:val="24"/>
        </w:rPr>
        <w:t xml:space="preserve"> </w:t>
      </w:r>
      <w:r w:rsidR="005469EE" w:rsidRPr="002A4867">
        <w:rPr>
          <w:rFonts w:cs="Arial"/>
          <w:i/>
          <w:szCs w:val="24"/>
        </w:rPr>
        <w:t>Blockchain</w:t>
      </w:r>
      <w:r w:rsidR="00626803" w:rsidRPr="00972E9F">
        <w:rPr>
          <w:rFonts w:cs="Arial"/>
          <w:szCs w:val="24"/>
        </w:rPr>
        <w:t xml:space="preserve"> público</w:t>
      </w:r>
      <w:r w:rsidR="00D31A6C" w:rsidRPr="00972E9F">
        <w:rPr>
          <w:rFonts w:cs="Arial"/>
          <w:szCs w:val="24"/>
        </w:rPr>
        <w:t xml:space="preserve"> e aprender como o</w:t>
      </w:r>
      <w:r w:rsidR="002A4867">
        <w:rPr>
          <w:rFonts w:cs="Arial"/>
          <w:szCs w:val="24"/>
        </w:rPr>
        <w:t xml:space="preserve"> </w:t>
      </w:r>
      <w:r w:rsidR="00D31A6C" w:rsidRPr="00972E9F">
        <w:rPr>
          <w:rFonts w:cs="Arial"/>
          <w:szCs w:val="24"/>
        </w:rPr>
        <w:t xml:space="preserve">comportamento de </w:t>
      </w:r>
      <w:r w:rsidR="00050E04" w:rsidRPr="00972E9F">
        <w:rPr>
          <w:rFonts w:cs="Arial"/>
          <w:szCs w:val="24"/>
        </w:rPr>
        <w:t>todos os participantes decide</w:t>
      </w:r>
      <w:r w:rsidR="00396C7F" w:rsidRPr="00972E9F">
        <w:rPr>
          <w:rFonts w:cs="Arial"/>
          <w:szCs w:val="24"/>
        </w:rPr>
        <w:t>m</w:t>
      </w:r>
      <w:r w:rsidR="00050E04" w:rsidRPr="00972E9F">
        <w:rPr>
          <w:rFonts w:cs="Arial"/>
          <w:szCs w:val="24"/>
        </w:rPr>
        <w:t xml:space="preserve"> sobre o resultado do jogo</w:t>
      </w:r>
      <w:r w:rsidR="00494971" w:rsidRPr="00972E9F">
        <w:rPr>
          <w:rFonts w:cs="Arial"/>
          <w:szCs w:val="24"/>
        </w:rPr>
        <w:t xml:space="preserve">. Como em um jogo de tabuleiro, os usuários são livres </w:t>
      </w:r>
      <w:r w:rsidR="006940AB" w:rsidRPr="00972E9F">
        <w:rPr>
          <w:rFonts w:cs="Arial"/>
          <w:szCs w:val="24"/>
        </w:rPr>
        <w:t>para seguir as sugestões do manual do jogo ou definir suas próprias ações e procedimentos</w:t>
      </w:r>
      <w:r w:rsidR="00A75434" w:rsidRPr="00972E9F">
        <w:rPr>
          <w:rFonts w:cs="Arial"/>
          <w:szCs w:val="24"/>
        </w:rPr>
        <w:t>, desde que sejam possíveis.</w:t>
      </w:r>
    </w:p>
    <w:p w14:paraId="3DB2BB94" w14:textId="77777777" w:rsidR="00C32462" w:rsidRPr="00972E9F" w:rsidRDefault="003D0CCE" w:rsidP="00972E9F">
      <w:pPr>
        <w:ind w:firstLine="708"/>
        <w:rPr>
          <w:rFonts w:cs="Arial"/>
          <w:szCs w:val="24"/>
        </w:rPr>
      </w:pPr>
      <w:r w:rsidRPr="00972E9F">
        <w:rPr>
          <w:rFonts w:cs="Arial"/>
          <w:szCs w:val="24"/>
        </w:rPr>
        <w:t>O</w:t>
      </w:r>
      <w:r w:rsidR="00732E9D">
        <w:rPr>
          <w:rFonts w:cs="Arial"/>
          <w:szCs w:val="24"/>
        </w:rPr>
        <w:t xml:space="preserve"> </w:t>
      </w:r>
      <w:r w:rsidR="009C2449" w:rsidRPr="00972E9F">
        <w:rPr>
          <w:rFonts w:cs="Arial"/>
          <w:i/>
          <w:iCs/>
          <w:szCs w:val="24"/>
        </w:rPr>
        <w:t xml:space="preserve">White </w:t>
      </w:r>
      <w:proofErr w:type="spellStart"/>
      <w:r w:rsidR="009C2449" w:rsidRPr="00972E9F">
        <w:rPr>
          <w:rFonts w:cs="Arial"/>
          <w:i/>
          <w:iCs/>
          <w:szCs w:val="24"/>
        </w:rPr>
        <w:t>Paper</w:t>
      </w:r>
      <w:proofErr w:type="spellEnd"/>
      <w:r w:rsidR="009C2449" w:rsidRPr="00972E9F">
        <w:rPr>
          <w:rFonts w:cs="Arial"/>
          <w:szCs w:val="24"/>
        </w:rPr>
        <w:t xml:space="preserve"> de </w:t>
      </w:r>
      <w:proofErr w:type="spellStart"/>
      <w:r w:rsidR="009C2449" w:rsidRPr="00972E9F">
        <w:rPr>
          <w:rFonts w:cs="Arial"/>
          <w:szCs w:val="24"/>
        </w:rPr>
        <w:t>Düdder</w:t>
      </w:r>
      <w:proofErr w:type="spellEnd"/>
      <w:r w:rsidR="009C2449" w:rsidRPr="00972E9F">
        <w:rPr>
          <w:rFonts w:cs="Arial"/>
          <w:szCs w:val="24"/>
        </w:rPr>
        <w:t xml:space="preserve"> et al., </w:t>
      </w:r>
      <w:r w:rsidR="00732E9D">
        <w:rPr>
          <w:rFonts w:cs="Arial"/>
          <w:szCs w:val="24"/>
        </w:rPr>
        <w:t>(</w:t>
      </w:r>
      <w:r w:rsidR="009C2449" w:rsidRPr="00972E9F">
        <w:rPr>
          <w:rFonts w:cs="Arial"/>
          <w:szCs w:val="24"/>
        </w:rPr>
        <w:t>2021</w:t>
      </w:r>
      <w:r w:rsidR="00732E9D">
        <w:rPr>
          <w:rFonts w:cs="Arial"/>
          <w:szCs w:val="24"/>
        </w:rPr>
        <w:t xml:space="preserve">) </w:t>
      </w:r>
      <w:r w:rsidR="00AF1DEB" w:rsidRPr="00972E9F">
        <w:rPr>
          <w:rFonts w:cs="Arial"/>
          <w:szCs w:val="24"/>
        </w:rPr>
        <w:t>é</w:t>
      </w:r>
      <w:r w:rsidRPr="00972E9F">
        <w:rPr>
          <w:rFonts w:cs="Arial"/>
          <w:szCs w:val="24"/>
        </w:rPr>
        <w:t xml:space="preserve"> em um documento que </w:t>
      </w:r>
      <w:r w:rsidR="00A515F9" w:rsidRPr="00972E9F">
        <w:rPr>
          <w:rFonts w:cs="Arial"/>
          <w:szCs w:val="24"/>
        </w:rPr>
        <w:t>faz o delineamento de um curso extracurricular desenvolvido atra</w:t>
      </w:r>
      <w:r w:rsidR="0094285F" w:rsidRPr="00972E9F">
        <w:rPr>
          <w:rFonts w:cs="Arial"/>
          <w:szCs w:val="24"/>
        </w:rPr>
        <w:t>vés</w:t>
      </w:r>
      <w:r w:rsidR="00732E9D">
        <w:rPr>
          <w:rFonts w:cs="Arial"/>
          <w:szCs w:val="24"/>
        </w:rPr>
        <w:t xml:space="preserve"> </w:t>
      </w:r>
      <w:r w:rsidR="00AF1DEB" w:rsidRPr="00972E9F">
        <w:rPr>
          <w:rFonts w:cs="Arial"/>
          <w:szCs w:val="24"/>
        </w:rPr>
        <w:t xml:space="preserve">da Parceria Estratégica Erasmus + executado por quatro universidades parceiras europeias - Universidade de Vilnius (VU), Universidade de Copenhagen (KU), </w:t>
      </w:r>
      <w:proofErr w:type="spellStart"/>
      <w:r w:rsidR="00AF1DEB" w:rsidRPr="00972E9F">
        <w:rPr>
          <w:rFonts w:cs="Arial"/>
          <w:szCs w:val="24"/>
        </w:rPr>
        <w:t>University</w:t>
      </w:r>
      <w:proofErr w:type="spellEnd"/>
      <w:r w:rsidR="00732E9D">
        <w:rPr>
          <w:rFonts w:cs="Arial"/>
          <w:szCs w:val="24"/>
        </w:rPr>
        <w:t xml:space="preserve"> </w:t>
      </w:r>
      <w:proofErr w:type="spellStart"/>
      <w:r w:rsidR="00AF1DEB" w:rsidRPr="00972E9F">
        <w:rPr>
          <w:rFonts w:cs="Arial"/>
          <w:szCs w:val="24"/>
        </w:rPr>
        <w:t>of</w:t>
      </w:r>
      <w:proofErr w:type="spellEnd"/>
      <w:r w:rsidR="00AF1DEB" w:rsidRPr="00972E9F">
        <w:rPr>
          <w:rFonts w:cs="Arial"/>
          <w:szCs w:val="24"/>
        </w:rPr>
        <w:t xml:space="preserve"> Tartu (UT) e TU Dortmund (TUDO). O resultado desta parceria </w:t>
      </w:r>
      <w:r w:rsidR="003C69F9" w:rsidRPr="00972E9F">
        <w:rPr>
          <w:rFonts w:cs="Arial"/>
          <w:szCs w:val="24"/>
        </w:rPr>
        <w:t>é o curso</w:t>
      </w:r>
      <w:r w:rsidR="00732E9D">
        <w:rPr>
          <w:rFonts w:cs="Arial"/>
          <w:szCs w:val="24"/>
        </w:rPr>
        <w:t xml:space="preserve"> </w:t>
      </w:r>
      <w:proofErr w:type="spellStart"/>
      <w:r w:rsidR="00283C64" w:rsidRPr="00972E9F">
        <w:rPr>
          <w:rFonts w:cs="Arial"/>
          <w:szCs w:val="24"/>
        </w:rPr>
        <w:t>BlockNet</w:t>
      </w:r>
      <w:proofErr w:type="spellEnd"/>
      <w:r w:rsidR="00BF7F63" w:rsidRPr="00972E9F">
        <w:rPr>
          <w:rFonts w:cs="Arial"/>
          <w:szCs w:val="24"/>
        </w:rPr>
        <w:t xml:space="preserve">, </w:t>
      </w:r>
      <w:r w:rsidR="001A7633" w:rsidRPr="00972E9F">
        <w:rPr>
          <w:rFonts w:cs="Arial"/>
          <w:szCs w:val="24"/>
        </w:rPr>
        <w:t>este é um curso interdisciplinar</w:t>
      </w:r>
      <w:r w:rsidR="003E0A11" w:rsidRPr="00972E9F">
        <w:rPr>
          <w:rFonts w:cs="Arial"/>
          <w:szCs w:val="24"/>
        </w:rPr>
        <w:t>,</w:t>
      </w:r>
      <w:r w:rsidR="001A7633" w:rsidRPr="00972E9F">
        <w:rPr>
          <w:rFonts w:cs="Arial"/>
          <w:szCs w:val="24"/>
        </w:rPr>
        <w:t xml:space="preserve"> pois é dividido em vários módulos </w:t>
      </w:r>
      <w:r w:rsidR="005B1CFE" w:rsidRPr="00972E9F">
        <w:rPr>
          <w:rFonts w:cs="Arial"/>
          <w:szCs w:val="24"/>
        </w:rPr>
        <w:t>contemplando vários ramos de conhecimentos</w:t>
      </w:r>
      <w:r w:rsidR="003F63AB" w:rsidRPr="00972E9F">
        <w:rPr>
          <w:rFonts w:cs="Arial"/>
          <w:szCs w:val="24"/>
        </w:rPr>
        <w:t xml:space="preserve"> relacionados a </w:t>
      </w:r>
      <w:r w:rsidR="003F63AB" w:rsidRPr="00972E9F">
        <w:rPr>
          <w:rFonts w:cs="Arial"/>
          <w:i/>
          <w:iCs/>
          <w:szCs w:val="24"/>
        </w:rPr>
        <w:t>Blockchain</w:t>
      </w:r>
      <w:r w:rsidR="003F63AB" w:rsidRPr="00972E9F">
        <w:rPr>
          <w:rFonts w:cs="Arial"/>
          <w:szCs w:val="24"/>
        </w:rPr>
        <w:t>.</w:t>
      </w:r>
    </w:p>
    <w:p w14:paraId="0CD2EFA4" w14:textId="61D0AB2D" w:rsidR="00996F41" w:rsidRPr="00972E9F" w:rsidRDefault="0046411C" w:rsidP="00972E9F">
      <w:pPr>
        <w:ind w:firstLine="708"/>
        <w:rPr>
          <w:rFonts w:cs="Arial"/>
          <w:szCs w:val="24"/>
        </w:rPr>
      </w:pPr>
      <w:r w:rsidRPr="00972E9F">
        <w:rPr>
          <w:rFonts w:cs="Arial"/>
          <w:szCs w:val="24"/>
        </w:rPr>
        <w:t>O</w:t>
      </w:r>
      <w:r w:rsidR="00732E9D">
        <w:rPr>
          <w:rFonts w:cs="Arial"/>
          <w:szCs w:val="24"/>
        </w:rPr>
        <w:t xml:space="preserve"> </w:t>
      </w:r>
      <w:r w:rsidR="00FC5BAA" w:rsidRPr="00972E9F">
        <w:rPr>
          <w:rFonts w:cs="Arial"/>
          <w:szCs w:val="24"/>
        </w:rPr>
        <w:t xml:space="preserve">trabalho de </w:t>
      </w:r>
      <w:proofErr w:type="spellStart"/>
      <w:r w:rsidR="00FC5BAA" w:rsidRPr="00972E9F">
        <w:rPr>
          <w:rFonts w:cs="Arial"/>
          <w:szCs w:val="24"/>
        </w:rPr>
        <w:t>Felsk</w:t>
      </w:r>
      <w:proofErr w:type="spellEnd"/>
      <w:r w:rsidR="00FC5BAA" w:rsidRPr="00972E9F">
        <w:rPr>
          <w:rFonts w:cs="Arial"/>
          <w:szCs w:val="24"/>
        </w:rPr>
        <w:t xml:space="preserve"> e </w:t>
      </w:r>
      <w:proofErr w:type="spellStart"/>
      <w:r w:rsidR="00FC5BAA" w:rsidRPr="00972E9F">
        <w:rPr>
          <w:rFonts w:cs="Arial"/>
          <w:szCs w:val="24"/>
        </w:rPr>
        <w:t>Empey</w:t>
      </w:r>
      <w:proofErr w:type="spellEnd"/>
      <w:r w:rsidR="00FC5BAA" w:rsidRPr="00972E9F">
        <w:rPr>
          <w:rFonts w:cs="Arial"/>
          <w:szCs w:val="24"/>
        </w:rPr>
        <w:t>, (2020)</w:t>
      </w:r>
      <w:r w:rsidR="00265ED7" w:rsidRPr="00972E9F">
        <w:rPr>
          <w:rFonts w:cs="Arial"/>
          <w:szCs w:val="24"/>
        </w:rPr>
        <w:t xml:space="preserve"> consiste </w:t>
      </w:r>
      <w:r w:rsidR="00FA6E9C" w:rsidRPr="00972E9F">
        <w:rPr>
          <w:rFonts w:cs="Arial"/>
          <w:szCs w:val="24"/>
        </w:rPr>
        <w:t>e</w:t>
      </w:r>
      <w:r w:rsidR="00265ED7" w:rsidRPr="00972E9F">
        <w:rPr>
          <w:rFonts w:cs="Arial"/>
          <w:szCs w:val="24"/>
        </w:rPr>
        <w:t xml:space="preserve">m descobrir se </w:t>
      </w:r>
      <w:r w:rsidR="00265ED7" w:rsidRPr="00732E9D">
        <w:rPr>
          <w:rFonts w:cs="Arial"/>
          <w:i/>
          <w:szCs w:val="24"/>
        </w:rPr>
        <w:t>Blockchain</w:t>
      </w:r>
      <w:r w:rsidR="00265ED7" w:rsidRPr="00972E9F">
        <w:rPr>
          <w:rFonts w:cs="Arial"/>
          <w:szCs w:val="24"/>
        </w:rPr>
        <w:t xml:space="preserve"> deve ser incluído no curso de </w:t>
      </w:r>
      <w:r w:rsidR="00BD618A" w:rsidRPr="00972E9F">
        <w:rPr>
          <w:rFonts w:cs="Arial"/>
          <w:szCs w:val="24"/>
        </w:rPr>
        <w:t>contabilidade, através de uma pesquisa com alunos, profissionais e acadêmicos</w:t>
      </w:r>
      <w:r w:rsidR="00FB7E8F" w:rsidRPr="00972E9F">
        <w:rPr>
          <w:rFonts w:cs="Arial"/>
          <w:szCs w:val="24"/>
        </w:rPr>
        <w:t xml:space="preserve">. Este estudo fornece evidências de que os profissionais esperam que os alunos tenham um conhecimento básico de </w:t>
      </w:r>
      <w:r w:rsidR="00D61B4F" w:rsidRPr="00972E9F">
        <w:rPr>
          <w:rFonts w:cs="Arial"/>
          <w:i/>
          <w:iCs/>
          <w:szCs w:val="24"/>
        </w:rPr>
        <w:t>Blockchain</w:t>
      </w:r>
      <w:r w:rsidR="00FB7E8F" w:rsidRPr="00972E9F">
        <w:rPr>
          <w:rFonts w:cs="Arial"/>
          <w:szCs w:val="24"/>
        </w:rPr>
        <w:t xml:space="preserve">, mas eles não têm esse conhecimento, apesar de mostrar interesse em aprender sobre </w:t>
      </w:r>
      <w:r w:rsidR="00E63B61" w:rsidRPr="00972E9F">
        <w:rPr>
          <w:rFonts w:cs="Arial"/>
          <w:i/>
          <w:iCs/>
          <w:szCs w:val="24"/>
        </w:rPr>
        <w:t>Blockchain</w:t>
      </w:r>
      <w:r w:rsidR="00FB7E8F" w:rsidRPr="00972E9F">
        <w:rPr>
          <w:rFonts w:cs="Arial"/>
          <w:szCs w:val="24"/>
        </w:rPr>
        <w:t>. Os professores também acreditam que os alunos devem ter esse conhecimento</w:t>
      </w:r>
      <w:r w:rsidR="00E35E5E" w:rsidRPr="00972E9F">
        <w:rPr>
          <w:rFonts w:cs="Arial"/>
          <w:szCs w:val="24"/>
        </w:rPr>
        <w:t>. A</w:t>
      </w:r>
      <w:r w:rsidR="00FB7E8F" w:rsidRPr="00972E9F">
        <w:rPr>
          <w:rFonts w:cs="Arial"/>
          <w:szCs w:val="24"/>
        </w:rPr>
        <w:t xml:space="preserve">lgumas instituições </w:t>
      </w:r>
      <w:r w:rsidR="00A54265" w:rsidRPr="00972E9F">
        <w:rPr>
          <w:rFonts w:cs="Arial"/>
          <w:szCs w:val="24"/>
        </w:rPr>
        <w:t xml:space="preserve">segundo o artigo </w:t>
      </w:r>
      <w:r w:rsidR="00FB7E8F" w:rsidRPr="00972E9F">
        <w:rPr>
          <w:rFonts w:cs="Arial"/>
          <w:szCs w:val="24"/>
        </w:rPr>
        <w:t>não conseguiram adicioná-lo ao currículo</w:t>
      </w:r>
      <w:r w:rsidR="0071158F" w:rsidRPr="00972E9F">
        <w:rPr>
          <w:rFonts w:cs="Arial"/>
          <w:szCs w:val="24"/>
        </w:rPr>
        <w:t>, p</w:t>
      </w:r>
      <w:r w:rsidR="00FB7E8F" w:rsidRPr="00972E9F">
        <w:rPr>
          <w:rFonts w:cs="Arial"/>
          <w:szCs w:val="24"/>
        </w:rPr>
        <w:t xml:space="preserve">ara as instituições interessadas em adicionar </w:t>
      </w:r>
      <w:r w:rsidR="00E63B61" w:rsidRPr="00972E9F">
        <w:rPr>
          <w:rFonts w:cs="Arial"/>
          <w:i/>
          <w:iCs/>
          <w:szCs w:val="24"/>
        </w:rPr>
        <w:t>Blockchain</w:t>
      </w:r>
      <w:r w:rsidR="00FB7E8F" w:rsidRPr="00972E9F">
        <w:rPr>
          <w:rFonts w:cs="Arial"/>
          <w:szCs w:val="24"/>
        </w:rPr>
        <w:t xml:space="preserve"> ao seu currículo, </w:t>
      </w:r>
      <w:r w:rsidR="001F0501" w:rsidRPr="00972E9F">
        <w:rPr>
          <w:rFonts w:cs="Arial"/>
          <w:szCs w:val="24"/>
        </w:rPr>
        <w:t xml:space="preserve">o estudo diz ser mais fácil adicionar o ensino de </w:t>
      </w:r>
      <w:r w:rsidR="001F0501" w:rsidRPr="00972E9F">
        <w:rPr>
          <w:rFonts w:cs="Arial"/>
          <w:i/>
          <w:iCs/>
          <w:szCs w:val="24"/>
        </w:rPr>
        <w:t>Blockchain</w:t>
      </w:r>
      <w:r w:rsidR="001F0501" w:rsidRPr="00972E9F">
        <w:rPr>
          <w:rFonts w:cs="Arial"/>
          <w:szCs w:val="24"/>
        </w:rPr>
        <w:t xml:space="preserve"> em cursos </w:t>
      </w:r>
      <w:r w:rsidR="00FA6E9C" w:rsidRPr="00972E9F">
        <w:rPr>
          <w:rFonts w:cs="Arial"/>
          <w:szCs w:val="24"/>
        </w:rPr>
        <w:t>relacionados a</w:t>
      </w:r>
      <w:r w:rsidR="009577D8">
        <w:rPr>
          <w:rFonts w:cs="Arial"/>
          <w:szCs w:val="24"/>
        </w:rPr>
        <w:t xml:space="preserve"> </w:t>
      </w:r>
      <w:r w:rsidR="00FA6E9C" w:rsidRPr="00972E9F">
        <w:rPr>
          <w:rFonts w:cs="Arial"/>
          <w:szCs w:val="24"/>
        </w:rPr>
        <w:t>computação</w:t>
      </w:r>
      <w:r w:rsidR="00FB7E8F" w:rsidRPr="00972E9F">
        <w:rPr>
          <w:rFonts w:cs="Arial"/>
          <w:szCs w:val="24"/>
        </w:rPr>
        <w:t>.</w:t>
      </w:r>
    </w:p>
    <w:p w14:paraId="13401603" w14:textId="4A370B7B" w:rsidR="00F37E26" w:rsidRPr="00972E9F" w:rsidRDefault="003173CA" w:rsidP="00972E9F">
      <w:pPr>
        <w:ind w:firstLine="708"/>
        <w:rPr>
          <w:rFonts w:cs="Arial"/>
          <w:szCs w:val="24"/>
        </w:rPr>
      </w:pPr>
      <w:r w:rsidRPr="00972E9F">
        <w:rPr>
          <w:rFonts w:cs="Arial"/>
          <w:szCs w:val="24"/>
        </w:rPr>
        <w:t xml:space="preserve">Em </w:t>
      </w:r>
      <w:proofErr w:type="spellStart"/>
      <w:r w:rsidRPr="00972E9F">
        <w:rPr>
          <w:rFonts w:cs="Arial"/>
          <w:szCs w:val="24"/>
        </w:rPr>
        <w:t>Kursh</w:t>
      </w:r>
      <w:proofErr w:type="spellEnd"/>
      <w:r w:rsidR="000830BA" w:rsidRPr="00972E9F">
        <w:rPr>
          <w:rFonts w:cs="Arial"/>
          <w:szCs w:val="24"/>
        </w:rPr>
        <w:t xml:space="preserve"> e </w:t>
      </w:r>
      <w:r w:rsidRPr="00972E9F">
        <w:rPr>
          <w:rFonts w:cs="Arial"/>
          <w:szCs w:val="24"/>
        </w:rPr>
        <w:t>Gold</w:t>
      </w:r>
      <w:r w:rsidR="00732E9D">
        <w:rPr>
          <w:rFonts w:cs="Arial"/>
          <w:szCs w:val="24"/>
        </w:rPr>
        <w:t xml:space="preserve"> </w:t>
      </w:r>
      <w:r w:rsidRPr="00972E9F">
        <w:rPr>
          <w:rFonts w:cs="Arial"/>
          <w:szCs w:val="24"/>
        </w:rPr>
        <w:t>(2016) os autores</w:t>
      </w:r>
      <w:r w:rsidR="00D302F4" w:rsidRPr="00972E9F">
        <w:rPr>
          <w:rFonts w:cs="Arial"/>
          <w:szCs w:val="24"/>
        </w:rPr>
        <w:t xml:space="preserve"> introduzem conceitos</w:t>
      </w:r>
      <w:r w:rsidR="0016570F" w:rsidRPr="00972E9F">
        <w:rPr>
          <w:rFonts w:cs="Arial"/>
          <w:szCs w:val="24"/>
        </w:rPr>
        <w:t xml:space="preserve"> e</w:t>
      </w:r>
      <w:r w:rsidR="00E57ED5" w:rsidRPr="00972E9F">
        <w:rPr>
          <w:rFonts w:cs="Arial"/>
          <w:szCs w:val="24"/>
        </w:rPr>
        <w:t xml:space="preserve"> revisam algumas abordagens</w:t>
      </w:r>
      <w:r w:rsidR="00CC241E" w:rsidRPr="00972E9F">
        <w:rPr>
          <w:rFonts w:cs="Arial"/>
          <w:szCs w:val="24"/>
        </w:rPr>
        <w:t xml:space="preserve"> usadas por universidades</w:t>
      </w:r>
      <w:r w:rsidR="00E57ED5" w:rsidRPr="00972E9F">
        <w:rPr>
          <w:rFonts w:cs="Arial"/>
          <w:szCs w:val="24"/>
        </w:rPr>
        <w:t xml:space="preserve"> para </w:t>
      </w:r>
      <w:r w:rsidR="00062DDD" w:rsidRPr="00972E9F">
        <w:rPr>
          <w:rFonts w:cs="Arial"/>
          <w:szCs w:val="24"/>
        </w:rPr>
        <w:t>ensinar</w:t>
      </w:r>
      <w:r w:rsidR="00732E9D">
        <w:rPr>
          <w:rFonts w:cs="Arial"/>
          <w:szCs w:val="24"/>
        </w:rPr>
        <w:t xml:space="preserve"> </w:t>
      </w:r>
      <w:proofErr w:type="spellStart"/>
      <w:r w:rsidR="000830BA" w:rsidRPr="00972E9F">
        <w:rPr>
          <w:rFonts w:cs="Arial"/>
          <w:i/>
          <w:iCs/>
          <w:szCs w:val="24"/>
        </w:rPr>
        <w:t>Fintech</w:t>
      </w:r>
      <w:proofErr w:type="spellEnd"/>
      <w:r w:rsidR="000830BA" w:rsidRPr="00972E9F">
        <w:rPr>
          <w:rFonts w:cs="Arial"/>
          <w:szCs w:val="24"/>
        </w:rPr>
        <w:t xml:space="preserve"> e </w:t>
      </w:r>
      <w:r w:rsidR="000830BA" w:rsidRPr="00972E9F">
        <w:rPr>
          <w:rFonts w:cs="Arial"/>
          <w:i/>
          <w:iCs/>
          <w:szCs w:val="24"/>
        </w:rPr>
        <w:t>Blockchain</w:t>
      </w:r>
      <w:r w:rsidR="00732E9D">
        <w:rPr>
          <w:rFonts w:cs="Arial"/>
          <w:i/>
          <w:iCs/>
          <w:szCs w:val="24"/>
        </w:rPr>
        <w:t xml:space="preserve"> </w:t>
      </w:r>
      <w:r w:rsidR="00304353" w:rsidRPr="00972E9F">
        <w:rPr>
          <w:rFonts w:cs="Arial"/>
          <w:szCs w:val="24"/>
        </w:rPr>
        <w:t>como</w:t>
      </w:r>
      <w:r w:rsidR="00732E9D">
        <w:rPr>
          <w:rFonts w:cs="Arial"/>
          <w:szCs w:val="24"/>
        </w:rPr>
        <w:t xml:space="preserve"> </w:t>
      </w:r>
      <w:r w:rsidR="000E43B3" w:rsidRPr="00732E9D">
        <w:rPr>
          <w:rFonts w:cs="Arial"/>
          <w:iCs/>
          <w:szCs w:val="24"/>
        </w:rPr>
        <w:t>a</w:t>
      </w:r>
      <w:r w:rsidR="000E43B3" w:rsidRPr="00972E9F">
        <w:rPr>
          <w:rFonts w:cs="Arial"/>
          <w:i/>
          <w:iCs/>
          <w:szCs w:val="24"/>
        </w:rPr>
        <w:t xml:space="preserve"> </w:t>
      </w:r>
      <w:r w:rsidR="000E43B3" w:rsidRPr="00972E9F">
        <w:rPr>
          <w:rFonts w:cs="Arial"/>
          <w:szCs w:val="24"/>
        </w:rPr>
        <w:t>inclusão</w:t>
      </w:r>
      <w:r w:rsidR="00F37E26" w:rsidRPr="00972E9F">
        <w:rPr>
          <w:rFonts w:cs="Arial"/>
          <w:szCs w:val="24"/>
        </w:rPr>
        <w:t xml:space="preserve"> de cursos, programas de graduação, palestras e </w:t>
      </w:r>
      <w:proofErr w:type="spellStart"/>
      <w:r w:rsidR="00430418" w:rsidRPr="00972E9F">
        <w:rPr>
          <w:rFonts w:cs="Arial"/>
          <w:i/>
          <w:iCs/>
          <w:szCs w:val="24"/>
        </w:rPr>
        <w:t>bootcamps</w:t>
      </w:r>
      <w:proofErr w:type="spellEnd"/>
      <w:r w:rsidR="00004922" w:rsidRPr="00972E9F">
        <w:rPr>
          <w:rFonts w:cs="Arial"/>
          <w:i/>
          <w:iCs/>
          <w:szCs w:val="24"/>
        </w:rPr>
        <w:t>,</w:t>
      </w:r>
      <w:r w:rsidR="00F37E26" w:rsidRPr="00972E9F">
        <w:rPr>
          <w:rFonts w:cs="Arial"/>
          <w:szCs w:val="24"/>
        </w:rPr>
        <w:t xml:space="preserve"> formação de clubes de estudantes</w:t>
      </w:r>
      <w:r w:rsidR="00004922" w:rsidRPr="00972E9F">
        <w:rPr>
          <w:rFonts w:cs="Arial"/>
          <w:szCs w:val="24"/>
        </w:rPr>
        <w:t xml:space="preserve"> e</w:t>
      </w:r>
      <w:r w:rsidR="00F37E26" w:rsidRPr="00972E9F">
        <w:rPr>
          <w:rFonts w:cs="Arial"/>
          <w:szCs w:val="24"/>
        </w:rPr>
        <w:t xml:space="preserve"> ainda, a incubação de empreendimentos empresariais. Muitas universidades importantes começaram a adicionar </w:t>
      </w:r>
      <w:proofErr w:type="spellStart"/>
      <w:r w:rsidR="00F37E26" w:rsidRPr="00972E9F">
        <w:rPr>
          <w:rFonts w:cs="Arial"/>
          <w:i/>
          <w:iCs/>
          <w:szCs w:val="24"/>
        </w:rPr>
        <w:t>Fin</w:t>
      </w:r>
      <w:r w:rsidR="00ED66A7" w:rsidRPr="00972E9F">
        <w:rPr>
          <w:rFonts w:cs="Arial"/>
          <w:i/>
          <w:iCs/>
          <w:szCs w:val="24"/>
        </w:rPr>
        <w:t>t</w:t>
      </w:r>
      <w:r w:rsidR="00F37E26" w:rsidRPr="00972E9F">
        <w:rPr>
          <w:rFonts w:cs="Arial"/>
          <w:i/>
          <w:iCs/>
          <w:szCs w:val="24"/>
        </w:rPr>
        <w:t>ech</w:t>
      </w:r>
      <w:proofErr w:type="spellEnd"/>
      <w:r w:rsidR="00F37E26" w:rsidRPr="00972E9F">
        <w:rPr>
          <w:rFonts w:cs="Arial"/>
          <w:szCs w:val="24"/>
        </w:rPr>
        <w:t xml:space="preserve"> aos seus cursos </w:t>
      </w:r>
      <w:r w:rsidR="007F0B60" w:rsidRPr="00972E9F">
        <w:rPr>
          <w:rFonts w:cs="Arial"/>
          <w:szCs w:val="24"/>
        </w:rPr>
        <w:t>de alguma forma</w:t>
      </w:r>
      <w:r w:rsidR="00F37E26" w:rsidRPr="00972E9F">
        <w:rPr>
          <w:rFonts w:cs="Arial"/>
          <w:szCs w:val="24"/>
        </w:rPr>
        <w:t xml:space="preserve">. Alguns programas se concentram mais no lado da tecnologia, por exemplo, ensinando sobre os aspectos técnicos </w:t>
      </w:r>
      <w:r w:rsidR="009577D8" w:rsidRPr="00972E9F">
        <w:rPr>
          <w:rFonts w:cs="Arial"/>
          <w:szCs w:val="24"/>
        </w:rPr>
        <w:t xml:space="preserve">da </w:t>
      </w:r>
      <w:r w:rsidR="009577D8" w:rsidRPr="009577D8">
        <w:rPr>
          <w:rFonts w:cs="Arial"/>
          <w:i/>
          <w:iCs/>
          <w:szCs w:val="24"/>
        </w:rPr>
        <w:t>bitcoin</w:t>
      </w:r>
      <w:r w:rsidR="00F37E26" w:rsidRPr="00972E9F">
        <w:rPr>
          <w:rFonts w:cs="Arial"/>
          <w:szCs w:val="24"/>
        </w:rPr>
        <w:t xml:space="preserve">, </w:t>
      </w:r>
      <w:r w:rsidR="00F37E26" w:rsidRPr="00732E9D">
        <w:rPr>
          <w:rFonts w:cs="Arial"/>
          <w:i/>
          <w:szCs w:val="24"/>
        </w:rPr>
        <w:t>Blockchain</w:t>
      </w:r>
      <w:r w:rsidR="00F37E26" w:rsidRPr="00972E9F">
        <w:rPr>
          <w:rFonts w:cs="Arial"/>
          <w:szCs w:val="24"/>
        </w:rPr>
        <w:t xml:space="preserve"> e criptomoedas.</w:t>
      </w:r>
    </w:p>
    <w:p w14:paraId="1C9923BE" w14:textId="77777777" w:rsidR="00FD2F51" w:rsidRPr="00972E9F" w:rsidRDefault="00676717" w:rsidP="00972E9F">
      <w:pPr>
        <w:ind w:firstLine="708"/>
        <w:rPr>
          <w:rFonts w:cs="Arial"/>
          <w:szCs w:val="24"/>
        </w:rPr>
      </w:pPr>
      <w:r w:rsidRPr="00972E9F">
        <w:rPr>
          <w:rFonts w:cs="Arial"/>
          <w:szCs w:val="24"/>
        </w:rPr>
        <w:t xml:space="preserve">No trabalho de </w:t>
      </w:r>
      <w:proofErr w:type="spellStart"/>
      <w:r w:rsidR="00FD2F51" w:rsidRPr="00972E9F">
        <w:rPr>
          <w:rFonts w:cs="Arial"/>
          <w:szCs w:val="24"/>
        </w:rPr>
        <w:t>Labouseur</w:t>
      </w:r>
      <w:proofErr w:type="spellEnd"/>
      <w:r w:rsidR="00FD2F51" w:rsidRPr="00972E9F">
        <w:rPr>
          <w:rFonts w:cs="Arial"/>
          <w:szCs w:val="24"/>
        </w:rPr>
        <w:t xml:space="preserve"> et al. (2019)</w:t>
      </w:r>
      <w:r w:rsidR="00732E9D">
        <w:rPr>
          <w:rFonts w:cs="Arial"/>
          <w:szCs w:val="24"/>
        </w:rPr>
        <w:t>,</w:t>
      </w:r>
      <w:r w:rsidRPr="00972E9F">
        <w:rPr>
          <w:rFonts w:cs="Arial"/>
          <w:szCs w:val="24"/>
        </w:rPr>
        <w:t xml:space="preserve"> os autores</w:t>
      </w:r>
      <w:r w:rsidR="00732E9D">
        <w:rPr>
          <w:rFonts w:cs="Arial"/>
          <w:szCs w:val="24"/>
        </w:rPr>
        <w:t xml:space="preserve"> </w:t>
      </w:r>
      <w:r w:rsidR="00E63B61" w:rsidRPr="00972E9F">
        <w:rPr>
          <w:rFonts w:cs="Arial"/>
          <w:szCs w:val="24"/>
        </w:rPr>
        <w:t xml:space="preserve">introduzem conceitos básicos referentes ao </w:t>
      </w:r>
      <w:r w:rsidR="00E63B61" w:rsidRPr="00972E9F">
        <w:rPr>
          <w:rFonts w:cs="Arial"/>
          <w:i/>
          <w:iCs/>
          <w:szCs w:val="24"/>
        </w:rPr>
        <w:t>Blockchain</w:t>
      </w:r>
      <w:r w:rsidR="00E63B61" w:rsidRPr="00972E9F">
        <w:rPr>
          <w:rFonts w:cs="Arial"/>
          <w:szCs w:val="24"/>
        </w:rPr>
        <w:t xml:space="preserve">, </w:t>
      </w:r>
      <w:r w:rsidR="00595EA9" w:rsidRPr="00972E9F">
        <w:rPr>
          <w:rFonts w:cs="Arial"/>
          <w:szCs w:val="24"/>
        </w:rPr>
        <w:t>apresentam sugestões</w:t>
      </w:r>
      <w:r w:rsidR="005C78A5" w:rsidRPr="00972E9F">
        <w:rPr>
          <w:rFonts w:cs="Arial"/>
          <w:szCs w:val="24"/>
        </w:rPr>
        <w:t xml:space="preserve"> para o uso de</w:t>
      </w:r>
      <w:r w:rsidR="00732E9D">
        <w:rPr>
          <w:rFonts w:cs="Arial"/>
          <w:szCs w:val="24"/>
        </w:rPr>
        <w:t xml:space="preserve"> </w:t>
      </w:r>
      <w:r w:rsidR="004344ED" w:rsidRPr="00972E9F">
        <w:rPr>
          <w:rFonts w:cs="Arial"/>
          <w:i/>
          <w:iCs/>
          <w:szCs w:val="24"/>
        </w:rPr>
        <w:t>Blockchain</w:t>
      </w:r>
      <w:r w:rsidR="00732E9D">
        <w:rPr>
          <w:rFonts w:cs="Arial"/>
          <w:i/>
          <w:iCs/>
          <w:szCs w:val="24"/>
        </w:rPr>
        <w:t xml:space="preserve"> </w:t>
      </w:r>
      <w:r w:rsidR="005C78A5" w:rsidRPr="00972E9F">
        <w:rPr>
          <w:rFonts w:cs="Arial"/>
          <w:szCs w:val="24"/>
        </w:rPr>
        <w:lastRenderedPageBreak/>
        <w:t xml:space="preserve">como uma ferramenta </w:t>
      </w:r>
      <w:r w:rsidR="004344ED" w:rsidRPr="00972E9F">
        <w:rPr>
          <w:rFonts w:cs="Arial"/>
          <w:szCs w:val="24"/>
        </w:rPr>
        <w:t xml:space="preserve">para ensinar conceitos básicos </w:t>
      </w:r>
      <w:r w:rsidR="00B3716B" w:rsidRPr="00972E9F">
        <w:rPr>
          <w:rFonts w:cs="Arial"/>
          <w:szCs w:val="24"/>
        </w:rPr>
        <w:t>de Ciências da Computação</w:t>
      </w:r>
      <w:r w:rsidR="0065774B" w:rsidRPr="00972E9F">
        <w:rPr>
          <w:rFonts w:cs="Arial"/>
          <w:szCs w:val="24"/>
        </w:rPr>
        <w:t xml:space="preserve">. As </w:t>
      </w:r>
      <w:r w:rsidR="00A7724E" w:rsidRPr="00972E9F">
        <w:rPr>
          <w:rFonts w:cs="Arial"/>
          <w:szCs w:val="24"/>
        </w:rPr>
        <w:t>experiências exemplificadas</w:t>
      </w:r>
      <w:r w:rsidR="00732E9D">
        <w:rPr>
          <w:rFonts w:cs="Arial"/>
          <w:szCs w:val="24"/>
        </w:rPr>
        <w:t xml:space="preserve"> </w:t>
      </w:r>
      <w:r w:rsidR="00D45469" w:rsidRPr="00972E9F">
        <w:rPr>
          <w:rFonts w:cs="Arial"/>
          <w:szCs w:val="24"/>
        </w:rPr>
        <w:t xml:space="preserve">são </w:t>
      </w:r>
      <w:r w:rsidR="003F406E" w:rsidRPr="00972E9F">
        <w:rPr>
          <w:rFonts w:cs="Arial"/>
          <w:szCs w:val="24"/>
        </w:rPr>
        <w:t>aplicáveis a muitos tópicos</w:t>
      </w:r>
      <w:r w:rsidR="00590B4E" w:rsidRPr="00972E9F">
        <w:rPr>
          <w:rFonts w:cs="Arial"/>
          <w:szCs w:val="24"/>
        </w:rPr>
        <w:t xml:space="preserve"> do currículo de Ciências da Computação</w:t>
      </w:r>
      <w:r w:rsidR="00A7724E" w:rsidRPr="00972E9F">
        <w:rPr>
          <w:rFonts w:cs="Arial"/>
          <w:szCs w:val="24"/>
        </w:rPr>
        <w:t xml:space="preserve">, incluindo </w:t>
      </w:r>
      <w:r w:rsidR="00A7724E" w:rsidRPr="00972E9F">
        <w:rPr>
          <w:rFonts w:cs="Arial"/>
          <w:i/>
          <w:iCs/>
          <w:szCs w:val="24"/>
        </w:rPr>
        <w:t>design</w:t>
      </w:r>
      <w:r w:rsidR="00A7724E" w:rsidRPr="00972E9F">
        <w:rPr>
          <w:rFonts w:cs="Arial"/>
          <w:szCs w:val="24"/>
        </w:rPr>
        <w:t xml:space="preserve"> de </w:t>
      </w:r>
      <w:r w:rsidR="00E4625E" w:rsidRPr="00972E9F">
        <w:rPr>
          <w:rFonts w:cs="Arial"/>
          <w:i/>
          <w:szCs w:val="24"/>
        </w:rPr>
        <w:t>software</w:t>
      </w:r>
      <w:r w:rsidR="00A7724E" w:rsidRPr="00972E9F">
        <w:rPr>
          <w:rFonts w:cs="Arial"/>
          <w:szCs w:val="24"/>
        </w:rPr>
        <w:t>, algoritmos e estruturas de dados e computação distribuída.</w:t>
      </w:r>
    </w:p>
    <w:p w14:paraId="39FD01C5" w14:textId="77777777" w:rsidR="007544EC" w:rsidRPr="00972E9F" w:rsidRDefault="00827734" w:rsidP="00972E9F">
      <w:pPr>
        <w:ind w:firstLine="708"/>
        <w:rPr>
          <w:rFonts w:cs="Arial"/>
          <w:szCs w:val="24"/>
        </w:rPr>
      </w:pPr>
      <w:r w:rsidRPr="00972E9F">
        <w:rPr>
          <w:rFonts w:cs="Arial"/>
          <w:szCs w:val="24"/>
        </w:rPr>
        <w:t>O</w:t>
      </w:r>
      <w:r w:rsidR="00090509" w:rsidRPr="00972E9F">
        <w:rPr>
          <w:rFonts w:cs="Arial"/>
          <w:szCs w:val="24"/>
        </w:rPr>
        <w:t xml:space="preserve"> trabalho de </w:t>
      </w:r>
      <w:proofErr w:type="spellStart"/>
      <w:r w:rsidR="00732E9D">
        <w:rPr>
          <w:rFonts w:cs="Arial"/>
          <w:szCs w:val="24"/>
        </w:rPr>
        <w:t>Stratopoulos</w:t>
      </w:r>
      <w:proofErr w:type="spellEnd"/>
      <w:r w:rsidR="00732E9D">
        <w:rPr>
          <w:rFonts w:cs="Arial"/>
          <w:szCs w:val="24"/>
        </w:rPr>
        <w:t xml:space="preserve"> e C</w:t>
      </w:r>
      <w:r w:rsidR="00DF2B47" w:rsidRPr="00972E9F">
        <w:rPr>
          <w:rFonts w:cs="Arial"/>
          <w:szCs w:val="24"/>
        </w:rPr>
        <w:t>alderón (2020)</w:t>
      </w:r>
      <w:r w:rsidR="00732E9D">
        <w:rPr>
          <w:rFonts w:cs="Arial"/>
          <w:szCs w:val="24"/>
        </w:rPr>
        <w:t xml:space="preserve">, </w:t>
      </w:r>
      <w:r w:rsidR="002D0BA1" w:rsidRPr="00972E9F">
        <w:rPr>
          <w:rFonts w:cs="Arial"/>
          <w:szCs w:val="24"/>
        </w:rPr>
        <w:t>procura</w:t>
      </w:r>
      <w:r w:rsidR="00732E9D">
        <w:rPr>
          <w:rFonts w:cs="Arial"/>
          <w:szCs w:val="24"/>
        </w:rPr>
        <w:t xml:space="preserve"> </w:t>
      </w:r>
      <w:r w:rsidR="002D5E37" w:rsidRPr="00972E9F">
        <w:rPr>
          <w:rFonts w:cs="Arial"/>
          <w:szCs w:val="24"/>
        </w:rPr>
        <w:t xml:space="preserve">ajudar os estudantes de contabilidade a entender a tecnologia </w:t>
      </w:r>
      <w:r w:rsidR="002D5E37" w:rsidRPr="00972E9F">
        <w:rPr>
          <w:rFonts w:cs="Arial"/>
          <w:i/>
          <w:iCs/>
          <w:szCs w:val="24"/>
        </w:rPr>
        <w:t>Blockchain</w:t>
      </w:r>
      <w:r w:rsidR="00ED4DA3" w:rsidRPr="00972E9F">
        <w:rPr>
          <w:rFonts w:cs="Arial"/>
          <w:szCs w:val="24"/>
        </w:rPr>
        <w:t xml:space="preserve">, procurando ensinar o que é essencial </w:t>
      </w:r>
      <w:r w:rsidR="00981EAA" w:rsidRPr="00972E9F">
        <w:rPr>
          <w:rFonts w:cs="Arial"/>
          <w:szCs w:val="24"/>
        </w:rPr>
        <w:t xml:space="preserve">para o aprendizado deles. Dentre as principais contribuições para este trabalho, podemos </w:t>
      </w:r>
      <w:r w:rsidR="00D4357C" w:rsidRPr="00972E9F">
        <w:rPr>
          <w:rFonts w:cs="Arial"/>
          <w:szCs w:val="24"/>
        </w:rPr>
        <w:t xml:space="preserve">destacar o ensino do </w:t>
      </w:r>
      <w:r w:rsidR="00FF3FE3" w:rsidRPr="00972E9F">
        <w:rPr>
          <w:rFonts w:cs="Arial"/>
          <w:szCs w:val="24"/>
        </w:rPr>
        <w:t xml:space="preserve">conceito de prova de trabalho </w:t>
      </w:r>
      <w:r w:rsidR="006D0761" w:rsidRPr="00972E9F">
        <w:rPr>
          <w:rFonts w:cs="Arial"/>
          <w:szCs w:val="24"/>
        </w:rPr>
        <w:t>através</w:t>
      </w:r>
      <w:r w:rsidR="00FF3FE3" w:rsidRPr="00972E9F">
        <w:rPr>
          <w:rFonts w:cs="Arial"/>
          <w:szCs w:val="24"/>
        </w:rPr>
        <w:t xml:space="preserve"> de uma série de exercícios práticos</w:t>
      </w:r>
      <w:r w:rsidR="00D4357C" w:rsidRPr="00972E9F">
        <w:rPr>
          <w:rFonts w:cs="Arial"/>
          <w:szCs w:val="24"/>
        </w:rPr>
        <w:t xml:space="preserve"> onde foi proposto</w:t>
      </w:r>
      <w:r w:rsidR="00FF3FE3" w:rsidRPr="00972E9F">
        <w:rPr>
          <w:rFonts w:cs="Arial"/>
          <w:szCs w:val="24"/>
        </w:rPr>
        <w:t xml:space="preserve"> dividir </w:t>
      </w:r>
      <w:r w:rsidR="00D4357C" w:rsidRPr="00972E9F">
        <w:rPr>
          <w:rFonts w:cs="Arial"/>
          <w:szCs w:val="24"/>
        </w:rPr>
        <w:t>um</w:t>
      </w:r>
      <w:r w:rsidR="00FF3FE3" w:rsidRPr="00972E9F">
        <w:rPr>
          <w:rFonts w:cs="Arial"/>
          <w:szCs w:val="24"/>
        </w:rPr>
        <w:t xml:space="preserve">a classe em equipes (cada uma representando um par da rede </w:t>
      </w:r>
      <w:r w:rsidR="00BF19F8" w:rsidRPr="00972E9F">
        <w:rPr>
          <w:rFonts w:cs="Arial"/>
          <w:i/>
          <w:iCs/>
          <w:szCs w:val="24"/>
        </w:rPr>
        <w:t>Blockchain</w:t>
      </w:r>
      <w:r w:rsidR="00FF3FE3" w:rsidRPr="00972E9F">
        <w:rPr>
          <w:rFonts w:cs="Arial"/>
          <w:szCs w:val="24"/>
        </w:rPr>
        <w:t>) e pedir</w:t>
      </w:r>
      <w:r w:rsidR="005F6114" w:rsidRPr="00972E9F">
        <w:rPr>
          <w:rFonts w:cs="Arial"/>
          <w:szCs w:val="24"/>
        </w:rPr>
        <w:t>-lhes</w:t>
      </w:r>
      <w:r w:rsidR="00FF3FE3" w:rsidRPr="00972E9F">
        <w:rPr>
          <w:rFonts w:cs="Arial"/>
          <w:szCs w:val="24"/>
        </w:rPr>
        <w:t xml:space="preserve"> que resolvam um problema de Sudoku. </w:t>
      </w:r>
      <w:r w:rsidR="00732E9D">
        <w:rPr>
          <w:rFonts w:cs="Arial"/>
          <w:szCs w:val="24"/>
        </w:rPr>
        <w:t xml:space="preserve">O </w:t>
      </w:r>
      <w:r w:rsidR="00FF3FE3" w:rsidRPr="00972E9F">
        <w:rPr>
          <w:rFonts w:cs="Arial"/>
          <w:szCs w:val="24"/>
        </w:rPr>
        <w:t xml:space="preserve">Sudoku se assemelha a uma prova de trabalho no sentido de que são difíceis de resolver, mas são fáceis de verificar. Portanto, as equipes que tentam resolver o Sudoku estão de certa forma "minerando" </w:t>
      </w:r>
      <w:r w:rsidR="00FF3FE3" w:rsidRPr="00972E9F">
        <w:rPr>
          <w:rFonts w:cs="Arial"/>
          <w:i/>
          <w:iCs/>
          <w:szCs w:val="24"/>
        </w:rPr>
        <w:t>bitcoin</w:t>
      </w:r>
      <w:r w:rsidR="00FF3FE3" w:rsidRPr="00972E9F">
        <w:rPr>
          <w:rFonts w:cs="Arial"/>
          <w:szCs w:val="24"/>
        </w:rPr>
        <w:t>. A primeira equipe a resolver o quebra-cabeça é recompensada com criptomoedas.</w:t>
      </w:r>
    </w:p>
    <w:p w14:paraId="3A39C2ED" w14:textId="77777777" w:rsidR="008D49D6" w:rsidRPr="00972E9F" w:rsidRDefault="008D49D6" w:rsidP="00972E9F">
      <w:pPr>
        <w:ind w:firstLine="708"/>
        <w:rPr>
          <w:rFonts w:cs="Arial"/>
          <w:szCs w:val="24"/>
        </w:rPr>
      </w:pPr>
      <w:r w:rsidRPr="00972E9F">
        <w:rPr>
          <w:rFonts w:cs="Arial"/>
          <w:szCs w:val="24"/>
        </w:rPr>
        <w:t xml:space="preserve">Embora os quebra-cabeças de Sudoku ajudem os alunos a entender o conceito de prova de trabalho, eles não são adequados para a demonstração de prova de trabalho baseada em </w:t>
      </w:r>
      <w:proofErr w:type="spellStart"/>
      <w:r w:rsidRPr="00972E9F">
        <w:rPr>
          <w:rFonts w:cs="Arial"/>
          <w:i/>
          <w:iCs/>
          <w:szCs w:val="24"/>
        </w:rPr>
        <w:t>hash</w:t>
      </w:r>
      <w:proofErr w:type="spellEnd"/>
      <w:r w:rsidRPr="00972E9F">
        <w:rPr>
          <w:rFonts w:cs="Arial"/>
          <w:szCs w:val="24"/>
        </w:rPr>
        <w:t xml:space="preserve">. Para algo assim, precisamos apresentar R ou </w:t>
      </w:r>
      <w:proofErr w:type="spellStart"/>
      <w:r w:rsidRPr="00972E9F">
        <w:rPr>
          <w:rFonts w:cs="Arial"/>
          <w:i/>
          <w:iCs/>
          <w:szCs w:val="24"/>
        </w:rPr>
        <w:t>python</w:t>
      </w:r>
      <w:proofErr w:type="spellEnd"/>
      <w:r w:rsidRPr="00972E9F">
        <w:rPr>
          <w:rFonts w:cs="Arial"/>
          <w:szCs w:val="24"/>
        </w:rPr>
        <w:t xml:space="preserve">. </w:t>
      </w:r>
      <w:r w:rsidR="00E052A5" w:rsidRPr="00972E9F">
        <w:rPr>
          <w:rFonts w:cs="Arial"/>
          <w:szCs w:val="24"/>
        </w:rPr>
        <w:t>No trabalho</w:t>
      </w:r>
      <w:r w:rsidRPr="00972E9F">
        <w:rPr>
          <w:rFonts w:cs="Arial"/>
          <w:szCs w:val="24"/>
        </w:rPr>
        <w:t xml:space="preserve"> </w:t>
      </w:r>
      <w:r w:rsidR="00EE3109" w:rsidRPr="00972E9F">
        <w:rPr>
          <w:rFonts w:cs="Arial"/>
          <w:szCs w:val="24"/>
        </w:rPr>
        <w:t xml:space="preserve">eles </w:t>
      </w:r>
      <w:r w:rsidRPr="00972E9F">
        <w:rPr>
          <w:rFonts w:cs="Arial"/>
          <w:szCs w:val="24"/>
        </w:rPr>
        <w:t xml:space="preserve">usam R para conduzir os alunos por uma prova de trabalho baseada em </w:t>
      </w:r>
      <w:proofErr w:type="spellStart"/>
      <w:r w:rsidRPr="00972E9F">
        <w:rPr>
          <w:rFonts w:cs="Arial"/>
          <w:i/>
          <w:iCs/>
          <w:szCs w:val="24"/>
        </w:rPr>
        <w:t>hash</w:t>
      </w:r>
      <w:proofErr w:type="spellEnd"/>
      <w:r w:rsidRPr="00972E9F">
        <w:rPr>
          <w:rFonts w:cs="Arial"/>
          <w:szCs w:val="24"/>
        </w:rPr>
        <w:t xml:space="preserve"> e demonstrar como o </w:t>
      </w:r>
      <w:r w:rsidR="00BF19F8" w:rsidRPr="00972E9F">
        <w:rPr>
          <w:rFonts w:cs="Arial"/>
          <w:i/>
          <w:iCs/>
          <w:szCs w:val="24"/>
        </w:rPr>
        <w:t>Blockchain</w:t>
      </w:r>
      <w:r w:rsidR="00732E9D">
        <w:rPr>
          <w:rFonts w:cs="Arial"/>
          <w:i/>
          <w:iCs/>
          <w:szCs w:val="24"/>
        </w:rPr>
        <w:t xml:space="preserve"> </w:t>
      </w:r>
      <w:r w:rsidRPr="00972E9F">
        <w:rPr>
          <w:rFonts w:cs="Arial"/>
          <w:szCs w:val="24"/>
        </w:rPr>
        <w:t xml:space="preserve">funciona. </w:t>
      </w:r>
      <w:r w:rsidR="0014294C" w:rsidRPr="00972E9F">
        <w:rPr>
          <w:rFonts w:cs="Arial"/>
          <w:szCs w:val="24"/>
        </w:rPr>
        <w:t>(STRATOPOULOS e CALDERÓN, 2020).</w:t>
      </w:r>
    </w:p>
    <w:p w14:paraId="54F7C833" w14:textId="77777777" w:rsidR="006F568E" w:rsidRPr="00972E9F" w:rsidRDefault="006F568E" w:rsidP="00732E9D">
      <w:pPr>
        <w:rPr>
          <w:rFonts w:cs="Arial"/>
          <w:szCs w:val="24"/>
        </w:rPr>
      </w:pPr>
    </w:p>
    <w:p w14:paraId="40C83F05" w14:textId="77777777" w:rsidR="0072752C" w:rsidRPr="00972E9F" w:rsidRDefault="0072752C" w:rsidP="00972E9F">
      <w:pPr>
        <w:pStyle w:val="Ttulo2"/>
        <w:rPr>
          <w:rFonts w:cs="Arial"/>
          <w:szCs w:val="24"/>
        </w:rPr>
      </w:pPr>
      <w:bookmarkStart w:id="26" w:name="_Toc90323739"/>
      <w:r w:rsidRPr="00972E9F">
        <w:rPr>
          <w:rFonts w:cs="Arial"/>
          <w:szCs w:val="24"/>
        </w:rPr>
        <w:t>3.</w:t>
      </w:r>
      <w:r w:rsidR="00FB77D8">
        <w:rPr>
          <w:rFonts w:cs="Arial"/>
          <w:szCs w:val="24"/>
        </w:rPr>
        <w:t>4</w:t>
      </w:r>
      <w:r w:rsidRPr="00972E9F">
        <w:rPr>
          <w:rFonts w:cs="Arial"/>
          <w:szCs w:val="24"/>
        </w:rPr>
        <w:t xml:space="preserve"> </w:t>
      </w:r>
      <w:r w:rsidR="00B5267C" w:rsidRPr="00972E9F">
        <w:rPr>
          <w:rFonts w:cs="Arial"/>
          <w:szCs w:val="24"/>
        </w:rPr>
        <w:t>CONSIDERAÇÕES DO CAPÍTULO</w:t>
      </w:r>
      <w:bookmarkEnd w:id="26"/>
    </w:p>
    <w:p w14:paraId="5D266B45" w14:textId="77777777" w:rsidR="008B279D" w:rsidRPr="00972E9F" w:rsidRDefault="008B279D" w:rsidP="00972E9F">
      <w:pPr>
        <w:ind w:firstLine="708"/>
        <w:rPr>
          <w:rFonts w:cs="Arial"/>
          <w:szCs w:val="24"/>
        </w:rPr>
      </w:pPr>
    </w:p>
    <w:p w14:paraId="25EE28B5" w14:textId="77777777" w:rsidR="0087012D" w:rsidRPr="00972E9F" w:rsidRDefault="00734C95" w:rsidP="00972E9F">
      <w:pPr>
        <w:ind w:firstLine="708"/>
        <w:rPr>
          <w:rFonts w:cs="Arial"/>
          <w:szCs w:val="24"/>
        </w:rPr>
      </w:pPr>
      <w:r w:rsidRPr="00972E9F">
        <w:rPr>
          <w:rFonts w:cs="Arial"/>
          <w:szCs w:val="24"/>
        </w:rPr>
        <w:t xml:space="preserve">A etapa atual do trabalho proporcionou conhecer </w:t>
      </w:r>
      <w:r w:rsidR="009070CD" w:rsidRPr="00972E9F">
        <w:rPr>
          <w:rFonts w:cs="Arial"/>
          <w:szCs w:val="24"/>
        </w:rPr>
        <w:t>sob um olhar</w:t>
      </w:r>
      <w:r w:rsidRPr="00972E9F">
        <w:rPr>
          <w:rFonts w:cs="Arial"/>
          <w:szCs w:val="24"/>
        </w:rPr>
        <w:t xml:space="preserve"> mais aprofundad</w:t>
      </w:r>
      <w:r w:rsidR="009070CD" w:rsidRPr="00972E9F">
        <w:rPr>
          <w:rFonts w:cs="Arial"/>
          <w:szCs w:val="24"/>
        </w:rPr>
        <w:t>o</w:t>
      </w:r>
      <w:r w:rsidRPr="00972E9F">
        <w:rPr>
          <w:rFonts w:cs="Arial"/>
          <w:szCs w:val="24"/>
        </w:rPr>
        <w:t xml:space="preserve"> as características e fu</w:t>
      </w:r>
      <w:r w:rsidR="00D9729F" w:rsidRPr="00972E9F">
        <w:rPr>
          <w:rFonts w:cs="Arial"/>
          <w:szCs w:val="24"/>
        </w:rPr>
        <w:t xml:space="preserve">ncionamento do </w:t>
      </w:r>
      <w:r w:rsidR="00D9729F" w:rsidRPr="00972E9F">
        <w:rPr>
          <w:rFonts w:cs="Arial"/>
          <w:i/>
          <w:iCs/>
          <w:szCs w:val="24"/>
        </w:rPr>
        <w:t>Blockchain</w:t>
      </w:r>
      <w:r w:rsidR="00D9729F" w:rsidRPr="00972E9F">
        <w:rPr>
          <w:rFonts w:cs="Arial"/>
          <w:szCs w:val="24"/>
        </w:rPr>
        <w:t xml:space="preserve">, </w:t>
      </w:r>
      <w:r w:rsidR="007B03E2" w:rsidRPr="00972E9F">
        <w:rPr>
          <w:rFonts w:cs="Arial"/>
          <w:szCs w:val="24"/>
        </w:rPr>
        <w:t>considera</w:t>
      </w:r>
      <w:r w:rsidR="00165EB3" w:rsidRPr="00972E9F">
        <w:rPr>
          <w:rFonts w:cs="Arial"/>
          <w:szCs w:val="24"/>
        </w:rPr>
        <w:t>ndo</w:t>
      </w:r>
      <w:r w:rsidR="007B03E2" w:rsidRPr="00972E9F">
        <w:rPr>
          <w:rFonts w:cs="Arial"/>
          <w:szCs w:val="24"/>
        </w:rPr>
        <w:t xml:space="preserve"> tópicos que</w:t>
      </w:r>
      <w:r w:rsidR="004C79B2" w:rsidRPr="00972E9F">
        <w:rPr>
          <w:rFonts w:cs="Arial"/>
          <w:szCs w:val="24"/>
        </w:rPr>
        <w:t xml:space="preserve"> mais </w:t>
      </w:r>
      <w:r w:rsidR="000F01F9" w:rsidRPr="00972E9F">
        <w:rPr>
          <w:rFonts w:cs="Arial"/>
          <w:szCs w:val="24"/>
        </w:rPr>
        <w:t>costumam</w:t>
      </w:r>
      <w:r w:rsidR="004C79B2" w:rsidRPr="00972E9F">
        <w:rPr>
          <w:rFonts w:cs="Arial"/>
          <w:szCs w:val="24"/>
        </w:rPr>
        <w:t xml:space="preserve"> aparecer no referencial teórico</w:t>
      </w:r>
      <w:r w:rsidR="001841E2" w:rsidRPr="00972E9F">
        <w:rPr>
          <w:rFonts w:cs="Arial"/>
          <w:szCs w:val="24"/>
        </w:rPr>
        <w:t xml:space="preserve"> e prov</w:t>
      </w:r>
      <w:r w:rsidR="00461D1C" w:rsidRPr="00972E9F">
        <w:rPr>
          <w:rFonts w:cs="Arial"/>
          <w:szCs w:val="24"/>
        </w:rPr>
        <w:t>ê</w:t>
      </w:r>
      <w:r w:rsidR="001841E2" w:rsidRPr="00972E9F">
        <w:rPr>
          <w:rFonts w:cs="Arial"/>
          <w:szCs w:val="24"/>
        </w:rPr>
        <w:t xml:space="preserve">m compreensão de aspectos fundamentais do funcionamento do </w:t>
      </w:r>
      <w:r w:rsidR="001841E2" w:rsidRPr="00972E9F">
        <w:rPr>
          <w:rFonts w:cs="Arial"/>
          <w:i/>
          <w:iCs/>
          <w:szCs w:val="24"/>
        </w:rPr>
        <w:t>Blockchain</w:t>
      </w:r>
      <w:r w:rsidR="00F04B64">
        <w:rPr>
          <w:rFonts w:cs="Arial"/>
          <w:szCs w:val="24"/>
        </w:rPr>
        <w:t>.</w:t>
      </w:r>
    </w:p>
    <w:p w14:paraId="3C9C7E26" w14:textId="77777777" w:rsidR="009B289A" w:rsidRPr="00972E9F" w:rsidRDefault="00447287" w:rsidP="00972E9F">
      <w:pPr>
        <w:ind w:firstLine="708"/>
        <w:rPr>
          <w:rFonts w:cs="Arial"/>
          <w:szCs w:val="24"/>
        </w:rPr>
      </w:pPr>
      <w:r w:rsidRPr="00972E9F">
        <w:rPr>
          <w:rFonts w:cs="Arial"/>
          <w:szCs w:val="24"/>
        </w:rPr>
        <w:t xml:space="preserve">Proporcionou também </w:t>
      </w:r>
      <w:r w:rsidR="00AD0EBC" w:rsidRPr="00972E9F">
        <w:rPr>
          <w:rFonts w:cs="Arial"/>
          <w:szCs w:val="24"/>
        </w:rPr>
        <w:t xml:space="preserve">uma </w:t>
      </w:r>
      <w:r w:rsidRPr="00972E9F">
        <w:rPr>
          <w:rFonts w:cs="Arial"/>
          <w:szCs w:val="24"/>
        </w:rPr>
        <w:t xml:space="preserve">maior compreensão </w:t>
      </w:r>
      <w:r w:rsidR="00D40607" w:rsidRPr="00972E9F">
        <w:rPr>
          <w:rFonts w:cs="Arial"/>
          <w:szCs w:val="24"/>
        </w:rPr>
        <w:t xml:space="preserve">de métodos e técnicas de ensino </w:t>
      </w:r>
      <w:r w:rsidR="00CC193C" w:rsidRPr="00972E9F">
        <w:rPr>
          <w:rFonts w:cs="Arial"/>
          <w:szCs w:val="24"/>
        </w:rPr>
        <w:t xml:space="preserve">que podem ser utilizadas em cursos superiores, e uma compreensão de trabalhos que tem o intuito de </w:t>
      </w:r>
      <w:r w:rsidR="00E37326" w:rsidRPr="00972E9F">
        <w:rPr>
          <w:rFonts w:cs="Arial"/>
          <w:szCs w:val="24"/>
        </w:rPr>
        <w:t>ensinar tanto na graduação como em curso</w:t>
      </w:r>
      <w:r w:rsidR="00B7248B" w:rsidRPr="00972E9F">
        <w:rPr>
          <w:rFonts w:cs="Arial"/>
          <w:szCs w:val="24"/>
        </w:rPr>
        <w:t>s</w:t>
      </w:r>
      <w:r w:rsidR="00FD08A0" w:rsidRPr="00972E9F">
        <w:rPr>
          <w:rFonts w:cs="Arial"/>
          <w:szCs w:val="24"/>
        </w:rPr>
        <w:t xml:space="preserve">, o funcionamento do </w:t>
      </w:r>
      <w:r w:rsidR="00FD08A0" w:rsidRPr="00972E9F">
        <w:rPr>
          <w:rFonts w:cs="Arial"/>
          <w:i/>
          <w:iCs/>
          <w:szCs w:val="24"/>
        </w:rPr>
        <w:t>Blockchain</w:t>
      </w:r>
      <w:r w:rsidR="001841E2" w:rsidRPr="00972E9F">
        <w:rPr>
          <w:rFonts w:cs="Arial"/>
          <w:szCs w:val="24"/>
        </w:rPr>
        <w:t xml:space="preserve"> a través do uso de </w:t>
      </w:r>
      <w:r w:rsidR="009B289A" w:rsidRPr="00972E9F">
        <w:rPr>
          <w:rFonts w:cs="Arial"/>
          <w:szCs w:val="24"/>
        </w:rPr>
        <w:t>r</w:t>
      </w:r>
      <w:r w:rsidR="00302903" w:rsidRPr="00972E9F">
        <w:rPr>
          <w:rFonts w:cs="Arial"/>
          <w:szCs w:val="24"/>
        </w:rPr>
        <w:t>ecursos de formação</w:t>
      </w:r>
      <w:r w:rsidR="00F12175" w:rsidRPr="00972E9F">
        <w:rPr>
          <w:rFonts w:cs="Arial"/>
          <w:szCs w:val="24"/>
        </w:rPr>
        <w:t xml:space="preserve"> ou ainda, sendo </w:t>
      </w:r>
      <w:r w:rsidR="00541580" w:rsidRPr="00972E9F">
        <w:rPr>
          <w:rFonts w:cs="Arial"/>
          <w:szCs w:val="24"/>
        </w:rPr>
        <w:t xml:space="preserve">ainda </w:t>
      </w:r>
      <w:r w:rsidR="00F12175" w:rsidRPr="00972E9F">
        <w:rPr>
          <w:rFonts w:cs="Arial"/>
          <w:szCs w:val="24"/>
        </w:rPr>
        <w:t xml:space="preserve">um componente </w:t>
      </w:r>
      <w:r w:rsidR="00FA2C70" w:rsidRPr="00972E9F">
        <w:rPr>
          <w:rFonts w:cs="Arial"/>
          <w:szCs w:val="24"/>
        </w:rPr>
        <w:t>extracurricular</w:t>
      </w:r>
      <w:r w:rsidR="00FD08A0" w:rsidRPr="00972E9F">
        <w:rPr>
          <w:rFonts w:cs="Arial"/>
          <w:szCs w:val="24"/>
        </w:rPr>
        <w:t>.</w:t>
      </w:r>
    </w:p>
    <w:p w14:paraId="5AA03BD7" w14:textId="77777777" w:rsidR="006F568E" w:rsidRPr="00972E9F" w:rsidRDefault="00B119E1" w:rsidP="00972E9F">
      <w:pPr>
        <w:ind w:firstLine="708"/>
        <w:rPr>
          <w:rFonts w:cs="Arial"/>
          <w:szCs w:val="24"/>
        </w:rPr>
      </w:pPr>
      <w:r w:rsidRPr="00972E9F">
        <w:rPr>
          <w:rFonts w:cs="Arial"/>
          <w:szCs w:val="24"/>
        </w:rPr>
        <w:t xml:space="preserve">É possível concluir desta forma, que </w:t>
      </w:r>
      <w:r w:rsidR="007D02B3" w:rsidRPr="00972E9F">
        <w:rPr>
          <w:rFonts w:cs="Arial"/>
          <w:szCs w:val="24"/>
        </w:rPr>
        <w:t>os principais trabalhos relacionados</w:t>
      </w:r>
      <w:r w:rsidR="00EB408F" w:rsidRPr="00972E9F">
        <w:rPr>
          <w:rFonts w:cs="Arial"/>
          <w:szCs w:val="24"/>
        </w:rPr>
        <w:t xml:space="preserve"> destacados no Quadro </w:t>
      </w:r>
      <w:r w:rsidR="00F04B64">
        <w:rPr>
          <w:rFonts w:cs="Arial"/>
          <w:szCs w:val="24"/>
        </w:rPr>
        <w:t>0</w:t>
      </w:r>
      <w:r w:rsidR="00EB408F" w:rsidRPr="00972E9F">
        <w:rPr>
          <w:rFonts w:cs="Arial"/>
          <w:szCs w:val="24"/>
        </w:rPr>
        <w:t xml:space="preserve">3, buscam maneiras diferentes de levar ensino de </w:t>
      </w:r>
      <w:r w:rsidR="00EB408F" w:rsidRPr="00F04B64">
        <w:rPr>
          <w:rFonts w:cs="Arial"/>
          <w:i/>
          <w:szCs w:val="24"/>
        </w:rPr>
        <w:lastRenderedPageBreak/>
        <w:t>Blockchain</w:t>
      </w:r>
      <w:r w:rsidR="00CC20EE" w:rsidRPr="00972E9F">
        <w:rPr>
          <w:rFonts w:cs="Arial"/>
          <w:szCs w:val="24"/>
        </w:rPr>
        <w:t xml:space="preserve"> a seus respectivos</w:t>
      </w:r>
      <w:r w:rsidR="00801AB0" w:rsidRPr="00972E9F">
        <w:rPr>
          <w:rFonts w:cs="Arial"/>
          <w:szCs w:val="24"/>
        </w:rPr>
        <w:t xml:space="preserve"> contextos</w:t>
      </w:r>
      <w:r w:rsidR="008F4961" w:rsidRPr="00972E9F">
        <w:rPr>
          <w:rFonts w:cs="Arial"/>
          <w:szCs w:val="24"/>
        </w:rPr>
        <w:t xml:space="preserve">, sendo contribuições muito </w:t>
      </w:r>
      <w:r w:rsidR="005A175F" w:rsidRPr="00972E9F">
        <w:rPr>
          <w:rFonts w:cs="Arial"/>
          <w:szCs w:val="24"/>
        </w:rPr>
        <w:t>interessantes e proveitosas para este trabalho</w:t>
      </w:r>
      <w:r w:rsidR="009F27E1" w:rsidRPr="00972E9F">
        <w:rPr>
          <w:rFonts w:cs="Arial"/>
          <w:szCs w:val="24"/>
        </w:rPr>
        <w:t xml:space="preserve">. </w:t>
      </w:r>
      <w:r w:rsidR="001D17ED" w:rsidRPr="00972E9F">
        <w:rPr>
          <w:rFonts w:cs="Arial"/>
          <w:szCs w:val="24"/>
        </w:rPr>
        <w:t>Sendo</w:t>
      </w:r>
      <w:r w:rsidR="00F51C23" w:rsidRPr="00972E9F">
        <w:rPr>
          <w:rFonts w:cs="Arial"/>
          <w:szCs w:val="24"/>
        </w:rPr>
        <w:t xml:space="preserve"> ainda</w:t>
      </w:r>
      <w:r w:rsidR="001D17ED" w:rsidRPr="00972E9F">
        <w:rPr>
          <w:rFonts w:cs="Arial"/>
          <w:szCs w:val="24"/>
        </w:rPr>
        <w:t xml:space="preserve"> a contribuição de </w:t>
      </w:r>
      <w:proofErr w:type="spellStart"/>
      <w:r w:rsidR="001D17ED" w:rsidRPr="00972E9F">
        <w:rPr>
          <w:rFonts w:cs="Arial"/>
          <w:szCs w:val="24"/>
        </w:rPr>
        <w:t>Dettling</w:t>
      </w:r>
      <w:proofErr w:type="spellEnd"/>
      <w:r w:rsidR="001D17ED" w:rsidRPr="00972E9F">
        <w:rPr>
          <w:rFonts w:cs="Arial"/>
          <w:szCs w:val="24"/>
        </w:rPr>
        <w:t xml:space="preserve"> (2018)</w:t>
      </w:r>
      <w:r w:rsidR="00D8536E" w:rsidRPr="00972E9F">
        <w:rPr>
          <w:rFonts w:cs="Arial"/>
          <w:szCs w:val="24"/>
        </w:rPr>
        <w:t xml:space="preserve"> fundamental para chegar ao problema de pes</w:t>
      </w:r>
      <w:r w:rsidR="00413B73" w:rsidRPr="00972E9F">
        <w:rPr>
          <w:rFonts w:cs="Arial"/>
          <w:szCs w:val="24"/>
        </w:rPr>
        <w:t>quisa.</w:t>
      </w:r>
    </w:p>
    <w:p w14:paraId="50247E3F" w14:textId="77777777" w:rsidR="00BC7634" w:rsidRPr="00972E9F" w:rsidRDefault="00F51C23" w:rsidP="00972E9F">
      <w:pPr>
        <w:ind w:firstLine="708"/>
        <w:rPr>
          <w:rFonts w:cs="Arial"/>
          <w:szCs w:val="24"/>
        </w:rPr>
      </w:pPr>
      <w:r w:rsidRPr="00972E9F">
        <w:rPr>
          <w:rFonts w:cs="Arial"/>
          <w:szCs w:val="24"/>
        </w:rPr>
        <w:t>No</w:t>
      </w:r>
      <w:r w:rsidR="00BC7634" w:rsidRPr="00972E9F">
        <w:rPr>
          <w:rFonts w:cs="Arial"/>
          <w:szCs w:val="24"/>
        </w:rPr>
        <w:t xml:space="preserve"> trabalho de </w:t>
      </w:r>
      <w:proofErr w:type="spellStart"/>
      <w:r w:rsidR="00477A4C" w:rsidRPr="00972E9F">
        <w:rPr>
          <w:rFonts w:cs="Arial"/>
          <w:szCs w:val="24"/>
        </w:rPr>
        <w:t>Dettling</w:t>
      </w:r>
      <w:proofErr w:type="spellEnd"/>
      <w:r w:rsidR="00477A4C" w:rsidRPr="00972E9F">
        <w:rPr>
          <w:rFonts w:cs="Arial"/>
          <w:szCs w:val="24"/>
        </w:rPr>
        <w:t xml:space="preserve"> e Schneider (2020)</w:t>
      </w:r>
      <w:r w:rsidR="00E87C23" w:rsidRPr="00972E9F">
        <w:rPr>
          <w:rFonts w:cs="Arial"/>
          <w:szCs w:val="24"/>
        </w:rPr>
        <w:t xml:space="preserve">, </w:t>
      </w:r>
      <w:r w:rsidR="00C3514C" w:rsidRPr="00972E9F">
        <w:rPr>
          <w:rFonts w:cs="Arial"/>
          <w:szCs w:val="24"/>
        </w:rPr>
        <w:t xml:space="preserve">os autores </w:t>
      </w:r>
      <w:r w:rsidR="00E87C23" w:rsidRPr="00972E9F">
        <w:rPr>
          <w:rFonts w:cs="Arial"/>
          <w:szCs w:val="24"/>
        </w:rPr>
        <w:t>tenta</w:t>
      </w:r>
      <w:r w:rsidR="00C3514C" w:rsidRPr="00972E9F">
        <w:rPr>
          <w:rFonts w:cs="Arial"/>
          <w:szCs w:val="24"/>
        </w:rPr>
        <w:t>m</w:t>
      </w:r>
      <w:r w:rsidR="00E87C23" w:rsidRPr="00972E9F">
        <w:rPr>
          <w:rFonts w:cs="Arial"/>
          <w:szCs w:val="24"/>
        </w:rPr>
        <w:t xml:space="preserve"> resolver um dos problemas apontados por </w:t>
      </w:r>
      <w:proofErr w:type="spellStart"/>
      <w:r w:rsidR="00E87C23" w:rsidRPr="00972E9F">
        <w:rPr>
          <w:rFonts w:cs="Arial"/>
          <w:szCs w:val="24"/>
        </w:rPr>
        <w:t>Dettling</w:t>
      </w:r>
      <w:proofErr w:type="spellEnd"/>
      <w:r w:rsidR="00E87C23" w:rsidRPr="00972E9F">
        <w:rPr>
          <w:rFonts w:cs="Arial"/>
          <w:szCs w:val="24"/>
        </w:rPr>
        <w:t xml:space="preserve"> (2018)</w:t>
      </w:r>
      <w:r w:rsidR="0023613E" w:rsidRPr="00972E9F">
        <w:rPr>
          <w:rFonts w:cs="Arial"/>
          <w:szCs w:val="24"/>
        </w:rPr>
        <w:t xml:space="preserve"> ao propor a criação de um recurso de formação </w:t>
      </w:r>
      <w:proofErr w:type="spellStart"/>
      <w:r w:rsidR="0023613E" w:rsidRPr="00972E9F">
        <w:rPr>
          <w:rFonts w:cs="Arial"/>
          <w:szCs w:val="24"/>
        </w:rPr>
        <w:t>gamificado</w:t>
      </w:r>
      <w:proofErr w:type="spellEnd"/>
      <w:r w:rsidR="0023613E" w:rsidRPr="00972E9F">
        <w:rPr>
          <w:rFonts w:cs="Arial"/>
          <w:szCs w:val="24"/>
        </w:rPr>
        <w:t xml:space="preserve">, voltado ao ensino de </w:t>
      </w:r>
      <w:r w:rsidR="0023613E" w:rsidRPr="00972E9F">
        <w:rPr>
          <w:rFonts w:cs="Arial"/>
          <w:i/>
          <w:iCs/>
          <w:szCs w:val="24"/>
        </w:rPr>
        <w:t>Blockchain</w:t>
      </w:r>
      <w:r w:rsidR="008B2D9D" w:rsidRPr="00972E9F">
        <w:rPr>
          <w:rFonts w:cs="Arial"/>
          <w:i/>
          <w:iCs/>
          <w:szCs w:val="24"/>
        </w:rPr>
        <w:t xml:space="preserve">. </w:t>
      </w:r>
      <w:r w:rsidR="008B2D9D" w:rsidRPr="00972E9F">
        <w:rPr>
          <w:rFonts w:cs="Arial"/>
          <w:szCs w:val="24"/>
        </w:rPr>
        <w:t>Sendo assim um recurso de formação</w:t>
      </w:r>
      <w:r w:rsidR="00984E5A" w:rsidRPr="00972E9F">
        <w:rPr>
          <w:rFonts w:cs="Arial"/>
          <w:szCs w:val="24"/>
        </w:rPr>
        <w:t xml:space="preserve"> interativo que favorece o aprendi</w:t>
      </w:r>
      <w:r w:rsidR="00063470" w:rsidRPr="00972E9F">
        <w:rPr>
          <w:rFonts w:cs="Arial"/>
          <w:szCs w:val="24"/>
        </w:rPr>
        <w:t>za</w:t>
      </w:r>
      <w:r w:rsidR="009A78D6" w:rsidRPr="00972E9F">
        <w:rPr>
          <w:rFonts w:cs="Arial"/>
          <w:szCs w:val="24"/>
        </w:rPr>
        <w:t>do</w:t>
      </w:r>
      <w:r w:rsidR="00063470" w:rsidRPr="00972E9F">
        <w:rPr>
          <w:rFonts w:cs="Arial"/>
          <w:szCs w:val="24"/>
        </w:rPr>
        <w:t xml:space="preserve"> com a utilização da estratégia de ensino</w:t>
      </w:r>
      <w:r w:rsidR="00F04B64">
        <w:rPr>
          <w:rFonts w:cs="Arial"/>
          <w:szCs w:val="24"/>
        </w:rPr>
        <w:t xml:space="preserve"> através de </w:t>
      </w:r>
      <w:r w:rsidR="00063470" w:rsidRPr="00972E9F">
        <w:rPr>
          <w:rFonts w:cs="Arial"/>
          <w:szCs w:val="24"/>
        </w:rPr>
        <w:t>jogos.</w:t>
      </w:r>
    </w:p>
    <w:p w14:paraId="230C1A3E" w14:textId="77777777" w:rsidR="0063335F" w:rsidRPr="00972E9F" w:rsidRDefault="00F51C23" w:rsidP="00972E9F">
      <w:pPr>
        <w:ind w:firstLine="708"/>
        <w:rPr>
          <w:rFonts w:cs="Arial"/>
          <w:szCs w:val="24"/>
        </w:rPr>
      </w:pPr>
      <w:r w:rsidRPr="00972E9F">
        <w:rPr>
          <w:rFonts w:cs="Arial"/>
          <w:szCs w:val="24"/>
        </w:rPr>
        <w:t>Já</w:t>
      </w:r>
      <w:r w:rsidR="00F04B64">
        <w:rPr>
          <w:rFonts w:cs="Arial"/>
          <w:szCs w:val="24"/>
        </w:rPr>
        <w:t xml:space="preserve"> para </w:t>
      </w:r>
      <w:proofErr w:type="spellStart"/>
      <w:r w:rsidR="00577D9C" w:rsidRPr="00972E9F">
        <w:rPr>
          <w:rFonts w:cs="Arial"/>
          <w:szCs w:val="24"/>
        </w:rPr>
        <w:t>Düdder</w:t>
      </w:r>
      <w:proofErr w:type="spellEnd"/>
      <w:r w:rsidR="00577D9C" w:rsidRPr="00972E9F">
        <w:rPr>
          <w:rFonts w:cs="Arial"/>
          <w:szCs w:val="24"/>
        </w:rPr>
        <w:t xml:space="preserve"> et al., </w:t>
      </w:r>
      <w:r w:rsidR="00F04B64">
        <w:rPr>
          <w:rFonts w:cs="Arial"/>
          <w:szCs w:val="24"/>
        </w:rPr>
        <w:t>(</w:t>
      </w:r>
      <w:r w:rsidR="00577D9C" w:rsidRPr="00972E9F">
        <w:rPr>
          <w:rFonts w:cs="Arial"/>
          <w:szCs w:val="24"/>
        </w:rPr>
        <w:t>2021</w:t>
      </w:r>
      <w:r w:rsidR="00F04B64">
        <w:rPr>
          <w:rFonts w:cs="Arial"/>
          <w:szCs w:val="24"/>
        </w:rPr>
        <w:t>)</w:t>
      </w:r>
      <w:r w:rsidR="00577D9C" w:rsidRPr="00972E9F">
        <w:rPr>
          <w:rFonts w:cs="Arial"/>
          <w:szCs w:val="24"/>
        </w:rPr>
        <w:t xml:space="preserve">, a colaboração conjunta das quatro universidades resultou </w:t>
      </w:r>
      <w:r w:rsidR="009A78D6" w:rsidRPr="00972E9F">
        <w:rPr>
          <w:rFonts w:cs="Arial"/>
          <w:szCs w:val="24"/>
        </w:rPr>
        <w:t xml:space="preserve">em um curso voltado ao ensino de </w:t>
      </w:r>
      <w:r w:rsidR="009A78D6" w:rsidRPr="00972E9F">
        <w:rPr>
          <w:rFonts w:cs="Arial"/>
          <w:i/>
          <w:iCs/>
          <w:szCs w:val="24"/>
        </w:rPr>
        <w:t>Blockchain</w:t>
      </w:r>
      <w:r w:rsidR="009620E7" w:rsidRPr="00972E9F">
        <w:rPr>
          <w:rFonts w:cs="Arial"/>
          <w:szCs w:val="24"/>
        </w:rPr>
        <w:t>, sendo a condução da criação</w:t>
      </w:r>
      <w:r w:rsidR="00363ABC" w:rsidRPr="00972E9F">
        <w:rPr>
          <w:rFonts w:cs="Arial"/>
          <w:szCs w:val="24"/>
        </w:rPr>
        <w:t xml:space="preserve"> e metodologia executados</w:t>
      </w:r>
      <w:r w:rsidR="00905A2A" w:rsidRPr="00972E9F">
        <w:rPr>
          <w:rFonts w:cs="Arial"/>
          <w:szCs w:val="24"/>
        </w:rPr>
        <w:t xml:space="preserve"> de forma exemplar</w:t>
      </w:r>
      <w:r w:rsidR="009620E7" w:rsidRPr="00972E9F">
        <w:rPr>
          <w:rFonts w:cs="Arial"/>
          <w:szCs w:val="24"/>
        </w:rPr>
        <w:t xml:space="preserve"> e </w:t>
      </w:r>
      <w:r w:rsidR="006966F5" w:rsidRPr="00972E9F">
        <w:rPr>
          <w:rFonts w:cs="Arial"/>
          <w:szCs w:val="24"/>
        </w:rPr>
        <w:t xml:space="preserve">o número de materiais didáticos muito grande e completo, </w:t>
      </w:r>
      <w:r w:rsidR="006D5F5E" w:rsidRPr="00972E9F">
        <w:rPr>
          <w:rFonts w:cs="Arial"/>
          <w:szCs w:val="24"/>
        </w:rPr>
        <w:t>contribuindo de uma forma</w:t>
      </w:r>
      <w:r w:rsidR="006966F5" w:rsidRPr="00972E9F">
        <w:rPr>
          <w:rFonts w:cs="Arial"/>
          <w:szCs w:val="24"/>
        </w:rPr>
        <w:t xml:space="preserve"> fantástica neste sentido</w:t>
      </w:r>
      <w:r w:rsidR="0048194B" w:rsidRPr="00972E9F">
        <w:rPr>
          <w:rFonts w:cs="Arial"/>
          <w:szCs w:val="24"/>
        </w:rPr>
        <w:t>,</w:t>
      </w:r>
      <w:r w:rsidR="00F04B64">
        <w:rPr>
          <w:rFonts w:cs="Arial"/>
          <w:szCs w:val="24"/>
        </w:rPr>
        <w:t xml:space="preserve"> </w:t>
      </w:r>
      <w:r w:rsidR="00D675FD" w:rsidRPr="00972E9F">
        <w:rPr>
          <w:rFonts w:cs="Arial"/>
          <w:szCs w:val="24"/>
        </w:rPr>
        <w:t>pelo</w:t>
      </w:r>
      <w:r w:rsidR="00BC0175" w:rsidRPr="00972E9F">
        <w:rPr>
          <w:rFonts w:cs="Arial"/>
          <w:szCs w:val="24"/>
        </w:rPr>
        <w:t xml:space="preserve"> fato </w:t>
      </w:r>
      <w:r w:rsidR="002F0653" w:rsidRPr="00972E9F">
        <w:rPr>
          <w:rFonts w:cs="Arial"/>
          <w:szCs w:val="24"/>
        </w:rPr>
        <w:t>de o</w:t>
      </w:r>
      <w:r w:rsidR="00D675FD" w:rsidRPr="00972E9F">
        <w:rPr>
          <w:rFonts w:cs="Arial"/>
          <w:szCs w:val="24"/>
        </w:rPr>
        <w:t xml:space="preserve"> curso ser gratuito</w:t>
      </w:r>
      <w:r w:rsidR="00A81700" w:rsidRPr="00972E9F">
        <w:rPr>
          <w:rFonts w:cs="Arial"/>
          <w:szCs w:val="24"/>
        </w:rPr>
        <w:t>.</w:t>
      </w:r>
    </w:p>
    <w:p w14:paraId="225790D2" w14:textId="77777777" w:rsidR="0048194B" w:rsidRPr="00972E9F" w:rsidRDefault="00BE7EBE" w:rsidP="00972E9F">
      <w:pPr>
        <w:ind w:firstLine="708"/>
        <w:rPr>
          <w:rFonts w:cs="Arial"/>
          <w:szCs w:val="24"/>
        </w:rPr>
      </w:pPr>
      <w:r w:rsidRPr="00972E9F">
        <w:rPr>
          <w:rFonts w:cs="Arial"/>
          <w:szCs w:val="24"/>
        </w:rPr>
        <w:t xml:space="preserve">Em </w:t>
      </w:r>
      <w:proofErr w:type="spellStart"/>
      <w:r w:rsidR="001008E0" w:rsidRPr="00972E9F">
        <w:rPr>
          <w:rFonts w:cs="Arial"/>
          <w:szCs w:val="24"/>
        </w:rPr>
        <w:t>Felsk</w:t>
      </w:r>
      <w:proofErr w:type="spellEnd"/>
      <w:r w:rsidR="001008E0" w:rsidRPr="00972E9F">
        <w:rPr>
          <w:rFonts w:cs="Arial"/>
          <w:szCs w:val="24"/>
        </w:rPr>
        <w:t xml:space="preserve"> e </w:t>
      </w:r>
      <w:proofErr w:type="spellStart"/>
      <w:r w:rsidR="001008E0" w:rsidRPr="00972E9F">
        <w:rPr>
          <w:rFonts w:cs="Arial"/>
          <w:szCs w:val="24"/>
        </w:rPr>
        <w:t>Empey</w:t>
      </w:r>
      <w:proofErr w:type="spellEnd"/>
      <w:r w:rsidR="001008E0" w:rsidRPr="00972E9F">
        <w:rPr>
          <w:rFonts w:cs="Arial"/>
          <w:szCs w:val="24"/>
        </w:rPr>
        <w:t>, (2020)</w:t>
      </w:r>
      <w:r w:rsidRPr="00972E9F">
        <w:rPr>
          <w:rFonts w:cs="Arial"/>
          <w:szCs w:val="24"/>
        </w:rPr>
        <w:t>, foi possível notar que através das pesquisas realizadas</w:t>
      </w:r>
      <w:r w:rsidR="001C63A3" w:rsidRPr="00972E9F">
        <w:rPr>
          <w:rFonts w:cs="Arial"/>
          <w:szCs w:val="24"/>
        </w:rPr>
        <w:t xml:space="preserve"> em seu trabalho, que os autores evidenciaram a carência </w:t>
      </w:r>
      <w:r w:rsidR="00555EB7" w:rsidRPr="00972E9F">
        <w:rPr>
          <w:rFonts w:cs="Arial"/>
          <w:szCs w:val="24"/>
        </w:rPr>
        <w:t xml:space="preserve">de conhecimento </w:t>
      </w:r>
      <w:r w:rsidR="00A66B6E" w:rsidRPr="00972E9F">
        <w:rPr>
          <w:rFonts w:cs="Arial"/>
          <w:szCs w:val="24"/>
        </w:rPr>
        <w:t>dos assuntos relacionados</w:t>
      </w:r>
      <w:r w:rsidR="00555EB7" w:rsidRPr="00972E9F">
        <w:rPr>
          <w:rFonts w:cs="Arial"/>
          <w:szCs w:val="24"/>
        </w:rPr>
        <w:t xml:space="preserve"> </w:t>
      </w:r>
      <w:r w:rsidR="00F04B64">
        <w:rPr>
          <w:rFonts w:cs="Arial"/>
          <w:szCs w:val="24"/>
        </w:rPr>
        <w:t>à</w:t>
      </w:r>
      <w:r w:rsidR="00555EB7" w:rsidRPr="00972E9F">
        <w:rPr>
          <w:rFonts w:cs="Arial"/>
          <w:szCs w:val="24"/>
        </w:rPr>
        <w:t xml:space="preserve"> </w:t>
      </w:r>
      <w:r w:rsidR="00555EB7" w:rsidRPr="00972E9F">
        <w:rPr>
          <w:rFonts w:cs="Arial"/>
          <w:i/>
          <w:iCs/>
          <w:szCs w:val="24"/>
        </w:rPr>
        <w:t>Blockchain</w:t>
      </w:r>
      <w:r w:rsidR="00555EB7" w:rsidRPr="00972E9F">
        <w:rPr>
          <w:rFonts w:cs="Arial"/>
          <w:szCs w:val="24"/>
        </w:rPr>
        <w:t xml:space="preserve"> e </w:t>
      </w:r>
      <w:r w:rsidR="00002B55" w:rsidRPr="00972E9F">
        <w:rPr>
          <w:rFonts w:cs="Arial"/>
          <w:szCs w:val="24"/>
        </w:rPr>
        <w:t xml:space="preserve">identificou que seria mais fácil iniciar este ensino em cursos relacionados </w:t>
      </w:r>
      <w:r w:rsidR="00F04B64">
        <w:rPr>
          <w:rFonts w:cs="Arial"/>
          <w:szCs w:val="24"/>
        </w:rPr>
        <w:t>à</w:t>
      </w:r>
      <w:r w:rsidR="00002B55" w:rsidRPr="00972E9F">
        <w:rPr>
          <w:rFonts w:cs="Arial"/>
          <w:szCs w:val="24"/>
        </w:rPr>
        <w:t xml:space="preserve"> computação, </w:t>
      </w:r>
      <w:r w:rsidR="00FC2F92" w:rsidRPr="00972E9F">
        <w:rPr>
          <w:rFonts w:cs="Arial"/>
          <w:szCs w:val="24"/>
        </w:rPr>
        <w:t>apesar</w:t>
      </w:r>
      <w:r w:rsidR="00002B55" w:rsidRPr="00972E9F">
        <w:rPr>
          <w:rFonts w:cs="Arial"/>
          <w:szCs w:val="24"/>
        </w:rPr>
        <w:t xml:space="preserve"> da pesquisa </w:t>
      </w:r>
      <w:r w:rsidR="00A66B6E" w:rsidRPr="00972E9F">
        <w:rPr>
          <w:rFonts w:cs="Arial"/>
          <w:szCs w:val="24"/>
        </w:rPr>
        <w:t>te</w:t>
      </w:r>
      <w:r w:rsidR="00FC2F92" w:rsidRPr="00972E9F">
        <w:rPr>
          <w:rFonts w:cs="Arial"/>
          <w:szCs w:val="24"/>
        </w:rPr>
        <w:t>r</w:t>
      </w:r>
      <w:r w:rsidR="00A66B6E" w:rsidRPr="00972E9F">
        <w:rPr>
          <w:rFonts w:cs="Arial"/>
          <w:szCs w:val="24"/>
        </w:rPr>
        <w:t xml:space="preserve"> o foco voltado ao ensino de </w:t>
      </w:r>
      <w:r w:rsidR="00A66B6E" w:rsidRPr="00972E9F">
        <w:rPr>
          <w:rFonts w:cs="Arial"/>
          <w:i/>
          <w:iCs/>
          <w:szCs w:val="24"/>
        </w:rPr>
        <w:t>Blockchain</w:t>
      </w:r>
      <w:r w:rsidR="00A66B6E" w:rsidRPr="00972E9F">
        <w:rPr>
          <w:rFonts w:cs="Arial"/>
          <w:szCs w:val="24"/>
        </w:rPr>
        <w:t xml:space="preserve"> no curso de Contabilidade.</w:t>
      </w:r>
    </w:p>
    <w:p w14:paraId="145B8908" w14:textId="77777777" w:rsidR="00541580" w:rsidRPr="00972E9F" w:rsidRDefault="00FC2F92" w:rsidP="00972E9F">
      <w:pPr>
        <w:ind w:firstLine="708"/>
        <w:rPr>
          <w:rFonts w:cs="Arial"/>
          <w:szCs w:val="24"/>
        </w:rPr>
      </w:pPr>
      <w:r w:rsidRPr="00972E9F">
        <w:rPr>
          <w:rFonts w:cs="Arial"/>
          <w:szCs w:val="24"/>
        </w:rPr>
        <w:t xml:space="preserve">Já em </w:t>
      </w:r>
      <w:proofErr w:type="spellStart"/>
      <w:r w:rsidRPr="00972E9F">
        <w:rPr>
          <w:rFonts w:cs="Arial"/>
          <w:szCs w:val="24"/>
        </w:rPr>
        <w:t>Kursh</w:t>
      </w:r>
      <w:proofErr w:type="spellEnd"/>
      <w:r w:rsidRPr="00972E9F">
        <w:rPr>
          <w:rFonts w:cs="Arial"/>
          <w:szCs w:val="24"/>
        </w:rPr>
        <w:t xml:space="preserve"> e Gold</w:t>
      </w:r>
      <w:r w:rsidR="00F04B64">
        <w:rPr>
          <w:rFonts w:cs="Arial"/>
          <w:szCs w:val="24"/>
        </w:rPr>
        <w:t xml:space="preserve"> </w:t>
      </w:r>
      <w:r w:rsidRPr="00972E9F">
        <w:rPr>
          <w:rFonts w:cs="Arial"/>
          <w:szCs w:val="24"/>
        </w:rPr>
        <w:t>(2016)</w:t>
      </w:r>
      <w:r w:rsidR="00275F2C" w:rsidRPr="00972E9F">
        <w:rPr>
          <w:rFonts w:cs="Arial"/>
          <w:szCs w:val="24"/>
        </w:rPr>
        <w:t xml:space="preserve">, os autores evidenciam uma série de </w:t>
      </w:r>
      <w:r w:rsidR="00EC5984" w:rsidRPr="00972E9F">
        <w:rPr>
          <w:rFonts w:cs="Arial"/>
          <w:szCs w:val="24"/>
        </w:rPr>
        <w:t>estratégias adotadas pelas universidades</w:t>
      </w:r>
      <w:r w:rsidR="00EE28CF" w:rsidRPr="00972E9F">
        <w:rPr>
          <w:rFonts w:cs="Arial"/>
          <w:szCs w:val="24"/>
        </w:rPr>
        <w:t xml:space="preserve">, com o intuito de introduzir o ensino de </w:t>
      </w:r>
      <w:r w:rsidR="00EE28CF" w:rsidRPr="00F04B64">
        <w:rPr>
          <w:rFonts w:cs="Arial"/>
          <w:i/>
          <w:szCs w:val="24"/>
        </w:rPr>
        <w:t>Blockchain</w:t>
      </w:r>
      <w:r w:rsidR="00ED66A7" w:rsidRPr="00972E9F">
        <w:rPr>
          <w:rFonts w:cs="Arial"/>
          <w:szCs w:val="24"/>
        </w:rPr>
        <w:t xml:space="preserve"> e </w:t>
      </w:r>
      <w:proofErr w:type="spellStart"/>
      <w:r w:rsidR="00ED66A7" w:rsidRPr="00F04B64">
        <w:rPr>
          <w:rFonts w:cs="Arial"/>
          <w:i/>
          <w:szCs w:val="24"/>
        </w:rPr>
        <w:t>Fintech</w:t>
      </w:r>
      <w:proofErr w:type="spellEnd"/>
      <w:r w:rsidR="00F04B64">
        <w:rPr>
          <w:rFonts w:cs="Arial"/>
          <w:szCs w:val="24"/>
        </w:rPr>
        <w:t xml:space="preserve"> que é um tópico relacionado à</w:t>
      </w:r>
      <w:r w:rsidR="00155ED6" w:rsidRPr="00972E9F">
        <w:rPr>
          <w:rFonts w:cs="Arial"/>
          <w:szCs w:val="24"/>
        </w:rPr>
        <w:t xml:space="preserve">s criptomoedas. </w:t>
      </w:r>
      <w:r w:rsidR="00D8716E" w:rsidRPr="00972E9F">
        <w:rPr>
          <w:rFonts w:cs="Arial"/>
          <w:szCs w:val="24"/>
        </w:rPr>
        <w:t xml:space="preserve">O trabalho deles pode servir como inspiração para </w:t>
      </w:r>
      <w:r w:rsidR="00C46673" w:rsidRPr="00972E9F">
        <w:rPr>
          <w:rFonts w:cs="Arial"/>
          <w:szCs w:val="24"/>
        </w:rPr>
        <w:t>outras universidades</w:t>
      </w:r>
      <w:r w:rsidR="00D8716E" w:rsidRPr="00972E9F">
        <w:rPr>
          <w:rFonts w:cs="Arial"/>
          <w:szCs w:val="24"/>
        </w:rPr>
        <w:t>, uma vez que proporciona</w:t>
      </w:r>
      <w:r w:rsidR="0063004E" w:rsidRPr="00972E9F">
        <w:rPr>
          <w:rFonts w:cs="Arial"/>
          <w:szCs w:val="24"/>
        </w:rPr>
        <w:t xml:space="preserve"> conhecer que outras universidades vem fazendo</w:t>
      </w:r>
      <w:r w:rsidR="00527281" w:rsidRPr="00972E9F">
        <w:rPr>
          <w:rFonts w:cs="Arial"/>
          <w:szCs w:val="24"/>
        </w:rPr>
        <w:t>.</w:t>
      </w:r>
    </w:p>
    <w:p w14:paraId="16A4A8FD" w14:textId="77777777" w:rsidR="00541580" w:rsidRPr="00972E9F" w:rsidRDefault="00C46673" w:rsidP="00972E9F">
      <w:pPr>
        <w:ind w:firstLine="708"/>
        <w:rPr>
          <w:rFonts w:cs="Arial"/>
          <w:szCs w:val="24"/>
        </w:rPr>
      </w:pPr>
      <w:r w:rsidRPr="00972E9F">
        <w:rPr>
          <w:rFonts w:cs="Arial"/>
          <w:szCs w:val="24"/>
        </w:rPr>
        <w:t xml:space="preserve">Na abordagem adotada por </w:t>
      </w:r>
      <w:proofErr w:type="spellStart"/>
      <w:r w:rsidRPr="00972E9F">
        <w:rPr>
          <w:rFonts w:cs="Arial"/>
          <w:szCs w:val="24"/>
        </w:rPr>
        <w:t>Labouseur</w:t>
      </w:r>
      <w:proofErr w:type="spellEnd"/>
      <w:r w:rsidRPr="00972E9F">
        <w:rPr>
          <w:rFonts w:cs="Arial"/>
          <w:szCs w:val="24"/>
        </w:rPr>
        <w:t xml:space="preserve"> et al. (2019), onde</w:t>
      </w:r>
      <w:r w:rsidR="00F5004A" w:rsidRPr="00972E9F">
        <w:rPr>
          <w:rFonts w:cs="Arial"/>
          <w:szCs w:val="24"/>
        </w:rPr>
        <w:t xml:space="preserve"> utiliza o </w:t>
      </w:r>
      <w:r w:rsidR="00F5004A" w:rsidRPr="00972E9F">
        <w:rPr>
          <w:rFonts w:cs="Arial"/>
          <w:i/>
          <w:iCs/>
          <w:szCs w:val="24"/>
        </w:rPr>
        <w:t>Blockchain</w:t>
      </w:r>
      <w:r w:rsidR="00F5004A" w:rsidRPr="00972E9F">
        <w:rPr>
          <w:rFonts w:cs="Arial"/>
          <w:szCs w:val="24"/>
        </w:rPr>
        <w:t xml:space="preserve"> para ensinar conceitos básicos de Ciências da Computação</w:t>
      </w:r>
      <w:r w:rsidR="001E51EC" w:rsidRPr="00972E9F">
        <w:rPr>
          <w:rFonts w:cs="Arial"/>
          <w:szCs w:val="24"/>
        </w:rPr>
        <w:t xml:space="preserve">, </w:t>
      </w:r>
      <w:proofErr w:type="spellStart"/>
      <w:r w:rsidR="001E51EC" w:rsidRPr="00972E9F">
        <w:rPr>
          <w:rFonts w:cs="Arial"/>
          <w:szCs w:val="24"/>
        </w:rPr>
        <w:t>é</w:t>
      </w:r>
      <w:proofErr w:type="spellEnd"/>
      <w:r w:rsidR="001E51EC" w:rsidRPr="00972E9F">
        <w:rPr>
          <w:rFonts w:cs="Arial"/>
          <w:szCs w:val="24"/>
        </w:rPr>
        <w:t xml:space="preserve"> notavelmente um</w:t>
      </w:r>
      <w:r w:rsidR="00B54B65" w:rsidRPr="00972E9F">
        <w:rPr>
          <w:rFonts w:cs="Arial"/>
          <w:szCs w:val="24"/>
        </w:rPr>
        <w:t>a</w:t>
      </w:r>
      <w:r w:rsidR="001E51EC" w:rsidRPr="00972E9F">
        <w:rPr>
          <w:rFonts w:cs="Arial"/>
          <w:szCs w:val="24"/>
        </w:rPr>
        <w:t xml:space="preserve"> estratégia</w:t>
      </w:r>
      <w:r w:rsidR="00864507" w:rsidRPr="00972E9F">
        <w:rPr>
          <w:rFonts w:cs="Arial"/>
          <w:szCs w:val="24"/>
        </w:rPr>
        <w:t xml:space="preserve"> eficaz</w:t>
      </w:r>
      <w:r w:rsidR="000E0B0A" w:rsidRPr="00972E9F">
        <w:rPr>
          <w:rFonts w:cs="Arial"/>
          <w:szCs w:val="24"/>
        </w:rPr>
        <w:t xml:space="preserve">, sendo uma boa proposta </w:t>
      </w:r>
      <w:r w:rsidR="00735D7D" w:rsidRPr="00972E9F">
        <w:rPr>
          <w:rFonts w:cs="Arial"/>
          <w:szCs w:val="24"/>
        </w:rPr>
        <w:t>no sentido de que continua ensinando o que deve ser ensinado em Ciências da Computação</w:t>
      </w:r>
      <w:r w:rsidR="00B54B65" w:rsidRPr="00972E9F">
        <w:rPr>
          <w:rFonts w:cs="Arial"/>
          <w:szCs w:val="24"/>
        </w:rPr>
        <w:t>,</w:t>
      </w:r>
      <w:r w:rsidR="00DD08D8" w:rsidRPr="00972E9F">
        <w:rPr>
          <w:rFonts w:cs="Arial"/>
          <w:szCs w:val="24"/>
        </w:rPr>
        <w:t xml:space="preserve"> </w:t>
      </w:r>
      <w:r w:rsidR="00200F74" w:rsidRPr="00972E9F">
        <w:rPr>
          <w:rFonts w:cs="Arial"/>
          <w:szCs w:val="24"/>
        </w:rPr>
        <w:t>ao mesmo tempo em que</w:t>
      </w:r>
      <w:r w:rsidR="00DD08D8" w:rsidRPr="00972E9F">
        <w:rPr>
          <w:rFonts w:cs="Arial"/>
          <w:szCs w:val="24"/>
        </w:rPr>
        <w:t xml:space="preserve"> ensina sobre </w:t>
      </w:r>
      <w:r w:rsidR="00DD08D8" w:rsidRPr="00F04B64">
        <w:rPr>
          <w:rFonts w:cs="Arial"/>
          <w:i/>
          <w:szCs w:val="24"/>
        </w:rPr>
        <w:t>Blockchain</w:t>
      </w:r>
      <w:r w:rsidR="00DD08D8" w:rsidRPr="00972E9F">
        <w:rPr>
          <w:rFonts w:cs="Arial"/>
          <w:szCs w:val="24"/>
        </w:rPr>
        <w:t>.</w:t>
      </w:r>
    </w:p>
    <w:p w14:paraId="45F3A469" w14:textId="77777777" w:rsidR="00AE5701" w:rsidRPr="00972E9F" w:rsidRDefault="008C109F" w:rsidP="00972E9F">
      <w:pPr>
        <w:ind w:firstLine="708"/>
        <w:rPr>
          <w:rFonts w:cs="Arial"/>
          <w:szCs w:val="24"/>
        </w:rPr>
      </w:pPr>
      <w:r w:rsidRPr="00972E9F">
        <w:rPr>
          <w:rFonts w:cs="Arial"/>
          <w:szCs w:val="24"/>
        </w:rPr>
        <w:t xml:space="preserve">Em </w:t>
      </w:r>
      <w:proofErr w:type="spellStart"/>
      <w:r w:rsidRPr="00972E9F">
        <w:rPr>
          <w:rFonts w:cs="Arial"/>
          <w:szCs w:val="24"/>
        </w:rPr>
        <w:t>Stratopoulos</w:t>
      </w:r>
      <w:proofErr w:type="spellEnd"/>
      <w:r w:rsidRPr="00972E9F">
        <w:rPr>
          <w:rFonts w:cs="Arial"/>
          <w:szCs w:val="24"/>
        </w:rPr>
        <w:t xml:space="preserve"> e </w:t>
      </w:r>
      <w:r w:rsidR="00C25F76">
        <w:rPr>
          <w:rFonts w:cs="Arial"/>
          <w:szCs w:val="24"/>
        </w:rPr>
        <w:t>C</w:t>
      </w:r>
      <w:r w:rsidRPr="00972E9F">
        <w:rPr>
          <w:rFonts w:cs="Arial"/>
          <w:szCs w:val="24"/>
        </w:rPr>
        <w:t xml:space="preserve">alderón, (2020), os autores elaboram uma cartilha voltada ao ensino de </w:t>
      </w:r>
      <w:r w:rsidRPr="00C25F76">
        <w:rPr>
          <w:rFonts w:cs="Arial"/>
          <w:i/>
          <w:szCs w:val="24"/>
        </w:rPr>
        <w:t>Blockchain</w:t>
      </w:r>
      <w:r w:rsidRPr="00972E9F">
        <w:rPr>
          <w:rFonts w:cs="Arial"/>
          <w:szCs w:val="24"/>
        </w:rPr>
        <w:t xml:space="preserve"> no curso de </w:t>
      </w:r>
      <w:r w:rsidR="007C4B5C" w:rsidRPr="00972E9F">
        <w:rPr>
          <w:rFonts w:cs="Arial"/>
          <w:szCs w:val="24"/>
        </w:rPr>
        <w:t>contabilidade</w:t>
      </w:r>
      <w:r w:rsidR="00716B2D" w:rsidRPr="00972E9F">
        <w:rPr>
          <w:rFonts w:cs="Arial"/>
          <w:szCs w:val="24"/>
        </w:rPr>
        <w:t>, nele contribuem com dois recursos de formação</w:t>
      </w:r>
      <w:r w:rsidR="00A167F4" w:rsidRPr="00972E9F">
        <w:rPr>
          <w:rFonts w:cs="Arial"/>
          <w:szCs w:val="24"/>
        </w:rPr>
        <w:t xml:space="preserve"> Sudoku e R, onde através deles ensinam conceitos como prova de trabalho e validação.</w:t>
      </w:r>
    </w:p>
    <w:p w14:paraId="2EF73A52" w14:textId="77777777" w:rsidR="00617F68" w:rsidRPr="00972E9F" w:rsidRDefault="0093428D" w:rsidP="00972E9F">
      <w:pPr>
        <w:ind w:firstLine="708"/>
        <w:rPr>
          <w:rFonts w:cs="Arial"/>
          <w:szCs w:val="24"/>
        </w:rPr>
      </w:pPr>
      <w:r w:rsidRPr="00972E9F">
        <w:rPr>
          <w:rFonts w:cs="Arial"/>
          <w:szCs w:val="24"/>
        </w:rPr>
        <w:t xml:space="preserve">Dentre as principais contribuições dos trabalhos relacionados até então, </w:t>
      </w:r>
      <w:r w:rsidR="00906297" w:rsidRPr="00972E9F">
        <w:rPr>
          <w:rFonts w:cs="Arial"/>
          <w:szCs w:val="24"/>
        </w:rPr>
        <w:t>são os</w:t>
      </w:r>
      <w:r w:rsidR="00C71D58" w:rsidRPr="00972E9F">
        <w:rPr>
          <w:rFonts w:cs="Arial"/>
          <w:szCs w:val="24"/>
        </w:rPr>
        <w:t xml:space="preserve"> recursos de </w:t>
      </w:r>
      <w:r w:rsidR="00906297" w:rsidRPr="00972E9F">
        <w:rPr>
          <w:rFonts w:cs="Arial"/>
          <w:szCs w:val="24"/>
        </w:rPr>
        <w:t>formação</w:t>
      </w:r>
      <w:r w:rsidR="00C25F76">
        <w:rPr>
          <w:rFonts w:cs="Arial"/>
          <w:szCs w:val="24"/>
        </w:rPr>
        <w:t xml:space="preserve"> </w:t>
      </w:r>
      <w:proofErr w:type="spellStart"/>
      <w:r w:rsidR="00424AD7" w:rsidRPr="00972E9F">
        <w:rPr>
          <w:rFonts w:cs="Arial"/>
          <w:szCs w:val="24"/>
        </w:rPr>
        <w:t>Bloxxgame</w:t>
      </w:r>
      <w:proofErr w:type="spellEnd"/>
      <w:r w:rsidR="00C71D58" w:rsidRPr="00972E9F">
        <w:rPr>
          <w:rFonts w:cs="Arial"/>
          <w:szCs w:val="24"/>
        </w:rPr>
        <w:t>,</w:t>
      </w:r>
      <w:r w:rsidR="00C25F76">
        <w:rPr>
          <w:rFonts w:cs="Arial"/>
          <w:szCs w:val="24"/>
        </w:rPr>
        <w:t xml:space="preserve"> </w:t>
      </w:r>
      <w:proofErr w:type="spellStart"/>
      <w:r w:rsidR="00424AD7" w:rsidRPr="00972E9F">
        <w:rPr>
          <w:rFonts w:cs="Arial"/>
          <w:szCs w:val="24"/>
        </w:rPr>
        <w:t>Blocknet</w:t>
      </w:r>
      <w:proofErr w:type="spellEnd"/>
      <w:r w:rsidR="00C71D58" w:rsidRPr="00972E9F">
        <w:rPr>
          <w:rFonts w:cs="Arial"/>
          <w:szCs w:val="24"/>
        </w:rPr>
        <w:t>, Sudoku e R</w:t>
      </w:r>
      <w:r w:rsidR="00FF373A" w:rsidRPr="00972E9F">
        <w:rPr>
          <w:rFonts w:cs="Arial"/>
          <w:szCs w:val="24"/>
        </w:rPr>
        <w:t>. Além d</w:t>
      </w:r>
      <w:r w:rsidR="00822291" w:rsidRPr="00972E9F">
        <w:rPr>
          <w:rFonts w:cs="Arial"/>
          <w:szCs w:val="24"/>
        </w:rPr>
        <w:t xml:space="preserve">a possibilidade </w:t>
      </w:r>
      <w:r w:rsidR="00822291" w:rsidRPr="00972E9F">
        <w:rPr>
          <w:rFonts w:cs="Arial"/>
          <w:szCs w:val="24"/>
        </w:rPr>
        <w:lastRenderedPageBreak/>
        <w:t xml:space="preserve">de utilizar o </w:t>
      </w:r>
      <w:r w:rsidR="00822291" w:rsidRPr="00C25F76">
        <w:rPr>
          <w:rFonts w:cs="Arial"/>
          <w:i/>
          <w:szCs w:val="24"/>
        </w:rPr>
        <w:t>Blockchain</w:t>
      </w:r>
      <w:r w:rsidR="00822291" w:rsidRPr="00972E9F">
        <w:rPr>
          <w:rFonts w:cs="Arial"/>
          <w:szCs w:val="24"/>
        </w:rPr>
        <w:t xml:space="preserve"> para ensinar t</w:t>
      </w:r>
      <w:r w:rsidR="001D6FA8" w:rsidRPr="00972E9F">
        <w:rPr>
          <w:rFonts w:cs="Arial"/>
          <w:szCs w:val="24"/>
        </w:rPr>
        <w:t>ópicos do curso, apontado por um dos autores</w:t>
      </w:r>
      <w:r w:rsidR="00FE7ED1" w:rsidRPr="00972E9F">
        <w:rPr>
          <w:rFonts w:cs="Arial"/>
          <w:szCs w:val="24"/>
        </w:rPr>
        <w:t xml:space="preserve"> e as estratégias</w:t>
      </w:r>
      <w:r w:rsidR="0030665D" w:rsidRPr="00972E9F">
        <w:rPr>
          <w:rFonts w:cs="Arial"/>
          <w:szCs w:val="24"/>
        </w:rPr>
        <w:t xml:space="preserve"> levantadas por um dos trabalhos que são </w:t>
      </w:r>
      <w:r w:rsidR="00323645" w:rsidRPr="00972E9F">
        <w:rPr>
          <w:rFonts w:cs="Arial"/>
          <w:szCs w:val="24"/>
        </w:rPr>
        <w:t>adotadas p</w:t>
      </w:r>
      <w:r w:rsidR="0030665D" w:rsidRPr="00972E9F">
        <w:rPr>
          <w:rFonts w:cs="Arial"/>
          <w:szCs w:val="24"/>
        </w:rPr>
        <w:t>or algumas</w:t>
      </w:r>
      <w:r w:rsidR="00323645" w:rsidRPr="00972E9F">
        <w:rPr>
          <w:rFonts w:cs="Arial"/>
          <w:szCs w:val="24"/>
        </w:rPr>
        <w:t xml:space="preserve"> universidades para disseminar o conhecimento relacionado ao </w:t>
      </w:r>
      <w:r w:rsidR="00323645" w:rsidRPr="00972E9F">
        <w:rPr>
          <w:rFonts w:cs="Arial"/>
          <w:i/>
          <w:iCs/>
          <w:szCs w:val="24"/>
        </w:rPr>
        <w:t>Blockchain</w:t>
      </w:r>
      <w:r w:rsidR="00323645" w:rsidRPr="00972E9F">
        <w:rPr>
          <w:rFonts w:cs="Arial"/>
          <w:szCs w:val="24"/>
        </w:rPr>
        <w:t>.</w:t>
      </w:r>
    </w:p>
    <w:p w14:paraId="5D851E06" w14:textId="14D4A93D" w:rsidR="00764593" w:rsidRPr="00972E9F" w:rsidRDefault="00624F75" w:rsidP="00972E9F">
      <w:pPr>
        <w:ind w:firstLine="708"/>
        <w:rPr>
          <w:rFonts w:cs="Arial"/>
          <w:szCs w:val="24"/>
        </w:rPr>
      </w:pPr>
      <w:r w:rsidRPr="00972E9F">
        <w:rPr>
          <w:rFonts w:cs="Arial"/>
          <w:szCs w:val="24"/>
        </w:rPr>
        <w:t>Portando</w:t>
      </w:r>
      <w:r w:rsidR="009C726A" w:rsidRPr="00972E9F">
        <w:rPr>
          <w:rFonts w:cs="Arial"/>
          <w:szCs w:val="24"/>
        </w:rPr>
        <w:t xml:space="preserve">, os trabalhos relacionados bem como a compreensão </w:t>
      </w:r>
      <w:r w:rsidR="00B06559" w:rsidRPr="00972E9F">
        <w:rPr>
          <w:rFonts w:cs="Arial"/>
          <w:szCs w:val="24"/>
        </w:rPr>
        <w:t xml:space="preserve">adquirida a respeito sobre </w:t>
      </w:r>
      <w:r w:rsidR="000E2D13" w:rsidRPr="00972E9F">
        <w:rPr>
          <w:rFonts w:cs="Arial"/>
          <w:i/>
          <w:iCs/>
          <w:szCs w:val="24"/>
        </w:rPr>
        <w:t>Blockchain</w:t>
      </w:r>
      <w:r w:rsidR="00764593" w:rsidRPr="00972E9F">
        <w:rPr>
          <w:rFonts w:cs="Arial"/>
          <w:i/>
          <w:iCs/>
          <w:szCs w:val="24"/>
        </w:rPr>
        <w:t xml:space="preserve">, </w:t>
      </w:r>
      <w:r w:rsidR="00764593" w:rsidRPr="00972E9F">
        <w:rPr>
          <w:rFonts w:cs="Arial"/>
          <w:szCs w:val="24"/>
        </w:rPr>
        <w:t>sobre recursos de formação</w:t>
      </w:r>
      <w:r w:rsidR="00C84379">
        <w:rPr>
          <w:rFonts w:cs="Arial"/>
          <w:szCs w:val="24"/>
        </w:rPr>
        <w:t xml:space="preserve"> </w:t>
      </w:r>
      <w:r w:rsidR="000E2D13" w:rsidRPr="00972E9F">
        <w:rPr>
          <w:rFonts w:cs="Arial"/>
          <w:szCs w:val="24"/>
        </w:rPr>
        <w:t>e estratégias de ensino</w:t>
      </w:r>
      <w:r w:rsidR="00F6000C" w:rsidRPr="00972E9F">
        <w:rPr>
          <w:rFonts w:cs="Arial"/>
          <w:szCs w:val="24"/>
        </w:rPr>
        <w:t xml:space="preserve"> contribui para a percepção dos requisitos a serem explorados no decorrer desta pesquisa, como apoio para formular uma proposta de construção do </w:t>
      </w:r>
      <w:r w:rsidR="00F6000C" w:rsidRPr="00C25F76">
        <w:rPr>
          <w:rFonts w:cs="Arial"/>
          <w:i/>
          <w:szCs w:val="24"/>
        </w:rPr>
        <w:t>Framework</w:t>
      </w:r>
      <w:r w:rsidR="00F6000C" w:rsidRPr="00972E9F">
        <w:rPr>
          <w:rFonts w:cs="Arial"/>
          <w:szCs w:val="24"/>
        </w:rPr>
        <w:t>, seguindo as</w:t>
      </w:r>
      <w:r w:rsidR="00C25F76">
        <w:rPr>
          <w:rFonts w:cs="Arial"/>
          <w:szCs w:val="24"/>
        </w:rPr>
        <w:t xml:space="preserve"> etapas da metodologia adotada.</w:t>
      </w:r>
    </w:p>
    <w:p w14:paraId="56DDBBE6" w14:textId="77777777" w:rsidR="00617F68" w:rsidRPr="00972E9F" w:rsidRDefault="00F6000C" w:rsidP="00972E9F">
      <w:pPr>
        <w:ind w:firstLine="708"/>
        <w:rPr>
          <w:rFonts w:cs="Arial"/>
          <w:szCs w:val="24"/>
        </w:rPr>
      </w:pPr>
      <w:r w:rsidRPr="00972E9F">
        <w:rPr>
          <w:rFonts w:cs="Arial"/>
          <w:szCs w:val="24"/>
        </w:rPr>
        <w:t xml:space="preserve">No próximo capítulo é criada a proposta de construção do </w:t>
      </w:r>
      <w:r w:rsidRPr="00972E9F">
        <w:rPr>
          <w:rFonts w:cs="Arial"/>
          <w:i/>
          <w:iCs/>
          <w:szCs w:val="24"/>
        </w:rPr>
        <w:t>Framework</w:t>
      </w:r>
      <w:r w:rsidRPr="00972E9F">
        <w:rPr>
          <w:rFonts w:cs="Arial"/>
          <w:szCs w:val="24"/>
        </w:rPr>
        <w:t xml:space="preserve"> visando analisar as competências de SI, selecionar estratégias de ensino que possam ser utilizadas, encontrar recursos de formação seja no referencial teórico, ou de sites da internet e por fim estruturar o artefato com trilhas de construção de conhecimento em </w:t>
      </w:r>
      <w:r w:rsidRPr="00972E9F">
        <w:rPr>
          <w:rFonts w:cs="Arial"/>
          <w:i/>
          <w:iCs/>
          <w:szCs w:val="24"/>
        </w:rPr>
        <w:t>Blockchain</w:t>
      </w:r>
      <w:r w:rsidRPr="00972E9F">
        <w:rPr>
          <w:rFonts w:cs="Arial"/>
          <w:szCs w:val="24"/>
        </w:rPr>
        <w:t>, voltados ao cumprimento dos objetivos do curso de SI.</w:t>
      </w:r>
    </w:p>
    <w:p w14:paraId="137E39BA" w14:textId="77777777" w:rsidR="00617F68" w:rsidRPr="00972E9F" w:rsidRDefault="00617F68" w:rsidP="00972E9F">
      <w:pPr>
        <w:ind w:firstLine="0"/>
        <w:rPr>
          <w:rFonts w:cs="Arial"/>
          <w:szCs w:val="24"/>
        </w:rPr>
      </w:pPr>
    </w:p>
    <w:p w14:paraId="6C795FDF" w14:textId="77777777" w:rsidR="008B279D" w:rsidRPr="00972E9F" w:rsidRDefault="008B279D" w:rsidP="00972E9F">
      <w:pPr>
        <w:ind w:firstLine="0"/>
        <w:rPr>
          <w:rFonts w:cs="Arial"/>
          <w:szCs w:val="24"/>
        </w:rPr>
        <w:sectPr w:rsidR="008B279D" w:rsidRPr="00972E9F" w:rsidSect="005029FD">
          <w:headerReference w:type="default" r:id="rId26"/>
          <w:pgSz w:w="11906" w:h="16838"/>
          <w:pgMar w:top="1701" w:right="1134" w:bottom="1134" w:left="1701" w:header="1134" w:footer="709" w:gutter="0"/>
          <w:cols w:space="708"/>
          <w:docGrid w:linePitch="360"/>
        </w:sectPr>
      </w:pPr>
    </w:p>
    <w:p w14:paraId="075FDCE9" w14:textId="77777777" w:rsidR="005E45F8" w:rsidRPr="00972E9F" w:rsidRDefault="005E45F8" w:rsidP="00972E9F">
      <w:pPr>
        <w:pStyle w:val="Ttulo1"/>
        <w:rPr>
          <w:rFonts w:cs="Arial"/>
          <w:iCs/>
          <w:szCs w:val="24"/>
        </w:rPr>
      </w:pPr>
      <w:bookmarkStart w:id="27" w:name="_Toc90323740"/>
      <w:r w:rsidRPr="00972E9F">
        <w:rPr>
          <w:rFonts w:cs="Arial"/>
          <w:szCs w:val="24"/>
        </w:rPr>
        <w:lastRenderedPageBreak/>
        <w:t xml:space="preserve">4 </w:t>
      </w:r>
      <w:r w:rsidR="00F35AEB" w:rsidRPr="00972E9F">
        <w:rPr>
          <w:rFonts w:cs="Arial"/>
          <w:iCs/>
          <w:szCs w:val="24"/>
        </w:rPr>
        <w:t xml:space="preserve">PROPOSTA DE CONSTRUÇÃO DO </w:t>
      </w:r>
      <w:r w:rsidR="0049280A" w:rsidRPr="00972E9F">
        <w:rPr>
          <w:rFonts w:cs="Arial"/>
          <w:i/>
          <w:szCs w:val="24"/>
        </w:rPr>
        <w:t>FRAMEWORK</w:t>
      </w:r>
      <w:bookmarkEnd w:id="27"/>
    </w:p>
    <w:p w14:paraId="03AA8388" w14:textId="77777777" w:rsidR="000E5BEB" w:rsidRPr="00972E9F" w:rsidRDefault="000E5BEB" w:rsidP="00972E9F">
      <w:pPr>
        <w:ind w:firstLine="708"/>
        <w:rPr>
          <w:rFonts w:cs="Arial"/>
          <w:szCs w:val="24"/>
        </w:rPr>
      </w:pPr>
    </w:p>
    <w:p w14:paraId="3F84A451" w14:textId="77777777" w:rsidR="007D123D" w:rsidRDefault="007D123D" w:rsidP="007D123D">
      <w:r w:rsidRPr="00B32D2B">
        <w:t xml:space="preserve">Para a construção do </w:t>
      </w:r>
      <w:r w:rsidRPr="0049280A">
        <w:rPr>
          <w:i/>
        </w:rPr>
        <w:t>Framework</w:t>
      </w:r>
      <w:r>
        <w:t>, apresentando no capítulo 4,</w:t>
      </w:r>
      <w:r w:rsidRPr="00B32D2B">
        <w:t xml:space="preserve"> são inicialmente analisadas as competências dos eixos de formação do curso de SI. A análise visa destacar as competências requeridas do profissional de SI</w:t>
      </w:r>
      <w:r>
        <w:t>,</w:t>
      </w:r>
      <w:r w:rsidRPr="00B32D2B">
        <w:t xml:space="preserve"> e de que forma o aprendizado de </w:t>
      </w:r>
      <w:r w:rsidRPr="003607FE">
        <w:rPr>
          <w:i/>
        </w:rPr>
        <w:t>Blockchain</w:t>
      </w:r>
      <w:r w:rsidRPr="00B32D2B">
        <w:t xml:space="preserve"> pode contribuir para a sua formação.</w:t>
      </w:r>
      <w:r>
        <w:t xml:space="preserve"> S</w:t>
      </w:r>
      <w:r w:rsidRPr="00B32D2B">
        <w:t>ão coletados recursos de formação com base na literatura</w:t>
      </w:r>
      <w:r>
        <w:t>,</w:t>
      </w:r>
      <w:r w:rsidRPr="00B32D2B">
        <w:t xml:space="preserve"> verificando quais estratégias de ensino podem ser utilizadas para melhorar a compreensão do aluno quanto ao ensino de </w:t>
      </w:r>
      <w:r w:rsidRPr="003607FE">
        <w:rPr>
          <w:i/>
          <w:iCs/>
        </w:rPr>
        <w:t>Blockchain</w:t>
      </w:r>
      <w:r>
        <w:t>.</w:t>
      </w:r>
    </w:p>
    <w:p w14:paraId="5EA07BD5" w14:textId="77777777" w:rsidR="00F54DE1" w:rsidRPr="00972E9F" w:rsidRDefault="00F54DE1" w:rsidP="00972E9F">
      <w:pPr>
        <w:ind w:firstLine="708"/>
        <w:rPr>
          <w:rFonts w:cs="Arial"/>
          <w:szCs w:val="24"/>
        </w:rPr>
      </w:pPr>
    </w:p>
    <w:p w14:paraId="4DBB945D" w14:textId="77777777" w:rsidR="00B3369D" w:rsidRPr="00972E9F" w:rsidRDefault="00366D7B" w:rsidP="00972E9F">
      <w:pPr>
        <w:pStyle w:val="Ttulo2"/>
        <w:rPr>
          <w:rFonts w:cs="Arial"/>
          <w:szCs w:val="24"/>
        </w:rPr>
      </w:pPr>
      <w:bookmarkStart w:id="28" w:name="_Toc90323741"/>
      <w:r w:rsidRPr="00972E9F">
        <w:rPr>
          <w:rFonts w:cs="Arial"/>
          <w:szCs w:val="24"/>
        </w:rPr>
        <w:t>4</w:t>
      </w:r>
      <w:r w:rsidR="00B3369D" w:rsidRPr="00972E9F">
        <w:rPr>
          <w:rFonts w:cs="Arial"/>
          <w:szCs w:val="24"/>
        </w:rPr>
        <w:t>.</w:t>
      </w:r>
      <w:r w:rsidRPr="00972E9F">
        <w:rPr>
          <w:rFonts w:cs="Arial"/>
          <w:szCs w:val="24"/>
        </w:rPr>
        <w:t>1</w:t>
      </w:r>
      <w:r w:rsidR="00FD3CB5">
        <w:rPr>
          <w:rFonts w:cs="Arial"/>
          <w:szCs w:val="24"/>
        </w:rPr>
        <w:t xml:space="preserve"> </w:t>
      </w:r>
      <w:r w:rsidR="004E32FA" w:rsidRPr="00972E9F">
        <w:rPr>
          <w:rFonts w:cs="Arial"/>
          <w:szCs w:val="24"/>
        </w:rPr>
        <w:t>ANALISANDO</w:t>
      </w:r>
      <w:r w:rsidR="00B3369D" w:rsidRPr="00972E9F">
        <w:rPr>
          <w:rFonts w:cs="Arial"/>
          <w:szCs w:val="24"/>
        </w:rPr>
        <w:t xml:space="preserve"> AS COMPETÊNCIAS ESPERADAS </w:t>
      </w:r>
      <w:r w:rsidR="00824F18" w:rsidRPr="00972E9F">
        <w:rPr>
          <w:rFonts w:cs="Arial"/>
          <w:szCs w:val="24"/>
        </w:rPr>
        <w:t>EM SI</w:t>
      </w:r>
      <w:bookmarkEnd w:id="28"/>
    </w:p>
    <w:p w14:paraId="30378289" w14:textId="77777777" w:rsidR="00D02C7A" w:rsidRPr="00972E9F" w:rsidRDefault="00D02C7A" w:rsidP="00FD3CB5">
      <w:pPr>
        <w:ind w:firstLine="708"/>
        <w:rPr>
          <w:rFonts w:cs="Arial"/>
          <w:szCs w:val="24"/>
        </w:rPr>
      </w:pPr>
    </w:p>
    <w:p w14:paraId="5C9797F0" w14:textId="77777777" w:rsidR="00DF6294" w:rsidRPr="00972E9F" w:rsidRDefault="00F6533C" w:rsidP="00FD3CB5">
      <w:pPr>
        <w:ind w:firstLine="708"/>
        <w:rPr>
          <w:rFonts w:cs="Arial"/>
          <w:szCs w:val="24"/>
        </w:rPr>
      </w:pPr>
      <w:r w:rsidRPr="00972E9F">
        <w:rPr>
          <w:rFonts w:cs="Arial"/>
          <w:szCs w:val="24"/>
        </w:rPr>
        <w:t>Uma competência</w:t>
      </w:r>
      <w:r w:rsidR="00FD3CB5">
        <w:rPr>
          <w:rFonts w:cs="Arial"/>
          <w:szCs w:val="24"/>
        </w:rPr>
        <w:t>,</w:t>
      </w:r>
      <w:r w:rsidRPr="00972E9F">
        <w:rPr>
          <w:rFonts w:cs="Arial"/>
          <w:szCs w:val="24"/>
        </w:rPr>
        <w:t xml:space="preserve"> segundo </w:t>
      </w:r>
      <w:r w:rsidR="0094725A" w:rsidRPr="00972E9F">
        <w:rPr>
          <w:rFonts w:cs="Arial"/>
          <w:szCs w:val="24"/>
        </w:rPr>
        <w:t>Chiavenato</w:t>
      </w:r>
      <w:r w:rsidR="00FD3CB5">
        <w:rPr>
          <w:rFonts w:cs="Arial"/>
          <w:szCs w:val="24"/>
        </w:rPr>
        <w:t xml:space="preserve"> </w:t>
      </w:r>
      <w:r w:rsidR="00C64B35" w:rsidRPr="00972E9F">
        <w:rPr>
          <w:rFonts w:cs="Arial"/>
          <w:szCs w:val="24"/>
        </w:rPr>
        <w:t>(2020)</w:t>
      </w:r>
      <w:r w:rsidR="00FD3CB5">
        <w:rPr>
          <w:rFonts w:cs="Arial"/>
          <w:szCs w:val="24"/>
        </w:rPr>
        <w:t>,</w:t>
      </w:r>
      <w:r w:rsidR="00DF6294" w:rsidRPr="00972E9F">
        <w:rPr>
          <w:rFonts w:cs="Arial"/>
          <w:szCs w:val="24"/>
        </w:rPr>
        <w:t xml:space="preserve"> é comumente descrita como uma combinação de habilidades, conhecimentos e atitudes que permitem a um indivíduo realizar uma tarefa ou atividade com sucesso em um determinado contexto</w:t>
      </w:r>
      <w:r w:rsidR="00EE32C8" w:rsidRPr="00972E9F">
        <w:rPr>
          <w:rFonts w:cs="Arial"/>
          <w:szCs w:val="24"/>
        </w:rPr>
        <w:t>. No contexto d</w:t>
      </w:r>
      <w:r w:rsidR="00C02812" w:rsidRPr="00972E9F">
        <w:rPr>
          <w:rFonts w:cs="Arial"/>
          <w:szCs w:val="24"/>
        </w:rPr>
        <w:t>o Referencial de Formação (RF)</w:t>
      </w:r>
      <w:r w:rsidR="00A27113" w:rsidRPr="00972E9F">
        <w:rPr>
          <w:rFonts w:cs="Arial"/>
          <w:szCs w:val="24"/>
        </w:rPr>
        <w:t xml:space="preserve"> é o comportamento que se espe</w:t>
      </w:r>
      <w:r w:rsidR="00FD3CB5">
        <w:rPr>
          <w:rFonts w:cs="Arial"/>
          <w:szCs w:val="24"/>
        </w:rPr>
        <w:t xml:space="preserve">ra observar no egresso do curso </w:t>
      </w:r>
      <w:r w:rsidR="00F51991" w:rsidRPr="00972E9F">
        <w:rPr>
          <w:rFonts w:cs="Arial"/>
          <w:szCs w:val="24"/>
        </w:rPr>
        <w:t>(ZORZO et al., 2017).</w:t>
      </w:r>
    </w:p>
    <w:p w14:paraId="3EACA7AE" w14:textId="77777777" w:rsidR="00D613B8" w:rsidRPr="00972E9F" w:rsidRDefault="00C9730A" w:rsidP="00FD3CB5">
      <w:pPr>
        <w:ind w:firstLine="708"/>
        <w:rPr>
          <w:rFonts w:cs="Arial"/>
          <w:szCs w:val="24"/>
        </w:rPr>
      </w:pPr>
      <w:r w:rsidRPr="00972E9F">
        <w:rPr>
          <w:rFonts w:cs="Arial"/>
          <w:szCs w:val="24"/>
        </w:rPr>
        <w:t>A partir do RF, a</w:t>
      </w:r>
      <w:r w:rsidR="00B3369D" w:rsidRPr="00972E9F">
        <w:rPr>
          <w:rFonts w:cs="Arial"/>
          <w:szCs w:val="24"/>
        </w:rPr>
        <w:t xml:space="preserve">nalisando as competências necessárias de um profissional de </w:t>
      </w:r>
      <w:r w:rsidR="0014348E" w:rsidRPr="00972E9F">
        <w:rPr>
          <w:rFonts w:cs="Arial"/>
          <w:szCs w:val="24"/>
        </w:rPr>
        <w:t>SI</w:t>
      </w:r>
      <w:r w:rsidR="00B3369D" w:rsidRPr="00972E9F">
        <w:rPr>
          <w:rFonts w:cs="Arial"/>
          <w:szCs w:val="24"/>
        </w:rPr>
        <w:t>,</w:t>
      </w:r>
      <w:r w:rsidR="00FD3CB5">
        <w:rPr>
          <w:rFonts w:cs="Arial"/>
          <w:szCs w:val="24"/>
        </w:rPr>
        <w:t xml:space="preserve"> </w:t>
      </w:r>
      <w:r w:rsidR="000D2C06" w:rsidRPr="00972E9F">
        <w:rPr>
          <w:rFonts w:cs="Arial"/>
          <w:szCs w:val="24"/>
        </w:rPr>
        <w:t xml:space="preserve">a partir </w:t>
      </w:r>
      <w:r w:rsidR="005E3595" w:rsidRPr="00972E9F">
        <w:rPr>
          <w:rFonts w:cs="Arial"/>
          <w:szCs w:val="24"/>
        </w:rPr>
        <w:t>do livro ‘Referenciais de Formação para</w:t>
      </w:r>
      <w:r w:rsidR="00E86881" w:rsidRPr="00972E9F">
        <w:rPr>
          <w:rFonts w:cs="Arial"/>
          <w:szCs w:val="24"/>
        </w:rPr>
        <w:t xml:space="preserve"> os Cursos de Graduação em Computação</w:t>
      </w:r>
      <w:r w:rsidR="009063A7" w:rsidRPr="00972E9F">
        <w:rPr>
          <w:rFonts w:cs="Arial"/>
          <w:szCs w:val="24"/>
        </w:rPr>
        <w:t xml:space="preserve">’ </w:t>
      </w:r>
      <w:r w:rsidR="005C2D61" w:rsidRPr="00972E9F">
        <w:rPr>
          <w:rFonts w:cs="Arial"/>
          <w:szCs w:val="24"/>
        </w:rPr>
        <w:t>da Sociedade Brasileira de Computação (SBC)</w:t>
      </w:r>
      <w:r w:rsidR="00D05F4A" w:rsidRPr="00972E9F">
        <w:rPr>
          <w:rFonts w:cs="Arial"/>
          <w:szCs w:val="24"/>
        </w:rPr>
        <w:t>, c</w:t>
      </w:r>
      <w:r w:rsidR="00D613B8" w:rsidRPr="00972E9F">
        <w:rPr>
          <w:rFonts w:cs="Arial"/>
          <w:szCs w:val="24"/>
        </w:rPr>
        <w:t>onsiderando este perfil, conforme estipulado pelas Diretrizes Curriculares Nacionais (</w:t>
      </w:r>
      <w:proofErr w:type="spellStart"/>
      <w:r w:rsidR="00D613B8" w:rsidRPr="00972E9F">
        <w:rPr>
          <w:rFonts w:cs="Arial"/>
          <w:szCs w:val="24"/>
        </w:rPr>
        <w:t>DCNs</w:t>
      </w:r>
      <w:proofErr w:type="spellEnd"/>
      <w:r w:rsidR="00D613B8" w:rsidRPr="00972E9F">
        <w:rPr>
          <w:rFonts w:cs="Arial"/>
          <w:szCs w:val="24"/>
        </w:rPr>
        <w:t xml:space="preserve">) sob o olhar dos aspectos fundamentais de formação nesta área, o objetivo geral de um Curso de SI é descrito em </w:t>
      </w:r>
      <w:proofErr w:type="spellStart"/>
      <w:r w:rsidR="00D613B8" w:rsidRPr="00972E9F">
        <w:rPr>
          <w:rFonts w:cs="Arial"/>
          <w:szCs w:val="24"/>
        </w:rPr>
        <w:t>Zorzo</w:t>
      </w:r>
      <w:proofErr w:type="spellEnd"/>
      <w:r w:rsidR="00D613B8" w:rsidRPr="00972E9F">
        <w:rPr>
          <w:rFonts w:cs="Arial"/>
          <w:szCs w:val="24"/>
        </w:rPr>
        <w:t xml:space="preserve"> et al., (2017, p. 114) como:</w:t>
      </w:r>
    </w:p>
    <w:p w14:paraId="00A9A1B8" w14:textId="77777777" w:rsidR="00D613B8" w:rsidRPr="00972E9F" w:rsidRDefault="00D613B8" w:rsidP="00FD3CB5">
      <w:pPr>
        <w:ind w:firstLine="708"/>
        <w:rPr>
          <w:rFonts w:cs="Arial"/>
          <w:szCs w:val="24"/>
        </w:rPr>
      </w:pPr>
    </w:p>
    <w:p w14:paraId="06ADCBB7" w14:textId="77777777" w:rsidR="00D613B8" w:rsidRPr="00FD3CB5" w:rsidRDefault="00D613B8" w:rsidP="00FD3CB5">
      <w:pPr>
        <w:spacing w:line="240" w:lineRule="auto"/>
        <w:ind w:left="2268" w:firstLine="0"/>
        <w:rPr>
          <w:rFonts w:cs="Arial"/>
          <w:sz w:val="20"/>
          <w:szCs w:val="24"/>
        </w:rPr>
      </w:pPr>
      <w:r w:rsidRPr="00FD3CB5">
        <w:rPr>
          <w:rFonts w:cs="Arial"/>
          <w:sz w:val="20"/>
          <w:szCs w:val="24"/>
        </w:rPr>
        <w:t>O curso de graduação em Sistemas de Informação visa a formação de profissionais da área de Computação para a compreensão, análise e solução de problemas organizacionais e sociais do mundo real com o uso de Tecnologia da Informação de forma crítica, criativa, sistêmica e interdisciplinar, atuando em pesquisa, gestão, desenvolvimento, aplicação e avaliação de Sistemas de Informaçã</w:t>
      </w:r>
      <w:r w:rsidR="00FD3CB5">
        <w:rPr>
          <w:rFonts w:cs="Arial"/>
          <w:sz w:val="20"/>
          <w:szCs w:val="24"/>
        </w:rPr>
        <w:t>o organizacionais e/ou sociais.</w:t>
      </w:r>
    </w:p>
    <w:p w14:paraId="546CE3FA" w14:textId="77777777" w:rsidR="00D05F4A" w:rsidRPr="00972E9F" w:rsidRDefault="00D05F4A" w:rsidP="00972E9F">
      <w:pPr>
        <w:rPr>
          <w:rFonts w:cs="Arial"/>
          <w:szCs w:val="24"/>
        </w:rPr>
      </w:pPr>
    </w:p>
    <w:p w14:paraId="7072D183" w14:textId="77777777" w:rsidR="00665355" w:rsidRPr="00972E9F" w:rsidRDefault="00665355" w:rsidP="00972E9F">
      <w:pPr>
        <w:rPr>
          <w:rFonts w:cs="Arial"/>
          <w:szCs w:val="24"/>
        </w:rPr>
      </w:pPr>
      <w:r w:rsidRPr="00972E9F">
        <w:rPr>
          <w:rFonts w:cs="Arial"/>
          <w:szCs w:val="24"/>
        </w:rPr>
        <w:t>Olhando para sob um olhar mais amplo o RF de SI, refina o perfil esperado para o egresso do curso de SI em diferentes classes, categorizando nas competências (ZORZO et al., 2017).</w:t>
      </w:r>
    </w:p>
    <w:p w14:paraId="7FDC6F18" w14:textId="77777777" w:rsidR="00665355" w:rsidRPr="00972E9F" w:rsidRDefault="00665355" w:rsidP="00997AA0">
      <w:pPr>
        <w:pStyle w:val="PargrafodaLista"/>
        <w:numPr>
          <w:ilvl w:val="0"/>
          <w:numId w:val="17"/>
        </w:numPr>
        <w:ind w:left="1134" w:hanging="425"/>
        <w:rPr>
          <w:rFonts w:cs="Arial"/>
          <w:szCs w:val="24"/>
        </w:rPr>
      </w:pPr>
      <w:r w:rsidRPr="00972E9F">
        <w:rPr>
          <w:rFonts w:cs="Arial"/>
          <w:szCs w:val="24"/>
        </w:rPr>
        <w:t>Técnico-profissionais (competências específicas para certa operação, ocupação ou atividade).</w:t>
      </w:r>
    </w:p>
    <w:p w14:paraId="469EEA1F" w14:textId="77777777" w:rsidR="00665355" w:rsidRPr="00972E9F" w:rsidRDefault="00665355" w:rsidP="00997AA0">
      <w:pPr>
        <w:pStyle w:val="PargrafodaLista"/>
        <w:numPr>
          <w:ilvl w:val="0"/>
          <w:numId w:val="17"/>
        </w:numPr>
        <w:ind w:left="1134" w:hanging="425"/>
        <w:rPr>
          <w:rFonts w:cs="Arial"/>
          <w:szCs w:val="24"/>
        </w:rPr>
      </w:pPr>
      <w:r w:rsidRPr="00972E9F">
        <w:rPr>
          <w:rFonts w:cs="Arial"/>
          <w:szCs w:val="24"/>
        </w:rPr>
        <w:lastRenderedPageBreak/>
        <w:t>De negócio (relacionadas à compreensão do negócio, seus objetivos na relação com o mercado, clientes e competidores, assim como com o ambiente, política e social)</w:t>
      </w:r>
    </w:p>
    <w:p w14:paraId="59889195" w14:textId="77777777" w:rsidR="00665355" w:rsidRPr="00972E9F" w:rsidRDefault="00665355" w:rsidP="00997AA0">
      <w:pPr>
        <w:pStyle w:val="PargrafodaLista"/>
        <w:numPr>
          <w:ilvl w:val="0"/>
          <w:numId w:val="17"/>
        </w:numPr>
        <w:ind w:left="1134" w:hanging="425"/>
        <w:rPr>
          <w:rFonts w:cs="Arial"/>
          <w:szCs w:val="24"/>
        </w:rPr>
      </w:pPr>
      <w:r w:rsidRPr="00972E9F">
        <w:rPr>
          <w:rFonts w:cs="Arial"/>
          <w:szCs w:val="24"/>
        </w:rPr>
        <w:t>Sociais (competências necessárias para interagir com as pessoas).</w:t>
      </w:r>
    </w:p>
    <w:p w14:paraId="6745F7AA" w14:textId="77777777" w:rsidR="00B3369D" w:rsidRPr="00972E9F" w:rsidRDefault="006A0DEB" w:rsidP="00972E9F">
      <w:pPr>
        <w:rPr>
          <w:rFonts w:cs="Arial"/>
          <w:szCs w:val="24"/>
        </w:rPr>
      </w:pPr>
      <w:r w:rsidRPr="00972E9F">
        <w:rPr>
          <w:rFonts w:cs="Arial"/>
          <w:szCs w:val="24"/>
        </w:rPr>
        <w:t>Considerando</w:t>
      </w:r>
      <w:r w:rsidR="005622E2" w:rsidRPr="00972E9F">
        <w:rPr>
          <w:rFonts w:cs="Arial"/>
          <w:szCs w:val="24"/>
        </w:rPr>
        <w:t xml:space="preserve"> essas informações</w:t>
      </w:r>
      <w:r w:rsidR="0064531F" w:rsidRPr="00972E9F">
        <w:rPr>
          <w:rFonts w:cs="Arial"/>
          <w:szCs w:val="24"/>
        </w:rPr>
        <w:t xml:space="preserve"> d</w:t>
      </w:r>
      <w:r w:rsidR="00E15201" w:rsidRPr="00972E9F">
        <w:rPr>
          <w:rFonts w:cs="Arial"/>
          <w:szCs w:val="24"/>
        </w:rPr>
        <w:t>e forma mais detalhada</w:t>
      </w:r>
      <w:r w:rsidR="007E4C94" w:rsidRPr="00972E9F">
        <w:rPr>
          <w:rFonts w:cs="Arial"/>
          <w:szCs w:val="24"/>
        </w:rPr>
        <w:t>,</w:t>
      </w:r>
      <w:r w:rsidR="00FD3CB5">
        <w:rPr>
          <w:rFonts w:cs="Arial"/>
          <w:szCs w:val="24"/>
        </w:rPr>
        <w:t xml:space="preserve"> </w:t>
      </w:r>
      <w:r w:rsidR="00980D20" w:rsidRPr="00972E9F">
        <w:rPr>
          <w:rFonts w:cs="Arial"/>
          <w:szCs w:val="24"/>
        </w:rPr>
        <w:t>são listados</w:t>
      </w:r>
      <w:r w:rsidR="00FD3CB5">
        <w:rPr>
          <w:rFonts w:cs="Arial"/>
          <w:szCs w:val="24"/>
        </w:rPr>
        <w:t xml:space="preserve"> </w:t>
      </w:r>
      <w:r w:rsidR="0064531F" w:rsidRPr="00972E9F">
        <w:rPr>
          <w:rFonts w:cs="Arial"/>
          <w:szCs w:val="24"/>
        </w:rPr>
        <w:t xml:space="preserve">os </w:t>
      </w:r>
      <w:r w:rsidR="00FD3CB5">
        <w:rPr>
          <w:rFonts w:cs="Arial"/>
          <w:szCs w:val="24"/>
        </w:rPr>
        <w:t>Q</w:t>
      </w:r>
      <w:r w:rsidR="00E20B46" w:rsidRPr="00972E9F">
        <w:rPr>
          <w:rFonts w:cs="Arial"/>
          <w:szCs w:val="24"/>
        </w:rPr>
        <w:t xml:space="preserve">uadros </w:t>
      </w:r>
      <w:r w:rsidR="00FE7C00" w:rsidRPr="00972E9F">
        <w:rPr>
          <w:rFonts w:cs="Arial"/>
          <w:szCs w:val="24"/>
        </w:rPr>
        <w:t xml:space="preserve">de </w:t>
      </w:r>
      <w:r w:rsidR="00FD3CB5">
        <w:rPr>
          <w:rFonts w:cs="Arial"/>
          <w:szCs w:val="24"/>
        </w:rPr>
        <w:t>0</w:t>
      </w:r>
      <w:r w:rsidR="00E20B46" w:rsidRPr="00972E9F">
        <w:rPr>
          <w:rFonts w:cs="Arial"/>
          <w:szCs w:val="24"/>
        </w:rPr>
        <w:t>4 a 10</w:t>
      </w:r>
      <w:r w:rsidR="00FD3CB5">
        <w:rPr>
          <w:rFonts w:cs="Arial"/>
          <w:szCs w:val="24"/>
        </w:rPr>
        <w:t xml:space="preserve"> </w:t>
      </w:r>
      <w:r w:rsidR="00C47F2F" w:rsidRPr="00972E9F">
        <w:rPr>
          <w:rFonts w:cs="Arial"/>
          <w:szCs w:val="24"/>
        </w:rPr>
        <w:t xml:space="preserve">mostrando </w:t>
      </w:r>
      <w:r w:rsidR="00D81CD3" w:rsidRPr="00972E9F">
        <w:rPr>
          <w:rFonts w:cs="Arial"/>
          <w:szCs w:val="24"/>
        </w:rPr>
        <w:t>os eixos de formação do</w:t>
      </w:r>
      <w:r w:rsidR="00D8668C" w:rsidRPr="00972E9F">
        <w:rPr>
          <w:rFonts w:cs="Arial"/>
          <w:szCs w:val="24"/>
        </w:rPr>
        <w:t xml:space="preserve"> curso de SI</w:t>
      </w:r>
      <w:r w:rsidR="006856A6" w:rsidRPr="00972E9F">
        <w:rPr>
          <w:rFonts w:cs="Arial"/>
          <w:szCs w:val="24"/>
        </w:rPr>
        <w:t xml:space="preserve"> e suas competências derivadas,</w:t>
      </w:r>
      <w:r w:rsidR="00FD3CB5">
        <w:rPr>
          <w:rFonts w:cs="Arial"/>
          <w:szCs w:val="24"/>
        </w:rPr>
        <w:t xml:space="preserve"> </w:t>
      </w:r>
      <w:r w:rsidR="00D247DB" w:rsidRPr="00972E9F">
        <w:rPr>
          <w:rFonts w:cs="Arial"/>
          <w:szCs w:val="24"/>
        </w:rPr>
        <w:t xml:space="preserve">servindo como </w:t>
      </w:r>
      <w:r w:rsidR="00C26350" w:rsidRPr="00972E9F">
        <w:rPr>
          <w:rFonts w:cs="Arial"/>
          <w:szCs w:val="24"/>
        </w:rPr>
        <w:t>guia</w:t>
      </w:r>
      <w:r w:rsidR="00FD3CB5">
        <w:rPr>
          <w:rFonts w:cs="Arial"/>
          <w:szCs w:val="24"/>
        </w:rPr>
        <w:t xml:space="preserve"> </w:t>
      </w:r>
      <w:r w:rsidR="00ED48F4" w:rsidRPr="00972E9F">
        <w:rPr>
          <w:rFonts w:cs="Arial"/>
          <w:szCs w:val="24"/>
        </w:rPr>
        <w:t>para a construção do artefato</w:t>
      </w:r>
      <w:r w:rsidR="00D247DB" w:rsidRPr="00972E9F">
        <w:rPr>
          <w:rFonts w:cs="Arial"/>
          <w:szCs w:val="24"/>
        </w:rPr>
        <w:t>.</w:t>
      </w:r>
    </w:p>
    <w:p w14:paraId="023B1C3D" w14:textId="77777777" w:rsidR="005D046D" w:rsidRPr="00972E9F" w:rsidRDefault="005D046D" w:rsidP="00972E9F">
      <w:pPr>
        <w:rPr>
          <w:rFonts w:cs="Arial"/>
          <w:szCs w:val="24"/>
        </w:rPr>
      </w:pPr>
    </w:p>
    <w:p w14:paraId="30B6FDB8" w14:textId="77777777" w:rsidR="0088742A" w:rsidRPr="00FD3CB5" w:rsidRDefault="0088742A" w:rsidP="00FD3CB5">
      <w:pPr>
        <w:pStyle w:val="Legenda"/>
        <w:keepNext/>
        <w:rPr>
          <w:rFonts w:cs="Arial"/>
          <w:szCs w:val="24"/>
        </w:rPr>
      </w:pPr>
      <w:bookmarkStart w:id="29" w:name="_Toc90326222"/>
      <w:r w:rsidRPr="00FD3CB5">
        <w:rPr>
          <w:rFonts w:cs="Arial"/>
          <w:szCs w:val="24"/>
        </w:rPr>
        <w:t xml:space="preserve">Quadro </w:t>
      </w:r>
      <w:r w:rsidR="00FD3CB5">
        <w:rPr>
          <w:rFonts w:cs="Arial"/>
          <w:szCs w:val="24"/>
        </w:rPr>
        <w:t>0</w:t>
      </w:r>
      <w:r w:rsidR="00633BCC" w:rsidRPr="00FD3CB5">
        <w:rPr>
          <w:rFonts w:cs="Arial"/>
          <w:szCs w:val="24"/>
        </w:rPr>
        <w:fldChar w:fldCharType="begin"/>
      </w:r>
      <w:r w:rsidR="0087252B" w:rsidRPr="00FD3CB5">
        <w:rPr>
          <w:rFonts w:cs="Arial"/>
          <w:szCs w:val="24"/>
        </w:rPr>
        <w:instrText xml:space="preserve"> SEQ Quadro \* ARABIC </w:instrText>
      </w:r>
      <w:r w:rsidR="00633BCC" w:rsidRPr="00FD3CB5">
        <w:rPr>
          <w:rFonts w:cs="Arial"/>
          <w:szCs w:val="24"/>
        </w:rPr>
        <w:fldChar w:fldCharType="separate"/>
      </w:r>
      <w:r w:rsidR="0088631B" w:rsidRPr="00FD3CB5">
        <w:rPr>
          <w:rFonts w:cs="Arial"/>
          <w:noProof/>
          <w:szCs w:val="24"/>
        </w:rPr>
        <w:t>4</w:t>
      </w:r>
      <w:r w:rsidR="00633BCC" w:rsidRPr="00FD3CB5">
        <w:rPr>
          <w:rFonts w:cs="Arial"/>
          <w:noProof/>
          <w:szCs w:val="24"/>
        </w:rPr>
        <w:fldChar w:fldCharType="end"/>
      </w:r>
      <w:r w:rsidRPr="00FD3CB5">
        <w:rPr>
          <w:rFonts w:cs="Arial"/>
          <w:szCs w:val="24"/>
        </w:rPr>
        <w:t xml:space="preserve"> – Eixo de formação Visão Sistêmica</w:t>
      </w:r>
      <w:bookmarkEnd w:id="29"/>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1770"/>
      </w:tblGrid>
      <w:tr w:rsidR="0068380B" w:rsidRPr="00FD3CB5" w14:paraId="11182880" w14:textId="77777777" w:rsidTr="001816F5">
        <w:trPr>
          <w:trHeight w:val="309"/>
        </w:trPr>
        <w:tc>
          <w:tcPr>
            <w:tcW w:w="9141" w:type="dxa"/>
            <w:gridSpan w:val="2"/>
            <w:shd w:val="clear" w:color="auto" w:fill="757171"/>
            <w:noWrap/>
            <w:vAlign w:val="bottom"/>
            <w:hideMark/>
          </w:tcPr>
          <w:p w14:paraId="7730401A" w14:textId="77777777" w:rsidR="0068380B" w:rsidRPr="00FD3CB5" w:rsidRDefault="00AA3E85" w:rsidP="00FD3CB5">
            <w:pPr>
              <w:spacing w:line="240" w:lineRule="auto"/>
              <w:ind w:firstLine="0"/>
              <w:jc w:val="left"/>
              <w:rPr>
                <w:rFonts w:eastAsia="Times New Roman" w:cs="Arial"/>
                <w:sz w:val="20"/>
                <w:szCs w:val="20"/>
                <w:lang w:eastAsia="pt-BR"/>
              </w:rPr>
            </w:pPr>
            <w:r w:rsidRPr="00FD3CB5">
              <w:rPr>
                <w:rFonts w:eastAsia="Times New Roman" w:cs="Arial"/>
                <w:color w:val="FFFFFF" w:themeColor="background1"/>
                <w:sz w:val="20"/>
                <w:szCs w:val="20"/>
                <w:lang w:eastAsia="pt-BR"/>
              </w:rPr>
              <w:t>1. EIXO DE FORMAÇÃO: VISÃO SISTÊMICA</w:t>
            </w:r>
          </w:p>
        </w:tc>
      </w:tr>
      <w:tr w:rsidR="00663CFF" w:rsidRPr="00FD3CB5" w14:paraId="48E641ED" w14:textId="77777777" w:rsidTr="00765FC4">
        <w:trPr>
          <w:trHeight w:val="1084"/>
        </w:trPr>
        <w:tc>
          <w:tcPr>
            <w:tcW w:w="9141" w:type="dxa"/>
            <w:gridSpan w:val="2"/>
            <w:shd w:val="clear" w:color="auto" w:fill="auto"/>
            <w:noWrap/>
            <w:vAlign w:val="bottom"/>
          </w:tcPr>
          <w:p w14:paraId="66D65E23" w14:textId="77777777" w:rsidR="00663CFF" w:rsidRPr="00FD3CB5" w:rsidRDefault="007C6D4D" w:rsidP="00BF001F">
            <w:pPr>
              <w:spacing w:line="240" w:lineRule="auto"/>
              <w:ind w:firstLine="0"/>
              <w:rPr>
                <w:rFonts w:eastAsia="Times New Roman" w:cs="Arial"/>
                <w:sz w:val="20"/>
                <w:szCs w:val="20"/>
                <w:lang w:eastAsia="pt-BR"/>
              </w:rPr>
            </w:pPr>
            <w:r w:rsidRPr="00FD3CB5">
              <w:rPr>
                <w:rFonts w:eastAsia="Times New Roman" w:cs="Arial"/>
                <w:sz w:val="20"/>
                <w:szCs w:val="20"/>
                <w:lang w:eastAsia="pt-BR"/>
              </w:rPr>
              <w:t xml:space="preserve">Competência geral esperada para o eixo: descrever a dinâmica de sistemas sociais e </w:t>
            </w:r>
            <w:r w:rsidR="00364D19" w:rsidRPr="00FD3CB5">
              <w:rPr>
                <w:rFonts w:eastAsia="Times New Roman" w:cs="Arial"/>
                <w:sz w:val="20"/>
                <w:szCs w:val="20"/>
                <w:lang w:eastAsia="pt-BR"/>
              </w:rPr>
              <w:t>o</w:t>
            </w:r>
            <w:r w:rsidRPr="00FD3CB5">
              <w:rPr>
                <w:rFonts w:eastAsia="Times New Roman" w:cs="Arial"/>
                <w:sz w:val="20"/>
                <w:szCs w:val="20"/>
                <w:lang w:eastAsia="pt-BR"/>
              </w:rPr>
              <w:t>rganizacionais, distinguindo seus elementos constituintes de forma interdisciplinar, analisando as dependências (objetivos, informação, atividades) entre eles, propondo soluções que os aprimorem, criticando os resultados do sistema e aplicando conceitos de sistemas de informação.</w:t>
            </w:r>
          </w:p>
        </w:tc>
      </w:tr>
      <w:tr w:rsidR="0068380B" w:rsidRPr="00FD3CB5" w14:paraId="6EFF7D7F" w14:textId="77777777" w:rsidTr="00520645">
        <w:trPr>
          <w:trHeight w:val="290"/>
        </w:trPr>
        <w:tc>
          <w:tcPr>
            <w:tcW w:w="7371" w:type="dxa"/>
            <w:shd w:val="clear" w:color="auto" w:fill="BFBFBF"/>
            <w:noWrap/>
            <w:vAlign w:val="center"/>
            <w:hideMark/>
          </w:tcPr>
          <w:p w14:paraId="447BF970" w14:textId="77777777" w:rsidR="0068380B" w:rsidRPr="00FD3CB5" w:rsidRDefault="00241C15" w:rsidP="00FD3CB5">
            <w:pPr>
              <w:spacing w:line="240" w:lineRule="auto"/>
              <w:ind w:firstLine="0"/>
              <w:jc w:val="left"/>
              <w:rPr>
                <w:rFonts w:eastAsia="Times New Roman" w:cs="Arial"/>
                <w:color w:val="000000"/>
                <w:sz w:val="20"/>
                <w:szCs w:val="20"/>
                <w:lang w:eastAsia="pt-BR"/>
              </w:rPr>
            </w:pPr>
            <w:r w:rsidRPr="00FD3CB5">
              <w:rPr>
                <w:rFonts w:eastAsia="Times New Roman" w:cs="Arial"/>
                <w:color w:val="000000"/>
                <w:sz w:val="20"/>
                <w:szCs w:val="20"/>
                <w:lang w:eastAsia="pt-BR"/>
              </w:rPr>
              <w:t>COMPETÊNCIAS DERIVADAS</w:t>
            </w:r>
          </w:p>
        </w:tc>
        <w:tc>
          <w:tcPr>
            <w:tcW w:w="1770" w:type="dxa"/>
            <w:shd w:val="clear" w:color="auto" w:fill="BFBFBF"/>
            <w:vAlign w:val="center"/>
          </w:tcPr>
          <w:p w14:paraId="631D1D72" w14:textId="77777777" w:rsidR="0068380B" w:rsidRPr="00FD3CB5" w:rsidRDefault="00316BEF" w:rsidP="00FD3CB5">
            <w:pPr>
              <w:spacing w:line="240" w:lineRule="auto"/>
              <w:ind w:firstLine="0"/>
              <w:jc w:val="left"/>
              <w:rPr>
                <w:rFonts w:eastAsia="Times New Roman" w:cs="Arial"/>
                <w:color w:val="000000"/>
                <w:sz w:val="20"/>
                <w:szCs w:val="20"/>
                <w:lang w:eastAsia="pt-BR"/>
              </w:rPr>
            </w:pPr>
            <w:r w:rsidRPr="00FD3CB5">
              <w:rPr>
                <w:rFonts w:eastAsia="Times New Roman" w:cs="Arial"/>
                <w:color w:val="000000"/>
                <w:sz w:val="20"/>
                <w:szCs w:val="20"/>
                <w:lang w:eastAsia="pt-BR"/>
              </w:rPr>
              <w:t>CLASSIFICAÇÃO</w:t>
            </w:r>
          </w:p>
        </w:tc>
      </w:tr>
      <w:tr w:rsidR="0068380B" w:rsidRPr="00FD3CB5" w14:paraId="278E4B11" w14:textId="77777777" w:rsidTr="00765FC4">
        <w:trPr>
          <w:trHeight w:val="1104"/>
        </w:trPr>
        <w:tc>
          <w:tcPr>
            <w:tcW w:w="7371" w:type="dxa"/>
            <w:shd w:val="clear" w:color="auto" w:fill="auto"/>
            <w:vAlign w:val="center"/>
            <w:hideMark/>
          </w:tcPr>
          <w:p w14:paraId="5A7E5E3B" w14:textId="77777777" w:rsidR="0068380B" w:rsidRPr="00FD3CB5" w:rsidRDefault="0068380B" w:rsidP="00BF001F">
            <w:pPr>
              <w:spacing w:line="240" w:lineRule="auto"/>
              <w:ind w:firstLine="0"/>
              <w:rPr>
                <w:rFonts w:eastAsia="Times New Roman" w:cs="Arial"/>
                <w:color w:val="000000"/>
                <w:sz w:val="20"/>
                <w:szCs w:val="20"/>
                <w:lang w:eastAsia="pt-BR"/>
              </w:rPr>
            </w:pPr>
            <w:r w:rsidRPr="00FD3CB5">
              <w:rPr>
                <w:rFonts w:eastAsia="Times New Roman" w:cs="Arial"/>
                <w:color w:val="000000"/>
                <w:sz w:val="20"/>
                <w:szCs w:val="20"/>
                <w:lang w:eastAsia="pt-BR"/>
              </w:rPr>
              <w:t>C.1.1. Decompor o funcionamento de organizações sociais e de negócio como Sistemas de Informação, distinguindo seus elementos e múltiplas relações internas e externas e construindo modelos para sua representação.</w:t>
            </w:r>
          </w:p>
        </w:tc>
        <w:tc>
          <w:tcPr>
            <w:tcW w:w="1770" w:type="dxa"/>
            <w:vAlign w:val="center"/>
          </w:tcPr>
          <w:p w14:paraId="3CF1E942" w14:textId="77777777" w:rsidR="0068380B" w:rsidRPr="00FD3CB5" w:rsidRDefault="00224D03" w:rsidP="00FD3CB5">
            <w:pPr>
              <w:spacing w:line="240" w:lineRule="auto"/>
              <w:ind w:firstLine="0"/>
              <w:jc w:val="center"/>
              <w:rPr>
                <w:rFonts w:eastAsia="Times New Roman" w:cs="Arial"/>
                <w:color w:val="000000"/>
                <w:sz w:val="20"/>
                <w:szCs w:val="20"/>
                <w:lang w:eastAsia="pt-BR"/>
              </w:rPr>
            </w:pPr>
            <w:r w:rsidRPr="00FD3CB5">
              <w:rPr>
                <w:rFonts w:eastAsia="Times New Roman" w:cs="Arial"/>
                <w:color w:val="000000"/>
                <w:sz w:val="20"/>
                <w:szCs w:val="20"/>
                <w:lang w:eastAsia="pt-BR"/>
              </w:rPr>
              <w:t>Criar</w:t>
            </w:r>
          </w:p>
        </w:tc>
      </w:tr>
      <w:tr w:rsidR="0068380B" w:rsidRPr="00FD3CB5" w14:paraId="01EC2169" w14:textId="77777777" w:rsidTr="00765FC4">
        <w:trPr>
          <w:trHeight w:val="1134"/>
        </w:trPr>
        <w:tc>
          <w:tcPr>
            <w:tcW w:w="7371" w:type="dxa"/>
            <w:shd w:val="clear" w:color="auto" w:fill="auto"/>
            <w:vAlign w:val="center"/>
            <w:hideMark/>
          </w:tcPr>
          <w:p w14:paraId="18E28699" w14:textId="77777777" w:rsidR="0068380B" w:rsidRPr="00FD3CB5" w:rsidRDefault="0068380B" w:rsidP="00BF001F">
            <w:pPr>
              <w:spacing w:line="240" w:lineRule="auto"/>
              <w:ind w:firstLine="0"/>
              <w:rPr>
                <w:rFonts w:eastAsia="Times New Roman" w:cs="Arial"/>
                <w:color w:val="000000"/>
                <w:sz w:val="20"/>
                <w:szCs w:val="20"/>
                <w:lang w:eastAsia="pt-BR"/>
              </w:rPr>
            </w:pPr>
            <w:r w:rsidRPr="00FD3CB5">
              <w:rPr>
                <w:rFonts w:eastAsia="Times New Roman" w:cs="Arial"/>
                <w:color w:val="000000"/>
                <w:sz w:val="20"/>
                <w:szCs w:val="20"/>
                <w:lang w:eastAsia="pt-BR"/>
              </w:rPr>
              <w:t>C.1.2. Avaliar a eficácia, eficiência, efetividade e sustentabilidade dos sistemas de informação examinando seus elementos e suas relações, considerando questões tecnológicas, econômicas, sociais e ambientais, aplicando métodos quantitativos e qualitativos.</w:t>
            </w:r>
          </w:p>
        </w:tc>
        <w:tc>
          <w:tcPr>
            <w:tcW w:w="1770" w:type="dxa"/>
            <w:vAlign w:val="center"/>
          </w:tcPr>
          <w:p w14:paraId="455250A2" w14:textId="77777777" w:rsidR="0068380B" w:rsidRPr="00FD3CB5" w:rsidRDefault="003E73C8" w:rsidP="00FD3CB5">
            <w:pPr>
              <w:spacing w:line="240" w:lineRule="auto"/>
              <w:ind w:firstLine="0"/>
              <w:jc w:val="center"/>
              <w:rPr>
                <w:rFonts w:eastAsia="Times New Roman" w:cs="Arial"/>
                <w:color w:val="000000"/>
                <w:sz w:val="20"/>
                <w:szCs w:val="20"/>
                <w:lang w:eastAsia="pt-BR"/>
              </w:rPr>
            </w:pPr>
            <w:r w:rsidRPr="00FD3CB5">
              <w:rPr>
                <w:rFonts w:eastAsia="Times New Roman" w:cs="Arial"/>
                <w:color w:val="000000"/>
                <w:sz w:val="20"/>
                <w:szCs w:val="20"/>
                <w:lang w:eastAsia="pt-BR"/>
              </w:rPr>
              <w:t>Avaliar</w:t>
            </w:r>
          </w:p>
        </w:tc>
      </w:tr>
      <w:tr w:rsidR="00FD3CB5" w:rsidRPr="00FD3CB5" w14:paraId="32E7A4B2" w14:textId="77777777" w:rsidTr="00765FC4">
        <w:trPr>
          <w:trHeight w:val="1122"/>
        </w:trPr>
        <w:tc>
          <w:tcPr>
            <w:tcW w:w="7371" w:type="dxa"/>
            <w:shd w:val="clear" w:color="auto" w:fill="auto"/>
            <w:vAlign w:val="center"/>
            <w:hideMark/>
          </w:tcPr>
          <w:p w14:paraId="5ACA625B" w14:textId="77777777" w:rsidR="00FD3CB5" w:rsidRPr="00FD3CB5" w:rsidRDefault="00FD3CB5" w:rsidP="00BF001F">
            <w:pPr>
              <w:spacing w:line="240" w:lineRule="auto"/>
              <w:ind w:firstLine="0"/>
              <w:rPr>
                <w:rFonts w:eastAsia="Times New Roman" w:cs="Arial"/>
                <w:color w:val="000000"/>
                <w:sz w:val="20"/>
                <w:szCs w:val="20"/>
                <w:lang w:eastAsia="pt-BR"/>
              </w:rPr>
            </w:pPr>
            <w:r w:rsidRPr="00FD3CB5">
              <w:rPr>
                <w:rFonts w:eastAsia="Times New Roman" w:cs="Arial"/>
                <w:color w:val="000000"/>
                <w:sz w:val="20"/>
                <w:szCs w:val="20"/>
                <w:lang w:eastAsia="pt-BR"/>
              </w:rPr>
              <w:t>C.1.3. Elaborar soluções eficazes, eficientes, efetivas e sustentáveis de sistemas de informação, considerando aspectos tecnológicos, econômicos, sociais e ambientais</w:t>
            </w:r>
            <w:r>
              <w:rPr>
                <w:rFonts w:eastAsia="Times New Roman" w:cs="Arial"/>
                <w:color w:val="000000"/>
                <w:sz w:val="20"/>
                <w:szCs w:val="20"/>
                <w:lang w:eastAsia="pt-BR"/>
              </w:rPr>
              <w:t>.</w:t>
            </w:r>
          </w:p>
        </w:tc>
        <w:tc>
          <w:tcPr>
            <w:tcW w:w="1770" w:type="dxa"/>
            <w:vAlign w:val="center"/>
          </w:tcPr>
          <w:p w14:paraId="212C1328" w14:textId="77777777" w:rsidR="00FD3CB5" w:rsidRPr="00FD3CB5" w:rsidRDefault="00FD3CB5" w:rsidP="00FD3CB5">
            <w:pPr>
              <w:spacing w:line="240" w:lineRule="auto"/>
              <w:ind w:firstLine="0"/>
              <w:jc w:val="center"/>
              <w:rPr>
                <w:rFonts w:eastAsia="Times New Roman" w:cs="Arial"/>
                <w:color w:val="000000"/>
                <w:sz w:val="20"/>
                <w:szCs w:val="20"/>
                <w:lang w:eastAsia="pt-BR"/>
              </w:rPr>
            </w:pPr>
            <w:r>
              <w:rPr>
                <w:rFonts w:eastAsia="Times New Roman" w:cs="Arial"/>
                <w:color w:val="000000"/>
                <w:sz w:val="20"/>
                <w:szCs w:val="20"/>
                <w:lang w:eastAsia="pt-BR"/>
              </w:rPr>
              <w:t>Criar</w:t>
            </w:r>
          </w:p>
        </w:tc>
      </w:tr>
    </w:tbl>
    <w:p w14:paraId="7BA61F38" w14:textId="77777777" w:rsidR="00B3369D" w:rsidRPr="00FD3CB5" w:rsidRDefault="00B3369D" w:rsidP="00972E9F">
      <w:pPr>
        <w:pStyle w:val="Legenda"/>
        <w:spacing w:line="360" w:lineRule="auto"/>
        <w:rPr>
          <w:rFonts w:cs="Arial"/>
          <w:szCs w:val="24"/>
        </w:rPr>
      </w:pPr>
      <w:r w:rsidRPr="00FD3CB5">
        <w:rPr>
          <w:rFonts w:cs="Arial"/>
          <w:szCs w:val="24"/>
        </w:rPr>
        <w:t xml:space="preserve">Fonte: </w:t>
      </w:r>
      <w:r w:rsidR="00FD3CB5" w:rsidRPr="00FD3CB5">
        <w:rPr>
          <w:rFonts w:cs="Arial"/>
          <w:szCs w:val="24"/>
        </w:rPr>
        <w:t>A</w:t>
      </w:r>
      <w:r w:rsidR="000A7108" w:rsidRPr="00FD3CB5">
        <w:rPr>
          <w:rFonts w:cs="Arial"/>
          <w:szCs w:val="24"/>
        </w:rPr>
        <w:t xml:space="preserve">daptado de </w:t>
      </w:r>
      <w:proofErr w:type="spellStart"/>
      <w:r w:rsidR="00D2670F" w:rsidRPr="00FD3CB5">
        <w:rPr>
          <w:rFonts w:cs="Arial"/>
          <w:szCs w:val="24"/>
        </w:rPr>
        <w:t>Zorzo</w:t>
      </w:r>
      <w:proofErr w:type="spellEnd"/>
      <w:r w:rsidR="00D2670F" w:rsidRPr="00FD3CB5">
        <w:rPr>
          <w:rFonts w:cs="Arial"/>
          <w:szCs w:val="24"/>
        </w:rPr>
        <w:t xml:space="preserve"> et al., </w:t>
      </w:r>
      <w:r w:rsidR="00941572" w:rsidRPr="00FD3CB5">
        <w:rPr>
          <w:rFonts w:cs="Arial"/>
          <w:szCs w:val="24"/>
        </w:rPr>
        <w:t>(</w:t>
      </w:r>
      <w:r w:rsidR="00D2670F" w:rsidRPr="00FD3CB5">
        <w:rPr>
          <w:rFonts w:cs="Arial"/>
          <w:szCs w:val="24"/>
        </w:rPr>
        <w:t>2017</w:t>
      </w:r>
      <w:r w:rsidR="00941572" w:rsidRPr="00FD3CB5">
        <w:rPr>
          <w:rFonts w:cs="Arial"/>
          <w:szCs w:val="24"/>
        </w:rPr>
        <w:t xml:space="preserve">, p. </w:t>
      </w:r>
      <w:r w:rsidR="00F9651C" w:rsidRPr="00FD3CB5">
        <w:rPr>
          <w:rFonts w:cs="Arial"/>
          <w:szCs w:val="24"/>
        </w:rPr>
        <w:t>116</w:t>
      </w:r>
      <w:r w:rsidR="000E3F0D" w:rsidRPr="00FD3CB5">
        <w:rPr>
          <w:rFonts w:cs="Arial"/>
          <w:szCs w:val="24"/>
        </w:rPr>
        <w:t>-</w:t>
      </w:r>
      <w:r w:rsidR="00F9651C" w:rsidRPr="00FD3CB5">
        <w:rPr>
          <w:rFonts w:cs="Arial"/>
          <w:szCs w:val="24"/>
        </w:rPr>
        <w:t>117</w:t>
      </w:r>
      <w:r w:rsidR="00941572" w:rsidRPr="00FD3CB5">
        <w:rPr>
          <w:rFonts w:cs="Arial"/>
          <w:szCs w:val="24"/>
        </w:rPr>
        <w:t>)</w:t>
      </w:r>
      <w:r w:rsidR="00FD3CB5" w:rsidRPr="00FD3CB5">
        <w:rPr>
          <w:rFonts w:cs="Arial"/>
          <w:szCs w:val="24"/>
        </w:rPr>
        <w:t>.</w:t>
      </w:r>
    </w:p>
    <w:p w14:paraId="2F08B064" w14:textId="77777777" w:rsidR="00B3369D" w:rsidRPr="00972E9F" w:rsidRDefault="00B3369D" w:rsidP="00972E9F">
      <w:pPr>
        <w:rPr>
          <w:rFonts w:cs="Arial"/>
          <w:szCs w:val="24"/>
        </w:rPr>
      </w:pPr>
    </w:p>
    <w:p w14:paraId="7B63A858" w14:textId="77777777" w:rsidR="00B3369D" w:rsidRPr="00972E9F" w:rsidRDefault="00B3369D" w:rsidP="00972E9F">
      <w:pPr>
        <w:rPr>
          <w:rFonts w:cs="Arial"/>
          <w:szCs w:val="24"/>
        </w:rPr>
      </w:pPr>
      <w:r w:rsidRPr="00972E9F">
        <w:rPr>
          <w:rFonts w:cs="Arial"/>
          <w:szCs w:val="24"/>
        </w:rPr>
        <w:t>Partindo do eixo de formação que compreende a Visão Sistêmica, entende</w:t>
      </w:r>
      <w:r w:rsidR="000B2733" w:rsidRPr="00972E9F">
        <w:rPr>
          <w:rFonts w:cs="Arial"/>
          <w:szCs w:val="24"/>
        </w:rPr>
        <w:t>-</w:t>
      </w:r>
      <w:r w:rsidRPr="00972E9F">
        <w:rPr>
          <w:rFonts w:cs="Arial"/>
          <w:szCs w:val="24"/>
        </w:rPr>
        <w:t xml:space="preserve">se que, um profissional de Sistemas de Informação, tem como sendo uma das principais habilidades a ser desenvolvida, a visão sistêmica, que compreende justamente a capacidade de entender o contexto geral, mais precisamente a capacidade de entender e analisar uma determinada situação em </w:t>
      </w:r>
      <w:r w:rsidR="00B7286D" w:rsidRPr="00972E9F">
        <w:rPr>
          <w:rFonts w:cs="Arial"/>
          <w:szCs w:val="24"/>
        </w:rPr>
        <w:t>T</w:t>
      </w:r>
      <w:r w:rsidR="00264537" w:rsidRPr="00972E9F">
        <w:rPr>
          <w:rFonts w:cs="Arial"/>
          <w:szCs w:val="24"/>
        </w:rPr>
        <w:t>ecnologia da Informação (</w:t>
      </w:r>
      <w:r w:rsidRPr="00972E9F">
        <w:rPr>
          <w:rFonts w:cs="Arial"/>
          <w:szCs w:val="24"/>
        </w:rPr>
        <w:t>TI</w:t>
      </w:r>
      <w:r w:rsidR="00264537" w:rsidRPr="00972E9F">
        <w:rPr>
          <w:rFonts w:cs="Arial"/>
          <w:szCs w:val="24"/>
        </w:rPr>
        <w:t>)</w:t>
      </w:r>
      <w:r w:rsidRPr="00972E9F">
        <w:rPr>
          <w:rFonts w:cs="Arial"/>
          <w:szCs w:val="24"/>
        </w:rPr>
        <w:t xml:space="preserve"> a partir de cada elemento que o compõe</w:t>
      </w:r>
      <w:r w:rsidR="00FD3CB5">
        <w:rPr>
          <w:rFonts w:cs="Arial"/>
          <w:szCs w:val="24"/>
        </w:rPr>
        <w:t xml:space="preserve"> e</w:t>
      </w:r>
      <w:r w:rsidRPr="00972E9F">
        <w:rPr>
          <w:rFonts w:cs="Arial"/>
          <w:szCs w:val="24"/>
        </w:rPr>
        <w:t xml:space="preserve"> </w:t>
      </w:r>
      <w:r w:rsidR="00554D40" w:rsidRPr="00972E9F">
        <w:rPr>
          <w:rFonts w:cs="Arial"/>
          <w:szCs w:val="24"/>
        </w:rPr>
        <w:t>conseguir</w:t>
      </w:r>
      <w:r w:rsidR="00FD3CB5">
        <w:rPr>
          <w:rFonts w:cs="Arial"/>
          <w:szCs w:val="24"/>
        </w:rPr>
        <w:t xml:space="preserve"> contemplar o todo.</w:t>
      </w:r>
    </w:p>
    <w:p w14:paraId="393E24C4" w14:textId="77777777" w:rsidR="00D15635" w:rsidRPr="00972E9F" w:rsidRDefault="00E418A1" w:rsidP="00972E9F">
      <w:pPr>
        <w:rPr>
          <w:rFonts w:cs="Arial"/>
          <w:szCs w:val="24"/>
        </w:rPr>
      </w:pPr>
      <w:r w:rsidRPr="00972E9F">
        <w:rPr>
          <w:rFonts w:cs="Arial"/>
          <w:szCs w:val="24"/>
        </w:rPr>
        <w:t>Sob esse olhar</w:t>
      </w:r>
      <w:r w:rsidR="00B3369D" w:rsidRPr="00972E9F">
        <w:rPr>
          <w:rFonts w:cs="Arial"/>
          <w:szCs w:val="24"/>
        </w:rPr>
        <w:t xml:space="preserve">, para o curso de </w:t>
      </w:r>
      <w:r w:rsidR="00B7286D" w:rsidRPr="00972E9F">
        <w:rPr>
          <w:rFonts w:cs="Arial"/>
          <w:szCs w:val="24"/>
        </w:rPr>
        <w:t>SI</w:t>
      </w:r>
      <w:r w:rsidR="00B97840" w:rsidRPr="00972E9F">
        <w:rPr>
          <w:rFonts w:cs="Arial"/>
          <w:szCs w:val="24"/>
        </w:rPr>
        <w:t>,</w:t>
      </w:r>
      <w:r w:rsidR="00B3369D" w:rsidRPr="00972E9F">
        <w:rPr>
          <w:rFonts w:cs="Arial"/>
          <w:szCs w:val="24"/>
        </w:rPr>
        <w:t xml:space="preserve"> cumprir os objetivos da visão </w:t>
      </w:r>
      <w:r w:rsidR="002E29A4" w:rsidRPr="00972E9F">
        <w:rPr>
          <w:rFonts w:cs="Arial"/>
          <w:szCs w:val="24"/>
        </w:rPr>
        <w:t>sistêmica</w:t>
      </w:r>
      <w:r w:rsidR="00B3369D" w:rsidRPr="00972E9F">
        <w:rPr>
          <w:rFonts w:cs="Arial"/>
          <w:szCs w:val="24"/>
        </w:rPr>
        <w:t xml:space="preserve"> </w:t>
      </w:r>
      <w:r w:rsidR="006162C1" w:rsidRPr="00972E9F">
        <w:rPr>
          <w:rFonts w:cs="Arial"/>
          <w:szCs w:val="24"/>
        </w:rPr>
        <w:t>seria necessário</w:t>
      </w:r>
      <w:r w:rsidR="00427893">
        <w:rPr>
          <w:rFonts w:cs="Arial"/>
          <w:szCs w:val="24"/>
        </w:rPr>
        <w:t xml:space="preserve"> </w:t>
      </w:r>
      <w:r w:rsidR="00B97840" w:rsidRPr="00972E9F">
        <w:rPr>
          <w:rFonts w:cs="Arial"/>
          <w:szCs w:val="24"/>
        </w:rPr>
        <w:t>conseguir</w:t>
      </w:r>
      <w:r w:rsidR="00B3369D" w:rsidRPr="00972E9F">
        <w:rPr>
          <w:rFonts w:cs="Arial"/>
          <w:szCs w:val="24"/>
        </w:rPr>
        <w:t xml:space="preserve"> olhar o </w:t>
      </w:r>
      <w:r w:rsidR="003607FE" w:rsidRPr="00972E9F">
        <w:rPr>
          <w:rFonts w:cs="Arial"/>
          <w:i/>
          <w:szCs w:val="24"/>
        </w:rPr>
        <w:t>Blockchain</w:t>
      </w:r>
      <w:r w:rsidR="00B3369D" w:rsidRPr="00972E9F">
        <w:rPr>
          <w:rFonts w:cs="Arial"/>
          <w:szCs w:val="24"/>
        </w:rPr>
        <w:t xml:space="preserve"> e entender o seu funcionamento </w:t>
      </w:r>
      <w:r w:rsidR="005056C5" w:rsidRPr="00972E9F">
        <w:rPr>
          <w:rFonts w:cs="Arial"/>
          <w:szCs w:val="24"/>
        </w:rPr>
        <w:t>na totalidade</w:t>
      </w:r>
      <w:r w:rsidR="00B3369D" w:rsidRPr="00972E9F">
        <w:rPr>
          <w:rFonts w:cs="Arial"/>
          <w:szCs w:val="24"/>
        </w:rPr>
        <w:t xml:space="preserve">. </w:t>
      </w:r>
      <w:r w:rsidR="00427893">
        <w:rPr>
          <w:rFonts w:cs="Arial"/>
          <w:szCs w:val="24"/>
        </w:rPr>
        <w:t>Ma</w:t>
      </w:r>
      <w:r w:rsidR="008C2716" w:rsidRPr="00972E9F">
        <w:rPr>
          <w:rFonts w:cs="Arial"/>
          <w:szCs w:val="24"/>
        </w:rPr>
        <w:t xml:space="preserve">s torna-se uma tarefa complicada </w:t>
      </w:r>
      <w:r w:rsidR="00854236" w:rsidRPr="00972E9F">
        <w:rPr>
          <w:rFonts w:cs="Arial"/>
          <w:szCs w:val="24"/>
        </w:rPr>
        <w:t>atualmente</w:t>
      </w:r>
      <w:r w:rsidR="00B705FC" w:rsidRPr="00972E9F">
        <w:rPr>
          <w:rFonts w:cs="Arial"/>
          <w:szCs w:val="24"/>
        </w:rPr>
        <w:t xml:space="preserve"> por ser uma tecnologia ainda muito recente</w:t>
      </w:r>
      <w:r w:rsidR="00C9692F" w:rsidRPr="00972E9F">
        <w:rPr>
          <w:rFonts w:cs="Arial"/>
          <w:szCs w:val="24"/>
        </w:rPr>
        <w:t>. E</w:t>
      </w:r>
      <w:r w:rsidR="008C2716" w:rsidRPr="00972E9F">
        <w:rPr>
          <w:rFonts w:cs="Arial"/>
          <w:szCs w:val="24"/>
        </w:rPr>
        <w:t xml:space="preserve">ntender ele como um todo necessitaria </w:t>
      </w:r>
      <w:r w:rsidR="00056178" w:rsidRPr="00972E9F">
        <w:rPr>
          <w:rFonts w:cs="Arial"/>
          <w:szCs w:val="24"/>
        </w:rPr>
        <w:t xml:space="preserve">algo como um curso </w:t>
      </w:r>
      <w:r w:rsidR="00056178" w:rsidRPr="00972E9F">
        <w:rPr>
          <w:rFonts w:cs="Arial"/>
          <w:szCs w:val="24"/>
        </w:rPr>
        <w:lastRenderedPageBreak/>
        <w:t xml:space="preserve">voltado especificamente para a </w:t>
      </w:r>
      <w:r w:rsidR="003607FE" w:rsidRPr="00972E9F">
        <w:rPr>
          <w:rFonts w:cs="Arial"/>
          <w:i/>
          <w:iCs/>
          <w:szCs w:val="24"/>
        </w:rPr>
        <w:t>Blockchain</w:t>
      </w:r>
      <w:r w:rsidR="009358A9" w:rsidRPr="00972E9F">
        <w:rPr>
          <w:rFonts w:cs="Arial"/>
          <w:szCs w:val="24"/>
        </w:rPr>
        <w:t xml:space="preserve">, e entender todas as suas aplicações, </w:t>
      </w:r>
      <w:r w:rsidR="00C9692F" w:rsidRPr="00972E9F">
        <w:rPr>
          <w:rFonts w:cs="Arial"/>
          <w:szCs w:val="24"/>
        </w:rPr>
        <w:t>como já mencionado anteriormente</w:t>
      </w:r>
      <w:r w:rsidR="00D15635" w:rsidRPr="00972E9F">
        <w:rPr>
          <w:rFonts w:cs="Arial"/>
          <w:szCs w:val="24"/>
        </w:rPr>
        <w:t xml:space="preserve"> vai</w:t>
      </w:r>
      <w:r w:rsidR="00C9692F" w:rsidRPr="00972E9F">
        <w:rPr>
          <w:rFonts w:cs="Arial"/>
          <w:szCs w:val="24"/>
        </w:rPr>
        <w:t xml:space="preserve"> muito</w:t>
      </w:r>
      <w:r w:rsidR="00D15635" w:rsidRPr="00972E9F">
        <w:rPr>
          <w:rFonts w:cs="Arial"/>
          <w:szCs w:val="24"/>
        </w:rPr>
        <w:t xml:space="preserve"> além das criptomoedas, </w:t>
      </w:r>
      <w:r w:rsidR="00716E5B" w:rsidRPr="00972E9F">
        <w:rPr>
          <w:rFonts w:cs="Arial"/>
          <w:szCs w:val="24"/>
        </w:rPr>
        <w:t>como por exemplo</w:t>
      </w:r>
      <w:r w:rsidR="00D15635" w:rsidRPr="00972E9F">
        <w:rPr>
          <w:rFonts w:cs="Arial"/>
          <w:szCs w:val="24"/>
        </w:rPr>
        <w:t xml:space="preserve">: votação, comércio de </w:t>
      </w:r>
      <w:r w:rsidR="00D15635" w:rsidRPr="00427893">
        <w:rPr>
          <w:rFonts w:cs="Arial"/>
          <w:i/>
          <w:szCs w:val="24"/>
        </w:rPr>
        <w:t>commodities</w:t>
      </w:r>
      <w:r w:rsidR="00D15635" w:rsidRPr="00972E9F">
        <w:rPr>
          <w:rFonts w:cs="Arial"/>
          <w:szCs w:val="24"/>
        </w:rPr>
        <w:t>, bancos, saúde, governo, registro de imóveis, cadeia de suprimentos, cadeia de fornecedores, transferência de propriedade, entre outros (JUNIOR, 2017; ALVES et al., 2019; MADAAN et al., 2020).</w:t>
      </w:r>
    </w:p>
    <w:p w14:paraId="20154327" w14:textId="3D6D355E" w:rsidR="00B3369D" w:rsidRPr="00972E9F" w:rsidRDefault="00A072B2" w:rsidP="00427893">
      <w:pPr>
        <w:rPr>
          <w:rFonts w:cs="Arial"/>
          <w:szCs w:val="24"/>
        </w:rPr>
      </w:pPr>
      <w:r w:rsidRPr="00972E9F">
        <w:rPr>
          <w:rFonts w:cs="Arial"/>
          <w:szCs w:val="24"/>
        </w:rPr>
        <w:t xml:space="preserve">Desta forma, </w:t>
      </w:r>
      <w:r w:rsidR="00906B03" w:rsidRPr="00972E9F">
        <w:rPr>
          <w:rFonts w:cs="Arial"/>
          <w:szCs w:val="24"/>
        </w:rPr>
        <w:t xml:space="preserve">não é possível ainda compreender a </w:t>
      </w:r>
      <w:r w:rsidR="003607FE" w:rsidRPr="00972E9F">
        <w:rPr>
          <w:rFonts w:cs="Arial"/>
          <w:i/>
          <w:iCs/>
          <w:szCs w:val="24"/>
        </w:rPr>
        <w:t>Blockchain</w:t>
      </w:r>
      <w:r w:rsidR="00C84379">
        <w:rPr>
          <w:rFonts w:cs="Arial"/>
          <w:i/>
          <w:iCs/>
          <w:szCs w:val="24"/>
        </w:rPr>
        <w:t xml:space="preserve"> </w:t>
      </w:r>
      <w:r w:rsidR="00347222" w:rsidRPr="00972E9F">
        <w:rPr>
          <w:rFonts w:cs="Arial"/>
          <w:szCs w:val="24"/>
        </w:rPr>
        <w:t>em sua totalidade</w:t>
      </w:r>
      <w:r w:rsidR="00906B03" w:rsidRPr="00972E9F">
        <w:rPr>
          <w:rFonts w:cs="Arial"/>
          <w:szCs w:val="24"/>
        </w:rPr>
        <w:t>, não sendo possív</w:t>
      </w:r>
      <w:r w:rsidR="00427893">
        <w:rPr>
          <w:rFonts w:cs="Arial"/>
          <w:szCs w:val="24"/>
        </w:rPr>
        <w:t xml:space="preserve">el cumprir os objetivos do eixo, </w:t>
      </w:r>
      <w:r w:rsidR="00427893">
        <w:t>que são apresentados no Quadro 05.</w:t>
      </w:r>
    </w:p>
    <w:p w14:paraId="6ABE01BD" w14:textId="77777777" w:rsidR="00A072B2" w:rsidRPr="00972E9F" w:rsidRDefault="00A072B2" w:rsidP="00427893">
      <w:pPr>
        <w:rPr>
          <w:rFonts w:cs="Arial"/>
          <w:szCs w:val="24"/>
        </w:rPr>
      </w:pPr>
    </w:p>
    <w:p w14:paraId="16558FF2" w14:textId="77777777" w:rsidR="00DA634F" w:rsidRPr="00427893" w:rsidRDefault="00DA634F" w:rsidP="00427893">
      <w:pPr>
        <w:pStyle w:val="Legenda"/>
        <w:keepNext/>
        <w:rPr>
          <w:rFonts w:cs="Arial"/>
          <w:szCs w:val="24"/>
        </w:rPr>
      </w:pPr>
      <w:bookmarkStart w:id="30" w:name="_Toc90326223"/>
      <w:r w:rsidRPr="00427893">
        <w:rPr>
          <w:rFonts w:cs="Arial"/>
          <w:szCs w:val="24"/>
        </w:rPr>
        <w:t xml:space="preserve">Quadro </w:t>
      </w:r>
      <w:r w:rsidR="00427893" w:rsidRPr="00427893">
        <w:rPr>
          <w:rFonts w:cs="Arial"/>
          <w:szCs w:val="24"/>
        </w:rPr>
        <w:t>0</w:t>
      </w:r>
      <w:r w:rsidR="00633BCC" w:rsidRPr="00427893">
        <w:rPr>
          <w:rFonts w:cs="Arial"/>
          <w:szCs w:val="24"/>
        </w:rPr>
        <w:fldChar w:fldCharType="begin"/>
      </w:r>
      <w:r w:rsidR="0087252B" w:rsidRPr="00427893">
        <w:rPr>
          <w:rFonts w:cs="Arial"/>
          <w:szCs w:val="24"/>
        </w:rPr>
        <w:instrText xml:space="preserve"> SEQ Quadro \* ARABIC </w:instrText>
      </w:r>
      <w:r w:rsidR="00633BCC" w:rsidRPr="00427893">
        <w:rPr>
          <w:rFonts w:cs="Arial"/>
          <w:szCs w:val="24"/>
        </w:rPr>
        <w:fldChar w:fldCharType="separate"/>
      </w:r>
      <w:r w:rsidR="0088631B" w:rsidRPr="00427893">
        <w:rPr>
          <w:rFonts w:cs="Arial"/>
          <w:noProof/>
          <w:szCs w:val="24"/>
        </w:rPr>
        <w:t>5</w:t>
      </w:r>
      <w:r w:rsidR="00633BCC" w:rsidRPr="00427893">
        <w:rPr>
          <w:rFonts w:cs="Arial"/>
          <w:noProof/>
          <w:szCs w:val="24"/>
        </w:rPr>
        <w:fldChar w:fldCharType="end"/>
      </w:r>
      <w:r w:rsidR="00427893" w:rsidRPr="00427893">
        <w:rPr>
          <w:rFonts w:cs="Arial"/>
          <w:noProof/>
          <w:szCs w:val="24"/>
        </w:rPr>
        <w:t xml:space="preserve"> </w:t>
      </w:r>
      <w:r w:rsidRPr="00427893">
        <w:rPr>
          <w:rFonts w:cs="Arial"/>
          <w:szCs w:val="24"/>
        </w:rPr>
        <w:t>– Eixo de formação Gestão de SI e TI</w:t>
      </w:r>
      <w:bookmarkEnd w:id="30"/>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1770"/>
      </w:tblGrid>
      <w:tr w:rsidR="00F03170" w:rsidRPr="00427893" w14:paraId="27A894F9" w14:textId="77777777" w:rsidTr="00F03170">
        <w:trPr>
          <w:trHeight w:val="290"/>
        </w:trPr>
        <w:tc>
          <w:tcPr>
            <w:tcW w:w="9141" w:type="dxa"/>
            <w:gridSpan w:val="2"/>
            <w:shd w:val="clear" w:color="auto" w:fill="757171"/>
            <w:noWrap/>
            <w:vAlign w:val="bottom"/>
          </w:tcPr>
          <w:p w14:paraId="6B7FFA0C" w14:textId="77777777" w:rsidR="00D00EA7" w:rsidRPr="00427893" w:rsidRDefault="00D00EA7" w:rsidP="00427893">
            <w:pPr>
              <w:spacing w:line="240" w:lineRule="auto"/>
              <w:ind w:firstLine="0"/>
              <w:jc w:val="left"/>
              <w:rPr>
                <w:rFonts w:eastAsia="Times New Roman" w:cs="Arial"/>
                <w:color w:val="FFFFFF" w:themeColor="background1"/>
                <w:sz w:val="20"/>
                <w:szCs w:val="20"/>
                <w:lang w:eastAsia="pt-BR"/>
              </w:rPr>
            </w:pPr>
            <w:r w:rsidRPr="00427893">
              <w:rPr>
                <w:rFonts w:eastAsia="Times New Roman" w:cs="Arial"/>
                <w:color w:val="FFFFFF" w:themeColor="background1"/>
                <w:sz w:val="20"/>
                <w:szCs w:val="20"/>
                <w:lang w:eastAsia="pt-BR"/>
              </w:rPr>
              <w:t>2. EIXO DE FORMAÇÃO: GESTÃO DE SISTEMAS DE INFORMAÇÃO E DA TECNOLOGIA DA INFORMAÇÃO</w:t>
            </w:r>
          </w:p>
        </w:tc>
      </w:tr>
      <w:tr w:rsidR="00655661" w:rsidRPr="00427893" w14:paraId="708749CD" w14:textId="77777777" w:rsidTr="00F03170">
        <w:trPr>
          <w:trHeight w:val="290"/>
        </w:trPr>
        <w:tc>
          <w:tcPr>
            <w:tcW w:w="9141" w:type="dxa"/>
            <w:gridSpan w:val="2"/>
            <w:shd w:val="clear" w:color="auto" w:fill="auto"/>
            <w:noWrap/>
            <w:vAlign w:val="bottom"/>
          </w:tcPr>
          <w:p w14:paraId="0967DC9E" w14:textId="77777777" w:rsidR="00655661" w:rsidRPr="00427893" w:rsidRDefault="00F03170" w:rsidP="00BF001F">
            <w:pPr>
              <w:spacing w:line="240" w:lineRule="auto"/>
              <w:ind w:firstLine="0"/>
              <w:rPr>
                <w:rFonts w:eastAsia="Times New Roman" w:cs="Arial"/>
                <w:color w:val="000000"/>
                <w:sz w:val="20"/>
                <w:szCs w:val="20"/>
                <w:lang w:eastAsia="pt-BR"/>
              </w:rPr>
            </w:pPr>
            <w:r w:rsidRPr="00427893">
              <w:rPr>
                <w:rFonts w:eastAsia="Times New Roman" w:cs="Arial"/>
                <w:color w:val="000000"/>
                <w:sz w:val="20"/>
                <w:szCs w:val="20"/>
                <w:lang w:eastAsia="pt-BR"/>
              </w:rPr>
              <w:t xml:space="preserve">Competência geral esperada para o eixo: Gerir os sistemas de informação e a arquitetura de tecnologia da informação em organizações, propondo soluções de sistemas de informação, de </w:t>
            </w:r>
            <w:r w:rsidR="00E4625E" w:rsidRPr="00427893">
              <w:rPr>
                <w:rFonts w:eastAsia="Times New Roman" w:cs="Arial"/>
                <w:i/>
                <w:color w:val="000000"/>
                <w:sz w:val="20"/>
                <w:szCs w:val="20"/>
                <w:lang w:eastAsia="pt-BR"/>
              </w:rPr>
              <w:t>software</w:t>
            </w:r>
            <w:r w:rsidRPr="00427893">
              <w:rPr>
                <w:rFonts w:eastAsia="Times New Roman" w:cs="Arial"/>
                <w:color w:val="000000"/>
                <w:sz w:val="20"/>
                <w:szCs w:val="20"/>
                <w:lang w:eastAsia="pt-BR"/>
              </w:rPr>
              <w:t>, de informação e de infraestrutura de armazenamento e comunicação alinhadas aos objetivos e estratégias organizacionais, realizando projetos de sistemas de informação e de tecnologia da informação e aplicando conceitos, métodos, técnicas e ferramentas adequadas à gestão e governança de sistemas de informação e tecnologia da informação.</w:t>
            </w:r>
          </w:p>
        </w:tc>
      </w:tr>
      <w:tr w:rsidR="00520645" w:rsidRPr="00427893" w14:paraId="124AC389" w14:textId="77777777" w:rsidTr="00520645">
        <w:trPr>
          <w:trHeight w:val="290"/>
        </w:trPr>
        <w:tc>
          <w:tcPr>
            <w:tcW w:w="7371" w:type="dxa"/>
            <w:shd w:val="clear" w:color="auto" w:fill="BFBFBF"/>
            <w:noWrap/>
            <w:vAlign w:val="center"/>
            <w:hideMark/>
          </w:tcPr>
          <w:p w14:paraId="1127245A" w14:textId="77777777" w:rsidR="00655661" w:rsidRPr="00427893" w:rsidRDefault="00655661" w:rsidP="00427893">
            <w:pPr>
              <w:spacing w:line="240" w:lineRule="auto"/>
              <w:ind w:firstLine="0"/>
              <w:jc w:val="left"/>
              <w:rPr>
                <w:rFonts w:eastAsia="Times New Roman" w:cs="Arial"/>
                <w:color w:val="000000"/>
                <w:sz w:val="20"/>
                <w:szCs w:val="20"/>
                <w:lang w:eastAsia="pt-BR"/>
              </w:rPr>
            </w:pPr>
            <w:r w:rsidRPr="00427893">
              <w:rPr>
                <w:rFonts w:eastAsia="Times New Roman" w:cs="Arial"/>
                <w:color w:val="000000"/>
                <w:sz w:val="20"/>
                <w:szCs w:val="20"/>
                <w:lang w:eastAsia="pt-BR"/>
              </w:rPr>
              <w:t>COMPETÊNCIAS DERIVADAS</w:t>
            </w:r>
          </w:p>
        </w:tc>
        <w:tc>
          <w:tcPr>
            <w:tcW w:w="1770" w:type="dxa"/>
            <w:shd w:val="clear" w:color="auto" w:fill="BFBFBF"/>
            <w:vAlign w:val="center"/>
          </w:tcPr>
          <w:p w14:paraId="25AA534F" w14:textId="77777777" w:rsidR="00655661" w:rsidRPr="00427893" w:rsidRDefault="00655661" w:rsidP="00427893">
            <w:pPr>
              <w:spacing w:line="240" w:lineRule="auto"/>
              <w:ind w:firstLine="0"/>
              <w:jc w:val="left"/>
              <w:rPr>
                <w:rFonts w:eastAsia="Times New Roman" w:cs="Arial"/>
                <w:color w:val="000000"/>
                <w:sz w:val="20"/>
                <w:szCs w:val="20"/>
                <w:lang w:eastAsia="pt-BR"/>
              </w:rPr>
            </w:pPr>
            <w:r w:rsidRPr="00427893">
              <w:rPr>
                <w:rFonts w:eastAsia="Times New Roman" w:cs="Arial"/>
                <w:color w:val="000000"/>
                <w:sz w:val="20"/>
                <w:szCs w:val="20"/>
                <w:lang w:eastAsia="pt-BR"/>
              </w:rPr>
              <w:t>CLASSIFICAÇÃO</w:t>
            </w:r>
          </w:p>
        </w:tc>
      </w:tr>
      <w:tr w:rsidR="007C721C" w:rsidRPr="00427893" w14:paraId="582D9B28" w14:textId="77777777" w:rsidTr="00765FC4">
        <w:trPr>
          <w:trHeight w:val="1108"/>
        </w:trPr>
        <w:tc>
          <w:tcPr>
            <w:tcW w:w="7371" w:type="dxa"/>
            <w:shd w:val="clear" w:color="auto" w:fill="auto"/>
            <w:vAlign w:val="center"/>
            <w:hideMark/>
          </w:tcPr>
          <w:p w14:paraId="593C1D55" w14:textId="77777777" w:rsidR="007C721C" w:rsidRPr="00427893" w:rsidRDefault="007C721C" w:rsidP="00BF001F">
            <w:pPr>
              <w:spacing w:line="240" w:lineRule="auto"/>
              <w:ind w:firstLine="0"/>
              <w:rPr>
                <w:rFonts w:eastAsia="Times New Roman" w:cs="Arial"/>
                <w:color w:val="000000"/>
                <w:sz w:val="20"/>
                <w:szCs w:val="20"/>
                <w:lang w:eastAsia="pt-BR"/>
              </w:rPr>
            </w:pPr>
            <w:r w:rsidRPr="00427893">
              <w:rPr>
                <w:rFonts w:eastAsia="Times New Roman" w:cs="Arial"/>
                <w:color w:val="000000"/>
                <w:sz w:val="20"/>
                <w:szCs w:val="20"/>
                <w:lang w:eastAsia="pt-BR"/>
              </w:rPr>
              <w:t>C.2.1. Gerir os processos organizacionais, descrevendo seu funcionamento, avaliando seu desempenho e implementando mudanças em seu funcionamento aplicando conceitos de sistemas de informação.</w:t>
            </w:r>
          </w:p>
        </w:tc>
        <w:tc>
          <w:tcPr>
            <w:tcW w:w="1770" w:type="dxa"/>
            <w:vAlign w:val="center"/>
          </w:tcPr>
          <w:p w14:paraId="723E396A" w14:textId="77777777" w:rsidR="007C721C" w:rsidRPr="00427893" w:rsidRDefault="00D1787E" w:rsidP="007D123D">
            <w:pPr>
              <w:spacing w:line="240" w:lineRule="auto"/>
              <w:ind w:firstLine="0"/>
              <w:jc w:val="center"/>
              <w:rPr>
                <w:rFonts w:eastAsia="Times New Roman" w:cs="Arial"/>
                <w:color w:val="000000"/>
                <w:sz w:val="20"/>
                <w:szCs w:val="20"/>
                <w:lang w:eastAsia="pt-BR"/>
              </w:rPr>
            </w:pPr>
            <w:r w:rsidRPr="00427893">
              <w:rPr>
                <w:rFonts w:eastAsia="Times New Roman" w:cs="Arial"/>
                <w:color w:val="000000"/>
                <w:sz w:val="20"/>
                <w:szCs w:val="20"/>
                <w:lang w:eastAsia="pt-BR"/>
              </w:rPr>
              <w:t>Criar</w:t>
            </w:r>
          </w:p>
        </w:tc>
      </w:tr>
      <w:tr w:rsidR="007C721C" w:rsidRPr="00427893" w14:paraId="4696355F" w14:textId="77777777" w:rsidTr="00765FC4">
        <w:trPr>
          <w:trHeight w:val="996"/>
        </w:trPr>
        <w:tc>
          <w:tcPr>
            <w:tcW w:w="7371" w:type="dxa"/>
            <w:shd w:val="clear" w:color="auto" w:fill="auto"/>
            <w:vAlign w:val="center"/>
            <w:hideMark/>
          </w:tcPr>
          <w:p w14:paraId="68A62CEA" w14:textId="77777777" w:rsidR="007C721C" w:rsidRPr="00427893" w:rsidRDefault="007C721C" w:rsidP="00BF001F">
            <w:pPr>
              <w:spacing w:line="240" w:lineRule="auto"/>
              <w:ind w:firstLine="0"/>
              <w:rPr>
                <w:rFonts w:eastAsia="Times New Roman" w:cs="Arial"/>
                <w:color w:val="000000"/>
                <w:sz w:val="20"/>
                <w:szCs w:val="20"/>
                <w:lang w:eastAsia="pt-BR"/>
              </w:rPr>
            </w:pPr>
            <w:r w:rsidRPr="00427893">
              <w:rPr>
                <w:rFonts w:eastAsia="Times New Roman" w:cs="Arial"/>
                <w:color w:val="000000"/>
                <w:sz w:val="20"/>
                <w:szCs w:val="20"/>
                <w:lang w:eastAsia="pt-BR"/>
              </w:rPr>
              <w:t>C.2.2. Gerir os sistemas de informação em organizações, prospectando soluções para o aprimoramento da eficácia, eficiência, efetividade e sustentabilidade desses sistemas, considerando seu alinhamento aos objetivos e estratégias organizacionais.</w:t>
            </w:r>
          </w:p>
        </w:tc>
        <w:tc>
          <w:tcPr>
            <w:tcW w:w="1770" w:type="dxa"/>
            <w:vAlign w:val="center"/>
          </w:tcPr>
          <w:p w14:paraId="4A15EF9D" w14:textId="77777777" w:rsidR="007C721C" w:rsidRPr="00427893" w:rsidRDefault="00D1787E" w:rsidP="007D123D">
            <w:pPr>
              <w:spacing w:line="240" w:lineRule="auto"/>
              <w:ind w:firstLine="0"/>
              <w:jc w:val="center"/>
              <w:rPr>
                <w:rFonts w:eastAsia="Times New Roman" w:cs="Arial"/>
                <w:color w:val="000000"/>
                <w:sz w:val="20"/>
                <w:szCs w:val="20"/>
                <w:lang w:eastAsia="pt-BR"/>
              </w:rPr>
            </w:pPr>
            <w:r w:rsidRPr="00427893">
              <w:rPr>
                <w:rFonts w:eastAsia="Times New Roman" w:cs="Arial"/>
                <w:color w:val="000000"/>
                <w:sz w:val="20"/>
                <w:szCs w:val="20"/>
                <w:lang w:eastAsia="pt-BR"/>
              </w:rPr>
              <w:t>Analisar</w:t>
            </w:r>
          </w:p>
        </w:tc>
      </w:tr>
      <w:tr w:rsidR="007C721C" w:rsidRPr="00427893" w14:paraId="13398309" w14:textId="77777777" w:rsidTr="00765FC4">
        <w:trPr>
          <w:trHeight w:val="1124"/>
        </w:trPr>
        <w:tc>
          <w:tcPr>
            <w:tcW w:w="7371" w:type="dxa"/>
            <w:shd w:val="clear" w:color="auto" w:fill="auto"/>
            <w:vAlign w:val="center"/>
            <w:hideMark/>
          </w:tcPr>
          <w:p w14:paraId="0B8A6777" w14:textId="77777777" w:rsidR="007C721C" w:rsidRPr="00427893" w:rsidRDefault="007C721C" w:rsidP="00BF001F">
            <w:pPr>
              <w:spacing w:line="240" w:lineRule="auto"/>
              <w:ind w:firstLine="0"/>
              <w:rPr>
                <w:rFonts w:eastAsia="Times New Roman" w:cs="Arial"/>
                <w:color w:val="000000"/>
                <w:sz w:val="20"/>
                <w:szCs w:val="20"/>
                <w:lang w:eastAsia="pt-BR"/>
              </w:rPr>
            </w:pPr>
            <w:r w:rsidRPr="00427893">
              <w:rPr>
                <w:rFonts w:eastAsia="Times New Roman" w:cs="Arial"/>
                <w:color w:val="000000"/>
                <w:sz w:val="20"/>
                <w:szCs w:val="20"/>
                <w:lang w:eastAsia="pt-BR"/>
              </w:rPr>
              <w:t>C.2.3. Gerir a arquitetura de tecnologia da informação em organizações, identificando as demandas dos sistemas de informação organizacionais e elaborando soluções de tecnologia da informação para o seu apoio.</w:t>
            </w:r>
          </w:p>
        </w:tc>
        <w:tc>
          <w:tcPr>
            <w:tcW w:w="1770" w:type="dxa"/>
            <w:vAlign w:val="center"/>
          </w:tcPr>
          <w:p w14:paraId="57AFED90" w14:textId="77777777" w:rsidR="007C721C" w:rsidRPr="00427893" w:rsidRDefault="00D1787E" w:rsidP="007D123D">
            <w:pPr>
              <w:spacing w:line="240" w:lineRule="auto"/>
              <w:ind w:firstLine="0"/>
              <w:jc w:val="center"/>
              <w:rPr>
                <w:rFonts w:eastAsia="Times New Roman" w:cs="Arial"/>
                <w:color w:val="000000"/>
                <w:sz w:val="20"/>
                <w:szCs w:val="20"/>
                <w:lang w:eastAsia="pt-BR"/>
              </w:rPr>
            </w:pPr>
            <w:r w:rsidRPr="00427893">
              <w:rPr>
                <w:rFonts w:eastAsia="Times New Roman" w:cs="Arial"/>
                <w:color w:val="000000"/>
                <w:sz w:val="20"/>
                <w:szCs w:val="20"/>
                <w:lang w:eastAsia="pt-BR"/>
              </w:rPr>
              <w:t>Criar</w:t>
            </w:r>
          </w:p>
        </w:tc>
      </w:tr>
      <w:tr w:rsidR="007C721C" w:rsidRPr="00427893" w14:paraId="2BA31C36" w14:textId="77777777" w:rsidTr="00765FC4">
        <w:trPr>
          <w:trHeight w:val="1254"/>
        </w:trPr>
        <w:tc>
          <w:tcPr>
            <w:tcW w:w="7371" w:type="dxa"/>
            <w:shd w:val="clear" w:color="auto" w:fill="auto"/>
            <w:vAlign w:val="center"/>
            <w:hideMark/>
          </w:tcPr>
          <w:p w14:paraId="20649BF4" w14:textId="77777777" w:rsidR="007C721C" w:rsidRPr="00427893" w:rsidRDefault="007C721C" w:rsidP="00BF001F">
            <w:pPr>
              <w:spacing w:line="240" w:lineRule="auto"/>
              <w:ind w:firstLine="0"/>
              <w:rPr>
                <w:rFonts w:eastAsia="Times New Roman" w:cs="Arial"/>
                <w:color w:val="000000"/>
                <w:sz w:val="20"/>
                <w:szCs w:val="20"/>
                <w:lang w:eastAsia="pt-BR"/>
              </w:rPr>
            </w:pPr>
            <w:r w:rsidRPr="00427893">
              <w:rPr>
                <w:rFonts w:eastAsia="Times New Roman" w:cs="Arial"/>
                <w:color w:val="000000"/>
                <w:sz w:val="20"/>
                <w:szCs w:val="20"/>
                <w:lang w:eastAsia="pt-BR"/>
              </w:rPr>
              <w:t>C.2.4. Gerenciar projetos de sistemas de informação e de tecnologia da informação para manutenção dos sistemas de informação organizacionais e da arquitetura de tecnologia da informação da organização, aplicando conceitos e processos de planejamento, acompanhamento e avaliação de projetos de tecnologia da informação</w:t>
            </w:r>
          </w:p>
        </w:tc>
        <w:tc>
          <w:tcPr>
            <w:tcW w:w="1770" w:type="dxa"/>
            <w:vAlign w:val="center"/>
          </w:tcPr>
          <w:p w14:paraId="4EBFB582" w14:textId="77777777" w:rsidR="007C721C" w:rsidRPr="00427893" w:rsidRDefault="00D1787E" w:rsidP="007D123D">
            <w:pPr>
              <w:spacing w:line="240" w:lineRule="auto"/>
              <w:ind w:firstLine="0"/>
              <w:jc w:val="center"/>
              <w:rPr>
                <w:rFonts w:eastAsia="Times New Roman" w:cs="Arial"/>
                <w:color w:val="000000"/>
                <w:sz w:val="20"/>
                <w:szCs w:val="20"/>
                <w:lang w:eastAsia="pt-BR"/>
              </w:rPr>
            </w:pPr>
            <w:r w:rsidRPr="00427893">
              <w:rPr>
                <w:rFonts w:eastAsia="Times New Roman" w:cs="Arial"/>
                <w:color w:val="000000"/>
                <w:sz w:val="20"/>
                <w:szCs w:val="20"/>
                <w:lang w:eastAsia="pt-BR"/>
              </w:rPr>
              <w:t>Aplicar</w:t>
            </w:r>
          </w:p>
        </w:tc>
      </w:tr>
      <w:tr w:rsidR="007D123D" w:rsidRPr="00427893" w14:paraId="240EA290" w14:textId="77777777" w:rsidTr="00BF001F">
        <w:trPr>
          <w:trHeight w:val="910"/>
        </w:trPr>
        <w:tc>
          <w:tcPr>
            <w:tcW w:w="7371" w:type="dxa"/>
            <w:shd w:val="clear" w:color="auto" w:fill="auto"/>
            <w:vAlign w:val="center"/>
            <w:hideMark/>
          </w:tcPr>
          <w:p w14:paraId="2B7E113F" w14:textId="77777777" w:rsidR="007D123D" w:rsidRPr="00427893" w:rsidRDefault="007D123D" w:rsidP="00BF001F">
            <w:pPr>
              <w:spacing w:line="240" w:lineRule="auto"/>
              <w:ind w:firstLine="0"/>
              <w:rPr>
                <w:rFonts w:eastAsia="Times New Roman" w:cs="Arial"/>
                <w:color w:val="000000"/>
                <w:sz w:val="20"/>
                <w:szCs w:val="20"/>
                <w:lang w:eastAsia="pt-BR"/>
              </w:rPr>
            </w:pPr>
            <w:r w:rsidRPr="00427893">
              <w:rPr>
                <w:rFonts w:eastAsia="Times New Roman" w:cs="Arial"/>
                <w:color w:val="000000"/>
                <w:sz w:val="20"/>
                <w:szCs w:val="20"/>
                <w:lang w:eastAsia="pt-BR"/>
              </w:rPr>
              <w:t>C.2.5. Gerenciar o funcionamento dos sistemas de informação, mantendo seu alinhamento aos objetivos e estratégias organizacionais e avaliando seu suporte às operações</w:t>
            </w:r>
          </w:p>
        </w:tc>
        <w:tc>
          <w:tcPr>
            <w:tcW w:w="1770" w:type="dxa"/>
            <w:vAlign w:val="center"/>
          </w:tcPr>
          <w:p w14:paraId="1E685842" w14:textId="77777777" w:rsidR="007D123D" w:rsidRPr="00427893" w:rsidRDefault="007D123D" w:rsidP="007D123D">
            <w:pPr>
              <w:spacing w:line="240" w:lineRule="auto"/>
              <w:ind w:firstLine="0"/>
              <w:jc w:val="center"/>
              <w:rPr>
                <w:rFonts w:eastAsia="Times New Roman" w:cs="Arial"/>
                <w:color w:val="000000"/>
                <w:sz w:val="20"/>
                <w:szCs w:val="20"/>
                <w:lang w:eastAsia="pt-BR"/>
              </w:rPr>
            </w:pPr>
            <w:r>
              <w:rPr>
                <w:rFonts w:eastAsia="Times New Roman" w:cs="Arial"/>
                <w:color w:val="000000"/>
                <w:sz w:val="20"/>
                <w:szCs w:val="20"/>
                <w:lang w:eastAsia="pt-BR"/>
              </w:rPr>
              <w:t>Avaliar</w:t>
            </w:r>
          </w:p>
        </w:tc>
      </w:tr>
    </w:tbl>
    <w:p w14:paraId="607F25D5" w14:textId="77777777" w:rsidR="00B3369D" w:rsidRPr="007D123D" w:rsidRDefault="00F9651C" w:rsidP="00972E9F">
      <w:pPr>
        <w:pStyle w:val="Legenda"/>
        <w:spacing w:line="360" w:lineRule="auto"/>
        <w:rPr>
          <w:rFonts w:cs="Arial"/>
          <w:szCs w:val="24"/>
        </w:rPr>
      </w:pPr>
      <w:r w:rsidRPr="007D123D">
        <w:rPr>
          <w:rFonts w:cs="Arial"/>
          <w:szCs w:val="24"/>
        </w:rPr>
        <w:t xml:space="preserve">Fonte: </w:t>
      </w:r>
      <w:r w:rsidR="007D123D">
        <w:rPr>
          <w:rFonts w:cs="Arial"/>
          <w:szCs w:val="24"/>
        </w:rPr>
        <w:t>A</w:t>
      </w:r>
      <w:r w:rsidRPr="007D123D">
        <w:rPr>
          <w:rFonts w:cs="Arial"/>
          <w:szCs w:val="24"/>
        </w:rPr>
        <w:t xml:space="preserve">daptado de </w:t>
      </w:r>
      <w:proofErr w:type="spellStart"/>
      <w:r w:rsidRPr="007D123D">
        <w:rPr>
          <w:rFonts w:cs="Arial"/>
          <w:szCs w:val="24"/>
        </w:rPr>
        <w:t>Zorzo</w:t>
      </w:r>
      <w:proofErr w:type="spellEnd"/>
      <w:r w:rsidRPr="007D123D">
        <w:rPr>
          <w:rFonts w:cs="Arial"/>
          <w:szCs w:val="24"/>
        </w:rPr>
        <w:t xml:space="preserve"> et al., (2017, p. 11</w:t>
      </w:r>
      <w:r w:rsidR="00AB1178" w:rsidRPr="007D123D">
        <w:rPr>
          <w:rFonts w:cs="Arial"/>
          <w:szCs w:val="24"/>
        </w:rPr>
        <w:t>8</w:t>
      </w:r>
      <w:r w:rsidR="000E3F0D" w:rsidRPr="007D123D">
        <w:rPr>
          <w:rFonts w:cs="Arial"/>
          <w:szCs w:val="24"/>
        </w:rPr>
        <w:t>-</w:t>
      </w:r>
      <w:r w:rsidR="00AB1178" w:rsidRPr="007D123D">
        <w:rPr>
          <w:rFonts w:cs="Arial"/>
          <w:szCs w:val="24"/>
        </w:rPr>
        <w:t>120</w:t>
      </w:r>
      <w:r w:rsidRPr="007D123D">
        <w:rPr>
          <w:rFonts w:cs="Arial"/>
          <w:szCs w:val="24"/>
        </w:rPr>
        <w:t>)</w:t>
      </w:r>
      <w:r w:rsidR="007D123D">
        <w:rPr>
          <w:rFonts w:cs="Arial"/>
          <w:szCs w:val="24"/>
        </w:rPr>
        <w:t>.</w:t>
      </w:r>
    </w:p>
    <w:p w14:paraId="08DB4D13" w14:textId="77777777" w:rsidR="00F9651C" w:rsidRPr="00972E9F" w:rsidRDefault="00F9651C" w:rsidP="00972E9F">
      <w:pPr>
        <w:rPr>
          <w:rFonts w:cs="Arial"/>
          <w:szCs w:val="24"/>
        </w:rPr>
      </w:pPr>
    </w:p>
    <w:p w14:paraId="60288C92" w14:textId="77777777" w:rsidR="00D1584C" w:rsidRPr="00972E9F" w:rsidRDefault="00B3369D" w:rsidP="00972E9F">
      <w:pPr>
        <w:rPr>
          <w:rFonts w:cs="Arial"/>
          <w:szCs w:val="24"/>
        </w:rPr>
      </w:pPr>
      <w:r w:rsidRPr="00972E9F">
        <w:rPr>
          <w:rFonts w:cs="Arial"/>
          <w:szCs w:val="24"/>
        </w:rPr>
        <w:t xml:space="preserve">Do ponto de vista de gestão de Tecnologia da Informação, é importante que o profissional saiba gerenciar projetos de maneira adequada, inclusive </w:t>
      </w:r>
      <w:r w:rsidR="00676465" w:rsidRPr="00972E9F">
        <w:rPr>
          <w:rFonts w:cs="Arial"/>
          <w:szCs w:val="24"/>
        </w:rPr>
        <w:t>implantações</w:t>
      </w:r>
      <w:r w:rsidR="00880B0A" w:rsidRPr="00972E9F">
        <w:rPr>
          <w:rFonts w:cs="Arial"/>
          <w:szCs w:val="24"/>
        </w:rPr>
        <w:t xml:space="preserve"> de sistemas </w:t>
      </w:r>
      <w:r w:rsidRPr="00972E9F">
        <w:rPr>
          <w:rFonts w:cs="Arial"/>
          <w:szCs w:val="24"/>
        </w:rPr>
        <w:t>nas empresas, ou ainda gerir empresas que fornece</w:t>
      </w:r>
      <w:r w:rsidR="00880B0A" w:rsidRPr="00972E9F">
        <w:rPr>
          <w:rFonts w:cs="Arial"/>
          <w:szCs w:val="24"/>
        </w:rPr>
        <w:t>doras de</w:t>
      </w:r>
      <w:r w:rsidRPr="00972E9F">
        <w:rPr>
          <w:rFonts w:cs="Arial"/>
          <w:szCs w:val="24"/>
        </w:rPr>
        <w:t xml:space="preserve"> sistemas.</w:t>
      </w:r>
      <w:r w:rsidR="00A31538" w:rsidRPr="00972E9F">
        <w:rPr>
          <w:rFonts w:cs="Arial"/>
          <w:szCs w:val="24"/>
        </w:rPr>
        <w:t xml:space="preserve"> </w:t>
      </w:r>
      <w:r w:rsidR="00A31538" w:rsidRPr="00972E9F">
        <w:rPr>
          <w:rFonts w:cs="Arial"/>
          <w:szCs w:val="24"/>
        </w:rPr>
        <w:lastRenderedPageBreak/>
        <w:t xml:space="preserve">Avaliando </w:t>
      </w:r>
      <w:r w:rsidR="00736B18" w:rsidRPr="00972E9F">
        <w:rPr>
          <w:rFonts w:cs="Arial"/>
          <w:szCs w:val="24"/>
        </w:rPr>
        <w:t xml:space="preserve">ou aprimorando </w:t>
      </w:r>
      <w:r w:rsidR="00A31538" w:rsidRPr="00972E9F">
        <w:rPr>
          <w:rFonts w:cs="Arial"/>
          <w:szCs w:val="24"/>
        </w:rPr>
        <w:t xml:space="preserve">processos </w:t>
      </w:r>
      <w:r w:rsidR="00E31972" w:rsidRPr="00972E9F">
        <w:rPr>
          <w:rFonts w:cs="Arial"/>
          <w:szCs w:val="24"/>
        </w:rPr>
        <w:t>que podem se beneficiar com</w:t>
      </w:r>
      <w:r w:rsidR="00736B18" w:rsidRPr="00972E9F">
        <w:rPr>
          <w:rFonts w:cs="Arial"/>
          <w:szCs w:val="24"/>
        </w:rPr>
        <w:t xml:space="preserve"> o uso </w:t>
      </w:r>
      <w:r w:rsidR="00DA72B0" w:rsidRPr="00972E9F">
        <w:rPr>
          <w:rFonts w:cs="Arial"/>
          <w:szCs w:val="24"/>
        </w:rPr>
        <w:t>de certos recursos ou tecnologias.</w:t>
      </w:r>
      <w:r w:rsidR="007D123D">
        <w:rPr>
          <w:rFonts w:cs="Arial"/>
          <w:szCs w:val="24"/>
        </w:rPr>
        <w:t xml:space="preserve"> </w:t>
      </w:r>
      <w:r w:rsidR="00C8585A" w:rsidRPr="00972E9F">
        <w:rPr>
          <w:rFonts w:cs="Arial"/>
          <w:szCs w:val="24"/>
        </w:rPr>
        <w:t>Considerando</w:t>
      </w:r>
      <w:r w:rsidRPr="00972E9F">
        <w:rPr>
          <w:rFonts w:cs="Arial"/>
          <w:szCs w:val="24"/>
        </w:rPr>
        <w:t xml:space="preserve"> as competências, este profissional p</w:t>
      </w:r>
      <w:r w:rsidR="007D123D">
        <w:rPr>
          <w:rFonts w:cs="Arial"/>
          <w:szCs w:val="24"/>
        </w:rPr>
        <w:t>recisa entender os conceitos, ma</w:t>
      </w:r>
      <w:r w:rsidRPr="00972E9F">
        <w:rPr>
          <w:rFonts w:cs="Arial"/>
          <w:szCs w:val="24"/>
        </w:rPr>
        <w:t xml:space="preserve">s não obrigatoriamente saber </w:t>
      </w:r>
      <w:r w:rsidR="00552216" w:rsidRPr="00972E9F">
        <w:rPr>
          <w:rFonts w:cs="Arial"/>
          <w:szCs w:val="24"/>
        </w:rPr>
        <w:t>detalhes muito técn</w:t>
      </w:r>
      <w:r w:rsidR="00714F5C" w:rsidRPr="00972E9F">
        <w:rPr>
          <w:rFonts w:cs="Arial"/>
          <w:szCs w:val="24"/>
        </w:rPr>
        <w:t>icos</w:t>
      </w:r>
      <w:r w:rsidR="007B347B" w:rsidRPr="00972E9F">
        <w:rPr>
          <w:rFonts w:cs="Arial"/>
          <w:szCs w:val="24"/>
        </w:rPr>
        <w:t xml:space="preserve"> voltad</w:t>
      </w:r>
      <w:r w:rsidR="004B0591" w:rsidRPr="00972E9F">
        <w:rPr>
          <w:rFonts w:cs="Arial"/>
          <w:szCs w:val="24"/>
        </w:rPr>
        <w:t>o</w:t>
      </w:r>
      <w:r w:rsidR="007B347B" w:rsidRPr="00972E9F">
        <w:rPr>
          <w:rFonts w:cs="Arial"/>
          <w:szCs w:val="24"/>
        </w:rPr>
        <w:t xml:space="preserve">s </w:t>
      </w:r>
      <w:r w:rsidR="007D123D">
        <w:rPr>
          <w:rFonts w:cs="Arial"/>
          <w:szCs w:val="24"/>
        </w:rPr>
        <w:t>para a</w:t>
      </w:r>
      <w:r w:rsidR="007B347B" w:rsidRPr="00972E9F">
        <w:rPr>
          <w:rFonts w:cs="Arial"/>
          <w:szCs w:val="24"/>
        </w:rPr>
        <w:t xml:space="preserve"> área de </w:t>
      </w:r>
      <w:r w:rsidR="002228E9" w:rsidRPr="00972E9F">
        <w:rPr>
          <w:rFonts w:cs="Arial"/>
          <w:szCs w:val="24"/>
        </w:rPr>
        <w:t>desenvolvimento</w:t>
      </w:r>
      <w:r w:rsidR="007B347B" w:rsidRPr="00972E9F">
        <w:rPr>
          <w:rFonts w:cs="Arial"/>
          <w:szCs w:val="24"/>
        </w:rPr>
        <w:t xml:space="preserve"> de </w:t>
      </w:r>
      <w:r w:rsidR="00E4625E" w:rsidRPr="00972E9F">
        <w:rPr>
          <w:rFonts w:cs="Arial"/>
          <w:i/>
          <w:szCs w:val="24"/>
        </w:rPr>
        <w:t>software</w:t>
      </w:r>
      <w:r w:rsidR="002228E9" w:rsidRPr="00972E9F">
        <w:rPr>
          <w:rFonts w:cs="Arial"/>
          <w:szCs w:val="24"/>
        </w:rPr>
        <w:t>.</w:t>
      </w:r>
      <w:r w:rsidR="00053DC0" w:rsidRPr="00972E9F">
        <w:rPr>
          <w:rFonts w:cs="Arial"/>
          <w:szCs w:val="24"/>
        </w:rPr>
        <w:t xml:space="preserve"> Ele atua </w:t>
      </w:r>
      <w:r w:rsidR="004B0591" w:rsidRPr="00972E9F">
        <w:rPr>
          <w:rFonts w:cs="Arial"/>
          <w:szCs w:val="24"/>
        </w:rPr>
        <w:t>ao</w:t>
      </w:r>
      <w:r w:rsidR="007257D5" w:rsidRPr="00972E9F">
        <w:rPr>
          <w:rFonts w:cs="Arial"/>
          <w:szCs w:val="24"/>
        </w:rPr>
        <w:t xml:space="preserve"> nível gerencial</w:t>
      </w:r>
      <w:r w:rsidR="008F767B" w:rsidRPr="00972E9F">
        <w:rPr>
          <w:rFonts w:cs="Arial"/>
          <w:szCs w:val="24"/>
        </w:rPr>
        <w:t>, coordenando o uso da tecnologia em seu ambiente de trabalho.</w:t>
      </w:r>
    </w:p>
    <w:p w14:paraId="0EA59F80" w14:textId="77777777" w:rsidR="00B3369D" w:rsidRPr="00972E9F" w:rsidRDefault="00740B58" w:rsidP="00972E9F">
      <w:pPr>
        <w:rPr>
          <w:rFonts w:cs="Arial"/>
          <w:szCs w:val="24"/>
        </w:rPr>
      </w:pPr>
      <w:r w:rsidRPr="00972E9F">
        <w:rPr>
          <w:rFonts w:cs="Arial"/>
          <w:szCs w:val="24"/>
        </w:rPr>
        <w:t>Desta forma</w:t>
      </w:r>
      <w:r w:rsidR="00AE44F2" w:rsidRPr="00972E9F">
        <w:rPr>
          <w:rFonts w:cs="Arial"/>
          <w:szCs w:val="24"/>
        </w:rPr>
        <w:t xml:space="preserve">, </w:t>
      </w:r>
      <w:r w:rsidR="008D1FD4" w:rsidRPr="00972E9F">
        <w:rPr>
          <w:rFonts w:cs="Arial"/>
          <w:szCs w:val="24"/>
        </w:rPr>
        <w:t>analisando esta competência</w:t>
      </w:r>
      <w:r w:rsidR="00D1584C" w:rsidRPr="00972E9F">
        <w:rPr>
          <w:rFonts w:cs="Arial"/>
          <w:szCs w:val="24"/>
        </w:rPr>
        <w:t>, esta não parece ser</w:t>
      </w:r>
      <w:r w:rsidR="00CA3DCF" w:rsidRPr="00972E9F">
        <w:rPr>
          <w:rFonts w:cs="Arial"/>
          <w:szCs w:val="24"/>
        </w:rPr>
        <w:t xml:space="preserve"> diretamente ligada </w:t>
      </w:r>
      <w:r w:rsidR="007D123D">
        <w:rPr>
          <w:rFonts w:cs="Arial"/>
          <w:szCs w:val="24"/>
        </w:rPr>
        <w:t>à</w:t>
      </w:r>
      <w:r w:rsidR="00CA3DCF" w:rsidRPr="00972E9F">
        <w:rPr>
          <w:rFonts w:cs="Arial"/>
          <w:szCs w:val="24"/>
        </w:rPr>
        <w:t xml:space="preserve"> compreensão do </w:t>
      </w:r>
      <w:r w:rsidR="004A1F65" w:rsidRPr="007D123D">
        <w:rPr>
          <w:rFonts w:cs="Arial"/>
          <w:i/>
          <w:szCs w:val="24"/>
        </w:rPr>
        <w:t>Blockchain</w:t>
      </w:r>
      <w:r w:rsidR="007B4211" w:rsidRPr="00972E9F">
        <w:rPr>
          <w:rFonts w:cs="Arial"/>
          <w:szCs w:val="24"/>
        </w:rPr>
        <w:t xml:space="preserve">, não parece haver uma forma de ensinar </w:t>
      </w:r>
      <w:r w:rsidR="003607FE" w:rsidRPr="00972E9F">
        <w:rPr>
          <w:rFonts w:cs="Arial"/>
          <w:i/>
          <w:iCs/>
          <w:szCs w:val="24"/>
        </w:rPr>
        <w:t>Blockchain</w:t>
      </w:r>
      <w:r w:rsidR="007D123D">
        <w:rPr>
          <w:rFonts w:cs="Arial"/>
          <w:i/>
          <w:iCs/>
          <w:szCs w:val="24"/>
        </w:rPr>
        <w:t xml:space="preserve"> </w:t>
      </w:r>
      <w:r w:rsidR="00E62B9D" w:rsidRPr="00972E9F">
        <w:rPr>
          <w:rFonts w:cs="Arial"/>
          <w:szCs w:val="24"/>
        </w:rPr>
        <w:t>cumprindo os objetivos deste eixo.</w:t>
      </w:r>
    </w:p>
    <w:p w14:paraId="02E4988B" w14:textId="77777777" w:rsidR="00B3369D" w:rsidRPr="00972E9F" w:rsidRDefault="00B3369D" w:rsidP="00972E9F">
      <w:pPr>
        <w:rPr>
          <w:rFonts w:cs="Arial"/>
          <w:szCs w:val="24"/>
        </w:rPr>
      </w:pPr>
    </w:p>
    <w:p w14:paraId="16BCB1F7" w14:textId="77777777" w:rsidR="00DA634F" w:rsidRPr="007D123D" w:rsidRDefault="00DA634F" w:rsidP="007D123D">
      <w:pPr>
        <w:pStyle w:val="Legenda"/>
        <w:keepNext/>
        <w:rPr>
          <w:rFonts w:cs="Arial"/>
          <w:szCs w:val="24"/>
        </w:rPr>
      </w:pPr>
      <w:bookmarkStart w:id="31" w:name="_Toc90326224"/>
      <w:r w:rsidRPr="007D123D">
        <w:rPr>
          <w:rFonts w:cs="Arial"/>
          <w:szCs w:val="24"/>
        </w:rPr>
        <w:t xml:space="preserve">Quadro </w:t>
      </w:r>
      <w:r w:rsidR="007D123D" w:rsidRPr="007D123D">
        <w:rPr>
          <w:rFonts w:cs="Arial"/>
          <w:szCs w:val="24"/>
        </w:rPr>
        <w:t>0</w:t>
      </w:r>
      <w:r w:rsidR="00633BCC" w:rsidRPr="007D123D">
        <w:rPr>
          <w:rFonts w:cs="Arial"/>
          <w:szCs w:val="24"/>
        </w:rPr>
        <w:fldChar w:fldCharType="begin"/>
      </w:r>
      <w:r w:rsidR="0087252B" w:rsidRPr="007D123D">
        <w:rPr>
          <w:rFonts w:cs="Arial"/>
          <w:szCs w:val="24"/>
        </w:rPr>
        <w:instrText xml:space="preserve"> SEQ Quadro \* ARABIC </w:instrText>
      </w:r>
      <w:r w:rsidR="00633BCC" w:rsidRPr="007D123D">
        <w:rPr>
          <w:rFonts w:cs="Arial"/>
          <w:szCs w:val="24"/>
        </w:rPr>
        <w:fldChar w:fldCharType="separate"/>
      </w:r>
      <w:r w:rsidR="0088631B" w:rsidRPr="007D123D">
        <w:rPr>
          <w:rFonts w:cs="Arial"/>
          <w:noProof/>
          <w:szCs w:val="24"/>
        </w:rPr>
        <w:t>6</w:t>
      </w:r>
      <w:r w:rsidR="00633BCC" w:rsidRPr="007D123D">
        <w:rPr>
          <w:rFonts w:cs="Arial"/>
          <w:noProof/>
          <w:szCs w:val="24"/>
        </w:rPr>
        <w:fldChar w:fldCharType="end"/>
      </w:r>
      <w:r w:rsidRPr="007D123D">
        <w:rPr>
          <w:rFonts w:cs="Arial"/>
          <w:szCs w:val="24"/>
        </w:rPr>
        <w:t xml:space="preserve"> – Eixo de formação Desenvolvimento de </w:t>
      </w:r>
      <w:r w:rsidR="00E4625E" w:rsidRPr="007D123D">
        <w:rPr>
          <w:rFonts w:cs="Arial"/>
          <w:i/>
          <w:szCs w:val="24"/>
        </w:rPr>
        <w:t>Software</w:t>
      </w:r>
      <w:bookmarkEnd w:id="31"/>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1770"/>
      </w:tblGrid>
      <w:tr w:rsidR="00252EAD" w:rsidRPr="007D123D" w14:paraId="1419D9D4" w14:textId="77777777" w:rsidTr="00765FC4">
        <w:trPr>
          <w:trHeight w:val="574"/>
        </w:trPr>
        <w:tc>
          <w:tcPr>
            <w:tcW w:w="9141" w:type="dxa"/>
            <w:gridSpan w:val="2"/>
            <w:shd w:val="clear" w:color="auto" w:fill="757171"/>
            <w:noWrap/>
            <w:vAlign w:val="bottom"/>
          </w:tcPr>
          <w:p w14:paraId="6003FD50" w14:textId="77777777" w:rsidR="00252EAD" w:rsidRPr="007D123D" w:rsidRDefault="00252EAD" w:rsidP="007D123D">
            <w:pPr>
              <w:spacing w:line="240" w:lineRule="auto"/>
              <w:ind w:firstLine="0"/>
              <w:jc w:val="left"/>
              <w:rPr>
                <w:rFonts w:eastAsia="Times New Roman" w:cs="Arial"/>
                <w:color w:val="FFFFFF" w:themeColor="background1"/>
                <w:sz w:val="20"/>
                <w:szCs w:val="20"/>
                <w:lang w:eastAsia="pt-BR"/>
              </w:rPr>
            </w:pPr>
            <w:r w:rsidRPr="007D123D">
              <w:rPr>
                <w:rFonts w:eastAsia="Times New Roman" w:cs="Arial"/>
                <w:color w:val="FFFFFF" w:themeColor="background1"/>
                <w:sz w:val="20"/>
                <w:szCs w:val="20"/>
                <w:lang w:eastAsia="pt-BR"/>
              </w:rPr>
              <w:t xml:space="preserve">3. EIXO DE FORMAÇÃO: DESENVOLVIMENTO DE </w:t>
            </w:r>
            <w:r w:rsidR="00E4625E" w:rsidRPr="007D123D">
              <w:rPr>
                <w:rFonts w:eastAsia="Times New Roman" w:cs="Arial"/>
                <w:i/>
                <w:color w:val="FFFFFF" w:themeColor="background1"/>
                <w:sz w:val="20"/>
                <w:szCs w:val="20"/>
                <w:lang w:eastAsia="pt-BR"/>
              </w:rPr>
              <w:t>SOFTWARE</w:t>
            </w:r>
            <w:r w:rsidRPr="007D123D">
              <w:rPr>
                <w:rFonts w:eastAsia="Times New Roman" w:cs="Arial"/>
                <w:color w:val="FFFFFF" w:themeColor="background1"/>
                <w:sz w:val="20"/>
                <w:szCs w:val="20"/>
                <w:lang w:eastAsia="pt-BR"/>
              </w:rPr>
              <w:t xml:space="preserve"> PARA SISTEMAS DE INFORMAÇÃO</w:t>
            </w:r>
          </w:p>
        </w:tc>
      </w:tr>
      <w:tr w:rsidR="0030761F" w:rsidRPr="007D123D" w14:paraId="5C3DE26A" w14:textId="77777777" w:rsidTr="00972E9F">
        <w:trPr>
          <w:trHeight w:val="290"/>
        </w:trPr>
        <w:tc>
          <w:tcPr>
            <w:tcW w:w="9141" w:type="dxa"/>
            <w:gridSpan w:val="2"/>
            <w:shd w:val="clear" w:color="auto" w:fill="auto"/>
            <w:noWrap/>
            <w:vAlign w:val="bottom"/>
          </w:tcPr>
          <w:p w14:paraId="3EC665D8" w14:textId="77777777" w:rsidR="0030761F" w:rsidRPr="007D123D" w:rsidRDefault="0030761F"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 xml:space="preserve">Competência geral esperada para o eixo: Gerenciar os sistemas de informação em contextos sociais e organizacionais, avaliando as necessidades de informatização nestes sistemas, especificando soluções de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para sistemas de informação, produzindo o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para o atendimento destas necessidades, aplicando processos, técnicas e ferramentas de desenvolvimento de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implantando o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em contextos sociais e organizacionais de sistemas de informação, mantendo sua operação e avaliando o impacto de seu uso.</w:t>
            </w:r>
          </w:p>
        </w:tc>
      </w:tr>
      <w:tr w:rsidR="00520645" w:rsidRPr="007D123D" w14:paraId="5258AF7D" w14:textId="77777777" w:rsidTr="00520645">
        <w:trPr>
          <w:trHeight w:val="290"/>
        </w:trPr>
        <w:tc>
          <w:tcPr>
            <w:tcW w:w="7371" w:type="dxa"/>
            <w:shd w:val="clear" w:color="auto" w:fill="BFBFBF"/>
            <w:noWrap/>
            <w:vAlign w:val="center"/>
            <w:hideMark/>
          </w:tcPr>
          <w:p w14:paraId="4D23D945" w14:textId="77777777" w:rsidR="0030761F" w:rsidRPr="007D123D" w:rsidRDefault="0030761F" w:rsidP="007D123D">
            <w:pPr>
              <w:spacing w:line="240" w:lineRule="auto"/>
              <w:ind w:firstLine="0"/>
              <w:jc w:val="left"/>
              <w:rPr>
                <w:rFonts w:eastAsia="Times New Roman" w:cs="Arial"/>
                <w:color w:val="000000"/>
                <w:sz w:val="20"/>
                <w:szCs w:val="20"/>
                <w:lang w:eastAsia="pt-BR"/>
              </w:rPr>
            </w:pPr>
            <w:r w:rsidRPr="007D123D">
              <w:rPr>
                <w:rFonts w:eastAsia="Times New Roman" w:cs="Arial"/>
                <w:color w:val="000000"/>
                <w:sz w:val="20"/>
                <w:szCs w:val="20"/>
                <w:lang w:eastAsia="pt-BR"/>
              </w:rPr>
              <w:t>COMPETÊNCIAS DERIVADAS</w:t>
            </w:r>
          </w:p>
        </w:tc>
        <w:tc>
          <w:tcPr>
            <w:tcW w:w="1770" w:type="dxa"/>
            <w:shd w:val="clear" w:color="auto" w:fill="BFBFBF"/>
            <w:vAlign w:val="center"/>
          </w:tcPr>
          <w:p w14:paraId="735300F5" w14:textId="77777777" w:rsidR="0030761F" w:rsidRPr="007D123D" w:rsidRDefault="0030761F" w:rsidP="007D123D">
            <w:pPr>
              <w:spacing w:line="240" w:lineRule="auto"/>
              <w:ind w:firstLine="0"/>
              <w:jc w:val="left"/>
              <w:rPr>
                <w:rFonts w:eastAsia="Times New Roman" w:cs="Arial"/>
                <w:color w:val="000000"/>
                <w:sz w:val="20"/>
                <w:szCs w:val="20"/>
                <w:lang w:eastAsia="pt-BR"/>
              </w:rPr>
            </w:pPr>
            <w:r w:rsidRPr="007D123D">
              <w:rPr>
                <w:rFonts w:eastAsia="Times New Roman" w:cs="Arial"/>
                <w:color w:val="000000"/>
                <w:sz w:val="20"/>
                <w:szCs w:val="20"/>
                <w:lang w:eastAsia="pt-BR"/>
              </w:rPr>
              <w:t>CLASSIFICAÇÃO</w:t>
            </w:r>
          </w:p>
        </w:tc>
      </w:tr>
      <w:tr w:rsidR="00D1787E" w:rsidRPr="007D123D" w14:paraId="6A04F2C0" w14:textId="77777777" w:rsidTr="00765FC4">
        <w:trPr>
          <w:trHeight w:val="1102"/>
        </w:trPr>
        <w:tc>
          <w:tcPr>
            <w:tcW w:w="7371" w:type="dxa"/>
            <w:shd w:val="clear" w:color="auto" w:fill="auto"/>
            <w:vAlign w:val="center"/>
            <w:hideMark/>
          </w:tcPr>
          <w:p w14:paraId="2F512B3F" w14:textId="77777777" w:rsidR="00D1787E" w:rsidRPr="007D123D" w:rsidRDefault="00D1787E"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 xml:space="preserve">C.3.1. Avaliar as necessidades de informatizar sistemas, articulando visões individuais e organizacionais, e apreciando oportunidades de melhorias e/ou mudanças em processos, com o uso ou evolução do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w:t>
            </w:r>
          </w:p>
        </w:tc>
        <w:tc>
          <w:tcPr>
            <w:tcW w:w="1770" w:type="dxa"/>
            <w:vAlign w:val="center"/>
          </w:tcPr>
          <w:p w14:paraId="57F4EBBF" w14:textId="77777777" w:rsidR="00D1787E" w:rsidRPr="007D123D" w:rsidRDefault="008B09F8"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Avaliar</w:t>
            </w:r>
          </w:p>
        </w:tc>
      </w:tr>
      <w:tr w:rsidR="00D1787E" w:rsidRPr="007D123D" w14:paraId="3087AC83" w14:textId="77777777" w:rsidTr="00765FC4">
        <w:trPr>
          <w:trHeight w:val="1415"/>
        </w:trPr>
        <w:tc>
          <w:tcPr>
            <w:tcW w:w="7371" w:type="dxa"/>
            <w:shd w:val="clear" w:color="auto" w:fill="auto"/>
            <w:vAlign w:val="center"/>
            <w:hideMark/>
          </w:tcPr>
          <w:p w14:paraId="5AE18CF6" w14:textId="1F0F71FC" w:rsidR="00D1787E" w:rsidRPr="007D123D" w:rsidRDefault="00D1787E"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 xml:space="preserve">C.3.2. Especificar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para informatização de sistemas, elicitando os requisitos do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em conformidade com os requisitos do produto, dos processos e das partes interessadas, analisando e especificando seus requisitos funcionais e não</w:t>
            </w:r>
            <w:r w:rsidR="00C84379">
              <w:rPr>
                <w:rFonts w:eastAsia="Times New Roman" w:cs="Arial"/>
                <w:color w:val="000000"/>
                <w:sz w:val="20"/>
                <w:szCs w:val="20"/>
                <w:lang w:eastAsia="pt-BR"/>
              </w:rPr>
              <w:t xml:space="preserve"> </w:t>
            </w:r>
            <w:r w:rsidRPr="007D123D">
              <w:rPr>
                <w:rFonts w:eastAsia="Times New Roman" w:cs="Arial"/>
                <w:color w:val="000000"/>
                <w:sz w:val="20"/>
                <w:szCs w:val="20"/>
                <w:lang w:eastAsia="pt-BR"/>
              </w:rPr>
              <w:t>funcionais e validando o seu potencial de solução das necessidades de sistemas de informação.</w:t>
            </w:r>
          </w:p>
        </w:tc>
        <w:tc>
          <w:tcPr>
            <w:tcW w:w="1770" w:type="dxa"/>
            <w:vAlign w:val="center"/>
          </w:tcPr>
          <w:p w14:paraId="19E991B6" w14:textId="77777777" w:rsidR="00D1787E" w:rsidRPr="007D123D" w:rsidRDefault="008B09F8"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Criar</w:t>
            </w:r>
          </w:p>
        </w:tc>
      </w:tr>
      <w:tr w:rsidR="00D1787E" w:rsidRPr="007D123D" w14:paraId="36CEFC97" w14:textId="77777777" w:rsidTr="00765FC4">
        <w:trPr>
          <w:trHeight w:val="841"/>
        </w:trPr>
        <w:tc>
          <w:tcPr>
            <w:tcW w:w="7371" w:type="dxa"/>
            <w:shd w:val="clear" w:color="auto" w:fill="auto"/>
            <w:vAlign w:val="center"/>
            <w:hideMark/>
          </w:tcPr>
          <w:p w14:paraId="5FF1FCAC" w14:textId="77777777" w:rsidR="00D1787E" w:rsidRPr="007D123D" w:rsidRDefault="00D1787E"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 xml:space="preserve">C.3.3. Projetar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para informatização de sistemas, determinando sua arquitetura, garantindo sua qualidade técnica e validando seu potencial de eficácia, eficiência, efetividade e sustentabilidade.</w:t>
            </w:r>
          </w:p>
        </w:tc>
        <w:tc>
          <w:tcPr>
            <w:tcW w:w="1770" w:type="dxa"/>
            <w:vAlign w:val="center"/>
          </w:tcPr>
          <w:p w14:paraId="61773F94" w14:textId="77777777" w:rsidR="00D1787E" w:rsidRPr="007D123D" w:rsidRDefault="008B09F8"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Criar</w:t>
            </w:r>
          </w:p>
        </w:tc>
      </w:tr>
      <w:tr w:rsidR="00D1787E" w:rsidRPr="007D123D" w14:paraId="48CD194B" w14:textId="77777777" w:rsidTr="00765FC4">
        <w:trPr>
          <w:trHeight w:val="1122"/>
        </w:trPr>
        <w:tc>
          <w:tcPr>
            <w:tcW w:w="7371" w:type="dxa"/>
            <w:shd w:val="clear" w:color="auto" w:fill="auto"/>
            <w:vAlign w:val="center"/>
            <w:hideMark/>
          </w:tcPr>
          <w:p w14:paraId="3DBCEEF1" w14:textId="77777777" w:rsidR="00D1787E" w:rsidRPr="007D123D" w:rsidRDefault="00D1787E"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 xml:space="preserve">C.3.4. Construir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para informatização de sistemas avaliando sua qualidade técnica, testando o seu funcionamento, e validando seu atendimento às necessidades de eficácia, eficiência, efetividade e sustentabilidade desses sistemas.</w:t>
            </w:r>
          </w:p>
        </w:tc>
        <w:tc>
          <w:tcPr>
            <w:tcW w:w="1770" w:type="dxa"/>
            <w:vAlign w:val="center"/>
          </w:tcPr>
          <w:p w14:paraId="14277556" w14:textId="77777777" w:rsidR="00D1787E" w:rsidRPr="007D123D" w:rsidRDefault="008B09F8"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Criar</w:t>
            </w:r>
          </w:p>
        </w:tc>
      </w:tr>
      <w:tr w:rsidR="00D1787E" w:rsidRPr="007D123D" w14:paraId="6EA10699" w14:textId="77777777" w:rsidTr="00765FC4">
        <w:trPr>
          <w:trHeight w:val="698"/>
        </w:trPr>
        <w:tc>
          <w:tcPr>
            <w:tcW w:w="7371" w:type="dxa"/>
            <w:shd w:val="clear" w:color="auto" w:fill="auto"/>
            <w:vAlign w:val="center"/>
            <w:hideMark/>
          </w:tcPr>
          <w:p w14:paraId="7F501CCC" w14:textId="77777777" w:rsidR="00D1787E" w:rsidRPr="007D123D" w:rsidRDefault="00D1787E"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 xml:space="preserve">C.3.5. Implantar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para informatização de sistemas, avaliando o impacto de seu uso.</w:t>
            </w:r>
          </w:p>
        </w:tc>
        <w:tc>
          <w:tcPr>
            <w:tcW w:w="1770" w:type="dxa"/>
            <w:vAlign w:val="center"/>
          </w:tcPr>
          <w:p w14:paraId="3F6DB40C" w14:textId="77777777" w:rsidR="00D1787E" w:rsidRPr="007D123D" w:rsidRDefault="008B09F8"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Aplica</w:t>
            </w:r>
            <w:r w:rsidR="00746252" w:rsidRPr="007D123D">
              <w:rPr>
                <w:rFonts w:eastAsia="Times New Roman" w:cs="Arial"/>
                <w:color w:val="000000"/>
                <w:sz w:val="20"/>
                <w:szCs w:val="20"/>
                <w:lang w:eastAsia="pt-BR"/>
              </w:rPr>
              <w:t>r</w:t>
            </w:r>
          </w:p>
        </w:tc>
      </w:tr>
      <w:tr w:rsidR="00D1787E" w:rsidRPr="007D123D" w14:paraId="7D09FC9A" w14:textId="77777777" w:rsidTr="00765FC4">
        <w:trPr>
          <w:trHeight w:val="834"/>
        </w:trPr>
        <w:tc>
          <w:tcPr>
            <w:tcW w:w="7371" w:type="dxa"/>
            <w:shd w:val="clear" w:color="auto" w:fill="auto"/>
            <w:vAlign w:val="center"/>
            <w:hideMark/>
          </w:tcPr>
          <w:p w14:paraId="32871E68" w14:textId="2E94952F" w:rsidR="00D1787E" w:rsidRPr="007D123D" w:rsidRDefault="00D1787E"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 xml:space="preserve">C.3.6. Manter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corrigindo falhas, adaptando</w:t>
            </w:r>
            <w:r w:rsidR="00C84379">
              <w:rPr>
                <w:rFonts w:eastAsia="Times New Roman" w:cs="Arial"/>
                <w:color w:val="000000"/>
                <w:sz w:val="20"/>
                <w:szCs w:val="20"/>
                <w:lang w:eastAsia="pt-BR"/>
              </w:rPr>
              <w:t xml:space="preserve"> </w:t>
            </w:r>
            <w:r w:rsidRPr="007D123D">
              <w:rPr>
                <w:rFonts w:eastAsia="Times New Roman" w:cs="Arial"/>
                <w:color w:val="000000"/>
                <w:sz w:val="20"/>
                <w:szCs w:val="20"/>
                <w:lang w:eastAsia="pt-BR"/>
              </w:rPr>
              <w:t xml:space="preserve">o ao seu contexto, identificando e implementando melhorias, migrando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s legados e retirando </w:t>
            </w:r>
            <w:r w:rsidR="00E4625E"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w:t>
            </w:r>
          </w:p>
        </w:tc>
        <w:tc>
          <w:tcPr>
            <w:tcW w:w="1770" w:type="dxa"/>
            <w:vAlign w:val="center"/>
          </w:tcPr>
          <w:p w14:paraId="04A65B52" w14:textId="77777777" w:rsidR="00D1787E" w:rsidRPr="007D123D" w:rsidRDefault="00431D46"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Avaliar</w:t>
            </w:r>
          </w:p>
        </w:tc>
      </w:tr>
      <w:tr w:rsidR="007D123D" w:rsidRPr="007D123D" w14:paraId="3BB5FE6C" w14:textId="77777777" w:rsidTr="00765FC4">
        <w:trPr>
          <w:trHeight w:val="833"/>
        </w:trPr>
        <w:tc>
          <w:tcPr>
            <w:tcW w:w="7371" w:type="dxa"/>
            <w:shd w:val="clear" w:color="auto" w:fill="auto"/>
            <w:vAlign w:val="center"/>
            <w:hideMark/>
          </w:tcPr>
          <w:p w14:paraId="032C9968" w14:textId="77777777" w:rsidR="007D123D" w:rsidRPr="007D123D" w:rsidRDefault="007D123D"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 xml:space="preserve">C.3.7. Gerenciar projetos de produção de </w:t>
            </w:r>
            <w:r w:rsidRPr="007D123D">
              <w:rPr>
                <w:rFonts w:eastAsia="Times New Roman" w:cs="Arial"/>
                <w:i/>
                <w:color w:val="000000"/>
                <w:sz w:val="20"/>
                <w:szCs w:val="20"/>
                <w:lang w:eastAsia="pt-BR"/>
              </w:rPr>
              <w:t>software</w:t>
            </w:r>
            <w:r w:rsidRPr="007D123D">
              <w:rPr>
                <w:rFonts w:eastAsia="Times New Roman" w:cs="Arial"/>
                <w:color w:val="000000"/>
                <w:sz w:val="20"/>
                <w:szCs w:val="20"/>
                <w:lang w:eastAsia="pt-BR"/>
              </w:rPr>
              <w:t xml:space="preserve"> para informatizar sistemas aplicando processos, técnicas e ferramentas de engenharia de </w:t>
            </w:r>
            <w:r w:rsidRPr="007D123D">
              <w:rPr>
                <w:rFonts w:eastAsia="Times New Roman" w:cs="Arial"/>
                <w:i/>
                <w:color w:val="000000"/>
                <w:sz w:val="20"/>
                <w:szCs w:val="20"/>
                <w:lang w:eastAsia="pt-BR"/>
              </w:rPr>
              <w:t>software</w:t>
            </w:r>
          </w:p>
        </w:tc>
        <w:tc>
          <w:tcPr>
            <w:tcW w:w="1770" w:type="dxa"/>
            <w:vAlign w:val="center"/>
          </w:tcPr>
          <w:p w14:paraId="6105EF30" w14:textId="77777777" w:rsidR="007D123D" w:rsidRPr="007D123D" w:rsidRDefault="007D123D" w:rsidP="007D123D">
            <w:pPr>
              <w:spacing w:line="240" w:lineRule="auto"/>
              <w:ind w:firstLine="0"/>
              <w:jc w:val="center"/>
              <w:rPr>
                <w:rFonts w:eastAsia="Times New Roman" w:cs="Arial"/>
                <w:color w:val="000000"/>
                <w:sz w:val="20"/>
                <w:szCs w:val="20"/>
                <w:lang w:eastAsia="pt-BR"/>
              </w:rPr>
            </w:pPr>
            <w:r>
              <w:rPr>
                <w:rFonts w:eastAsia="Times New Roman" w:cs="Arial"/>
                <w:color w:val="000000"/>
                <w:sz w:val="20"/>
                <w:szCs w:val="20"/>
                <w:lang w:eastAsia="pt-BR"/>
              </w:rPr>
              <w:t>Aplicar</w:t>
            </w:r>
          </w:p>
        </w:tc>
      </w:tr>
    </w:tbl>
    <w:p w14:paraId="4FEE5AFD" w14:textId="77777777" w:rsidR="00B3369D" w:rsidRPr="007D123D" w:rsidRDefault="00F9651C" w:rsidP="00972E9F">
      <w:pPr>
        <w:pStyle w:val="Legenda"/>
        <w:spacing w:line="360" w:lineRule="auto"/>
        <w:rPr>
          <w:rFonts w:cs="Arial"/>
          <w:szCs w:val="24"/>
        </w:rPr>
      </w:pPr>
      <w:r w:rsidRPr="007D123D">
        <w:rPr>
          <w:rFonts w:cs="Arial"/>
          <w:szCs w:val="24"/>
        </w:rPr>
        <w:t xml:space="preserve">Fonte: </w:t>
      </w:r>
      <w:r w:rsidR="007D123D" w:rsidRPr="007D123D">
        <w:rPr>
          <w:rFonts w:cs="Arial"/>
          <w:szCs w:val="24"/>
        </w:rPr>
        <w:t>A</w:t>
      </w:r>
      <w:r w:rsidRPr="007D123D">
        <w:rPr>
          <w:rFonts w:cs="Arial"/>
          <w:szCs w:val="24"/>
        </w:rPr>
        <w:t xml:space="preserve">daptado de </w:t>
      </w:r>
      <w:proofErr w:type="spellStart"/>
      <w:r w:rsidRPr="007D123D">
        <w:rPr>
          <w:rFonts w:cs="Arial"/>
          <w:szCs w:val="24"/>
        </w:rPr>
        <w:t>Zorzo</w:t>
      </w:r>
      <w:proofErr w:type="spellEnd"/>
      <w:r w:rsidRPr="007D123D">
        <w:rPr>
          <w:rFonts w:cs="Arial"/>
          <w:szCs w:val="24"/>
        </w:rPr>
        <w:t xml:space="preserve"> et al., (2017, p. 1</w:t>
      </w:r>
      <w:r w:rsidR="000016A0" w:rsidRPr="007D123D">
        <w:rPr>
          <w:rFonts w:cs="Arial"/>
          <w:szCs w:val="24"/>
        </w:rPr>
        <w:t>20</w:t>
      </w:r>
      <w:r w:rsidR="000E3F0D" w:rsidRPr="007D123D">
        <w:rPr>
          <w:rFonts w:cs="Arial"/>
          <w:szCs w:val="24"/>
        </w:rPr>
        <w:t>-</w:t>
      </w:r>
      <w:r w:rsidR="000016A0" w:rsidRPr="007D123D">
        <w:rPr>
          <w:rFonts w:cs="Arial"/>
          <w:szCs w:val="24"/>
        </w:rPr>
        <w:t>123</w:t>
      </w:r>
      <w:r w:rsidRPr="007D123D">
        <w:rPr>
          <w:rFonts w:cs="Arial"/>
          <w:szCs w:val="24"/>
        </w:rPr>
        <w:t>)</w:t>
      </w:r>
      <w:r w:rsidR="007D123D" w:rsidRPr="007D123D">
        <w:rPr>
          <w:rFonts w:cs="Arial"/>
          <w:szCs w:val="24"/>
        </w:rPr>
        <w:t>.</w:t>
      </w:r>
    </w:p>
    <w:p w14:paraId="06256904" w14:textId="77777777" w:rsidR="00F9651C" w:rsidRPr="00972E9F" w:rsidRDefault="00F9651C" w:rsidP="00972E9F">
      <w:pPr>
        <w:rPr>
          <w:rFonts w:cs="Arial"/>
          <w:szCs w:val="24"/>
        </w:rPr>
      </w:pPr>
    </w:p>
    <w:p w14:paraId="643A6E68" w14:textId="77777777" w:rsidR="00617F68" w:rsidRPr="00972E9F" w:rsidRDefault="00B3369D" w:rsidP="00972E9F">
      <w:pPr>
        <w:rPr>
          <w:rFonts w:cs="Arial"/>
          <w:szCs w:val="24"/>
        </w:rPr>
      </w:pPr>
      <w:r w:rsidRPr="00972E9F">
        <w:rPr>
          <w:rFonts w:cs="Arial"/>
          <w:szCs w:val="24"/>
        </w:rPr>
        <w:lastRenderedPageBreak/>
        <w:t xml:space="preserve">Analisando as habilidades necessárias do eixo de formação de Desenvolvimento de </w:t>
      </w:r>
      <w:r w:rsidR="00E4625E" w:rsidRPr="00972E9F">
        <w:rPr>
          <w:rFonts w:cs="Arial"/>
          <w:i/>
          <w:szCs w:val="24"/>
        </w:rPr>
        <w:t>Software</w:t>
      </w:r>
      <w:r w:rsidRPr="00972E9F">
        <w:rPr>
          <w:rFonts w:cs="Arial"/>
          <w:szCs w:val="24"/>
        </w:rPr>
        <w:t xml:space="preserve"> para Sistemas de Informação, é essencial que tenha conhecimento sólido em programação, </w:t>
      </w:r>
      <w:r w:rsidR="00300EC0" w:rsidRPr="00972E9F">
        <w:rPr>
          <w:rFonts w:cs="Arial"/>
          <w:szCs w:val="24"/>
        </w:rPr>
        <w:t>que consiga</w:t>
      </w:r>
      <w:r w:rsidR="00BF23C8" w:rsidRPr="00972E9F">
        <w:rPr>
          <w:rFonts w:cs="Arial"/>
          <w:szCs w:val="24"/>
        </w:rPr>
        <w:t xml:space="preserve"> compreender </w:t>
      </w:r>
      <w:r w:rsidRPr="00972E9F">
        <w:rPr>
          <w:rFonts w:cs="Arial"/>
          <w:szCs w:val="24"/>
        </w:rPr>
        <w:t xml:space="preserve">os conceitos tecnológicos e saber </w:t>
      </w:r>
      <w:r w:rsidR="00DC34D7" w:rsidRPr="00972E9F">
        <w:rPr>
          <w:rFonts w:cs="Arial"/>
          <w:szCs w:val="24"/>
        </w:rPr>
        <w:t xml:space="preserve">aplicar </w:t>
      </w:r>
      <w:r w:rsidR="00FA5BF1" w:rsidRPr="00972E9F">
        <w:rPr>
          <w:rFonts w:cs="Arial"/>
          <w:szCs w:val="24"/>
        </w:rPr>
        <w:t>a</w:t>
      </w:r>
      <w:r w:rsidR="00DC34D7" w:rsidRPr="00972E9F">
        <w:rPr>
          <w:rFonts w:cs="Arial"/>
          <w:szCs w:val="24"/>
        </w:rPr>
        <w:t>s suas competências</w:t>
      </w:r>
      <w:r w:rsidR="00B14703" w:rsidRPr="00972E9F">
        <w:rPr>
          <w:rFonts w:cs="Arial"/>
          <w:szCs w:val="24"/>
        </w:rPr>
        <w:t xml:space="preserve"> para a criação </w:t>
      </w:r>
      <w:r w:rsidRPr="00972E9F">
        <w:rPr>
          <w:rFonts w:cs="Arial"/>
          <w:szCs w:val="24"/>
        </w:rPr>
        <w:t>algoritmos</w:t>
      </w:r>
      <w:r w:rsidR="007D123D">
        <w:rPr>
          <w:rFonts w:cs="Arial"/>
          <w:szCs w:val="24"/>
        </w:rPr>
        <w:t xml:space="preserve"> </w:t>
      </w:r>
      <w:r w:rsidR="00EB6270" w:rsidRPr="00972E9F">
        <w:rPr>
          <w:rFonts w:cs="Arial"/>
          <w:szCs w:val="24"/>
        </w:rPr>
        <w:t>visando</w:t>
      </w:r>
      <w:r w:rsidR="00172D03" w:rsidRPr="00972E9F">
        <w:rPr>
          <w:rFonts w:cs="Arial"/>
          <w:szCs w:val="24"/>
        </w:rPr>
        <w:t xml:space="preserve"> construir si</w:t>
      </w:r>
      <w:r w:rsidR="00D52F79" w:rsidRPr="00972E9F">
        <w:rPr>
          <w:rFonts w:cs="Arial"/>
          <w:szCs w:val="24"/>
        </w:rPr>
        <w:t>s</w:t>
      </w:r>
      <w:r w:rsidR="00172D03" w:rsidRPr="00972E9F">
        <w:rPr>
          <w:rFonts w:cs="Arial"/>
          <w:szCs w:val="24"/>
        </w:rPr>
        <w:t>temas baseados em</w:t>
      </w:r>
      <w:r w:rsidR="007D123D">
        <w:rPr>
          <w:rFonts w:cs="Arial"/>
          <w:szCs w:val="24"/>
        </w:rPr>
        <w:t xml:space="preserve"> </w:t>
      </w:r>
      <w:r w:rsidR="003607FE" w:rsidRPr="00972E9F">
        <w:rPr>
          <w:rFonts w:cs="Arial"/>
          <w:i/>
          <w:szCs w:val="24"/>
        </w:rPr>
        <w:t>Blockchain</w:t>
      </w:r>
      <w:r w:rsidRPr="00972E9F">
        <w:rPr>
          <w:rFonts w:cs="Arial"/>
          <w:szCs w:val="24"/>
        </w:rPr>
        <w:t>.</w:t>
      </w:r>
    </w:p>
    <w:p w14:paraId="30AA6F36" w14:textId="77777777" w:rsidR="005D7053" w:rsidRPr="00972E9F" w:rsidRDefault="00D3671E" w:rsidP="00972E9F">
      <w:pPr>
        <w:rPr>
          <w:rFonts w:cs="Arial"/>
          <w:szCs w:val="24"/>
        </w:rPr>
      </w:pPr>
      <w:r w:rsidRPr="00972E9F">
        <w:rPr>
          <w:rFonts w:cs="Arial"/>
          <w:szCs w:val="24"/>
        </w:rPr>
        <w:t xml:space="preserve">De modo geral, deve aplicar técnicas de engenharia de </w:t>
      </w:r>
      <w:r w:rsidR="00E4625E" w:rsidRPr="00972E9F">
        <w:rPr>
          <w:rFonts w:cs="Arial"/>
          <w:i/>
          <w:szCs w:val="24"/>
        </w:rPr>
        <w:t>software</w:t>
      </w:r>
      <w:r w:rsidR="00494FD7" w:rsidRPr="00972E9F">
        <w:rPr>
          <w:rFonts w:cs="Arial"/>
          <w:szCs w:val="24"/>
        </w:rPr>
        <w:t>, r</w:t>
      </w:r>
      <w:r w:rsidR="00085674" w:rsidRPr="00972E9F">
        <w:rPr>
          <w:rFonts w:cs="Arial"/>
          <w:szCs w:val="24"/>
        </w:rPr>
        <w:t>ealizar levantamento de requisitos</w:t>
      </w:r>
      <w:r w:rsidR="00F133C5" w:rsidRPr="00972E9F">
        <w:rPr>
          <w:rFonts w:cs="Arial"/>
          <w:szCs w:val="24"/>
        </w:rPr>
        <w:t>, projetar e</w:t>
      </w:r>
      <w:r w:rsidR="00F41E85" w:rsidRPr="00972E9F">
        <w:rPr>
          <w:rFonts w:cs="Arial"/>
          <w:szCs w:val="24"/>
        </w:rPr>
        <w:t xml:space="preserve"> validar conforme as necessidades do cliente</w:t>
      </w:r>
      <w:r w:rsidR="00421A90" w:rsidRPr="00972E9F">
        <w:rPr>
          <w:rFonts w:cs="Arial"/>
          <w:szCs w:val="24"/>
        </w:rPr>
        <w:t>, implantar sistemas</w:t>
      </w:r>
      <w:r w:rsidR="00A12680" w:rsidRPr="00972E9F">
        <w:rPr>
          <w:rFonts w:cs="Arial"/>
          <w:szCs w:val="24"/>
        </w:rPr>
        <w:t xml:space="preserve">, manter o </w:t>
      </w:r>
      <w:r w:rsidR="00E4625E" w:rsidRPr="00972E9F">
        <w:rPr>
          <w:rFonts w:cs="Arial"/>
          <w:i/>
          <w:szCs w:val="24"/>
        </w:rPr>
        <w:t>software</w:t>
      </w:r>
      <w:r w:rsidR="00A12680" w:rsidRPr="00972E9F">
        <w:rPr>
          <w:rFonts w:cs="Arial"/>
          <w:szCs w:val="24"/>
        </w:rPr>
        <w:t>, corrigir falhas</w:t>
      </w:r>
      <w:r w:rsidR="00E41110" w:rsidRPr="00972E9F">
        <w:rPr>
          <w:rFonts w:cs="Arial"/>
          <w:szCs w:val="24"/>
        </w:rPr>
        <w:t>, implementar melhorias, procurando utilizar as melhores tecnologias</w:t>
      </w:r>
      <w:r w:rsidR="00B6315F" w:rsidRPr="00972E9F">
        <w:rPr>
          <w:rFonts w:cs="Arial"/>
          <w:szCs w:val="24"/>
        </w:rPr>
        <w:t>.</w:t>
      </w:r>
      <w:r w:rsidR="007D123D">
        <w:rPr>
          <w:rFonts w:cs="Arial"/>
          <w:szCs w:val="24"/>
        </w:rPr>
        <w:t xml:space="preserve"> </w:t>
      </w:r>
      <w:r w:rsidR="009E3DE2" w:rsidRPr="00972E9F">
        <w:rPr>
          <w:rFonts w:cs="Arial"/>
          <w:szCs w:val="24"/>
        </w:rPr>
        <w:t>Neste eixo de formação</w:t>
      </w:r>
      <w:r w:rsidR="00CF004F" w:rsidRPr="00972E9F">
        <w:rPr>
          <w:rFonts w:cs="Arial"/>
          <w:szCs w:val="24"/>
        </w:rPr>
        <w:t xml:space="preserve">, as habilidades requiridas não são oriundas da </w:t>
      </w:r>
      <w:r w:rsidR="003607FE" w:rsidRPr="00972E9F">
        <w:rPr>
          <w:rFonts w:cs="Arial"/>
          <w:i/>
          <w:szCs w:val="24"/>
        </w:rPr>
        <w:t>Blockchain</w:t>
      </w:r>
      <w:r w:rsidR="007D123D">
        <w:rPr>
          <w:rFonts w:cs="Arial"/>
          <w:szCs w:val="24"/>
        </w:rPr>
        <w:t>, ma</w:t>
      </w:r>
      <w:r w:rsidR="001F471C" w:rsidRPr="00972E9F">
        <w:rPr>
          <w:rFonts w:cs="Arial"/>
          <w:szCs w:val="24"/>
        </w:rPr>
        <w:t xml:space="preserve">s o contrário, é necessário ter conhecimentos em </w:t>
      </w:r>
      <w:r w:rsidR="007B238A" w:rsidRPr="00972E9F">
        <w:rPr>
          <w:rFonts w:cs="Arial"/>
          <w:szCs w:val="24"/>
        </w:rPr>
        <w:t xml:space="preserve">programação para desenvolver aplicações </w:t>
      </w:r>
      <w:r w:rsidR="003607FE" w:rsidRPr="00972E9F">
        <w:rPr>
          <w:rFonts w:cs="Arial"/>
          <w:i/>
          <w:szCs w:val="24"/>
        </w:rPr>
        <w:t>Blockchain</w:t>
      </w:r>
      <w:r w:rsidR="006944A7" w:rsidRPr="00972E9F">
        <w:rPr>
          <w:rFonts w:cs="Arial"/>
          <w:szCs w:val="24"/>
        </w:rPr>
        <w:t>.</w:t>
      </w:r>
      <w:r w:rsidR="00B67287" w:rsidRPr="00972E9F">
        <w:rPr>
          <w:rFonts w:cs="Arial"/>
          <w:szCs w:val="24"/>
        </w:rPr>
        <w:t xml:space="preserve"> Então</w:t>
      </w:r>
      <w:r w:rsidR="00B12F7D" w:rsidRPr="00972E9F">
        <w:rPr>
          <w:rFonts w:cs="Arial"/>
          <w:szCs w:val="24"/>
        </w:rPr>
        <w:t xml:space="preserve">, não é possível utilizar </w:t>
      </w:r>
      <w:r w:rsidR="003607FE" w:rsidRPr="00972E9F">
        <w:rPr>
          <w:rFonts w:cs="Arial"/>
          <w:i/>
          <w:szCs w:val="24"/>
        </w:rPr>
        <w:t>Blockchain</w:t>
      </w:r>
      <w:r w:rsidR="00B12F7D" w:rsidRPr="00972E9F">
        <w:rPr>
          <w:rFonts w:cs="Arial"/>
          <w:szCs w:val="24"/>
        </w:rPr>
        <w:t xml:space="preserve"> para cumprir os objetivos do eixo</w:t>
      </w:r>
      <w:r w:rsidR="00F94C66" w:rsidRPr="00972E9F">
        <w:rPr>
          <w:rFonts w:cs="Arial"/>
          <w:szCs w:val="24"/>
        </w:rPr>
        <w:t>.</w:t>
      </w:r>
    </w:p>
    <w:p w14:paraId="157945E2" w14:textId="77777777" w:rsidR="00B3369D" w:rsidRPr="00972E9F" w:rsidRDefault="00B3369D" w:rsidP="00972E9F">
      <w:pPr>
        <w:rPr>
          <w:rFonts w:cs="Arial"/>
          <w:szCs w:val="24"/>
        </w:rPr>
      </w:pPr>
    </w:p>
    <w:p w14:paraId="687AABB7" w14:textId="77777777" w:rsidR="000136FF" w:rsidRPr="007D123D" w:rsidRDefault="000136FF" w:rsidP="007D123D">
      <w:pPr>
        <w:pStyle w:val="Legenda"/>
        <w:keepNext/>
        <w:rPr>
          <w:rFonts w:cs="Arial"/>
          <w:szCs w:val="24"/>
        </w:rPr>
      </w:pPr>
      <w:bookmarkStart w:id="32" w:name="_Toc90326225"/>
      <w:r w:rsidRPr="007D123D">
        <w:rPr>
          <w:rFonts w:cs="Arial"/>
          <w:szCs w:val="24"/>
        </w:rPr>
        <w:t xml:space="preserve">Quadro </w:t>
      </w:r>
      <w:r w:rsidR="007D123D" w:rsidRPr="007D123D">
        <w:rPr>
          <w:rFonts w:cs="Arial"/>
          <w:szCs w:val="24"/>
        </w:rPr>
        <w:t>0</w:t>
      </w:r>
      <w:r w:rsidR="00633BCC" w:rsidRPr="007D123D">
        <w:rPr>
          <w:rFonts w:cs="Arial"/>
          <w:szCs w:val="24"/>
        </w:rPr>
        <w:fldChar w:fldCharType="begin"/>
      </w:r>
      <w:r w:rsidR="0087252B" w:rsidRPr="007D123D">
        <w:rPr>
          <w:rFonts w:cs="Arial"/>
          <w:szCs w:val="24"/>
        </w:rPr>
        <w:instrText xml:space="preserve"> SEQ Quadro \* ARABIC </w:instrText>
      </w:r>
      <w:r w:rsidR="00633BCC" w:rsidRPr="007D123D">
        <w:rPr>
          <w:rFonts w:cs="Arial"/>
          <w:szCs w:val="24"/>
        </w:rPr>
        <w:fldChar w:fldCharType="separate"/>
      </w:r>
      <w:r w:rsidR="0088631B" w:rsidRPr="007D123D">
        <w:rPr>
          <w:rFonts w:cs="Arial"/>
          <w:noProof/>
          <w:szCs w:val="24"/>
        </w:rPr>
        <w:t>7</w:t>
      </w:r>
      <w:r w:rsidR="00633BCC" w:rsidRPr="007D123D">
        <w:rPr>
          <w:rFonts w:cs="Arial"/>
          <w:noProof/>
          <w:szCs w:val="24"/>
        </w:rPr>
        <w:fldChar w:fldCharType="end"/>
      </w:r>
      <w:r w:rsidRPr="007D123D">
        <w:rPr>
          <w:rFonts w:cs="Arial"/>
          <w:szCs w:val="24"/>
        </w:rPr>
        <w:t xml:space="preserve"> – Eixo de formação Engenharia de Dados e Informação</w:t>
      </w:r>
      <w:bookmarkEnd w:id="32"/>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1770"/>
      </w:tblGrid>
      <w:tr w:rsidR="00FC2942" w:rsidRPr="007D123D" w14:paraId="261FEDBD" w14:textId="77777777" w:rsidTr="00972E9F">
        <w:trPr>
          <w:trHeight w:val="290"/>
        </w:trPr>
        <w:tc>
          <w:tcPr>
            <w:tcW w:w="9141" w:type="dxa"/>
            <w:gridSpan w:val="2"/>
            <w:shd w:val="clear" w:color="auto" w:fill="757171"/>
            <w:noWrap/>
            <w:vAlign w:val="bottom"/>
          </w:tcPr>
          <w:p w14:paraId="451A89A9" w14:textId="77777777" w:rsidR="00FC2942" w:rsidRPr="007D123D" w:rsidRDefault="00FC2942" w:rsidP="007D123D">
            <w:pPr>
              <w:spacing w:line="240" w:lineRule="auto"/>
              <w:ind w:firstLine="0"/>
              <w:jc w:val="left"/>
              <w:rPr>
                <w:rFonts w:eastAsia="Times New Roman" w:cs="Arial"/>
                <w:color w:val="FFFFFF" w:themeColor="background1"/>
                <w:sz w:val="20"/>
                <w:szCs w:val="20"/>
                <w:lang w:eastAsia="pt-BR"/>
              </w:rPr>
            </w:pPr>
            <w:r w:rsidRPr="007D123D">
              <w:rPr>
                <w:rFonts w:eastAsia="Times New Roman" w:cs="Arial"/>
                <w:color w:val="FFFFFF" w:themeColor="background1"/>
                <w:sz w:val="20"/>
                <w:szCs w:val="20"/>
                <w:lang w:eastAsia="pt-BR"/>
              </w:rPr>
              <w:t>4. EIXO DE FORMAÇÃO: ENGENHARIA DE DADOS E INFORMAÇÃO</w:t>
            </w:r>
          </w:p>
        </w:tc>
      </w:tr>
      <w:tr w:rsidR="00FC2942" w:rsidRPr="007D123D" w14:paraId="6903388B" w14:textId="77777777" w:rsidTr="00972E9F">
        <w:trPr>
          <w:trHeight w:val="290"/>
        </w:trPr>
        <w:tc>
          <w:tcPr>
            <w:tcW w:w="9141" w:type="dxa"/>
            <w:gridSpan w:val="2"/>
            <w:shd w:val="clear" w:color="auto" w:fill="auto"/>
            <w:noWrap/>
            <w:vAlign w:val="bottom"/>
          </w:tcPr>
          <w:p w14:paraId="31F0413B" w14:textId="77777777" w:rsidR="00FC2942" w:rsidRPr="007D123D" w:rsidRDefault="00A065EE"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Competência geral esperada para o eixo: Gerenciar dados e informação para as organizações e sociedade, selecionando sistemas e tecnologias para implementação de bases de dados e de informação, aplicando técnicas para a especificação de modelos conceituais, lógicos e físicos de dados e informação, implementando estruturas e mecanismos de armazenamento, busca, recuperação e mineração nas bases de dados e avaliando técnicas e ferramentas de inteligência de negócios.</w:t>
            </w:r>
          </w:p>
        </w:tc>
      </w:tr>
      <w:tr w:rsidR="00520645" w:rsidRPr="007D123D" w14:paraId="07A3982B" w14:textId="77777777" w:rsidTr="00520645">
        <w:trPr>
          <w:trHeight w:val="290"/>
        </w:trPr>
        <w:tc>
          <w:tcPr>
            <w:tcW w:w="7371" w:type="dxa"/>
            <w:shd w:val="clear" w:color="auto" w:fill="BFBFBF"/>
            <w:noWrap/>
            <w:vAlign w:val="center"/>
            <w:hideMark/>
          </w:tcPr>
          <w:p w14:paraId="3B9D0A9B" w14:textId="77777777" w:rsidR="00A065EE" w:rsidRPr="007D123D" w:rsidRDefault="00A065EE" w:rsidP="007D123D">
            <w:pPr>
              <w:spacing w:line="240" w:lineRule="auto"/>
              <w:ind w:firstLine="0"/>
              <w:jc w:val="left"/>
              <w:rPr>
                <w:rFonts w:eastAsia="Times New Roman" w:cs="Arial"/>
                <w:color w:val="000000"/>
                <w:sz w:val="20"/>
                <w:szCs w:val="20"/>
                <w:lang w:eastAsia="pt-BR"/>
              </w:rPr>
            </w:pPr>
            <w:r w:rsidRPr="007D123D">
              <w:rPr>
                <w:rFonts w:eastAsia="Times New Roman" w:cs="Arial"/>
                <w:color w:val="000000"/>
                <w:sz w:val="20"/>
                <w:szCs w:val="20"/>
                <w:lang w:eastAsia="pt-BR"/>
              </w:rPr>
              <w:t>COMPETÊNCIAS DERIVADAS</w:t>
            </w:r>
          </w:p>
        </w:tc>
        <w:tc>
          <w:tcPr>
            <w:tcW w:w="1770" w:type="dxa"/>
            <w:shd w:val="clear" w:color="auto" w:fill="BFBFBF"/>
            <w:vAlign w:val="center"/>
          </w:tcPr>
          <w:p w14:paraId="12ACBB8C" w14:textId="77777777" w:rsidR="00A065EE" w:rsidRPr="007D123D" w:rsidRDefault="00A065EE" w:rsidP="007D123D">
            <w:pPr>
              <w:spacing w:line="240" w:lineRule="auto"/>
              <w:ind w:firstLine="0"/>
              <w:jc w:val="left"/>
              <w:rPr>
                <w:rFonts w:eastAsia="Times New Roman" w:cs="Arial"/>
                <w:color w:val="000000"/>
                <w:sz w:val="20"/>
                <w:szCs w:val="20"/>
                <w:lang w:eastAsia="pt-BR"/>
              </w:rPr>
            </w:pPr>
            <w:r w:rsidRPr="007D123D">
              <w:rPr>
                <w:rFonts w:eastAsia="Times New Roman" w:cs="Arial"/>
                <w:color w:val="000000"/>
                <w:sz w:val="20"/>
                <w:szCs w:val="20"/>
                <w:lang w:eastAsia="pt-BR"/>
              </w:rPr>
              <w:t>CLASSIFICAÇÃO</w:t>
            </w:r>
          </w:p>
        </w:tc>
      </w:tr>
      <w:tr w:rsidR="00431D46" w:rsidRPr="007D123D" w14:paraId="219AE04B" w14:textId="77777777" w:rsidTr="00BF001F">
        <w:trPr>
          <w:trHeight w:val="870"/>
        </w:trPr>
        <w:tc>
          <w:tcPr>
            <w:tcW w:w="7371" w:type="dxa"/>
            <w:shd w:val="clear" w:color="auto" w:fill="auto"/>
            <w:vAlign w:val="center"/>
            <w:hideMark/>
          </w:tcPr>
          <w:p w14:paraId="2A1166D7" w14:textId="77777777" w:rsidR="00431D46" w:rsidRPr="007D123D" w:rsidRDefault="00431D46"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C.4.1. Representar contextos do mundo real na forma de conjuntos, reconhecendo suas instâncias, analisando e estabelecendo relacionamentos entre conjuntos e definindo funções e relações aplicáveis a estes conjuntos.</w:t>
            </w:r>
          </w:p>
        </w:tc>
        <w:tc>
          <w:tcPr>
            <w:tcW w:w="1770" w:type="dxa"/>
            <w:vAlign w:val="center"/>
          </w:tcPr>
          <w:p w14:paraId="78A308F0" w14:textId="77777777" w:rsidR="00431D46" w:rsidRPr="007D123D" w:rsidRDefault="00431D46"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Criar</w:t>
            </w:r>
          </w:p>
        </w:tc>
      </w:tr>
      <w:tr w:rsidR="00431D46" w:rsidRPr="007D123D" w14:paraId="61FFE4E0" w14:textId="77777777" w:rsidTr="00BF001F">
        <w:trPr>
          <w:trHeight w:val="290"/>
        </w:trPr>
        <w:tc>
          <w:tcPr>
            <w:tcW w:w="7371" w:type="dxa"/>
            <w:shd w:val="clear" w:color="auto" w:fill="auto"/>
            <w:vAlign w:val="center"/>
            <w:hideMark/>
          </w:tcPr>
          <w:p w14:paraId="4D9B4F86" w14:textId="77777777" w:rsidR="00431D46" w:rsidRPr="007D123D" w:rsidRDefault="00431D46"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C.4.2. Interpretar fenômenos estatísticos, empregando-os em outras áreas do conhecimento.</w:t>
            </w:r>
          </w:p>
        </w:tc>
        <w:tc>
          <w:tcPr>
            <w:tcW w:w="1770" w:type="dxa"/>
            <w:vAlign w:val="center"/>
          </w:tcPr>
          <w:p w14:paraId="5A469CF2" w14:textId="77777777" w:rsidR="00431D46" w:rsidRPr="007D123D" w:rsidRDefault="00431D46"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Analisar</w:t>
            </w:r>
          </w:p>
        </w:tc>
      </w:tr>
      <w:tr w:rsidR="00431D46" w:rsidRPr="007D123D" w14:paraId="15C75DC6" w14:textId="77777777" w:rsidTr="00BF001F">
        <w:trPr>
          <w:trHeight w:val="886"/>
        </w:trPr>
        <w:tc>
          <w:tcPr>
            <w:tcW w:w="7371" w:type="dxa"/>
            <w:shd w:val="clear" w:color="auto" w:fill="auto"/>
            <w:vAlign w:val="center"/>
            <w:hideMark/>
          </w:tcPr>
          <w:p w14:paraId="30FC53F8" w14:textId="152BEE3D" w:rsidR="00431D46" w:rsidRPr="007D123D" w:rsidRDefault="00431D46"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C.4.3. Especificar modelos conceituais de banco de dados, analisando aspectos do mundo real a serem tratados pelos sistemas de informação e representando</w:t>
            </w:r>
            <w:r w:rsidR="00C84379">
              <w:rPr>
                <w:rFonts w:eastAsia="Times New Roman" w:cs="Arial"/>
                <w:color w:val="000000"/>
                <w:sz w:val="20"/>
                <w:szCs w:val="20"/>
                <w:lang w:eastAsia="pt-BR"/>
              </w:rPr>
              <w:t xml:space="preserve"> </w:t>
            </w:r>
            <w:r w:rsidRPr="007D123D">
              <w:rPr>
                <w:rFonts w:eastAsia="Times New Roman" w:cs="Arial"/>
                <w:color w:val="000000"/>
                <w:sz w:val="20"/>
                <w:szCs w:val="20"/>
                <w:lang w:eastAsia="pt-BR"/>
              </w:rPr>
              <w:t xml:space="preserve">os corretamente de acordo com o </w:t>
            </w:r>
            <w:proofErr w:type="spellStart"/>
            <w:r w:rsidRPr="007D123D">
              <w:rPr>
                <w:rFonts w:eastAsia="Times New Roman" w:cs="Arial"/>
                <w:color w:val="000000"/>
                <w:sz w:val="20"/>
                <w:szCs w:val="20"/>
                <w:lang w:eastAsia="pt-BR"/>
              </w:rPr>
              <w:t>metamodelo</w:t>
            </w:r>
            <w:proofErr w:type="spellEnd"/>
            <w:r w:rsidRPr="007D123D">
              <w:rPr>
                <w:rFonts w:eastAsia="Times New Roman" w:cs="Arial"/>
                <w:color w:val="000000"/>
                <w:sz w:val="20"/>
                <w:szCs w:val="20"/>
                <w:lang w:eastAsia="pt-BR"/>
              </w:rPr>
              <w:t xml:space="preserve"> selecionado e integrando-os com as diretrizes de administração de dados da organização</w:t>
            </w:r>
          </w:p>
        </w:tc>
        <w:tc>
          <w:tcPr>
            <w:tcW w:w="1770" w:type="dxa"/>
            <w:vAlign w:val="center"/>
          </w:tcPr>
          <w:p w14:paraId="5B2E2ED4" w14:textId="77777777" w:rsidR="00431D46" w:rsidRPr="007D123D" w:rsidRDefault="00431D46"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Criar</w:t>
            </w:r>
          </w:p>
        </w:tc>
      </w:tr>
      <w:tr w:rsidR="00431D46" w:rsidRPr="007D123D" w14:paraId="3A574402" w14:textId="77777777" w:rsidTr="00BF001F">
        <w:trPr>
          <w:trHeight w:val="1450"/>
        </w:trPr>
        <w:tc>
          <w:tcPr>
            <w:tcW w:w="7371" w:type="dxa"/>
            <w:shd w:val="clear" w:color="auto" w:fill="auto"/>
            <w:vAlign w:val="center"/>
            <w:hideMark/>
          </w:tcPr>
          <w:p w14:paraId="1C6537D8" w14:textId="1EE28B4B" w:rsidR="00431D46" w:rsidRPr="007D123D" w:rsidRDefault="00431D46"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C.4.4. Conceber modelos lógicos e físicos de banco de dados, selecionando a utilização de modelos fortemente estruturados, fracamente estruturados ou não</w:t>
            </w:r>
            <w:r w:rsidR="00C84379">
              <w:rPr>
                <w:rFonts w:eastAsia="Times New Roman" w:cs="Arial"/>
                <w:color w:val="000000"/>
                <w:sz w:val="20"/>
                <w:szCs w:val="20"/>
                <w:lang w:eastAsia="pt-BR"/>
              </w:rPr>
              <w:t xml:space="preserve"> </w:t>
            </w:r>
            <w:r w:rsidRPr="007D123D">
              <w:rPr>
                <w:rFonts w:eastAsia="Times New Roman" w:cs="Arial"/>
                <w:color w:val="000000"/>
                <w:sz w:val="20"/>
                <w:szCs w:val="20"/>
                <w:lang w:eastAsia="pt-BR"/>
              </w:rPr>
              <w:t>estruturados de acordo com os propósitos e necessidades do sistema de informação, especificando estruturas e mecanismos de armazenamento, busca e recuperação dos dados e avaliando a adequabilidade das soluções adotadas para o sistema de banco de dados.</w:t>
            </w:r>
          </w:p>
        </w:tc>
        <w:tc>
          <w:tcPr>
            <w:tcW w:w="1770" w:type="dxa"/>
            <w:vAlign w:val="center"/>
          </w:tcPr>
          <w:p w14:paraId="721C14CF" w14:textId="77777777" w:rsidR="00431D46" w:rsidRPr="007D123D" w:rsidRDefault="00D620EB" w:rsidP="007D123D">
            <w:pPr>
              <w:spacing w:line="240" w:lineRule="auto"/>
              <w:ind w:firstLine="0"/>
              <w:jc w:val="center"/>
              <w:rPr>
                <w:rFonts w:eastAsia="Times New Roman" w:cs="Arial"/>
                <w:color w:val="000000"/>
                <w:sz w:val="20"/>
                <w:szCs w:val="20"/>
                <w:lang w:eastAsia="pt-BR"/>
              </w:rPr>
            </w:pPr>
            <w:r w:rsidRPr="007D123D">
              <w:rPr>
                <w:rFonts w:eastAsia="Times New Roman" w:cs="Arial"/>
                <w:color w:val="000000"/>
                <w:sz w:val="20"/>
                <w:szCs w:val="20"/>
                <w:lang w:eastAsia="pt-BR"/>
              </w:rPr>
              <w:t>Criar</w:t>
            </w:r>
          </w:p>
        </w:tc>
      </w:tr>
      <w:tr w:rsidR="007D123D" w:rsidRPr="007D123D" w14:paraId="7FEEFDE6" w14:textId="77777777" w:rsidTr="00BF001F">
        <w:trPr>
          <w:trHeight w:val="1050"/>
        </w:trPr>
        <w:tc>
          <w:tcPr>
            <w:tcW w:w="7371" w:type="dxa"/>
            <w:shd w:val="clear" w:color="auto" w:fill="auto"/>
            <w:vAlign w:val="center"/>
            <w:hideMark/>
          </w:tcPr>
          <w:p w14:paraId="40D8CF7A" w14:textId="77777777" w:rsidR="007D123D" w:rsidRPr="007D123D" w:rsidRDefault="007D123D" w:rsidP="00BF001F">
            <w:pPr>
              <w:spacing w:line="240" w:lineRule="auto"/>
              <w:ind w:firstLine="0"/>
              <w:rPr>
                <w:rFonts w:eastAsia="Times New Roman" w:cs="Arial"/>
                <w:color w:val="000000"/>
                <w:sz w:val="20"/>
                <w:szCs w:val="20"/>
                <w:lang w:eastAsia="pt-BR"/>
              </w:rPr>
            </w:pPr>
            <w:r w:rsidRPr="007D123D">
              <w:rPr>
                <w:rFonts w:eastAsia="Times New Roman" w:cs="Arial"/>
                <w:color w:val="000000"/>
                <w:sz w:val="20"/>
                <w:szCs w:val="20"/>
                <w:lang w:eastAsia="pt-BR"/>
              </w:rPr>
              <w:t>C.4.5. Gerenciar processos de prospecção de informações com vistas ao suporte das atividades táticas</w:t>
            </w:r>
            <w:r>
              <w:rPr>
                <w:rFonts w:eastAsia="Times New Roman" w:cs="Arial"/>
                <w:color w:val="000000"/>
                <w:sz w:val="20"/>
                <w:szCs w:val="20"/>
                <w:lang w:eastAsia="pt-BR"/>
              </w:rPr>
              <w:t xml:space="preserve"> </w:t>
            </w:r>
            <w:r w:rsidRPr="007D123D">
              <w:rPr>
                <w:rFonts w:eastAsia="Times New Roman" w:cs="Arial"/>
                <w:color w:val="000000"/>
                <w:sz w:val="20"/>
                <w:szCs w:val="20"/>
                <w:lang w:eastAsia="pt-BR"/>
              </w:rPr>
              <w:t>estratégicas das organizações, especificando bases de dados analíticas, selecionando ferramentas e estratégias de inteligência de negócios e mineração de dados para análise e visualização de informações</w:t>
            </w:r>
          </w:p>
        </w:tc>
        <w:tc>
          <w:tcPr>
            <w:tcW w:w="1770" w:type="dxa"/>
            <w:vAlign w:val="center"/>
          </w:tcPr>
          <w:p w14:paraId="589C517D" w14:textId="77777777" w:rsidR="007D123D" w:rsidRPr="007D123D" w:rsidRDefault="007D123D" w:rsidP="007D123D">
            <w:pPr>
              <w:spacing w:line="240" w:lineRule="auto"/>
              <w:ind w:firstLine="0"/>
              <w:jc w:val="center"/>
              <w:rPr>
                <w:rFonts w:eastAsia="Times New Roman" w:cs="Arial"/>
                <w:color w:val="000000"/>
                <w:sz w:val="20"/>
                <w:szCs w:val="20"/>
                <w:lang w:eastAsia="pt-BR"/>
              </w:rPr>
            </w:pPr>
            <w:r>
              <w:rPr>
                <w:rFonts w:eastAsia="Times New Roman" w:cs="Arial"/>
                <w:color w:val="000000"/>
                <w:sz w:val="20"/>
                <w:szCs w:val="20"/>
                <w:lang w:eastAsia="pt-BR"/>
              </w:rPr>
              <w:t>Criar</w:t>
            </w:r>
          </w:p>
        </w:tc>
      </w:tr>
    </w:tbl>
    <w:p w14:paraId="0E8F6A6D" w14:textId="77777777" w:rsidR="00B3369D" w:rsidRPr="007D123D" w:rsidRDefault="007D123D" w:rsidP="00972E9F">
      <w:pPr>
        <w:pStyle w:val="Legenda"/>
        <w:spacing w:line="360" w:lineRule="auto"/>
        <w:rPr>
          <w:rFonts w:cs="Arial"/>
          <w:szCs w:val="24"/>
        </w:rPr>
      </w:pPr>
      <w:r w:rsidRPr="007D123D">
        <w:rPr>
          <w:rFonts w:cs="Arial"/>
          <w:szCs w:val="24"/>
        </w:rPr>
        <w:t>Fonte: A</w:t>
      </w:r>
      <w:r w:rsidR="00F9651C" w:rsidRPr="007D123D">
        <w:rPr>
          <w:rFonts w:cs="Arial"/>
          <w:szCs w:val="24"/>
        </w:rPr>
        <w:t xml:space="preserve">daptado de </w:t>
      </w:r>
      <w:proofErr w:type="spellStart"/>
      <w:r w:rsidR="00F9651C" w:rsidRPr="007D123D">
        <w:rPr>
          <w:rFonts w:cs="Arial"/>
          <w:szCs w:val="24"/>
        </w:rPr>
        <w:t>Zorzo</w:t>
      </w:r>
      <w:proofErr w:type="spellEnd"/>
      <w:r w:rsidR="00F9651C" w:rsidRPr="007D123D">
        <w:rPr>
          <w:rFonts w:cs="Arial"/>
          <w:szCs w:val="24"/>
        </w:rPr>
        <w:t xml:space="preserve"> et al., (2017, p. 1</w:t>
      </w:r>
      <w:r w:rsidR="000016A0" w:rsidRPr="007D123D">
        <w:rPr>
          <w:rFonts w:cs="Arial"/>
          <w:szCs w:val="24"/>
        </w:rPr>
        <w:t>23</w:t>
      </w:r>
      <w:r w:rsidR="000E3F0D" w:rsidRPr="007D123D">
        <w:rPr>
          <w:rFonts w:cs="Arial"/>
          <w:szCs w:val="24"/>
        </w:rPr>
        <w:t>-</w:t>
      </w:r>
      <w:r w:rsidR="00CE47B5" w:rsidRPr="007D123D">
        <w:rPr>
          <w:rFonts w:cs="Arial"/>
          <w:szCs w:val="24"/>
        </w:rPr>
        <w:t>124</w:t>
      </w:r>
      <w:r w:rsidR="00F9651C" w:rsidRPr="007D123D">
        <w:rPr>
          <w:rFonts w:cs="Arial"/>
          <w:szCs w:val="24"/>
        </w:rPr>
        <w:t>)</w:t>
      </w:r>
      <w:r w:rsidRPr="007D123D">
        <w:rPr>
          <w:rFonts w:cs="Arial"/>
          <w:szCs w:val="24"/>
        </w:rPr>
        <w:t>.</w:t>
      </w:r>
    </w:p>
    <w:p w14:paraId="2EF29377" w14:textId="77777777" w:rsidR="00F9651C" w:rsidRPr="00972E9F" w:rsidRDefault="00F9651C" w:rsidP="00972E9F">
      <w:pPr>
        <w:rPr>
          <w:rFonts w:cs="Arial"/>
          <w:szCs w:val="24"/>
        </w:rPr>
      </w:pPr>
    </w:p>
    <w:p w14:paraId="2B101B17" w14:textId="77777777" w:rsidR="00B3369D" w:rsidRPr="00972E9F" w:rsidRDefault="007D123D" w:rsidP="00972E9F">
      <w:pPr>
        <w:rPr>
          <w:rFonts w:cs="Arial"/>
          <w:szCs w:val="24"/>
        </w:rPr>
      </w:pPr>
      <w:r>
        <w:rPr>
          <w:rFonts w:cs="Arial"/>
          <w:szCs w:val="24"/>
        </w:rPr>
        <w:t>Ao analisar o Quadro 07, é</w:t>
      </w:r>
      <w:r w:rsidR="00B3369D" w:rsidRPr="00972E9F">
        <w:rPr>
          <w:rFonts w:cs="Arial"/>
          <w:szCs w:val="24"/>
        </w:rPr>
        <w:t xml:space="preserve"> imprescindível desenvolver habilidade</w:t>
      </w:r>
      <w:r w:rsidR="00D47F35" w:rsidRPr="00972E9F">
        <w:rPr>
          <w:rFonts w:cs="Arial"/>
          <w:szCs w:val="24"/>
        </w:rPr>
        <w:t>s</w:t>
      </w:r>
      <w:r w:rsidR="00C65E64" w:rsidRPr="00972E9F">
        <w:rPr>
          <w:rFonts w:cs="Arial"/>
          <w:szCs w:val="24"/>
        </w:rPr>
        <w:t xml:space="preserve"> relacionados a </w:t>
      </w:r>
      <w:r w:rsidR="009A20CF" w:rsidRPr="00972E9F">
        <w:rPr>
          <w:rFonts w:cs="Arial"/>
          <w:szCs w:val="24"/>
        </w:rPr>
        <w:t>E</w:t>
      </w:r>
      <w:r w:rsidR="00C65E64" w:rsidRPr="00972E9F">
        <w:rPr>
          <w:rFonts w:cs="Arial"/>
          <w:szCs w:val="24"/>
        </w:rPr>
        <w:t xml:space="preserve">ngenharia de </w:t>
      </w:r>
      <w:r w:rsidR="009A20CF" w:rsidRPr="00972E9F">
        <w:rPr>
          <w:rFonts w:cs="Arial"/>
          <w:szCs w:val="24"/>
        </w:rPr>
        <w:t>D</w:t>
      </w:r>
      <w:r w:rsidR="00C65E64" w:rsidRPr="00972E9F">
        <w:rPr>
          <w:rFonts w:cs="Arial"/>
          <w:szCs w:val="24"/>
        </w:rPr>
        <w:t xml:space="preserve">ados e </w:t>
      </w:r>
      <w:r w:rsidR="009A20CF" w:rsidRPr="00972E9F">
        <w:rPr>
          <w:rFonts w:cs="Arial"/>
          <w:szCs w:val="24"/>
        </w:rPr>
        <w:t>I</w:t>
      </w:r>
      <w:r w:rsidR="00C65E64" w:rsidRPr="00972E9F">
        <w:rPr>
          <w:rFonts w:cs="Arial"/>
          <w:szCs w:val="24"/>
        </w:rPr>
        <w:t>nformação</w:t>
      </w:r>
      <w:r w:rsidR="00D47F35" w:rsidRPr="00972E9F">
        <w:rPr>
          <w:rFonts w:cs="Arial"/>
          <w:szCs w:val="24"/>
        </w:rPr>
        <w:t>,</w:t>
      </w:r>
      <w:r w:rsidR="00200F74">
        <w:rPr>
          <w:rFonts w:cs="Arial"/>
          <w:szCs w:val="24"/>
        </w:rPr>
        <w:t xml:space="preserve"> </w:t>
      </w:r>
      <w:r w:rsidR="004C169E" w:rsidRPr="00972E9F">
        <w:rPr>
          <w:rFonts w:cs="Arial"/>
          <w:szCs w:val="24"/>
        </w:rPr>
        <w:t>m</w:t>
      </w:r>
      <w:r w:rsidR="00200F74">
        <w:rPr>
          <w:rFonts w:cs="Arial"/>
          <w:szCs w:val="24"/>
        </w:rPr>
        <w:t>a</w:t>
      </w:r>
      <w:r w:rsidR="004C169E" w:rsidRPr="00972E9F">
        <w:rPr>
          <w:rFonts w:cs="Arial"/>
          <w:szCs w:val="24"/>
        </w:rPr>
        <w:t xml:space="preserve">s não especificamente para </w:t>
      </w:r>
      <w:r w:rsidR="004C169E" w:rsidRPr="00972E9F">
        <w:rPr>
          <w:rFonts w:cs="Arial"/>
          <w:szCs w:val="24"/>
        </w:rPr>
        <w:lastRenderedPageBreak/>
        <w:t>desenvolver habilidades em</w:t>
      </w:r>
      <w:r>
        <w:rPr>
          <w:rFonts w:cs="Arial"/>
          <w:szCs w:val="24"/>
        </w:rPr>
        <w:t xml:space="preserve"> </w:t>
      </w:r>
      <w:r w:rsidR="003607FE" w:rsidRPr="00972E9F">
        <w:rPr>
          <w:rFonts w:cs="Arial"/>
          <w:i/>
          <w:szCs w:val="24"/>
        </w:rPr>
        <w:t>Blockchain</w:t>
      </w:r>
      <w:r w:rsidR="00ED5A17" w:rsidRPr="00972E9F">
        <w:rPr>
          <w:rFonts w:cs="Arial"/>
          <w:i/>
          <w:szCs w:val="24"/>
        </w:rPr>
        <w:t xml:space="preserve">. </w:t>
      </w:r>
      <w:r w:rsidR="00ED5A17" w:rsidRPr="00972E9F">
        <w:rPr>
          <w:rFonts w:cs="Arial"/>
          <w:iCs/>
          <w:szCs w:val="24"/>
        </w:rPr>
        <w:t xml:space="preserve">Ele abrange aspectos </w:t>
      </w:r>
      <w:r w:rsidR="00E873F6" w:rsidRPr="00972E9F">
        <w:rPr>
          <w:rFonts w:cs="Arial"/>
          <w:iCs/>
          <w:szCs w:val="24"/>
        </w:rPr>
        <w:t xml:space="preserve">similares, mas diferente do banco de dados, o </w:t>
      </w:r>
      <w:r w:rsidR="003607FE" w:rsidRPr="00972E9F">
        <w:rPr>
          <w:rFonts w:cs="Arial"/>
          <w:i/>
          <w:szCs w:val="24"/>
        </w:rPr>
        <w:t>Blockchain</w:t>
      </w:r>
      <w:r w:rsidR="00E873F6" w:rsidRPr="00972E9F">
        <w:rPr>
          <w:rFonts w:cs="Arial"/>
          <w:iCs/>
          <w:szCs w:val="24"/>
        </w:rPr>
        <w:t xml:space="preserve"> armazena </w:t>
      </w:r>
      <w:r w:rsidR="00985F3F" w:rsidRPr="00972E9F">
        <w:rPr>
          <w:rFonts w:cs="Arial"/>
          <w:iCs/>
          <w:szCs w:val="24"/>
        </w:rPr>
        <w:t>tra</w:t>
      </w:r>
      <w:r w:rsidR="007F5630" w:rsidRPr="00972E9F">
        <w:rPr>
          <w:rFonts w:cs="Arial"/>
          <w:iCs/>
          <w:szCs w:val="24"/>
        </w:rPr>
        <w:t>ns</w:t>
      </w:r>
      <w:r w:rsidR="00985F3F" w:rsidRPr="00972E9F">
        <w:rPr>
          <w:rFonts w:cs="Arial"/>
          <w:iCs/>
          <w:szCs w:val="24"/>
        </w:rPr>
        <w:t>ações</w:t>
      </w:r>
      <w:r>
        <w:rPr>
          <w:rFonts w:cs="Arial"/>
          <w:iCs/>
          <w:szCs w:val="24"/>
        </w:rPr>
        <w:t xml:space="preserve"> </w:t>
      </w:r>
      <w:r w:rsidR="0044056C" w:rsidRPr="00972E9F">
        <w:rPr>
          <w:rFonts w:cs="Arial"/>
          <w:szCs w:val="24"/>
        </w:rPr>
        <w:t>em blocos encadeados</w:t>
      </w:r>
      <w:r w:rsidR="00275EFB" w:rsidRPr="00972E9F">
        <w:rPr>
          <w:rFonts w:cs="Arial"/>
          <w:szCs w:val="24"/>
        </w:rPr>
        <w:t xml:space="preserve"> e que </w:t>
      </w:r>
      <w:r w:rsidR="00B3369D" w:rsidRPr="00972E9F">
        <w:rPr>
          <w:rFonts w:cs="Arial"/>
          <w:szCs w:val="24"/>
        </w:rPr>
        <w:t xml:space="preserve">muitas vezes </w:t>
      </w:r>
      <w:r w:rsidR="005478EB" w:rsidRPr="00972E9F">
        <w:rPr>
          <w:rFonts w:cs="Arial"/>
          <w:szCs w:val="24"/>
        </w:rPr>
        <w:t xml:space="preserve">são </w:t>
      </w:r>
      <w:r w:rsidR="00B3369D" w:rsidRPr="00972E9F">
        <w:rPr>
          <w:rFonts w:cs="Arial"/>
          <w:szCs w:val="24"/>
        </w:rPr>
        <w:t>caracterizado</w:t>
      </w:r>
      <w:r w:rsidR="0003322D" w:rsidRPr="00972E9F">
        <w:rPr>
          <w:rFonts w:cs="Arial"/>
          <w:szCs w:val="24"/>
        </w:rPr>
        <w:t>s</w:t>
      </w:r>
      <w:r w:rsidR="00B3369D" w:rsidRPr="00972E9F">
        <w:rPr>
          <w:rFonts w:cs="Arial"/>
          <w:szCs w:val="24"/>
        </w:rPr>
        <w:t xml:space="preserve"> como um livro razão distribuído,</w:t>
      </w:r>
      <w:r w:rsidR="00E91699" w:rsidRPr="00972E9F">
        <w:rPr>
          <w:rFonts w:cs="Arial"/>
          <w:szCs w:val="24"/>
        </w:rPr>
        <w:t xml:space="preserve"> se tratando </w:t>
      </w:r>
      <w:r w:rsidR="003607FE" w:rsidRPr="00972E9F">
        <w:rPr>
          <w:rFonts w:cs="Arial"/>
          <w:szCs w:val="24"/>
        </w:rPr>
        <w:t xml:space="preserve">da </w:t>
      </w:r>
      <w:r w:rsidR="003607FE" w:rsidRPr="007D123D">
        <w:rPr>
          <w:rFonts w:cs="Arial"/>
          <w:i/>
          <w:szCs w:val="24"/>
        </w:rPr>
        <w:t>bitcoin</w:t>
      </w:r>
      <w:r w:rsidR="00CE060D" w:rsidRPr="00972E9F">
        <w:rPr>
          <w:rFonts w:cs="Arial"/>
          <w:szCs w:val="24"/>
        </w:rPr>
        <w:t>,</w:t>
      </w:r>
      <w:r w:rsidR="007F5630" w:rsidRPr="00972E9F">
        <w:rPr>
          <w:rFonts w:cs="Arial"/>
          <w:szCs w:val="24"/>
        </w:rPr>
        <w:t xml:space="preserve"> por exemplo</w:t>
      </w:r>
      <w:r w:rsidR="00B3369D" w:rsidRPr="00972E9F">
        <w:rPr>
          <w:rFonts w:cs="Arial"/>
          <w:szCs w:val="24"/>
        </w:rPr>
        <w:t>.</w:t>
      </w:r>
      <w:r>
        <w:rPr>
          <w:rFonts w:cs="Arial"/>
          <w:szCs w:val="24"/>
        </w:rPr>
        <w:t xml:space="preserve"> </w:t>
      </w:r>
      <w:r w:rsidR="000B78E9" w:rsidRPr="00972E9F">
        <w:rPr>
          <w:rFonts w:cs="Arial"/>
          <w:szCs w:val="24"/>
        </w:rPr>
        <w:t>Assim sendo,</w:t>
      </w:r>
      <w:r>
        <w:rPr>
          <w:rFonts w:cs="Arial"/>
          <w:szCs w:val="24"/>
        </w:rPr>
        <w:t xml:space="preserve"> </w:t>
      </w:r>
      <w:r w:rsidR="00F10529" w:rsidRPr="00972E9F">
        <w:rPr>
          <w:rFonts w:cs="Arial"/>
          <w:szCs w:val="24"/>
        </w:rPr>
        <w:t xml:space="preserve">aprender </w:t>
      </w:r>
      <w:r w:rsidR="003607FE" w:rsidRPr="00972E9F">
        <w:rPr>
          <w:rFonts w:cs="Arial"/>
          <w:i/>
          <w:szCs w:val="24"/>
        </w:rPr>
        <w:t>Blockchain</w:t>
      </w:r>
      <w:r w:rsidR="00F10529" w:rsidRPr="00972E9F">
        <w:rPr>
          <w:rFonts w:cs="Arial"/>
          <w:szCs w:val="24"/>
        </w:rPr>
        <w:t xml:space="preserve"> não </w:t>
      </w:r>
      <w:r w:rsidR="0023597E" w:rsidRPr="00972E9F">
        <w:rPr>
          <w:rFonts w:cs="Arial"/>
          <w:szCs w:val="24"/>
        </w:rPr>
        <w:t>cumpriria os objetivos deste eixo de formação.</w:t>
      </w:r>
    </w:p>
    <w:p w14:paraId="23EC198C" w14:textId="77777777" w:rsidR="00B3369D" w:rsidRDefault="007D123D" w:rsidP="00972E9F">
      <w:pPr>
        <w:rPr>
          <w:rFonts w:cs="Arial"/>
          <w:szCs w:val="24"/>
        </w:rPr>
      </w:pPr>
      <w:r w:rsidRPr="00972E9F">
        <w:rPr>
          <w:rFonts w:cs="Arial"/>
          <w:szCs w:val="24"/>
        </w:rPr>
        <w:t xml:space="preserve">Considerando aspectos de Infraestrutura de Sistemas de Informação, é importante ter conhecimentos relacionados a </w:t>
      </w:r>
      <w:r w:rsidRPr="00972E9F">
        <w:rPr>
          <w:rFonts w:cs="Arial"/>
          <w:i/>
          <w:iCs/>
          <w:szCs w:val="24"/>
        </w:rPr>
        <w:t>hardware</w:t>
      </w:r>
      <w:r>
        <w:rPr>
          <w:rFonts w:cs="Arial"/>
          <w:i/>
          <w:iCs/>
          <w:szCs w:val="24"/>
        </w:rPr>
        <w:t xml:space="preserve"> </w:t>
      </w:r>
      <w:r w:rsidRPr="00972E9F">
        <w:rPr>
          <w:rFonts w:cs="Arial"/>
          <w:szCs w:val="24"/>
        </w:rPr>
        <w:t>ou</w:t>
      </w:r>
      <w:r w:rsidRPr="00972E9F">
        <w:rPr>
          <w:rFonts w:cs="Arial"/>
          <w:i/>
          <w:iCs/>
          <w:szCs w:val="24"/>
        </w:rPr>
        <w:t xml:space="preserve"> software</w:t>
      </w:r>
      <w:r w:rsidRPr="00972E9F">
        <w:rPr>
          <w:rFonts w:cs="Arial"/>
          <w:szCs w:val="24"/>
        </w:rPr>
        <w:t xml:space="preserve">, no caso do </w:t>
      </w:r>
      <w:r w:rsidRPr="00972E9F">
        <w:rPr>
          <w:rFonts w:cs="Arial"/>
          <w:i/>
          <w:szCs w:val="24"/>
        </w:rPr>
        <w:t>Blockchain</w:t>
      </w:r>
      <w:r w:rsidRPr="00972E9F">
        <w:rPr>
          <w:rFonts w:cs="Arial"/>
          <w:szCs w:val="24"/>
        </w:rPr>
        <w:t xml:space="preserve">, pode variar de servidores, equipamentos de rede, energia, indo até a equipamentos de mineração e softwares relacionados. Se a empresa em que este profissional exerce a sua função é uma empresa de mineração, por exemplo, este terá que lidar com aspectos relacionados </w:t>
      </w:r>
      <w:r>
        <w:rPr>
          <w:rFonts w:cs="Arial"/>
          <w:szCs w:val="24"/>
        </w:rPr>
        <w:t>à</w:t>
      </w:r>
      <w:r w:rsidRPr="00972E9F">
        <w:rPr>
          <w:rFonts w:cs="Arial"/>
          <w:szCs w:val="24"/>
        </w:rPr>
        <w:t xml:space="preserve"> escolha do </w:t>
      </w:r>
      <w:r w:rsidRPr="00972E9F">
        <w:rPr>
          <w:rFonts w:cs="Arial"/>
          <w:i/>
          <w:iCs/>
          <w:szCs w:val="24"/>
        </w:rPr>
        <w:t>hardware</w:t>
      </w:r>
      <w:r w:rsidRPr="00972E9F">
        <w:rPr>
          <w:rFonts w:cs="Arial"/>
          <w:szCs w:val="24"/>
        </w:rPr>
        <w:t xml:space="preserve"> adequado para o tipo de algoritmo de mineração que está sendo validado</w:t>
      </w:r>
      <w:r w:rsidR="00330067">
        <w:rPr>
          <w:rFonts w:cs="Arial"/>
          <w:szCs w:val="24"/>
        </w:rPr>
        <w:t>, como pode ser observado no Quadro 08.</w:t>
      </w:r>
    </w:p>
    <w:p w14:paraId="339CE1AF" w14:textId="77777777" w:rsidR="00330067" w:rsidRPr="00972E9F" w:rsidRDefault="00330067" w:rsidP="00972E9F">
      <w:pPr>
        <w:rPr>
          <w:rFonts w:cs="Arial"/>
          <w:szCs w:val="24"/>
        </w:rPr>
      </w:pPr>
    </w:p>
    <w:p w14:paraId="248AB78A" w14:textId="77777777" w:rsidR="000136FF" w:rsidRPr="00330067" w:rsidRDefault="000136FF" w:rsidP="00330067">
      <w:pPr>
        <w:pStyle w:val="Legenda"/>
        <w:keepNext/>
        <w:rPr>
          <w:rFonts w:cs="Arial"/>
          <w:szCs w:val="24"/>
        </w:rPr>
      </w:pPr>
      <w:bookmarkStart w:id="33" w:name="_Toc90326226"/>
      <w:r w:rsidRPr="00330067">
        <w:rPr>
          <w:rFonts w:cs="Arial"/>
          <w:szCs w:val="24"/>
        </w:rPr>
        <w:t xml:space="preserve">Quadro </w:t>
      </w:r>
      <w:r w:rsidR="00330067" w:rsidRPr="00330067">
        <w:rPr>
          <w:rFonts w:cs="Arial"/>
          <w:szCs w:val="24"/>
        </w:rPr>
        <w:t>0</w:t>
      </w:r>
      <w:r w:rsidR="00633BCC" w:rsidRPr="00330067">
        <w:rPr>
          <w:rFonts w:cs="Arial"/>
          <w:szCs w:val="24"/>
        </w:rPr>
        <w:fldChar w:fldCharType="begin"/>
      </w:r>
      <w:r w:rsidR="0087252B" w:rsidRPr="00330067">
        <w:rPr>
          <w:rFonts w:cs="Arial"/>
          <w:szCs w:val="24"/>
        </w:rPr>
        <w:instrText xml:space="preserve"> SEQ Quadro \* ARABIC </w:instrText>
      </w:r>
      <w:r w:rsidR="00633BCC" w:rsidRPr="00330067">
        <w:rPr>
          <w:rFonts w:cs="Arial"/>
          <w:szCs w:val="24"/>
        </w:rPr>
        <w:fldChar w:fldCharType="separate"/>
      </w:r>
      <w:r w:rsidR="0088631B" w:rsidRPr="00330067">
        <w:rPr>
          <w:rFonts w:cs="Arial"/>
          <w:noProof/>
          <w:szCs w:val="24"/>
        </w:rPr>
        <w:t>8</w:t>
      </w:r>
      <w:r w:rsidR="00633BCC" w:rsidRPr="00330067">
        <w:rPr>
          <w:rFonts w:cs="Arial"/>
          <w:noProof/>
          <w:szCs w:val="24"/>
        </w:rPr>
        <w:fldChar w:fldCharType="end"/>
      </w:r>
      <w:r w:rsidRPr="00330067">
        <w:rPr>
          <w:rFonts w:cs="Arial"/>
          <w:szCs w:val="24"/>
        </w:rPr>
        <w:t xml:space="preserve"> – Eixo de Formação Infraestrutura</w:t>
      </w:r>
      <w:bookmarkEnd w:id="33"/>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1770"/>
      </w:tblGrid>
      <w:tr w:rsidR="00841095" w:rsidRPr="00330067" w14:paraId="10751E67" w14:textId="77777777" w:rsidTr="00972E9F">
        <w:trPr>
          <w:trHeight w:val="290"/>
        </w:trPr>
        <w:tc>
          <w:tcPr>
            <w:tcW w:w="9141" w:type="dxa"/>
            <w:gridSpan w:val="2"/>
            <w:shd w:val="clear" w:color="auto" w:fill="757171"/>
            <w:noWrap/>
            <w:vAlign w:val="bottom"/>
          </w:tcPr>
          <w:p w14:paraId="78AFEF1D" w14:textId="77777777" w:rsidR="00841095" w:rsidRPr="00330067" w:rsidRDefault="00061A0F" w:rsidP="00330067">
            <w:pPr>
              <w:spacing w:line="240" w:lineRule="auto"/>
              <w:ind w:firstLine="0"/>
              <w:jc w:val="left"/>
              <w:rPr>
                <w:rFonts w:eastAsia="Times New Roman" w:cs="Arial"/>
                <w:color w:val="FFFFFF" w:themeColor="background1"/>
                <w:sz w:val="20"/>
                <w:szCs w:val="20"/>
                <w:lang w:eastAsia="pt-BR"/>
              </w:rPr>
            </w:pPr>
            <w:r w:rsidRPr="00330067">
              <w:rPr>
                <w:rFonts w:eastAsia="Times New Roman" w:cs="Arial"/>
                <w:color w:val="FFFFFF" w:themeColor="background1"/>
                <w:sz w:val="20"/>
                <w:szCs w:val="20"/>
                <w:lang w:eastAsia="pt-BR"/>
              </w:rPr>
              <w:t>5. EIXO DE FORMAÇÃO: INFRAESTRUTURA PARA SISTEMAS DE INFORMAÇÃO</w:t>
            </w:r>
          </w:p>
        </w:tc>
      </w:tr>
      <w:tr w:rsidR="00061A0F" w:rsidRPr="00330067" w14:paraId="692EAC99" w14:textId="77777777" w:rsidTr="00972E9F">
        <w:trPr>
          <w:trHeight w:val="290"/>
        </w:trPr>
        <w:tc>
          <w:tcPr>
            <w:tcW w:w="9141" w:type="dxa"/>
            <w:gridSpan w:val="2"/>
            <w:shd w:val="clear" w:color="auto" w:fill="auto"/>
            <w:noWrap/>
            <w:vAlign w:val="bottom"/>
          </w:tcPr>
          <w:p w14:paraId="781C1A6D" w14:textId="77777777" w:rsidR="00061A0F" w:rsidRPr="00330067" w:rsidRDefault="00581E55"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 xml:space="preserve">Competência geral esperada para o eixo: Gerenciar a infraestrutura de tecnologia da informação e comunicação para organizações e negócios, selecionando elementos de hardware, </w:t>
            </w:r>
            <w:r w:rsidR="00E4625E" w:rsidRPr="00330067">
              <w:rPr>
                <w:rFonts w:eastAsia="Times New Roman" w:cs="Arial"/>
                <w:i/>
                <w:color w:val="000000"/>
                <w:sz w:val="20"/>
                <w:szCs w:val="20"/>
                <w:lang w:eastAsia="pt-BR"/>
              </w:rPr>
              <w:t>software</w:t>
            </w:r>
            <w:r w:rsidRPr="00330067">
              <w:rPr>
                <w:rFonts w:eastAsia="Times New Roman" w:cs="Arial"/>
                <w:color w:val="000000"/>
                <w:sz w:val="20"/>
                <w:szCs w:val="20"/>
                <w:lang w:eastAsia="pt-BR"/>
              </w:rPr>
              <w:t xml:space="preserve"> e de conectividade adequados às necessidades de seus sistemas, estabelecendo serviços e processos de suporte aos sistemas de informação e avaliando o desempenho destes componentes de infraestrutura.</w:t>
            </w:r>
          </w:p>
        </w:tc>
      </w:tr>
      <w:tr w:rsidR="00520645" w:rsidRPr="00330067" w14:paraId="0CF09101" w14:textId="77777777" w:rsidTr="00520645">
        <w:trPr>
          <w:trHeight w:val="290"/>
        </w:trPr>
        <w:tc>
          <w:tcPr>
            <w:tcW w:w="7371" w:type="dxa"/>
            <w:shd w:val="clear" w:color="auto" w:fill="BFBFBF"/>
            <w:noWrap/>
            <w:vAlign w:val="center"/>
            <w:hideMark/>
          </w:tcPr>
          <w:p w14:paraId="3EA06417" w14:textId="77777777" w:rsidR="00061A0F" w:rsidRPr="00330067" w:rsidRDefault="00061A0F" w:rsidP="00330067">
            <w:pPr>
              <w:spacing w:line="240" w:lineRule="auto"/>
              <w:ind w:firstLine="0"/>
              <w:jc w:val="left"/>
              <w:rPr>
                <w:rFonts w:eastAsia="Times New Roman" w:cs="Arial"/>
                <w:color w:val="000000"/>
                <w:sz w:val="20"/>
                <w:szCs w:val="20"/>
                <w:lang w:eastAsia="pt-BR"/>
              </w:rPr>
            </w:pPr>
            <w:r w:rsidRPr="00330067">
              <w:rPr>
                <w:rFonts w:eastAsia="Times New Roman" w:cs="Arial"/>
                <w:color w:val="000000"/>
                <w:sz w:val="20"/>
                <w:szCs w:val="20"/>
                <w:lang w:eastAsia="pt-BR"/>
              </w:rPr>
              <w:t>COMPETÊNCIAS DERIVADAS</w:t>
            </w:r>
          </w:p>
        </w:tc>
        <w:tc>
          <w:tcPr>
            <w:tcW w:w="1770" w:type="dxa"/>
            <w:shd w:val="clear" w:color="auto" w:fill="BFBFBF"/>
            <w:vAlign w:val="center"/>
          </w:tcPr>
          <w:p w14:paraId="2A2C9F86" w14:textId="77777777" w:rsidR="00061A0F" w:rsidRPr="00330067" w:rsidRDefault="00061A0F" w:rsidP="00330067">
            <w:pPr>
              <w:spacing w:line="240" w:lineRule="auto"/>
              <w:ind w:firstLine="0"/>
              <w:jc w:val="left"/>
              <w:rPr>
                <w:rFonts w:eastAsia="Times New Roman" w:cs="Arial"/>
                <w:color w:val="000000"/>
                <w:sz w:val="20"/>
                <w:szCs w:val="20"/>
                <w:lang w:eastAsia="pt-BR"/>
              </w:rPr>
            </w:pPr>
            <w:r w:rsidRPr="00330067">
              <w:rPr>
                <w:rFonts w:eastAsia="Times New Roman" w:cs="Arial"/>
                <w:color w:val="000000"/>
                <w:sz w:val="20"/>
                <w:szCs w:val="20"/>
                <w:lang w:eastAsia="pt-BR"/>
              </w:rPr>
              <w:t>CLASSIFICAÇÃO</w:t>
            </w:r>
          </w:p>
        </w:tc>
      </w:tr>
      <w:tr w:rsidR="00006867" w:rsidRPr="00330067" w14:paraId="16CFA333" w14:textId="77777777" w:rsidTr="00BF001F">
        <w:trPr>
          <w:trHeight w:val="580"/>
        </w:trPr>
        <w:tc>
          <w:tcPr>
            <w:tcW w:w="7371" w:type="dxa"/>
            <w:shd w:val="clear" w:color="auto" w:fill="auto"/>
            <w:vAlign w:val="center"/>
            <w:hideMark/>
          </w:tcPr>
          <w:p w14:paraId="03F7851F" w14:textId="77777777" w:rsidR="00006867" w:rsidRPr="00330067" w:rsidRDefault="00006867"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C.5.1. Avaliar computadores e demais componentes de hardware, examinando a funcionalidade, adequabilidade e escalabilidade destes equipamentos para a organização</w:t>
            </w:r>
          </w:p>
        </w:tc>
        <w:tc>
          <w:tcPr>
            <w:tcW w:w="1770" w:type="dxa"/>
            <w:vAlign w:val="center"/>
          </w:tcPr>
          <w:p w14:paraId="49BA9AC0" w14:textId="77777777" w:rsidR="00006867" w:rsidRPr="00330067" w:rsidRDefault="00006867" w:rsidP="00330067">
            <w:pPr>
              <w:spacing w:line="240" w:lineRule="auto"/>
              <w:ind w:firstLine="0"/>
              <w:jc w:val="center"/>
              <w:rPr>
                <w:rFonts w:eastAsia="Times New Roman" w:cs="Arial"/>
                <w:color w:val="000000"/>
                <w:sz w:val="20"/>
                <w:szCs w:val="20"/>
                <w:lang w:eastAsia="pt-BR"/>
              </w:rPr>
            </w:pPr>
            <w:r w:rsidRPr="00330067">
              <w:rPr>
                <w:rFonts w:eastAsia="Times New Roman" w:cs="Arial"/>
                <w:color w:val="000000"/>
                <w:sz w:val="20"/>
                <w:szCs w:val="20"/>
                <w:lang w:eastAsia="pt-BR"/>
              </w:rPr>
              <w:t>Avaliar</w:t>
            </w:r>
          </w:p>
        </w:tc>
      </w:tr>
      <w:tr w:rsidR="00006867" w:rsidRPr="00330067" w14:paraId="0C7BAB34" w14:textId="77777777" w:rsidTr="00BF001F">
        <w:trPr>
          <w:trHeight w:val="1160"/>
        </w:trPr>
        <w:tc>
          <w:tcPr>
            <w:tcW w:w="7371" w:type="dxa"/>
            <w:shd w:val="clear" w:color="auto" w:fill="auto"/>
            <w:vAlign w:val="center"/>
            <w:hideMark/>
          </w:tcPr>
          <w:p w14:paraId="36B4A123" w14:textId="77777777" w:rsidR="00006867" w:rsidRPr="00330067" w:rsidRDefault="00006867"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 xml:space="preserve">C.5.2. Avaliar a arquitetura física e lógica das redes de comunicação e de computadores para organização, utilizando conceitos dos modelos de referência, analisando a operação e desempenho de seus componentes, aplicando os conceitos de alta disponibilidade e balanceamento de carga, e utilizando máquinas virtuais e </w:t>
            </w:r>
            <w:r w:rsidR="00E4625E" w:rsidRPr="00330067">
              <w:rPr>
                <w:rFonts w:eastAsia="Times New Roman" w:cs="Arial"/>
                <w:i/>
                <w:color w:val="000000"/>
                <w:sz w:val="20"/>
                <w:szCs w:val="20"/>
                <w:lang w:eastAsia="pt-BR"/>
              </w:rPr>
              <w:t>software</w:t>
            </w:r>
            <w:r w:rsidRPr="00330067">
              <w:rPr>
                <w:rFonts w:eastAsia="Times New Roman" w:cs="Arial"/>
                <w:color w:val="000000"/>
                <w:sz w:val="20"/>
                <w:szCs w:val="20"/>
                <w:lang w:eastAsia="pt-BR"/>
              </w:rPr>
              <w:t>s de gerenciamento.</w:t>
            </w:r>
          </w:p>
        </w:tc>
        <w:tc>
          <w:tcPr>
            <w:tcW w:w="1770" w:type="dxa"/>
            <w:vAlign w:val="center"/>
          </w:tcPr>
          <w:p w14:paraId="4A968BBD" w14:textId="77777777" w:rsidR="00006867" w:rsidRPr="00330067" w:rsidRDefault="00006867" w:rsidP="00330067">
            <w:pPr>
              <w:spacing w:line="240" w:lineRule="auto"/>
              <w:ind w:firstLine="0"/>
              <w:jc w:val="center"/>
              <w:rPr>
                <w:rFonts w:eastAsia="Times New Roman" w:cs="Arial"/>
                <w:color w:val="000000"/>
                <w:sz w:val="20"/>
                <w:szCs w:val="20"/>
                <w:lang w:eastAsia="pt-BR"/>
              </w:rPr>
            </w:pPr>
            <w:r w:rsidRPr="00330067">
              <w:rPr>
                <w:rFonts w:eastAsia="Times New Roman" w:cs="Arial"/>
                <w:color w:val="000000"/>
                <w:sz w:val="20"/>
                <w:szCs w:val="20"/>
                <w:lang w:eastAsia="pt-BR"/>
              </w:rPr>
              <w:t>Avaliar</w:t>
            </w:r>
          </w:p>
        </w:tc>
      </w:tr>
      <w:tr w:rsidR="00006867" w:rsidRPr="00330067" w14:paraId="7FE2545C" w14:textId="77777777" w:rsidTr="00BF001F">
        <w:trPr>
          <w:trHeight w:val="580"/>
        </w:trPr>
        <w:tc>
          <w:tcPr>
            <w:tcW w:w="7371" w:type="dxa"/>
            <w:shd w:val="clear" w:color="auto" w:fill="auto"/>
            <w:vAlign w:val="center"/>
            <w:hideMark/>
          </w:tcPr>
          <w:p w14:paraId="7F639FB0" w14:textId="77777777" w:rsidR="00006867" w:rsidRPr="00330067" w:rsidRDefault="00006867"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C.5.3. Estabelecer mecanismos de proteção à integridade, confidencialidade e disponibilidade da informação, configurando ferramentas para atender o nível de proteção solicitado</w:t>
            </w:r>
          </w:p>
        </w:tc>
        <w:tc>
          <w:tcPr>
            <w:tcW w:w="1770" w:type="dxa"/>
            <w:vAlign w:val="center"/>
          </w:tcPr>
          <w:p w14:paraId="2BF20CD0" w14:textId="77777777" w:rsidR="00006867" w:rsidRPr="00330067" w:rsidRDefault="00006867" w:rsidP="00330067">
            <w:pPr>
              <w:spacing w:line="240" w:lineRule="auto"/>
              <w:ind w:firstLine="0"/>
              <w:jc w:val="center"/>
              <w:rPr>
                <w:rFonts w:eastAsia="Times New Roman" w:cs="Arial"/>
                <w:color w:val="000000"/>
                <w:sz w:val="20"/>
                <w:szCs w:val="20"/>
                <w:lang w:eastAsia="pt-BR"/>
              </w:rPr>
            </w:pPr>
            <w:r w:rsidRPr="00330067">
              <w:rPr>
                <w:rFonts w:eastAsia="Times New Roman" w:cs="Arial"/>
                <w:color w:val="000000"/>
                <w:sz w:val="20"/>
                <w:szCs w:val="20"/>
                <w:lang w:eastAsia="pt-BR"/>
              </w:rPr>
              <w:t>Aplicar</w:t>
            </w:r>
          </w:p>
        </w:tc>
      </w:tr>
      <w:tr w:rsidR="00330067" w:rsidRPr="00330067" w14:paraId="0FB81755" w14:textId="77777777" w:rsidTr="00BF001F">
        <w:trPr>
          <w:trHeight w:val="580"/>
        </w:trPr>
        <w:tc>
          <w:tcPr>
            <w:tcW w:w="7371" w:type="dxa"/>
            <w:shd w:val="clear" w:color="auto" w:fill="auto"/>
            <w:vAlign w:val="center"/>
            <w:hideMark/>
          </w:tcPr>
          <w:p w14:paraId="28CB5498" w14:textId="77777777" w:rsidR="00330067" w:rsidRPr="00330067" w:rsidRDefault="00330067"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C.5.4. Avaliar a adequabilidade e desempenho de Sistemas Operacionais, analisando a configuração e o funcionamento de seus serviços</w:t>
            </w:r>
          </w:p>
        </w:tc>
        <w:tc>
          <w:tcPr>
            <w:tcW w:w="1770" w:type="dxa"/>
            <w:vAlign w:val="center"/>
          </w:tcPr>
          <w:p w14:paraId="1B7918C6" w14:textId="77777777" w:rsidR="00330067" w:rsidRPr="00330067" w:rsidRDefault="00330067" w:rsidP="00330067">
            <w:pPr>
              <w:spacing w:line="240" w:lineRule="auto"/>
              <w:ind w:firstLine="0"/>
              <w:jc w:val="center"/>
              <w:rPr>
                <w:rFonts w:eastAsia="Times New Roman" w:cs="Arial"/>
                <w:color w:val="000000"/>
                <w:sz w:val="20"/>
                <w:szCs w:val="20"/>
                <w:lang w:eastAsia="pt-BR"/>
              </w:rPr>
            </w:pPr>
            <w:r>
              <w:rPr>
                <w:rFonts w:eastAsia="Times New Roman" w:cs="Arial"/>
                <w:color w:val="000000"/>
                <w:sz w:val="20"/>
                <w:szCs w:val="20"/>
                <w:lang w:eastAsia="pt-BR"/>
              </w:rPr>
              <w:t>Avaliar</w:t>
            </w:r>
          </w:p>
        </w:tc>
      </w:tr>
    </w:tbl>
    <w:p w14:paraId="2463E296" w14:textId="77777777" w:rsidR="00B3369D" w:rsidRPr="00330067" w:rsidRDefault="00330067" w:rsidP="00972E9F">
      <w:pPr>
        <w:pStyle w:val="Legenda"/>
        <w:spacing w:line="360" w:lineRule="auto"/>
        <w:rPr>
          <w:rFonts w:cs="Arial"/>
          <w:szCs w:val="24"/>
        </w:rPr>
      </w:pPr>
      <w:r w:rsidRPr="00330067">
        <w:rPr>
          <w:rFonts w:cs="Arial"/>
          <w:szCs w:val="24"/>
        </w:rPr>
        <w:t>Fonte: A</w:t>
      </w:r>
      <w:r w:rsidR="00F9651C" w:rsidRPr="00330067">
        <w:rPr>
          <w:rFonts w:cs="Arial"/>
          <w:szCs w:val="24"/>
        </w:rPr>
        <w:t xml:space="preserve">daptado de </w:t>
      </w:r>
      <w:proofErr w:type="spellStart"/>
      <w:r w:rsidR="00F9651C" w:rsidRPr="00330067">
        <w:rPr>
          <w:rFonts w:cs="Arial"/>
          <w:szCs w:val="24"/>
        </w:rPr>
        <w:t>Zorzo</w:t>
      </w:r>
      <w:proofErr w:type="spellEnd"/>
      <w:r w:rsidR="00F9651C" w:rsidRPr="00330067">
        <w:rPr>
          <w:rFonts w:cs="Arial"/>
          <w:szCs w:val="24"/>
        </w:rPr>
        <w:t xml:space="preserve"> et al., (2017, p. 1</w:t>
      </w:r>
      <w:r w:rsidR="00CE47B5" w:rsidRPr="00330067">
        <w:rPr>
          <w:rFonts w:cs="Arial"/>
          <w:szCs w:val="24"/>
        </w:rPr>
        <w:t>24</w:t>
      </w:r>
      <w:r w:rsidR="000E3F0D" w:rsidRPr="00330067">
        <w:rPr>
          <w:rFonts w:cs="Arial"/>
          <w:szCs w:val="24"/>
        </w:rPr>
        <w:t>-</w:t>
      </w:r>
      <w:r w:rsidR="00F9651C" w:rsidRPr="00330067">
        <w:rPr>
          <w:rFonts w:cs="Arial"/>
          <w:szCs w:val="24"/>
        </w:rPr>
        <w:t>1</w:t>
      </w:r>
      <w:r w:rsidR="00CE47B5" w:rsidRPr="00330067">
        <w:rPr>
          <w:rFonts w:cs="Arial"/>
          <w:szCs w:val="24"/>
        </w:rPr>
        <w:t>25</w:t>
      </w:r>
      <w:r w:rsidR="00F9651C" w:rsidRPr="00330067">
        <w:rPr>
          <w:rFonts w:cs="Arial"/>
          <w:szCs w:val="24"/>
        </w:rPr>
        <w:t>)</w:t>
      </w:r>
      <w:r w:rsidRPr="00330067">
        <w:rPr>
          <w:rFonts w:cs="Arial"/>
          <w:szCs w:val="24"/>
        </w:rPr>
        <w:t>.</w:t>
      </w:r>
    </w:p>
    <w:p w14:paraId="26F84BA4" w14:textId="77777777" w:rsidR="00A43016" w:rsidRPr="00972E9F" w:rsidRDefault="00A43016" w:rsidP="00972E9F">
      <w:pPr>
        <w:rPr>
          <w:rFonts w:cs="Arial"/>
          <w:szCs w:val="24"/>
        </w:rPr>
      </w:pPr>
    </w:p>
    <w:p w14:paraId="1E7AA06E" w14:textId="77777777" w:rsidR="00AB45C2" w:rsidRPr="00972E9F" w:rsidRDefault="00AB45C2" w:rsidP="00972E9F">
      <w:pPr>
        <w:rPr>
          <w:rFonts w:cs="Arial"/>
          <w:szCs w:val="24"/>
        </w:rPr>
      </w:pPr>
      <w:r w:rsidRPr="00972E9F">
        <w:rPr>
          <w:rFonts w:cs="Arial"/>
          <w:szCs w:val="24"/>
        </w:rPr>
        <w:t>Na mineração os participantes d</w:t>
      </w:r>
      <w:r w:rsidR="00395942" w:rsidRPr="00972E9F">
        <w:rPr>
          <w:rFonts w:cs="Arial"/>
          <w:szCs w:val="24"/>
        </w:rPr>
        <w:t xml:space="preserve">e uma </w:t>
      </w:r>
      <w:r w:rsidR="00395942" w:rsidRPr="00330067">
        <w:rPr>
          <w:rFonts w:cs="Arial"/>
          <w:i/>
          <w:szCs w:val="24"/>
        </w:rPr>
        <w:t>Blockchain</w:t>
      </w:r>
      <w:r w:rsidR="00395942" w:rsidRPr="00972E9F">
        <w:rPr>
          <w:rFonts w:cs="Arial"/>
          <w:szCs w:val="24"/>
        </w:rPr>
        <w:t xml:space="preserve"> pública</w:t>
      </w:r>
      <w:r w:rsidR="00050CA9" w:rsidRPr="00972E9F">
        <w:rPr>
          <w:rFonts w:cs="Arial"/>
          <w:szCs w:val="24"/>
        </w:rPr>
        <w:t>,</w:t>
      </w:r>
      <w:r w:rsidR="00137A23" w:rsidRPr="00972E9F">
        <w:rPr>
          <w:rFonts w:cs="Arial"/>
          <w:szCs w:val="24"/>
        </w:rPr>
        <w:t xml:space="preserve"> o consenso </w:t>
      </w:r>
      <w:r w:rsidR="00792B1B" w:rsidRPr="00972E9F">
        <w:rPr>
          <w:rFonts w:cs="Arial"/>
          <w:szCs w:val="24"/>
        </w:rPr>
        <w:t>é</w:t>
      </w:r>
      <w:r w:rsidR="00137A23" w:rsidRPr="00972E9F">
        <w:rPr>
          <w:rFonts w:cs="Arial"/>
          <w:szCs w:val="24"/>
        </w:rPr>
        <w:t xml:space="preserve"> baseado em </w:t>
      </w:r>
      <w:r w:rsidR="003552C0" w:rsidRPr="00972E9F">
        <w:rPr>
          <w:rFonts w:cs="Arial"/>
          <w:szCs w:val="24"/>
        </w:rPr>
        <w:t xml:space="preserve">mineração, onde os mineradores competem entre si pela </w:t>
      </w:r>
      <w:r w:rsidR="006C4BEC" w:rsidRPr="00972E9F">
        <w:rPr>
          <w:rFonts w:cs="Arial"/>
          <w:szCs w:val="24"/>
        </w:rPr>
        <w:t>liderança</w:t>
      </w:r>
      <w:r w:rsidR="00BA5A0E" w:rsidRPr="00972E9F">
        <w:rPr>
          <w:rFonts w:cs="Arial"/>
          <w:szCs w:val="24"/>
        </w:rPr>
        <w:t xml:space="preserve"> do consenso, a partir do poder computacional, poder de posse de criptomoedas</w:t>
      </w:r>
      <w:r w:rsidR="004E227E" w:rsidRPr="00972E9F">
        <w:rPr>
          <w:rFonts w:cs="Arial"/>
          <w:szCs w:val="24"/>
        </w:rPr>
        <w:t xml:space="preserve"> ou outros poderes de relevância para a eleição e que não podem ser </w:t>
      </w:r>
      <w:r w:rsidR="0057473E" w:rsidRPr="00972E9F">
        <w:rPr>
          <w:rFonts w:cs="Arial"/>
          <w:szCs w:val="24"/>
        </w:rPr>
        <w:t>monopolizados, de tal forma que os mesmos nós sempre saem vitoriosos.</w:t>
      </w:r>
      <w:r w:rsidR="00B91135" w:rsidRPr="00972E9F">
        <w:rPr>
          <w:rFonts w:cs="Arial"/>
          <w:szCs w:val="24"/>
        </w:rPr>
        <w:t xml:space="preserve"> Costuma-se</w:t>
      </w:r>
      <w:r w:rsidR="00160ABA" w:rsidRPr="00972E9F">
        <w:rPr>
          <w:rFonts w:cs="Arial"/>
          <w:szCs w:val="24"/>
        </w:rPr>
        <w:t xml:space="preserve"> retribui</w:t>
      </w:r>
      <w:r w:rsidR="008E0A50" w:rsidRPr="00972E9F">
        <w:rPr>
          <w:rFonts w:cs="Arial"/>
          <w:szCs w:val="24"/>
        </w:rPr>
        <w:t xml:space="preserve">r o </w:t>
      </w:r>
      <w:r w:rsidR="008E0A50" w:rsidRPr="00972E9F">
        <w:rPr>
          <w:rFonts w:cs="Arial"/>
          <w:szCs w:val="24"/>
        </w:rPr>
        <w:lastRenderedPageBreak/>
        <w:t>trabalho dos mineradores</w:t>
      </w:r>
      <w:r w:rsidR="006E080D" w:rsidRPr="00972E9F">
        <w:rPr>
          <w:rFonts w:cs="Arial"/>
          <w:szCs w:val="24"/>
        </w:rPr>
        <w:t xml:space="preserve"> com incentivos financeiros, que são pagos através de criptomoedas</w:t>
      </w:r>
      <w:r w:rsidR="00E55B5B" w:rsidRPr="00972E9F">
        <w:rPr>
          <w:rFonts w:cs="Arial"/>
          <w:szCs w:val="24"/>
        </w:rPr>
        <w:t xml:space="preserve"> (GREVE</w:t>
      </w:r>
      <w:r w:rsidR="000A2756" w:rsidRPr="00972E9F">
        <w:rPr>
          <w:rFonts w:cs="Arial"/>
          <w:szCs w:val="24"/>
        </w:rPr>
        <w:t xml:space="preserve"> et al.</w:t>
      </w:r>
      <w:r w:rsidR="00E55B5B" w:rsidRPr="00972E9F">
        <w:rPr>
          <w:rFonts w:cs="Arial"/>
          <w:szCs w:val="24"/>
        </w:rPr>
        <w:t>, 2018).</w:t>
      </w:r>
    </w:p>
    <w:p w14:paraId="61696B3C" w14:textId="77777777" w:rsidR="00DC201D" w:rsidRPr="00972E9F" w:rsidRDefault="00DD1446" w:rsidP="00972E9F">
      <w:pPr>
        <w:rPr>
          <w:rFonts w:cs="Arial"/>
          <w:szCs w:val="24"/>
        </w:rPr>
      </w:pPr>
      <w:r w:rsidRPr="00972E9F">
        <w:rPr>
          <w:rFonts w:cs="Arial"/>
          <w:szCs w:val="24"/>
        </w:rPr>
        <w:t>Desta forma, trata-se de</w:t>
      </w:r>
      <w:r w:rsidR="009F6946" w:rsidRPr="00972E9F">
        <w:rPr>
          <w:rFonts w:cs="Arial"/>
          <w:szCs w:val="24"/>
        </w:rPr>
        <w:t xml:space="preserve"> uma tecnologia fortemente ligada a disciplinas</w:t>
      </w:r>
      <w:r w:rsidR="0018261B" w:rsidRPr="00972E9F">
        <w:rPr>
          <w:rFonts w:cs="Arial"/>
          <w:szCs w:val="24"/>
        </w:rPr>
        <w:t xml:space="preserve"> como Sistemas Distribuídos</w:t>
      </w:r>
      <w:r w:rsidR="004B4084" w:rsidRPr="00972E9F">
        <w:rPr>
          <w:rFonts w:cs="Arial"/>
          <w:szCs w:val="24"/>
        </w:rPr>
        <w:t>,</w:t>
      </w:r>
      <w:r w:rsidR="00FA3824" w:rsidRPr="00972E9F">
        <w:rPr>
          <w:rFonts w:cs="Arial"/>
          <w:szCs w:val="24"/>
        </w:rPr>
        <w:t xml:space="preserve"> se formos relacionar que </w:t>
      </w:r>
      <w:r w:rsidR="003607FE" w:rsidRPr="00972E9F">
        <w:rPr>
          <w:rFonts w:cs="Arial"/>
          <w:i/>
          <w:szCs w:val="24"/>
        </w:rPr>
        <w:t>Blockchain</w:t>
      </w:r>
      <w:r w:rsidR="00D07338" w:rsidRPr="00972E9F">
        <w:rPr>
          <w:rFonts w:cs="Arial"/>
          <w:szCs w:val="24"/>
        </w:rPr>
        <w:t xml:space="preserve"> é distribuído entre incontáveis nós na rede</w:t>
      </w:r>
      <w:r w:rsidR="0018261B" w:rsidRPr="00972E9F">
        <w:rPr>
          <w:rFonts w:cs="Arial"/>
          <w:szCs w:val="24"/>
        </w:rPr>
        <w:t xml:space="preserve"> e Segurança da Informação</w:t>
      </w:r>
      <w:r w:rsidR="00AB275D" w:rsidRPr="00972E9F">
        <w:rPr>
          <w:rFonts w:cs="Arial"/>
          <w:szCs w:val="24"/>
        </w:rPr>
        <w:t xml:space="preserve">, relacionado a </w:t>
      </w:r>
      <w:proofErr w:type="spellStart"/>
      <w:r w:rsidR="00AB275D" w:rsidRPr="00972E9F">
        <w:rPr>
          <w:rFonts w:cs="Arial"/>
          <w:i/>
          <w:iCs/>
          <w:szCs w:val="24"/>
        </w:rPr>
        <w:t>hash</w:t>
      </w:r>
      <w:proofErr w:type="spellEnd"/>
      <w:r w:rsidR="00330067">
        <w:rPr>
          <w:rFonts w:cs="Arial"/>
          <w:i/>
          <w:iCs/>
          <w:szCs w:val="24"/>
        </w:rPr>
        <w:t xml:space="preserve"> </w:t>
      </w:r>
      <w:r w:rsidR="00A43346" w:rsidRPr="00972E9F">
        <w:rPr>
          <w:rFonts w:cs="Arial"/>
          <w:szCs w:val="24"/>
        </w:rPr>
        <w:t>criptográfica</w:t>
      </w:r>
      <w:r w:rsidR="00912239" w:rsidRPr="00972E9F">
        <w:rPr>
          <w:rFonts w:cs="Arial"/>
          <w:szCs w:val="24"/>
        </w:rPr>
        <w:t xml:space="preserve"> e</w:t>
      </w:r>
      <w:r w:rsidR="00AB275D" w:rsidRPr="00972E9F">
        <w:rPr>
          <w:rFonts w:cs="Arial"/>
          <w:szCs w:val="24"/>
        </w:rPr>
        <w:t xml:space="preserve"> algoritmo de consenso</w:t>
      </w:r>
      <w:r w:rsidR="00912239" w:rsidRPr="00972E9F">
        <w:rPr>
          <w:rFonts w:cs="Arial"/>
          <w:szCs w:val="24"/>
        </w:rPr>
        <w:t>, por exemplo</w:t>
      </w:r>
      <w:r w:rsidR="00910589" w:rsidRPr="00972E9F">
        <w:rPr>
          <w:rFonts w:cs="Arial"/>
          <w:szCs w:val="24"/>
        </w:rPr>
        <w:t xml:space="preserve">, </w:t>
      </w:r>
      <w:r w:rsidR="00DC201D" w:rsidRPr="00972E9F">
        <w:rPr>
          <w:rFonts w:cs="Arial"/>
          <w:szCs w:val="24"/>
        </w:rPr>
        <w:t>indica</w:t>
      </w:r>
      <w:r w:rsidR="00910589" w:rsidRPr="00972E9F">
        <w:rPr>
          <w:rFonts w:cs="Arial"/>
          <w:szCs w:val="24"/>
        </w:rPr>
        <w:t>ndo</w:t>
      </w:r>
      <w:r w:rsidR="00DC201D" w:rsidRPr="00972E9F">
        <w:rPr>
          <w:rFonts w:cs="Arial"/>
          <w:szCs w:val="24"/>
        </w:rPr>
        <w:t xml:space="preserve"> ser propício para </w:t>
      </w:r>
      <w:r w:rsidR="00BA2CB4" w:rsidRPr="00972E9F">
        <w:rPr>
          <w:rFonts w:cs="Arial"/>
          <w:szCs w:val="24"/>
        </w:rPr>
        <w:t>o ensino de certos aspectos da tecnologia, cumprindo os objetivos do eixo de formação.</w:t>
      </w:r>
    </w:p>
    <w:p w14:paraId="2443BD62" w14:textId="77777777" w:rsidR="00763F7A" w:rsidRPr="00972E9F" w:rsidRDefault="00763F7A" w:rsidP="00972E9F">
      <w:pPr>
        <w:rPr>
          <w:rFonts w:cs="Arial"/>
          <w:szCs w:val="24"/>
        </w:rPr>
      </w:pPr>
    </w:p>
    <w:p w14:paraId="55C5113F" w14:textId="77777777" w:rsidR="000136FF" w:rsidRPr="00330067" w:rsidRDefault="000136FF" w:rsidP="00330067">
      <w:pPr>
        <w:pStyle w:val="Legenda"/>
        <w:keepNext/>
        <w:rPr>
          <w:rFonts w:cs="Arial"/>
          <w:szCs w:val="24"/>
        </w:rPr>
      </w:pPr>
      <w:bookmarkStart w:id="34" w:name="_Toc90326227"/>
      <w:r w:rsidRPr="00330067">
        <w:rPr>
          <w:rFonts w:cs="Arial"/>
          <w:szCs w:val="24"/>
        </w:rPr>
        <w:t xml:space="preserve">Quadro </w:t>
      </w:r>
      <w:r w:rsidR="00330067" w:rsidRPr="00330067">
        <w:rPr>
          <w:rFonts w:cs="Arial"/>
          <w:szCs w:val="24"/>
        </w:rPr>
        <w:t>0</w:t>
      </w:r>
      <w:r w:rsidR="00633BCC" w:rsidRPr="00330067">
        <w:rPr>
          <w:rFonts w:cs="Arial"/>
          <w:szCs w:val="24"/>
        </w:rPr>
        <w:fldChar w:fldCharType="begin"/>
      </w:r>
      <w:r w:rsidR="0087252B" w:rsidRPr="00330067">
        <w:rPr>
          <w:rFonts w:cs="Arial"/>
          <w:szCs w:val="24"/>
        </w:rPr>
        <w:instrText xml:space="preserve"> SEQ Quadro \* ARABIC </w:instrText>
      </w:r>
      <w:r w:rsidR="00633BCC" w:rsidRPr="00330067">
        <w:rPr>
          <w:rFonts w:cs="Arial"/>
          <w:szCs w:val="24"/>
        </w:rPr>
        <w:fldChar w:fldCharType="separate"/>
      </w:r>
      <w:r w:rsidR="0088631B" w:rsidRPr="00330067">
        <w:rPr>
          <w:rFonts w:cs="Arial"/>
          <w:noProof/>
          <w:szCs w:val="24"/>
        </w:rPr>
        <w:t>9</w:t>
      </w:r>
      <w:r w:rsidR="00633BCC" w:rsidRPr="00330067">
        <w:rPr>
          <w:rFonts w:cs="Arial"/>
          <w:noProof/>
          <w:szCs w:val="24"/>
        </w:rPr>
        <w:fldChar w:fldCharType="end"/>
      </w:r>
      <w:r w:rsidRPr="00330067">
        <w:rPr>
          <w:rFonts w:cs="Arial"/>
          <w:szCs w:val="24"/>
        </w:rPr>
        <w:t xml:space="preserve"> – Eixo de Formação Pesquisa</w:t>
      </w:r>
      <w:r w:rsidR="00EF478D" w:rsidRPr="00330067">
        <w:rPr>
          <w:rFonts w:cs="Arial"/>
          <w:szCs w:val="24"/>
        </w:rPr>
        <w:t>,</w:t>
      </w:r>
      <w:r w:rsidRPr="00330067">
        <w:rPr>
          <w:rFonts w:cs="Arial"/>
          <w:szCs w:val="24"/>
        </w:rPr>
        <w:t xml:space="preserve"> Inovação e Empreendedorismo</w:t>
      </w:r>
      <w:bookmarkEnd w:id="34"/>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1770"/>
      </w:tblGrid>
      <w:tr w:rsidR="00D257CE" w:rsidRPr="00330067" w14:paraId="475C5708" w14:textId="77777777" w:rsidTr="00972E9F">
        <w:trPr>
          <w:trHeight w:val="290"/>
        </w:trPr>
        <w:tc>
          <w:tcPr>
            <w:tcW w:w="9141" w:type="dxa"/>
            <w:gridSpan w:val="2"/>
            <w:shd w:val="clear" w:color="auto" w:fill="757171"/>
            <w:noWrap/>
            <w:vAlign w:val="bottom"/>
          </w:tcPr>
          <w:p w14:paraId="04338405" w14:textId="77777777" w:rsidR="00D257CE" w:rsidRPr="00330067" w:rsidRDefault="00D257CE" w:rsidP="00330067">
            <w:pPr>
              <w:spacing w:line="240" w:lineRule="auto"/>
              <w:ind w:firstLine="0"/>
              <w:jc w:val="left"/>
              <w:rPr>
                <w:rFonts w:eastAsia="Times New Roman" w:cs="Arial"/>
                <w:color w:val="FFFFFF" w:themeColor="background1"/>
                <w:sz w:val="20"/>
                <w:szCs w:val="20"/>
                <w:lang w:eastAsia="pt-BR"/>
              </w:rPr>
            </w:pPr>
            <w:r w:rsidRPr="00330067">
              <w:rPr>
                <w:rFonts w:eastAsia="Times New Roman" w:cs="Arial"/>
                <w:color w:val="FFFFFF" w:themeColor="background1"/>
                <w:sz w:val="20"/>
                <w:szCs w:val="20"/>
                <w:lang w:eastAsia="pt-BR"/>
              </w:rPr>
              <w:t>6. EIXO DE FORMAÇÃO: PESQUISA, INOVAÇÃO E EMPREENDEDORISMO</w:t>
            </w:r>
          </w:p>
        </w:tc>
      </w:tr>
      <w:tr w:rsidR="00D257CE" w:rsidRPr="00330067" w14:paraId="23E9437D" w14:textId="77777777" w:rsidTr="00972E9F">
        <w:trPr>
          <w:trHeight w:val="290"/>
        </w:trPr>
        <w:tc>
          <w:tcPr>
            <w:tcW w:w="9141" w:type="dxa"/>
            <w:gridSpan w:val="2"/>
            <w:shd w:val="clear" w:color="auto" w:fill="auto"/>
            <w:noWrap/>
            <w:vAlign w:val="bottom"/>
          </w:tcPr>
          <w:p w14:paraId="3C83B5FB" w14:textId="77777777" w:rsidR="00D257CE" w:rsidRPr="00330067" w:rsidRDefault="00A4436D"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Competência geral esperada para o eixo: Desenvolver negócios, produtos, serviços ou processos inovadores por meio de sistemas de informação, identificando problemas e oportunidades em seu contexto de atuação profissional e/ou social, planejando, executando e gerenciando projetos de pesquisa, empreendedorismo e inovação para estas oportunidades e problemas, avaliando seu impacto econômico, social e ambiental.</w:t>
            </w:r>
          </w:p>
        </w:tc>
      </w:tr>
      <w:tr w:rsidR="00520645" w:rsidRPr="00330067" w14:paraId="2B0DF2BE" w14:textId="77777777" w:rsidTr="00520645">
        <w:trPr>
          <w:trHeight w:val="290"/>
        </w:trPr>
        <w:tc>
          <w:tcPr>
            <w:tcW w:w="7371" w:type="dxa"/>
            <w:shd w:val="clear" w:color="auto" w:fill="BFBFBF"/>
            <w:noWrap/>
            <w:vAlign w:val="center"/>
            <w:hideMark/>
          </w:tcPr>
          <w:p w14:paraId="46CEDC11" w14:textId="77777777" w:rsidR="00D257CE" w:rsidRPr="00330067" w:rsidRDefault="00D257CE" w:rsidP="00330067">
            <w:pPr>
              <w:spacing w:line="240" w:lineRule="auto"/>
              <w:ind w:firstLine="0"/>
              <w:jc w:val="left"/>
              <w:rPr>
                <w:rFonts w:eastAsia="Times New Roman" w:cs="Arial"/>
                <w:color w:val="000000"/>
                <w:sz w:val="20"/>
                <w:szCs w:val="20"/>
                <w:lang w:eastAsia="pt-BR"/>
              </w:rPr>
            </w:pPr>
            <w:r w:rsidRPr="00330067">
              <w:rPr>
                <w:rFonts w:eastAsia="Times New Roman" w:cs="Arial"/>
                <w:color w:val="000000"/>
                <w:sz w:val="20"/>
                <w:szCs w:val="20"/>
                <w:lang w:eastAsia="pt-BR"/>
              </w:rPr>
              <w:t>COMPETÊNCIAS DERIVADAS</w:t>
            </w:r>
          </w:p>
        </w:tc>
        <w:tc>
          <w:tcPr>
            <w:tcW w:w="1770" w:type="dxa"/>
            <w:shd w:val="clear" w:color="auto" w:fill="BFBFBF"/>
            <w:vAlign w:val="center"/>
          </w:tcPr>
          <w:p w14:paraId="08DD40DC" w14:textId="77777777" w:rsidR="00D257CE" w:rsidRPr="00330067" w:rsidRDefault="00D257CE" w:rsidP="00330067">
            <w:pPr>
              <w:spacing w:line="240" w:lineRule="auto"/>
              <w:ind w:firstLine="0"/>
              <w:jc w:val="left"/>
              <w:rPr>
                <w:rFonts w:eastAsia="Times New Roman" w:cs="Arial"/>
                <w:color w:val="000000"/>
                <w:sz w:val="20"/>
                <w:szCs w:val="20"/>
                <w:lang w:eastAsia="pt-BR"/>
              </w:rPr>
            </w:pPr>
            <w:r w:rsidRPr="00330067">
              <w:rPr>
                <w:rFonts w:eastAsia="Times New Roman" w:cs="Arial"/>
                <w:color w:val="000000"/>
                <w:sz w:val="20"/>
                <w:szCs w:val="20"/>
                <w:lang w:eastAsia="pt-BR"/>
              </w:rPr>
              <w:t>CLASSIFICAÇÃO</w:t>
            </w:r>
          </w:p>
        </w:tc>
      </w:tr>
      <w:tr w:rsidR="00006867" w:rsidRPr="00330067" w14:paraId="1DA33877" w14:textId="77777777" w:rsidTr="00BF001F">
        <w:trPr>
          <w:trHeight w:val="870"/>
        </w:trPr>
        <w:tc>
          <w:tcPr>
            <w:tcW w:w="7371" w:type="dxa"/>
            <w:shd w:val="clear" w:color="auto" w:fill="auto"/>
            <w:vAlign w:val="center"/>
            <w:hideMark/>
          </w:tcPr>
          <w:p w14:paraId="51262D0D" w14:textId="77777777" w:rsidR="00006867" w:rsidRPr="00330067" w:rsidRDefault="00006867"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C.6.1 Desenvolver projetos de iniciação científica e tecnológica em sua área de atuação, identificando problemas, aplicando metodologias, técnicas e instrumentos de investigação e propondo soluções no âmbito de sistemas de informação e tecnologia da informação.</w:t>
            </w:r>
          </w:p>
        </w:tc>
        <w:tc>
          <w:tcPr>
            <w:tcW w:w="1770" w:type="dxa"/>
            <w:vAlign w:val="center"/>
          </w:tcPr>
          <w:p w14:paraId="409B373F" w14:textId="77777777" w:rsidR="00006867" w:rsidRPr="00330067" w:rsidRDefault="00CF1302" w:rsidP="00BF001F">
            <w:pPr>
              <w:spacing w:line="240" w:lineRule="auto"/>
              <w:ind w:firstLine="0"/>
              <w:jc w:val="center"/>
              <w:rPr>
                <w:rFonts w:eastAsia="Times New Roman" w:cs="Arial"/>
                <w:color w:val="000000"/>
                <w:sz w:val="20"/>
                <w:szCs w:val="20"/>
                <w:lang w:eastAsia="pt-BR"/>
              </w:rPr>
            </w:pPr>
            <w:r w:rsidRPr="00330067">
              <w:rPr>
                <w:rFonts w:eastAsia="Times New Roman" w:cs="Arial"/>
                <w:color w:val="000000"/>
                <w:sz w:val="20"/>
                <w:szCs w:val="20"/>
                <w:lang w:eastAsia="pt-BR"/>
              </w:rPr>
              <w:t>Criar</w:t>
            </w:r>
          </w:p>
        </w:tc>
      </w:tr>
      <w:tr w:rsidR="00006867" w:rsidRPr="00330067" w14:paraId="61617457" w14:textId="77777777" w:rsidTr="00BF001F">
        <w:trPr>
          <w:trHeight w:val="580"/>
        </w:trPr>
        <w:tc>
          <w:tcPr>
            <w:tcW w:w="7371" w:type="dxa"/>
            <w:shd w:val="clear" w:color="auto" w:fill="auto"/>
            <w:vAlign w:val="center"/>
            <w:hideMark/>
          </w:tcPr>
          <w:p w14:paraId="19B9F923" w14:textId="77777777" w:rsidR="00006867" w:rsidRPr="00330067" w:rsidRDefault="00006867"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C.6.2. Empreender em sua área de atuação, desenvolvendo soluções em sistemas de informação, identificando oportunidades e demandas locais, nacionais e globais.</w:t>
            </w:r>
          </w:p>
        </w:tc>
        <w:tc>
          <w:tcPr>
            <w:tcW w:w="1770" w:type="dxa"/>
            <w:vAlign w:val="center"/>
          </w:tcPr>
          <w:p w14:paraId="0E976745" w14:textId="77777777" w:rsidR="00006867" w:rsidRPr="00330067" w:rsidRDefault="00CF1302" w:rsidP="00BF001F">
            <w:pPr>
              <w:spacing w:line="240" w:lineRule="auto"/>
              <w:ind w:firstLine="0"/>
              <w:jc w:val="center"/>
              <w:rPr>
                <w:rFonts w:eastAsia="Times New Roman" w:cs="Arial"/>
                <w:color w:val="000000"/>
                <w:sz w:val="20"/>
                <w:szCs w:val="20"/>
                <w:lang w:eastAsia="pt-BR"/>
              </w:rPr>
            </w:pPr>
            <w:r w:rsidRPr="00330067">
              <w:rPr>
                <w:rFonts w:eastAsia="Times New Roman" w:cs="Arial"/>
                <w:color w:val="000000"/>
                <w:sz w:val="20"/>
                <w:szCs w:val="20"/>
                <w:lang w:eastAsia="pt-BR"/>
              </w:rPr>
              <w:t>Criar</w:t>
            </w:r>
          </w:p>
        </w:tc>
      </w:tr>
      <w:tr w:rsidR="00BF001F" w:rsidRPr="00330067" w14:paraId="11B51C26" w14:textId="77777777" w:rsidTr="00BF001F">
        <w:trPr>
          <w:trHeight w:val="580"/>
        </w:trPr>
        <w:tc>
          <w:tcPr>
            <w:tcW w:w="7371" w:type="dxa"/>
            <w:shd w:val="clear" w:color="auto" w:fill="auto"/>
            <w:vAlign w:val="center"/>
            <w:hideMark/>
          </w:tcPr>
          <w:p w14:paraId="72B9293C" w14:textId="77777777" w:rsidR="00BF001F" w:rsidRPr="00330067" w:rsidRDefault="00BF001F" w:rsidP="00BF001F">
            <w:pPr>
              <w:spacing w:line="240" w:lineRule="auto"/>
              <w:ind w:firstLine="0"/>
              <w:rPr>
                <w:rFonts w:eastAsia="Times New Roman" w:cs="Arial"/>
                <w:color w:val="000000"/>
                <w:sz w:val="20"/>
                <w:szCs w:val="20"/>
                <w:lang w:eastAsia="pt-BR"/>
              </w:rPr>
            </w:pPr>
            <w:r w:rsidRPr="00330067">
              <w:rPr>
                <w:rFonts w:eastAsia="Times New Roman" w:cs="Arial"/>
                <w:color w:val="000000"/>
                <w:sz w:val="20"/>
                <w:szCs w:val="20"/>
                <w:lang w:eastAsia="pt-BR"/>
              </w:rPr>
              <w:t>C.6.3. Inovar em sua área de atuação, desenvolvendo soluções em sistemas de informação, compreendendo os impactos tecnológicos, sociais, econômicos e ambientais</w:t>
            </w:r>
          </w:p>
        </w:tc>
        <w:tc>
          <w:tcPr>
            <w:tcW w:w="1770" w:type="dxa"/>
            <w:vAlign w:val="center"/>
          </w:tcPr>
          <w:p w14:paraId="446FD7C3" w14:textId="77777777" w:rsidR="00BF001F" w:rsidRPr="00330067" w:rsidRDefault="00BF001F" w:rsidP="00BF001F">
            <w:pPr>
              <w:spacing w:line="240" w:lineRule="auto"/>
              <w:ind w:firstLine="0"/>
              <w:jc w:val="center"/>
              <w:rPr>
                <w:rFonts w:eastAsia="Times New Roman" w:cs="Arial"/>
                <w:color w:val="000000"/>
                <w:sz w:val="20"/>
                <w:szCs w:val="20"/>
                <w:lang w:eastAsia="pt-BR"/>
              </w:rPr>
            </w:pPr>
            <w:r>
              <w:rPr>
                <w:rFonts w:eastAsia="Times New Roman" w:cs="Arial"/>
                <w:color w:val="000000"/>
                <w:sz w:val="20"/>
                <w:szCs w:val="20"/>
                <w:lang w:eastAsia="pt-BR"/>
              </w:rPr>
              <w:t>Criar</w:t>
            </w:r>
          </w:p>
        </w:tc>
      </w:tr>
    </w:tbl>
    <w:p w14:paraId="6C059C25" w14:textId="77777777" w:rsidR="00B3369D" w:rsidRPr="00FB77D8" w:rsidRDefault="00F9651C" w:rsidP="00972E9F">
      <w:pPr>
        <w:pStyle w:val="Legenda"/>
        <w:spacing w:line="360" w:lineRule="auto"/>
        <w:rPr>
          <w:rFonts w:cs="Arial"/>
          <w:szCs w:val="24"/>
        </w:rPr>
      </w:pPr>
      <w:r w:rsidRPr="00FB77D8">
        <w:rPr>
          <w:rFonts w:cs="Arial"/>
          <w:szCs w:val="24"/>
        </w:rPr>
        <w:t xml:space="preserve">Fonte: adaptado de </w:t>
      </w:r>
      <w:proofErr w:type="spellStart"/>
      <w:r w:rsidRPr="00FB77D8">
        <w:rPr>
          <w:rFonts w:cs="Arial"/>
          <w:szCs w:val="24"/>
        </w:rPr>
        <w:t>Zorzo</w:t>
      </w:r>
      <w:proofErr w:type="spellEnd"/>
      <w:r w:rsidRPr="00FB77D8">
        <w:rPr>
          <w:rFonts w:cs="Arial"/>
          <w:szCs w:val="24"/>
        </w:rPr>
        <w:t xml:space="preserve"> et al., (2017, p. 1</w:t>
      </w:r>
      <w:r w:rsidR="00CE47B5" w:rsidRPr="00FB77D8">
        <w:rPr>
          <w:rFonts w:cs="Arial"/>
          <w:szCs w:val="24"/>
        </w:rPr>
        <w:t>2</w:t>
      </w:r>
      <w:r w:rsidRPr="00FB77D8">
        <w:rPr>
          <w:rFonts w:cs="Arial"/>
          <w:szCs w:val="24"/>
        </w:rPr>
        <w:t>6</w:t>
      </w:r>
      <w:r w:rsidR="000E3F0D" w:rsidRPr="00FB77D8">
        <w:rPr>
          <w:rFonts w:cs="Arial"/>
          <w:szCs w:val="24"/>
        </w:rPr>
        <w:t>-</w:t>
      </w:r>
      <w:r w:rsidRPr="00FB77D8">
        <w:rPr>
          <w:rFonts w:cs="Arial"/>
          <w:szCs w:val="24"/>
        </w:rPr>
        <w:t>1</w:t>
      </w:r>
      <w:r w:rsidR="00CE47B5" w:rsidRPr="00FB77D8">
        <w:rPr>
          <w:rFonts w:cs="Arial"/>
          <w:szCs w:val="24"/>
        </w:rPr>
        <w:t>2</w:t>
      </w:r>
      <w:r w:rsidRPr="00FB77D8">
        <w:rPr>
          <w:rFonts w:cs="Arial"/>
          <w:szCs w:val="24"/>
        </w:rPr>
        <w:t>7)</w:t>
      </w:r>
    </w:p>
    <w:p w14:paraId="2E441614" w14:textId="77777777" w:rsidR="00647821" w:rsidRPr="00972E9F" w:rsidRDefault="00647821" w:rsidP="00972E9F">
      <w:pPr>
        <w:ind w:firstLine="708"/>
        <w:rPr>
          <w:rFonts w:cs="Arial"/>
          <w:szCs w:val="24"/>
        </w:rPr>
      </w:pPr>
    </w:p>
    <w:p w14:paraId="050FC0A1" w14:textId="77777777" w:rsidR="00B3369D" w:rsidRPr="00972E9F" w:rsidRDefault="00C039C5" w:rsidP="00972E9F">
      <w:pPr>
        <w:ind w:firstLine="708"/>
        <w:rPr>
          <w:rFonts w:cs="Arial"/>
          <w:szCs w:val="24"/>
        </w:rPr>
      </w:pPr>
      <w:r w:rsidRPr="00972E9F">
        <w:rPr>
          <w:rFonts w:cs="Arial"/>
          <w:szCs w:val="24"/>
        </w:rPr>
        <w:t>Neste eixo de formação</w:t>
      </w:r>
      <w:r w:rsidR="00330067">
        <w:rPr>
          <w:rFonts w:cs="Arial"/>
          <w:szCs w:val="24"/>
        </w:rPr>
        <w:t>,</w:t>
      </w:r>
      <w:r w:rsidR="00330067" w:rsidRPr="00330067">
        <w:t xml:space="preserve"> </w:t>
      </w:r>
      <w:r w:rsidR="00330067">
        <w:t xml:space="preserve">apresentado no Quadro 09, </w:t>
      </w:r>
      <w:r w:rsidR="00B72FAA" w:rsidRPr="00972E9F">
        <w:rPr>
          <w:rFonts w:cs="Arial"/>
          <w:szCs w:val="24"/>
        </w:rPr>
        <w:t>o</w:t>
      </w:r>
      <w:r w:rsidR="00330067">
        <w:rPr>
          <w:rFonts w:cs="Arial"/>
          <w:szCs w:val="24"/>
        </w:rPr>
        <w:t xml:space="preserve"> </w:t>
      </w:r>
      <w:r w:rsidR="003607FE" w:rsidRPr="00972E9F">
        <w:rPr>
          <w:rFonts w:cs="Arial"/>
          <w:i/>
          <w:szCs w:val="24"/>
        </w:rPr>
        <w:t>Blockchain</w:t>
      </w:r>
      <w:r w:rsidR="00EF05D7" w:rsidRPr="00972E9F">
        <w:rPr>
          <w:rFonts w:cs="Arial"/>
          <w:szCs w:val="24"/>
        </w:rPr>
        <w:t xml:space="preserve"> segundo</w:t>
      </w:r>
      <w:r w:rsidR="00B72FAA" w:rsidRPr="00972E9F">
        <w:rPr>
          <w:rFonts w:cs="Arial"/>
          <w:szCs w:val="24"/>
        </w:rPr>
        <w:t xml:space="preserve"> um artigo de </w:t>
      </w:r>
      <w:proofErr w:type="spellStart"/>
      <w:r w:rsidR="00B72FAA" w:rsidRPr="00972E9F">
        <w:rPr>
          <w:rFonts w:cs="Arial"/>
          <w:szCs w:val="24"/>
        </w:rPr>
        <w:t>M</w:t>
      </w:r>
      <w:r w:rsidR="00EF05D7" w:rsidRPr="00972E9F">
        <w:rPr>
          <w:rFonts w:cs="Arial"/>
          <w:szCs w:val="24"/>
        </w:rPr>
        <w:t>adaan</w:t>
      </w:r>
      <w:proofErr w:type="spellEnd"/>
      <w:r w:rsidR="00B72FAA" w:rsidRPr="00972E9F">
        <w:rPr>
          <w:rFonts w:cs="Arial"/>
          <w:szCs w:val="24"/>
        </w:rPr>
        <w:t xml:space="preserve"> et al., </w:t>
      </w:r>
      <w:r w:rsidR="00EF05D7" w:rsidRPr="00972E9F">
        <w:rPr>
          <w:rFonts w:cs="Arial"/>
          <w:szCs w:val="24"/>
        </w:rPr>
        <w:t>(</w:t>
      </w:r>
      <w:r w:rsidR="00B72FAA" w:rsidRPr="00972E9F">
        <w:rPr>
          <w:rFonts w:cs="Arial"/>
          <w:szCs w:val="24"/>
        </w:rPr>
        <w:t xml:space="preserve">2020) </w:t>
      </w:r>
      <w:r w:rsidR="00B3369D" w:rsidRPr="00972E9F">
        <w:rPr>
          <w:rFonts w:cs="Arial"/>
          <w:szCs w:val="24"/>
        </w:rPr>
        <w:t xml:space="preserve">é </w:t>
      </w:r>
      <w:r w:rsidR="00B85B9B" w:rsidRPr="00972E9F">
        <w:rPr>
          <w:rFonts w:cs="Arial"/>
          <w:szCs w:val="24"/>
        </w:rPr>
        <w:t xml:space="preserve">algo </w:t>
      </w:r>
      <w:r w:rsidR="00B3369D" w:rsidRPr="00972E9F">
        <w:rPr>
          <w:rFonts w:cs="Arial"/>
          <w:szCs w:val="24"/>
        </w:rPr>
        <w:t>que possibilita para a criação de novos modelos de negócios que eram impossíveis de se formar há alguns anos. Esses modelos de negócios têm impacto em muitos setores industriais, como finanças, saúde, comércio e bancos</w:t>
      </w:r>
      <w:r w:rsidR="008E4A8B" w:rsidRPr="00972E9F">
        <w:rPr>
          <w:rFonts w:cs="Arial"/>
          <w:szCs w:val="24"/>
        </w:rPr>
        <w:t xml:space="preserve">. Sendo assim pode contribuir </w:t>
      </w:r>
      <w:r w:rsidR="00BD76AB" w:rsidRPr="00972E9F">
        <w:rPr>
          <w:rFonts w:cs="Arial"/>
          <w:szCs w:val="24"/>
        </w:rPr>
        <w:t xml:space="preserve">para a </w:t>
      </w:r>
      <w:r w:rsidR="003B7D19" w:rsidRPr="00972E9F">
        <w:rPr>
          <w:rFonts w:cs="Arial"/>
          <w:szCs w:val="24"/>
        </w:rPr>
        <w:t xml:space="preserve">pesquisa, </w:t>
      </w:r>
      <w:r w:rsidR="00BD76AB" w:rsidRPr="00972E9F">
        <w:rPr>
          <w:rFonts w:cs="Arial"/>
          <w:szCs w:val="24"/>
        </w:rPr>
        <w:t>inovação</w:t>
      </w:r>
      <w:r w:rsidR="003B7D19" w:rsidRPr="00972E9F">
        <w:rPr>
          <w:rFonts w:cs="Arial"/>
          <w:szCs w:val="24"/>
        </w:rPr>
        <w:t xml:space="preserve"> e </w:t>
      </w:r>
      <w:r w:rsidR="004C6D3E" w:rsidRPr="00972E9F">
        <w:rPr>
          <w:rFonts w:cs="Arial"/>
          <w:szCs w:val="24"/>
        </w:rPr>
        <w:t>empreendedorismo</w:t>
      </w:r>
      <w:r w:rsidR="007A1974" w:rsidRPr="00972E9F">
        <w:rPr>
          <w:rFonts w:cs="Arial"/>
          <w:szCs w:val="24"/>
        </w:rPr>
        <w:t>.</w:t>
      </w:r>
    </w:p>
    <w:p w14:paraId="485D9F47" w14:textId="77777777" w:rsidR="005C597D" w:rsidRPr="00972E9F" w:rsidRDefault="004C6D3E" w:rsidP="00972E9F">
      <w:pPr>
        <w:rPr>
          <w:rFonts w:cs="Arial"/>
          <w:szCs w:val="24"/>
        </w:rPr>
      </w:pPr>
      <w:r w:rsidRPr="00972E9F">
        <w:rPr>
          <w:rFonts w:cs="Arial"/>
          <w:szCs w:val="24"/>
        </w:rPr>
        <w:t xml:space="preserve">Segundo um estudo de </w:t>
      </w:r>
      <w:proofErr w:type="spellStart"/>
      <w:r w:rsidRPr="00972E9F">
        <w:rPr>
          <w:rFonts w:cs="Arial"/>
          <w:szCs w:val="24"/>
        </w:rPr>
        <w:t>Kursh</w:t>
      </w:r>
      <w:proofErr w:type="spellEnd"/>
      <w:r w:rsidRPr="00972E9F">
        <w:rPr>
          <w:rFonts w:cs="Arial"/>
          <w:szCs w:val="24"/>
        </w:rPr>
        <w:t xml:space="preserve"> e Gold (2016), as universidades parecem estar abordando </w:t>
      </w:r>
      <w:proofErr w:type="spellStart"/>
      <w:r w:rsidRPr="00972E9F">
        <w:rPr>
          <w:rFonts w:cs="Arial"/>
          <w:i/>
          <w:iCs/>
          <w:szCs w:val="24"/>
        </w:rPr>
        <w:t>FinTech</w:t>
      </w:r>
      <w:proofErr w:type="spellEnd"/>
      <w:r w:rsidRPr="00972E9F">
        <w:rPr>
          <w:rFonts w:cs="Arial"/>
          <w:szCs w:val="24"/>
        </w:rPr>
        <w:t xml:space="preserve"> e </w:t>
      </w:r>
      <w:r w:rsidR="003607FE" w:rsidRPr="00972E9F">
        <w:rPr>
          <w:rFonts w:cs="Arial"/>
          <w:i/>
          <w:szCs w:val="24"/>
        </w:rPr>
        <w:t>Blockchain</w:t>
      </w:r>
      <w:r w:rsidRPr="00972E9F">
        <w:rPr>
          <w:rFonts w:cs="Arial"/>
          <w:szCs w:val="24"/>
        </w:rPr>
        <w:t xml:space="preserve"> de maneiras diferentes, incluindo, a adição de cursos e formação de clubes de estudantes, esses grupos permitem que os alunos complementem seus estudos organizando eventos, participando de conferências, escrevendo artigos, realizando estágios e engajando-se em </w:t>
      </w:r>
      <w:r w:rsidRPr="00972E9F">
        <w:rPr>
          <w:rFonts w:cs="Arial"/>
          <w:i/>
          <w:iCs/>
          <w:szCs w:val="24"/>
        </w:rPr>
        <w:t>networking</w:t>
      </w:r>
      <w:r w:rsidRPr="00972E9F">
        <w:rPr>
          <w:rFonts w:cs="Arial"/>
          <w:szCs w:val="24"/>
        </w:rPr>
        <w:t xml:space="preserve"> profissional. Programas de graduação e mestrado. Palestras e </w:t>
      </w:r>
      <w:r w:rsidRPr="00972E9F">
        <w:rPr>
          <w:rFonts w:cs="Arial"/>
          <w:i/>
          <w:iCs/>
          <w:szCs w:val="24"/>
        </w:rPr>
        <w:t xml:space="preserve">boot </w:t>
      </w:r>
      <w:proofErr w:type="spellStart"/>
      <w:r w:rsidRPr="00972E9F">
        <w:rPr>
          <w:rFonts w:cs="Arial"/>
          <w:i/>
          <w:iCs/>
          <w:szCs w:val="24"/>
        </w:rPr>
        <w:t>camps</w:t>
      </w:r>
      <w:proofErr w:type="spellEnd"/>
      <w:r w:rsidRPr="00972E9F">
        <w:rPr>
          <w:rFonts w:cs="Arial"/>
          <w:szCs w:val="24"/>
        </w:rPr>
        <w:t xml:space="preserve">, ministrados por um </w:t>
      </w:r>
      <w:r w:rsidRPr="00972E9F">
        <w:rPr>
          <w:rFonts w:cs="Arial"/>
          <w:szCs w:val="24"/>
        </w:rPr>
        <w:lastRenderedPageBreak/>
        <w:t xml:space="preserve">instrutor e complementados por vários palestrantes convidados. Os palestrantes convidados são geralmente executivos e empreendedores da </w:t>
      </w:r>
      <w:proofErr w:type="spellStart"/>
      <w:r w:rsidRPr="00972E9F">
        <w:rPr>
          <w:rFonts w:cs="Arial"/>
          <w:i/>
          <w:iCs/>
          <w:szCs w:val="24"/>
        </w:rPr>
        <w:t>FinTech</w:t>
      </w:r>
      <w:proofErr w:type="spellEnd"/>
      <w:r w:rsidRPr="00972E9F">
        <w:rPr>
          <w:rFonts w:cs="Arial"/>
          <w:szCs w:val="24"/>
        </w:rPr>
        <w:t xml:space="preserve">, bem como investidores da </w:t>
      </w:r>
      <w:proofErr w:type="spellStart"/>
      <w:r w:rsidRPr="00972E9F">
        <w:rPr>
          <w:rFonts w:cs="Arial"/>
          <w:i/>
          <w:iCs/>
          <w:szCs w:val="24"/>
        </w:rPr>
        <w:t>FinTech</w:t>
      </w:r>
      <w:proofErr w:type="spellEnd"/>
      <w:r w:rsidRPr="00972E9F">
        <w:rPr>
          <w:rFonts w:cs="Arial"/>
          <w:szCs w:val="24"/>
        </w:rPr>
        <w:t xml:space="preserve"> de empresas de capital de risco e </w:t>
      </w:r>
      <w:proofErr w:type="spellStart"/>
      <w:r w:rsidRPr="00972E9F">
        <w:rPr>
          <w:rFonts w:cs="Arial"/>
          <w:i/>
          <w:iCs/>
          <w:szCs w:val="24"/>
        </w:rPr>
        <w:t>private</w:t>
      </w:r>
      <w:proofErr w:type="spellEnd"/>
      <w:r w:rsidR="00330067">
        <w:rPr>
          <w:rFonts w:cs="Arial"/>
          <w:i/>
          <w:iCs/>
          <w:szCs w:val="24"/>
        </w:rPr>
        <w:t xml:space="preserve"> </w:t>
      </w:r>
      <w:proofErr w:type="spellStart"/>
      <w:r w:rsidRPr="00972E9F">
        <w:rPr>
          <w:rFonts w:cs="Arial"/>
          <w:i/>
          <w:iCs/>
          <w:szCs w:val="24"/>
        </w:rPr>
        <w:t>equity</w:t>
      </w:r>
      <w:proofErr w:type="spellEnd"/>
      <w:r w:rsidR="00AB574D" w:rsidRPr="00972E9F">
        <w:rPr>
          <w:rFonts w:cs="Arial"/>
          <w:szCs w:val="24"/>
        </w:rPr>
        <w:t>, e</w:t>
      </w:r>
      <w:r w:rsidRPr="00972E9F">
        <w:rPr>
          <w:rFonts w:cs="Arial"/>
          <w:szCs w:val="24"/>
        </w:rPr>
        <w:t xml:space="preserve"> ainda, a incubação d</w:t>
      </w:r>
      <w:r w:rsidR="00330067">
        <w:rPr>
          <w:rFonts w:cs="Arial"/>
          <w:szCs w:val="24"/>
        </w:rPr>
        <w:t>e empreendimentos empresariais.</w:t>
      </w:r>
    </w:p>
    <w:p w14:paraId="4AB448E0" w14:textId="77777777" w:rsidR="004C6D3E" w:rsidRPr="00972E9F" w:rsidRDefault="003C2B64" w:rsidP="00972E9F">
      <w:pPr>
        <w:rPr>
          <w:rFonts w:cs="Arial"/>
          <w:szCs w:val="24"/>
        </w:rPr>
      </w:pPr>
      <w:r w:rsidRPr="00972E9F">
        <w:rPr>
          <w:rFonts w:cs="Arial"/>
          <w:szCs w:val="24"/>
        </w:rPr>
        <w:t>Algumas abordagens</w:t>
      </w:r>
      <w:r w:rsidR="004C6D3E" w:rsidRPr="00972E9F">
        <w:rPr>
          <w:rFonts w:cs="Arial"/>
          <w:szCs w:val="24"/>
        </w:rPr>
        <w:t xml:space="preserve"> se concentram mais no lado da tecnologia, por exemplo, ensinando sobre os aspectos técnicos </w:t>
      </w:r>
      <w:r w:rsidR="00C67AB9" w:rsidRPr="00972E9F">
        <w:rPr>
          <w:rFonts w:cs="Arial"/>
          <w:szCs w:val="24"/>
        </w:rPr>
        <w:t xml:space="preserve">da </w:t>
      </w:r>
      <w:r w:rsidR="00C67AB9" w:rsidRPr="00972E9F">
        <w:rPr>
          <w:rFonts w:cs="Arial"/>
          <w:i/>
          <w:iCs/>
          <w:szCs w:val="24"/>
        </w:rPr>
        <w:t>bitcoin</w:t>
      </w:r>
      <w:r w:rsidR="004C6D3E" w:rsidRPr="00972E9F">
        <w:rPr>
          <w:rFonts w:cs="Arial"/>
          <w:szCs w:val="24"/>
        </w:rPr>
        <w:t xml:space="preserve">, </w:t>
      </w:r>
      <w:r w:rsidR="003607FE" w:rsidRPr="00972E9F">
        <w:rPr>
          <w:rFonts w:cs="Arial"/>
          <w:i/>
          <w:iCs/>
          <w:szCs w:val="24"/>
        </w:rPr>
        <w:t>Blockchain</w:t>
      </w:r>
      <w:r w:rsidR="004C6D3E" w:rsidRPr="00972E9F">
        <w:rPr>
          <w:rFonts w:cs="Arial"/>
          <w:szCs w:val="24"/>
        </w:rPr>
        <w:t xml:space="preserve"> e criptomoedas</w:t>
      </w:r>
      <w:r w:rsidR="00207552" w:rsidRPr="00972E9F">
        <w:rPr>
          <w:rFonts w:cs="Arial"/>
          <w:szCs w:val="24"/>
        </w:rPr>
        <w:t>,</w:t>
      </w:r>
      <w:r w:rsidR="00330067">
        <w:rPr>
          <w:rFonts w:cs="Arial"/>
          <w:szCs w:val="24"/>
        </w:rPr>
        <w:t xml:space="preserve"> </w:t>
      </w:r>
      <w:r w:rsidR="00B90761" w:rsidRPr="00972E9F">
        <w:rPr>
          <w:rFonts w:cs="Arial"/>
          <w:szCs w:val="24"/>
        </w:rPr>
        <w:t>outras</w:t>
      </w:r>
      <w:r w:rsidR="004C6D3E" w:rsidRPr="00972E9F">
        <w:rPr>
          <w:rFonts w:cs="Arial"/>
          <w:szCs w:val="24"/>
        </w:rPr>
        <w:t xml:space="preserve"> estão se concentrando em análise de dados, um benefício crítico da </w:t>
      </w:r>
      <w:proofErr w:type="spellStart"/>
      <w:r w:rsidR="004C6D3E" w:rsidRPr="00972E9F">
        <w:rPr>
          <w:rFonts w:cs="Arial"/>
          <w:i/>
          <w:iCs/>
          <w:szCs w:val="24"/>
        </w:rPr>
        <w:t>FinTech</w:t>
      </w:r>
      <w:proofErr w:type="spellEnd"/>
      <w:r w:rsidR="004C6D3E" w:rsidRPr="00972E9F">
        <w:rPr>
          <w:rFonts w:cs="Arial"/>
          <w:szCs w:val="24"/>
        </w:rPr>
        <w:t xml:space="preserve"> robusta. Outros programas exploram o setor em um nível superior, oferecendo um estudo de todas as diferentes maneiras pelas quais a </w:t>
      </w:r>
      <w:proofErr w:type="spellStart"/>
      <w:r w:rsidR="004C6D3E" w:rsidRPr="00972E9F">
        <w:rPr>
          <w:rFonts w:cs="Arial"/>
          <w:i/>
          <w:iCs/>
          <w:szCs w:val="24"/>
        </w:rPr>
        <w:t>FinTech</w:t>
      </w:r>
      <w:proofErr w:type="spellEnd"/>
      <w:r w:rsidR="004C6D3E" w:rsidRPr="00972E9F">
        <w:rPr>
          <w:rFonts w:cs="Arial"/>
          <w:szCs w:val="24"/>
        </w:rPr>
        <w:t xml:space="preserve"> está perturbando os setores financeiro, bancário e de seguros e incentivando o desenvolvimento de negócios empreendedores (KURSH e GOLD, 2016).</w:t>
      </w:r>
    </w:p>
    <w:p w14:paraId="015C8A4D" w14:textId="77777777" w:rsidR="00B3369D" w:rsidRDefault="00754E39" w:rsidP="00972E9F">
      <w:pPr>
        <w:ind w:firstLine="708"/>
        <w:rPr>
          <w:rFonts w:cs="Arial"/>
          <w:szCs w:val="24"/>
        </w:rPr>
      </w:pPr>
      <w:r w:rsidRPr="00972E9F">
        <w:rPr>
          <w:rFonts w:cs="Arial"/>
          <w:szCs w:val="24"/>
        </w:rPr>
        <w:t xml:space="preserve">Abordagens como estas podem contribuir </w:t>
      </w:r>
      <w:r w:rsidR="00143B4B" w:rsidRPr="00972E9F">
        <w:rPr>
          <w:rFonts w:cs="Arial"/>
          <w:szCs w:val="24"/>
        </w:rPr>
        <w:t xml:space="preserve">não somente com a pesquisa inovação e </w:t>
      </w:r>
      <w:r w:rsidR="00942A4C" w:rsidRPr="00972E9F">
        <w:rPr>
          <w:rFonts w:cs="Arial"/>
          <w:szCs w:val="24"/>
        </w:rPr>
        <w:t>empreendedorismo</w:t>
      </w:r>
      <w:r w:rsidR="00143B4B" w:rsidRPr="00972E9F">
        <w:rPr>
          <w:rFonts w:cs="Arial"/>
          <w:szCs w:val="24"/>
        </w:rPr>
        <w:t xml:space="preserve"> como </w:t>
      </w:r>
      <w:r w:rsidR="00EE0FED" w:rsidRPr="00972E9F">
        <w:rPr>
          <w:rFonts w:cs="Arial"/>
          <w:szCs w:val="24"/>
        </w:rPr>
        <w:t>se observa</w:t>
      </w:r>
      <w:r w:rsidR="00143B4B" w:rsidRPr="00972E9F">
        <w:rPr>
          <w:rFonts w:cs="Arial"/>
          <w:szCs w:val="24"/>
        </w:rPr>
        <w:t xml:space="preserve"> no Quadro </w:t>
      </w:r>
      <w:r w:rsidR="00330067">
        <w:rPr>
          <w:rFonts w:cs="Arial"/>
          <w:szCs w:val="24"/>
        </w:rPr>
        <w:t>0</w:t>
      </w:r>
      <w:r w:rsidR="00143B4B" w:rsidRPr="00972E9F">
        <w:rPr>
          <w:rFonts w:cs="Arial"/>
          <w:szCs w:val="24"/>
        </w:rPr>
        <w:t>9</w:t>
      </w:r>
      <w:r w:rsidR="00330067">
        <w:rPr>
          <w:rFonts w:cs="Arial"/>
          <w:szCs w:val="24"/>
        </w:rPr>
        <w:t>, ma</w:t>
      </w:r>
      <w:r w:rsidR="00942A4C" w:rsidRPr="00972E9F">
        <w:rPr>
          <w:rFonts w:cs="Arial"/>
          <w:szCs w:val="24"/>
        </w:rPr>
        <w:t>s também para o Desenvolvimento pessoal e profissional do profissional de SI</w:t>
      </w:r>
      <w:r w:rsidR="0016065F" w:rsidRPr="00972E9F">
        <w:rPr>
          <w:rFonts w:cs="Arial"/>
          <w:szCs w:val="24"/>
        </w:rPr>
        <w:t xml:space="preserve"> destacado no Quadro 10</w:t>
      </w:r>
      <w:r w:rsidR="00E36491" w:rsidRPr="00972E9F">
        <w:rPr>
          <w:rFonts w:cs="Arial"/>
          <w:szCs w:val="24"/>
        </w:rPr>
        <w:t xml:space="preserve">, desta forma </w:t>
      </w:r>
      <w:r w:rsidR="00D8290F" w:rsidRPr="00972E9F">
        <w:rPr>
          <w:rFonts w:cs="Arial"/>
          <w:szCs w:val="24"/>
        </w:rPr>
        <w:t>contribuindo para alcançar os objetivos destes dois eixos de formação.</w:t>
      </w:r>
    </w:p>
    <w:p w14:paraId="5632660B" w14:textId="77777777" w:rsidR="00330067" w:rsidRPr="00972E9F" w:rsidRDefault="00330067" w:rsidP="00972E9F">
      <w:pPr>
        <w:ind w:firstLine="708"/>
        <w:rPr>
          <w:rFonts w:cs="Arial"/>
          <w:szCs w:val="24"/>
        </w:rPr>
      </w:pPr>
    </w:p>
    <w:p w14:paraId="66818511" w14:textId="77777777" w:rsidR="00EE7A64" w:rsidRPr="00330067" w:rsidRDefault="00EE7A64" w:rsidP="00330067">
      <w:pPr>
        <w:pStyle w:val="Legenda"/>
        <w:keepNext/>
        <w:rPr>
          <w:rFonts w:cs="Arial"/>
          <w:szCs w:val="24"/>
        </w:rPr>
      </w:pPr>
      <w:bookmarkStart w:id="35" w:name="_Toc90326228"/>
      <w:r w:rsidRPr="00330067">
        <w:rPr>
          <w:rFonts w:cs="Arial"/>
          <w:szCs w:val="24"/>
        </w:rPr>
        <w:t xml:space="preserve">Quadro </w:t>
      </w:r>
      <w:r w:rsidR="00633BCC" w:rsidRPr="00330067">
        <w:rPr>
          <w:rFonts w:cs="Arial"/>
          <w:szCs w:val="24"/>
        </w:rPr>
        <w:fldChar w:fldCharType="begin"/>
      </w:r>
      <w:r w:rsidR="0087252B" w:rsidRPr="00330067">
        <w:rPr>
          <w:rFonts w:cs="Arial"/>
          <w:szCs w:val="24"/>
        </w:rPr>
        <w:instrText xml:space="preserve"> SEQ Quadro \* ARABIC </w:instrText>
      </w:r>
      <w:r w:rsidR="00633BCC" w:rsidRPr="00330067">
        <w:rPr>
          <w:rFonts w:cs="Arial"/>
          <w:szCs w:val="24"/>
        </w:rPr>
        <w:fldChar w:fldCharType="separate"/>
      </w:r>
      <w:r w:rsidR="0088631B" w:rsidRPr="00330067">
        <w:rPr>
          <w:rFonts w:cs="Arial"/>
          <w:noProof/>
          <w:szCs w:val="24"/>
        </w:rPr>
        <w:t>10</w:t>
      </w:r>
      <w:r w:rsidR="00633BCC" w:rsidRPr="00330067">
        <w:rPr>
          <w:rFonts w:cs="Arial"/>
          <w:noProof/>
          <w:szCs w:val="24"/>
        </w:rPr>
        <w:fldChar w:fldCharType="end"/>
      </w:r>
      <w:r w:rsidRPr="00330067">
        <w:rPr>
          <w:rFonts w:cs="Arial"/>
          <w:szCs w:val="24"/>
        </w:rPr>
        <w:t xml:space="preserve"> – Eixo de Formação Desenvolvimento Pessoal e Profissional</w:t>
      </w:r>
      <w:bookmarkEnd w:id="35"/>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1770"/>
      </w:tblGrid>
      <w:tr w:rsidR="00156A6E" w:rsidRPr="00330067" w14:paraId="13774EE8" w14:textId="77777777" w:rsidTr="00972E9F">
        <w:trPr>
          <w:trHeight w:val="290"/>
        </w:trPr>
        <w:tc>
          <w:tcPr>
            <w:tcW w:w="9141" w:type="dxa"/>
            <w:gridSpan w:val="2"/>
            <w:shd w:val="clear" w:color="auto" w:fill="757171"/>
            <w:noWrap/>
            <w:vAlign w:val="bottom"/>
          </w:tcPr>
          <w:p w14:paraId="11DAD703" w14:textId="77777777" w:rsidR="00156A6E" w:rsidRPr="00330067" w:rsidRDefault="00156A6E" w:rsidP="00330067">
            <w:pPr>
              <w:spacing w:line="240" w:lineRule="auto"/>
              <w:ind w:firstLine="0"/>
              <w:jc w:val="left"/>
              <w:rPr>
                <w:rFonts w:eastAsia="Times New Roman" w:cs="Arial"/>
                <w:color w:val="FFFFFF" w:themeColor="background1"/>
                <w:sz w:val="20"/>
                <w:szCs w:val="24"/>
                <w:lang w:eastAsia="pt-BR"/>
              </w:rPr>
            </w:pPr>
            <w:r w:rsidRPr="00330067">
              <w:rPr>
                <w:rFonts w:eastAsia="Times New Roman" w:cs="Arial"/>
                <w:color w:val="FFFFFF" w:themeColor="background1"/>
                <w:sz w:val="20"/>
                <w:szCs w:val="24"/>
                <w:lang w:eastAsia="pt-BR"/>
              </w:rPr>
              <w:t>7. EIXO DE FORMAÇÃO: DESENVOLVIMENTO PESSOAL E PROFISSIONAL</w:t>
            </w:r>
          </w:p>
        </w:tc>
      </w:tr>
      <w:tr w:rsidR="00156A6E" w:rsidRPr="00330067" w14:paraId="1703B543" w14:textId="77777777" w:rsidTr="00972E9F">
        <w:trPr>
          <w:trHeight w:val="290"/>
        </w:trPr>
        <w:tc>
          <w:tcPr>
            <w:tcW w:w="9141" w:type="dxa"/>
            <w:gridSpan w:val="2"/>
            <w:shd w:val="clear" w:color="auto" w:fill="auto"/>
            <w:noWrap/>
            <w:vAlign w:val="bottom"/>
          </w:tcPr>
          <w:p w14:paraId="631AD253" w14:textId="77777777" w:rsidR="00156A6E" w:rsidRPr="00330067" w:rsidRDefault="00CC05E3" w:rsidP="00BF001F">
            <w:pPr>
              <w:spacing w:line="240" w:lineRule="auto"/>
              <w:ind w:firstLine="0"/>
              <w:rPr>
                <w:rFonts w:eastAsia="Times New Roman" w:cs="Arial"/>
                <w:color w:val="000000"/>
                <w:sz w:val="20"/>
                <w:szCs w:val="24"/>
                <w:lang w:eastAsia="pt-BR"/>
              </w:rPr>
            </w:pPr>
            <w:r w:rsidRPr="00330067">
              <w:rPr>
                <w:rFonts w:eastAsia="Times New Roman" w:cs="Arial"/>
                <w:color w:val="000000"/>
                <w:sz w:val="20"/>
                <w:szCs w:val="24"/>
                <w:lang w:eastAsia="pt-BR"/>
              </w:rPr>
              <w:t>Competência geral esperada para o eixo: Atuar profissionalmente planejando continuamente o seu desenvolvimento pessoal e profissional, contemplando os desafios pessoais, profissionais e da sociedade de forma proativa e crítica, agindo de acordo com princípios éticos profissionais que considerem o respeito aos direitos humanos, o compromisso com a sustentabilidade e responsabilidade socioambiental.</w:t>
            </w:r>
          </w:p>
        </w:tc>
      </w:tr>
      <w:tr w:rsidR="00CC32DC" w:rsidRPr="00330067" w14:paraId="2F92A997" w14:textId="77777777" w:rsidTr="00972E9F">
        <w:trPr>
          <w:trHeight w:val="290"/>
        </w:trPr>
        <w:tc>
          <w:tcPr>
            <w:tcW w:w="7371" w:type="dxa"/>
            <w:shd w:val="clear" w:color="auto" w:fill="BFBFBF"/>
            <w:noWrap/>
            <w:vAlign w:val="bottom"/>
            <w:hideMark/>
          </w:tcPr>
          <w:p w14:paraId="044D8F87" w14:textId="77777777" w:rsidR="00CC32DC" w:rsidRPr="00330067" w:rsidRDefault="00CC32DC" w:rsidP="00330067">
            <w:pPr>
              <w:spacing w:line="240" w:lineRule="auto"/>
              <w:ind w:firstLine="0"/>
              <w:jc w:val="left"/>
              <w:rPr>
                <w:rFonts w:eastAsia="Times New Roman" w:cs="Arial"/>
                <w:color w:val="000000"/>
                <w:sz w:val="20"/>
                <w:szCs w:val="24"/>
                <w:lang w:eastAsia="pt-BR"/>
              </w:rPr>
            </w:pPr>
            <w:r w:rsidRPr="00330067">
              <w:rPr>
                <w:rFonts w:eastAsia="Times New Roman" w:cs="Arial"/>
                <w:color w:val="000000"/>
                <w:sz w:val="20"/>
                <w:szCs w:val="24"/>
                <w:lang w:eastAsia="pt-BR"/>
              </w:rPr>
              <w:t>COMPETÊNCIAS DERIVADAS</w:t>
            </w:r>
          </w:p>
        </w:tc>
        <w:tc>
          <w:tcPr>
            <w:tcW w:w="1770" w:type="dxa"/>
            <w:shd w:val="clear" w:color="auto" w:fill="BFBFBF"/>
          </w:tcPr>
          <w:p w14:paraId="2E87ECC2" w14:textId="77777777" w:rsidR="00CC32DC" w:rsidRPr="00330067" w:rsidRDefault="00CC32DC" w:rsidP="00330067">
            <w:pPr>
              <w:spacing w:line="240" w:lineRule="auto"/>
              <w:ind w:firstLine="0"/>
              <w:jc w:val="left"/>
              <w:rPr>
                <w:rFonts w:eastAsia="Times New Roman" w:cs="Arial"/>
                <w:color w:val="000000"/>
                <w:sz w:val="20"/>
                <w:szCs w:val="24"/>
                <w:lang w:eastAsia="pt-BR"/>
              </w:rPr>
            </w:pPr>
            <w:r w:rsidRPr="00330067">
              <w:rPr>
                <w:rFonts w:eastAsia="Times New Roman" w:cs="Arial"/>
                <w:color w:val="000000"/>
                <w:sz w:val="20"/>
                <w:szCs w:val="24"/>
                <w:lang w:eastAsia="pt-BR"/>
              </w:rPr>
              <w:t>CLASSIFICAÇÃO</w:t>
            </w:r>
          </w:p>
        </w:tc>
      </w:tr>
      <w:tr w:rsidR="003E2C4F" w:rsidRPr="00330067" w14:paraId="165E20A2" w14:textId="77777777" w:rsidTr="00765FC4">
        <w:trPr>
          <w:trHeight w:val="1030"/>
        </w:trPr>
        <w:tc>
          <w:tcPr>
            <w:tcW w:w="7371" w:type="dxa"/>
            <w:shd w:val="clear" w:color="auto" w:fill="auto"/>
            <w:vAlign w:val="center"/>
            <w:hideMark/>
          </w:tcPr>
          <w:p w14:paraId="2880DAE7" w14:textId="77777777" w:rsidR="003E2C4F" w:rsidRPr="00330067" w:rsidRDefault="003E2C4F" w:rsidP="00BF001F">
            <w:pPr>
              <w:spacing w:line="240" w:lineRule="auto"/>
              <w:ind w:firstLine="0"/>
              <w:rPr>
                <w:rFonts w:eastAsia="Times New Roman" w:cs="Arial"/>
                <w:color w:val="000000"/>
                <w:sz w:val="20"/>
                <w:szCs w:val="24"/>
                <w:lang w:eastAsia="pt-BR"/>
              </w:rPr>
            </w:pPr>
            <w:r w:rsidRPr="00330067">
              <w:rPr>
                <w:rFonts w:eastAsia="Times New Roman" w:cs="Arial"/>
                <w:color w:val="000000"/>
                <w:sz w:val="20"/>
                <w:szCs w:val="24"/>
                <w:lang w:eastAsia="pt-BR"/>
              </w:rPr>
              <w:t>C.7.1. Agir de acordo com princípios éticos profissionais e os direitos humanos, compreendendo os aspectos sociais, profissionais, legais, éticos, políticos e humanísticos em sua atuação em sistemas de informação</w:t>
            </w:r>
          </w:p>
        </w:tc>
        <w:tc>
          <w:tcPr>
            <w:tcW w:w="1770" w:type="dxa"/>
            <w:vAlign w:val="center"/>
          </w:tcPr>
          <w:p w14:paraId="725A899C" w14:textId="77777777" w:rsidR="003E2C4F" w:rsidRPr="00330067" w:rsidRDefault="00A913B4" w:rsidP="00330067">
            <w:pPr>
              <w:spacing w:line="240" w:lineRule="auto"/>
              <w:ind w:firstLine="0"/>
              <w:jc w:val="center"/>
              <w:rPr>
                <w:rFonts w:eastAsia="Times New Roman" w:cs="Arial"/>
                <w:color w:val="000000"/>
                <w:sz w:val="20"/>
                <w:szCs w:val="24"/>
                <w:lang w:eastAsia="pt-BR"/>
              </w:rPr>
            </w:pPr>
            <w:r w:rsidRPr="00330067">
              <w:rPr>
                <w:rFonts w:eastAsia="Times New Roman" w:cs="Arial"/>
                <w:color w:val="000000"/>
                <w:sz w:val="20"/>
                <w:szCs w:val="24"/>
                <w:lang w:eastAsia="pt-BR"/>
              </w:rPr>
              <w:t>APLICAR</w:t>
            </w:r>
          </w:p>
        </w:tc>
      </w:tr>
      <w:tr w:rsidR="003E2C4F" w:rsidRPr="00330067" w14:paraId="12A374AD" w14:textId="77777777" w:rsidTr="00765FC4">
        <w:trPr>
          <w:trHeight w:val="1116"/>
        </w:trPr>
        <w:tc>
          <w:tcPr>
            <w:tcW w:w="7371" w:type="dxa"/>
            <w:shd w:val="clear" w:color="auto" w:fill="auto"/>
            <w:vAlign w:val="center"/>
            <w:hideMark/>
          </w:tcPr>
          <w:p w14:paraId="34169D2D" w14:textId="77777777" w:rsidR="003E2C4F" w:rsidRPr="00330067" w:rsidRDefault="003E2C4F" w:rsidP="00BF001F">
            <w:pPr>
              <w:spacing w:line="240" w:lineRule="auto"/>
              <w:ind w:firstLine="0"/>
              <w:rPr>
                <w:rFonts w:eastAsia="Times New Roman" w:cs="Arial"/>
                <w:color w:val="000000"/>
                <w:sz w:val="20"/>
                <w:szCs w:val="24"/>
                <w:lang w:eastAsia="pt-BR"/>
              </w:rPr>
            </w:pPr>
            <w:r w:rsidRPr="00330067">
              <w:rPr>
                <w:rFonts w:eastAsia="Times New Roman" w:cs="Arial"/>
                <w:color w:val="000000"/>
                <w:sz w:val="20"/>
                <w:szCs w:val="24"/>
                <w:lang w:eastAsia="pt-BR"/>
              </w:rPr>
              <w:t>C.7.2. Desenvolver comunicação efetiva em sua atuação em sistemas de informação, empregando técnicas e ferramentas de comunicação oral e escrita adequadas a cada situação e compreendendo as diferentes perspectivas de conhecimento de seus interlocutores.</w:t>
            </w:r>
          </w:p>
        </w:tc>
        <w:tc>
          <w:tcPr>
            <w:tcW w:w="1770" w:type="dxa"/>
            <w:vAlign w:val="center"/>
          </w:tcPr>
          <w:p w14:paraId="62989545" w14:textId="77777777" w:rsidR="003E2C4F" w:rsidRPr="00330067" w:rsidRDefault="00A913B4" w:rsidP="00330067">
            <w:pPr>
              <w:spacing w:line="240" w:lineRule="auto"/>
              <w:ind w:firstLine="0"/>
              <w:jc w:val="center"/>
              <w:rPr>
                <w:rFonts w:eastAsia="Times New Roman" w:cs="Arial"/>
                <w:color w:val="000000"/>
                <w:sz w:val="20"/>
                <w:szCs w:val="24"/>
                <w:lang w:eastAsia="pt-BR"/>
              </w:rPr>
            </w:pPr>
            <w:r w:rsidRPr="00330067">
              <w:rPr>
                <w:rFonts w:eastAsia="Times New Roman" w:cs="Arial"/>
                <w:color w:val="000000"/>
                <w:sz w:val="20"/>
                <w:szCs w:val="24"/>
                <w:lang w:eastAsia="pt-BR"/>
              </w:rPr>
              <w:t>APLICAR</w:t>
            </w:r>
          </w:p>
        </w:tc>
      </w:tr>
      <w:tr w:rsidR="003E2C4F" w:rsidRPr="00330067" w14:paraId="27E47338" w14:textId="77777777" w:rsidTr="00765FC4">
        <w:trPr>
          <w:trHeight w:val="1259"/>
        </w:trPr>
        <w:tc>
          <w:tcPr>
            <w:tcW w:w="7371" w:type="dxa"/>
            <w:shd w:val="clear" w:color="auto" w:fill="auto"/>
            <w:vAlign w:val="center"/>
            <w:hideMark/>
          </w:tcPr>
          <w:p w14:paraId="23BFC6F3" w14:textId="77777777" w:rsidR="003E2C4F" w:rsidRPr="00330067" w:rsidRDefault="003E2C4F" w:rsidP="00BF001F">
            <w:pPr>
              <w:spacing w:line="240" w:lineRule="auto"/>
              <w:ind w:firstLine="0"/>
              <w:rPr>
                <w:rFonts w:eastAsia="Times New Roman" w:cs="Arial"/>
                <w:color w:val="000000"/>
                <w:sz w:val="20"/>
                <w:szCs w:val="24"/>
                <w:lang w:eastAsia="pt-BR"/>
              </w:rPr>
            </w:pPr>
            <w:r w:rsidRPr="00330067">
              <w:rPr>
                <w:rFonts w:eastAsia="Times New Roman" w:cs="Arial"/>
                <w:color w:val="000000"/>
                <w:sz w:val="20"/>
                <w:szCs w:val="24"/>
                <w:lang w:eastAsia="pt-BR"/>
              </w:rPr>
              <w:t>C.7.3. Desenvolver trabalho em equipe em sua atuação em sistemas de informação, empregando técnicas e ferramentas de compartilhamento de dados, informações e conhecimento, bem como de comunicação, negociação, colaboração e liderança adequadas a cada situação e compreendendo as diferentes perspectivas de conhecimento de seus interlocutores.</w:t>
            </w:r>
          </w:p>
        </w:tc>
        <w:tc>
          <w:tcPr>
            <w:tcW w:w="1770" w:type="dxa"/>
            <w:vAlign w:val="center"/>
          </w:tcPr>
          <w:p w14:paraId="0F40114D" w14:textId="77777777" w:rsidR="003E2C4F" w:rsidRPr="00330067" w:rsidRDefault="00A913B4" w:rsidP="00330067">
            <w:pPr>
              <w:spacing w:line="240" w:lineRule="auto"/>
              <w:ind w:firstLine="0"/>
              <w:jc w:val="center"/>
              <w:rPr>
                <w:rFonts w:eastAsia="Times New Roman" w:cs="Arial"/>
                <w:color w:val="000000"/>
                <w:sz w:val="20"/>
                <w:szCs w:val="24"/>
                <w:lang w:eastAsia="pt-BR"/>
              </w:rPr>
            </w:pPr>
            <w:r w:rsidRPr="00330067">
              <w:rPr>
                <w:rFonts w:eastAsia="Times New Roman" w:cs="Arial"/>
                <w:color w:val="000000"/>
                <w:sz w:val="20"/>
                <w:szCs w:val="24"/>
                <w:lang w:eastAsia="pt-BR"/>
              </w:rPr>
              <w:t>APLICAR</w:t>
            </w:r>
          </w:p>
        </w:tc>
      </w:tr>
      <w:tr w:rsidR="00330067" w:rsidRPr="00330067" w14:paraId="3376CF93" w14:textId="77777777" w:rsidTr="00BF001F">
        <w:trPr>
          <w:trHeight w:val="1160"/>
        </w:trPr>
        <w:tc>
          <w:tcPr>
            <w:tcW w:w="7371" w:type="dxa"/>
            <w:shd w:val="clear" w:color="auto" w:fill="auto"/>
            <w:vAlign w:val="center"/>
            <w:hideMark/>
          </w:tcPr>
          <w:p w14:paraId="0224E052" w14:textId="77777777" w:rsidR="00330067" w:rsidRPr="00330067" w:rsidRDefault="00330067" w:rsidP="00BF001F">
            <w:pPr>
              <w:spacing w:line="240" w:lineRule="auto"/>
              <w:ind w:firstLine="0"/>
              <w:rPr>
                <w:rFonts w:eastAsia="Times New Roman" w:cs="Arial"/>
                <w:color w:val="000000"/>
                <w:sz w:val="20"/>
                <w:szCs w:val="24"/>
                <w:lang w:eastAsia="pt-BR"/>
              </w:rPr>
            </w:pPr>
            <w:r w:rsidRPr="00330067">
              <w:rPr>
                <w:rFonts w:eastAsia="Times New Roman" w:cs="Arial"/>
                <w:color w:val="000000"/>
                <w:sz w:val="20"/>
                <w:szCs w:val="24"/>
                <w:lang w:eastAsia="pt-BR"/>
              </w:rPr>
              <w:t>C.7.4. Desenvolver o compromisso pessoal com a sustentabilidade e a responsabilidade social, empregando racionalmente os recursos disponíveis em sua atuação em sistemas de informação, compreendendo os impactos tecnológicos, econômicos, sociais e ambientais das atividades humanas.</w:t>
            </w:r>
          </w:p>
        </w:tc>
        <w:tc>
          <w:tcPr>
            <w:tcW w:w="1770" w:type="dxa"/>
            <w:vAlign w:val="center"/>
          </w:tcPr>
          <w:p w14:paraId="5BBE6D5F" w14:textId="77777777" w:rsidR="00330067" w:rsidRPr="00330067" w:rsidRDefault="00330067" w:rsidP="00330067">
            <w:pPr>
              <w:spacing w:line="240" w:lineRule="auto"/>
              <w:ind w:firstLine="0"/>
              <w:jc w:val="center"/>
              <w:rPr>
                <w:rFonts w:eastAsia="Times New Roman" w:cs="Arial"/>
                <w:color w:val="000000"/>
                <w:sz w:val="20"/>
                <w:szCs w:val="24"/>
                <w:lang w:eastAsia="pt-BR"/>
              </w:rPr>
            </w:pPr>
            <w:r>
              <w:rPr>
                <w:rFonts w:eastAsia="Times New Roman" w:cs="Arial"/>
                <w:color w:val="000000"/>
                <w:sz w:val="20"/>
                <w:szCs w:val="24"/>
                <w:lang w:eastAsia="pt-BR"/>
              </w:rPr>
              <w:t>APLICAR</w:t>
            </w:r>
          </w:p>
        </w:tc>
      </w:tr>
    </w:tbl>
    <w:p w14:paraId="700600C2" w14:textId="77777777" w:rsidR="00B3369D" w:rsidRPr="00330067" w:rsidRDefault="00F9651C" w:rsidP="00972E9F">
      <w:pPr>
        <w:pStyle w:val="Legenda"/>
        <w:spacing w:line="360" w:lineRule="auto"/>
        <w:rPr>
          <w:rFonts w:cs="Arial"/>
          <w:szCs w:val="24"/>
        </w:rPr>
      </w:pPr>
      <w:r w:rsidRPr="00330067">
        <w:rPr>
          <w:rFonts w:cs="Arial"/>
          <w:szCs w:val="24"/>
        </w:rPr>
        <w:t xml:space="preserve">Fonte: </w:t>
      </w:r>
      <w:r w:rsidR="00330067" w:rsidRPr="00330067">
        <w:rPr>
          <w:rFonts w:cs="Arial"/>
          <w:szCs w:val="24"/>
        </w:rPr>
        <w:t>A</w:t>
      </w:r>
      <w:r w:rsidRPr="00330067">
        <w:rPr>
          <w:rFonts w:cs="Arial"/>
          <w:szCs w:val="24"/>
        </w:rPr>
        <w:t xml:space="preserve">daptado </w:t>
      </w:r>
      <w:bookmarkStart w:id="36" w:name="_Hlk84414690"/>
      <w:r w:rsidRPr="00330067">
        <w:rPr>
          <w:rFonts w:cs="Arial"/>
          <w:szCs w:val="24"/>
        </w:rPr>
        <w:t xml:space="preserve">de </w:t>
      </w:r>
      <w:proofErr w:type="spellStart"/>
      <w:r w:rsidRPr="00330067">
        <w:rPr>
          <w:rFonts w:cs="Arial"/>
          <w:szCs w:val="24"/>
        </w:rPr>
        <w:t>Zorzo</w:t>
      </w:r>
      <w:proofErr w:type="spellEnd"/>
      <w:r w:rsidRPr="00330067">
        <w:rPr>
          <w:rFonts w:cs="Arial"/>
          <w:szCs w:val="24"/>
        </w:rPr>
        <w:t xml:space="preserve"> et al., (2017</w:t>
      </w:r>
      <w:bookmarkEnd w:id="36"/>
      <w:r w:rsidRPr="00330067">
        <w:rPr>
          <w:rFonts w:cs="Arial"/>
          <w:szCs w:val="24"/>
        </w:rPr>
        <w:t>, p. 1</w:t>
      </w:r>
      <w:r w:rsidR="00CE47B5" w:rsidRPr="00330067">
        <w:rPr>
          <w:rFonts w:cs="Arial"/>
          <w:szCs w:val="24"/>
        </w:rPr>
        <w:t>27</w:t>
      </w:r>
      <w:r w:rsidR="000E3F0D" w:rsidRPr="00330067">
        <w:rPr>
          <w:rFonts w:cs="Arial"/>
          <w:szCs w:val="24"/>
        </w:rPr>
        <w:t>-</w:t>
      </w:r>
      <w:r w:rsidR="00CE47B5" w:rsidRPr="00330067">
        <w:rPr>
          <w:rFonts w:cs="Arial"/>
          <w:szCs w:val="24"/>
        </w:rPr>
        <w:t xml:space="preserve"> 129</w:t>
      </w:r>
      <w:r w:rsidRPr="00330067">
        <w:rPr>
          <w:rFonts w:cs="Arial"/>
          <w:szCs w:val="24"/>
        </w:rPr>
        <w:t>)</w:t>
      </w:r>
      <w:r w:rsidR="00330067" w:rsidRPr="00330067">
        <w:rPr>
          <w:rFonts w:cs="Arial"/>
          <w:szCs w:val="24"/>
        </w:rPr>
        <w:t>.</w:t>
      </w:r>
    </w:p>
    <w:p w14:paraId="315801D2" w14:textId="77777777" w:rsidR="00366D7B" w:rsidRPr="00972E9F" w:rsidRDefault="00366D7B" w:rsidP="00972E9F">
      <w:pPr>
        <w:rPr>
          <w:rFonts w:cs="Arial"/>
          <w:szCs w:val="24"/>
        </w:rPr>
      </w:pPr>
      <w:r w:rsidRPr="00972E9F">
        <w:rPr>
          <w:rFonts w:cs="Arial"/>
          <w:szCs w:val="24"/>
        </w:rPr>
        <w:lastRenderedPageBreak/>
        <w:t>Por enquanto, a maioria das universidades est</w:t>
      </w:r>
      <w:r w:rsidR="001F31A4" w:rsidRPr="00972E9F">
        <w:rPr>
          <w:rFonts w:cs="Arial"/>
          <w:szCs w:val="24"/>
        </w:rPr>
        <w:t>ão</w:t>
      </w:r>
      <w:r w:rsidRPr="00972E9F">
        <w:rPr>
          <w:rFonts w:cs="Arial"/>
          <w:szCs w:val="24"/>
        </w:rPr>
        <w:t xml:space="preserve"> apenas começando a explorar e desenvolver estudos envolvendo </w:t>
      </w:r>
      <w:r w:rsidR="003607FE" w:rsidRPr="00972E9F">
        <w:rPr>
          <w:rFonts w:cs="Arial"/>
          <w:i/>
          <w:szCs w:val="24"/>
        </w:rPr>
        <w:t>Blockchain</w:t>
      </w:r>
      <w:r w:rsidR="00AC5482" w:rsidRPr="00972E9F">
        <w:rPr>
          <w:rFonts w:cs="Arial"/>
          <w:i/>
          <w:szCs w:val="24"/>
        </w:rPr>
        <w:t>,</w:t>
      </w:r>
      <w:r w:rsidR="00DE1E4F" w:rsidRPr="00972E9F">
        <w:rPr>
          <w:rFonts w:cs="Arial"/>
          <w:szCs w:val="24"/>
        </w:rPr>
        <w:t xml:space="preserve"> porém muitas </w:t>
      </w:r>
      <w:r w:rsidR="000E5559" w:rsidRPr="00972E9F">
        <w:rPr>
          <w:rFonts w:cs="Arial"/>
          <w:szCs w:val="24"/>
        </w:rPr>
        <w:t xml:space="preserve">das </w:t>
      </w:r>
      <w:r w:rsidR="00DE1E4F" w:rsidRPr="00972E9F">
        <w:rPr>
          <w:rFonts w:cs="Arial"/>
          <w:szCs w:val="24"/>
        </w:rPr>
        <w:t xml:space="preserve">iniciativas destacadas </w:t>
      </w:r>
      <w:r w:rsidR="004D4EA5" w:rsidRPr="00972E9F">
        <w:rPr>
          <w:rFonts w:cs="Arial"/>
          <w:szCs w:val="24"/>
        </w:rPr>
        <w:t>acima</w:t>
      </w:r>
      <w:r w:rsidR="00213DC2">
        <w:rPr>
          <w:rFonts w:cs="Arial"/>
          <w:szCs w:val="24"/>
        </w:rPr>
        <w:t xml:space="preserve"> </w:t>
      </w:r>
      <w:r w:rsidR="00220E9C" w:rsidRPr="00972E9F">
        <w:rPr>
          <w:rFonts w:cs="Arial"/>
          <w:szCs w:val="24"/>
        </w:rPr>
        <w:t>têm</w:t>
      </w:r>
      <w:r w:rsidR="00867C2B" w:rsidRPr="00972E9F">
        <w:rPr>
          <w:rFonts w:cs="Arial"/>
          <w:szCs w:val="24"/>
        </w:rPr>
        <w:t xml:space="preserve"> grande importância no desenvolvimento das competências </w:t>
      </w:r>
      <w:r w:rsidR="00911DF9" w:rsidRPr="00972E9F">
        <w:rPr>
          <w:rFonts w:cs="Arial"/>
          <w:szCs w:val="24"/>
        </w:rPr>
        <w:t xml:space="preserve">relacionadas a área de negócios </w:t>
      </w:r>
      <w:r w:rsidR="00B05A29" w:rsidRPr="00972E9F">
        <w:rPr>
          <w:rFonts w:cs="Arial"/>
          <w:szCs w:val="24"/>
        </w:rPr>
        <w:t xml:space="preserve">e o desenvolvimento pessoal. </w:t>
      </w:r>
      <w:r w:rsidR="00276BA8" w:rsidRPr="00972E9F">
        <w:rPr>
          <w:rFonts w:cs="Arial"/>
          <w:szCs w:val="24"/>
        </w:rPr>
        <w:t>Desta forma</w:t>
      </w:r>
      <w:r w:rsidR="00B05A29" w:rsidRPr="00972E9F">
        <w:rPr>
          <w:rFonts w:cs="Arial"/>
          <w:szCs w:val="24"/>
        </w:rPr>
        <w:t xml:space="preserve"> o profissional de SI </w:t>
      </w:r>
      <w:r w:rsidR="00801E87" w:rsidRPr="00972E9F">
        <w:rPr>
          <w:rFonts w:cs="Arial"/>
          <w:szCs w:val="24"/>
        </w:rPr>
        <w:t xml:space="preserve">pode ter papel de destaque, contribuído para os esforços das empresas em se desenvolver </w:t>
      </w:r>
      <w:r w:rsidR="003061B1" w:rsidRPr="00972E9F">
        <w:rPr>
          <w:rFonts w:cs="Arial"/>
          <w:szCs w:val="24"/>
        </w:rPr>
        <w:t>e inovar cada vez mais</w:t>
      </w:r>
      <w:r w:rsidR="00AC5482" w:rsidRPr="00972E9F">
        <w:rPr>
          <w:rFonts w:cs="Arial"/>
          <w:szCs w:val="24"/>
        </w:rPr>
        <w:t>. Podendo</w:t>
      </w:r>
      <w:r w:rsidR="00BD364C" w:rsidRPr="00972E9F">
        <w:rPr>
          <w:rFonts w:cs="Arial"/>
          <w:szCs w:val="24"/>
        </w:rPr>
        <w:t xml:space="preserve"> ainda habilitar </w:t>
      </w:r>
      <w:proofErr w:type="spellStart"/>
      <w:r w:rsidR="00BD364C" w:rsidRPr="00972E9F">
        <w:rPr>
          <w:rFonts w:cs="Arial"/>
          <w:szCs w:val="24"/>
        </w:rPr>
        <w:t>este</w:t>
      </w:r>
      <w:proofErr w:type="spellEnd"/>
      <w:r w:rsidR="00BD364C" w:rsidRPr="00972E9F">
        <w:rPr>
          <w:rFonts w:cs="Arial"/>
          <w:szCs w:val="24"/>
        </w:rPr>
        <w:t xml:space="preserve"> profissional com características empreendedoras </w:t>
      </w:r>
      <w:r w:rsidR="004D4EA5" w:rsidRPr="00972E9F">
        <w:rPr>
          <w:rFonts w:cs="Arial"/>
          <w:szCs w:val="24"/>
        </w:rPr>
        <w:t xml:space="preserve">a criar </w:t>
      </w:r>
      <w:r w:rsidR="004D4EA5" w:rsidRPr="00972E9F">
        <w:rPr>
          <w:rFonts w:cs="Arial"/>
          <w:i/>
          <w:iCs/>
          <w:szCs w:val="24"/>
        </w:rPr>
        <w:t>startups</w:t>
      </w:r>
      <w:r w:rsidR="00D01DF4">
        <w:rPr>
          <w:rFonts w:cs="Arial"/>
          <w:i/>
          <w:iCs/>
          <w:szCs w:val="24"/>
        </w:rPr>
        <w:t xml:space="preserve"> </w:t>
      </w:r>
      <w:r w:rsidR="00C1552A" w:rsidRPr="00972E9F">
        <w:rPr>
          <w:rFonts w:cs="Arial"/>
          <w:szCs w:val="24"/>
        </w:rPr>
        <w:t>e novos modelos de negócio disruptivos</w:t>
      </w:r>
      <w:r w:rsidR="004D4EA5" w:rsidRPr="00972E9F">
        <w:rPr>
          <w:rFonts w:cs="Arial"/>
          <w:szCs w:val="24"/>
        </w:rPr>
        <w:t>.</w:t>
      </w:r>
    </w:p>
    <w:p w14:paraId="184AAC22" w14:textId="77777777" w:rsidR="00276BA8" w:rsidRPr="00972E9F" w:rsidRDefault="00276BA8" w:rsidP="00972E9F">
      <w:pPr>
        <w:rPr>
          <w:rFonts w:cs="Arial"/>
          <w:szCs w:val="24"/>
        </w:rPr>
      </w:pPr>
    </w:p>
    <w:p w14:paraId="03BA5BD6" w14:textId="77777777" w:rsidR="005F4108" w:rsidRPr="00972E9F" w:rsidRDefault="005F4108" w:rsidP="00972E9F">
      <w:pPr>
        <w:pStyle w:val="Ttulo2"/>
        <w:rPr>
          <w:rFonts w:cs="Arial"/>
          <w:szCs w:val="24"/>
        </w:rPr>
      </w:pPr>
      <w:bookmarkStart w:id="37" w:name="_Toc90323742"/>
      <w:r w:rsidRPr="00972E9F">
        <w:rPr>
          <w:rFonts w:cs="Arial"/>
          <w:szCs w:val="24"/>
        </w:rPr>
        <w:t>4.2 SELEÇÃO DAS ESTRATÉGIAS DE ENSINO</w:t>
      </w:r>
      <w:bookmarkEnd w:id="37"/>
    </w:p>
    <w:p w14:paraId="1F61DF29" w14:textId="77777777" w:rsidR="00A87C05" w:rsidRPr="00972E9F" w:rsidRDefault="00A87C05" w:rsidP="00D01DF4">
      <w:pPr>
        <w:ind w:firstLine="708"/>
        <w:rPr>
          <w:rFonts w:cs="Arial"/>
          <w:szCs w:val="24"/>
        </w:rPr>
      </w:pPr>
    </w:p>
    <w:p w14:paraId="08BAE723" w14:textId="77777777" w:rsidR="00D01DF4" w:rsidRDefault="00D01DF4" w:rsidP="00D01DF4">
      <w:r>
        <w:t>Das estratégias selecionadas, a aula expositiva continua sendo uma estratégia muito pertinente para transmitir informações, ideal para introduzir certos tópicos e depois partir para outra estratégia como a de perguntas e respostas, de modo a verificar o conhecimento dos alunos sobre algo que estudaram.</w:t>
      </w:r>
    </w:p>
    <w:p w14:paraId="0541E8E2" w14:textId="77777777" w:rsidR="00D01DF4" w:rsidRDefault="00D01DF4" w:rsidP="00D01DF4">
      <w:r>
        <w:t xml:space="preserve">O estudo dirigido pode ser interessante, pois podemos utilizar recursos de formação como artigos e livros. Neste sentido, pode ser ótimo para ensinar tópicos teóricos de </w:t>
      </w:r>
      <w:r w:rsidRPr="0037634D">
        <w:rPr>
          <w:i/>
        </w:rPr>
        <w:t>Blockchain</w:t>
      </w:r>
      <w:r>
        <w:t>.</w:t>
      </w:r>
    </w:p>
    <w:p w14:paraId="4C8FDE4C" w14:textId="77777777" w:rsidR="00D01DF4" w:rsidRDefault="00D01DF4" w:rsidP="00D01DF4">
      <w:r>
        <w:t>Já a estratégia de fichas didáticas não parece algo que possa ser usado com os recursos de formação selecionados para este trabalho, pois requer elaborar as fichas, organizar, explicar e controlar o desenvolvimento do trabalho.</w:t>
      </w:r>
    </w:p>
    <w:p w14:paraId="464FEC4A" w14:textId="77777777" w:rsidR="00D01DF4" w:rsidRDefault="00D01DF4" w:rsidP="00D01DF4">
      <w:r>
        <w:t>O método de solução de problemas também não possui aplicabilidade junto com os recursos de formação encontrados, mas requer um estudo mais aprofundado.</w:t>
      </w:r>
    </w:p>
    <w:p w14:paraId="0328B531" w14:textId="77777777" w:rsidR="00D01DF4" w:rsidRDefault="00D01DF4" w:rsidP="00D01DF4">
      <w:r>
        <w:t>No método de projetos, dado os principais benefícios na aplicação deste método, fica evidente que possa ser utilizado para estimular competências de negócios, principalmente por ter relação com teoria e prática, já que estimula a responsabilidade do aluno pela sua aprendizagem em focar no desenvolvimento das competências e estimula a formação de pesquisadores.</w:t>
      </w:r>
    </w:p>
    <w:p w14:paraId="4BBBD844" w14:textId="77777777" w:rsidR="00D01DF4" w:rsidRDefault="00D01DF4" w:rsidP="00D01DF4">
      <w:r>
        <w:t xml:space="preserve">O trabalho em grupo pode ser adequado para e desenvolvimento de competências sociais, podendo ser uma opção a ser utilizada com o recurso de formação </w:t>
      </w:r>
      <w:proofErr w:type="spellStart"/>
      <w:r>
        <w:t>Bloxxgame</w:t>
      </w:r>
      <w:proofErr w:type="spellEnd"/>
      <w:r>
        <w:t>, por permitir a prática da cooperação, visando atingir um objetivo comum.</w:t>
      </w:r>
    </w:p>
    <w:p w14:paraId="00647CC7" w14:textId="77777777" w:rsidR="00D01DF4" w:rsidRPr="00C7483F" w:rsidRDefault="00D01DF4" w:rsidP="00D01DF4">
      <w:r>
        <w:lastRenderedPageBreak/>
        <w:t xml:space="preserve">O Estudo </w:t>
      </w:r>
      <w:r w:rsidRPr="00E74D69">
        <w:rPr>
          <w:i/>
          <w:iCs/>
        </w:rPr>
        <w:t>in loco</w:t>
      </w:r>
      <w:r>
        <w:rPr>
          <w:i/>
          <w:iCs/>
        </w:rPr>
        <w:t xml:space="preserve"> </w:t>
      </w:r>
      <w:r>
        <w:t>não é uma estratégia compatível com os recursos de formação destacados neste trabalho, pois não há uma visita a ser recomendada.</w:t>
      </w:r>
    </w:p>
    <w:p w14:paraId="2A13A121" w14:textId="77777777" w:rsidR="00D01DF4" w:rsidRDefault="00D01DF4" w:rsidP="00D01DF4">
      <w:r>
        <w:t>Jogos são métodos que propiciam o desenvolvimento de competências sociais, sendo uma estratégia adequada nos eixos de formação sete.</w:t>
      </w:r>
    </w:p>
    <w:p w14:paraId="4E1949BA" w14:textId="77777777" w:rsidR="00D01DF4" w:rsidRDefault="00D01DF4" w:rsidP="00D01DF4">
      <w:r>
        <w:t xml:space="preserve">A Dramatização não é um método adequado para ser utilizado, pois não há nenhum fato a ser encenado ou ainda recurso de formação adequado para ensinar algum aspecto relacionado a </w:t>
      </w:r>
      <w:r w:rsidRPr="0037634D">
        <w:rPr>
          <w:i/>
          <w:iCs/>
        </w:rPr>
        <w:t>Blockchain</w:t>
      </w:r>
      <w:r>
        <w:t>.</w:t>
      </w:r>
    </w:p>
    <w:p w14:paraId="3B2E4B86" w14:textId="77777777" w:rsidR="00D01DF4" w:rsidRDefault="00D01DF4" w:rsidP="00D01DF4">
      <w:r>
        <w:t xml:space="preserve">O Seminário sem dúvida colabora para o desenvolvimento de competências sociais, pois requer a participação de todos os alunos, onde apresentam um determinado tema e contam uma história que precisa ter início meio e fim, mas não existe relação aparente no </w:t>
      </w:r>
      <w:r w:rsidRPr="0049280A">
        <w:rPr>
          <w:i/>
        </w:rPr>
        <w:t>Framework</w:t>
      </w:r>
      <w:r>
        <w:t xml:space="preserve"> desenvolvido.</w:t>
      </w:r>
    </w:p>
    <w:p w14:paraId="7A141D2E" w14:textId="77777777" w:rsidR="00D01DF4" w:rsidRDefault="00D01DF4" w:rsidP="00D01DF4">
      <w:r>
        <w:t xml:space="preserve">Da mesma forma, o Debate não parece ser um método adequado para ensinar </w:t>
      </w:r>
      <w:r w:rsidRPr="0037634D">
        <w:rPr>
          <w:i/>
        </w:rPr>
        <w:t>Blockchain</w:t>
      </w:r>
      <w:r>
        <w:t xml:space="preserve">, já que seria difícil desenvolver alguma das competências sugeridas e ainda colaborar no ensino do </w:t>
      </w:r>
      <w:r w:rsidRPr="0037634D">
        <w:rPr>
          <w:i/>
          <w:iCs/>
        </w:rPr>
        <w:t>Blockchain</w:t>
      </w:r>
      <w:r>
        <w:t>.</w:t>
      </w:r>
    </w:p>
    <w:p w14:paraId="70B0752E" w14:textId="77777777" w:rsidR="00D01DF4" w:rsidRDefault="00D01DF4" w:rsidP="00D01DF4">
      <w:r>
        <w:t>O Método de descoberta parece ser um dos métodos capazes de fixar o que está sendo aprendido, pois permite ao aluno buscar os conhecimentos de forma guiada, podendo ser esse uma estratégia válida, porém no momento não é possível encontrar um recurso de formação para utilizar em conjunto e desenvolver as competências desejadas.</w:t>
      </w:r>
    </w:p>
    <w:p w14:paraId="3C8C4F23" w14:textId="3566447A" w:rsidR="00D01DF4" w:rsidRDefault="00D01DF4" w:rsidP="00D01DF4">
      <w:r>
        <w:t xml:space="preserve">As Unidades Didáticas podem ser um método eficaz para o desenvolvimento de competências técnico-profissionais, permitindo integrar </w:t>
      </w:r>
      <w:proofErr w:type="spellStart"/>
      <w:r>
        <w:t>conteúdos</w:t>
      </w:r>
      <w:proofErr w:type="spellEnd"/>
      <w:r>
        <w:t xml:space="preserve"> em uma mesma disciplina ou em várias disciplinas, possibilitando ainda a incorporação de outras técnicas, sendo assim, por exemplo, o recurso de formação </w:t>
      </w:r>
      <w:r w:rsidRPr="007C7100">
        <w:rPr>
          <w:i/>
          <w:iCs/>
        </w:rPr>
        <w:t>Blockchain</w:t>
      </w:r>
      <w:r>
        <w:t xml:space="preserve"> Demo pode ser utilizado como um simulador </w:t>
      </w:r>
      <w:r w:rsidR="00C84379">
        <w:t>para ensinar</w:t>
      </w:r>
      <w:r>
        <w:t xml:space="preserve"> </w:t>
      </w:r>
      <w:r w:rsidRPr="0037634D">
        <w:rPr>
          <w:i/>
          <w:iCs/>
        </w:rPr>
        <w:t>Blockchain</w:t>
      </w:r>
      <w:r>
        <w:t xml:space="preserve"> em matérias com tópicos que podem levar a compreensão do </w:t>
      </w:r>
      <w:r w:rsidRPr="0037634D">
        <w:rPr>
          <w:i/>
          <w:iCs/>
        </w:rPr>
        <w:t>Blockchain</w:t>
      </w:r>
      <w:r>
        <w:t>.</w:t>
      </w:r>
    </w:p>
    <w:p w14:paraId="6DC4BB11" w14:textId="77777777" w:rsidR="00D01DF4" w:rsidRDefault="00D01DF4" w:rsidP="00D01DF4">
      <w:r>
        <w:t>A partir de uma análise inicial, foram descartados os seguintes métodos e técnicas:</w:t>
      </w:r>
    </w:p>
    <w:p w14:paraId="2F4974B6" w14:textId="77777777" w:rsidR="0099246D" w:rsidRPr="00972E9F" w:rsidRDefault="0099246D" w:rsidP="00997AA0">
      <w:pPr>
        <w:pStyle w:val="PargrafodaLista"/>
        <w:numPr>
          <w:ilvl w:val="0"/>
          <w:numId w:val="11"/>
        </w:numPr>
        <w:ind w:left="1134" w:hanging="425"/>
        <w:rPr>
          <w:rFonts w:cs="Arial"/>
          <w:szCs w:val="24"/>
        </w:rPr>
      </w:pPr>
      <w:r w:rsidRPr="00972E9F">
        <w:rPr>
          <w:rFonts w:cs="Arial"/>
          <w:szCs w:val="24"/>
        </w:rPr>
        <w:t>Fichas Didáticas, por não ter um recurso de formação que possibilite o seu uso.</w:t>
      </w:r>
    </w:p>
    <w:p w14:paraId="300F3592" w14:textId="77777777" w:rsidR="0099246D" w:rsidRPr="00972E9F" w:rsidRDefault="0099246D" w:rsidP="00997AA0">
      <w:pPr>
        <w:pStyle w:val="PargrafodaLista"/>
        <w:numPr>
          <w:ilvl w:val="0"/>
          <w:numId w:val="11"/>
        </w:numPr>
        <w:ind w:left="1134" w:hanging="425"/>
        <w:rPr>
          <w:rFonts w:cs="Arial"/>
          <w:szCs w:val="24"/>
        </w:rPr>
      </w:pPr>
      <w:r w:rsidRPr="00972E9F">
        <w:rPr>
          <w:rFonts w:cs="Arial"/>
          <w:szCs w:val="24"/>
        </w:rPr>
        <w:t>Método de solução de problemas, por não ter um recurso de formação para sua implementação.</w:t>
      </w:r>
    </w:p>
    <w:p w14:paraId="5286F881" w14:textId="77777777" w:rsidR="0099246D" w:rsidRPr="00972E9F" w:rsidRDefault="0099246D" w:rsidP="00997AA0">
      <w:pPr>
        <w:pStyle w:val="PargrafodaLista"/>
        <w:numPr>
          <w:ilvl w:val="0"/>
          <w:numId w:val="10"/>
        </w:numPr>
        <w:ind w:left="1134" w:hanging="425"/>
        <w:rPr>
          <w:rFonts w:cs="Arial"/>
          <w:szCs w:val="24"/>
        </w:rPr>
      </w:pPr>
      <w:r w:rsidRPr="00972E9F">
        <w:rPr>
          <w:rFonts w:cs="Arial"/>
          <w:szCs w:val="24"/>
        </w:rPr>
        <w:t xml:space="preserve">Estudo </w:t>
      </w:r>
      <w:r w:rsidRPr="00972E9F">
        <w:rPr>
          <w:rFonts w:cs="Arial"/>
          <w:i/>
          <w:iCs/>
          <w:szCs w:val="24"/>
        </w:rPr>
        <w:t>in loco</w:t>
      </w:r>
      <w:r w:rsidRPr="00972E9F">
        <w:rPr>
          <w:rFonts w:cs="Arial"/>
          <w:szCs w:val="24"/>
        </w:rPr>
        <w:t>, pois não terá um recurso de formação que pos</w:t>
      </w:r>
      <w:r w:rsidR="00D01DF4">
        <w:rPr>
          <w:rFonts w:cs="Arial"/>
          <w:szCs w:val="24"/>
        </w:rPr>
        <w:t>sibilite uma visita de estudos.</w:t>
      </w:r>
    </w:p>
    <w:p w14:paraId="1EF85E3B" w14:textId="77777777" w:rsidR="0099246D" w:rsidRPr="00972E9F" w:rsidRDefault="0099246D" w:rsidP="00997AA0">
      <w:pPr>
        <w:pStyle w:val="PargrafodaLista"/>
        <w:numPr>
          <w:ilvl w:val="0"/>
          <w:numId w:val="10"/>
        </w:numPr>
        <w:ind w:left="1134" w:hanging="425"/>
        <w:rPr>
          <w:rFonts w:cs="Arial"/>
          <w:szCs w:val="24"/>
        </w:rPr>
      </w:pPr>
      <w:r w:rsidRPr="00972E9F">
        <w:rPr>
          <w:rFonts w:cs="Arial"/>
          <w:szCs w:val="24"/>
        </w:rPr>
        <w:lastRenderedPageBreak/>
        <w:t>Dramatização, por ser mais adequada a disciplinas de saúde e não ter um recurso de form</w:t>
      </w:r>
      <w:r w:rsidR="00D01DF4">
        <w:rPr>
          <w:rFonts w:cs="Arial"/>
          <w:szCs w:val="24"/>
        </w:rPr>
        <w:t>ação que possibilite o seu uso.</w:t>
      </w:r>
    </w:p>
    <w:p w14:paraId="3943D074" w14:textId="77777777" w:rsidR="0099246D" w:rsidRPr="00972E9F" w:rsidRDefault="0099246D" w:rsidP="00997AA0">
      <w:pPr>
        <w:pStyle w:val="PargrafodaLista"/>
        <w:numPr>
          <w:ilvl w:val="0"/>
          <w:numId w:val="10"/>
        </w:numPr>
        <w:ind w:left="1134" w:hanging="425"/>
        <w:rPr>
          <w:rFonts w:cs="Arial"/>
          <w:szCs w:val="24"/>
        </w:rPr>
      </w:pPr>
      <w:r w:rsidRPr="00972E9F">
        <w:rPr>
          <w:rFonts w:cs="Arial"/>
          <w:szCs w:val="24"/>
        </w:rPr>
        <w:t>Seminário, por não dispor de um recurso de formação adequado.</w:t>
      </w:r>
    </w:p>
    <w:p w14:paraId="79A0D5DE" w14:textId="77777777" w:rsidR="0099246D" w:rsidRPr="00972E9F" w:rsidRDefault="0099246D" w:rsidP="00997AA0">
      <w:pPr>
        <w:pStyle w:val="PargrafodaLista"/>
        <w:numPr>
          <w:ilvl w:val="0"/>
          <w:numId w:val="10"/>
        </w:numPr>
        <w:ind w:left="1134" w:hanging="425"/>
        <w:rPr>
          <w:rFonts w:cs="Arial"/>
          <w:szCs w:val="24"/>
        </w:rPr>
      </w:pPr>
      <w:r w:rsidRPr="00972E9F">
        <w:rPr>
          <w:rFonts w:cs="Arial"/>
          <w:szCs w:val="24"/>
        </w:rPr>
        <w:t>Debate, por ser mais adequada a disciplinas do direito e não ter um recurso de formação apropriado.</w:t>
      </w:r>
    </w:p>
    <w:p w14:paraId="2A399CC9" w14:textId="77777777" w:rsidR="0099246D" w:rsidRPr="00972E9F" w:rsidRDefault="0099246D" w:rsidP="00997AA0">
      <w:pPr>
        <w:pStyle w:val="PargrafodaLista"/>
        <w:numPr>
          <w:ilvl w:val="0"/>
          <w:numId w:val="10"/>
        </w:numPr>
        <w:ind w:left="1134" w:hanging="425"/>
        <w:rPr>
          <w:rFonts w:cs="Arial"/>
          <w:szCs w:val="24"/>
        </w:rPr>
      </w:pPr>
      <w:r w:rsidRPr="00972E9F">
        <w:rPr>
          <w:rFonts w:cs="Arial"/>
          <w:szCs w:val="24"/>
        </w:rPr>
        <w:t xml:space="preserve">Método de descoberta, por não ser adequado ao ensino de </w:t>
      </w:r>
      <w:r w:rsidR="0037634D" w:rsidRPr="00972E9F">
        <w:rPr>
          <w:rFonts w:cs="Arial"/>
          <w:i/>
          <w:szCs w:val="24"/>
        </w:rPr>
        <w:t>Blockchain</w:t>
      </w:r>
      <w:r w:rsidRPr="00972E9F">
        <w:rPr>
          <w:rFonts w:cs="Arial"/>
          <w:szCs w:val="24"/>
        </w:rPr>
        <w:t xml:space="preserve"> em razão de sua complexidade.</w:t>
      </w:r>
    </w:p>
    <w:p w14:paraId="7F409DA9" w14:textId="77777777" w:rsidR="0099246D" w:rsidRPr="00972E9F" w:rsidRDefault="0037634D" w:rsidP="00972E9F">
      <w:pPr>
        <w:rPr>
          <w:rFonts w:cs="Arial"/>
          <w:szCs w:val="24"/>
        </w:rPr>
      </w:pPr>
      <w:r w:rsidRPr="00972E9F">
        <w:rPr>
          <w:rFonts w:cs="Arial"/>
          <w:szCs w:val="24"/>
        </w:rPr>
        <w:t xml:space="preserve">Conforme a </w:t>
      </w:r>
      <w:r w:rsidR="00CD266A" w:rsidRPr="00972E9F">
        <w:rPr>
          <w:rFonts w:cs="Arial"/>
          <w:szCs w:val="24"/>
        </w:rPr>
        <w:t>análise</w:t>
      </w:r>
      <w:r w:rsidRPr="00972E9F">
        <w:rPr>
          <w:rFonts w:cs="Arial"/>
          <w:szCs w:val="24"/>
        </w:rPr>
        <w:t xml:space="preserve"> fei</w:t>
      </w:r>
      <w:r w:rsidR="00F51C7F" w:rsidRPr="00972E9F">
        <w:rPr>
          <w:rFonts w:cs="Arial"/>
          <w:szCs w:val="24"/>
        </w:rPr>
        <w:t>t</w:t>
      </w:r>
      <w:r w:rsidRPr="00972E9F">
        <w:rPr>
          <w:rFonts w:cs="Arial"/>
          <w:szCs w:val="24"/>
        </w:rPr>
        <w:t>a anteriormente, f</w:t>
      </w:r>
      <w:r w:rsidR="00D01DF4">
        <w:rPr>
          <w:rFonts w:cs="Arial"/>
          <w:szCs w:val="24"/>
        </w:rPr>
        <w:t>oram selecionado</w:t>
      </w:r>
      <w:r w:rsidR="0099246D" w:rsidRPr="00972E9F">
        <w:rPr>
          <w:rFonts w:cs="Arial"/>
          <w:szCs w:val="24"/>
        </w:rPr>
        <w:t>s os métodos e técnicas</w:t>
      </w:r>
      <w:r w:rsidR="00CD266A" w:rsidRPr="00972E9F">
        <w:rPr>
          <w:rFonts w:cs="Arial"/>
          <w:szCs w:val="24"/>
        </w:rPr>
        <w:t xml:space="preserve"> compatíveis com a proposta de ensinar </w:t>
      </w:r>
      <w:r w:rsidR="00CD266A" w:rsidRPr="00972E9F">
        <w:rPr>
          <w:rFonts w:cs="Arial"/>
          <w:i/>
          <w:iCs/>
          <w:szCs w:val="24"/>
        </w:rPr>
        <w:t>Blockchain</w:t>
      </w:r>
      <w:r w:rsidR="0099246D" w:rsidRPr="00972E9F">
        <w:rPr>
          <w:rFonts w:cs="Arial"/>
          <w:szCs w:val="24"/>
        </w:rPr>
        <w:t>:</w:t>
      </w:r>
    </w:p>
    <w:p w14:paraId="6CED6A02" w14:textId="77777777" w:rsidR="0099246D" w:rsidRPr="00972E9F" w:rsidRDefault="0099246D" w:rsidP="00997AA0">
      <w:pPr>
        <w:pStyle w:val="PargrafodaLista"/>
        <w:numPr>
          <w:ilvl w:val="0"/>
          <w:numId w:val="12"/>
        </w:numPr>
        <w:ind w:left="1134" w:hanging="425"/>
        <w:rPr>
          <w:rFonts w:cs="Arial"/>
          <w:szCs w:val="24"/>
        </w:rPr>
      </w:pPr>
      <w:r w:rsidRPr="00972E9F">
        <w:rPr>
          <w:rFonts w:cs="Arial"/>
          <w:szCs w:val="24"/>
        </w:rPr>
        <w:t>Aula Expositiva seguido por Perguntas e Respostas</w:t>
      </w:r>
    </w:p>
    <w:p w14:paraId="6B08B441" w14:textId="77777777" w:rsidR="0099246D" w:rsidRPr="00972E9F" w:rsidRDefault="0099246D" w:rsidP="00997AA0">
      <w:pPr>
        <w:pStyle w:val="PargrafodaLista"/>
        <w:numPr>
          <w:ilvl w:val="0"/>
          <w:numId w:val="12"/>
        </w:numPr>
        <w:ind w:left="1134" w:hanging="425"/>
        <w:rPr>
          <w:rFonts w:cs="Arial"/>
          <w:szCs w:val="24"/>
        </w:rPr>
      </w:pPr>
      <w:r w:rsidRPr="00972E9F">
        <w:rPr>
          <w:rFonts w:cs="Arial"/>
          <w:szCs w:val="24"/>
        </w:rPr>
        <w:t>Estudo Dirigido</w:t>
      </w:r>
    </w:p>
    <w:p w14:paraId="47F8003F" w14:textId="77777777" w:rsidR="0099246D" w:rsidRPr="00972E9F" w:rsidRDefault="0099246D" w:rsidP="00997AA0">
      <w:pPr>
        <w:pStyle w:val="PargrafodaLista"/>
        <w:numPr>
          <w:ilvl w:val="0"/>
          <w:numId w:val="12"/>
        </w:numPr>
        <w:ind w:left="1134" w:hanging="425"/>
        <w:rPr>
          <w:rFonts w:cs="Arial"/>
          <w:szCs w:val="24"/>
        </w:rPr>
      </w:pPr>
      <w:r w:rsidRPr="00972E9F">
        <w:rPr>
          <w:rFonts w:cs="Arial"/>
          <w:szCs w:val="24"/>
        </w:rPr>
        <w:t>Método de Projetos</w:t>
      </w:r>
    </w:p>
    <w:p w14:paraId="102E5A9D" w14:textId="77777777" w:rsidR="0099246D" w:rsidRPr="00972E9F" w:rsidRDefault="0099246D" w:rsidP="00997AA0">
      <w:pPr>
        <w:pStyle w:val="PargrafodaLista"/>
        <w:numPr>
          <w:ilvl w:val="0"/>
          <w:numId w:val="12"/>
        </w:numPr>
        <w:ind w:left="1134" w:hanging="425"/>
        <w:rPr>
          <w:rFonts w:cs="Arial"/>
          <w:szCs w:val="24"/>
        </w:rPr>
      </w:pPr>
      <w:r w:rsidRPr="00972E9F">
        <w:rPr>
          <w:rFonts w:cs="Arial"/>
          <w:szCs w:val="24"/>
        </w:rPr>
        <w:t>Trabalho em Grupo</w:t>
      </w:r>
    </w:p>
    <w:p w14:paraId="5D56F7D3" w14:textId="77777777" w:rsidR="0099246D" w:rsidRPr="00972E9F" w:rsidRDefault="0099246D" w:rsidP="00997AA0">
      <w:pPr>
        <w:pStyle w:val="PargrafodaLista"/>
        <w:numPr>
          <w:ilvl w:val="0"/>
          <w:numId w:val="12"/>
        </w:numPr>
        <w:ind w:left="1134" w:hanging="425"/>
        <w:rPr>
          <w:rFonts w:cs="Arial"/>
          <w:szCs w:val="24"/>
        </w:rPr>
      </w:pPr>
      <w:r w:rsidRPr="00972E9F">
        <w:rPr>
          <w:rFonts w:cs="Arial"/>
          <w:szCs w:val="24"/>
        </w:rPr>
        <w:t>Jogos</w:t>
      </w:r>
    </w:p>
    <w:p w14:paraId="6C6E3BBB" w14:textId="77777777" w:rsidR="0099246D" w:rsidRPr="00972E9F" w:rsidRDefault="0099246D" w:rsidP="00997AA0">
      <w:pPr>
        <w:pStyle w:val="PargrafodaLista"/>
        <w:numPr>
          <w:ilvl w:val="0"/>
          <w:numId w:val="12"/>
        </w:numPr>
        <w:ind w:left="1134" w:hanging="425"/>
        <w:rPr>
          <w:rFonts w:cs="Arial"/>
          <w:szCs w:val="24"/>
        </w:rPr>
      </w:pPr>
      <w:r w:rsidRPr="00972E9F">
        <w:rPr>
          <w:rFonts w:cs="Arial"/>
          <w:szCs w:val="24"/>
        </w:rPr>
        <w:t>Unidades didáticas</w:t>
      </w:r>
    </w:p>
    <w:p w14:paraId="5BF66C38" w14:textId="77777777" w:rsidR="005D68EB" w:rsidRPr="00972E9F" w:rsidRDefault="001A6EE5" w:rsidP="00972E9F">
      <w:pPr>
        <w:rPr>
          <w:rFonts w:cs="Arial"/>
          <w:szCs w:val="24"/>
        </w:rPr>
      </w:pPr>
      <w:r w:rsidRPr="00972E9F">
        <w:rPr>
          <w:rFonts w:cs="Arial"/>
          <w:szCs w:val="24"/>
        </w:rPr>
        <w:t xml:space="preserve">Para o ensino de </w:t>
      </w:r>
      <w:r w:rsidR="0037634D" w:rsidRPr="00972E9F">
        <w:rPr>
          <w:rFonts w:cs="Arial"/>
          <w:i/>
          <w:szCs w:val="24"/>
        </w:rPr>
        <w:t>Blockchain</w:t>
      </w:r>
      <w:r w:rsidRPr="00972E9F">
        <w:rPr>
          <w:rFonts w:cs="Arial"/>
          <w:szCs w:val="24"/>
        </w:rPr>
        <w:t xml:space="preserve"> foram selecionadas três estratégias, Método de Projeto</w:t>
      </w:r>
      <w:r w:rsidR="00663B7B" w:rsidRPr="00972E9F">
        <w:rPr>
          <w:rFonts w:cs="Arial"/>
          <w:szCs w:val="24"/>
        </w:rPr>
        <w:t>, Jogos e Unidades Didáticas</w:t>
      </w:r>
      <w:r w:rsidR="00580C90" w:rsidRPr="00972E9F">
        <w:rPr>
          <w:rFonts w:cs="Arial"/>
          <w:szCs w:val="24"/>
        </w:rPr>
        <w:t xml:space="preserve">, </w:t>
      </w:r>
      <w:r w:rsidR="00CD266A" w:rsidRPr="00972E9F">
        <w:rPr>
          <w:rFonts w:cs="Arial"/>
          <w:szCs w:val="24"/>
        </w:rPr>
        <w:t>considerando</w:t>
      </w:r>
      <w:r w:rsidR="00580C90" w:rsidRPr="00972E9F">
        <w:rPr>
          <w:rFonts w:cs="Arial"/>
          <w:szCs w:val="24"/>
        </w:rPr>
        <w:t xml:space="preserve"> aspectos mencionados </w:t>
      </w:r>
      <w:r w:rsidR="00BB126C" w:rsidRPr="00972E9F">
        <w:rPr>
          <w:rFonts w:cs="Arial"/>
          <w:szCs w:val="24"/>
        </w:rPr>
        <w:t>na estruturação do artefato.</w:t>
      </w:r>
    </w:p>
    <w:p w14:paraId="17A280C7" w14:textId="77777777" w:rsidR="00E372F1" w:rsidRPr="00972E9F" w:rsidRDefault="00E372F1" w:rsidP="00972E9F">
      <w:pPr>
        <w:rPr>
          <w:rFonts w:cs="Arial"/>
          <w:szCs w:val="24"/>
        </w:rPr>
      </w:pPr>
    </w:p>
    <w:p w14:paraId="5033235D" w14:textId="77777777" w:rsidR="00FF24C7" w:rsidRPr="00972E9F" w:rsidRDefault="00FF24C7" w:rsidP="00972E9F">
      <w:pPr>
        <w:pStyle w:val="Ttulo2"/>
        <w:rPr>
          <w:rFonts w:cs="Arial"/>
          <w:szCs w:val="24"/>
        </w:rPr>
      </w:pPr>
      <w:bookmarkStart w:id="38" w:name="_Toc90323743"/>
      <w:r w:rsidRPr="00972E9F">
        <w:rPr>
          <w:rFonts w:cs="Arial"/>
          <w:szCs w:val="24"/>
        </w:rPr>
        <w:t>4.</w:t>
      </w:r>
      <w:r w:rsidR="00181175" w:rsidRPr="00972E9F">
        <w:rPr>
          <w:rFonts w:cs="Arial"/>
          <w:szCs w:val="24"/>
        </w:rPr>
        <w:t>3</w:t>
      </w:r>
      <w:r w:rsidR="00D01DF4">
        <w:rPr>
          <w:rFonts w:cs="Arial"/>
          <w:szCs w:val="24"/>
        </w:rPr>
        <w:t xml:space="preserve"> </w:t>
      </w:r>
      <w:r w:rsidR="00D7781C" w:rsidRPr="00972E9F">
        <w:rPr>
          <w:rFonts w:cs="Arial"/>
          <w:szCs w:val="24"/>
        </w:rPr>
        <w:t xml:space="preserve">BUSCA POR </w:t>
      </w:r>
      <w:r w:rsidRPr="00972E9F">
        <w:rPr>
          <w:rFonts w:cs="Arial"/>
          <w:szCs w:val="24"/>
        </w:rPr>
        <w:t>RECURSOS DE FORMAÇÃO</w:t>
      </w:r>
      <w:bookmarkEnd w:id="38"/>
    </w:p>
    <w:p w14:paraId="54E09527" w14:textId="77777777" w:rsidR="0094580B" w:rsidRPr="00972E9F" w:rsidRDefault="0094580B" w:rsidP="00D01DF4">
      <w:pPr>
        <w:rPr>
          <w:rFonts w:cs="Arial"/>
          <w:szCs w:val="24"/>
        </w:rPr>
      </w:pPr>
    </w:p>
    <w:p w14:paraId="46C6E85D" w14:textId="77777777" w:rsidR="00250A12" w:rsidRPr="00972E9F" w:rsidRDefault="00CD6CA8" w:rsidP="00D01DF4">
      <w:pPr>
        <w:rPr>
          <w:rFonts w:cs="Arial"/>
          <w:szCs w:val="24"/>
        </w:rPr>
      </w:pPr>
      <w:r w:rsidRPr="00972E9F">
        <w:rPr>
          <w:rFonts w:cs="Arial"/>
          <w:szCs w:val="24"/>
        </w:rPr>
        <w:t>Os Recursos de Formação são instrumentos</w:t>
      </w:r>
      <w:r w:rsidR="00755610" w:rsidRPr="00972E9F">
        <w:rPr>
          <w:rFonts w:cs="Arial"/>
          <w:szCs w:val="24"/>
        </w:rPr>
        <w:t xml:space="preserve"> que auxiliam no processo de ensino-aprendizagem</w:t>
      </w:r>
      <w:r w:rsidR="00E32733" w:rsidRPr="00972E9F">
        <w:rPr>
          <w:rFonts w:cs="Arial"/>
          <w:szCs w:val="24"/>
        </w:rPr>
        <w:t>, são organizados pelo professor no planejamento de uma aula</w:t>
      </w:r>
      <w:r w:rsidR="00EC4185" w:rsidRPr="00972E9F">
        <w:rPr>
          <w:rFonts w:cs="Arial"/>
          <w:szCs w:val="24"/>
        </w:rPr>
        <w:t xml:space="preserve">. </w:t>
      </w:r>
      <w:r w:rsidR="00AE058D" w:rsidRPr="00972E9F">
        <w:rPr>
          <w:rFonts w:cs="Arial"/>
          <w:szCs w:val="24"/>
        </w:rPr>
        <w:t>Por meio deste planejamento</w:t>
      </w:r>
      <w:r w:rsidR="00250A12" w:rsidRPr="00972E9F">
        <w:rPr>
          <w:rFonts w:cs="Arial"/>
          <w:szCs w:val="24"/>
        </w:rPr>
        <w:t xml:space="preserve"> o professor poderá propor e trabalhar com diferentes conteúdos, metodologias e recursos que promovam a interação e a construção de novos conhecimentos</w:t>
      </w:r>
      <w:r w:rsidR="00CB574D" w:rsidRPr="00972E9F">
        <w:rPr>
          <w:rFonts w:cs="Arial"/>
          <w:szCs w:val="24"/>
        </w:rPr>
        <w:t xml:space="preserve"> (FERREIRA et al., 2018).</w:t>
      </w:r>
    </w:p>
    <w:p w14:paraId="57CD008A" w14:textId="77777777" w:rsidR="00A40146" w:rsidRPr="00972E9F" w:rsidRDefault="00187C4E" w:rsidP="00D01DF4">
      <w:pPr>
        <w:rPr>
          <w:rFonts w:cs="Arial"/>
          <w:szCs w:val="24"/>
        </w:rPr>
      </w:pPr>
      <w:r w:rsidRPr="00972E9F">
        <w:rPr>
          <w:rFonts w:cs="Arial"/>
          <w:szCs w:val="24"/>
        </w:rPr>
        <w:t>Segundo Santos (2015)</w:t>
      </w:r>
      <w:r w:rsidR="00D01DF4">
        <w:rPr>
          <w:rFonts w:cs="Arial"/>
          <w:szCs w:val="24"/>
        </w:rPr>
        <w:t>,</w:t>
      </w:r>
      <w:r w:rsidRPr="00972E9F">
        <w:rPr>
          <w:rFonts w:cs="Arial"/>
          <w:szCs w:val="24"/>
        </w:rPr>
        <w:t xml:space="preserve"> em </w:t>
      </w:r>
      <w:r w:rsidR="00661353" w:rsidRPr="00972E9F">
        <w:rPr>
          <w:rFonts w:cs="Arial"/>
          <w:szCs w:val="24"/>
        </w:rPr>
        <w:t xml:space="preserve">uma pesquisa realizada na </w:t>
      </w:r>
      <w:r w:rsidR="00A40146" w:rsidRPr="00972E9F">
        <w:rPr>
          <w:rFonts w:cs="Arial"/>
          <w:szCs w:val="24"/>
        </w:rPr>
        <w:t>década</w:t>
      </w:r>
      <w:r w:rsidR="00661353" w:rsidRPr="00972E9F">
        <w:rPr>
          <w:rFonts w:cs="Arial"/>
          <w:szCs w:val="24"/>
        </w:rPr>
        <w:t xml:space="preserve"> de 1980, concluiu-se que as pessoas aprendem:</w:t>
      </w:r>
    </w:p>
    <w:p w14:paraId="6E9A9648" w14:textId="77777777" w:rsidR="00187C4E" w:rsidRPr="00972E9F" w:rsidRDefault="00661353" w:rsidP="00997AA0">
      <w:pPr>
        <w:pStyle w:val="PargrafodaLista"/>
        <w:numPr>
          <w:ilvl w:val="0"/>
          <w:numId w:val="19"/>
        </w:numPr>
        <w:ind w:left="1134" w:hanging="425"/>
        <w:rPr>
          <w:rFonts w:cs="Arial"/>
          <w:szCs w:val="24"/>
        </w:rPr>
      </w:pPr>
      <w:r w:rsidRPr="00972E9F">
        <w:rPr>
          <w:rFonts w:cs="Arial"/>
          <w:szCs w:val="24"/>
        </w:rPr>
        <w:t>10% do que leem;</w:t>
      </w:r>
    </w:p>
    <w:p w14:paraId="3B84346E" w14:textId="77777777" w:rsidR="00EA0C5B" w:rsidRPr="00972E9F" w:rsidRDefault="00661353" w:rsidP="00997AA0">
      <w:pPr>
        <w:pStyle w:val="PargrafodaLista"/>
        <w:numPr>
          <w:ilvl w:val="0"/>
          <w:numId w:val="18"/>
        </w:numPr>
        <w:ind w:left="1134" w:hanging="425"/>
        <w:rPr>
          <w:rFonts w:cs="Arial"/>
          <w:szCs w:val="24"/>
        </w:rPr>
      </w:pPr>
      <w:r w:rsidRPr="00972E9F">
        <w:rPr>
          <w:rFonts w:cs="Arial"/>
          <w:szCs w:val="24"/>
        </w:rPr>
        <w:t>20% do que veem;</w:t>
      </w:r>
    </w:p>
    <w:p w14:paraId="59DC2591" w14:textId="77777777" w:rsidR="00EA0C5B" w:rsidRPr="00972E9F" w:rsidRDefault="00661353" w:rsidP="00997AA0">
      <w:pPr>
        <w:pStyle w:val="PargrafodaLista"/>
        <w:numPr>
          <w:ilvl w:val="0"/>
          <w:numId w:val="18"/>
        </w:numPr>
        <w:ind w:left="1134" w:hanging="425"/>
        <w:rPr>
          <w:rFonts w:cs="Arial"/>
          <w:szCs w:val="24"/>
        </w:rPr>
      </w:pPr>
      <w:r w:rsidRPr="00972E9F">
        <w:rPr>
          <w:rFonts w:cs="Arial"/>
          <w:szCs w:val="24"/>
        </w:rPr>
        <w:t>30% do que ouvem;</w:t>
      </w:r>
    </w:p>
    <w:p w14:paraId="6D9A220F" w14:textId="77777777" w:rsidR="00EA0C5B" w:rsidRPr="00972E9F" w:rsidRDefault="00661353" w:rsidP="00997AA0">
      <w:pPr>
        <w:pStyle w:val="PargrafodaLista"/>
        <w:numPr>
          <w:ilvl w:val="0"/>
          <w:numId w:val="18"/>
        </w:numPr>
        <w:ind w:left="1134" w:hanging="425"/>
        <w:rPr>
          <w:rFonts w:cs="Arial"/>
          <w:szCs w:val="24"/>
        </w:rPr>
      </w:pPr>
      <w:r w:rsidRPr="00972E9F">
        <w:rPr>
          <w:rFonts w:cs="Arial"/>
          <w:szCs w:val="24"/>
        </w:rPr>
        <w:t>50% do que veem e ouvem;</w:t>
      </w:r>
    </w:p>
    <w:p w14:paraId="4D19995A" w14:textId="77777777" w:rsidR="00EA0C5B" w:rsidRPr="00972E9F" w:rsidRDefault="00661353" w:rsidP="00997AA0">
      <w:pPr>
        <w:pStyle w:val="PargrafodaLista"/>
        <w:numPr>
          <w:ilvl w:val="0"/>
          <w:numId w:val="18"/>
        </w:numPr>
        <w:ind w:left="1134" w:hanging="425"/>
        <w:rPr>
          <w:rFonts w:cs="Arial"/>
          <w:szCs w:val="24"/>
        </w:rPr>
      </w:pPr>
      <w:r w:rsidRPr="00972E9F">
        <w:rPr>
          <w:rFonts w:cs="Arial"/>
          <w:szCs w:val="24"/>
        </w:rPr>
        <w:t>70% do que participam;</w:t>
      </w:r>
    </w:p>
    <w:p w14:paraId="6A1CEDEE" w14:textId="77777777" w:rsidR="00D01DF4" w:rsidRPr="00D01DF4" w:rsidRDefault="00661353" w:rsidP="00997AA0">
      <w:pPr>
        <w:pStyle w:val="PargrafodaLista"/>
        <w:numPr>
          <w:ilvl w:val="0"/>
          <w:numId w:val="18"/>
        </w:numPr>
        <w:ind w:left="1134" w:hanging="425"/>
      </w:pPr>
      <w:r w:rsidRPr="00D01DF4">
        <w:rPr>
          <w:rFonts w:cs="Arial"/>
          <w:szCs w:val="24"/>
        </w:rPr>
        <w:lastRenderedPageBreak/>
        <w:t>90% do que fazem</w:t>
      </w:r>
      <w:r w:rsidR="00D01DF4" w:rsidRPr="00D01DF4">
        <w:rPr>
          <w:rFonts w:cs="Arial"/>
          <w:szCs w:val="24"/>
        </w:rPr>
        <w:t>.</w:t>
      </w:r>
    </w:p>
    <w:p w14:paraId="72E0B44D" w14:textId="77777777" w:rsidR="0013181F" w:rsidRPr="00972E9F" w:rsidRDefault="00631F03" w:rsidP="00972E9F">
      <w:pPr>
        <w:pStyle w:val="PargrafodaLista"/>
        <w:ind w:left="0"/>
        <w:rPr>
          <w:rFonts w:cs="Arial"/>
          <w:szCs w:val="24"/>
        </w:rPr>
      </w:pPr>
      <w:r w:rsidRPr="00972E9F">
        <w:rPr>
          <w:rFonts w:cs="Arial"/>
          <w:szCs w:val="24"/>
        </w:rPr>
        <w:t xml:space="preserve">Isso mostra que quanto mais </w:t>
      </w:r>
      <w:r w:rsidR="00202829" w:rsidRPr="00972E9F">
        <w:rPr>
          <w:rFonts w:cs="Arial"/>
          <w:szCs w:val="24"/>
        </w:rPr>
        <w:t>próximo</w:t>
      </w:r>
      <w:r w:rsidR="00A438AB" w:rsidRPr="00972E9F">
        <w:rPr>
          <w:rFonts w:cs="Arial"/>
          <w:szCs w:val="24"/>
        </w:rPr>
        <w:t xml:space="preserve"> da prática é a atividade de</w:t>
      </w:r>
      <w:r w:rsidR="00D01DF4">
        <w:rPr>
          <w:rFonts w:cs="Arial"/>
          <w:szCs w:val="24"/>
        </w:rPr>
        <w:t xml:space="preserve"> </w:t>
      </w:r>
      <w:r w:rsidR="00A438AB" w:rsidRPr="00972E9F">
        <w:rPr>
          <w:rFonts w:cs="Arial"/>
          <w:szCs w:val="24"/>
        </w:rPr>
        <w:t>aprendizagem que está sendo desenvolvida</w:t>
      </w:r>
      <w:r w:rsidR="00202829" w:rsidRPr="00972E9F">
        <w:rPr>
          <w:rFonts w:cs="Arial"/>
          <w:szCs w:val="24"/>
        </w:rPr>
        <w:t>, maior é o nível do aprendizado</w:t>
      </w:r>
      <w:r w:rsidR="00EC09DB" w:rsidRPr="00972E9F">
        <w:rPr>
          <w:rFonts w:cs="Arial"/>
          <w:szCs w:val="24"/>
        </w:rPr>
        <w:t xml:space="preserve">, trazendo significado para a utilização destes recursos de </w:t>
      </w:r>
      <w:r w:rsidR="00EE5DA1" w:rsidRPr="00972E9F">
        <w:rPr>
          <w:rFonts w:cs="Arial"/>
          <w:szCs w:val="24"/>
        </w:rPr>
        <w:t xml:space="preserve">formação em sala de aula. </w:t>
      </w:r>
      <w:r w:rsidR="0013181F" w:rsidRPr="00972E9F">
        <w:rPr>
          <w:rFonts w:cs="Arial"/>
          <w:szCs w:val="24"/>
        </w:rPr>
        <w:t xml:space="preserve">A utilização de materiais, ferramentas e recursos diversificados é de </w:t>
      </w:r>
      <w:r w:rsidR="002C1576" w:rsidRPr="00972E9F">
        <w:rPr>
          <w:rFonts w:cs="Arial"/>
          <w:szCs w:val="24"/>
        </w:rPr>
        <w:t>extrema</w:t>
      </w:r>
      <w:r w:rsidR="0013181F" w:rsidRPr="00972E9F">
        <w:rPr>
          <w:rFonts w:cs="Arial"/>
          <w:szCs w:val="24"/>
        </w:rPr>
        <w:t xml:space="preserve"> importância para </w:t>
      </w:r>
      <w:r w:rsidR="00835F24" w:rsidRPr="00972E9F">
        <w:rPr>
          <w:rFonts w:cs="Arial"/>
          <w:szCs w:val="24"/>
        </w:rPr>
        <w:t>o aprendizado</w:t>
      </w:r>
      <w:r w:rsidR="0013181F" w:rsidRPr="00972E9F">
        <w:rPr>
          <w:rFonts w:cs="Arial"/>
          <w:szCs w:val="24"/>
        </w:rPr>
        <w:t>, pois a aula se torna mais prazerosa quando o aluno possui variedades e recursos a seu favor, auxiliando na compreensão dos exercícios propostos e facilitando a aprendizagem</w:t>
      </w:r>
      <w:r w:rsidR="005A2B2C" w:rsidRPr="00972E9F">
        <w:rPr>
          <w:rFonts w:cs="Arial"/>
          <w:szCs w:val="24"/>
        </w:rPr>
        <w:t xml:space="preserve"> (FERREIRA et al., 2018).</w:t>
      </w:r>
    </w:p>
    <w:p w14:paraId="3171DCF1" w14:textId="77777777" w:rsidR="00917FDF" w:rsidRPr="00972E9F" w:rsidRDefault="00917FDF" w:rsidP="00972E9F">
      <w:pPr>
        <w:pStyle w:val="PargrafodaLista"/>
        <w:ind w:left="0"/>
        <w:rPr>
          <w:rFonts w:cs="Arial"/>
          <w:szCs w:val="24"/>
        </w:rPr>
      </w:pPr>
      <w:r w:rsidRPr="00972E9F">
        <w:rPr>
          <w:rFonts w:cs="Arial"/>
          <w:szCs w:val="24"/>
        </w:rPr>
        <w:t xml:space="preserve">Para o ensino de </w:t>
      </w:r>
      <w:r w:rsidR="003607FE" w:rsidRPr="00972E9F">
        <w:rPr>
          <w:rFonts w:cs="Arial"/>
          <w:i/>
          <w:szCs w:val="24"/>
        </w:rPr>
        <w:t>Blockchain</w:t>
      </w:r>
      <w:r w:rsidRPr="00972E9F">
        <w:rPr>
          <w:rFonts w:cs="Arial"/>
          <w:szCs w:val="24"/>
        </w:rPr>
        <w:t>, buscou</w:t>
      </w:r>
      <w:r w:rsidR="00720518" w:rsidRPr="00972E9F">
        <w:rPr>
          <w:rFonts w:cs="Arial"/>
          <w:szCs w:val="24"/>
        </w:rPr>
        <w:t xml:space="preserve">-se na literatura, artigos, livros, </w:t>
      </w:r>
      <w:r w:rsidR="00720518" w:rsidRPr="00972E9F">
        <w:rPr>
          <w:rFonts w:cs="Arial"/>
          <w:i/>
          <w:iCs/>
          <w:szCs w:val="24"/>
        </w:rPr>
        <w:t>White</w:t>
      </w:r>
      <w:r w:rsidR="00D01DF4">
        <w:rPr>
          <w:rFonts w:cs="Arial"/>
          <w:i/>
          <w:iCs/>
          <w:szCs w:val="24"/>
        </w:rPr>
        <w:t xml:space="preserve"> </w:t>
      </w:r>
      <w:proofErr w:type="spellStart"/>
      <w:r w:rsidR="00331F6D" w:rsidRPr="00972E9F">
        <w:rPr>
          <w:rFonts w:cs="Arial"/>
          <w:i/>
          <w:iCs/>
          <w:szCs w:val="24"/>
        </w:rPr>
        <w:t>P</w:t>
      </w:r>
      <w:r w:rsidR="00720518" w:rsidRPr="00972E9F">
        <w:rPr>
          <w:rFonts w:cs="Arial"/>
          <w:i/>
          <w:iCs/>
          <w:szCs w:val="24"/>
        </w:rPr>
        <w:t>apers</w:t>
      </w:r>
      <w:proofErr w:type="spellEnd"/>
      <w:r w:rsidR="00331F6D" w:rsidRPr="00972E9F">
        <w:rPr>
          <w:rFonts w:cs="Arial"/>
          <w:szCs w:val="24"/>
        </w:rPr>
        <w:t>, sites, que pudessem trazer recurso</w:t>
      </w:r>
      <w:r w:rsidR="00CD266A" w:rsidRPr="00972E9F">
        <w:rPr>
          <w:rFonts w:cs="Arial"/>
          <w:szCs w:val="24"/>
        </w:rPr>
        <w:t>s</w:t>
      </w:r>
      <w:r w:rsidR="00331F6D" w:rsidRPr="00972E9F">
        <w:rPr>
          <w:rFonts w:cs="Arial"/>
          <w:szCs w:val="24"/>
        </w:rPr>
        <w:t xml:space="preserve"> valiosos</w:t>
      </w:r>
      <w:r w:rsidR="00312878" w:rsidRPr="00972E9F">
        <w:rPr>
          <w:rFonts w:cs="Arial"/>
          <w:szCs w:val="24"/>
        </w:rPr>
        <w:t xml:space="preserve">, que possam contribuir para o ensino de </w:t>
      </w:r>
      <w:r w:rsidR="003607FE" w:rsidRPr="00972E9F">
        <w:rPr>
          <w:rFonts w:cs="Arial"/>
          <w:i/>
          <w:szCs w:val="24"/>
        </w:rPr>
        <w:t>Blockchain</w:t>
      </w:r>
      <w:r w:rsidR="00312878" w:rsidRPr="00972E9F">
        <w:rPr>
          <w:rFonts w:cs="Arial"/>
          <w:szCs w:val="24"/>
        </w:rPr>
        <w:t xml:space="preserve"> em SI.</w:t>
      </w:r>
    </w:p>
    <w:p w14:paraId="7835E3D6" w14:textId="77777777" w:rsidR="00250A12" w:rsidRPr="00972E9F" w:rsidRDefault="00250A12" w:rsidP="00D01DF4">
      <w:pPr>
        <w:rPr>
          <w:rFonts w:cs="Arial"/>
          <w:szCs w:val="24"/>
        </w:rPr>
      </w:pPr>
    </w:p>
    <w:p w14:paraId="46728439" w14:textId="77777777" w:rsidR="002B4B06" w:rsidRPr="00972E9F" w:rsidRDefault="00FF24C7" w:rsidP="00972E9F">
      <w:pPr>
        <w:pStyle w:val="Ttulo3"/>
        <w:rPr>
          <w:rFonts w:cs="Arial"/>
        </w:rPr>
      </w:pPr>
      <w:bookmarkStart w:id="39" w:name="_Toc90323744"/>
      <w:r w:rsidRPr="00972E9F">
        <w:rPr>
          <w:rFonts w:cs="Arial"/>
        </w:rPr>
        <w:t>4.</w:t>
      </w:r>
      <w:r w:rsidR="00181175" w:rsidRPr="00972E9F">
        <w:rPr>
          <w:rFonts w:cs="Arial"/>
        </w:rPr>
        <w:t>3</w:t>
      </w:r>
      <w:r w:rsidRPr="00972E9F">
        <w:rPr>
          <w:rFonts w:cs="Arial"/>
        </w:rPr>
        <w:t>.1</w:t>
      </w:r>
      <w:r w:rsidR="00D01DF4">
        <w:rPr>
          <w:rFonts w:cs="Arial"/>
        </w:rPr>
        <w:t xml:space="preserve"> </w:t>
      </w:r>
      <w:r w:rsidRPr="00972E9F">
        <w:rPr>
          <w:rFonts w:cs="Arial"/>
        </w:rPr>
        <w:t>Implementação em linguagem R</w:t>
      </w:r>
      <w:bookmarkEnd w:id="39"/>
    </w:p>
    <w:p w14:paraId="324765BC" w14:textId="77777777" w:rsidR="00CB17DD" w:rsidRPr="00972E9F" w:rsidRDefault="00CB17DD" w:rsidP="00D01DF4">
      <w:pPr>
        <w:rPr>
          <w:rFonts w:cs="Arial"/>
          <w:szCs w:val="24"/>
        </w:rPr>
      </w:pPr>
    </w:p>
    <w:p w14:paraId="7816ADC4" w14:textId="77777777" w:rsidR="00B9797A" w:rsidRPr="00972E9F" w:rsidRDefault="00273574" w:rsidP="00D01DF4">
      <w:pPr>
        <w:rPr>
          <w:rFonts w:cs="Arial"/>
          <w:szCs w:val="24"/>
        </w:rPr>
      </w:pPr>
      <w:r w:rsidRPr="00972E9F">
        <w:rPr>
          <w:rFonts w:cs="Arial"/>
          <w:szCs w:val="24"/>
        </w:rPr>
        <w:t xml:space="preserve">Uma implementação através de </w:t>
      </w:r>
      <w:r w:rsidR="009519CE" w:rsidRPr="00972E9F">
        <w:rPr>
          <w:rFonts w:cs="Arial"/>
          <w:szCs w:val="24"/>
        </w:rPr>
        <w:t xml:space="preserve">linguagens de programação pode ser uma ótima maneira de ensinar </w:t>
      </w:r>
      <w:r w:rsidR="00804D82" w:rsidRPr="00972E9F">
        <w:rPr>
          <w:rFonts w:cs="Arial"/>
          <w:szCs w:val="24"/>
        </w:rPr>
        <w:t xml:space="preserve">os conceitos de </w:t>
      </w:r>
      <w:r w:rsidR="003607FE" w:rsidRPr="00972E9F">
        <w:rPr>
          <w:rFonts w:cs="Arial"/>
          <w:i/>
          <w:szCs w:val="24"/>
        </w:rPr>
        <w:t>Blockchain</w:t>
      </w:r>
      <w:r w:rsidR="00804D82" w:rsidRPr="00972E9F">
        <w:rPr>
          <w:rFonts w:cs="Arial"/>
          <w:szCs w:val="24"/>
        </w:rPr>
        <w:t xml:space="preserve"> mais profundamente</w:t>
      </w:r>
      <w:r w:rsidR="008823A6" w:rsidRPr="00972E9F">
        <w:rPr>
          <w:rFonts w:cs="Arial"/>
          <w:szCs w:val="24"/>
        </w:rPr>
        <w:t xml:space="preserve"> </w:t>
      </w:r>
      <w:r w:rsidR="00871601">
        <w:rPr>
          <w:rFonts w:cs="Arial"/>
          <w:szCs w:val="24"/>
        </w:rPr>
        <w:t>par</w:t>
      </w:r>
      <w:r w:rsidR="008823A6" w:rsidRPr="00972E9F">
        <w:rPr>
          <w:rFonts w:cs="Arial"/>
          <w:szCs w:val="24"/>
        </w:rPr>
        <w:t>a alunos de sistemas de informação</w:t>
      </w:r>
      <w:r w:rsidR="00804D82" w:rsidRPr="00972E9F">
        <w:rPr>
          <w:rFonts w:cs="Arial"/>
          <w:szCs w:val="24"/>
        </w:rPr>
        <w:t>.</w:t>
      </w:r>
      <w:r w:rsidR="00871601">
        <w:rPr>
          <w:rFonts w:cs="Arial"/>
          <w:szCs w:val="24"/>
        </w:rPr>
        <w:t xml:space="preserve"> </w:t>
      </w:r>
      <w:r w:rsidR="009F5ADD" w:rsidRPr="00972E9F">
        <w:rPr>
          <w:rFonts w:cs="Arial"/>
          <w:szCs w:val="24"/>
        </w:rPr>
        <w:t>No trabalho de</w:t>
      </w:r>
      <w:r w:rsidR="00871601">
        <w:rPr>
          <w:rFonts w:cs="Arial"/>
          <w:szCs w:val="24"/>
        </w:rPr>
        <w:t xml:space="preserve"> </w:t>
      </w:r>
      <w:proofErr w:type="spellStart"/>
      <w:r w:rsidR="00CB17DD" w:rsidRPr="00972E9F">
        <w:rPr>
          <w:rFonts w:cs="Arial"/>
          <w:szCs w:val="24"/>
        </w:rPr>
        <w:t>Stratopoulos</w:t>
      </w:r>
      <w:proofErr w:type="spellEnd"/>
      <w:r w:rsidR="00CB17DD" w:rsidRPr="00972E9F">
        <w:rPr>
          <w:rFonts w:cs="Arial"/>
          <w:szCs w:val="24"/>
        </w:rPr>
        <w:t xml:space="preserve"> e </w:t>
      </w:r>
      <w:r w:rsidR="005774AE" w:rsidRPr="00972E9F">
        <w:rPr>
          <w:rFonts w:cs="Arial"/>
          <w:szCs w:val="24"/>
        </w:rPr>
        <w:t>C</w:t>
      </w:r>
      <w:r w:rsidR="00CB17DD" w:rsidRPr="00972E9F">
        <w:rPr>
          <w:rFonts w:cs="Arial"/>
          <w:szCs w:val="24"/>
        </w:rPr>
        <w:t>alderón (2020)</w:t>
      </w:r>
      <w:r w:rsidR="00871601">
        <w:rPr>
          <w:rFonts w:cs="Arial"/>
          <w:szCs w:val="24"/>
        </w:rPr>
        <w:t xml:space="preserve">, </w:t>
      </w:r>
      <w:r w:rsidR="009F5ADD" w:rsidRPr="00972E9F">
        <w:rPr>
          <w:rFonts w:cs="Arial"/>
          <w:szCs w:val="24"/>
        </w:rPr>
        <w:t>os autores evidenciam</w:t>
      </w:r>
      <w:r w:rsidR="00CB17DD" w:rsidRPr="00972E9F">
        <w:rPr>
          <w:rFonts w:cs="Arial"/>
          <w:szCs w:val="24"/>
        </w:rPr>
        <w:t xml:space="preserve"> uma implementação algorítmica através da linguagem R. Para fazer isso, eles coletam as transações em blocos, vinculam blocos </w:t>
      </w:r>
      <w:r w:rsidR="0006055C" w:rsidRPr="00972E9F">
        <w:rPr>
          <w:rFonts w:cs="Arial"/>
          <w:szCs w:val="24"/>
        </w:rPr>
        <w:t>através</w:t>
      </w:r>
      <w:r w:rsidR="00CB17DD" w:rsidRPr="00972E9F">
        <w:rPr>
          <w:rFonts w:cs="Arial"/>
          <w:szCs w:val="24"/>
        </w:rPr>
        <w:t xml:space="preserve"> de </w:t>
      </w:r>
      <w:proofErr w:type="spellStart"/>
      <w:r w:rsidR="0022647E" w:rsidRPr="00972E9F">
        <w:rPr>
          <w:rFonts w:cs="Arial"/>
          <w:i/>
          <w:szCs w:val="24"/>
        </w:rPr>
        <w:t>hash</w:t>
      </w:r>
      <w:r w:rsidR="00CB17DD" w:rsidRPr="00972E9F">
        <w:rPr>
          <w:rFonts w:cs="Arial"/>
          <w:szCs w:val="24"/>
        </w:rPr>
        <w:t>es</w:t>
      </w:r>
      <w:proofErr w:type="spellEnd"/>
      <w:r w:rsidR="00CB17DD" w:rsidRPr="00972E9F">
        <w:rPr>
          <w:rFonts w:cs="Arial"/>
          <w:szCs w:val="24"/>
        </w:rPr>
        <w:t xml:space="preserve"> e im</w:t>
      </w:r>
      <w:r w:rsidR="00C52863" w:rsidRPr="00972E9F">
        <w:rPr>
          <w:rFonts w:cs="Arial"/>
          <w:szCs w:val="24"/>
        </w:rPr>
        <w:t>puseram</w:t>
      </w:r>
      <w:r w:rsidR="00CB17DD" w:rsidRPr="00972E9F">
        <w:rPr>
          <w:rFonts w:cs="Arial"/>
          <w:szCs w:val="24"/>
        </w:rPr>
        <w:t xml:space="preserve"> a dimensão do tempo </w:t>
      </w:r>
      <w:r w:rsidR="0006055C" w:rsidRPr="00972E9F">
        <w:rPr>
          <w:rFonts w:cs="Arial"/>
          <w:szCs w:val="24"/>
        </w:rPr>
        <w:t>por</w:t>
      </w:r>
      <w:r w:rsidR="00CB17DD" w:rsidRPr="00972E9F">
        <w:rPr>
          <w:rFonts w:cs="Arial"/>
          <w:szCs w:val="24"/>
        </w:rPr>
        <w:t xml:space="preserve"> prova de trabalho, o </w:t>
      </w:r>
      <w:proofErr w:type="spellStart"/>
      <w:r w:rsidR="00CB17DD" w:rsidRPr="00972E9F">
        <w:rPr>
          <w:rFonts w:cs="Arial"/>
          <w:i/>
          <w:iCs/>
          <w:szCs w:val="24"/>
        </w:rPr>
        <w:t>nonce</w:t>
      </w:r>
      <w:proofErr w:type="spellEnd"/>
      <w:r w:rsidR="00CB17DD" w:rsidRPr="00972E9F">
        <w:rPr>
          <w:rFonts w:cs="Arial"/>
          <w:szCs w:val="24"/>
        </w:rPr>
        <w:t xml:space="preserve">, para construir um </w:t>
      </w:r>
      <w:r w:rsidR="003607FE" w:rsidRPr="00972E9F">
        <w:rPr>
          <w:rFonts w:cs="Arial"/>
          <w:i/>
          <w:szCs w:val="24"/>
        </w:rPr>
        <w:t>Blockchain</w:t>
      </w:r>
      <w:r w:rsidR="00CB17DD" w:rsidRPr="00972E9F">
        <w:rPr>
          <w:rFonts w:cs="Arial"/>
          <w:szCs w:val="24"/>
        </w:rPr>
        <w:t>.</w:t>
      </w:r>
    </w:p>
    <w:p w14:paraId="19153B8E" w14:textId="77777777" w:rsidR="00E2329A" w:rsidRPr="00972E9F" w:rsidRDefault="00002AEA" w:rsidP="00D01DF4">
      <w:pPr>
        <w:rPr>
          <w:rFonts w:cs="Arial"/>
          <w:szCs w:val="24"/>
        </w:rPr>
      </w:pPr>
      <w:r w:rsidRPr="00972E9F">
        <w:rPr>
          <w:rFonts w:cs="Arial"/>
          <w:szCs w:val="24"/>
        </w:rPr>
        <w:t xml:space="preserve">Para esta implementação podemos utilizar </w:t>
      </w:r>
      <w:r w:rsidR="00B82158" w:rsidRPr="00972E9F">
        <w:rPr>
          <w:rFonts w:cs="Arial"/>
          <w:szCs w:val="24"/>
        </w:rPr>
        <w:t>a Estratégia de Ensino</w:t>
      </w:r>
      <w:r w:rsidRPr="00972E9F">
        <w:rPr>
          <w:rFonts w:cs="Arial"/>
          <w:szCs w:val="24"/>
        </w:rPr>
        <w:t xml:space="preserve"> Método de Projetos, </w:t>
      </w:r>
      <w:r w:rsidR="0006055C" w:rsidRPr="00972E9F">
        <w:rPr>
          <w:rFonts w:cs="Arial"/>
          <w:szCs w:val="24"/>
        </w:rPr>
        <w:t>considerando</w:t>
      </w:r>
      <w:r w:rsidR="00AF68D8" w:rsidRPr="00972E9F">
        <w:rPr>
          <w:rFonts w:cs="Arial"/>
          <w:szCs w:val="24"/>
        </w:rPr>
        <w:t xml:space="preserve"> os aspectos de que este método une teoria e prática, parece ideal para a construção de conhecimento em </w:t>
      </w:r>
      <w:r w:rsidR="003607FE" w:rsidRPr="00972E9F">
        <w:rPr>
          <w:rFonts w:cs="Arial"/>
          <w:i/>
          <w:szCs w:val="24"/>
        </w:rPr>
        <w:t>Blockchain</w:t>
      </w:r>
      <w:r w:rsidR="00AF68D8" w:rsidRPr="00972E9F">
        <w:rPr>
          <w:rFonts w:cs="Arial"/>
          <w:szCs w:val="24"/>
        </w:rPr>
        <w:t>, pois podemos aprender a partir de recursos de formação teóricos e utilizar recursos de formação práticos em</w:t>
      </w:r>
      <w:r w:rsidR="006B41B9" w:rsidRPr="00972E9F">
        <w:rPr>
          <w:rFonts w:cs="Arial"/>
          <w:szCs w:val="24"/>
        </w:rPr>
        <w:t xml:space="preserve"> um</w:t>
      </w:r>
      <w:r w:rsidR="00AF68D8" w:rsidRPr="00972E9F">
        <w:rPr>
          <w:rFonts w:cs="Arial"/>
          <w:szCs w:val="24"/>
        </w:rPr>
        <w:t xml:space="preserve"> mesmo projeto, como</w:t>
      </w:r>
      <w:r w:rsidR="00685AC6" w:rsidRPr="00972E9F">
        <w:rPr>
          <w:rFonts w:cs="Arial"/>
          <w:szCs w:val="24"/>
        </w:rPr>
        <w:t>,</w:t>
      </w:r>
      <w:r w:rsidR="00AF68D8" w:rsidRPr="00972E9F">
        <w:rPr>
          <w:rFonts w:cs="Arial"/>
          <w:szCs w:val="24"/>
        </w:rPr>
        <w:t xml:space="preserve"> por exemplo, através de implementação de um </w:t>
      </w:r>
      <w:r w:rsidR="003607FE" w:rsidRPr="00972E9F">
        <w:rPr>
          <w:rFonts w:cs="Arial"/>
          <w:i/>
          <w:szCs w:val="24"/>
        </w:rPr>
        <w:t>Blockchain</w:t>
      </w:r>
      <w:r w:rsidR="00871601">
        <w:rPr>
          <w:rFonts w:cs="Arial"/>
          <w:szCs w:val="24"/>
        </w:rPr>
        <w:t xml:space="preserve"> em linguagens de programação.</w:t>
      </w:r>
    </w:p>
    <w:p w14:paraId="5E9A7A18" w14:textId="77777777" w:rsidR="0022298B" w:rsidRPr="00972E9F" w:rsidRDefault="00AF68D8" w:rsidP="00D01DF4">
      <w:pPr>
        <w:rPr>
          <w:rFonts w:cs="Arial"/>
          <w:szCs w:val="24"/>
        </w:rPr>
      </w:pPr>
      <w:r w:rsidRPr="00972E9F">
        <w:rPr>
          <w:rFonts w:cs="Arial"/>
          <w:szCs w:val="24"/>
        </w:rPr>
        <w:t>Para o aluno saber como fazer, ele precisa ir atrás de conhecimento teórico e aplicar estes conceitos a partir de uma linguagem de programação de sua preferência</w:t>
      </w:r>
      <w:r w:rsidR="00B92520" w:rsidRPr="00972E9F">
        <w:rPr>
          <w:rFonts w:cs="Arial"/>
          <w:szCs w:val="24"/>
        </w:rPr>
        <w:t xml:space="preserve"> e construir o projeto</w:t>
      </w:r>
      <w:r w:rsidRPr="00972E9F">
        <w:rPr>
          <w:rFonts w:cs="Arial"/>
          <w:szCs w:val="24"/>
        </w:rPr>
        <w:t>.</w:t>
      </w:r>
      <w:r w:rsidR="00871601">
        <w:rPr>
          <w:rFonts w:cs="Arial"/>
          <w:szCs w:val="24"/>
        </w:rPr>
        <w:t xml:space="preserve"> </w:t>
      </w:r>
      <w:r w:rsidR="00287568" w:rsidRPr="00972E9F">
        <w:rPr>
          <w:rFonts w:cs="Arial"/>
          <w:szCs w:val="24"/>
        </w:rPr>
        <w:t xml:space="preserve">O principal argumento como </w:t>
      </w:r>
      <w:r w:rsidR="00685AC6" w:rsidRPr="00972E9F">
        <w:rPr>
          <w:rFonts w:cs="Arial"/>
          <w:szCs w:val="24"/>
        </w:rPr>
        <w:t>observado</w:t>
      </w:r>
      <w:r w:rsidR="00287568" w:rsidRPr="00972E9F">
        <w:rPr>
          <w:rFonts w:cs="Arial"/>
          <w:szCs w:val="24"/>
        </w:rPr>
        <w:t xml:space="preserve"> na seção 3.2 é</w:t>
      </w:r>
      <w:r w:rsidR="00871601">
        <w:rPr>
          <w:rFonts w:cs="Arial"/>
          <w:szCs w:val="24"/>
        </w:rPr>
        <w:t xml:space="preserve"> </w:t>
      </w:r>
      <w:r w:rsidR="00B03213" w:rsidRPr="00972E9F">
        <w:rPr>
          <w:rFonts w:cs="Arial"/>
          <w:szCs w:val="24"/>
        </w:rPr>
        <w:t>porque</w:t>
      </w:r>
      <w:r w:rsidR="0022298B" w:rsidRPr="00972E9F">
        <w:rPr>
          <w:rFonts w:cs="Arial"/>
          <w:szCs w:val="24"/>
        </w:rPr>
        <w:t xml:space="preserve"> não é possível compreender uma teoria sem vê-la aplicada (</w:t>
      </w:r>
      <w:r w:rsidR="001972AF" w:rsidRPr="00972E9F">
        <w:rPr>
          <w:rFonts w:cs="Arial"/>
          <w:szCs w:val="24"/>
        </w:rPr>
        <w:t>MALHEIROS</w:t>
      </w:r>
      <w:r w:rsidR="0022298B" w:rsidRPr="00972E9F">
        <w:rPr>
          <w:rFonts w:cs="Arial"/>
          <w:szCs w:val="24"/>
        </w:rPr>
        <w:t>, 2019)</w:t>
      </w:r>
      <w:r w:rsidR="007A1974" w:rsidRPr="00972E9F">
        <w:rPr>
          <w:rFonts w:cs="Arial"/>
          <w:szCs w:val="24"/>
        </w:rPr>
        <w:t>.</w:t>
      </w:r>
    </w:p>
    <w:p w14:paraId="674ADDCE" w14:textId="77777777" w:rsidR="006119A2" w:rsidRPr="00972E9F" w:rsidRDefault="004E00E5" w:rsidP="00D01DF4">
      <w:pPr>
        <w:rPr>
          <w:rFonts w:cs="Arial"/>
          <w:szCs w:val="24"/>
        </w:rPr>
      </w:pPr>
      <w:r w:rsidRPr="00972E9F">
        <w:rPr>
          <w:rFonts w:cs="Arial"/>
          <w:szCs w:val="24"/>
        </w:rPr>
        <w:t>Relacionando este recurso de formação</w:t>
      </w:r>
      <w:r w:rsidR="00E2722E" w:rsidRPr="00972E9F">
        <w:rPr>
          <w:rFonts w:cs="Arial"/>
          <w:szCs w:val="24"/>
        </w:rPr>
        <w:t xml:space="preserve"> com o </w:t>
      </w:r>
      <w:r w:rsidR="00C400CE" w:rsidRPr="00972E9F">
        <w:rPr>
          <w:rFonts w:cs="Arial"/>
          <w:szCs w:val="24"/>
        </w:rPr>
        <w:t xml:space="preserve">Eixo de Formação: </w:t>
      </w:r>
      <w:r w:rsidR="003B45D0" w:rsidRPr="00972E9F">
        <w:rPr>
          <w:rFonts w:cs="Arial"/>
          <w:szCs w:val="24"/>
        </w:rPr>
        <w:t xml:space="preserve">Pesquisa, Inovação e </w:t>
      </w:r>
      <w:r w:rsidR="00067AD6" w:rsidRPr="00972E9F">
        <w:rPr>
          <w:rFonts w:cs="Arial"/>
          <w:szCs w:val="24"/>
        </w:rPr>
        <w:t>Empreendedorismo</w:t>
      </w:r>
      <w:r w:rsidR="00C400CE" w:rsidRPr="00972E9F">
        <w:rPr>
          <w:rFonts w:cs="Arial"/>
          <w:szCs w:val="24"/>
        </w:rPr>
        <w:t xml:space="preserve"> para Sistemas de Informação</w:t>
      </w:r>
      <w:r w:rsidR="006119A2" w:rsidRPr="00972E9F">
        <w:rPr>
          <w:rFonts w:cs="Arial"/>
          <w:szCs w:val="24"/>
        </w:rPr>
        <w:t xml:space="preserve"> é visto que possibilita </w:t>
      </w:r>
      <w:r w:rsidR="006119A2" w:rsidRPr="00972E9F">
        <w:rPr>
          <w:rFonts w:cs="Arial"/>
          <w:szCs w:val="24"/>
        </w:rPr>
        <w:lastRenderedPageBreak/>
        <w:t>cumprir os objetivos deste eixo de formação</w:t>
      </w:r>
      <w:r w:rsidR="00EC5EED" w:rsidRPr="00972E9F">
        <w:rPr>
          <w:rFonts w:cs="Arial"/>
          <w:szCs w:val="24"/>
        </w:rPr>
        <w:t>, habilitando o aluno a ter a habilidade de construir a sua própria implementação</w:t>
      </w:r>
      <w:r w:rsidR="00067AD6" w:rsidRPr="00972E9F">
        <w:rPr>
          <w:rFonts w:cs="Arial"/>
          <w:szCs w:val="24"/>
        </w:rPr>
        <w:t xml:space="preserve"> na criação de novos modelos de negócio</w:t>
      </w:r>
      <w:r w:rsidR="006119A2" w:rsidRPr="00972E9F">
        <w:rPr>
          <w:rFonts w:cs="Arial"/>
          <w:szCs w:val="24"/>
        </w:rPr>
        <w:t>.</w:t>
      </w:r>
    </w:p>
    <w:p w14:paraId="3E2C280A" w14:textId="77777777" w:rsidR="00446F9F" w:rsidRPr="00972E9F" w:rsidRDefault="00446F9F" w:rsidP="00D01DF4">
      <w:pPr>
        <w:rPr>
          <w:rFonts w:cs="Arial"/>
          <w:szCs w:val="24"/>
        </w:rPr>
      </w:pPr>
    </w:p>
    <w:p w14:paraId="3F08D94E" w14:textId="77777777" w:rsidR="00FF24C7" w:rsidRPr="00972E9F" w:rsidRDefault="00FF24C7" w:rsidP="00972E9F">
      <w:pPr>
        <w:pStyle w:val="Ttulo3"/>
        <w:rPr>
          <w:rFonts w:cs="Arial"/>
        </w:rPr>
      </w:pPr>
      <w:bookmarkStart w:id="40" w:name="_Toc90323745"/>
      <w:r w:rsidRPr="00972E9F">
        <w:rPr>
          <w:rFonts w:cs="Arial"/>
        </w:rPr>
        <w:t>4.</w:t>
      </w:r>
      <w:r w:rsidR="00181175" w:rsidRPr="00972E9F">
        <w:rPr>
          <w:rFonts w:cs="Arial"/>
        </w:rPr>
        <w:t>3</w:t>
      </w:r>
      <w:r w:rsidRPr="00972E9F">
        <w:rPr>
          <w:rFonts w:cs="Arial"/>
        </w:rPr>
        <w:t>.2</w:t>
      </w:r>
      <w:r w:rsidR="00430C84">
        <w:rPr>
          <w:rFonts w:cs="Arial"/>
        </w:rPr>
        <w:t xml:space="preserve"> </w:t>
      </w:r>
      <w:r w:rsidRPr="00972E9F">
        <w:rPr>
          <w:rFonts w:cs="Arial"/>
        </w:rPr>
        <w:t>Sudoku</w:t>
      </w:r>
      <w:bookmarkEnd w:id="40"/>
    </w:p>
    <w:p w14:paraId="51855EBA" w14:textId="77777777" w:rsidR="00F86714" w:rsidRPr="00972E9F" w:rsidRDefault="00F86714" w:rsidP="00430C84">
      <w:pPr>
        <w:rPr>
          <w:rFonts w:cs="Arial"/>
          <w:szCs w:val="24"/>
        </w:rPr>
      </w:pPr>
    </w:p>
    <w:p w14:paraId="048FD3CD" w14:textId="77777777" w:rsidR="00F86714" w:rsidRPr="00972E9F" w:rsidRDefault="00F86714" w:rsidP="00430C84">
      <w:pPr>
        <w:rPr>
          <w:rFonts w:cs="Arial"/>
          <w:szCs w:val="24"/>
        </w:rPr>
      </w:pPr>
      <w:r w:rsidRPr="00972E9F">
        <w:rPr>
          <w:rFonts w:cs="Arial"/>
          <w:szCs w:val="24"/>
        </w:rPr>
        <w:t xml:space="preserve">Segundo </w:t>
      </w:r>
      <w:proofErr w:type="spellStart"/>
      <w:r w:rsidRPr="00972E9F">
        <w:rPr>
          <w:rFonts w:cs="Arial"/>
          <w:szCs w:val="24"/>
        </w:rPr>
        <w:t>Stratopoulos</w:t>
      </w:r>
      <w:proofErr w:type="spellEnd"/>
      <w:r w:rsidRPr="00972E9F">
        <w:rPr>
          <w:rFonts w:cs="Arial"/>
          <w:szCs w:val="24"/>
        </w:rPr>
        <w:t xml:space="preserve"> e </w:t>
      </w:r>
      <w:r w:rsidR="000D0A82" w:rsidRPr="00972E9F">
        <w:rPr>
          <w:rFonts w:cs="Arial"/>
          <w:szCs w:val="24"/>
        </w:rPr>
        <w:t>C</w:t>
      </w:r>
      <w:r w:rsidRPr="00972E9F">
        <w:rPr>
          <w:rFonts w:cs="Arial"/>
          <w:szCs w:val="24"/>
        </w:rPr>
        <w:t xml:space="preserve">alderón (2020), prova de trabalho </w:t>
      </w:r>
      <w:r w:rsidR="001D57D1" w:rsidRPr="00972E9F">
        <w:rPr>
          <w:rFonts w:cs="Arial"/>
          <w:szCs w:val="24"/>
        </w:rPr>
        <w:t xml:space="preserve">e validação </w:t>
      </w:r>
      <w:r w:rsidR="00430C84">
        <w:rPr>
          <w:rFonts w:cs="Arial"/>
          <w:szCs w:val="24"/>
        </w:rPr>
        <w:t>pode ser ensinada</w:t>
      </w:r>
      <w:r w:rsidRPr="00972E9F">
        <w:rPr>
          <w:rFonts w:cs="Arial"/>
          <w:szCs w:val="24"/>
        </w:rPr>
        <w:t xml:space="preserve"> por uma série de exercícios práticos de quebra-cabeças de Sudoku </w:t>
      </w:r>
      <w:r w:rsidR="007B36D6" w:rsidRPr="00972E9F">
        <w:rPr>
          <w:rFonts w:cs="Arial"/>
          <w:szCs w:val="24"/>
        </w:rPr>
        <w:t xml:space="preserve">por ser muito </w:t>
      </w:r>
      <w:r w:rsidR="00BD4933" w:rsidRPr="00972E9F">
        <w:rPr>
          <w:rFonts w:cs="Arial"/>
          <w:szCs w:val="24"/>
        </w:rPr>
        <w:t>parecido</w:t>
      </w:r>
      <w:r w:rsidRPr="00972E9F">
        <w:rPr>
          <w:rFonts w:cs="Arial"/>
          <w:szCs w:val="24"/>
        </w:rPr>
        <w:t xml:space="preserve"> a uma prova de trabalho no sentido de que são difíceis de resolver, mas são fáceis de verificar.</w:t>
      </w:r>
    </w:p>
    <w:p w14:paraId="1CBD04DD" w14:textId="77777777" w:rsidR="00B77B01" w:rsidRPr="00972E9F" w:rsidRDefault="00EB5F2A" w:rsidP="00430C84">
      <w:pPr>
        <w:rPr>
          <w:rFonts w:cs="Arial"/>
          <w:szCs w:val="24"/>
        </w:rPr>
      </w:pPr>
      <w:r w:rsidRPr="00972E9F">
        <w:rPr>
          <w:rFonts w:cs="Arial"/>
          <w:szCs w:val="24"/>
        </w:rPr>
        <w:t xml:space="preserve">A Figura </w:t>
      </w:r>
      <w:r w:rsidR="00430C84">
        <w:rPr>
          <w:rFonts w:cs="Arial"/>
          <w:szCs w:val="24"/>
        </w:rPr>
        <w:t>0</w:t>
      </w:r>
      <w:r w:rsidRPr="00972E9F">
        <w:rPr>
          <w:rFonts w:cs="Arial"/>
          <w:szCs w:val="24"/>
        </w:rPr>
        <w:t>5 representa o livro razão e um jogo Sudoku utilizados como prova de trabalho. Todos os integrantes deste exercício recebem uma cópia deste livro razão. Cada linha representa uma transação e cada transação precisou passar pelo processo de mineração que acontece neste exemplo, a partir resolução de um jogo Sudoku.</w:t>
      </w:r>
    </w:p>
    <w:p w14:paraId="1A705E44" w14:textId="77777777" w:rsidR="00551C29" w:rsidRPr="00972E9F" w:rsidRDefault="00551C29" w:rsidP="00430C84">
      <w:pPr>
        <w:rPr>
          <w:rFonts w:cs="Arial"/>
          <w:szCs w:val="24"/>
        </w:rPr>
      </w:pPr>
    </w:p>
    <w:p w14:paraId="63DD1138" w14:textId="77777777" w:rsidR="008F35CB" w:rsidRPr="00430C84" w:rsidRDefault="008C682D" w:rsidP="00430C84">
      <w:pPr>
        <w:pStyle w:val="Legenda"/>
        <w:keepNext/>
        <w:rPr>
          <w:rFonts w:cs="Arial"/>
          <w:noProof/>
          <w:szCs w:val="24"/>
        </w:rPr>
      </w:pPr>
      <w:bookmarkStart w:id="41" w:name="_Toc90326073"/>
      <w:r w:rsidRPr="00430C84">
        <w:rPr>
          <w:rFonts w:cs="Arial"/>
          <w:szCs w:val="24"/>
        </w:rPr>
        <w:t xml:space="preserve">Figura </w:t>
      </w:r>
      <w:r w:rsidR="00430C84" w:rsidRPr="00430C84">
        <w:rPr>
          <w:rFonts w:cs="Arial"/>
          <w:szCs w:val="24"/>
        </w:rPr>
        <w:t>0</w:t>
      </w:r>
      <w:r w:rsidR="00633BCC" w:rsidRPr="00430C84">
        <w:rPr>
          <w:rFonts w:cs="Arial"/>
          <w:szCs w:val="24"/>
        </w:rPr>
        <w:fldChar w:fldCharType="begin"/>
      </w:r>
      <w:r w:rsidR="0087252B" w:rsidRPr="00430C84">
        <w:rPr>
          <w:rFonts w:cs="Arial"/>
          <w:szCs w:val="24"/>
        </w:rPr>
        <w:instrText xml:space="preserve"> SEQ Figura \* ARABIC </w:instrText>
      </w:r>
      <w:r w:rsidR="00633BCC" w:rsidRPr="00430C84">
        <w:rPr>
          <w:rFonts w:cs="Arial"/>
          <w:szCs w:val="24"/>
        </w:rPr>
        <w:fldChar w:fldCharType="separate"/>
      </w:r>
      <w:r w:rsidR="001F5E87" w:rsidRPr="00430C84">
        <w:rPr>
          <w:rFonts w:cs="Arial"/>
          <w:noProof/>
          <w:szCs w:val="24"/>
        </w:rPr>
        <w:t>5</w:t>
      </w:r>
      <w:r w:rsidR="00633BCC" w:rsidRPr="00430C84">
        <w:rPr>
          <w:rFonts w:cs="Arial"/>
          <w:noProof/>
          <w:szCs w:val="24"/>
        </w:rPr>
        <w:fldChar w:fldCharType="end"/>
      </w:r>
      <w:r w:rsidR="00430C84" w:rsidRPr="00430C84">
        <w:rPr>
          <w:rFonts w:cs="Arial"/>
          <w:noProof/>
          <w:szCs w:val="24"/>
        </w:rPr>
        <w:t xml:space="preserve"> </w:t>
      </w:r>
      <w:r w:rsidR="00957C28" w:rsidRPr="00430C84">
        <w:rPr>
          <w:rFonts w:cs="Arial"/>
          <w:szCs w:val="24"/>
        </w:rPr>
        <w:t>–</w:t>
      </w:r>
      <w:r w:rsidRPr="00430C84">
        <w:rPr>
          <w:rFonts w:cs="Arial"/>
          <w:szCs w:val="24"/>
        </w:rPr>
        <w:t xml:space="preserve"> Representação do jogo Sudoku</w:t>
      </w:r>
      <w:r w:rsidR="00912B4F" w:rsidRPr="00430C84">
        <w:rPr>
          <w:rFonts w:cs="Arial"/>
          <w:szCs w:val="24"/>
        </w:rPr>
        <w:t xml:space="preserve"> para</w:t>
      </w:r>
      <w:r w:rsidR="006B09B1" w:rsidRPr="00430C84">
        <w:rPr>
          <w:rFonts w:cs="Arial"/>
          <w:szCs w:val="24"/>
        </w:rPr>
        <w:t xml:space="preserve"> o exercício</w:t>
      </w:r>
      <w:bookmarkEnd w:id="41"/>
    </w:p>
    <w:p w14:paraId="32EA8C3A" w14:textId="77777777" w:rsidR="00430C84" w:rsidRDefault="00430C84" w:rsidP="00430C84">
      <w:pPr>
        <w:pStyle w:val="Legenda"/>
        <w:rPr>
          <w:rFonts w:cs="Arial"/>
          <w:sz w:val="24"/>
          <w:szCs w:val="24"/>
        </w:rPr>
      </w:pPr>
      <w:r w:rsidRPr="00430C84">
        <w:rPr>
          <w:rFonts w:cs="Arial"/>
          <w:noProof/>
          <w:sz w:val="24"/>
          <w:szCs w:val="24"/>
        </w:rPr>
        <w:drawing>
          <wp:inline distT="0" distB="0" distL="0" distR="0" wp14:anchorId="3CD3B4BF" wp14:editId="20C9CD58">
            <wp:extent cx="4800736" cy="3744875"/>
            <wp:effectExtent l="19050" t="19050" r="18914" b="270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rotWithShape="1">
                    <a:blip r:embed="rId27">
                      <a:extLst>
                        <a:ext uri="{28A0092B-C50C-407E-A947-70E740481C1C}">
                          <a14:useLocalDpi xmlns:a14="http://schemas.microsoft.com/office/drawing/2010/main" val="0"/>
                        </a:ext>
                      </a:extLst>
                    </a:blip>
                    <a:srcRect l="1033" t="655" r="730" b="1279"/>
                    <a:stretch/>
                  </pic:blipFill>
                  <pic:spPr bwMode="auto">
                    <a:xfrm>
                      <a:off x="0" y="0"/>
                      <a:ext cx="4844754" cy="37792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1262B6" w14:textId="77777777" w:rsidR="00C23AE8" w:rsidRPr="00430C84" w:rsidRDefault="008F35CB" w:rsidP="00972E9F">
      <w:pPr>
        <w:pStyle w:val="Legenda"/>
        <w:spacing w:line="360" w:lineRule="auto"/>
        <w:rPr>
          <w:rFonts w:cs="Arial"/>
          <w:szCs w:val="24"/>
        </w:rPr>
      </w:pPr>
      <w:r w:rsidRPr="00430C84">
        <w:rPr>
          <w:rFonts w:cs="Arial"/>
          <w:szCs w:val="24"/>
        </w:rPr>
        <w:t xml:space="preserve">Fonte: </w:t>
      </w:r>
      <w:r w:rsidR="001024F6" w:rsidRPr="00430C84">
        <w:rPr>
          <w:rFonts w:cs="Arial"/>
          <w:szCs w:val="24"/>
        </w:rPr>
        <w:t xml:space="preserve">Adaptado de </w:t>
      </w:r>
      <w:proofErr w:type="spellStart"/>
      <w:r w:rsidRPr="00430C84">
        <w:rPr>
          <w:rFonts w:cs="Arial"/>
          <w:szCs w:val="24"/>
        </w:rPr>
        <w:t>Stratopoulos</w:t>
      </w:r>
      <w:proofErr w:type="spellEnd"/>
      <w:r w:rsidR="00D47ED1" w:rsidRPr="00430C84">
        <w:rPr>
          <w:rFonts w:cs="Arial"/>
          <w:szCs w:val="24"/>
        </w:rPr>
        <w:t xml:space="preserve"> e</w:t>
      </w:r>
      <w:r w:rsidRPr="00430C84">
        <w:rPr>
          <w:rFonts w:cs="Arial"/>
          <w:szCs w:val="24"/>
        </w:rPr>
        <w:t xml:space="preserve"> Calderón</w:t>
      </w:r>
      <w:r w:rsidR="00064558" w:rsidRPr="00430C84">
        <w:rPr>
          <w:rFonts w:cs="Arial"/>
          <w:szCs w:val="24"/>
        </w:rPr>
        <w:t xml:space="preserve"> (</w:t>
      </w:r>
      <w:r w:rsidRPr="00430C84">
        <w:rPr>
          <w:rFonts w:cs="Arial"/>
          <w:szCs w:val="24"/>
        </w:rPr>
        <w:t>2020, p. 6</w:t>
      </w:r>
      <w:r w:rsidR="00A6587B" w:rsidRPr="00430C84">
        <w:rPr>
          <w:rFonts w:cs="Arial"/>
          <w:szCs w:val="24"/>
        </w:rPr>
        <w:t>0</w:t>
      </w:r>
      <w:r w:rsidRPr="00430C84">
        <w:rPr>
          <w:rFonts w:cs="Arial"/>
          <w:szCs w:val="24"/>
        </w:rPr>
        <w:t>)</w:t>
      </w:r>
      <w:r w:rsidR="00430C84">
        <w:rPr>
          <w:rFonts w:cs="Arial"/>
          <w:szCs w:val="24"/>
        </w:rPr>
        <w:t>.</w:t>
      </w:r>
    </w:p>
    <w:p w14:paraId="3B61D18F" w14:textId="77777777" w:rsidR="00430C84" w:rsidRDefault="00430C84" w:rsidP="00972E9F">
      <w:pPr>
        <w:rPr>
          <w:rFonts w:cs="Arial"/>
          <w:szCs w:val="24"/>
        </w:rPr>
      </w:pPr>
    </w:p>
    <w:p w14:paraId="32B13517" w14:textId="77777777" w:rsidR="00CC3327" w:rsidRPr="00972E9F" w:rsidRDefault="00CC3327" w:rsidP="00972E9F">
      <w:pPr>
        <w:rPr>
          <w:rFonts w:cs="Arial"/>
          <w:szCs w:val="24"/>
        </w:rPr>
      </w:pPr>
      <w:r w:rsidRPr="00972E9F">
        <w:rPr>
          <w:rFonts w:cs="Arial"/>
          <w:szCs w:val="24"/>
        </w:rPr>
        <w:t xml:space="preserve">Mais especificamente, no artigo, eles propõem dividir a classe em equipes (cada uma representando um par da rede </w:t>
      </w:r>
      <w:r w:rsidRPr="00972E9F">
        <w:rPr>
          <w:rFonts w:cs="Arial"/>
          <w:i/>
          <w:szCs w:val="24"/>
        </w:rPr>
        <w:t>Blockchain</w:t>
      </w:r>
      <w:r w:rsidRPr="00972E9F">
        <w:rPr>
          <w:rFonts w:cs="Arial"/>
          <w:szCs w:val="24"/>
        </w:rPr>
        <w:t xml:space="preserve">) e pedir para as equipes, que </w:t>
      </w:r>
      <w:r w:rsidRPr="00972E9F">
        <w:rPr>
          <w:rFonts w:cs="Arial"/>
          <w:szCs w:val="24"/>
        </w:rPr>
        <w:lastRenderedPageBreak/>
        <w:t>resolvam um problema de Sudoku. A primeira equipe a resolver o quebra-cabeça é recompensada com criptomoedas. O objetivo desses exercícios é duplo, explicar o que significa minerar criptomoedas e demonstrar a importância da mineração como forma de preservar a integridade e imutabilidade do livro razão (STRATOPOULOS e CALDERÓN, 2020).</w:t>
      </w:r>
    </w:p>
    <w:p w14:paraId="534E7A89" w14:textId="77777777" w:rsidR="00CC3327" w:rsidRPr="00972E9F" w:rsidRDefault="00CC3327" w:rsidP="00972E9F">
      <w:pPr>
        <w:rPr>
          <w:rFonts w:cs="Arial"/>
          <w:szCs w:val="24"/>
        </w:rPr>
      </w:pPr>
      <w:r w:rsidRPr="00972E9F">
        <w:rPr>
          <w:rFonts w:cs="Arial"/>
          <w:szCs w:val="24"/>
        </w:rPr>
        <w:t xml:space="preserve">A prova de trabalho é apenas evidência de que algum cálculo ocorreu e pertence ao mecanismo de consenso usado no </w:t>
      </w:r>
      <w:r w:rsidRPr="00972E9F">
        <w:rPr>
          <w:rFonts w:cs="Arial"/>
          <w:i/>
          <w:szCs w:val="24"/>
        </w:rPr>
        <w:t>Blockchain</w:t>
      </w:r>
      <w:r w:rsidRPr="00972E9F">
        <w:rPr>
          <w:rFonts w:cs="Arial"/>
          <w:szCs w:val="24"/>
        </w:rPr>
        <w:t xml:space="preserve">. O cálculo deve ser difícil no sentido de que leva tempo para ser feito, mas deve ser fácil de verificar. Segundo o Prof. </w:t>
      </w:r>
      <w:proofErr w:type="spellStart"/>
      <w:r w:rsidRPr="00972E9F">
        <w:rPr>
          <w:rFonts w:cs="Arial"/>
          <w:szCs w:val="24"/>
        </w:rPr>
        <w:t>Keshav</w:t>
      </w:r>
      <w:proofErr w:type="spellEnd"/>
      <w:r w:rsidRPr="00972E9F">
        <w:rPr>
          <w:rFonts w:cs="Arial"/>
          <w:szCs w:val="24"/>
        </w:rPr>
        <w:t>, o Sudoku é um bom exemplo para nos ajudar a compreender as propriedades de prova de trabalho e validação (</w:t>
      </w:r>
      <w:bookmarkStart w:id="42" w:name="_Hlk74740561"/>
      <w:r w:rsidRPr="00972E9F">
        <w:rPr>
          <w:rFonts w:cs="Arial"/>
          <w:szCs w:val="24"/>
        </w:rPr>
        <w:t>STRATOPOULOS e CALDERÓN</w:t>
      </w:r>
      <w:bookmarkEnd w:id="42"/>
      <w:r w:rsidRPr="00972E9F">
        <w:rPr>
          <w:rFonts w:cs="Arial"/>
          <w:szCs w:val="24"/>
        </w:rPr>
        <w:t>, 2020).</w:t>
      </w:r>
    </w:p>
    <w:p w14:paraId="04BFC90B" w14:textId="77777777" w:rsidR="00FA5989" w:rsidRPr="00972E9F" w:rsidRDefault="004B5427" w:rsidP="00972E9F">
      <w:pPr>
        <w:ind w:firstLine="708"/>
        <w:rPr>
          <w:rFonts w:cs="Arial"/>
          <w:szCs w:val="24"/>
        </w:rPr>
      </w:pPr>
      <w:r w:rsidRPr="00972E9F">
        <w:rPr>
          <w:rFonts w:cs="Arial"/>
          <w:szCs w:val="24"/>
        </w:rPr>
        <w:t>Este exercício</w:t>
      </w:r>
      <w:r w:rsidR="00962F32" w:rsidRPr="00972E9F">
        <w:rPr>
          <w:rFonts w:cs="Arial"/>
          <w:szCs w:val="24"/>
        </w:rPr>
        <w:t xml:space="preserve"> utiliza </w:t>
      </w:r>
      <w:r w:rsidR="009527F0" w:rsidRPr="00972E9F">
        <w:rPr>
          <w:rFonts w:cs="Arial"/>
          <w:szCs w:val="24"/>
        </w:rPr>
        <w:t xml:space="preserve">o </w:t>
      </w:r>
      <w:r w:rsidR="009B6486" w:rsidRPr="00972E9F">
        <w:rPr>
          <w:rFonts w:cs="Arial"/>
          <w:szCs w:val="24"/>
        </w:rPr>
        <w:t>M</w:t>
      </w:r>
      <w:r w:rsidR="009527F0" w:rsidRPr="00972E9F">
        <w:rPr>
          <w:rFonts w:cs="Arial"/>
          <w:szCs w:val="24"/>
        </w:rPr>
        <w:t>étodo de</w:t>
      </w:r>
      <w:r w:rsidR="009B6486" w:rsidRPr="00972E9F">
        <w:rPr>
          <w:rFonts w:cs="Arial"/>
          <w:szCs w:val="24"/>
        </w:rPr>
        <w:t xml:space="preserve"> Jogo, a</w:t>
      </w:r>
      <w:r w:rsidR="00F70A60" w:rsidRPr="00972E9F">
        <w:rPr>
          <w:rFonts w:cs="Arial"/>
          <w:szCs w:val="24"/>
        </w:rPr>
        <w:t xml:space="preserve">nalisando o </w:t>
      </w:r>
      <w:r w:rsidR="00C35C52" w:rsidRPr="00972E9F">
        <w:rPr>
          <w:rFonts w:cs="Arial"/>
          <w:szCs w:val="24"/>
        </w:rPr>
        <w:t xml:space="preserve">Sudoku, </w:t>
      </w:r>
      <w:r w:rsidR="00685AC6" w:rsidRPr="00972E9F">
        <w:rPr>
          <w:rFonts w:cs="Arial"/>
          <w:szCs w:val="24"/>
        </w:rPr>
        <w:t>conforme</w:t>
      </w:r>
      <w:r w:rsidR="00CB1248" w:rsidRPr="00972E9F">
        <w:rPr>
          <w:rFonts w:cs="Arial"/>
          <w:szCs w:val="24"/>
        </w:rPr>
        <w:t xml:space="preserve"> o método na </w:t>
      </w:r>
      <w:r w:rsidR="001F7870" w:rsidRPr="00972E9F">
        <w:rPr>
          <w:rFonts w:cs="Arial"/>
          <w:szCs w:val="24"/>
        </w:rPr>
        <w:t>seção 3.2</w:t>
      </w:r>
      <w:r w:rsidR="0023580C" w:rsidRPr="00972E9F">
        <w:rPr>
          <w:rFonts w:cs="Arial"/>
          <w:szCs w:val="24"/>
        </w:rPr>
        <w:t>, jogos são atividades organizadas em um sistema de regras</w:t>
      </w:r>
      <w:r w:rsidR="00161A59" w:rsidRPr="00972E9F">
        <w:rPr>
          <w:rFonts w:cs="Arial"/>
          <w:szCs w:val="24"/>
        </w:rPr>
        <w:t>, utilizadas para ensinar um conceito ou um método</w:t>
      </w:r>
      <w:r w:rsidR="000D1C4E" w:rsidRPr="00972E9F">
        <w:rPr>
          <w:rFonts w:cs="Arial"/>
          <w:szCs w:val="24"/>
        </w:rPr>
        <w:t xml:space="preserve">, neste caso </w:t>
      </w:r>
      <w:r w:rsidR="00A2134A">
        <w:rPr>
          <w:rFonts w:cs="Arial"/>
          <w:szCs w:val="24"/>
        </w:rPr>
        <w:t xml:space="preserve">a </w:t>
      </w:r>
      <w:r w:rsidR="000D1C4E" w:rsidRPr="00972E9F">
        <w:rPr>
          <w:rFonts w:cs="Arial"/>
          <w:szCs w:val="24"/>
        </w:rPr>
        <w:t>prova de trabalho e validação</w:t>
      </w:r>
      <w:r w:rsidR="00B024DC" w:rsidRPr="00972E9F">
        <w:rPr>
          <w:rFonts w:cs="Arial"/>
          <w:szCs w:val="24"/>
        </w:rPr>
        <w:t xml:space="preserve">, </w:t>
      </w:r>
      <w:r w:rsidR="00013F0D" w:rsidRPr="00972E9F">
        <w:rPr>
          <w:rFonts w:cs="Arial"/>
          <w:szCs w:val="24"/>
        </w:rPr>
        <w:t>sendo assim, tem a vantagem de mobilizar o raciocínio</w:t>
      </w:r>
      <w:r w:rsidR="00CB049D" w:rsidRPr="00972E9F">
        <w:rPr>
          <w:rFonts w:cs="Arial"/>
          <w:szCs w:val="24"/>
        </w:rPr>
        <w:t xml:space="preserve"> do aluno, trazer motivação</w:t>
      </w:r>
      <w:r w:rsidR="00D041B2" w:rsidRPr="00972E9F">
        <w:rPr>
          <w:rFonts w:cs="Arial"/>
          <w:szCs w:val="24"/>
        </w:rPr>
        <w:t xml:space="preserve"> e um aprendizado mais contundente</w:t>
      </w:r>
      <w:r w:rsidR="00F01AF9" w:rsidRPr="00972E9F">
        <w:rPr>
          <w:rFonts w:cs="Arial"/>
          <w:szCs w:val="24"/>
        </w:rPr>
        <w:t xml:space="preserve"> por ser uma atividade prática e exercitar conceitos teóricos do fun</w:t>
      </w:r>
      <w:r w:rsidR="009021DB" w:rsidRPr="00972E9F">
        <w:rPr>
          <w:rFonts w:cs="Arial"/>
          <w:szCs w:val="24"/>
        </w:rPr>
        <w:t xml:space="preserve">cionamento do </w:t>
      </w:r>
      <w:r w:rsidR="003607FE" w:rsidRPr="00972E9F">
        <w:rPr>
          <w:rFonts w:cs="Arial"/>
          <w:i/>
          <w:szCs w:val="24"/>
        </w:rPr>
        <w:t>Blockchain</w:t>
      </w:r>
      <w:r w:rsidR="009021DB" w:rsidRPr="00972E9F">
        <w:rPr>
          <w:rFonts w:cs="Arial"/>
          <w:szCs w:val="24"/>
        </w:rPr>
        <w:t>.</w:t>
      </w:r>
    </w:p>
    <w:p w14:paraId="4C90545B" w14:textId="77777777" w:rsidR="00162466" w:rsidRPr="00972E9F" w:rsidRDefault="00162466" w:rsidP="00A2134A">
      <w:pPr>
        <w:rPr>
          <w:rFonts w:cs="Arial"/>
          <w:szCs w:val="24"/>
        </w:rPr>
      </w:pPr>
    </w:p>
    <w:p w14:paraId="58010B16" w14:textId="77777777" w:rsidR="00FF24C7" w:rsidRPr="00972E9F" w:rsidRDefault="00FF24C7" w:rsidP="00972E9F">
      <w:pPr>
        <w:pStyle w:val="Ttulo3"/>
        <w:rPr>
          <w:rFonts w:cs="Arial"/>
        </w:rPr>
      </w:pPr>
      <w:bookmarkStart w:id="43" w:name="_Toc90323746"/>
      <w:r w:rsidRPr="00972E9F">
        <w:rPr>
          <w:rFonts w:cs="Arial"/>
        </w:rPr>
        <w:t>4.</w:t>
      </w:r>
      <w:r w:rsidR="00181175" w:rsidRPr="00972E9F">
        <w:rPr>
          <w:rFonts w:cs="Arial"/>
        </w:rPr>
        <w:t>3</w:t>
      </w:r>
      <w:r w:rsidRPr="00972E9F">
        <w:rPr>
          <w:rFonts w:cs="Arial"/>
        </w:rPr>
        <w:t>.3</w:t>
      </w:r>
      <w:r w:rsidR="00A2134A">
        <w:rPr>
          <w:rFonts w:cs="Arial"/>
        </w:rPr>
        <w:t xml:space="preserve"> </w:t>
      </w:r>
      <w:proofErr w:type="spellStart"/>
      <w:r w:rsidR="000039DA" w:rsidRPr="00972E9F">
        <w:rPr>
          <w:rFonts w:cs="Arial"/>
          <w:iCs/>
        </w:rPr>
        <w:t>Bloxxgame</w:t>
      </w:r>
      <w:bookmarkEnd w:id="43"/>
      <w:proofErr w:type="spellEnd"/>
    </w:p>
    <w:p w14:paraId="3B1337A4" w14:textId="77777777" w:rsidR="00DD090D" w:rsidRPr="00972E9F" w:rsidRDefault="00DD090D" w:rsidP="00A2134A">
      <w:pPr>
        <w:rPr>
          <w:rFonts w:cs="Arial"/>
          <w:szCs w:val="24"/>
        </w:rPr>
      </w:pPr>
    </w:p>
    <w:p w14:paraId="6B4A5096" w14:textId="1A541483" w:rsidR="00C23AE8" w:rsidRPr="00972E9F" w:rsidRDefault="000039DA" w:rsidP="00A2134A">
      <w:pPr>
        <w:rPr>
          <w:rFonts w:cs="Arial"/>
          <w:szCs w:val="24"/>
        </w:rPr>
      </w:pPr>
      <w:proofErr w:type="spellStart"/>
      <w:r w:rsidRPr="00972E9F">
        <w:rPr>
          <w:rFonts w:cs="Arial"/>
          <w:szCs w:val="24"/>
        </w:rPr>
        <w:t>Bloxxgame</w:t>
      </w:r>
      <w:proofErr w:type="spellEnd"/>
      <w:r w:rsidR="009D5362" w:rsidRPr="00972E9F">
        <w:rPr>
          <w:rFonts w:cs="Arial"/>
          <w:szCs w:val="24"/>
        </w:rPr>
        <w:t xml:space="preserve"> é um jogo</w:t>
      </w:r>
      <w:r w:rsidR="00C567C9" w:rsidRPr="00972E9F">
        <w:rPr>
          <w:rFonts w:cs="Arial"/>
          <w:szCs w:val="24"/>
        </w:rPr>
        <w:t xml:space="preserve"> de simulação de um </w:t>
      </w:r>
      <w:r w:rsidR="003607FE" w:rsidRPr="00972E9F">
        <w:rPr>
          <w:rFonts w:cs="Arial"/>
          <w:i/>
          <w:szCs w:val="24"/>
        </w:rPr>
        <w:t>Blockchain</w:t>
      </w:r>
      <w:r w:rsidR="00C567C9" w:rsidRPr="00972E9F">
        <w:rPr>
          <w:rFonts w:cs="Arial"/>
          <w:szCs w:val="24"/>
        </w:rPr>
        <w:t xml:space="preserve"> público</w:t>
      </w:r>
      <w:r w:rsidR="00E6458C" w:rsidRPr="00972E9F">
        <w:rPr>
          <w:rFonts w:cs="Arial"/>
          <w:szCs w:val="24"/>
        </w:rPr>
        <w:t xml:space="preserve">, muito semelhante </w:t>
      </w:r>
      <w:r w:rsidR="00D52CB7">
        <w:rPr>
          <w:rFonts w:cs="Arial"/>
          <w:szCs w:val="24"/>
        </w:rPr>
        <w:t>à bitcoin</w:t>
      </w:r>
      <w:r w:rsidR="00E6458C" w:rsidRPr="00972E9F">
        <w:rPr>
          <w:rFonts w:cs="Arial"/>
          <w:szCs w:val="24"/>
        </w:rPr>
        <w:t xml:space="preserve">. </w:t>
      </w:r>
      <w:r w:rsidR="002824CB" w:rsidRPr="00972E9F">
        <w:rPr>
          <w:rFonts w:cs="Arial"/>
          <w:szCs w:val="24"/>
        </w:rPr>
        <w:t>Cada jogador atua como um nó</w:t>
      </w:r>
      <w:r w:rsidR="00166E1C" w:rsidRPr="00972E9F">
        <w:rPr>
          <w:rFonts w:cs="Arial"/>
          <w:szCs w:val="24"/>
        </w:rPr>
        <w:t xml:space="preserve">, com todas as </w:t>
      </w:r>
      <w:r w:rsidR="00412E70" w:rsidRPr="00972E9F">
        <w:rPr>
          <w:rFonts w:cs="Arial"/>
          <w:szCs w:val="24"/>
        </w:rPr>
        <w:t>possibilidades de criar transações de moedas e blocos</w:t>
      </w:r>
      <w:r w:rsidR="00FD6168" w:rsidRPr="00972E9F">
        <w:rPr>
          <w:rFonts w:cs="Arial"/>
          <w:szCs w:val="24"/>
        </w:rPr>
        <w:t xml:space="preserve">, com a possibilidade de experimentar o algoritmo de consenso, verificando transações </w:t>
      </w:r>
      <w:r w:rsidR="00CE684B" w:rsidRPr="00972E9F">
        <w:rPr>
          <w:rFonts w:cs="Arial"/>
          <w:szCs w:val="24"/>
        </w:rPr>
        <w:t xml:space="preserve">e blocos. </w:t>
      </w:r>
      <w:r w:rsidR="009F388B" w:rsidRPr="00972E9F">
        <w:rPr>
          <w:rFonts w:cs="Arial"/>
          <w:szCs w:val="24"/>
        </w:rPr>
        <w:t xml:space="preserve">Ele pode ser </w:t>
      </w:r>
      <w:r w:rsidR="00645834" w:rsidRPr="00972E9F">
        <w:rPr>
          <w:rFonts w:cs="Arial"/>
          <w:szCs w:val="24"/>
        </w:rPr>
        <w:t>usado</w:t>
      </w:r>
      <w:r w:rsidR="009F388B" w:rsidRPr="00972E9F">
        <w:rPr>
          <w:rFonts w:cs="Arial"/>
          <w:szCs w:val="24"/>
        </w:rPr>
        <w:t xml:space="preserve"> em sala de aula ou ainda para uso </w:t>
      </w:r>
      <w:r w:rsidR="00C37220" w:rsidRPr="00972E9F">
        <w:rPr>
          <w:rFonts w:cs="Arial"/>
          <w:szCs w:val="24"/>
        </w:rPr>
        <w:t>em aulas online. Além disso, o jogo oferece a possibilidade</w:t>
      </w:r>
      <w:r w:rsidR="00D43B2C" w:rsidRPr="00972E9F">
        <w:rPr>
          <w:rFonts w:cs="Arial"/>
          <w:szCs w:val="24"/>
        </w:rPr>
        <w:t xml:space="preserve"> de experimentar todas as operações relevantes de um </w:t>
      </w:r>
      <w:r w:rsidR="003607FE" w:rsidRPr="00972E9F">
        <w:rPr>
          <w:rFonts w:cs="Arial"/>
          <w:i/>
          <w:szCs w:val="24"/>
        </w:rPr>
        <w:t>Blockchain</w:t>
      </w:r>
      <w:r w:rsidR="006A73E4" w:rsidRPr="00972E9F">
        <w:rPr>
          <w:rFonts w:cs="Arial"/>
          <w:szCs w:val="24"/>
        </w:rPr>
        <w:t>, como assinatura, criação de transações, construção de blocos</w:t>
      </w:r>
      <w:r w:rsidR="00A2134A">
        <w:rPr>
          <w:rFonts w:cs="Arial"/>
          <w:szCs w:val="24"/>
        </w:rPr>
        <w:t xml:space="preserve"> </w:t>
      </w:r>
      <w:r w:rsidR="004E2B6C" w:rsidRPr="00972E9F">
        <w:rPr>
          <w:rFonts w:cs="Arial"/>
          <w:szCs w:val="24"/>
        </w:rPr>
        <w:t>(</w:t>
      </w:r>
      <w:r w:rsidR="00F52198" w:rsidRPr="00972E9F">
        <w:rPr>
          <w:rFonts w:cs="Arial"/>
          <w:szCs w:val="24"/>
        </w:rPr>
        <w:t>DETTLING</w:t>
      </w:r>
      <w:r w:rsidR="00AB307A" w:rsidRPr="00972E9F">
        <w:rPr>
          <w:rFonts w:cs="Arial"/>
          <w:szCs w:val="24"/>
        </w:rPr>
        <w:t xml:space="preserve"> e</w:t>
      </w:r>
      <w:r w:rsidR="00A2134A">
        <w:rPr>
          <w:rFonts w:cs="Arial"/>
          <w:szCs w:val="24"/>
        </w:rPr>
        <w:t xml:space="preserve"> </w:t>
      </w:r>
      <w:r w:rsidR="00F52198" w:rsidRPr="00972E9F">
        <w:rPr>
          <w:rFonts w:cs="Arial"/>
          <w:szCs w:val="24"/>
        </w:rPr>
        <w:t>SCHNEIDER 2020)</w:t>
      </w:r>
      <w:r w:rsidR="006973EB" w:rsidRPr="00972E9F">
        <w:rPr>
          <w:rFonts w:cs="Arial"/>
          <w:szCs w:val="24"/>
        </w:rPr>
        <w:t>.</w:t>
      </w:r>
    </w:p>
    <w:p w14:paraId="1D028BAC" w14:textId="77777777" w:rsidR="0027015E" w:rsidRPr="00972E9F" w:rsidRDefault="0027015E" w:rsidP="00A2134A">
      <w:pPr>
        <w:rPr>
          <w:rFonts w:cs="Arial"/>
          <w:szCs w:val="24"/>
        </w:rPr>
      </w:pPr>
      <w:r w:rsidRPr="00972E9F">
        <w:rPr>
          <w:rFonts w:cs="Arial"/>
          <w:szCs w:val="24"/>
        </w:rPr>
        <w:t xml:space="preserve">Este jogo foi </w:t>
      </w:r>
      <w:r w:rsidR="00DD4503" w:rsidRPr="00972E9F">
        <w:rPr>
          <w:rFonts w:cs="Arial"/>
          <w:szCs w:val="24"/>
        </w:rPr>
        <w:t>utilizado</w:t>
      </w:r>
      <w:r w:rsidR="00A2134A">
        <w:rPr>
          <w:rFonts w:cs="Arial"/>
          <w:szCs w:val="24"/>
        </w:rPr>
        <w:t xml:space="preserve"> pelos autores</w:t>
      </w:r>
      <w:r w:rsidR="003A342D" w:rsidRPr="00972E9F">
        <w:rPr>
          <w:rFonts w:cs="Arial"/>
          <w:szCs w:val="24"/>
        </w:rPr>
        <w:t xml:space="preserve"> </w:t>
      </w:r>
      <w:r w:rsidR="00EF0E89" w:rsidRPr="00972E9F">
        <w:rPr>
          <w:rFonts w:cs="Arial"/>
          <w:szCs w:val="24"/>
        </w:rPr>
        <w:t xml:space="preserve">para ensinar </w:t>
      </w:r>
      <w:r w:rsidR="003607FE" w:rsidRPr="00972E9F">
        <w:rPr>
          <w:rFonts w:cs="Arial"/>
          <w:i/>
          <w:szCs w:val="24"/>
        </w:rPr>
        <w:t>Blockchain</w:t>
      </w:r>
      <w:r w:rsidR="00EF0E89" w:rsidRPr="00972E9F">
        <w:rPr>
          <w:rFonts w:cs="Arial"/>
          <w:szCs w:val="24"/>
        </w:rPr>
        <w:t xml:space="preserve"> para </w:t>
      </w:r>
      <w:r w:rsidR="00456799" w:rsidRPr="00972E9F">
        <w:rPr>
          <w:rFonts w:cs="Arial"/>
          <w:szCs w:val="24"/>
        </w:rPr>
        <w:t>estudantes de negócios e de tecnologia da informação</w:t>
      </w:r>
      <w:r w:rsidR="00A2134A">
        <w:rPr>
          <w:rFonts w:cs="Arial"/>
          <w:szCs w:val="24"/>
        </w:rPr>
        <w:t xml:space="preserve"> </w:t>
      </w:r>
      <w:r w:rsidR="00326F38" w:rsidRPr="00972E9F">
        <w:rPr>
          <w:rFonts w:cs="Arial"/>
          <w:szCs w:val="24"/>
        </w:rPr>
        <w:t>ao</w:t>
      </w:r>
      <w:r w:rsidR="00DD4503" w:rsidRPr="00972E9F">
        <w:rPr>
          <w:rFonts w:cs="Arial"/>
          <w:szCs w:val="24"/>
        </w:rPr>
        <w:t xml:space="preserve"> nível de bacharelado e mestrado</w:t>
      </w:r>
      <w:r w:rsidR="0086732A" w:rsidRPr="00972E9F">
        <w:rPr>
          <w:rFonts w:cs="Arial"/>
          <w:szCs w:val="24"/>
        </w:rPr>
        <w:t>.</w:t>
      </w:r>
      <w:r w:rsidR="00C3364C" w:rsidRPr="00972E9F">
        <w:rPr>
          <w:rFonts w:cs="Arial"/>
          <w:szCs w:val="24"/>
        </w:rPr>
        <w:t xml:space="preserve"> Em um caso de uso re</w:t>
      </w:r>
      <w:r w:rsidR="00160091" w:rsidRPr="00972E9F">
        <w:rPr>
          <w:rFonts w:cs="Arial"/>
          <w:szCs w:val="24"/>
        </w:rPr>
        <w:t xml:space="preserve">latado no seu artigo, o autor relata que no </w:t>
      </w:r>
      <w:r w:rsidR="0024632E" w:rsidRPr="00972E9F">
        <w:rPr>
          <w:rFonts w:cs="Arial"/>
          <w:szCs w:val="24"/>
        </w:rPr>
        <w:t>início</w:t>
      </w:r>
      <w:r w:rsidR="00160091" w:rsidRPr="00972E9F">
        <w:rPr>
          <w:rFonts w:cs="Arial"/>
          <w:szCs w:val="24"/>
        </w:rPr>
        <w:t xml:space="preserve"> de 2020</w:t>
      </w:r>
      <w:r w:rsidR="00465A3F" w:rsidRPr="00972E9F">
        <w:rPr>
          <w:rFonts w:cs="Arial"/>
          <w:szCs w:val="24"/>
        </w:rPr>
        <w:t xml:space="preserve"> estavam utilizando o jogo em sala de aula para alunos de Sistemas de Informação</w:t>
      </w:r>
      <w:r w:rsidR="00830A1F" w:rsidRPr="00972E9F">
        <w:rPr>
          <w:rFonts w:cs="Arial"/>
          <w:szCs w:val="24"/>
        </w:rPr>
        <w:t xml:space="preserve">, depois de </w:t>
      </w:r>
      <w:r w:rsidR="009C447A" w:rsidRPr="00972E9F">
        <w:rPr>
          <w:rFonts w:cs="Arial"/>
          <w:szCs w:val="24"/>
        </w:rPr>
        <w:t xml:space="preserve">algumas utilizações em aula presencial, ocorreu a </w:t>
      </w:r>
      <w:r w:rsidR="00A2134A" w:rsidRPr="00972E9F">
        <w:rPr>
          <w:rFonts w:cs="Arial"/>
          <w:szCs w:val="24"/>
        </w:rPr>
        <w:t>paralisação</w:t>
      </w:r>
      <w:r w:rsidR="009C447A" w:rsidRPr="00972E9F">
        <w:rPr>
          <w:rFonts w:cs="Arial"/>
          <w:szCs w:val="24"/>
        </w:rPr>
        <w:t xml:space="preserve"> devido ao Corona vírus</w:t>
      </w:r>
      <w:r w:rsidR="00E46EEB" w:rsidRPr="00972E9F">
        <w:rPr>
          <w:rFonts w:cs="Arial"/>
          <w:szCs w:val="24"/>
        </w:rPr>
        <w:t>, forçando a utilização remota desta solução</w:t>
      </w:r>
      <w:r w:rsidR="00A2134A">
        <w:rPr>
          <w:rFonts w:cs="Arial"/>
          <w:szCs w:val="24"/>
        </w:rPr>
        <w:t>, mostrando-</w:t>
      </w:r>
      <w:r w:rsidR="009447F5" w:rsidRPr="00972E9F">
        <w:rPr>
          <w:rFonts w:cs="Arial"/>
          <w:szCs w:val="24"/>
        </w:rPr>
        <w:t xml:space="preserve">se </w:t>
      </w:r>
      <w:r w:rsidR="00DD090D" w:rsidRPr="00972E9F">
        <w:rPr>
          <w:rFonts w:cs="Arial"/>
          <w:szCs w:val="24"/>
        </w:rPr>
        <w:t>uma</w:t>
      </w:r>
      <w:r w:rsidR="00473B97" w:rsidRPr="00972E9F">
        <w:rPr>
          <w:rFonts w:cs="Arial"/>
          <w:szCs w:val="24"/>
        </w:rPr>
        <w:t xml:space="preserve"> solução muito </w:t>
      </w:r>
      <w:r w:rsidR="00473B97" w:rsidRPr="00972E9F">
        <w:rPr>
          <w:rFonts w:cs="Arial"/>
          <w:szCs w:val="24"/>
        </w:rPr>
        <w:lastRenderedPageBreak/>
        <w:t>útil para as aulas online</w:t>
      </w:r>
      <w:r w:rsidR="00316FF9" w:rsidRPr="00972E9F">
        <w:rPr>
          <w:rFonts w:cs="Arial"/>
          <w:szCs w:val="24"/>
        </w:rPr>
        <w:t xml:space="preserve">. Os alunos puderam seguir as orientações </w:t>
      </w:r>
      <w:r w:rsidR="00146920" w:rsidRPr="00972E9F">
        <w:rPr>
          <w:rFonts w:cs="Arial"/>
          <w:szCs w:val="24"/>
        </w:rPr>
        <w:t xml:space="preserve">enviadas pelo professor no </w:t>
      </w:r>
      <w:r w:rsidR="009412C7" w:rsidRPr="00972E9F">
        <w:rPr>
          <w:rFonts w:cs="Arial"/>
          <w:szCs w:val="24"/>
        </w:rPr>
        <w:t xml:space="preserve">programa de </w:t>
      </w:r>
      <w:r w:rsidR="00A2134A" w:rsidRPr="00972E9F">
        <w:rPr>
          <w:rFonts w:cs="Arial"/>
          <w:szCs w:val="24"/>
        </w:rPr>
        <w:t>vídeo</w:t>
      </w:r>
      <w:r w:rsidR="00A2134A">
        <w:rPr>
          <w:rFonts w:cs="Arial"/>
          <w:szCs w:val="24"/>
        </w:rPr>
        <w:t xml:space="preserve"> </w:t>
      </w:r>
      <w:r w:rsidR="009412C7" w:rsidRPr="00972E9F">
        <w:rPr>
          <w:rFonts w:cs="Arial"/>
          <w:szCs w:val="24"/>
        </w:rPr>
        <w:t xml:space="preserve">conferência e na outra aba trabalhar com o </w:t>
      </w:r>
      <w:proofErr w:type="spellStart"/>
      <w:r w:rsidR="000039DA" w:rsidRPr="00972E9F">
        <w:rPr>
          <w:rFonts w:cs="Arial"/>
          <w:szCs w:val="24"/>
        </w:rPr>
        <w:t>Bloxxgame</w:t>
      </w:r>
      <w:proofErr w:type="spellEnd"/>
      <w:r w:rsidR="00A2134A">
        <w:rPr>
          <w:rFonts w:cs="Arial"/>
          <w:szCs w:val="24"/>
        </w:rPr>
        <w:t xml:space="preserve"> </w:t>
      </w:r>
      <w:r w:rsidR="004E2B6C" w:rsidRPr="00972E9F">
        <w:rPr>
          <w:rFonts w:cs="Arial"/>
          <w:szCs w:val="24"/>
        </w:rPr>
        <w:t>(</w:t>
      </w:r>
      <w:r w:rsidR="00F52198" w:rsidRPr="00972E9F">
        <w:rPr>
          <w:rFonts w:cs="Arial"/>
          <w:szCs w:val="24"/>
        </w:rPr>
        <w:t>DETTLING</w:t>
      </w:r>
      <w:r w:rsidR="00AB307A" w:rsidRPr="00972E9F">
        <w:rPr>
          <w:rFonts w:cs="Arial"/>
          <w:szCs w:val="24"/>
        </w:rPr>
        <w:t xml:space="preserve"> e</w:t>
      </w:r>
      <w:r w:rsidR="00F52198" w:rsidRPr="00972E9F">
        <w:rPr>
          <w:rFonts w:cs="Arial"/>
          <w:szCs w:val="24"/>
        </w:rPr>
        <w:t xml:space="preserve"> SCHNEIDER 2020)</w:t>
      </w:r>
      <w:r w:rsidR="006973EB" w:rsidRPr="00972E9F">
        <w:rPr>
          <w:rFonts w:cs="Arial"/>
          <w:szCs w:val="24"/>
        </w:rPr>
        <w:t>.</w:t>
      </w:r>
    </w:p>
    <w:p w14:paraId="05B4FEA9" w14:textId="77777777" w:rsidR="00116144" w:rsidRPr="00972E9F" w:rsidRDefault="00C9079B" w:rsidP="00A2134A">
      <w:pPr>
        <w:rPr>
          <w:rFonts w:cs="Arial"/>
          <w:szCs w:val="24"/>
        </w:rPr>
      </w:pPr>
      <w:r w:rsidRPr="00972E9F">
        <w:rPr>
          <w:rFonts w:cs="Arial"/>
          <w:szCs w:val="24"/>
        </w:rPr>
        <w:t>No início eles usavam papel e lousas para simular transações de moedas e construir blocos</w:t>
      </w:r>
      <w:r w:rsidR="00705F1C" w:rsidRPr="00972E9F">
        <w:rPr>
          <w:rFonts w:cs="Arial"/>
          <w:szCs w:val="24"/>
        </w:rPr>
        <w:t xml:space="preserve">, isso ajudou os alunos a visualizar as </w:t>
      </w:r>
      <w:r w:rsidR="00EB5E13" w:rsidRPr="00972E9F">
        <w:rPr>
          <w:rFonts w:cs="Arial"/>
          <w:szCs w:val="24"/>
        </w:rPr>
        <w:t xml:space="preserve">diferentes etapas do algoritmo do </w:t>
      </w:r>
      <w:r w:rsidR="003607FE" w:rsidRPr="00972E9F">
        <w:rPr>
          <w:rFonts w:cs="Arial"/>
          <w:i/>
          <w:szCs w:val="24"/>
        </w:rPr>
        <w:t>Blockchain</w:t>
      </w:r>
      <w:r w:rsidR="00EB5E13" w:rsidRPr="00972E9F">
        <w:rPr>
          <w:rFonts w:cs="Arial"/>
          <w:szCs w:val="24"/>
        </w:rPr>
        <w:t>, porém muitas coisas importantes</w:t>
      </w:r>
      <w:r w:rsidR="00F53BC6" w:rsidRPr="00972E9F">
        <w:rPr>
          <w:rFonts w:cs="Arial"/>
          <w:szCs w:val="24"/>
        </w:rPr>
        <w:t xml:space="preserve"> como </w:t>
      </w:r>
      <w:proofErr w:type="spellStart"/>
      <w:r w:rsidR="0022647E" w:rsidRPr="00972E9F">
        <w:rPr>
          <w:rFonts w:cs="Arial"/>
          <w:i/>
          <w:szCs w:val="24"/>
        </w:rPr>
        <w:t>hash</w:t>
      </w:r>
      <w:proofErr w:type="spellEnd"/>
      <w:r w:rsidR="00A2134A">
        <w:rPr>
          <w:rFonts w:cs="Arial"/>
          <w:i/>
          <w:szCs w:val="24"/>
        </w:rPr>
        <w:t xml:space="preserve"> </w:t>
      </w:r>
      <w:r w:rsidR="00B35FE4" w:rsidRPr="00972E9F">
        <w:rPr>
          <w:rFonts w:cs="Arial"/>
          <w:szCs w:val="24"/>
        </w:rPr>
        <w:t>o</w:t>
      </w:r>
      <w:r w:rsidR="00F53BC6" w:rsidRPr="00972E9F">
        <w:rPr>
          <w:rFonts w:cs="Arial"/>
          <w:szCs w:val="24"/>
        </w:rPr>
        <w:t>u assinatura eram deixadas de lado</w:t>
      </w:r>
      <w:r w:rsidR="00464C46" w:rsidRPr="00972E9F">
        <w:rPr>
          <w:rFonts w:cs="Arial"/>
          <w:szCs w:val="24"/>
        </w:rPr>
        <w:t>, a partir deste problema criaram este jogo.</w:t>
      </w:r>
      <w:r w:rsidR="00A2134A">
        <w:rPr>
          <w:rFonts w:cs="Arial"/>
          <w:szCs w:val="24"/>
        </w:rPr>
        <w:t xml:space="preserve"> </w:t>
      </w:r>
      <w:r w:rsidR="00464C46" w:rsidRPr="00972E9F">
        <w:rPr>
          <w:rFonts w:cs="Arial"/>
          <w:szCs w:val="24"/>
        </w:rPr>
        <w:t xml:space="preserve">Na </w:t>
      </w:r>
      <w:r w:rsidR="006735C6" w:rsidRPr="00972E9F">
        <w:rPr>
          <w:rFonts w:cs="Arial"/>
          <w:szCs w:val="24"/>
        </w:rPr>
        <w:t>F</w:t>
      </w:r>
      <w:r w:rsidR="0052722F" w:rsidRPr="00972E9F">
        <w:rPr>
          <w:rFonts w:cs="Arial"/>
          <w:szCs w:val="24"/>
        </w:rPr>
        <w:t>igura</w:t>
      </w:r>
      <w:r w:rsidR="00A2134A">
        <w:rPr>
          <w:rFonts w:cs="Arial"/>
          <w:szCs w:val="24"/>
        </w:rPr>
        <w:t xml:space="preserve"> 0</w:t>
      </w:r>
      <w:r w:rsidR="006735C6" w:rsidRPr="00972E9F">
        <w:rPr>
          <w:rFonts w:cs="Arial"/>
          <w:szCs w:val="24"/>
        </w:rPr>
        <w:t>6</w:t>
      </w:r>
      <w:r w:rsidR="00116144" w:rsidRPr="00972E9F">
        <w:rPr>
          <w:rFonts w:cs="Arial"/>
          <w:szCs w:val="24"/>
        </w:rPr>
        <w:t xml:space="preserve"> temos uma visualização da interface do </w:t>
      </w:r>
      <w:proofErr w:type="spellStart"/>
      <w:r w:rsidR="000039DA" w:rsidRPr="00972E9F">
        <w:rPr>
          <w:rFonts w:cs="Arial"/>
          <w:szCs w:val="24"/>
        </w:rPr>
        <w:t>Bloxxgame</w:t>
      </w:r>
      <w:proofErr w:type="spellEnd"/>
      <w:r w:rsidR="002936FB" w:rsidRPr="00972E9F">
        <w:rPr>
          <w:rFonts w:cs="Arial"/>
          <w:szCs w:val="24"/>
        </w:rPr>
        <w:t xml:space="preserve"> </w:t>
      </w:r>
      <w:r w:rsidR="002936FB" w:rsidRPr="00A2134A">
        <w:rPr>
          <w:rFonts w:cs="Arial"/>
          <w:i/>
          <w:szCs w:val="24"/>
        </w:rPr>
        <w:t>Play-Board</w:t>
      </w:r>
      <w:r w:rsidR="002936FB" w:rsidRPr="00972E9F">
        <w:rPr>
          <w:rFonts w:cs="Arial"/>
          <w:szCs w:val="24"/>
        </w:rPr>
        <w:t>, onde nove caixas</w:t>
      </w:r>
      <w:r w:rsidR="0078143F" w:rsidRPr="00972E9F">
        <w:rPr>
          <w:rFonts w:cs="Arial"/>
          <w:szCs w:val="24"/>
        </w:rPr>
        <w:t xml:space="preserve"> representam todas as funções relevantes para transações de </w:t>
      </w:r>
      <w:r w:rsidR="003607FE" w:rsidRPr="00972E9F">
        <w:rPr>
          <w:rFonts w:cs="Arial"/>
          <w:i/>
          <w:szCs w:val="24"/>
        </w:rPr>
        <w:t>Blockchain</w:t>
      </w:r>
      <w:r w:rsidR="0078143F" w:rsidRPr="00972E9F">
        <w:rPr>
          <w:rFonts w:cs="Arial"/>
          <w:szCs w:val="24"/>
        </w:rPr>
        <w:t xml:space="preserve"> e exibe o status</w:t>
      </w:r>
      <w:r w:rsidR="00A637C1" w:rsidRPr="00972E9F">
        <w:rPr>
          <w:rFonts w:cs="Arial"/>
          <w:szCs w:val="24"/>
        </w:rPr>
        <w:t xml:space="preserve"> do </w:t>
      </w:r>
      <w:r w:rsidR="003607FE" w:rsidRPr="00972E9F">
        <w:rPr>
          <w:rFonts w:cs="Arial"/>
          <w:i/>
          <w:szCs w:val="24"/>
        </w:rPr>
        <w:t>Blockchain</w:t>
      </w:r>
      <w:r w:rsidR="00A637C1" w:rsidRPr="00972E9F">
        <w:rPr>
          <w:rFonts w:cs="Arial"/>
          <w:szCs w:val="24"/>
        </w:rPr>
        <w:t xml:space="preserve"> ativo visto como um nó em tempo real</w:t>
      </w:r>
      <w:bookmarkStart w:id="44" w:name="_Hlk74741058"/>
      <w:r w:rsidR="00A2134A">
        <w:rPr>
          <w:rFonts w:cs="Arial"/>
          <w:szCs w:val="24"/>
        </w:rPr>
        <w:t xml:space="preserve"> </w:t>
      </w:r>
      <w:r w:rsidR="004E2B6C" w:rsidRPr="00972E9F">
        <w:rPr>
          <w:rFonts w:cs="Arial"/>
          <w:szCs w:val="24"/>
        </w:rPr>
        <w:t>(</w:t>
      </w:r>
      <w:r w:rsidR="007072B9" w:rsidRPr="00972E9F">
        <w:rPr>
          <w:rFonts w:cs="Arial"/>
          <w:szCs w:val="24"/>
        </w:rPr>
        <w:t>DETTLING</w:t>
      </w:r>
      <w:r w:rsidR="00AB307A" w:rsidRPr="00972E9F">
        <w:rPr>
          <w:rFonts w:cs="Arial"/>
          <w:szCs w:val="24"/>
        </w:rPr>
        <w:t xml:space="preserve"> e</w:t>
      </w:r>
      <w:r w:rsidR="007072B9" w:rsidRPr="00972E9F">
        <w:rPr>
          <w:rFonts w:cs="Arial"/>
          <w:szCs w:val="24"/>
        </w:rPr>
        <w:t xml:space="preserve"> SCHNEIDER</w:t>
      </w:r>
      <w:bookmarkEnd w:id="44"/>
      <w:r w:rsidR="007072B9" w:rsidRPr="00972E9F">
        <w:rPr>
          <w:rFonts w:cs="Arial"/>
          <w:szCs w:val="24"/>
        </w:rPr>
        <w:t xml:space="preserve"> 2020)</w:t>
      </w:r>
      <w:r w:rsidR="006973EB" w:rsidRPr="00972E9F">
        <w:rPr>
          <w:rFonts w:cs="Arial"/>
          <w:szCs w:val="24"/>
        </w:rPr>
        <w:t>.</w:t>
      </w:r>
    </w:p>
    <w:p w14:paraId="0B9A3D37" w14:textId="77777777" w:rsidR="00812901" w:rsidRPr="00972E9F" w:rsidRDefault="00812901" w:rsidP="00A2134A">
      <w:pPr>
        <w:rPr>
          <w:rFonts w:eastAsiaTheme="majorEastAsia" w:cs="Arial"/>
          <w:b/>
          <w:szCs w:val="24"/>
        </w:rPr>
      </w:pPr>
    </w:p>
    <w:p w14:paraId="372B13B7" w14:textId="77777777" w:rsidR="002B7A21" w:rsidRPr="001F6250" w:rsidRDefault="008C682D" w:rsidP="001F6250">
      <w:pPr>
        <w:pStyle w:val="Legenda"/>
        <w:keepNext/>
        <w:rPr>
          <w:rFonts w:cs="Arial"/>
          <w:szCs w:val="24"/>
          <w:lang w:val="en-US"/>
        </w:rPr>
      </w:pPr>
      <w:bookmarkStart w:id="45" w:name="_Toc90326074"/>
      <w:proofErr w:type="spellStart"/>
      <w:r w:rsidRPr="00A2134A">
        <w:rPr>
          <w:rFonts w:cs="Arial"/>
          <w:szCs w:val="24"/>
          <w:lang w:val="en-US"/>
        </w:rPr>
        <w:t>Figura</w:t>
      </w:r>
      <w:proofErr w:type="spellEnd"/>
      <w:r w:rsidR="00A2134A" w:rsidRPr="00A2134A">
        <w:rPr>
          <w:rFonts w:cs="Arial"/>
          <w:szCs w:val="24"/>
          <w:lang w:val="en-US"/>
        </w:rPr>
        <w:t xml:space="preserve"> 0</w:t>
      </w:r>
      <w:r w:rsidR="00633BCC" w:rsidRPr="00A2134A">
        <w:rPr>
          <w:rFonts w:cs="Arial"/>
          <w:szCs w:val="24"/>
        </w:rPr>
        <w:fldChar w:fldCharType="begin"/>
      </w:r>
      <w:r w:rsidRPr="00A2134A">
        <w:rPr>
          <w:rFonts w:cs="Arial"/>
          <w:szCs w:val="24"/>
          <w:lang w:val="en-US"/>
        </w:rPr>
        <w:instrText xml:space="preserve"> SEQ Figura \* ARABIC </w:instrText>
      </w:r>
      <w:r w:rsidR="00633BCC" w:rsidRPr="00A2134A">
        <w:rPr>
          <w:rFonts w:cs="Arial"/>
          <w:szCs w:val="24"/>
        </w:rPr>
        <w:fldChar w:fldCharType="separate"/>
      </w:r>
      <w:r w:rsidR="001F5E87" w:rsidRPr="00A2134A">
        <w:rPr>
          <w:rFonts w:cs="Arial"/>
          <w:noProof/>
          <w:szCs w:val="24"/>
          <w:lang w:val="en-US"/>
        </w:rPr>
        <w:t>6</w:t>
      </w:r>
      <w:r w:rsidR="00633BCC" w:rsidRPr="00A2134A">
        <w:rPr>
          <w:rFonts w:cs="Arial"/>
          <w:szCs w:val="24"/>
        </w:rPr>
        <w:fldChar w:fldCharType="end"/>
      </w:r>
      <w:r w:rsidR="00A2134A" w:rsidRPr="00A2134A">
        <w:rPr>
          <w:rFonts w:cs="Arial"/>
          <w:szCs w:val="24"/>
        </w:rPr>
        <w:t xml:space="preserve"> </w:t>
      </w:r>
      <w:r w:rsidR="00957C28" w:rsidRPr="00A2134A">
        <w:rPr>
          <w:rFonts w:cs="Arial"/>
          <w:szCs w:val="24"/>
          <w:lang w:val="en-US"/>
        </w:rPr>
        <w:t>–</w:t>
      </w:r>
      <w:r w:rsidRPr="00A2134A">
        <w:rPr>
          <w:rFonts w:cs="Arial"/>
          <w:szCs w:val="24"/>
          <w:lang w:val="en-US"/>
        </w:rPr>
        <w:t xml:space="preserve"> Interface do </w:t>
      </w:r>
      <w:proofErr w:type="spellStart"/>
      <w:r w:rsidR="000039DA" w:rsidRPr="00A2134A">
        <w:rPr>
          <w:rFonts w:cs="Arial"/>
          <w:szCs w:val="24"/>
          <w:lang w:val="en-US"/>
        </w:rPr>
        <w:t>Bloxxgame</w:t>
      </w:r>
      <w:proofErr w:type="spellEnd"/>
      <w:r w:rsidRPr="00A2134A">
        <w:rPr>
          <w:rFonts w:cs="Arial"/>
          <w:szCs w:val="24"/>
          <w:lang w:val="en-US"/>
        </w:rPr>
        <w:t xml:space="preserve"> Play-Board</w:t>
      </w:r>
      <w:bookmarkEnd w:id="45"/>
    </w:p>
    <w:p w14:paraId="0AA017D2" w14:textId="77777777" w:rsidR="001F6250" w:rsidRDefault="001F6250" w:rsidP="001F6250">
      <w:pPr>
        <w:pStyle w:val="Legenda"/>
        <w:rPr>
          <w:rFonts w:cs="Arial"/>
          <w:szCs w:val="24"/>
        </w:rPr>
      </w:pPr>
      <w:r w:rsidRPr="001F6250">
        <w:rPr>
          <w:rFonts w:cs="Arial"/>
          <w:noProof/>
          <w:szCs w:val="24"/>
        </w:rPr>
        <w:drawing>
          <wp:inline distT="0" distB="0" distL="0" distR="0" wp14:anchorId="78D76728" wp14:editId="7A9D6097">
            <wp:extent cx="5753100" cy="3076575"/>
            <wp:effectExtent l="19050" t="0" r="0" b="0"/>
            <wp:docPr id="1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54181" cy="3077153"/>
                    </a:xfrm>
                    <a:prstGeom prst="rect">
                      <a:avLst/>
                    </a:prstGeom>
                    <a:noFill/>
                    <a:ln>
                      <a:noFill/>
                    </a:ln>
                  </pic:spPr>
                </pic:pic>
              </a:graphicData>
            </a:graphic>
          </wp:inline>
        </w:drawing>
      </w:r>
    </w:p>
    <w:p w14:paraId="3ABE7994" w14:textId="77777777" w:rsidR="00812901" w:rsidRPr="00A2134A" w:rsidRDefault="002B7A21" w:rsidP="00972E9F">
      <w:pPr>
        <w:pStyle w:val="Legenda"/>
        <w:spacing w:line="360" w:lineRule="auto"/>
        <w:rPr>
          <w:rFonts w:eastAsiaTheme="majorEastAsia" w:cs="Arial"/>
          <w:b w:val="0"/>
          <w:szCs w:val="24"/>
        </w:rPr>
      </w:pPr>
      <w:r w:rsidRPr="00A2134A">
        <w:rPr>
          <w:rFonts w:cs="Arial"/>
          <w:szCs w:val="24"/>
        </w:rPr>
        <w:t xml:space="preserve">Fonte: </w:t>
      </w:r>
      <w:r w:rsidR="00754FC5" w:rsidRPr="00A2134A">
        <w:rPr>
          <w:rFonts w:cs="Arial"/>
          <w:szCs w:val="24"/>
        </w:rPr>
        <w:t>(</w:t>
      </w:r>
      <w:proofErr w:type="spellStart"/>
      <w:r w:rsidRPr="00A2134A">
        <w:rPr>
          <w:rFonts w:cs="Arial"/>
          <w:szCs w:val="24"/>
        </w:rPr>
        <w:t>Dettling</w:t>
      </w:r>
      <w:proofErr w:type="spellEnd"/>
      <w:r w:rsidR="00754FC5" w:rsidRPr="00A2134A">
        <w:rPr>
          <w:rFonts w:cs="Arial"/>
          <w:szCs w:val="24"/>
        </w:rPr>
        <w:t xml:space="preserve"> e</w:t>
      </w:r>
      <w:r w:rsidR="00A2134A" w:rsidRPr="00A2134A">
        <w:rPr>
          <w:rFonts w:cs="Arial"/>
          <w:szCs w:val="24"/>
        </w:rPr>
        <w:t xml:space="preserve"> </w:t>
      </w:r>
      <w:r w:rsidRPr="00A2134A">
        <w:rPr>
          <w:rFonts w:cs="Arial"/>
          <w:szCs w:val="24"/>
        </w:rPr>
        <w:t>Schneider 2020, p. 6)</w:t>
      </w:r>
    </w:p>
    <w:p w14:paraId="384AF5A3" w14:textId="77777777" w:rsidR="00812901" w:rsidRPr="00A2134A" w:rsidRDefault="00812901" w:rsidP="00A2134A">
      <w:pPr>
        <w:rPr>
          <w:rFonts w:eastAsiaTheme="majorEastAsia" w:cs="Arial"/>
          <w:szCs w:val="24"/>
        </w:rPr>
      </w:pPr>
    </w:p>
    <w:p w14:paraId="2EBE4402" w14:textId="77777777" w:rsidR="00D34799" w:rsidRPr="00972E9F" w:rsidRDefault="00417546" w:rsidP="00972E9F">
      <w:pPr>
        <w:ind w:firstLine="708"/>
        <w:rPr>
          <w:rFonts w:eastAsiaTheme="majorEastAsia" w:cs="Arial"/>
          <w:b/>
          <w:noProof/>
          <w:szCs w:val="24"/>
        </w:rPr>
      </w:pPr>
      <w:r w:rsidRPr="00972E9F">
        <w:rPr>
          <w:rFonts w:eastAsiaTheme="majorEastAsia" w:cs="Arial"/>
          <w:bCs/>
          <w:szCs w:val="24"/>
        </w:rPr>
        <w:t>N</w:t>
      </w:r>
      <w:r w:rsidR="006735C6" w:rsidRPr="00972E9F">
        <w:rPr>
          <w:rFonts w:eastAsiaTheme="majorEastAsia" w:cs="Arial"/>
          <w:bCs/>
          <w:szCs w:val="24"/>
        </w:rPr>
        <w:t xml:space="preserve">a </w:t>
      </w:r>
      <w:r w:rsidR="003B090E" w:rsidRPr="00972E9F">
        <w:rPr>
          <w:rFonts w:eastAsiaTheme="majorEastAsia" w:cs="Arial"/>
          <w:bCs/>
          <w:szCs w:val="24"/>
        </w:rPr>
        <w:t xml:space="preserve">Figura </w:t>
      </w:r>
      <w:r w:rsidR="00A2134A">
        <w:rPr>
          <w:rFonts w:eastAsiaTheme="majorEastAsia" w:cs="Arial"/>
          <w:bCs/>
          <w:szCs w:val="24"/>
        </w:rPr>
        <w:t>0</w:t>
      </w:r>
      <w:r w:rsidR="003B090E" w:rsidRPr="00972E9F">
        <w:rPr>
          <w:rFonts w:eastAsiaTheme="majorEastAsia" w:cs="Arial"/>
          <w:bCs/>
          <w:szCs w:val="24"/>
        </w:rPr>
        <w:t xml:space="preserve">6 temos </w:t>
      </w:r>
      <w:r w:rsidR="007E5DFA" w:rsidRPr="00972E9F">
        <w:rPr>
          <w:rFonts w:eastAsiaTheme="majorEastAsia" w:cs="Arial"/>
          <w:bCs/>
          <w:szCs w:val="24"/>
        </w:rPr>
        <w:t xml:space="preserve">a visão </w:t>
      </w:r>
      <w:proofErr w:type="spellStart"/>
      <w:r w:rsidR="00232847" w:rsidRPr="00972E9F">
        <w:rPr>
          <w:rFonts w:eastAsiaTheme="majorEastAsia" w:cs="Arial"/>
          <w:bCs/>
          <w:szCs w:val="24"/>
        </w:rPr>
        <w:t>Bloxxgame</w:t>
      </w:r>
      <w:proofErr w:type="spellEnd"/>
      <w:r w:rsidR="00232847" w:rsidRPr="00972E9F">
        <w:rPr>
          <w:rFonts w:eastAsiaTheme="majorEastAsia" w:cs="Arial"/>
          <w:bCs/>
          <w:szCs w:val="24"/>
        </w:rPr>
        <w:t xml:space="preserve"> </w:t>
      </w:r>
      <w:r w:rsidR="00232847" w:rsidRPr="00995C89">
        <w:rPr>
          <w:rFonts w:eastAsiaTheme="majorEastAsia" w:cs="Arial"/>
          <w:bCs/>
          <w:i/>
          <w:szCs w:val="24"/>
        </w:rPr>
        <w:t>Play-Board</w:t>
      </w:r>
      <w:r w:rsidR="00232847" w:rsidRPr="00972E9F">
        <w:rPr>
          <w:rFonts w:eastAsiaTheme="majorEastAsia" w:cs="Arial"/>
          <w:bCs/>
          <w:szCs w:val="24"/>
        </w:rPr>
        <w:t xml:space="preserve"> que seria a interface do jogo </w:t>
      </w:r>
      <w:r w:rsidR="00E94D51" w:rsidRPr="00972E9F">
        <w:rPr>
          <w:rFonts w:eastAsiaTheme="majorEastAsia" w:cs="Arial"/>
          <w:bCs/>
          <w:szCs w:val="24"/>
        </w:rPr>
        <w:t>na visão dos alunos</w:t>
      </w:r>
      <w:r w:rsidR="007E5DFA" w:rsidRPr="00972E9F">
        <w:rPr>
          <w:rFonts w:eastAsiaTheme="majorEastAsia" w:cs="Arial"/>
          <w:bCs/>
          <w:szCs w:val="24"/>
        </w:rPr>
        <w:t xml:space="preserve">, e na </w:t>
      </w:r>
      <w:r w:rsidR="006735C6" w:rsidRPr="00972E9F">
        <w:rPr>
          <w:rFonts w:eastAsiaTheme="majorEastAsia" w:cs="Arial"/>
          <w:bCs/>
          <w:szCs w:val="24"/>
        </w:rPr>
        <w:t xml:space="preserve">Figura </w:t>
      </w:r>
      <w:r w:rsidR="00995C89">
        <w:rPr>
          <w:rFonts w:eastAsiaTheme="majorEastAsia" w:cs="Arial"/>
          <w:bCs/>
          <w:szCs w:val="24"/>
        </w:rPr>
        <w:t>0</w:t>
      </w:r>
      <w:r w:rsidR="006735C6" w:rsidRPr="00972E9F">
        <w:rPr>
          <w:rFonts w:eastAsiaTheme="majorEastAsia" w:cs="Arial"/>
          <w:bCs/>
          <w:szCs w:val="24"/>
        </w:rPr>
        <w:t>7</w:t>
      </w:r>
      <w:r w:rsidRPr="00972E9F">
        <w:rPr>
          <w:rFonts w:eastAsiaTheme="majorEastAsia" w:cs="Arial"/>
          <w:bCs/>
          <w:szCs w:val="24"/>
        </w:rPr>
        <w:t xml:space="preserve"> temos a visualização da </w:t>
      </w:r>
      <w:proofErr w:type="spellStart"/>
      <w:r w:rsidR="000039DA" w:rsidRPr="00972E9F">
        <w:rPr>
          <w:rFonts w:eastAsiaTheme="majorEastAsia" w:cs="Arial"/>
          <w:bCs/>
          <w:szCs w:val="24"/>
        </w:rPr>
        <w:t>Bloxxgame</w:t>
      </w:r>
      <w:proofErr w:type="spellEnd"/>
      <w:r w:rsidRPr="00972E9F">
        <w:rPr>
          <w:rFonts w:eastAsiaTheme="majorEastAsia" w:cs="Arial"/>
          <w:bCs/>
          <w:szCs w:val="24"/>
        </w:rPr>
        <w:t xml:space="preserve"> </w:t>
      </w:r>
      <w:r w:rsidRPr="00995C89">
        <w:rPr>
          <w:rFonts w:eastAsiaTheme="majorEastAsia" w:cs="Arial"/>
          <w:bCs/>
          <w:i/>
          <w:szCs w:val="24"/>
        </w:rPr>
        <w:t>Admin-Board</w:t>
      </w:r>
      <w:r w:rsidR="00AB4CB2" w:rsidRPr="00972E9F">
        <w:rPr>
          <w:rFonts w:eastAsiaTheme="majorEastAsia" w:cs="Arial"/>
          <w:bCs/>
          <w:szCs w:val="24"/>
        </w:rPr>
        <w:t>, onde o professor pode iniciar o jogo, ter uma visão geral e influenciar o resultado</w:t>
      </w:r>
      <w:r w:rsidR="00995C89">
        <w:rPr>
          <w:rFonts w:eastAsiaTheme="majorEastAsia" w:cs="Arial"/>
          <w:bCs/>
          <w:szCs w:val="24"/>
        </w:rPr>
        <w:t xml:space="preserve"> </w:t>
      </w:r>
      <w:r w:rsidR="00AB4CB2" w:rsidRPr="00972E9F">
        <w:rPr>
          <w:rFonts w:eastAsiaTheme="majorEastAsia" w:cs="Arial"/>
          <w:bCs/>
          <w:szCs w:val="24"/>
        </w:rPr>
        <w:t xml:space="preserve">de uma sessão do </w:t>
      </w:r>
      <w:r w:rsidR="00994425" w:rsidRPr="00972E9F">
        <w:rPr>
          <w:rFonts w:eastAsiaTheme="majorEastAsia" w:cs="Arial"/>
          <w:bCs/>
          <w:szCs w:val="24"/>
        </w:rPr>
        <w:t xml:space="preserve">jogo </w:t>
      </w:r>
      <w:r w:rsidR="00326F38" w:rsidRPr="00972E9F">
        <w:rPr>
          <w:rFonts w:eastAsiaTheme="majorEastAsia" w:cs="Arial"/>
          <w:bCs/>
          <w:szCs w:val="24"/>
        </w:rPr>
        <w:t>nos</w:t>
      </w:r>
      <w:r w:rsidR="00994425" w:rsidRPr="00972E9F">
        <w:rPr>
          <w:rFonts w:eastAsiaTheme="majorEastAsia" w:cs="Arial"/>
          <w:bCs/>
          <w:szCs w:val="24"/>
        </w:rPr>
        <w:t xml:space="preserve"> limites do algoritmo de consenso do </w:t>
      </w:r>
      <w:proofErr w:type="spellStart"/>
      <w:r w:rsidR="000039DA" w:rsidRPr="00972E9F">
        <w:rPr>
          <w:rFonts w:eastAsiaTheme="majorEastAsia" w:cs="Arial"/>
          <w:bCs/>
          <w:szCs w:val="24"/>
        </w:rPr>
        <w:t>Bloxxgame</w:t>
      </w:r>
      <w:proofErr w:type="spellEnd"/>
      <w:r w:rsidR="00994425" w:rsidRPr="00972E9F">
        <w:rPr>
          <w:rFonts w:eastAsiaTheme="majorEastAsia" w:cs="Arial"/>
          <w:bCs/>
          <w:szCs w:val="24"/>
        </w:rPr>
        <w:t>.</w:t>
      </w:r>
    </w:p>
    <w:p w14:paraId="5443D9BE" w14:textId="77777777" w:rsidR="00684C10" w:rsidRDefault="00130A4A" w:rsidP="00972E9F">
      <w:pPr>
        <w:ind w:firstLine="708"/>
        <w:rPr>
          <w:rFonts w:cs="Arial"/>
          <w:szCs w:val="24"/>
        </w:rPr>
      </w:pPr>
      <w:r w:rsidRPr="00972E9F">
        <w:rPr>
          <w:rFonts w:eastAsiaTheme="majorEastAsia" w:cs="Arial"/>
          <w:bCs/>
          <w:szCs w:val="24"/>
        </w:rPr>
        <w:t xml:space="preserve">Eles propuseram três cenários de ensino de </w:t>
      </w:r>
      <w:r w:rsidR="00326F38" w:rsidRPr="00972E9F">
        <w:rPr>
          <w:rFonts w:eastAsiaTheme="majorEastAsia" w:cs="Arial"/>
          <w:bCs/>
          <w:i/>
          <w:iCs/>
          <w:szCs w:val="24"/>
        </w:rPr>
        <w:t>Blockchain</w:t>
      </w:r>
      <w:r w:rsidRPr="00972E9F">
        <w:rPr>
          <w:rFonts w:eastAsiaTheme="majorEastAsia" w:cs="Arial"/>
          <w:bCs/>
          <w:szCs w:val="24"/>
        </w:rPr>
        <w:t xml:space="preserve">: </w:t>
      </w:r>
      <w:r w:rsidRPr="00972E9F">
        <w:rPr>
          <w:rFonts w:cs="Arial"/>
          <w:szCs w:val="24"/>
        </w:rPr>
        <w:t xml:space="preserve">O primeiro cenário “Compreendendo os elementos básicos do </w:t>
      </w:r>
      <w:r w:rsidRPr="00972E9F">
        <w:rPr>
          <w:rFonts w:cs="Arial"/>
          <w:i/>
          <w:szCs w:val="24"/>
        </w:rPr>
        <w:t>Blockchain</w:t>
      </w:r>
      <w:r w:rsidRPr="00972E9F">
        <w:rPr>
          <w:rFonts w:cs="Arial"/>
          <w:szCs w:val="24"/>
        </w:rPr>
        <w:t xml:space="preserve">” consiste em uma compreensão dos elementos básicos do </w:t>
      </w:r>
      <w:r w:rsidRPr="00972E9F">
        <w:rPr>
          <w:rFonts w:cs="Arial"/>
          <w:i/>
          <w:szCs w:val="24"/>
        </w:rPr>
        <w:t>Blockchain</w:t>
      </w:r>
      <w:r w:rsidRPr="00972E9F">
        <w:rPr>
          <w:rFonts w:cs="Arial"/>
          <w:szCs w:val="24"/>
        </w:rPr>
        <w:t xml:space="preserve">, recomendado para alunos com </w:t>
      </w:r>
      <w:r w:rsidRPr="00972E9F">
        <w:rPr>
          <w:rFonts w:cs="Arial"/>
          <w:szCs w:val="24"/>
        </w:rPr>
        <w:lastRenderedPageBreak/>
        <w:t xml:space="preserve">pouco ou nenhum conhecimento em </w:t>
      </w:r>
      <w:r w:rsidRPr="00972E9F">
        <w:rPr>
          <w:rFonts w:cs="Arial"/>
          <w:i/>
          <w:szCs w:val="24"/>
        </w:rPr>
        <w:t>Blockchain</w:t>
      </w:r>
      <w:r w:rsidRPr="00972E9F">
        <w:rPr>
          <w:rFonts w:cs="Arial"/>
          <w:szCs w:val="24"/>
        </w:rPr>
        <w:t>, pode ser usado apenas para explicação pelo professor ou experimentação dos alunos, em sala de aula os autores dizem que pode ser trabalhado em grupo, ou cada aluno em um nó separado</w:t>
      </w:r>
      <w:r w:rsidR="00995C89">
        <w:rPr>
          <w:rFonts w:cs="Arial"/>
          <w:szCs w:val="24"/>
        </w:rPr>
        <w:t xml:space="preserve"> </w:t>
      </w:r>
      <w:r w:rsidRPr="00972E9F">
        <w:rPr>
          <w:rFonts w:cs="Arial"/>
          <w:szCs w:val="24"/>
        </w:rPr>
        <w:t>(DETTLING e SCHNEIDER 2020).</w:t>
      </w:r>
    </w:p>
    <w:p w14:paraId="4A051FC5" w14:textId="77777777" w:rsidR="00995C89" w:rsidRPr="00972E9F" w:rsidRDefault="00995C89" w:rsidP="00972E9F">
      <w:pPr>
        <w:ind w:firstLine="708"/>
        <w:rPr>
          <w:rFonts w:eastAsiaTheme="majorEastAsia" w:cs="Arial"/>
          <w:b/>
          <w:noProof/>
          <w:szCs w:val="24"/>
        </w:rPr>
      </w:pPr>
    </w:p>
    <w:p w14:paraId="41A0A8ED" w14:textId="77777777" w:rsidR="00294BB8" w:rsidRPr="001F6250" w:rsidRDefault="008C682D" w:rsidP="001F6250">
      <w:pPr>
        <w:pStyle w:val="Legenda"/>
        <w:keepNext/>
        <w:rPr>
          <w:rFonts w:cs="Arial"/>
          <w:szCs w:val="24"/>
        </w:rPr>
      </w:pPr>
      <w:bookmarkStart w:id="46" w:name="_Toc90326075"/>
      <w:r w:rsidRPr="001F6250">
        <w:rPr>
          <w:rFonts w:cs="Arial"/>
          <w:szCs w:val="24"/>
        </w:rPr>
        <w:t xml:space="preserve">Figura </w:t>
      </w:r>
      <w:r w:rsidR="001F6250" w:rsidRPr="001F6250">
        <w:rPr>
          <w:rFonts w:cs="Arial"/>
          <w:szCs w:val="24"/>
        </w:rPr>
        <w:t>0</w:t>
      </w:r>
      <w:r w:rsidR="00633BCC" w:rsidRPr="001F6250">
        <w:rPr>
          <w:rFonts w:cs="Arial"/>
          <w:szCs w:val="24"/>
        </w:rPr>
        <w:fldChar w:fldCharType="begin"/>
      </w:r>
      <w:r w:rsidR="0087252B" w:rsidRPr="001F6250">
        <w:rPr>
          <w:rFonts w:cs="Arial"/>
          <w:szCs w:val="24"/>
        </w:rPr>
        <w:instrText xml:space="preserve"> SEQ Figura \* ARABIC </w:instrText>
      </w:r>
      <w:r w:rsidR="00633BCC" w:rsidRPr="001F6250">
        <w:rPr>
          <w:rFonts w:cs="Arial"/>
          <w:szCs w:val="24"/>
        </w:rPr>
        <w:fldChar w:fldCharType="separate"/>
      </w:r>
      <w:r w:rsidR="001F5E87" w:rsidRPr="001F6250">
        <w:rPr>
          <w:rFonts w:cs="Arial"/>
          <w:noProof/>
          <w:szCs w:val="24"/>
        </w:rPr>
        <w:t>7</w:t>
      </w:r>
      <w:r w:rsidR="00633BCC" w:rsidRPr="001F6250">
        <w:rPr>
          <w:rFonts w:cs="Arial"/>
          <w:noProof/>
          <w:szCs w:val="24"/>
        </w:rPr>
        <w:fldChar w:fldCharType="end"/>
      </w:r>
      <w:r w:rsidR="001F6250" w:rsidRPr="001F6250">
        <w:rPr>
          <w:rFonts w:cs="Arial"/>
          <w:noProof/>
          <w:szCs w:val="24"/>
        </w:rPr>
        <w:t xml:space="preserve"> </w:t>
      </w:r>
      <w:r w:rsidR="00957C28" w:rsidRPr="001F6250">
        <w:rPr>
          <w:rFonts w:cs="Arial"/>
          <w:szCs w:val="24"/>
        </w:rPr>
        <w:t>–</w:t>
      </w:r>
      <w:r w:rsidR="001F6250" w:rsidRPr="001F6250">
        <w:rPr>
          <w:rFonts w:cs="Arial"/>
          <w:szCs w:val="24"/>
        </w:rPr>
        <w:t xml:space="preserve"> </w:t>
      </w:r>
      <w:r w:rsidRPr="001F6250">
        <w:rPr>
          <w:rFonts w:cs="Arial"/>
          <w:szCs w:val="24"/>
        </w:rPr>
        <w:t xml:space="preserve">Interface do </w:t>
      </w:r>
      <w:proofErr w:type="spellStart"/>
      <w:r w:rsidR="000039DA" w:rsidRPr="001F6250">
        <w:rPr>
          <w:rFonts w:cs="Arial"/>
          <w:szCs w:val="24"/>
        </w:rPr>
        <w:t>Bloxxgame</w:t>
      </w:r>
      <w:proofErr w:type="spellEnd"/>
      <w:r w:rsidRPr="001F6250">
        <w:rPr>
          <w:rFonts w:cs="Arial"/>
          <w:szCs w:val="24"/>
        </w:rPr>
        <w:t xml:space="preserve"> Admin-Board</w:t>
      </w:r>
      <w:bookmarkEnd w:id="46"/>
    </w:p>
    <w:p w14:paraId="4B7D5634" w14:textId="77777777" w:rsidR="001F6250" w:rsidRDefault="001F6250" w:rsidP="001F6250">
      <w:pPr>
        <w:pStyle w:val="Legenda"/>
        <w:rPr>
          <w:rFonts w:cs="Arial"/>
          <w:sz w:val="24"/>
          <w:szCs w:val="24"/>
        </w:rPr>
      </w:pPr>
      <w:r w:rsidRPr="001F6250">
        <w:rPr>
          <w:rFonts w:cs="Arial"/>
          <w:noProof/>
          <w:sz w:val="24"/>
          <w:szCs w:val="24"/>
        </w:rPr>
        <w:drawing>
          <wp:inline distT="0" distB="0" distL="0" distR="0" wp14:anchorId="028F72D3" wp14:editId="5434C6C4">
            <wp:extent cx="5753757" cy="3352800"/>
            <wp:effectExtent l="19050" t="0" r="0" b="0"/>
            <wp:docPr id="1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760085" cy="3356487"/>
                    </a:xfrm>
                    <a:prstGeom prst="rect">
                      <a:avLst/>
                    </a:prstGeom>
                    <a:noFill/>
                    <a:ln>
                      <a:noFill/>
                    </a:ln>
                  </pic:spPr>
                </pic:pic>
              </a:graphicData>
            </a:graphic>
          </wp:inline>
        </w:drawing>
      </w:r>
    </w:p>
    <w:p w14:paraId="2260D505" w14:textId="77777777" w:rsidR="00A637C1" w:rsidRPr="001F6250" w:rsidRDefault="00294BB8" w:rsidP="00972E9F">
      <w:pPr>
        <w:pStyle w:val="Legenda"/>
        <w:spacing w:line="360" w:lineRule="auto"/>
        <w:rPr>
          <w:rFonts w:eastAsiaTheme="majorEastAsia" w:cs="Arial"/>
          <w:szCs w:val="24"/>
        </w:rPr>
      </w:pPr>
      <w:r w:rsidRPr="001F6250">
        <w:rPr>
          <w:rFonts w:cs="Arial"/>
          <w:szCs w:val="24"/>
        </w:rPr>
        <w:t xml:space="preserve">Fonte: </w:t>
      </w:r>
      <w:r w:rsidR="00754FC5" w:rsidRPr="001F6250">
        <w:rPr>
          <w:rFonts w:cs="Arial"/>
          <w:szCs w:val="24"/>
        </w:rPr>
        <w:t>(</w:t>
      </w:r>
      <w:proofErr w:type="spellStart"/>
      <w:r w:rsidRPr="001F6250">
        <w:rPr>
          <w:rFonts w:cs="Arial"/>
          <w:szCs w:val="24"/>
        </w:rPr>
        <w:t>Dettling</w:t>
      </w:r>
      <w:proofErr w:type="spellEnd"/>
      <w:r w:rsidR="00754FC5" w:rsidRPr="001F6250">
        <w:rPr>
          <w:rFonts w:cs="Arial"/>
          <w:szCs w:val="24"/>
        </w:rPr>
        <w:t xml:space="preserve"> e</w:t>
      </w:r>
      <w:r w:rsidRPr="001F6250">
        <w:rPr>
          <w:rFonts w:cs="Arial"/>
          <w:szCs w:val="24"/>
        </w:rPr>
        <w:t xml:space="preserve"> Schneider 2020, p. 7)</w:t>
      </w:r>
    </w:p>
    <w:p w14:paraId="77D8E945" w14:textId="77777777" w:rsidR="00812901" w:rsidRPr="001F6250" w:rsidRDefault="00812901" w:rsidP="001F6250">
      <w:pPr>
        <w:rPr>
          <w:rFonts w:eastAsiaTheme="majorEastAsia" w:cs="Arial"/>
          <w:szCs w:val="24"/>
        </w:rPr>
      </w:pPr>
    </w:p>
    <w:p w14:paraId="5779EEB5" w14:textId="77777777" w:rsidR="000F2006" w:rsidRPr="00972E9F" w:rsidRDefault="000F2006" w:rsidP="00972E9F">
      <w:pPr>
        <w:rPr>
          <w:rFonts w:cs="Arial"/>
          <w:szCs w:val="24"/>
        </w:rPr>
      </w:pPr>
      <w:r w:rsidRPr="00972E9F">
        <w:rPr>
          <w:rFonts w:cs="Arial"/>
          <w:szCs w:val="24"/>
        </w:rPr>
        <w:t xml:space="preserve">O segundo cenário “Interagindo com o </w:t>
      </w:r>
      <w:r w:rsidR="003607FE" w:rsidRPr="00972E9F">
        <w:rPr>
          <w:rFonts w:cs="Arial"/>
          <w:i/>
          <w:szCs w:val="24"/>
        </w:rPr>
        <w:t>Blockchain</w:t>
      </w:r>
      <w:r w:rsidRPr="00972E9F">
        <w:rPr>
          <w:rFonts w:cs="Arial"/>
          <w:szCs w:val="24"/>
        </w:rPr>
        <w:t>”</w:t>
      </w:r>
      <w:r w:rsidR="00942377" w:rsidRPr="00972E9F">
        <w:rPr>
          <w:rFonts w:cs="Arial"/>
          <w:szCs w:val="24"/>
        </w:rPr>
        <w:t xml:space="preserve"> após já ter um contato prévio</w:t>
      </w:r>
      <w:r w:rsidR="001F6250">
        <w:rPr>
          <w:rFonts w:cs="Arial"/>
          <w:szCs w:val="24"/>
        </w:rPr>
        <w:t xml:space="preserve"> </w:t>
      </w:r>
      <w:r w:rsidR="001D5E2C" w:rsidRPr="00972E9F">
        <w:rPr>
          <w:rFonts w:cs="Arial"/>
          <w:szCs w:val="24"/>
        </w:rPr>
        <w:t xml:space="preserve">e </w:t>
      </w:r>
      <w:r w:rsidR="002914A6" w:rsidRPr="00972E9F">
        <w:rPr>
          <w:rFonts w:cs="Arial"/>
          <w:szCs w:val="24"/>
        </w:rPr>
        <w:t xml:space="preserve">antes dos alunos iniciarem a atividade, </w:t>
      </w:r>
      <w:r w:rsidR="00214899" w:rsidRPr="00972E9F">
        <w:rPr>
          <w:rFonts w:cs="Arial"/>
          <w:szCs w:val="24"/>
        </w:rPr>
        <w:t xml:space="preserve">as principais operações neste nível são </w:t>
      </w:r>
      <w:r w:rsidR="00D8550A" w:rsidRPr="00972E9F">
        <w:rPr>
          <w:rFonts w:cs="Arial"/>
          <w:szCs w:val="24"/>
        </w:rPr>
        <w:t>a criação de transações ou blocos</w:t>
      </w:r>
      <w:r w:rsidR="002272D2" w:rsidRPr="00972E9F">
        <w:rPr>
          <w:rFonts w:cs="Arial"/>
          <w:szCs w:val="24"/>
        </w:rPr>
        <w:t>, depois vem a verificação das transações</w:t>
      </w:r>
      <w:r w:rsidR="00152DB4" w:rsidRPr="00972E9F">
        <w:rPr>
          <w:rFonts w:cs="Arial"/>
          <w:szCs w:val="24"/>
        </w:rPr>
        <w:t xml:space="preserve">, </w:t>
      </w:r>
      <w:r w:rsidR="00E7150F" w:rsidRPr="00972E9F">
        <w:rPr>
          <w:rFonts w:cs="Arial"/>
          <w:szCs w:val="24"/>
        </w:rPr>
        <w:t>a verificação dos blocos e o processo de confirmação dos blocos</w:t>
      </w:r>
      <w:r w:rsidR="00CB0D42" w:rsidRPr="00972E9F">
        <w:rPr>
          <w:rFonts w:cs="Arial"/>
          <w:szCs w:val="24"/>
        </w:rPr>
        <w:t xml:space="preserve">. Neste cenário o professor pode ajudar individualmente o aluno </w:t>
      </w:r>
      <w:r w:rsidR="00762353" w:rsidRPr="00972E9F">
        <w:rPr>
          <w:rFonts w:cs="Arial"/>
          <w:szCs w:val="24"/>
        </w:rPr>
        <w:t>ou a turma inteira</w:t>
      </w:r>
      <w:r w:rsidR="0084297F" w:rsidRPr="00972E9F">
        <w:rPr>
          <w:rFonts w:cs="Arial"/>
          <w:szCs w:val="24"/>
        </w:rPr>
        <w:t xml:space="preserve">va respeito de tópicos como bifurcação ou gasto </w:t>
      </w:r>
      <w:r w:rsidR="001D7864" w:rsidRPr="00972E9F">
        <w:rPr>
          <w:rFonts w:cs="Arial"/>
          <w:szCs w:val="24"/>
        </w:rPr>
        <w:t>duplo</w:t>
      </w:r>
      <w:r w:rsidR="009A09A5" w:rsidRPr="00972E9F">
        <w:rPr>
          <w:rFonts w:cs="Arial"/>
          <w:szCs w:val="24"/>
        </w:rPr>
        <w:t xml:space="preserve">. </w:t>
      </w:r>
      <w:r w:rsidR="001A7EE4" w:rsidRPr="00972E9F">
        <w:rPr>
          <w:rFonts w:cs="Arial"/>
          <w:szCs w:val="24"/>
        </w:rPr>
        <w:t>Esta atividade pode ser realizada individualmente ou ainda em grupo</w:t>
      </w:r>
      <w:r w:rsidR="001F6250">
        <w:rPr>
          <w:rFonts w:cs="Arial"/>
          <w:szCs w:val="24"/>
        </w:rPr>
        <w:t xml:space="preserve"> </w:t>
      </w:r>
      <w:r w:rsidR="008C4B30" w:rsidRPr="00972E9F">
        <w:rPr>
          <w:rFonts w:cs="Arial"/>
          <w:szCs w:val="24"/>
        </w:rPr>
        <w:t>(</w:t>
      </w:r>
      <w:r w:rsidR="00146B80" w:rsidRPr="00972E9F">
        <w:rPr>
          <w:rFonts w:cs="Arial"/>
          <w:szCs w:val="24"/>
        </w:rPr>
        <w:t>DETTLING</w:t>
      </w:r>
      <w:r w:rsidR="008C4B30" w:rsidRPr="00972E9F">
        <w:rPr>
          <w:rFonts w:cs="Arial"/>
          <w:szCs w:val="24"/>
        </w:rPr>
        <w:t xml:space="preserve"> e</w:t>
      </w:r>
      <w:r w:rsidR="00146B80" w:rsidRPr="00972E9F">
        <w:rPr>
          <w:rFonts w:cs="Arial"/>
          <w:szCs w:val="24"/>
        </w:rPr>
        <w:t xml:space="preserve"> SCHNEIDER 2020)</w:t>
      </w:r>
      <w:r w:rsidR="004F566D" w:rsidRPr="00972E9F">
        <w:rPr>
          <w:rFonts w:cs="Arial"/>
          <w:szCs w:val="24"/>
        </w:rPr>
        <w:t>.</w:t>
      </w:r>
    </w:p>
    <w:p w14:paraId="7BC76C4B" w14:textId="77777777" w:rsidR="001A7EE4" w:rsidRPr="00972E9F" w:rsidRDefault="001A7EE4" w:rsidP="00972E9F">
      <w:pPr>
        <w:rPr>
          <w:rFonts w:cs="Arial"/>
          <w:szCs w:val="24"/>
        </w:rPr>
      </w:pPr>
      <w:r w:rsidRPr="00972E9F">
        <w:rPr>
          <w:rFonts w:cs="Arial"/>
          <w:szCs w:val="24"/>
        </w:rPr>
        <w:t>No terceiro cenário “</w:t>
      </w:r>
      <w:r w:rsidR="00586D6C" w:rsidRPr="00972E9F">
        <w:rPr>
          <w:rFonts w:cs="Arial"/>
          <w:szCs w:val="24"/>
        </w:rPr>
        <w:t xml:space="preserve">Imersão no </w:t>
      </w:r>
      <w:r w:rsidR="003607FE" w:rsidRPr="00972E9F">
        <w:rPr>
          <w:rFonts w:cs="Arial"/>
          <w:i/>
          <w:szCs w:val="24"/>
        </w:rPr>
        <w:t>Blockchain</w:t>
      </w:r>
      <w:r w:rsidRPr="00972E9F">
        <w:rPr>
          <w:rFonts w:cs="Arial"/>
          <w:szCs w:val="24"/>
        </w:rPr>
        <w:t>”</w:t>
      </w:r>
      <w:r w:rsidR="00586D6C" w:rsidRPr="00972E9F">
        <w:rPr>
          <w:rFonts w:cs="Arial"/>
          <w:szCs w:val="24"/>
        </w:rPr>
        <w:t xml:space="preserve"> quando os alunos já estão familiarizados com o </w:t>
      </w:r>
      <w:proofErr w:type="spellStart"/>
      <w:r w:rsidR="000039DA" w:rsidRPr="00972E9F">
        <w:rPr>
          <w:rFonts w:cs="Arial"/>
          <w:szCs w:val="24"/>
        </w:rPr>
        <w:t>Bloxxgame</w:t>
      </w:r>
      <w:proofErr w:type="spellEnd"/>
      <w:r w:rsidR="00BF3736" w:rsidRPr="00972E9F">
        <w:rPr>
          <w:rFonts w:cs="Arial"/>
          <w:szCs w:val="24"/>
        </w:rPr>
        <w:t>. O professor</w:t>
      </w:r>
      <w:r w:rsidR="001D2C09" w:rsidRPr="00972E9F">
        <w:rPr>
          <w:rFonts w:cs="Arial"/>
          <w:szCs w:val="24"/>
        </w:rPr>
        <w:t xml:space="preserve"> então </w:t>
      </w:r>
      <w:r w:rsidR="00AA3E95" w:rsidRPr="00972E9F">
        <w:rPr>
          <w:rFonts w:cs="Arial"/>
          <w:szCs w:val="24"/>
        </w:rPr>
        <w:t>dis</w:t>
      </w:r>
      <w:r w:rsidR="0037316C" w:rsidRPr="00972E9F">
        <w:rPr>
          <w:rFonts w:cs="Arial"/>
          <w:szCs w:val="24"/>
        </w:rPr>
        <w:t>tribui uma tare</w:t>
      </w:r>
      <w:r w:rsidR="00901EDC" w:rsidRPr="00972E9F">
        <w:rPr>
          <w:rFonts w:cs="Arial"/>
          <w:szCs w:val="24"/>
        </w:rPr>
        <w:t>f</w:t>
      </w:r>
      <w:r w:rsidR="0037316C" w:rsidRPr="00972E9F">
        <w:rPr>
          <w:rFonts w:cs="Arial"/>
          <w:szCs w:val="24"/>
        </w:rPr>
        <w:t>a que eles devem realizar</w:t>
      </w:r>
      <w:r w:rsidR="00AA150E" w:rsidRPr="00972E9F">
        <w:rPr>
          <w:rFonts w:cs="Arial"/>
          <w:szCs w:val="24"/>
        </w:rPr>
        <w:t xml:space="preserve"> e observa </w:t>
      </w:r>
      <w:r w:rsidR="00AA243F" w:rsidRPr="00972E9F">
        <w:rPr>
          <w:rFonts w:cs="Arial"/>
          <w:szCs w:val="24"/>
        </w:rPr>
        <w:t>o</w:t>
      </w:r>
      <w:r w:rsidR="0019147A" w:rsidRPr="00972E9F">
        <w:rPr>
          <w:rFonts w:cs="Arial"/>
          <w:szCs w:val="24"/>
        </w:rPr>
        <w:t xml:space="preserve"> seu</w:t>
      </w:r>
      <w:r w:rsidR="00AA243F" w:rsidRPr="00972E9F">
        <w:rPr>
          <w:rFonts w:cs="Arial"/>
          <w:szCs w:val="24"/>
        </w:rPr>
        <w:t xml:space="preserve"> andamento. </w:t>
      </w:r>
      <w:r w:rsidR="00901EDC" w:rsidRPr="00972E9F">
        <w:rPr>
          <w:rFonts w:cs="Arial"/>
          <w:szCs w:val="24"/>
        </w:rPr>
        <w:t>Não há uma linha de chegada</w:t>
      </w:r>
      <w:r w:rsidR="004A2B7C" w:rsidRPr="00972E9F">
        <w:rPr>
          <w:rFonts w:cs="Arial"/>
          <w:szCs w:val="24"/>
        </w:rPr>
        <w:t xml:space="preserve"> fixa no jogo, cabe ao professor</w:t>
      </w:r>
      <w:r w:rsidR="00BB4F38" w:rsidRPr="00972E9F">
        <w:rPr>
          <w:rFonts w:cs="Arial"/>
          <w:szCs w:val="24"/>
        </w:rPr>
        <w:t xml:space="preserve"> limitar o número de blocos, ou o tempo</w:t>
      </w:r>
      <w:r w:rsidR="001F6250">
        <w:rPr>
          <w:rFonts w:cs="Arial"/>
          <w:szCs w:val="24"/>
        </w:rPr>
        <w:t xml:space="preserve"> </w:t>
      </w:r>
      <w:r w:rsidR="008C4B30" w:rsidRPr="00972E9F">
        <w:rPr>
          <w:rFonts w:cs="Arial"/>
          <w:szCs w:val="24"/>
        </w:rPr>
        <w:t>(</w:t>
      </w:r>
      <w:r w:rsidR="00146B80" w:rsidRPr="00972E9F">
        <w:rPr>
          <w:rFonts w:cs="Arial"/>
          <w:szCs w:val="24"/>
        </w:rPr>
        <w:t>DETTLING</w:t>
      </w:r>
      <w:r w:rsidR="008C4B30" w:rsidRPr="00972E9F">
        <w:rPr>
          <w:rFonts w:cs="Arial"/>
          <w:szCs w:val="24"/>
        </w:rPr>
        <w:t xml:space="preserve"> e</w:t>
      </w:r>
      <w:r w:rsidR="00146B80" w:rsidRPr="00972E9F">
        <w:rPr>
          <w:rFonts w:cs="Arial"/>
          <w:szCs w:val="24"/>
        </w:rPr>
        <w:t xml:space="preserve"> SCHNEIDER 2020)</w:t>
      </w:r>
      <w:r w:rsidR="004F566D" w:rsidRPr="00972E9F">
        <w:rPr>
          <w:rFonts w:cs="Arial"/>
          <w:szCs w:val="24"/>
        </w:rPr>
        <w:t>.</w:t>
      </w:r>
    </w:p>
    <w:p w14:paraId="2C927195" w14:textId="77777777" w:rsidR="00746995" w:rsidRPr="00972E9F" w:rsidRDefault="00746995" w:rsidP="00972E9F">
      <w:pPr>
        <w:rPr>
          <w:rFonts w:cs="Arial"/>
          <w:szCs w:val="24"/>
        </w:rPr>
      </w:pPr>
      <w:r w:rsidRPr="00972E9F">
        <w:rPr>
          <w:rFonts w:cs="Arial"/>
          <w:szCs w:val="24"/>
        </w:rPr>
        <w:t>Esta alternativa de ensino</w:t>
      </w:r>
      <w:r w:rsidR="00D059D3" w:rsidRPr="00972E9F">
        <w:rPr>
          <w:rFonts w:cs="Arial"/>
          <w:szCs w:val="24"/>
        </w:rPr>
        <w:t xml:space="preserve"> utiliza-se dos métodos de ensino Jogo</w:t>
      </w:r>
      <w:r w:rsidR="00754CCB" w:rsidRPr="00972E9F">
        <w:rPr>
          <w:rFonts w:cs="Arial"/>
          <w:szCs w:val="24"/>
        </w:rPr>
        <w:t xml:space="preserve">, </w:t>
      </w:r>
      <w:r w:rsidR="00326F38" w:rsidRPr="00972E9F">
        <w:rPr>
          <w:rFonts w:cs="Arial"/>
          <w:szCs w:val="24"/>
        </w:rPr>
        <w:t>conforme</w:t>
      </w:r>
      <w:r w:rsidR="00754CCB" w:rsidRPr="00972E9F">
        <w:rPr>
          <w:rFonts w:cs="Arial"/>
          <w:szCs w:val="24"/>
        </w:rPr>
        <w:t xml:space="preserve"> o método na seção 3.2, jogos são atividades organizadas em um sistema de regras, </w:t>
      </w:r>
      <w:r w:rsidR="00754CCB" w:rsidRPr="00972E9F">
        <w:rPr>
          <w:rFonts w:cs="Arial"/>
          <w:szCs w:val="24"/>
        </w:rPr>
        <w:lastRenderedPageBreak/>
        <w:t xml:space="preserve">utilizadas para ensinar um conceito ou um método, neste caso uma simulação completa de um </w:t>
      </w:r>
      <w:r w:rsidR="003607FE" w:rsidRPr="00972E9F">
        <w:rPr>
          <w:rFonts w:cs="Arial"/>
          <w:i/>
          <w:szCs w:val="24"/>
        </w:rPr>
        <w:t>Blockchain</w:t>
      </w:r>
      <w:r w:rsidR="00754CCB" w:rsidRPr="00972E9F">
        <w:rPr>
          <w:rFonts w:cs="Arial"/>
          <w:szCs w:val="24"/>
        </w:rPr>
        <w:t xml:space="preserve"> público </w:t>
      </w:r>
      <w:r w:rsidR="00F06412" w:rsidRPr="00972E9F">
        <w:rPr>
          <w:rFonts w:cs="Arial"/>
          <w:szCs w:val="24"/>
        </w:rPr>
        <w:t xml:space="preserve">semelhante ao </w:t>
      </w:r>
      <w:r w:rsidR="009C09BC" w:rsidRPr="00972E9F">
        <w:rPr>
          <w:rFonts w:cs="Arial"/>
          <w:i/>
          <w:szCs w:val="24"/>
        </w:rPr>
        <w:t>bitcoin</w:t>
      </w:r>
      <w:r w:rsidR="00754CCB" w:rsidRPr="00972E9F">
        <w:rPr>
          <w:rFonts w:cs="Arial"/>
          <w:szCs w:val="24"/>
        </w:rPr>
        <w:t>, sendo assim, tem a vantage</w:t>
      </w:r>
      <w:r w:rsidR="001F6250">
        <w:rPr>
          <w:rFonts w:cs="Arial"/>
          <w:szCs w:val="24"/>
        </w:rPr>
        <w:t>m de</w:t>
      </w:r>
      <w:r w:rsidR="00754CCB" w:rsidRPr="00972E9F">
        <w:rPr>
          <w:rFonts w:cs="Arial"/>
          <w:szCs w:val="24"/>
        </w:rPr>
        <w:t xml:space="preserve"> mobilizar o raciocínio do aluno, trazer motivação e um aprendizado mais contundente por ser uma atividade prática e exercitar conceitos teóricos do funcionamento do </w:t>
      </w:r>
      <w:r w:rsidR="003607FE" w:rsidRPr="00972E9F">
        <w:rPr>
          <w:rFonts w:cs="Arial"/>
          <w:i/>
          <w:szCs w:val="24"/>
        </w:rPr>
        <w:t>Blockchain</w:t>
      </w:r>
      <w:r w:rsidR="009A197F" w:rsidRPr="00972E9F">
        <w:rPr>
          <w:rFonts w:cs="Arial"/>
          <w:szCs w:val="24"/>
        </w:rPr>
        <w:t>, podendo ser aplicado em cenários</w:t>
      </w:r>
      <w:r w:rsidR="0035431B" w:rsidRPr="00972E9F">
        <w:rPr>
          <w:rFonts w:cs="Arial"/>
          <w:szCs w:val="24"/>
        </w:rPr>
        <w:t xml:space="preserve"> com intuito de obter um conhecimento </w:t>
      </w:r>
      <w:r w:rsidR="00462B46" w:rsidRPr="00972E9F">
        <w:rPr>
          <w:rFonts w:cs="Arial"/>
          <w:szCs w:val="24"/>
        </w:rPr>
        <w:t>básico,</w:t>
      </w:r>
      <w:r w:rsidR="001F6250">
        <w:rPr>
          <w:rFonts w:cs="Arial"/>
          <w:szCs w:val="24"/>
        </w:rPr>
        <w:t xml:space="preserve"> </w:t>
      </w:r>
      <w:r w:rsidR="00462B46" w:rsidRPr="00972E9F">
        <w:rPr>
          <w:rFonts w:cs="Arial"/>
          <w:szCs w:val="24"/>
        </w:rPr>
        <w:t xml:space="preserve">uma interação e posteriormente uma </w:t>
      </w:r>
      <w:r w:rsidR="004904C1" w:rsidRPr="00972E9F">
        <w:rPr>
          <w:rFonts w:cs="Arial"/>
          <w:szCs w:val="24"/>
        </w:rPr>
        <w:t>imersão</w:t>
      </w:r>
      <w:r w:rsidR="00462B46" w:rsidRPr="00972E9F">
        <w:rPr>
          <w:rFonts w:cs="Arial"/>
          <w:szCs w:val="24"/>
        </w:rPr>
        <w:t>, certamente é a o</w:t>
      </w:r>
      <w:r w:rsidR="00AA47DB" w:rsidRPr="00972E9F">
        <w:rPr>
          <w:rFonts w:cs="Arial"/>
          <w:szCs w:val="24"/>
        </w:rPr>
        <w:t>p</w:t>
      </w:r>
      <w:r w:rsidR="00462B46" w:rsidRPr="00972E9F">
        <w:rPr>
          <w:rFonts w:cs="Arial"/>
          <w:szCs w:val="24"/>
        </w:rPr>
        <w:t xml:space="preserve">ção mais </w:t>
      </w:r>
      <w:r w:rsidR="00AA47DB" w:rsidRPr="00972E9F">
        <w:rPr>
          <w:rFonts w:cs="Arial"/>
          <w:szCs w:val="24"/>
        </w:rPr>
        <w:t xml:space="preserve">completa, prática a </w:t>
      </w:r>
      <w:r w:rsidR="004904C1" w:rsidRPr="00972E9F">
        <w:rPr>
          <w:rFonts w:cs="Arial"/>
          <w:szCs w:val="24"/>
        </w:rPr>
        <w:t>adaptável com este tipo de método.</w:t>
      </w:r>
    </w:p>
    <w:p w14:paraId="091C302F" w14:textId="77777777" w:rsidR="00117FBA" w:rsidRPr="00972E9F" w:rsidRDefault="00117FBA" w:rsidP="001F6250">
      <w:pPr>
        <w:rPr>
          <w:rFonts w:cs="Arial"/>
          <w:szCs w:val="24"/>
        </w:rPr>
      </w:pPr>
    </w:p>
    <w:p w14:paraId="19712064" w14:textId="77777777" w:rsidR="008738E7" w:rsidRPr="00972E9F" w:rsidRDefault="00FF24C7" w:rsidP="00972E9F">
      <w:pPr>
        <w:pStyle w:val="Ttulo3"/>
        <w:rPr>
          <w:rFonts w:cs="Arial"/>
        </w:rPr>
      </w:pPr>
      <w:bookmarkStart w:id="47" w:name="_Toc90323747"/>
      <w:r w:rsidRPr="00972E9F">
        <w:rPr>
          <w:rFonts w:cs="Arial"/>
        </w:rPr>
        <w:t>4.</w:t>
      </w:r>
      <w:r w:rsidR="00181175" w:rsidRPr="00972E9F">
        <w:rPr>
          <w:rFonts w:cs="Arial"/>
        </w:rPr>
        <w:t>3</w:t>
      </w:r>
      <w:r w:rsidRPr="00972E9F">
        <w:rPr>
          <w:rFonts w:cs="Arial"/>
        </w:rPr>
        <w:t>.</w:t>
      </w:r>
      <w:r w:rsidR="004215E0" w:rsidRPr="00972E9F">
        <w:rPr>
          <w:rFonts w:cs="Arial"/>
        </w:rPr>
        <w:t>4</w:t>
      </w:r>
      <w:r w:rsidR="001F6250">
        <w:rPr>
          <w:rFonts w:cs="Arial"/>
        </w:rPr>
        <w:t xml:space="preserve"> </w:t>
      </w:r>
      <w:r w:rsidRPr="00972E9F">
        <w:rPr>
          <w:rFonts w:cs="Arial"/>
        </w:rPr>
        <w:t>Blockchain Demo</w:t>
      </w:r>
      <w:bookmarkEnd w:id="47"/>
    </w:p>
    <w:p w14:paraId="23F46157" w14:textId="77777777" w:rsidR="00973A84" w:rsidRPr="00972E9F" w:rsidRDefault="00973A84" w:rsidP="001F6250">
      <w:pPr>
        <w:rPr>
          <w:rFonts w:cs="Arial"/>
          <w:szCs w:val="24"/>
        </w:rPr>
      </w:pPr>
    </w:p>
    <w:p w14:paraId="7147053E" w14:textId="77777777" w:rsidR="004215E0" w:rsidRPr="00972E9F" w:rsidRDefault="003607FE" w:rsidP="001F6250">
      <w:pPr>
        <w:rPr>
          <w:rFonts w:eastAsiaTheme="majorEastAsia" w:cs="Arial"/>
          <w:bCs/>
          <w:szCs w:val="24"/>
        </w:rPr>
      </w:pPr>
      <w:r w:rsidRPr="00972E9F">
        <w:rPr>
          <w:rFonts w:eastAsiaTheme="majorEastAsia" w:cs="Arial"/>
          <w:bCs/>
          <w:i/>
          <w:szCs w:val="24"/>
        </w:rPr>
        <w:t>Blockchain</w:t>
      </w:r>
      <w:r w:rsidR="001F6250">
        <w:rPr>
          <w:rFonts w:eastAsiaTheme="majorEastAsia" w:cs="Arial"/>
          <w:bCs/>
          <w:i/>
          <w:szCs w:val="24"/>
        </w:rPr>
        <w:t xml:space="preserve"> </w:t>
      </w:r>
      <w:r w:rsidR="00CF49F8" w:rsidRPr="00972E9F">
        <w:rPr>
          <w:rFonts w:eastAsiaTheme="majorEastAsia" w:cs="Arial"/>
          <w:bCs/>
          <w:szCs w:val="24"/>
        </w:rPr>
        <w:t>Demo</w:t>
      </w:r>
      <w:r w:rsidR="00593F2A" w:rsidRPr="00972E9F">
        <w:rPr>
          <w:rFonts w:eastAsiaTheme="majorEastAsia" w:cs="Arial"/>
          <w:bCs/>
          <w:szCs w:val="24"/>
        </w:rPr>
        <w:t xml:space="preserve"> é um site com várias opções de simulação dos componentes de um </w:t>
      </w:r>
      <w:r w:rsidRPr="00972E9F">
        <w:rPr>
          <w:rFonts w:eastAsiaTheme="majorEastAsia" w:cs="Arial"/>
          <w:bCs/>
          <w:i/>
          <w:szCs w:val="24"/>
        </w:rPr>
        <w:t>Blockchain</w:t>
      </w:r>
      <w:r w:rsidR="00DC061D" w:rsidRPr="00972E9F">
        <w:rPr>
          <w:rFonts w:eastAsiaTheme="majorEastAsia" w:cs="Arial"/>
          <w:bCs/>
          <w:szCs w:val="24"/>
        </w:rPr>
        <w:t xml:space="preserve">, como </w:t>
      </w:r>
      <w:proofErr w:type="spellStart"/>
      <w:r w:rsidR="0022647E" w:rsidRPr="00972E9F">
        <w:rPr>
          <w:rFonts w:eastAsiaTheme="majorEastAsia" w:cs="Arial"/>
          <w:bCs/>
          <w:i/>
          <w:szCs w:val="24"/>
        </w:rPr>
        <w:t>hash</w:t>
      </w:r>
      <w:proofErr w:type="spellEnd"/>
      <w:r w:rsidR="00DC061D" w:rsidRPr="00972E9F">
        <w:rPr>
          <w:rFonts w:eastAsiaTheme="majorEastAsia" w:cs="Arial"/>
          <w:bCs/>
          <w:szCs w:val="24"/>
        </w:rPr>
        <w:t xml:space="preserve">, </w:t>
      </w:r>
      <w:r w:rsidR="00F230BB" w:rsidRPr="00972E9F">
        <w:rPr>
          <w:rFonts w:eastAsiaTheme="majorEastAsia" w:cs="Arial"/>
          <w:bCs/>
          <w:szCs w:val="24"/>
        </w:rPr>
        <w:t>b</w:t>
      </w:r>
      <w:r w:rsidR="00DC061D" w:rsidRPr="00972E9F">
        <w:rPr>
          <w:rFonts w:eastAsiaTheme="majorEastAsia" w:cs="Arial"/>
          <w:bCs/>
          <w:szCs w:val="24"/>
        </w:rPr>
        <w:t>loco</w:t>
      </w:r>
      <w:r w:rsidR="00830DE0" w:rsidRPr="00972E9F">
        <w:rPr>
          <w:rFonts w:eastAsiaTheme="majorEastAsia" w:cs="Arial"/>
          <w:bCs/>
          <w:szCs w:val="24"/>
        </w:rPr>
        <w:t xml:space="preserve">, </w:t>
      </w:r>
      <w:r w:rsidRPr="00972E9F">
        <w:rPr>
          <w:rFonts w:eastAsiaTheme="majorEastAsia" w:cs="Arial"/>
          <w:bCs/>
          <w:i/>
          <w:szCs w:val="24"/>
        </w:rPr>
        <w:t>Blockchain</w:t>
      </w:r>
      <w:r w:rsidR="00830DE0" w:rsidRPr="00972E9F">
        <w:rPr>
          <w:rFonts w:eastAsiaTheme="majorEastAsia" w:cs="Arial"/>
          <w:bCs/>
          <w:szCs w:val="24"/>
        </w:rPr>
        <w:t xml:space="preserve">, </w:t>
      </w:r>
      <w:r w:rsidR="00F230BB" w:rsidRPr="00972E9F">
        <w:rPr>
          <w:rFonts w:eastAsiaTheme="majorEastAsia" w:cs="Arial"/>
          <w:bCs/>
          <w:szCs w:val="24"/>
        </w:rPr>
        <w:t>d</w:t>
      </w:r>
      <w:r w:rsidR="00DC061D" w:rsidRPr="00972E9F">
        <w:rPr>
          <w:rFonts w:eastAsiaTheme="majorEastAsia" w:cs="Arial"/>
          <w:bCs/>
          <w:szCs w:val="24"/>
        </w:rPr>
        <w:t>istribuído</w:t>
      </w:r>
      <w:r w:rsidR="00830DE0" w:rsidRPr="00972E9F">
        <w:rPr>
          <w:rFonts w:eastAsiaTheme="majorEastAsia" w:cs="Arial"/>
          <w:bCs/>
          <w:szCs w:val="24"/>
        </w:rPr>
        <w:t xml:space="preserve">, </w:t>
      </w:r>
      <w:r w:rsidR="00F230BB" w:rsidRPr="00972E9F">
        <w:rPr>
          <w:rFonts w:eastAsiaTheme="majorEastAsia" w:cs="Arial"/>
          <w:bCs/>
          <w:szCs w:val="24"/>
        </w:rPr>
        <w:t>t</w:t>
      </w:r>
      <w:r w:rsidR="00DC061D" w:rsidRPr="00972E9F">
        <w:rPr>
          <w:rFonts w:eastAsiaTheme="majorEastAsia" w:cs="Arial"/>
          <w:bCs/>
          <w:szCs w:val="24"/>
        </w:rPr>
        <w:t>okens</w:t>
      </w:r>
      <w:r w:rsidR="00830DE0" w:rsidRPr="00972E9F">
        <w:rPr>
          <w:rFonts w:eastAsiaTheme="majorEastAsia" w:cs="Arial"/>
          <w:bCs/>
          <w:szCs w:val="24"/>
        </w:rPr>
        <w:t xml:space="preserve">, </w:t>
      </w:r>
      <w:proofErr w:type="spellStart"/>
      <w:r w:rsidR="00F230BB" w:rsidRPr="00972E9F">
        <w:rPr>
          <w:rFonts w:eastAsiaTheme="majorEastAsia" w:cs="Arial"/>
          <w:bCs/>
          <w:i/>
          <w:iCs/>
          <w:szCs w:val="24"/>
        </w:rPr>
        <w:t>c</w:t>
      </w:r>
      <w:r w:rsidR="00DC061D" w:rsidRPr="00972E9F">
        <w:rPr>
          <w:rFonts w:eastAsiaTheme="majorEastAsia" w:cs="Arial"/>
          <w:bCs/>
          <w:i/>
          <w:iCs/>
          <w:szCs w:val="24"/>
        </w:rPr>
        <w:t>oinbase</w:t>
      </w:r>
      <w:proofErr w:type="spellEnd"/>
      <w:r w:rsidR="005C31A7" w:rsidRPr="00972E9F">
        <w:rPr>
          <w:rFonts w:eastAsiaTheme="majorEastAsia" w:cs="Arial"/>
          <w:bCs/>
          <w:szCs w:val="24"/>
        </w:rPr>
        <w:t>. Est</w:t>
      </w:r>
      <w:r w:rsidR="00FE5492" w:rsidRPr="00972E9F">
        <w:rPr>
          <w:rFonts w:eastAsiaTheme="majorEastAsia" w:cs="Arial"/>
          <w:bCs/>
          <w:szCs w:val="24"/>
        </w:rPr>
        <w:t>a</w:t>
      </w:r>
      <w:r w:rsidR="001F6250">
        <w:rPr>
          <w:rFonts w:eastAsiaTheme="majorEastAsia" w:cs="Arial"/>
          <w:bCs/>
          <w:szCs w:val="24"/>
        </w:rPr>
        <w:t xml:space="preserve"> </w:t>
      </w:r>
      <w:r w:rsidR="00FE5492" w:rsidRPr="00972E9F">
        <w:rPr>
          <w:rFonts w:eastAsiaTheme="majorEastAsia" w:cs="Arial"/>
          <w:bCs/>
          <w:szCs w:val="24"/>
        </w:rPr>
        <w:t>categoria</w:t>
      </w:r>
      <w:r w:rsidR="005C31A7" w:rsidRPr="00972E9F">
        <w:rPr>
          <w:rFonts w:eastAsiaTheme="majorEastAsia" w:cs="Arial"/>
          <w:bCs/>
          <w:szCs w:val="24"/>
        </w:rPr>
        <w:t xml:space="preserve"> de site</w:t>
      </w:r>
      <w:r w:rsidR="00FD1925" w:rsidRPr="00972E9F">
        <w:rPr>
          <w:rFonts w:eastAsiaTheme="majorEastAsia" w:cs="Arial"/>
          <w:bCs/>
          <w:szCs w:val="24"/>
        </w:rPr>
        <w:t>, de forma prática, por ser</w:t>
      </w:r>
      <w:r w:rsidR="00FF69BB" w:rsidRPr="00972E9F">
        <w:rPr>
          <w:rFonts w:eastAsiaTheme="majorEastAsia" w:cs="Arial"/>
          <w:bCs/>
          <w:szCs w:val="24"/>
        </w:rPr>
        <w:t xml:space="preserve"> utilizado para treinar esses aspectos de </w:t>
      </w:r>
      <w:r w:rsidR="00FE5492" w:rsidRPr="00972E9F">
        <w:rPr>
          <w:rFonts w:eastAsiaTheme="majorEastAsia" w:cs="Arial"/>
          <w:bCs/>
          <w:szCs w:val="24"/>
        </w:rPr>
        <w:t xml:space="preserve">forma individualizada, sendo útil para auxiliar o professor quando for utilizar o Método Expositivo. De forma relativamente simples ele pode projetar a tela e ir explicando os conceitos sem precisar usar a lousa </w:t>
      </w:r>
      <w:r w:rsidR="00EA24E5" w:rsidRPr="00972E9F">
        <w:rPr>
          <w:rFonts w:eastAsiaTheme="majorEastAsia" w:cs="Arial"/>
          <w:bCs/>
          <w:szCs w:val="24"/>
        </w:rPr>
        <w:t>(BLOCKCHAIN DEMO, 2021)</w:t>
      </w:r>
      <w:r w:rsidR="001F6250">
        <w:rPr>
          <w:rFonts w:eastAsiaTheme="majorEastAsia" w:cs="Arial"/>
          <w:bCs/>
          <w:szCs w:val="24"/>
        </w:rPr>
        <w:t>.</w:t>
      </w:r>
    </w:p>
    <w:p w14:paraId="4CA11608" w14:textId="77777777" w:rsidR="00365C41" w:rsidRPr="00972E9F" w:rsidRDefault="00365C41" w:rsidP="001F6250">
      <w:pPr>
        <w:rPr>
          <w:rFonts w:eastAsiaTheme="majorEastAsia" w:cs="Arial"/>
          <w:bCs/>
          <w:szCs w:val="24"/>
        </w:rPr>
      </w:pPr>
    </w:p>
    <w:p w14:paraId="5AD70A25" w14:textId="77777777" w:rsidR="0035397C" w:rsidRPr="00972E9F" w:rsidRDefault="004215E0" w:rsidP="00972E9F">
      <w:pPr>
        <w:pStyle w:val="Ttulo3"/>
        <w:rPr>
          <w:rFonts w:cs="Arial"/>
        </w:rPr>
      </w:pPr>
      <w:bookmarkStart w:id="48" w:name="_Toc90323748"/>
      <w:r w:rsidRPr="00972E9F">
        <w:rPr>
          <w:rFonts w:cs="Arial"/>
        </w:rPr>
        <w:t>4.</w:t>
      </w:r>
      <w:r w:rsidR="00181175" w:rsidRPr="00972E9F">
        <w:rPr>
          <w:rFonts w:cs="Arial"/>
        </w:rPr>
        <w:t>3</w:t>
      </w:r>
      <w:r w:rsidRPr="00972E9F">
        <w:rPr>
          <w:rFonts w:cs="Arial"/>
        </w:rPr>
        <w:t>.5</w:t>
      </w:r>
      <w:r w:rsidR="001F6250">
        <w:rPr>
          <w:rFonts w:cs="Arial"/>
        </w:rPr>
        <w:t xml:space="preserve"> </w:t>
      </w:r>
      <w:r w:rsidR="00FC429B" w:rsidRPr="00972E9F">
        <w:rPr>
          <w:rFonts w:cs="Arial"/>
        </w:rPr>
        <w:t>Cursos</w:t>
      </w:r>
      <w:bookmarkEnd w:id="48"/>
    </w:p>
    <w:p w14:paraId="06AD1419" w14:textId="77777777" w:rsidR="007647D2" w:rsidRPr="00972E9F" w:rsidRDefault="007647D2" w:rsidP="00972E9F">
      <w:pPr>
        <w:rPr>
          <w:rFonts w:cs="Arial"/>
          <w:szCs w:val="24"/>
        </w:rPr>
      </w:pPr>
    </w:p>
    <w:p w14:paraId="38E8B0B7" w14:textId="4F755D6F" w:rsidR="00E04A1B" w:rsidRPr="00972E9F" w:rsidRDefault="007647D2" w:rsidP="00972E9F">
      <w:pPr>
        <w:rPr>
          <w:rFonts w:cs="Arial"/>
          <w:szCs w:val="24"/>
        </w:rPr>
      </w:pPr>
      <w:r w:rsidRPr="00972E9F">
        <w:rPr>
          <w:rFonts w:cs="Arial"/>
          <w:szCs w:val="24"/>
        </w:rPr>
        <w:t>MOOC (</w:t>
      </w:r>
      <w:proofErr w:type="spellStart"/>
      <w:r w:rsidRPr="00972E9F">
        <w:rPr>
          <w:rFonts w:cs="Arial"/>
          <w:i/>
          <w:iCs/>
          <w:szCs w:val="24"/>
        </w:rPr>
        <w:t>Massive</w:t>
      </w:r>
      <w:proofErr w:type="spellEnd"/>
      <w:r w:rsidRPr="00972E9F">
        <w:rPr>
          <w:rFonts w:cs="Arial"/>
          <w:i/>
          <w:iCs/>
          <w:szCs w:val="24"/>
        </w:rPr>
        <w:t xml:space="preserve"> Open Online </w:t>
      </w:r>
      <w:proofErr w:type="spellStart"/>
      <w:r w:rsidRPr="00972E9F">
        <w:rPr>
          <w:rFonts w:cs="Arial"/>
          <w:i/>
          <w:iCs/>
          <w:szCs w:val="24"/>
        </w:rPr>
        <w:t>Course</w:t>
      </w:r>
      <w:proofErr w:type="spellEnd"/>
      <w:r w:rsidR="00C14AE9" w:rsidRPr="00972E9F">
        <w:rPr>
          <w:rFonts w:cs="Arial"/>
          <w:szCs w:val="24"/>
        </w:rPr>
        <w:t>)</w:t>
      </w:r>
      <w:r w:rsidRPr="00972E9F">
        <w:rPr>
          <w:rFonts w:cs="Arial"/>
          <w:szCs w:val="24"/>
        </w:rPr>
        <w:t>,</w:t>
      </w:r>
      <w:r w:rsidR="001F6250">
        <w:rPr>
          <w:rFonts w:cs="Arial"/>
          <w:szCs w:val="24"/>
        </w:rPr>
        <w:t xml:space="preserve"> </w:t>
      </w:r>
      <w:r w:rsidRPr="00972E9F">
        <w:rPr>
          <w:rFonts w:cs="Arial"/>
          <w:szCs w:val="24"/>
        </w:rPr>
        <w:t xml:space="preserve">como </w:t>
      </w:r>
      <w:proofErr w:type="spellStart"/>
      <w:r w:rsidRPr="00972E9F">
        <w:rPr>
          <w:rFonts w:cs="Arial"/>
          <w:szCs w:val="24"/>
        </w:rPr>
        <w:t>Udemy</w:t>
      </w:r>
      <w:proofErr w:type="spellEnd"/>
      <w:r w:rsidRPr="00972E9F">
        <w:rPr>
          <w:rFonts w:cs="Arial"/>
          <w:szCs w:val="24"/>
        </w:rPr>
        <w:t xml:space="preserve">, </w:t>
      </w:r>
      <w:proofErr w:type="spellStart"/>
      <w:r w:rsidRPr="00972E9F">
        <w:rPr>
          <w:rFonts w:cs="Arial"/>
          <w:szCs w:val="24"/>
        </w:rPr>
        <w:t>Coursera</w:t>
      </w:r>
      <w:proofErr w:type="spellEnd"/>
      <w:r w:rsidR="008D17E9" w:rsidRPr="00972E9F">
        <w:rPr>
          <w:rFonts w:cs="Arial"/>
          <w:szCs w:val="24"/>
        </w:rPr>
        <w:t xml:space="preserve"> tem uma quantidade enorme de cursos relacionados a </w:t>
      </w:r>
      <w:proofErr w:type="spellStart"/>
      <w:r w:rsidR="003607FE" w:rsidRPr="00972E9F">
        <w:rPr>
          <w:rFonts w:cs="Arial"/>
          <w:i/>
          <w:iCs/>
          <w:szCs w:val="24"/>
        </w:rPr>
        <w:t>Blockchain</w:t>
      </w:r>
      <w:r w:rsidR="00126D6E" w:rsidRPr="00972E9F">
        <w:rPr>
          <w:rFonts w:cs="Arial"/>
          <w:szCs w:val="24"/>
        </w:rPr>
        <w:t>e</w:t>
      </w:r>
      <w:proofErr w:type="spellEnd"/>
      <w:r w:rsidR="00126D6E" w:rsidRPr="00972E9F">
        <w:rPr>
          <w:rFonts w:cs="Arial"/>
          <w:szCs w:val="24"/>
        </w:rPr>
        <w:t xml:space="preserve"> </w:t>
      </w:r>
      <w:r w:rsidR="001F6250">
        <w:rPr>
          <w:rFonts w:cs="Arial"/>
          <w:szCs w:val="24"/>
        </w:rPr>
        <w:t xml:space="preserve">e </w:t>
      </w:r>
      <w:r w:rsidR="00126D6E" w:rsidRPr="00972E9F">
        <w:rPr>
          <w:rFonts w:cs="Arial"/>
          <w:szCs w:val="24"/>
        </w:rPr>
        <w:t xml:space="preserve">ainda </w:t>
      </w:r>
      <w:proofErr w:type="spellStart"/>
      <w:r w:rsidRPr="00972E9F">
        <w:rPr>
          <w:rFonts w:cs="Arial"/>
          <w:szCs w:val="24"/>
        </w:rPr>
        <w:t>edX</w:t>
      </w:r>
      <w:proofErr w:type="spellEnd"/>
      <w:r w:rsidR="00E87795" w:rsidRPr="00972E9F">
        <w:rPr>
          <w:rFonts w:cs="Arial"/>
          <w:szCs w:val="24"/>
        </w:rPr>
        <w:t xml:space="preserve"> que conta com cursos de grandes universidades</w:t>
      </w:r>
      <w:r w:rsidR="0007692B" w:rsidRPr="00972E9F">
        <w:rPr>
          <w:rFonts w:cs="Arial"/>
          <w:szCs w:val="24"/>
        </w:rPr>
        <w:t>, instituições e grandes empresas</w:t>
      </w:r>
      <w:r w:rsidRPr="00972E9F">
        <w:rPr>
          <w:rFonts w:cs="Arial"/>
          <w:szCs w:val="24"/>
        </w:rPr>
        <w:t>. Algumas Universidades promovem cursos de extensão ou</w:t>
      </w:r>
      <w:r w:rsidR="001F6250">
        <w:rPr>
          <w:rFonts w:cs="Arial"/>
          <w:szCs w:val="24"/>
        </w:rPr>
        <w:t xml:space="preserve"> </w:t>
      </w:r>
      <w:r w:rsidRPr="00972E9F">
        <w:rPr>
          <w:rFonts w:cs="Arial"/>
          <w:szCs w:val="24"/>
        </w:rPr>
        <w:t xml:space="preserve">treinamentos para seus alunos </w:t>
      </w:r>
      <w:r w:rsidR="00FF7380" w:rsidRPr="00972E9F">
        <w:rPr>
          <w:rFonts w:cs="Arial"/>
          <w:szCs w:val="24"/>
        </w:rPr>
        <w:t>(</w:t>
      </w:r>
      <w:r w:rsidR="00E44FBD" w:rsidRPr="00972E9F">
        <w:rPr>
          <w:rFonts w:cs="Arial"/>
          <w:noProof/>
          <w:szCs w:val="24"/>
        </w:rPr>
        <w:t>VIANA et al., 2021</w:t>
      </w:r>
      <w:r w:rsidR="00FF7380" w:rsidRPr="00972E9F">
        <w:rPr>
          <w:rFonts w:cs="Arial"/>
          <w:noProof/>
          <w:szCs w:val="24"/>
        </w:rPr>
        <w:t>)</w:t>
      </w:r>
      <w:r w:rsidRPr="00972E9F">
        <w:rPr>
          <w:rFonts w:cs="Arial"/>
          <w:szCs w:val="24"/>
        </w:rPr>
        <w:t>.</w:t>
      </w:r>
    </w:p>
    <w:p w14:paraId="51D027B5" w14:textId="77777777" w:rsidR="001D31DE" w:rsidRPr="00972E9F" w:rsidRDefault="002364F3" w:rsidP="00972E9F">
      <w:pPr>
        <w:rPr>
          <w:rFonts w:cs="Arial"/>
          <w:szCs w:val="24"/>
        </w:rPr>
      </w:pPr>
      <w:proofErr w:type="spellStart"/>
      <w:r w:rsidRPr="00972E9F">
        <w:rPr>
          <w:rFonts w:cs="Arial"/>
          <w:szCs w:val="24"/>
          <w:lang w:val="en-US"/>
        </w:rPr>
        <w:t>Block</w:t>
      </w:r>
      <w:r w:rsidR="00657917" w:rsidRPr="00972E9F">
        <w:rPr>
          <w:rFonts w:cs="Arial"/>
          <w:szCs w:val="24"/>
          <w:lang w:val="en-US"/>
        </w:rPr>
        <w:t>Net</w:t>
      </w:r>
      <w:proofErr w:type="spellEnd"/>
      <w:r w:rsidR="001F6250">
        <w:rPr>
          <w:rFonts w:cs="Arial"/>
          <w:szCs w:val="24"/>
          <w:lang w:val="en-US"/>
        </w:rPr>
        <w:t xml:space="preserve"> </w:t>
      </w:r>
      <w:r w:rsidR="001F6250">
        <w:rPr>
          <w:rFonts w:cs="Arial"/>
          <w:szCs w:val="24"/>
        </w:rPr>
        <w:t>–</w:t>
      </w:r>
      <w:r w:rsidR="00021F40" w:rsidRPr="00972E9F">
        <w:rPr>
          <w:rFonts w:cs="Arial"/>
          <w:szCs w:val="24"/>
          <w:lang w:val="en-US"/>
        </w:rPr>
        <w:t xml:space="preserve"> </w:t>
      </w:r>
      <w:r w:rsidR="003607FE" w:rsidRPr="00972E9F">
        <w:rPr>
          <w:rFonts w:cs="Arial"/>
          <w:i/>
          <w:szCs w:val="24"/>
          <w:lang w:val="en-US"/>
        </w:rPr>
        <w:t>Blockchain</w:t>
      </w:r>
      <w:r w:rsidR="001F6250">
        <w:rPr>
          <w:rFonts w:cs="Arial"/>
          <w:i/>
          <w:szCs w:val="24"/>
          <w:lang w:val="en-US"/>
        </w:rPr>
        <w:t xml:space="preserve"> </w:t>
      </w:r>
      <w:r w:rsidR="00021F40" w:rsidRPr="00972E9F">
        <w:rPr>
          <w:rFonts w:cs="Arial"/>
          <w:i/>
          <w:iCs/>
          <w:szCs w:val="24"/>
          <w:lang w:val="en-US"/>
        </w:rPr>
        <w:t>Network Online Education for interdisciplinary European Competence Transfer</w:t>
      </w:r>
      <w:r w:rsidR="00E04A1B" w:rsidRPr="00972E9F">
        <w:rPr>
          <w:rFonts w:cs="Arial"/>
          <w:szCs w:val="24"/>
          <w:lang w:val="en-US"/>
        </w:rPr>
        <w:t xml:space="preserve">. </w:t>
      </w:r>
      <w:r w:rsidR="009479BF" w:rsidRPr="00972E9F">
        <w:rPr>
          <w:rFonts w:cs="Arial"/>
          <w:szCs w:val="24"/>
        </w:rPr>
        <w:t xml:space="preserve">Este é um </w:t>
      </w:r>
      <w:r w:rsidR="007C0E5C" w:rsidRPr="00972E9F">
        <w:rPr>
          <w:rFonts w:cs="Arial"/>
          <w:szCs w:val="24"/>
        </w:rPr>
        <w:t xml:space="preserve">curso </w:t>
      </w:r>
      <w:r w:rsidR="00826807" w:rsidRPr="00972E9F">
        <w:rPr>
          <w:rFonts w:cs="Arial"/>
          <w:szCs w:val="24"/>
        </w:rPr>
        <w:t xml:space="preserve">em língua inglesa, </w:t>
      </w:r>
      <w:r w:rsidR="007C0E5C" w:rsidRPr="00972E9F">
        <w:rPr>
          <w:rFonts w:cs="Arial"/>
          <w:szCs w:val="24"/>
        </w:rPr>
        <w:t>completo e totalmente gratuito financiado pela Comissão Europeia no contexto do programa Erasmus + “KA2-Cooperação para a Inovação e o Intercâmbio de Boas Práticas. Parcerias estratégicas para o ensino superior”</w:t>
      </w:r>
      <w:r w:rsidR="001F6250">
        <w:rPr>
          <w:rFonts w:cs="Arial"/>
          <w:szCs w:val="24"/>
        </w:rPr>
        <w:t xml:space="preserve"> </w:t>
      </w:r>
      <w:r w:rsidR="007C0E5C" w:rsidRPr="00972E9F">
        <w:rPr>
          <w:rFonts w:cs="Arial"/>
          <w:szCs w:val="24"/>
        </w:rPr>
        <w:t>(concessão n.º 2018-1-LT01-KA203-047044)</w:t>
      </w:r>
      <w:r w:rsidR="008B3A71" w:rsidRPr="00972E9F">
        <w:rPr>
          <w:rFonts w:cs="Arial"/>
          <w:szCs w:val="24"/>
        </w:rPr>
        <w:t xml:space="preserve"> (VILNIUS UNIVERSITY KAUNAS FACULTY, 2021).</w:t>
      </w:r>
    </w:p>
    <w:p w14:paraId="399032AE" w14:textId="77777777" w:rsidR="001D31DE" w:rsidRPr="00972E9F" w:rsidRDefault="001D31DE" w:rsidP="00972E9F">
      <w:pPr>
        <w:rPr>
          <w:rFonts w:cs="Arial"/>
          <w:szCs w:val="24"/>
        </w:rPr>
      </w:pPr>
    </w:p>
    <w:p w14:paraId="6BF51493" w14:textId="77777777" w:rsidR="00DA5950" w:rsidRPr="00972E9F" w:rsidRDefault="00F163E7" w:rsidP="001F6250">
      <w:pPr>
        <w:pStyle w:val="Legenda"/>
        <w:keepNext/>
        <w:rPr>
          <w:rFonts w:cs="Arial"/>
          <w:szCs w:val="24"/>
        </w:rPr>
      </w:pPr>
      <w:bookmarkStart w:id="49" w:name="_Toc90326076"/>
      <w:r w:rsidRPr="001F6250">
        <w:rPr>
          <w:rFonts w:cs="Arial"/>
          <w:szCs w:val="24"/>
        </w:rPr>
        <w:lastRenderedPageBreak/>
        <w:t xml:space="preserve">Figura </w:t>
      </w:r>
      <w:r w:rsidR="001F6250" w:rsidRPr="001F6250">
        <w:rPr>
          <w:rFonts w:cs="Arial"/>
          <w:szCs w:val="24"/>
        </w:rPr>
        <w:t>0</w:t>
      </w:r>
      <w:r w:rsidR="00633BCC" w:rsidRPr="001F6250">
        <w:rPr>
          <w:rFonts w:cs="Arial"/>
          <w:szCs w:val="24"/>
        </w:rPr>
        <w:fldChar w:fldCharType="begin"/>
      </w:r>
      <w:r w:rsidR="0087252B" w:rsidRPr="001F6250">
        <w:rPr>
          <w:rFonts w:cs="Arial"/>
          <w:szCs w:val="24"/>
        </w:rPr>
        <w:instrText xml:space="preserve"> SEQ Figura \* ARABIC </w:instrText>
      </w:r>
      <w:r w:rsidR="00633BCC" w:rsidRPr="001F6250">
        <w:rPr>
          <w:rFonts w:cs="Arial"/>
          <w:szCs w:val="24"/>
        </w:rPr>
        <w:fldChar w:fldCharType="separate"/>
      </w:r>
      <w:r w:rsidR="001F5E87" w:rsidRPr="001F6250">
        <w:rPr>
          <w:rFonts w:cs="Arial"/>
          <w:noProof/>
          <w:szCs w:val="24"/>
        </w:rPr>
        <w:t>8</w:t>
      </w:r>
      <w:r w:rsidR="00633BCC" w:rsidRPr="001F6250">
        <w:rPr>
          <w:rFonts w:cs="Arial"/>
          <w:noProof/>
          <w:szCs w:val="24"/>
        </w:rPr>
        <w:fldChar w:fldCharType="end"/>
      </w:r>
      <w:r w:rsidRPr="001F6250">
        <w:rPr>
          <w:rFonts w:cs="Arial"/>
          <w:szCs w:val="24"/>
        </w:rPr>
        <w:t xml:space="preserve"> – Universidades </w:t>
      </w:r>
      <w:r w:rsidR="00897E44" w:rsidRPr="001F6250">
        <w:rPr>
          <w:rFonts w:cs="Arial"/>
          <w:szCs w:val="24"/>
        </w:rPr>
        <w:t>e Instituições parceiras</w:t>
      </w:r>
      <w:bookmarkEnd w:id="49"/>
    </w:p>
    <w:p w14:paraId="342343AA" w14:textId="77777777" w:rsidR="001F6250" w:rsidRDefault="001F6250" w:rsidP="001F6250">
      <w:pPr>
        <w:pStyle w:val="Legenda"/>
        <w:rPr>
          <w:rFonts w:cs="Arial"/>
          <w:sz w:val="24"/>
          <w:szCs w:val="24"/>
        </w:rPr>
      </w:pPr>
      <w:bookmarkStart w:id="50" w:name="_Hlk84344640"/>
      <w:r w:rsidRPr="001F6250">
        <w:rPr>
          <w:rFonts w:cs="Arial"/>
          <w:noProof/>
          <w:sz w:val="24"/>
          <w:szCs w:val="24"/>
        </w:rPr>
        <w:drawing>
          <wp:inline distT="0" distB="0" distL="0" distR="0" wp14:anchorId="07BA3D4D" wp14:editId="0ECE7344">
            <wp:extent cx="5753100" cy="3524250"/>
            <wp:effectExtent l="19050" t="19050" r="19050" b="19050"/>
            <wp:docPr id="13" name="Imagem 37"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Interface gráfica do usuário, Texto, Aplicativo&#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solidFill>
                        <a:schemeClr val="tx1"/>
                      </a:solidFill>
                    </a:ln>
                  </pic:spPr>
                </pic:pic>
              </a:graphicData>
            </a:graphic>
          </wp:inline>
        </w:drawing>
      </w:r>
    </w:p>
    <w:p w14:paraId="47E798C4" w14:textId="77777777" w:rsidR="00A945DF" w:rsidRPr="001F6250" w:rsidRDefault="00DA5950" w:rsidP="00972E9F">
      <w:pPr>
        <w:pStyle w:val="Legenda"/>
        <w:spacing w:line="360" w:lineRule="auto"/>
        <w:rPr>
          <w:rFonts w:cs="Arial"/>
          <w:szCs w:val="24"/>
        </w:rPr>
      </w:pPr>
      <w:r w:rsidRPr="001F6250">
        <w:rPr>
          <w:rFonts w:cs="Arial"/>
          <w:szCs w:val="24"/>
        </w:rPr>
        <w:t xml:space="preserve">Fonte: (Vilnius </w:t>
      </w:r>
      <w:proofErr w:type="spellStart"/>
      <w:r w:rsidRPr="001F6250">
        <w:rPr>
          <w:rFonts w:cs="Arial"/>
          <w:szCs w:val="24"/>
        </w:rPr>
        <w:t>University</w:t>
      </w:r>
      <w:proofErr w:type="spellEnd"/>
      <w:r w:rsidRPr="001F6250">
        <w:rPr>
          <w:rFonts w:cs="Arial"/>
          <w:szCs w:val="24"/>
        </w:rPr>
        <w:t xml:space="preserve"> Kaunas </w:t>
      </w:r>
      <w:proofErr w:type="spellStart"/>
      <w:r w:rsidRPr="001F6250">
        <w:rPr>
          <w:rFonts w:cs="Arial"/>
          <w:szCs w:val="24"/>
        </w:rPr>
        <w:t>Faculty</w:t>
      </w:r>
      <w:proofErr w:type="spellEnd"/>
      <w:r w:rsidRPr="001F6250">
        <w:rPr>
          <w:rFonts w:cs="Arial"/>
          <w:szCs w:val="24"/>
        </w:rPr>
        <w:t>, 2021)</w:t>
      </w:r>
      <w:r w:rsidR="001F6250">
        <w:rPr>
          <w:rFonts w:cs="Arial"/>
          <w:szCs w:val="24"/>
        </w:rPr>
        <w:t>.</w:t>
      </w:r>
    </w:p>
    <w:bookmarkEnd w:id="50"/>
    <w:p w14:paraId="1ADC6009" w14:textId="77777777" w:rsidR="00DA2364" w:rsidRPr="00972E9F" w:rsidRDefault="00DA2364" w:rsidP="001F6250">
      <w:pPr>
        <w:rPr>
          <w:rFonts w:cs="Arial"/>
          <w:noProof/>
          <w:szCs w:val="24"/>
        </w:rPr>
      </w:pPr>
    </w:p>
    <w:p w14:paraId="135D0207" w14:textId="77777777" w:rsidR="00AB4ADA" w:rsidRPr="00972E9F" w:rsidRDefault="001F6250" w:rsidP="001F6250">
      <w:pPr>
        <w:rPr>
          <w:rFonts w:cs="Arial"/>
          <w:szCs w:val="24"/>
        </w:rPr>
      </w:pPr>
      <w:r>
        <w:rPr>
          <w:rFonts w:cs="Arial"/>
          <w:szCs w:val="24"/>
        </w:rPr>
        <w:t>Conforme a Figura 08, o</w:t>
      </w:r>
      <w:r w:rsidR="002E4EE6" w:rsidRPr="00972E9F">
        <w:rPr>
          <w:rFonts w:cs="Arial"/>
          <w:szCs w:val="24"/>
        </w:rPr>
        <w:t xml:space="preserve"> </w:t>
      </w:r>
      <w:r w:rsidR="00AB4ADA" w:rsidRPr="00972E9F">
        <w:rPr>
          <w:rFonts w:cs="Arial"/>
          <w:szCs w:val="24"/>
        </w:rPr>
        <w:t xml:space="preserve">curso </w:t>
      </w:r>
      <w:proofErr w:type="spellStart"/>
      <w:r w:rsidR="00AB4ADA" w:rsidRPr="00972E9F">
        <w:rPr>
          <w:rFonts w:cs="Arial"/>
          <w:szCs w:val="24"/>
        </w:rPr>
        <w:t>BlockNet</w:t>
      </w:r>
      <w:proofErr w:type="spellEnd"/>
      <w:r w:rsidR="00AB4ADA" w:rsidRPr="00972E9F">
        <w:rPr>
          <w:rFonts w:cs="Arial"/>
          <w:szCs w:val="24"/>
        </w:rPr>
        <w:t xml:space="preserve"> é o resultado do projeto de Parceria Estratégica Erasmus + executado por quatro universidades parceiras europeias - Universidade de Vilnius (VU), Universidade de Copenhagen (KU), </w:t>
      </w:r>
      <w:proofErr w:type="spellStart"/>
      <w:r w:rsidR="00AB4ADA" w:rsidRPr="00972E9F">
        <w:rPr>
          <w:rFonts w:cs="Arial"/>
          <w:szCs w:val="24"/>
        </w:rPr>
        <w:t>University</w:t>
      </w:r>
      <w:proofErr w:type="spellEnd"/>
      <w:r w:rsidR="00200F74">
        <w:rPr>
          <w:rFonts w:cs="Arial"/>
          <w:szCs w:val="24"/>
        </w:rPr>
        <w:t xml:space="preserve"> </w:t>
      </w:r>
      <w:proofErr w:type="spellStart"/>
      <w:r w:rsidR="00AB4ADA" w:rsidRPr="00972E9F">
        <w:rPr>
          <w:rFonts w:cs="Arial"/>
          <w:szCs w:val="24"/>
        </w:rPr>
        <w:t>of</w:t>
      </w:r>
      <w:proofErr w:type="spellEnd"/>
      <w:r w:rsidR="00AB4ADA" w:rsidRPr="00972E9F">
        <w:rPr>
          <w:rFonts w:cs="Arial"/>
          <w:szCs w:val="24"/>
        </w:rPr>
        <w:t xml:space="preserve"> Tartu (UT) e TU Dortmund (TUDO).</w:t>
      </w:r>
      <w:r w:rsidR="00867501" w:rsidRPr="00972E9F">
        <w:rPr>
          <w:rFonts w:cs="Arial"/>
          <w:szCs w:val="24"/>
        </w:rPr>
        <w:t xml:space="preserve"> (VILNIUS UNIVERSITY KAUNAS FACULTY, 2021).</w:t>
      </w:r>
    </w:p>
    <w:p w14:paraId="72238854" w14:textId="77777777" w:rsidR="00E630DC" w:rsidRPr="00972E9F" w:rsidRDefault="00602CE0" w:rsidP="001F6250">
      <w:pPr>
        <w:rPr>
          <w:rFonts w:cs="Arial"/>
          <w:szCs w:val="24"/>
        </w:rPr>
      </w:pPr>
      <w:r w:rsidRPr="00972E9F">
        <w:rPr>
          <w:rFonts w:cs="Arial"/>
          <w:szCs w:val="24"/>
        </w:rPr>
        <w:t xml:space="preserve">O objetivo fundamental do </w:t>
      </w:r>
      <w:proofErr w:type="spellStart"/>
      <w:r w:rsidRPr="00972E9F">
        <w:rPr>
          <w:rFonts w:cs="Arial"/>
          <w:szCs w:val="24"/>
        </w:rPr>
        <w:t>BlockNet</w:t>
      </w:r>
      <w:proofErr w:type="spellEnd"/>
      <w:r w:rsidRPr="00972E9F">
        <w:rPr>
          <w:rFonts w:cs="Arial"/>
          <w:szCs w:val="24"/>
        </w:rPr>
        <w:t xml:space="preserve"> é o desenvolvimento e implementação prática de um curso online interdisciplinar de tecnologia </w:t>
      </w:r>
      <w:r w:rsidRPr="00972E9F">
        <w:rPr>
          <w:rFonts w:cs="Arial"/>
          <w:i/>
          <w:iCs/>
          <w:szCs w:val="24"/>
        </w:rPr>
        <w:t>Blockchain</w:t>
      </w:r>
      <w:r w:rsidRPr="00972E9F">
        <w:rPr>
          <w:rFonts w:cs="Arial"/>
          <w:szCs w:val="24"/>
        </w:rPr>
        <w:t>, em inglês</w:t>
      </w:r>
      <w:r w:rsidR="001F6250">
        <w:rPr>
          <w:rFonts w:cs="Arial"/>
          <w:szCs w:val="24"/>
        </w:rPr>
        <w:t xml:space="preserve"> </w:t>
      </w:r>
      <w:r w:rsidRPr="00972E9F">
        <w:rPr>
          <w:rFonts w:cs="Arial"/>
          <w:i/>
          <w:iCs/>
          <w:szCs w:val="24"/>
        </w:rPr>
        <w:t>Blockchain Technology</w:t>
      </w:r>
      <w:r w:rsidR="001F6250">
        <w:rPr>
          <w:rFonts w:cs="Arial"/>
          <w:i/>
          <w:iCs/>
          <w:szCs w:val="24"/>
        </w:rPr>
        <w:t xml:space="preserve"> </w:t>
      </w:r>
      <w:r w:rsidRPr="00972E9F">
        <w:rPr>
          <w:rFonts w:cs="Arial"/>
          <w:szCs w:val="24"/>
        </w:rPr>
        <w:t>(BCT) para pequenas redes, um termo descrito como</w:t>
      </w:r>
      <w:r w:rsidR="001F6250">
        <w:rPr>
          <w:rFonts w:cs="Arial"/>
          <w:szCs w:val="24"/>
        </w:rPr>
        <w:t xml:space="preserve"> </w:t>
      </w:r>
      <w:proofErr w:type="spellStart"/>
      <w:r w:rsidRPr="00972E9F">
        <w:rPr>
          <w:rFonts w:cs="Arial"/>
          <w:i/>
          <w:iCs/>
          <w:szCs w:val="24"/>
        </w:rPr>
        <w:t>Small</w:t>
      </w:r>
      <w:proofErr w:type="spellEnd"/>
      <w:r w:rsidRPr="00972E9F">
        <w:rPr>
          <w:rFonts w:cs="Arial"/>
          <w:i/>
          <w:iCs/>
          <w:szCs w:val="24"/>
        </w:rPr>
        <w:t xml:space="preserve"> Network Online Courses</w:t>
      </w:r>
      <w:r w:rsidR="001F6250">
        <w:rPr>
          <w:rFonts w:cs="Arial"/>
          <w:i/>
          <w:iCs/>
          <w:szCs w:val="24"/>
        </w:rPr>
        <w:t xml:space="preserve"> </w:t>
      </w:r>
      <w:r w:rsidRPr="00972E9F">
        <w:rPr>
          <w:rFonts w:cs="Arial"/>
          <w:szCs w:val="24"/>
        </w:rPr>
        <w:t>(SNOC).</w:t>
      </w:r>
      <w:r w:rsidR="00FE0A10" w:rsidRPr="00972E9F">
        <w:rPr>
          <w:rFonts w:cs="Arial"/>
          <w:szCs w:val="24"/>
        </w:rPr>
        <w:t xml:space="preserve"> Os módulos do curso foram preparados para obter um conhecimento profundo da tecnologia de ponta </w:t>
      </w:r>
      <w:r w:rsidR="00FE0A10" w:rsidRPr="00972E9F">
        <w:rPr>
          <w:rFonts w:cs="Arial"/>
          <w:i/>
          <w:iCs/>
          <w:szCs w:val="24"/>
        </w:rPr>
        <w:t>Blockchain</w:t>
      </w:r>
      <w:r w:rsidR="00FE0A10" w:rsidRPr="00972E9F">
        <w:rPr>
          <w:rFonts w:cs="Arial"/>
          <w:szCs w:val="24"/>
        </w:rPr>
        <w:t>, seus princípios de desenvolvimento, funcionamento e segurança, e sua aplicação no ambiente empresarial moderno</w:t>
      </w:r>
      <w:r w:rsidR="001F6250">
        <w:rPr>
          <w:rFonts w:cs="Arial"/>
          <w:szCs w:val="24"/>
        </w:rPr>
        <w:t xml:space="preserve"> </w:t>
      </w:r>
      <w:r w:rsidR="00867501" w:rsidRPr="00972E9F">
        <w:rPr>
          <w:rFonts w:cs="Arial"/>
          <w:szCs w:val="24"/>
        </w:rPr>
        <w:t>(VILNIUS UNIVERSITY KAUNAS FACULTY, 2021).</w:t>
      </w:r>
    </w:p>
    <w:p w14:paraId="5831EAC9" w14:textId="77777777" w:rsidR="00AF2A55" w:rsidRPr="00972E9F" w:rsidRDefault="00AF2A55" w:rsidP="00AF2A55">
      <w:pPr>
        <w:rPr>
          <w:rFonts w:cs="Arial"/>
          <w:noProof/>
          <w:szCs w:val="24"/>
        </w:rPr>
      </w:pPr>
      <w:r w:rsidRPr="00972E9F">
        <w:rPr>
          <w:rFonts w:cs="Arial"/>
          <w:noProof/>
          <w:szCs w:val="24"/>
        </w:rPr>
        <w:t xml:space="preserve">Conforme demonstra a </w:t>
      </w:r>
      <w:r>
        <w:rPr>
          <w:rFonts w:cs="Arial"/>
          <w:noProof/>
          <w:szCs w:val="24"/>
        </w:rPr>
        <w:t>F</w:t>
      </w:r>
      <w:r w:rsidRPr="00972E9F">
        <w:rPr>
          <w:rFonts w:cs="Arial"/>
          <w:noProof/>
          <w:szCs w:val="24"/>
        </w:rPr>
        <w:t xml:space="preserve">igura </w:t>
      </w:r>
      <w:r>
        <w:rPr>
          <w:rFonts w:cs="Arial"/>
          <w:noProof/>
          <w:szCs w:val="24"/>
        </w:rPr>
        <w:t xml:space="preserve">09, </w:t>
      </w:r>
      <w:r w:rsidRPr="00972E9F">
        <w:rPr>
          <w:rFonts w:cs="Arial"/>
          <w:noProof/>
          <w:szCs w:val="24"/>
        </w:rPr>
        <w:t>o projeto foi executado com um alto rigor, com etapas bem definidas, sistematizadas e delegadas as partes envolvidas.</w:t>
      </w:r>
      <w:r>
        <w:rPr>
          <w:rFonts w:cs="Arial"/>
          <w:noProof/>
          <w:szCs w:val="24"/>
        </w:rPr>
        <w:t xml:space="preserve"> </w:t>
      </w:r>
      <w:r w:rsidRPr="00972E9F">
        <w:rPr>
          <w:rFonts w:cs="Arial"/>
          <w:noProof/>
          <w:szCs w:val="24"/>
        </w:rPr>
        <w:t>Estrutura SNOC</w:t>
      </w:r>
      <w:r>
        <w:rPr>
          <w:rFonts w:cs="Arial"/>
          <w:noProof/>
          <w:szCs w:val="24"/>
        </w:rPr>
        <w:t xml:space="preserve"> </w:t>
      </w:r>
      <w:r w:rsidRPr="00972E9F">
        <w:rPr>
          <w:rFonts w:cs="Arial"/>
          <w:noProof/>
          <w:szCs w:val="24"/>
        </w:rPr>
        <w:t xml:space="preserve">desenvolvida para ensino eficaz de tecnologia de </w:t>
      </w:r>
      <w:r w:rsidRPr="00972E9F">
        <w:rPr>
          <w:rFonts w:cs="Arial"/>
          <w:i/>
          <w:noProof/>
          <w:szCs w:val="24"/>
        </w:rPr>
        <w:t>Blockchain</w:t>
      </w:r>
      <w:r w:rsidRPr="00972E9F">
        <w:rPr>
          <w:rFonts w:cs="Arial"/>
          <w:noProof/>
          <w:szCs w:val="24"/>
        </w:rPr>
        <w:t xml:space="preserve"> a partir de uma visão holística de uma variedade de áreas de aplicação diferentes, como Gerenciamento e Logística da Cadeia de Su</w:t>
      </w:r>
      <w:r w:rsidR="00200F74">
        <w:rPr>
          <w:rFonts w:cs="Arial"/>
          <w:noProof/>
          <w:szCs w:val="24"/>
        </w:rPr>
        <w:t xml:space="preserve">primentos, Negócios, Economia, </w:t>
      </w:r>
      <w:r w:rsidRPr="00972E9F">
        <w:rPr>
          <w:rFonts w:cs="Arial"/>
          <w:noProof/>
          <w:szCs w:val="24"/>
        </w:rPr>
        <w:t xml:space="preserve">Finanças e Ciência da Computação </w:t>
      </w:r>
      <w:r w:rsidRPr="00972E9F">
        <w:rPr>
          <w:rFonts w:cs="Arial"/>
          <w:szCs w:val="24"/>
        </w:rPr>
        <w:t>(VILNIUS UNIVERSITY KAUNAS FACULTY, 2021).</w:t>
      </w:r>
    </w:p>
    <w:p w14:paraId="0E090CFF" w14:textId="77777777" w:rsidR="001F5D74" w:rsidRPr="00972E9F" w:rsidRDefault="0046281E" w:rsidP="001F6250">
      <w:pPr>
        <w:pStyle w:val="Legenda"/>
        <w:keepNext/>
        <w:rPr>
          <w:rFonts w:cs="Arial"/>
          <w:szCs w:val="24"/>
        </w:rPr>
      </w:pPr>
      <w:bookmarkStart w:id="51" w:name="_Toc90326077"/>
      <w:r w:rsidRPr="001F6250">
        <w:rPr>
          <w:rFonts w:cs="Arial"/>
          <w:szCs w:val="24"/>
        </w:rPr>
        <w:lastRenderedPageBreak/>
        <w:t xml:space="preserve">Figura </w:t>
      </w:r>
      <w:r w:rsidR="001F6250" w:rsidRPr="001F6250">
        <w:rPr>
          <w:rFonts w:cs="Arial"/>
          <w:szCs w:val="24"/>
        </w:rPr>
        <w:t>0</w:t>
      </w:r>
      <w:r w:rsidR="00633BCC" w:rsidRPr="001F6250">
        <w:rPr>
          <w:rFonts w:cs="Arial"/>
          <w:szCs w:val="24"/>
        </w:rPr>
        <w:fldChar w:fldCharType="begin"/>
      </w:r>
      <w:r w:rsidR="0087252B" w:rsidRPr="001F6250">
        <w:rPr>
          <w:rFonts w:cs="Arial"/>
          <w:szCs w:val="24"/>
        </w:rPr>
        <w:instrText xml:space="preserve"> SEQ Figura \* ARABIC </w:instrText>
      </w:r>
      <w:r w:rsidR="00633BCC" w:rsidRPr="001F6250">
        <w:rPr>
          <w:rFonts w:cs="Arial"/>
          <w:szCs w:val="24"/>
        </w:rPr>
        <w:fldChar w:fldCharType="separate"/>
      </w:r>
      <w:r w:rsidR="001F5E87" w:rsidRPr="001F6250">
        <w:rPr>
          <w:rFonts w:cs="Arial"/>
          <w:noProof/>
          <w:szCs w:val="24"/>
        </w:rPr>
        <w:t>9</w:t>
      </w:r>
      <w:r w:rsidR="00633BCC" w:rsidRPr="001F6250">
        <w:rPr>
          <w:rFonts w:cs="Arial"/>
          <w:noProof/>
          <w:szCs w:val="24"/>
        </w:rPr>
        <w:fldChar w:fldCharType="end"/>
      </w:r>
      <w:r w:rsidRPr="001F6250">
        <w:rPr>
          <w:rFonts w:cs="Arial"/>
          <w:szCs w:val="24"/>
        </w:rPr>
        <w:t xml:space="preserve"> – Etapas d</w:t>
      </w:r>
      <w:r w:rsidR="00976A80" w:rsidRPr="001F6250">
        <w:rPr>
          <w:rFonts w:cs="Arial"/>
          <w:szCs w:val="24"/>
        </w:rPr>
        <w:t>e</w:t>
      </w:r>
      <w:r w:rsidR="001F6250" w:rsidRPr="001F6250">
        <w:rPr>
          <w:rFonts w:cs="Arial"/>
          <w:szCs w:val="24"/>
        </w:rPr>
        <w:t xml:space="preserve"> </w:t>
      </w:r>
      <w:r w:rsidR="00976A80" w:rsidRPr="001F6250">
        <w:rPr>
          <w:rFonts w:cs="Arial"/>
          <w:szCs w:val="24"/>
        </w:rPr>
        <w:t xml:space="preserve">projeto do </w:t>
      </w:r>
      <w:proofErr w:type="spellStart"/>
      <w:r w:rsidR="00976A80" w:rsidRPr="001F6250">
        <w:rPr>
          <w:rFonts w:cs="Arial"/>
          <w:szCs w:val="24"/>
        </w:rPr>
        <w:t>Blocknet</w:t>
      </w:r>
      <w:bookmarkEnd w:id="51"/>
      <w:proofErr w:type="spellEnd"/>
    </w:p>
    <w:p w14:paraId="0C443C4D" w14:textId="77777777" w:rsidR="001F6250" w:rsidRDefault="001F6250" w:rsidP="00D218D7">
      <w:pPr>
        <w:pStyle w:val="Legenda"/>
        <w:spacing w:after="20"/>
        <w:rPr>
          <w:rFonts w:cs="Arial"/>
          <w:sz w:val="24"/>
          <w:szCs w:val="24"/>
        </w:rPr>
      </w:pPr>
      <w:r w:rsidRPr="001F6250">
        <w:rPr>
          <w:rFonts w:cs="Arial"/>
          <w:noProof/>
          <w:sz w:val="24"/>
          <w:szCs w:val="24"/>
        </w:rPr>
        <w:drawing>
          <wp:inline distT="0" distB="0" distL="0" distR="0" wp14:anchorId="2128A556" wp14:editId="2F5B9F79">
            <wp:extent cx="5753100" cy="2638425"/>
            <wp:effectExtent l="19050" t="19050" r="19050" b="28575"/>
            <wp:docPr id="14"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solidFill>
                        <a:schemeClr val="tx1"/>
                      </a:solidFill>
                    </a:ln>
                  </pic:spPr>
                </pic:pic>
              </a:graphicData>
            </a:graphic>
          </wp:inline>
        </w:drawing>
      </w:r>
    </w:p>
    <w:p w14:paraId="30CA0926" w14:textId="77777777" w:rsidR="00E21AC3" w:rsidRPr="001F6250" w:rsidRDefault="001F5D74" w:rsidP="00972E9F">
      <w:pPr>
        <w:pStyle w:val="Legenda"/>
        <w:spacing w:line="360" w:lineRule="auto"/>
        <w:rPr>
          <w:rFonts w:cs="Arial"/>
          <w:noProof/>
          <w:szCs w:val="24"/>
        </w:rPr>
      </w:pPr>
      <w:r w:rsidRPr="001F6250">
        <w:rPr>
          <w:rFonts w:cs="Arial"/>
          <w:szCs w:val="24"/>
        </w:rPr>
        <w:t xml:space="preserve">Fonte: (Vilnius </w:t>
      </w:r>
      <w:proofErr w:type="spellStart"/>
      <w:r w:rsidRPr="001F6250">
        <w:rPr>
          <w:rFonts w:cs="Arial"/>
          <w:szCs w:val="24"/>
        </w:rPr>
        <w:t>University</w:t>
      </w:r>
      <w:proofErr w:type="spellEnd"/>
      <w:r w:rsidRPr="001F6250">
        <w:rPr>
          <w:rFonts w:cs="Arial"/>
          <w:szCs w:val="24"/>
        </w:rPr>
        <w:t xml:space="preserve"> Kaunas </w:t>
      </w:r>
      <w:proofErr w:type="spellStart"/>
      <w:r w:rsidRPr="001F6250">
        <w:rPr>
          <w:rFonts w:cs="Arial"/>
          <w:szCs w:val="24"/>
        </w:rPr>
        <w:t>Faculty</w:t>
      </w:r>
      <w:proofErr w:type="spellEnd"/>
      <w:r w:rsidRPr="001F6250">
        <w:rPr>
          <w:rFonts w:cs="Arial"/>
          <w:szCs w:val="24"/>
        </w:rPr>
        <w:t>, 2021)</w:t>
      </w:r>
      <w:r w:rsidR="001F6250">
        <w:rPr>
          <w:rFonts w:cs="Arial"/>
          <w:szCs w:val="24"/>
        </w:rPr>
        <w:t>.</w:t>
      </w:r>
    </w:p>
    <w:p w14:paraId="51CDD2F7" w14:textId="77777777" w:rsidR="00E21AC3" w:rsidRDefault="00E21AC3" w:rsidP="001F6250">
      <w:pPr>
        <w:rPr>
          <w:rFonts w:cs="Arial"/>
          <w:noProof/>
          <w:szCs w:val="24"/>
        </w:rPr>
      </w:pPr>
    </w:p>
    <w:p w14:paraId="6023379A" w14:textId="77777777" w:rsidR="00AF2A55" w:rsidRDefault="00AF2A55" w:rsidP="001F6250">
      <w:pPr>
        <w:rPr>
          <w:rFonts w:cs="Arial"/>
          <w:szCs w:val="24"/>
          <w:lang w:val="en-US"/>
        </w:rPr>
      </w:pPr>
      <w:r w:rsidRPr="00972E9F">
        <w:rPr>
          <w:rFonts w:cs="Arial"/>
          <w:szCs w:val="24"/>
        </w:rPr>
        <w:t xml:space="preserve">A Figura 10 </w:t>
      </w:r>
      <w:r w:rsidR="00D218D7">
        <w:rPr>
          <w:rFonts w:cs="Arial"/>
          <w:szCs w:val="24"/>
        </w:rPr>
        <w:t>apresenta</w:t>
      </w:r>
      <w:r w:rsidRPr="00972E9F">
        <w:rPr>
          <w:rFonts w:cs="Arial"/>
          <w:szCs w:val="24"/>
        </w:rPr>
        <w:t xml:space="preserve"> a grade curricular do curso</w:t>
      </w:r>
      <w:r w:rsidR="00D218D7">
        <w:rPr>
          <w:rFonts w:cs="Arial"/>
          <w:szCs w:val="24"/>
        </w:rPr>
        <w:t xml:space="preserve"> oferecid</w:t>
      </w:r>
      <w:r w:rsidRPr="00972E9F">
        <w:rPr>
          <w:rFonts w:cs="Arial"/>
          <w:szCs w:val="24"/>
        </w:rPr>
        <w:t xml:space="preserve">o, </w:t>
      </w:r>
      <w:r w:rsidR="00D218D7">
        <w:rPr>
          <w:rFonts w:cs="Arial"/>
          <w:szCs w:val="24"/>
        </w:rPr>
        <w:t>onde o</w:t>
      </w:r>
      <w:r w:rsidRPr="00972E9F">
        <w:rPr>
          <w:rFonts w:cs="Arial"/>
          <w:szCs w:val="24"/>
        </w:rPr>
        <w:t xml:space="preserve"> interessado deve</w:t>
      </w:r>
      <w:r w:rsidR="00D218D7">
        <w:rPr>
          <w:rFonts w:cs="Arial"/>
          <w:szCs w:val="24"/>
        </w:rPr>
        <w:t>-</w:t>
      </w:r>
      <w:r w:rsidRPr="00972E9F">
        <w:rPr>
          <w:rFonts w:cs="Arial"/>
          <w:szCs w:val="24"/>
        </w:rPr>
        <w:t>se registrar através do endereço</w:t>
      </w:r>
      <w:r w:rsidR="00D218D7">
        <w:rPr>
          <w:rFonts w:cs="Arial"/>
          <w:szCs w:val="24"/>
        </w:rPr>
        <w:t xml:space="preserve"> </w:t>
      </w:r>
      <w:r w:rsidRPr="00972E9F">
        <w:rPr>
          <w:rFonts w:cs="Arial"/>
          <w:szCs w:val="24"/>
        </w:rPr>
        <w:t xml:space="preserve">https://atviri.emokymai.vu.lt/?lang=en para participar dos cursos online </w:t>
      </w:r>
      <w:proofErr w:type="spellStart"/>
      <w:r w:rsidRPr="00972E9F">
        <w:rPr>
          <w:rFonts w:cs="Arial"/>
          <w:szCs w:val="24"/>
        </w:rPr>
        <w:t>BlockNet</w:t>
      </w:r>
      <w:proofErr w:type="spellEnd"/>
      <w:r w:rsidRPr="00972E9F">
        <w:rPr>
          <w:rFonts w:cs="Arial"/>
          <w:szCs w:val="24"/>
        </w:rPr>
        <w:t xml:space="preserve">. As instruções sobre como acessar e navegar pelo conteúdo online do </w:t>
      </w:r>
      <w:proofErr w:type="spellStart"/>
      <w:r w:rsidRPr="00972E9F">
        <w:rPr>
          <w:rFonts w:cs="Arial"/>
          <w:szCs w:val="24"/>
        </w:rPr>
        <w:t>BlockNet</w:t>
      </w:r>
      <w:proofErr w:type="spellEnd"/>
      <w:r w:rsidRPr="00972E9F">
        <w:rPr>
          <w:rFonts w:cs="Arial"/>
          <w:szCs w:val="24"/>
        </w:rPr>
        <w:t xml:space="preserve"> podem ser encontradas em:</w:t>
      </w:r>
      <w:r w:rsidR="00D218D7">
        <w:rPr>
          <w:rFonts w:cs="Arial"/>
          <w:szCs w:val="24"/>
        </w:rPr>
        <w:t xml:space="preserve"> </w:t>
      </w:r>
      <w:hyperlink r:id="rId32" w:history="1">
        <w:r w:rsidR="00D218D7" w:rsidRPr="00392B0E">
          <w:rPr>
            <w:rStyle w:val="Hyperlink"/>
            <w:rFonts w:cs="Arial"/>
            <w:szCs w:val="24"/>
          </w:rPr>
          <w:t>https://www.knf.vu.lt/dokumentai/BlockNet_Learning_Activity_Guide_v02_copy.pdf</w:t>
        </w:r>
      </w:hyperlink>
      <w:r w:rsidRPr="00972E9F">
        <w:rPr>
          <w:rFonts w:cs="Arial"/>
          <w:szCs w:val="24"/>
        </w:rPr>
        <w:t>.</w:t>
      </w:r>
      <w:r w:rsidR="00D218D7">
        <w:rPr>
          <w:rFonts w:cs="Arial"/>
          <w:szCs w:val="24"/>
        </w:rPr>
        <w:t xml:space="preserve"> </w:t>
      </w:r>
      <w:r w:rsidRPr="00972E9F">
        <w:rPr>
          <w:rFonts w:cs="Arial"/>
          <w:szCs w:val="24"/>
        </w:rPr>
        <w:t xml:space="preserve">Com mais de 1.500 slides, 10 horas de vídeo, 16 horas de narração de palestrantes, questionários e estudos de </w:t>
      </w:r>
      <w:proofErr w:type="gramStart"/>
      <w:r w:rsidRPr="00972E9F">
        <w:rPr>
          <w:rFonts w:cs="Arial"/>
          <w:szCs w:val="24"/>
        </w:rPr>
        <w:t>caso.</w:t>
      </w:r>
      <w:r w:rsidRPr="00972E9F">
        <w:rPr>
          <w:rFonts w:cs="Arial"/>
          <w:szCs w:val="24"/>
          <w:lang w:val="en-US"/>
        </w:rPr>
        <w:t>(</w:t>
      </w:r>
      <w:proofErr w:type="gramEnd"/>
      <w:r w:rsidRPr="00972E9F">
        <w:rPr>
          <w:rFonts w:cs="Arial"/>
          <w:szCs w:val="24"/>
          <w:lang w:val="en-US"/>
        </w:rPr>
        <w:t>VILNIUS UNIVERSITY KAUNAS FACULTY, 2021).</w:t>
      </w:r>
    </w:p>
    <w:p w14:paraId="42190209" w14:textId="77777777" w:rsidR="00D218D7" w:rsidRPr="00972E9F" w:rsidRDefault="00D218D7" w:rsidP="001F6250">
      <w:pPr>
        <w:rPr>
          <w:rFonts w:cs="Arial"/>
          <w:noProof/>
          <w:szCs w:val="24"/>
        </w:rPr>
      </w:pPr>
    </w:p>
    <w:p w14:paraId="546FED1C" w14:textId="77777777" w:rsidR="001F5D74" w:rsidRPr="00972E9F" w:rsidRDefault="00976A80" w:rsidP="00D218D7">
      <w:pPr>
        <w:pStyle w:val="Legenda"/>
        <w:keepNext/>
        <w:rPr>
          <w:rFonts w:cs="Arial"/>
          <w:szCs w:val="24"/>
        </w:rPr>
      </w:pPr>
      <w:bookmarkStart w:id="52" w:name="_Toc90326078"/>
      <w:r w:rsidRPr="00D218D7">
        <w:rPr>
          <w:rFonts w:cs="Arial"/>
          <w:szCs w:val="24"/>
        </w:rPr>
        <w:t xml:space="preserve">Figura </w:t>
      </w:r>
      <w:r w:rsidR="00633BCC" w:rsidRPr="00D218D7">
        <w:rPr>
          <w:rFonts w:cs="Arial"/>
          <w:szCs w:val="24"/>
        </w:rPr>
        <w:fldChar w:fldCharType="begin"/>
      </w:r>
      <w:r w:rsidR="0087252B" w:rsidRPr="00D218D7">
        <w:rPr>
          <w:rFonts w:cs="Arial"/>
          <w:szCs w:val="24"/>
        </w:rPr>
        <w:instrText xml:space="preserve"> SEQ Figura \* ARABIC </w:instrText>
      </w:r>
      <w:r w:rsidR="00633BCC" w:rsidRPr="00D218D7">
        <w:rPr>
          <w:rFonts w:cs="Arial"/>
          <w:szCs w:val="24"/>
        </w:rPr>
        <w:fldChar w:fldCharType="separate"/>
      </w:r>
      <w:r w:rsidR="001F5E87" w:rsidRPr="00D218D7">
        <w:rPr>
          <w:rFonts w:cs="Arial"/>
          <w:noProof/>
          <w:szCs w:val="24"/>
        </w:rPr>
        <w:t>10</w:t>
      </w:r>
      <w:r w:rsidR="00633BCC" w:rsidRPr="00D218D7">
        <w:rPr>
          <w:rFonts w:cs="Arial"/>
          <w:noProof/>
          <w:szCs w:val="24"/>
        </w:rPr>
        <w:fldChar w:fldCharType="end"/>
      </w:r>
      <w:r w:rsidR="00D218D7" w:rsidRPr="00D218D7">
        <w:rPr>
          <w:rFonts w:cs="Arial"/>
          <w:noProof/>
          <w:szCs w:val="24"/>
        </w:rPr>
        <w:t xml:space="preserve"> </w:t>
      </w:r>
      <w:r w:rsidR="00B8275F" w:rsidRPr="00D218D7">
        <w:rPr>
          <w:rFonts w:cs="Arial"/>
          <w:szCs w:val="24"/>
        </w:rPr>
        <w:t>–</w:t>
      </w:r>
      <w:r w:rsidRPr="00D218D7">
        <w:rPr>
          <w:rFonts w:cs="Arial"/>
          <w:szCs w:val="24"/>
        </w:rPr>
        <w:t xml:space="preserve"> Grade </w:t>
      </w:r>
      <w:r w:rsidR="00D218D7" w:rsidRPr="00D218D7">
        <w:rPr>
          <w:rFonts w:cs="Arial"/>
          <w:szCs w:val="24"/>
        </w:rPr>
        <w:t>curricular</w:t>
      </w:r>
      <w:r w:rsidRPr="00D218D7">
        <w:rPr>
          <w:rFonts w:cs="Arial"/>
          <w:szCs w:val="24"/>
        </w:rPr>
        <w:t xml:space="preserve"> do curso</w:t>
      </w:r>
      <w:bookmarkEnd w:id="52"/>
    </w:p>
    <w:p w14:paraId="64E81CD7" w14:textId="77777777" w:rsidR="00D218D7" w:rsidRDefault="00D218D7" w:rsidP="00D218D7">
      <w:pPr>
        <w:pStyle w:val="Legenda"/>
        <w:spacing w:after="20"/>
        <w:rPr>
          <w:rFonts w:cs="Arial"/>
          <w:sz w:val="24"/>
          <w:szCs w:val="24"/>
        </w:rPr>
      </w:pPr>
      <w:r w:rsidRPr="00D218D7">
        <w:rPr>
          <w:rFonts w:cs="Arial"/>
          <w:noProof/>
          <w:sz w:val="24"/>
          <w:szCs w:val="24"/>
        </w:rPr>
        <w:drawing>
          <wp:inline distT="0" distB="0" distL="0" distR="0" wp14:anchorId="6901A684" wp14:editId="7F5E13AE">
            <wp:extent cx="5705475" cy="2743200"/>
            <wp:effectExtent l="19050" t="19050" r="9525" b="19050"/>
            <wp:docPr id="15"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749692" cy="27644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7A763DC" w14:textId="77777777" w:rsidR="0035397C" w:rsidRPr="00D218D7" w:rsidRDefault="001F5D74" w:rsidP="00972E9F">
      <w:pPr>
        <w:pStyle w:val="Legenda"/>
        <w:spacing w:line="360" w:lineRule="auto"/>
        <w:rPr>
          <w:rFonts w:cs="Arial"/>
          <w:szCs w:val="24"/>
        </w:rPr>
      </w:pPr>
      <w:r w:rsidRPr="00D218D7">
        <w:rPr>
          <w:rFonts w:cs="Arial"/>
          <w:szCs w:val="24"/>
        </w:rPr>
        <w:t xml:space="preserve">Fonte: </w:t>
      </w:r>
      <w:r w:rsidR="00C751C2" w:rsidRPr="00D218D7">
        <w:rPr>
          <w:rFonts w:cs="Arial"/>
          <w:szCs w:val="24"/>
        </w:rPr>
        <w:t xml:space="preserve">(Vilnius </w:t>
      </w:r>
      <w:proofErr w:type="spellStart"/>
      <w:r w:rsidR="00C751C2" w:rsidRPr="00D218D7">
        <w:rPr>
          <w:rFonts w:cs="Arial"/>
          <w:szCs w:val="24"/>
        </w:rPr>
        <w:t>University</w:t>
      </w:r>
      <w:proofErr w:type="spellEnd"/>
      <w:r w:rsidR="00C751C2" w:rsidRPr="00D218D7">
        <w:rPr>
          <w:rFonts w:cs="Arial"/>
          <w:szCs w:val="24"/>
        </w:rPr>
        <w:t xml:space="preserve"> Kaunas </w:t>
      </w:r>
      <w:proofErr w:type="spellStart"/>
      <w:r w:rsidR="00C751C2" w:rsidRPr="00D218D7">
        <w:rPr>
          <w:rFonts w:cs="Arial"/>
          <w:szCs w:val="24"/>
        </w:rPr>
        <w:t>Faculty</w:t>
      </w:r>
      <w:proofErr w:type="spellEnd"/>
      <w:r w:rsidR="00C751C2" w:rsidRPr="00D218D7">
        <w:rPr>
          <w:rFonts w:cs="Arial"/>
          <w:szCs w:val="24"/>
        </w:rPr>
        <w:t>, 2021)</w:t>
      </w:r>
    </w:p>
    <w:p w14:paraId="2BAEBD26" w14:textId="77777777" w:rsidR="00BC698D" w:rsidRDefault="009E0135" w:rsidP="00972E9F">
      <w:pPr>
        <w:ind w:firstLine="708"/>
        <w:rPr>
          <w:rFonts w:cs="Arial"/>
          <w:szCs w:val="24"/>
        </w:rPr>
      </w:pPr>
      <w:r w:rsidRPr="00972E9F">
        <w:rPr>
          <w:rFonts w:cs="Arial"/>
          <w:szCs w:val="24"/>
          <w:lang w:val="en-US"/>
        </w:rPr>
        <w:lastRenderedPageBreak/>
        <w:t xml:space="preserve">MIT </w:t>
      </w:r>
      <w:r w:rsidR="00D218D7">
        <w:rPr>
          <w:rFonts w:cs="Arial"/>
          <w:szCs w:val="24"/>
        </w:rPr>
        <w:t>–</w:t>
      </w:r>
      <w:r w:rsidRPr="00972E9F">
        <w:rPr>
          <w:rFonts w:cs="Arial"/>
          <w:szCs w:val="24"/>
          <w:lang w:val="en-US"/>
        </w:rPr>
        <w:t xml:space="preserve"> </w:t>
      </w:r>
      <w:r w:rsidR="003607FE" w:rsidRPr="00972E9F">
        <w:rPr>
          <w:rFonts w:cs="Arial"/>
          <w:i/>
          <w:szCs w:val="24"/>
          <w:lang w:val="en-US"/>
        </w:rPr>
        <w:t>Blockchain</w:t>
      </w:r>
      <w:r w:rsidR="00D218D7">
        <w:rPr>
          <w:rFonts w:cs="Arial"/>
          <w:i/>
          <w:szCs w:val="24"/>
          <w:lang w:val="en-US"/>
        </w:rPr>
        <w:t xml:space="preserve"> </w:t>
      </w:r>
      <w:r w:rsidRPr="00972E9F">
        <w:rPr>
          <w:rFonts w:cs="Arial"/>
          <w:i/>
          <w:iCs/>
          <w:szCs w:val="24"/>
          <w:lang w:val="en-US"/>
        </w:rPr>
        <w:t>Technologies: Business Innovation and Application</w:t>
      </w:r>
      <w:r w:rsidR="00E04A1B" w:rsidRPr="00972E9F">
        <w:rPr>
          <w:rFonts w:cs="Arial"/>
          <w:szCs w:val="24"/>
          <w:lang w:val="en-US"/>
        </w:rPr>
        <w:t xml:space="preserve">. </w:t>
      </w:r>
      <w:r w:rsidR="00143651" w:rsidRPr="00972E9F">
        <w:rPr>
          <w:rFonts w:cs="Arial"/>
          <w:szCs w:val="24"/>
        </w:rPr>
        <w:t xml:space="preserve">Este programa online baseia-se no trabalho do professor líder do MIT e especialista em </w:t>
      </w:r>
      <w:proofErr w:type="spellStart"/>
      <w:r w:rsidR="00143651" w:rsidRPr="00972E9F">
        <w:rPr>
          <w:rFonts w:cs="Arial"/>
          <w:szCs w:val="24"/>
        </w:rPr>
        <w:t>criptoeconomia</w:t>
      </w:r>
      <w:proofErr w:type="spellEnd"/>
      <w:r w:rsidR="00143651" w:rsidRPr="00972E9F">
        <w:rPr>
          <w:rFonts w:cs="Arial"/>
          <w:szCs w:val="24"/>
        </w:rPr>
        <w:t xml:space="preserve">, Professor Christian </w:t>
      </w:r>
      <w:proofErr w:type="spellStart"/>
      <w:r w:rsidR="00143651" w:rsidRPr="00972E9F">
        <w:rPr>
          <w:rFonts w:cs="Arial"/>
          <w:szCs w:val="24"/>
        </w:rPr>
        <w:t>Catalini</w:t>
      </w:r>
      <w:proofErr w:type="spellEnd"/>
      <w:r w:rsidR="00143651" w:rsidRPr="00972E9F">
        <w:rPr>
          <w:rFonts w:cs="Arial"/>
          <w:szCs w:val="24"/>
        </w:rPr>
        <w:t xml:space="preserve">, para examinar a tecnologia de </w:t>
      </w:r>
      <w:r w:rsidR="003607FE" w:rsidRPr="00972E9F">
        <w:rPr>
          <w:rFonts w:cs="Arial"/>
          <w:i/>
          <w:szCs w:val="24"/>
        </w:rPr>
        <w:t>Blockchain</w:t>
      </w:r>
      <w:r w:rsidR="00143651" w:rsidRPr="00972E9F">
        <w:rPr>
          <w:rFonts w:cs="Arial"/>
          <w:szCs w:val="24"/>
        </w:rPr>
        <w:t xml:space="preserve"> de uma perspectiva econômica. </w:t>
      </w:r>
      <w:r w:rsidR="00D218D7">
        <w:rPr>
          <w:rFonts w:cs="Arial"/>
          <w:szCs w:val="24"/>
        </w:rPr>
        <w:t>É possível ter</w:t>
      </w:r>
      <w:r w:rsidR="00143651" w:rsidRPr="00972E9F">
        <w:rPr>
          <w:rFonts w:cs="Arial"/>
          <w:szCs w:val="24"/>
        </w:rPr>
        <w:t xml:space="preserve"> uma visão geral básica de como a tecnologia </w:t>
      </w:r>
      <w:r w:rsidR="003607FE" w:rsidRPr="00972E9F">
        <w:rPr>
          <w:rFonts w:cs="Arial"/>
          <w:i/>
          <w:szCs w:val="24"/>
        </w:rPr>
        <w:t>Blockchain</w:t>
      </w:r>
      <w:r w:rsidR="00143651" w:rsidRPr="00972E9F">
        <w:rPr>
          <w:rFonts w:cs="Arial"/>
          <w:szCs w:val="24"/>
        </w:rPr>
        <w:t xml:space="preserve"> funciona, a fim de desmistificar a tecnologia e entender suas possibilidades e limitações. É um curso de seis semanas, que leva a compreender a tecnologia </w:t>
      </w:r>
      <w:r w:rsidR="003607FE" w:rsidRPr="00972E9F">
        <w:rPr>
          <w:rFonts w:cs="Arial"/>
          <w:i/>
          <w:szCs w:val="24"/>
        </w:rPr>
        <w:t>Blockchain</w:t>
      </w:r>
      <w:r w:rsidR="00143651" w:rsidRPr="00972E9F">
        <w:rPr>
          <w:rFonts w:cs="Arial"/>
          <w:szCs w:val="24"/>
        </w:rPr>
        <w:t xml:space="preserve"> além dos fundamentos e a apreciar sua aplicação e promessa no contexto de sua própria organização, segundo divulgado no próprio site (MIT MANAGEMENT EXECUTIVE EDUCATION, 2021).</w:t>
      </w:r>
    </w:p>
    <w:p w14:paraId="699B268E" w14:textId="77777777" w:rsidR="00D218D7" w:rsidRPr="00972E9F" w:rsidRDefault="00D218D7" w:rsidP="00972E9F">
      <w:pPr>
        <w:ind w:firstLine="708"/>
        <w:rPr>
          <w:rFonts w:cs="Arial"/>
          <w:szCs w:val="24"/>
        </w:rPr>
      </w:pPr>
    </w:p>
    <w:p w14:paraId="002307EE" w14:textId="77777777" w:rsidR="00AB4FCE" w:rsidRPr="00972E9F" w:rsidRDefault="004215E0" w:rsidP="00972E9F">
      <w:pPr>
        <w:pStyle w:val="Ttulo3"/>
        <w:rPr>
          <w:rFonts w:cs="Arial"/>
        </w:rPr>
      </w:pPr>
      <w:bookmarkStart w:id="53" w:name="_Toc90323749"/>
      <w:r w:rsidRPr="00972E9F">
        <w:rPr>
          <w:rFonts w:cs="Arial"/>
        </w:rPr>
        <w:t>4.</w:t>
      </w:r>
      <w:r w:rsidR="00181175" w:rsidRPr="00972E9F">
        <w:rPr>
          <w:rFonts w:cs="Arial"/>
        </w:rPr>
        <w:t>3</w:t>
      </w:r>
      <w:r w:rsidRPr="00972E9F">
        <w:rPr>
          <w:rFonts w:cs="Arial"/>
        </w:rPr>
        <w:t>.6</w:t>
      </w:r>
      <w:r w:rsidR="00D218D7">
        <w:rPr>
          <w:rFonts w:cs="Arial"/>
        </w:rPr>
        <w:t xml:space="preserve"> </w:t>
      </w:r>
      <w:r w:rsidR="00104BD1" w:rsidRPr="00972E9F">
        <w:rPr>
          <w:rFonts w:cs="Arial"/>
        </w:rPr>
        <w:t>Certificação</w:t>
      </w:r>
      <w:bookmarkEnd w:id="53"/>
    </w:p>
    <w:p w14:paraId="5AF3EFFB" w14:textId="77777777" w:rsidR="00487E41" w:rsidRPr="00972E9F" w:rsidRDefault="00487E41" w:rsidP="00972E9F">
      <w:pPr>
        <w:ind w:firstLine="708"/>
        <w:rPr>
          <w:rFonts w:cs="Arial"/>
          <w:i/>
          <w:szCs w:val="24"/>
        </w:rPr>
      </w:pPr>
    </w:p>
    <w:p w14:paraId="5B4A44B4" w14:textId="77777777" w:rsidR="00104BD1" w:rsidRPr="00972E9F" w:rsidRDefault="003607FE" w:rsidP="00972E9F">
      <w:pPr>
        <w:ind w:firstLine="708"/>
        <w:rPr>
          <w:rFonts w:cs="Arial"/>
          <w:szCs w:val="24"/>
        </w:rPr>
      </w:pPr>
      <w:r w:rsidRPr="00972E9F">
        <w:rPr>
          <w:rFonts w:cs="Arial"/>
          <w:i/>
          <w:szCs w:val="24"/>
        </w:rPr>
        <w:t>Blockchain</w:t>
      </w:r>
      <w:r w:rsidR="00D218D7">
        <w:rPr>
          <w:rFonts w:cs="Arial"/>
          <w:i/>
          <w:szCs w:val="24"/>
        </w:rPr>
        <w:t xml:space="preserve"> </w:t>
      </w:r>
      <w:proofErr w:type="spellStart"/>
      <w:r w:rsidR="00104BD1" w:rsidRPr="00972E9F">
        <w:rPr>
          <w:rFonts w:cs="Arial"/>
          <w:i/>
          <w:szCs w:val="24"/>
        </w:rPr>
        <w:t>Council</w:t>
      </w:r>
      <w:proofErr w:type="spellEnd"/>
      <w:r w:rsidR="00D218D7">
        <w:rPr>
          <w:rFonts w:cs="Arial"/>
          <w:szCs w:val="24"/>
        </w:rPr>
        <w:t xml:space="preserve"> –</w:t>
      </w:r>
      <w:r w:rsidR="00104BD1" w:rsidRPr="00972E9F">
        <w:rPr>
          <w:rFonts w:cs="Arial"/>
          <w:szCs w:val="24"/>
        </w:rPr>
        <w:t xml:space="preserve"> é um grupo autorizado de especialistas e entusiastas no assunto que estão evangelizando a Pesquisa e Desenvolvimento </w:t>
      </w:r>
      <w:r w:rsidRPr="00972E9F">
        <w:rPr>
          <w:rFonts w:cs="Arial"/>
          <w:i/>
          <w:szCs w:val="24"/>
        </w:rPr>
        <w:t>Blockchain</w:t>
      </w:r>
      <w:r w:rsidR="00104BD1" w:rsidRPr="00972E9F">
        <w:rPr>
          <w:rFonts w:cs="Arial"/>
          <w:szCs w:val="24"/>
        </w:rPr>
        <w:t xml:space="preserve">. </w:t>
      </w:r>
      <w:r w:rsidR="00D218D7">
        <w:rPr>
          <w:rFonts w:cs="Arial"/>
          <w:szCs w:val="24"/>
        </w:rPr>
        <w:t>É</w:t>
      </w:r>
      <w:r w:rsidR="00104BD1" w:rsidRPr="00972E9F">
        <w:rPr>
          <w:rFonts w:cs="Arial"/>
          <w:szCs w:val="24"/>
        </w:rPr>
        <w:t xml:space="preserve"> uma organização privada de fato trabalhando individualmente e proliferando a tecnologia </w:t>
      </w:r>
      <w:r w:rsidRPr="00972E9F">
        <w:rPr>
          <w:rFonts w:cs="Arial"/>
          <w:i/>
          <w:szCs w:val="24"/>
        </w:rPr>
        <w:t>Blockchain</w:t>
      </w:r>
      <w:r w:rsidR="00104BD1" w:rsidRPr="00972E9F">
        <w:rPr>
          <w:rFonts w:cs="Arial"/>
          <w:szCs w:val="24"/>
        </w:rPr>
        <w:t xml:space="preserve"> globalmente. Costumam fazer parcerias regulares com muitos tipos de organizações de todo o mundo </w:t>
      </w:r>
      <w:r w:rsidR="00D218D7">
        <w:rPr>
          <w:rFonts w:cs="Arial"/>
          <w:szCs w:val="24"/>
        </w:rPr>
        <w:t>–</w:t>
      </w:r>
      <w:r w:rsidR="00104BD1" w:rsidRPr="00972E9F">
        <w:rPr>
          <w:rFonts w:cs="Arial"/>
          <w:szCs w:val="24"/>
        </w:rPr>
        <w:t xml:space="preserve"> instituições acadêmicas e corporações multinacionais</w:t>
      </w:r>
      <w:r w:rsidR="00D218D7">
        <w:rPr>
          <w:rFonts w:cs="Arial"/>
          <w:szCs w:val="24"/>
        </w:rPr>
        <w:t xml:space="preserve"> </w:t>
      </w:r>
      <w:r w:rsidR="000E7C02" w:rsidRPr="00972E9F">
        <w:rPr>
          <w:rFonts w:cs="Arial"/>
          <w:szCs w:val="24"/>
        </w:rPr>
        <w:t>(</w:t>
      </w:r>
      <w:r w:rsidR="0064419B" w:rsidRPr="00972E9F">
        <w:rPr>
          <w:rFonts w:cs="Arial"/>
          <w:szCs w:val="24"/>
        </w:rPr>
        <w:t>BLOCKCHAIN COUNCIL</w:t>
      </w:r>
      <w:r w:rsidR="000E7C02" w:rsidRPr="00972E9F">
        <w:rPr>
          <w:rFonts w:cs="Arial"/>
          <w:szCs w:val="24"/>
        </w:rPr>
        <w:t>, 2021)</w:t>
      </w:r>
      <w:r w:rsidR="00D218D7">
        <w:rPr>
          <w:rFonts w:cs="Arial"/>
          <w:szCs w:val="24"/>
        </w:rPr>
        <w:t>.</w:t>
      </w:r>
    </w:p>
    <w:p w14:paraId="4B3A916B" w14:textId="77777777" w:rsidR="00D81F85" w:rsidRPr="00972E9F" w:rsidRDefault="00D81F85" w:rsidP="00972E9F">
      <w:pPr>
        <w:ind w:firstLine="708"/>
        <w:rPr>
          <w:rFonts w:cs="Arial"/>
          <w:szCs w:val="24"/>
        </w:rPr>
      </w:pPr>
    </w:p>
    <w:p w14:paraId="20E9A285" w14:textId="77777777" w:rsidR="00104BD1" w:rsidRPr="00972E9F" w:rsidRDefault="004215E0" w:rsidP="00972E9F">
      <w:pPr>
        <w:pStyle w:val="Ttulo3"/>
        <w:rPr>
          <w:rFonts w:cs="Arial"/>
        </w:rPr>
      </w:pPr>
      <w:bookmarkStart w:id="54" w:name="_Toc90323750"/>
      <w:r w:rsidRPr="00972E9F">
        <w:rPr>
          <w:rFonts w:cs="Arial"/>
        </w:rPr>
        <w:t>4.</w:t>
      </w:r>
      <w:r w:rsidR="00181175" w:rsidRPr="00972E9F">
        <w:rPr>
          <w:rFonts w:cs="Arial"/>
        </w:rPr>
        <w:t>3</w:t>
      </w:r>
      <w:r w:rsidRPr="00972E9F">
        <w:rPr>
          <w:rFonts w:cs="Arial"/>
        </w:rPr>
        <w:t>.7</w:t>
      </w:r>
      <w:r w:rsidR="00D218D7">
        <w:rPr>
          <w:rFonts w:cs="Arial"/>
        </w:rPr>
        <w:t xml:space="preserve"> </w:t>
      </w:r>
      <w:r w:rsidR="00487E41" w:rsidRPr="00972E9F">
        <w:rPr>
          <w:rFonts w:cs="Arial"/>
        </w:rPr>
        <w:t>Palestras</w:t>
      </w:r>
      <w:bookmarkEnd w:id="54"/>
    </w:p>
    <w:p w14:paraId="3E0C8A54" w14:textId="77777777" w:rsidR="00487E41" w:rsidRPr="00972E9F" w:rsidRDefault="00487E41" w:rsidP="00972E9F">
      <w:pPr>
        <w:rPr>
          <w:rFonts w:cs="Arial"/>
          <w:i/>
          <w:szCs w:val="24"/>
        </w:rPr>
      </w:pPr>
    </w:p>
    <w:p w14:paraId="02239355" w14:textId="77777777" w:rsidR="00104BD1" w:rsidRPr="00972E9F" w:rsidRDefault="00735624" w:rsidP="00972E9F">
      <w:pPr>
        <w:rPr>
          <w:rFonts w:cs="Arial"/>
          <w:szCs w:val="24"/>
        </w:rPr>
      </w:pPr>
      <w:r w:rsidRPr="00972E9F">
        <w:rPr>
          <w:rFonts w:cs="Arial"/>
          <w:i/>
          <w:szCs w:val="24"/>
        </w:rPr>
        <w:t>Blockchain</w:t>
      </w:r>
      <w:r w:rsidR="00D218D7">
        <w:rPr>
          <w:rFonts w:cs="Arial"/>
          <w:i/>
          <w:szCs w:val="24"/>
        </w:rPr>
        <w:t xml:space="preserve"> </w:t>
      </w:r>
      <w:proofErr w:type="spellStart"/>
      <w:r w:rsidR="00104BD1" w:rsidRPr="00972E9F">
        <w:rPr>
          <w:rFonts w:cs="Arial"/>
          <w:szCs w:val="24"/>
        </w:rPr>
        <w:t>Forum</w:t>
      </w:r>
      <w:proofErr w:type="spellEnd"/>
      <w:r w:rsidR="00104BD1" w:rsidRPr="00972E9F">
        <w:rPr>
          <w:rFonts w:cs="Arial"/>
          <w:szCs w:val="24"/>
        </w:rPr>
        <w:t xml:space="preserve"> </w:t>
      </w:r>
      <w:r w:rsidR="00D218D7">
        <w:rPr>
          <w:rFonts w:cs="Arial"/>
          <w:szCs w:val="24"/>
        </w:rPr>
        <w:t>–</w:t>
      </w:r>
      <w:r w:rsidR="00104BD1" w:rsidRPr="00972E9F">
        <w:rPr>
          <w:rFonts w:cs="Arial"/>
          <w:szCs w:val="24"/>
        </w:rPr>
        <w:t xml:space="preserve"> Na </w:t>
      </w:r>
      <w:r w:rsidR="00FA440F" w:rsidRPr="00972E9F">
        <w:rPr>
          <w:rFonts w:cs="Arial"/>
          <w:szCs w:val="24"/>
        </w:rPr>
        <w:t>4ª edição</w:t>
      </w:r>
      <w:r w:rsidR="00104BD1" w:rsidRPr="00972E9F">
        <w:rPr>
          <w:rFonts w:cs="Arial"/>
          <w:szCs w:val="24"/>
        </w:rPr>
        <w:t xml:space="preserve"> do </w:t>
      </w:r>
      <w:proofErr w:type="spellStart"/>
      <w:r w:rsidR="00104BD1" w:rsidRPr="00972E9F">
        <w:rPr>
          <w:rFonts w:cs="Arial"/>
          <w:szCs w:val="24"/>
        </w:rPr>
        <w:t>Forum</w:t>
      </w:r>
      <w:proofErr w:type="spellEnd"/>
      <w:r w:rsidR="00D218D7">
        <w:rPr>
          <w:rFonts w:cs="Arial"/>
          <w:szCs w:val="24"/>
        </w:rPr>
        <w:t xml:space="preserve"> </w:t>
      </w:r>
      <w:r w:rsidR="003607FE" w:rsidRPr="00972E9F">
        <w:rPr>
          <w:rFonts w:cs="Arial"/>
          <w:i/>
          <w:szCs w:val="24"/>
        </w:rPr>
        <w:t>Blockchain</w:t>
      </w:r>
      <w:r w:rsidR="00104BD1" w:rsidRPr="00972E9F">
        <w:rPr>
          <w:rFonts w:cs="Arial"/>
          <w:szCs w:val="24"/>
        </w:rPr>
        <w:t xml:space="preserve"> foi discutido o cenário e exemplos de projetos com uso de </w:t>
      </w:r>
      <w:r w:rsidR="003607FE" w:rsidRPr="00972E9F">
        <w:rPr>
          <w:rFonts w:cs="Arial"/>
          <w:i/>
          <w:szCs w:val="24"/>
        </w:rPr>
        <w:t>Blockchain</w:t>
      </w:r>
      <w:r w:rsidR="00104BD1" w:rsidRPr="00972E9F">
        <w:rPr>
          <w:rFonts w:cs="Arial"/>
          <w:szCs w:val="24"/>
        </w:rPr>
        <w:t xml:space="preserve">, demonstrando o progresso tangível tecnologias em diferentes segmentos como cadeia de suprimentos e logística, </w:t>
      </w:r>
      <w:r w:rsidR="00104BD1" w:rsidRPr="00D218D7">
        <w:rPr>
          <w:rFonts w:cs="Arial"/>
          <w:i/>
          <w:szCs w:val="24"/>
        </w:rPr>
        <w:t>trading</w:t>
      </w:r>
      <w:r w:rsidR="00104BD1" w:rsidRPr="00972E9F">
        <w:rPr>
          <w:rFonts w:cs="Arial"/>
          <w:szCs w:val="24"/>
        </w:rPr>
        <w:t xml:space="preserve">, identidade, registros imobiliários, direitos de autor e </w:t>
      </w:r>
      <w:r w:rsidR="00104BD1" w:rsidRPr="00D218D7">
        <w:rPr>
          <w:rFonts w:cs="Arial"/>
          <w:i/>
          <w:szCs w:val="24"/>
        </w:rPr>
        <w:t>copyrights</w:t>
      </w:r>
      <w:r w:rsidR="00104BD1" w:rsidRPr="00972E9F">
        <w:rPr>
          <w:rFonts w:cs="Arial"/>
          <w:szCs w:val="24"/>
        </w:rPr>
        <w:t xml:space="preserve">, distribuição de energia, saúde, varejo, telecomunicações, indústria 4.0, finanças, </w:t>
      </w:r>
      <w:r w:rsidR="00104BD1" w:rsidRPr="00D218D7">
        <w:rPr>
          <w:rFonts w:cs="Arial"/>
          <w:i/>
          <w:szCs w:val="24"/>
        </w:rPr>
        <w:t>startups</w:t>
      </w:r>
      <w:r w:rsidR="00104BD1" w:rsidRPr="00972E9F">
        <w:rPr>
          <w:rFonts w:cs="Arial"/>
          <w:szCs w:val="24"/>
        </w:rPr>
        <w:t xml:space="preserve">, administração pública, entre outras. É um evento </w:t>
      </w:r>
      <w:r w:rsidR="00D218D7">
        <w:rPr>
          <w:rFonts w:cs="Arial"/>
          <w:szCs w:val="24"/>
        </w:rPr>
        <w:t>100%</w:t>
      </w:r>
      <w:r w:rsidR="00104BD1" w:rsidRPr="00972E9F">
        <w:rPr>
          <w:rFonts w:cs="Arial"/>
          <w:szCs w:val="24"/>
        </w:rPr>
        <w:t xml:space="preserve"> digital, </w:t>
      </w:r>
      <w:r w:rsidR="00D218D7">
        <w:rPr>
          <w:rFonts w:cs="Arial"/>
          <w:szCs w:val="24"/>
        </w:rPr>
        <w:t xml:space="preserve">e </w:t>
      </w:r>
      <w:r w:rsidR="00104BD1" w:rsidRPr="00972E9F">
        <w:rPr>
          <w:rFonts w:cs="Arial"/>
          <w:szCs w:val="24"/>
        </w:rPr>
        <w:t>o último encontro aconteceu nos dias 26 e 27 de maio de 2021</w:t>
      </w:r>
      <w:r w:rsidR="002D3735" w:rsidRPr="00972E9F">
        <w:rPr>
          <w:rFonts w:cs="Arial"/>
          <w:szCs w:val="24"/>
        </w:rPr>
        <w:t xml:space="preserve"> (BLOCKCHAIN FORUM, 2021).</w:t>
      </w:r>
    </w:p>
    <w:p w14:paraId="29D7DD0D" w14:textId="77777777" w:rsidR="00D218D7" w:rsidRDefault="00D218D7" w:rsidP="00D218D7">
      <w:r w:rsidRPr="00735624">
        <w:rPr>
          <w:i/>
        </w:rPr>
        <w:t>Blockchain</w:t>
      </w:r>
      <w:r>
        <w:rPr>
          <w:i/>
        </w:rPr>
        <w:t xml:space="preserve"> </w:t>
      </w:r>
      <w:r w:rsidRPr="004B07BB">
        <w:t>360°</w:t>
      </w:r>
      <w:r>
        <w:t xml:space="preserve"> </w:t>
      </w:r>
      <w:r>
        <w:rPr>
          <w:lang w:val="en-US"/>
        </w:rPr>
        <w:t>–</w:t>
      </w:r>
      <w:r>
        <w:t xml:space="preserve"> A Primeira Conferência Brasileira de </w:t>
      </w:r>
      <w:r w:rsidRPr="003607FE">
        <w:rPr>
          <w:i/>
        </w:rPr>
        <w:t>Blockchain</w:t>
      </w:r>
      <w:r>
        <w:t xml:space="preserve"> e Criptomoedas foi realizada em Fortaleza/CE, entre os dias 21 e 22 de novembro, nas dependências da UNI7 – Centro Universitário 7 de Setembro, com a finalidade de congregar empresários, pesquisadores, membros do governo, desenvolvedores, estudantes, </w:t>
      </w:r>
      <w:r w:rsidRPr="00875708">
        <w:rPr>
          <w:i/>
        </w:rPr>
        <w:t>startups</w:t>
      </w:r>
      <w:r>
        <w:t xml:space="preserve"> e membros da sociedade civil para discutir, de forma intensa e qualificada, os desafios e as oportunidades oriundos da tecnologia de </w:t>
      </w:r>
      <w:r w:rsidRPr="003607FE">
        <w:rPr>
          <w:i/>
        </w:rPr>
        <w:t>Blockchain</w:t>
      </w:r>
      <w:r>
        <w:t xml:space="preserve"> e </w:t>
      </w:r>
      <w:r>
        <w:lastRenderedPageBreak/>
        <w:t xml:space="preserve">seus produtos, como os </w:t>
      </w:r>
      <w:proofErr w:type="spellStart"/>
      <w:r>
        <w:t>criptoativos</w:t>
      </w:r>
      <w:proofErr w:type="spellEnd"/>
      <w:r>
        <w:t>. O evento contou com palestras, painéis e feira (</w:t>
      </w:r>
      <w:r w:rsidRPr="002A7824">
        <w:rPr>
          <w:iCs/>
        </w:rPr>
        <w:t>BLOCKCHAIN360</w:t>
      </w:r>
      <w:r w:rsidRPr="004B07BB">
        <w:t>°</w:t>
      </w:r>
      <w:r>
        <w:t>, 2021).</w:t>
      </w:r>
    </w:p>
    <w:p w14:paraId="594805E7" w14:textId="77777777" w:rsidR="007B46E6" w:rsidRPr="00972E9F" w:rsidRDefault="007B46E6" w:rsidP="00972E9F">
      <w:pPr>
        <w:rPr>
          <w:rFonts w:cs="Arial"/>
          <w:szCs w:val="24"/>
        </w:rPr>
      </w:pPr>
    </w:p>
    <w:p w14:paraId="3B175904" w14:textId="77777777" w:rsidR="00487E41" w:rsidRPr="00972E9F" w:rsidRDefault="004215E0" w:rsidP="00972E9F">
      <w:pPr>
        <w:pStyle w:val="Ttulo3"/>
        <w:rPr>
          <w:rFonts w:cs="Arial"/>
        </w:rPr>
      </w:pPr>
      <w:bookmarkStart w:id="55" w:name="_Toc90323751"/>
      <w:r w:rsidRPr="00972E9F">
        <w:rPr>
          <w:rFonts w:cs="Arial"/>
        </w:rPr>
        <w:t>4.</w:t>
      </w:r>
      <w:r w:rsidR="00181175" w:rsidRPr="00972E9F">
        <w:rPr>
          <w:rFonts w:cs="Arial"/>
        </w:rPr>
        <w:t>3</w:t>
      </w:r>
      <w:r w:rsidRPr="00972E9F">
        <w:rPr>
          <w:rFonts w:cs="Arial"/>
        </w:rPr>
        <w:t>.8</w:t>
      </w:r>
      <w:r w:rsidR="00D218D7">
        <w:rPr>
          <w:rFonts w:cs="Arial"/>
        </w:rPr>
        <w:t xml:space="preserve"> </w:t>
      </w:r>
      <w:r w:rsidR="00487E41" w:rsidRPr="00972E9F">
        <w:rPr>
          <w:rFonts w:cs="Arial"/>
        </w:rPr>
        <w:t>Livros</w:t>
      </w:r>
      <w:bookmarkEnd w:id="55"/>
    </w:p>
    <w:p w14:paraId="09BED017" w14:textId="77777777" w:rsidR="007B46E6" w:rsidRPr="00972E9F" w:rsidRDefault="007B46E6" w:rsidP="00972E9F">
      <w:pPr>
        <w:rPr>
          <w:rFonts w:cs="Arial"/>
          <w:szCs w:val="24"/>
        </w:rPr>
      </w:pPr>
    </w:p>
    <w:p w14:paraId="7841A977" w14:textId="77777777" w:rsidR="004C1903" w:rsidRPr="00972E9F" w:rsidRDefault="00AC430E" w:rsidP="00972E9F">
      <w:pPr>
        <w:ind w:firstLine="708"/>
        <w:rPr>
          <w:rFonts w:cs="Arial"/>
          <w:szCs w:val="24"/>
        </w:rPr>
      </w:pPr>
      <w:r w:rsidRPr="00972E9F">
        <w:rPr>
          <w:rFonts w:cs="Arial"/>
          <w:szCs w:val="24"/>
        </w:rPr>
        <w:t>O Livro de Minicursos ministrados no XVII Simpósio Brasileiro de Sistemas de Informação (SBSI 2021) aborda conteúdos relacionados à</w:t>
      </w:r>
      <w:r w:rsidR="00494FC4">
        <w:rPr>
          <w:rFonts w:cs="Arial"/>
          <w:szCs w:val="24"/>
        </w:rPr>
        <w:t xml:space="preserve"> </w:t>
      </w:r>
      <w:r w:rsidR="00ED2014" w:rsidRPr="00972E9F">
        <w:rPr>
          <w:rFonts w:cs="Arial"/>
          <w:i/>
          <w:iCs/>
          <w:szCs w:val="24"/>
        </w:rPr>
        <w:t>Blockchain</w:t>
      </w:r>
      <w:r w:rsidR="00ED2014" w:rsidRPr="00972E9F">
        <w:rPr>
          <w:rFonts w:cs="Arial"/>
          <w:szCs w:val="24"/>
        </w:rPr>
        <w:t xml:space="preserve">, os Contratos Inteligentes e sua integração com sistemas Web. A abordagem é dividida em seis seções: a primeira e segunda, teóricas, abordam histórico, conceitos fundamentais e apresentação da plataforma </w:t>
      </w:r>
      <w:proofErr w:type="spellStart"/>
      <w:r w:rsidR="00ED2014" w:rsidRPr="00972E9F">
        <w:rPr>
          <w:rFonts w:cs="Arial"/>
          <w:i/>
          <w:iCs/>
          <w:szCs w:val="24"/>
        </w:rPr>
        <w:t>Ethereum</w:t>
      </w:r>
      <w:proofErr w:type="spellEnd"/>
      <w:r w:rsidR="00ED2014" w:rsidRPr="00972E9F">
        <w:rPr>
          <w:rFonts w:cs="Arial"/>
          <w:szCs w:val="24"/>
        </w:rPr>
        <w:t xml:space="preserve">. A terceira apresenta a linguagem de programação </w:t>
      </w:r>
      <w:proofErr w:type="spellStart"/>
      <w:r w:rsidR="00ED2014" w:rsidRPr="00972E9F">
        <w:rPr>
          <w:rFonts w:cs="Arial"/>
          <w:i/>
          <w:iCs/>
          <w:szCs w:val="24"/>
        </w:rPr>
        <w:t>Solidity</w:t>
      </w:r>
      <w:proofErr w:type="spellEnd"/>
      <w:r w:rsidR="00ED2014" w:rsidRPr="00972E9F">
        <w:rPr>
          <w:rFonts w:cs="Arial"/>
          <w:szCs w:val="24"/>
        </w:rPr>
        <w:t xml:space="preserve"> e as características fundamentais para o desenvolvimento de </w:t>
      </w:r>
      <w:proofErr w:type="spellStart"/>
      <w:r w:rsidR="00ED2014" w:rsidRPr="00972E9F">
        <w:rPr>
          <w:rFonts w:cs="Arial"/>
          <w:szCs w:val="24"/>
        </w:rPr>
        <w:t>CIs</w:t>
      </w:r>
      <w:proofErr w:type="spellEnd"/>
      <w:r w:rsidR="00ED2014" w:rsidRPr="00972E9F">
        <w:rPr>
          <w:rFonts w:cs="Arial"/>
          <w:szCs w:val="24"/>
        </w:rPr>
        <w:t xml:space="preserve"> na plataforma </w:t>
      </w:r>
      <w:proofErr w:type="spellStart"/>
      <w:r w:rsidR="00ED2014" w:rsidRPr="00972E9F">
        <w:rPr>
          <w:rFonts w:cs="Arial"/>
          <w:i/>
          <w:iCs/>
          <w:szCs w:val="24"/>
        </w:rPr>
        <w:t>Ethereum</w:t>
      </w:r>
      <w:proofErr w:type="spellEnd"/>
      <w:r w:rsidR="00ED2014" w:rsidRPr="00972E9F">
        <w:rPr>
          <w:rFonts w:cs="Arial"/>
          <w:szCs w:val="24"/>
        </w:rPr>
        <w:t xml:space="preserve">, introduzindo a primeira prática do curso. A quarta seção, teórica e prática, explora a integração com sistemas </w:t>
      </w:r>
      <w:r w:rsidR="0006055C" w:rsidRPr="00972E9F">
        <w:rPr>
          <w:rFonts w:cs="Arial"/>
          <w:szCs w:val="24"/>
        </w:rPr>
        <w:t>W</w:t>
      </w:r>
      <w:r w:rsidR="00ED2014" w:rsidRPr="00972E9F">
        <w:rPr>
          <w:rFonts w:cs="Arial"/>
          <w:szCs w:val="24"/>
        </w:rPr>
        <w:t>eb e o desenvolvimento de uma aplicação distribuída (</w:t>
      </w:r>
      <w:proofErr w:type="spellStart"/>
      <w:r w:rsidR="00ED2014" w:rsidRPr="00972E9F">
        <w:rPr>
          <w:rFonts w:cs="Arial"/>
          <w:szCs w:val="24"/>
        </w:rPr>
        <w:t>DApp</w:t>
      </w:r>
      <w:proofErr w:type="spellEnd"/>
      <w:r w:rsidR="00ED2014" w:rsidRPr="00972E9F">
        <w:rPr>
          <w:rFonts w:cs="Arial"/>
          <w:szCs w:val="24"/>
        </w:rPr>
        <w:t>). A quinta discute como um professor pode abordar este assunto em uma sala de aula, relatando a experiência dos autores. Por fim, a última seção apresenta os desafios e perspectivas na área</w:t>
      </w:r>
      <w:r w:rsidR="00D72F1D" w:rsidRPr="00972E9F">
        <w:rPr>
          <w:rFonts w:cs="Arial"/>
          <w:szCs w:val="24"/>
        </w:rPr>
        <w:t xml:space="preserve"> (</w:t>
      </w:r>
      <w:r w:rsidR="00D72F1D" w:rsidRPr="00972E9F">
        <w:rPr>
          <w:rFonts w:cs="Arial"/>
          <w:noProof/>
          <w:szCs w:val="24"/>
        </w:rPr>
        <w:t>VIANA et al</w:t>
      </w:r>
      <w:r w:rsidR="00802415" w:rsidRPr="00972E9F">
        <w:rPr>
          <w:rFonts w:cs="Arial"/>
          <w:noProof/>
          <w:szCs w:val="24"/>
        </w:rPr>
        <w:t>.</w:t>
      </w:r>
      <w:r w:rsidR="006F7B5D" w:rsidRPr="00972E9F">
        <w:rPr>
          <w:rFonts w:cs="Arial"/>
          <w:noProof/>
          <w:szCs w:val="24"/>
        </w:rPr>
        <w:t>, 2021).</w:t>
      </w:r>
    </w:p>
    <w:p w14:paraId="0A0F3365" w14:textId="77777777" w:rsidR="00642B8A" w:rsidRPr="00972E9F" w:rsidRDefault="00200F74" w:rsidP="00972E9F">
      <w:pPr>
        <w:ind w:firstLine="708"/>
        <w:rPr>
          <w:rFonts w:cs="Arial"/>
          <w:szCs w:val="24"/>
        </w:rPr>
      </w:pPr>
      <w:r w:rsidRPr="00972E9F">
        <w:rPr>
          <w:rFonts w:cs="Arial"/>
          <w:szCs w:val="24"/>
        </w:rPr>
        <w:t>Os autores deste minicurso elaboraram e ministraram um curso em três universidades na Bahia: A Universidade Estadual de Santa Cruz (UESC), a Universidade Estadual do Sudoeste da Bahia (UESB) e a Uni</w:t>
      </w:r>
      <w:r>
        <w:rPr>
          <w:rFonts w:cs="Arial"/>
          <w:szCs w:val="24"/>
        </w:rPr>
        <w:t>versidade Federal da Bahia UFBA</w:t>
      </w:r>
      <w:r w:rsidRPr="00972E9F">
        <w:rPr>
          <w:rFonts w:cs="Arial"/>
          <w:szCs w:val="24"/>
        </w:rPr>
        <w:t>.</w:t>
      </w:r>
      <w:r w:rsidR="00642B8A" w:rsidRPr="00972E9F">
        <w:rPr>
          <w:rFonts w:cs="Arial"/>
          <w:szCs w:val="24"/>
        </w:rPr>
        <w:t xml:space="preserve"> Os cursos são compostos de três módulos. O primeiro, básico, serviu de base para a criação deste minicurso e aborda conceitos de</w:t>
      </w:r>
      <w:r w:rsidR="00F35D14">
        <w:rPr>
          <w:rFonts w:cs="Arial"/>
          <w:szCs w:val="24"/>
        </w:rPr>
        <w:t xml:space="preserve"> </w:t>
      </w:r>
      <w:r w:rsidR="00940945" w:rsidRPr="00972E9F">
        <w:rPr>
          <w:rFonts w:cs="Arial"/>
          <w:i/>
          <w:iCs/>
          <w:szCs w:val="24"/>
        </w:rPr>
        <w:t>Blockchain</w:t>
      </w:r>
      <w:r w:rsidR="00642B8A" w:rsidRPr="00972E9F">
        <w:rPr>
          <w:rFonts w:cs="Arial"/>
          <w:szCs w:val="24"/>
        </w:rPr>
        <w:t xml:space="preserve">, </w:t>
      </w:r>
      <w:r w:rsidR="004A35FF" w:rsidRPr="00972E9F">
        <w:rPr>
          <w:rFonts w:cs="Arial"/>
          <w:szCs w:val="24"/>
        </w:rPr>
        <w:t>Contratos Inteligentes (</w:t>
      </w:r>
      <w:r w:rsidR="00642B8A" w:rsidRPr="00972E9F">
        <w:rPr>
          <w:rFonts w:cs="Arial"/>
          <w:szCs w:val="24"/>
        </w:rPr>
        <w:t>C</w:t>
      </w:r>
      <w:r w:rsidR="004A35FF" w:rsidRPr="00972E9F">
        <w:rPr>
          <w:rFonts w:cs="Arial"/>
          <w:szCs w:val="24"/>
        </w:rPr>
        <w:t>i</w:t>
      </w:r>
      <w:r w:rsidR="00642B8A" w:rsidRPr="00972E9F">
        <w:rPr>
          <w:rFonts w:cs="Arial"/>
          <w:szCs w:val="24"/>
        </w:rPr>
        <w:t>s</w:t>
      </w:r>
      <w:r w:rsidR="004A35FF" w:rsidRPr="00972E9F">
        <w:rPr>
          <w:rFonts w:cs="Arial"/>
          <w:szCs w:val="24"/>
        </w:rPr>
        <w:t>)</w:t>
      </w:r>
      <w:r w:rsidR="00642B8A" w:rsidRPr="00972E9F">
        <w:rPr>
          <w:rFonts w:cs="Arial"/>
          <w:szCs w:val="24"/>
        </w:rPr>
        <w:t xml:space="preserve"> e </w:t>
      </w:r>
      <w:r w:rsidR="004A35FF" w:rsidRPr="00972E9F">
        <w:rPr>
          <w:rFonts w:cs="Arial"/>
          <w:szCs w:val="24"/>
        </w:rPr>
        <w:t>Aplicativos Descentralizados (</w:t>
      </w:r>
      <w:proofErr w:type="spellStart"/>
      <w:r w:rsidR="00642B8A" w:rsidRPr="00972E9F">
        <w:rPr>
          <w:rFonts w:cs="Arial"/>
          <w:szCs w:val="24"/>
        </w:rPr>
        <w:t>DApps</w:t>
      </w:r>
      <w:proofErr w:type="spellEnd"/>
      <w:r w:rsidR="004A35FF" w:rsidRPr="00972E9F">
        <w:rPr>
          <w:rFonts w:cs="Arial"/>
          <w:szCs w:val="24"/>
        </w:rPr>
        <w:t>)</w:t>
      </w:r>
      <w:r w:rsidR="00642B8A" w:rsidRPr="00972E9F">
        <w:rPr>
          <w:rFonts w:cs="Arial"/>
          <w:szCs w:val="24"/>
        </w:rPr>
        <w:t>, criando um contrat</w:t>
      </w:r>
      <w:r w:rsidR="00F35D14">
        <w:rPr>
          <w:rFonts w:cs="Arial"/>
          <w:szCs w:val="24"/>
        </w:rPr>
        <w:t xml:space="preserve">o simples e uma </w:t>
      </w:r>
      <w:proofErr w:type="spellStart"/>
      <w:r w:rsidR="00F35D14">
        <w:rPr>
          <w:rFonts w:cs="Arial"/>
          <w:szCs w:val="24"/>
        </w:rPr>
        <w:t>DApp</w:t>
      </w:r>
      <w:proofErr w:type="spellEnd"/>
      <w:r w:rsidR="00F35D14">
        <w:rPr>
          <w:rFonts w:cs="Arial"/>
          <w:szCs w:val="24"/>
        </w:rPr>
        <w:t>. O segundo</w:t>
      </w:r>
      <w:r w:rsidR="00642B8A" w:rsidRPr="00972E9F">
        <w:rPr>
          <w:rFonts w:cs="Arial"/>
          <w:szCs w:val="24"/>
        </w:rPr>
        <w:t xml:space="preserve"> explora mais profundamente as funções da linguagem </w:t>
      </w:r>
      <w:proofErr w:type="spellStart"/>
      <w:r w:rsidR="00642B8A" w:rsidRPr="00972E9F">
        <w:rPr>
          <w:rFonts w:cs="Arial"/>
          <w:i/>
          <w:iCs/>
          <w:szCs w:val="24"/>
        </w:rPr>
        <w:t>Solidity</w:t>
      </w:r>
      <w:proofErr w:type="spellEnd"/>
      <w:r w:rsidR="00642B8A" w:rsidRPr="00972E9F">
        <w:rPr>
          <w:rFonts w:cs="Arial"/>
          <w:szCs w:val="24"/>
        </w:rPr>
        <w:t xml:space="preserve">, construindo um contrato bem mais complexo, utilizando técnicas de engenharia de </w:t>
      </w:r>
      <w:r w:rsidR="00E4625E" w:rsidRPr="00972E9F">
        <w:rPr>
          <w:rFonts w:cs="Arial"/>
          <w:i/>
          <w:szCs w:val="24"/>
        </w:rPr>
        <w:t>software</w:t>
      </w:r>
      <w:r w:rsidR="00642B8A" w:rsidRPr="00972E9F">
        <w:rPr>
          <w:rFonts w:cs="Arial"/>
          <w:szCs w:val="24"/>
        </w:rPr>
        <w:t xml:space="preserve">, e criando uma </w:t>
      </w:r>
      <w:proofErr w:type="spellStart"/>
      <w:r w:rsidR="00642B8A" w:rsidRPr="00972E9F">
        <w:rPr>
          <w:rFonts w:cs="Arial"/>
          <w:szCs w:val="24"/>
        </w:rPr>
        <w:t>DApp</w:t>
      </w:r>
      <w:proofErr w:type="spellEnd"/>
      <w:r w:rsidR="00F35D14">
        <w:rPr>
          <w:rFonts w:cs="Arial"/>
          <w:szCs w:val="24"/>
        </w:rPr>
        <w:t xml:space="preserve"> </w:t>
      </w:r>
      <w:proofErr w:type="spellStart"/>
      <w:r w:rsidR="00642B8A" w:rsidRPr="00972E9F">
        <w:rPr>
          <w:rFonts w:cs="Arial"/>
          <w:szCs w:val="24"/>
        </w:rPr>
        <w:t>multipágina</w:t>
      </w:r>
      <w:proofErr w:type="spellEnd"/>
      <w:r w:rsidR="00642B8A" w:rsidRPr="00972E9F">
        <w:rPr>
          <w:rFonts w:cs="Arial"/>
          <w:szCs w:val="24"/>
        </w:rPr>
        <w:t>. O terceiro módulo, ainda em elaboração, prevê a integração com a Internet das Coisas, coletando dados dos sensores, armazenando</w:t>
      </w:r>
      <w:r w:rsidR="00F35D14">
        <w:rPr>
          <w:rFonts w:cs="Arial"/>
          <w:szCs w:val="24"/>
        </w:rPr>
        <w:t xml:space="preserve"> </w:t>
      </w:r>
      <w:r w:rsidR="00642B8A" w:rsidRPr="00972E9F">
        <w:rPr>
          <w:rFonts w:cs="Arial"/>
          <w:szCs w:val="24"/>
        </w:rPr>
        <w:t xml:space="preserve">os em </w:t>
      </w:r>
      <w:proofErr w:type="spellStart"/>
      <w:r w:rsidR="00642B8A" w:rsidRPr="00972E9F">
        <w:rPr>
          <w:rFonts w:cs="Arial"/>
          <w:szCs w:val="24"/>
        </w:rPr>
        <w:t>CIs</w:t>
      </w:r>
      <w:proofErr w:type="spellEnd"/>
      <w:r w:rsidR="00642B8A" w:rsidRPr="00972E9F">
        <w:rPr>
          <w:rFonts w:cs="Arial"/>
          <w:szCs w:val="24"/>
        </w:rPr>
        <w:t xml:space="preserve"> e disparando ações quando determinadas situações forem alcançadas</w:t>
      </w:r>
      <w:r w:rsidR="00F92CED" w:rsidRPr="00972E9F">
        <w:rPr>
          <w:rFonts w:cs="Arial"/>
          <w:szCs w:val="24"/>
        </w:rPr>
        <w:t xml:space="preserve"> (</w:t>
      </w:r>
      <w:r w:rsidR="00F92CED" w:rsidRPr="00972E9F">
        <w:rPr>
          <w:rFonts w:cs="Arial"/>
          <w:noProof/>
          <w:szCs w:val="24"/>
        </w:rPr>
        <w:t>VIANA et al., 2021).</w:t>
      </w:r>
    </w:p>
    <w:p w14:paraId="0433523B" w14:textId="77777777" w:rsidR="00CD592A" w:rsidRPr="00972E9F" w:rsidRDefault="00F36DB6" w:rsidP="00972E9F">
      <w:pPr>
        <w:ind w:firstLine="708"/>
        <w:rPr>
          <w:rFonts w:cs="Arial"/>
          <w:szCs w:val="24"/>
        </w:rPr>
      </w:pPr>
      <w:r w:rsidRPr="00972E9F">
        <w:rPr>
          <w:rFonts w:cs="Arial"/>
          <w:szCs w:val="24"/>
        </w:rPr>
        <w:t>Um dos aspectos mais interessantes demonstrados</w:t>
      </w:r>
      <w:r w:rsidR="001708F3" w:rsidRPr="00972E9F">
        <w:rPr>
          <w:rFonts w:cs="Arial"/>
          <w:szCs w:val="24"/>
        </w:rPr>
        <w:t xml:space="preserve"> por </w:t>
      </w:r>
      <w:r w:rsidR="00490E15" w:rsidRPr="00972E9F">
        <w:rPr>
          <w:rFonts w:cs="Arial"/>
          <w:noProof/>
          <w:szCs w:val="24"/>
        </w:rPr>
        <w:t xml:space="preserve">VIANA et </w:t>
      </w:r>
      <w:proofErr w:type="gramStart"/>
      <w:r w:rsidR="00490E15" w:rsidRPr="00972E9F">
        <w:rPr>
          <w:rFonts w:cs="Arial"/>
          <w:noProof/>
          <w:szCs w:val="24"/>
        </w:rPr>
        <w:t>al.,</w:t>
      </w:r>
      <w:r w:rsidR="001708F3" w:rsidRPr="00972E9F">
        <w:rPr>
          <w:rFonts w:cs="Arial"/>
          <w:szCs w:val="24"/>
        </w:rPr>
        <w:t>(</w:t>
      </w:r>
      <w:proofErr w:type="gramEnd"/>
      <w:r w:rsidR="001708F3" w:rsidRPr="00972E9F">
        <w:rPr>
          <w:rFonts w:cs="Arial"/>
          <w:szCs w:val="24"/>
        </w:rPr>
        <w:t>20</w:t>
      </w:r>
      <w:r w:rsidR="00EF4A1A" w:rsidRPr="00972E9F">
        <w:rPr>
          <w:rFonts w:cs="Arial"/>
          <w:szCs w:val="24"/>
        </w:rPr>
        <w:t>21</w:t>
      </w:r>
      <w:r w:rsidR="001708F3" w:rsidRPr="00972E9F">
        <w:rPr>
          <w:rFonts w:cs="Arial"/>
          <w:szCs w:val="24"/>
        </w:rPr>
        <w:t xml:space="preserve">, p. </w:t>
      </w:r>
      <w:r w:rsidR="00490E15" w:rsidRPr="00972E9F">
        <w:rPr>
          <w:rFonts w:cs="Arial"/>
          <w:szCs w:val="24"/>
        </w:rPr>
        <w:t>37</w:t>
      </w:r>
      <w:r w:rsidR="001708F3" w:rsidRPr="00972E9F">
        <w:rPr>
          <w:rFonts w:cs="Arial"/>
          <w:szCs w:val="24"/>
        </w:rPr>
        <w:t>)</w:t>
      </w:r>
      <w:r w:rsidRPr="00972E9F">
        <w:rPr>
          <w:rFonts w:cs="Arial"/>
          <w:szCs w:val="24"/>
        </w:rPr>
        <w:t xml:space="preserve"> no livro é </w:t>
      </w:r>
      <w:r w:rsidR="00FD41F6" w:rsidRPr="00972E9F">
        <w:rPr>
          <w:rFonts w:cs="Arial"/>
          <w:szCs w:val="24"/>
        </w:rPr>
        <w:t>c</w:t>
      </w:r>
      <w:r w:rsidRPr="00972E9F">
        <w:rPr>
          <w:rFonts w:cs="Arial"/>
          <w:szCs w:val="24"/>
        </w:rPr>
        <w:t xml:space="preserve">omo montar um curso de Desenvolvimento Web com </w:t>
      </w:r>
      <w:r w:rsidRPr="00972E9F">
        <w:rPr>
          <w:rFonts w:cs="Arial"/>
          <w:i/>
          <w:iCs/>
          <w:szCs w:val="24"/>
        </w:rPr>
        <w:t>Blockchain</w:t>
      </w:r>
      <w:r w:rsidRPr="00972E9F">
        <w:rPr>
          <w:rFonts w:cs="Arial"/>
          <w:szCs w:val="24"/>
        </w:rPr>
        <w:t xml:space="preserve"> e Contratos Inteligentes</w:t>
      </w:r>
      <w:r w:rsidR="002F0941" w:rsidRPr="00972E9F">
        <w:rPr>
          <w:rFonts w:cs="Arial"/>
          <w:szCs w:val="24"/>
        </w:rPr>
        <w:t>, indicando ainda recursos de formação</w:t>
      </w:r>
      <w:r w:rsidR="0001674A" w:rsidRPr="00972E9F">
        <w:rPr>
          <w:rFonts w:cs="Arial"/>
          <w:szCs w:val="24"/>
        </w:rPr>
        <w:t xml:space="preserve"> como</w:t>
      </w:r>
      <w:r w:rsidR="00DB61EE" w:rsidRPr="00972E9F">
        <w:rPr>
          <w:rFonts w:cs="Arial"/>
          <w:szCs w:val="24"/>
        </w:rPr>
        <w:t>:</w:t>
      </w:r>
    </w:p>
    <w:p w14:paraId="3FE65F2D" w14:textId="77777777" w:rsidR="00365B93" w:rsidRPr="00972E9F" w:rsidRDefault="00365B93" w:rsidP="00972E9F">
      <w:pPr>
        <w:ind w:firstLine="708"/>
        <w:rPr>
          <w:rFonts w:cs="Arial"/>
          <w:szCs w:val="24"/>
        </w:rPr>
      </w:pPr>
      <w:r w:rsidRPr="00972E9F">
        <w:rPr>
          <w:rFonts w:cs="Arial"/>
          <w:szCs w:val="24"/>
        </w:rPr>
        <w:t xml:space="preserve">a) </w:t>
      </w:r>
      <w:proofErr w:type="spellStart"/>
      <w:r w:rsidRPr="00972E9F">
        <w:rPr>
          <w:rFonts w:cs="Arial"/>
          <w:i/>
          <w:iCs/>
          <w:szCs w:val="24"/>
        </w:rPr>
        <w:t>Crypto</w:t>
      </w:r>
      <w:proofErr w:type="spellEnd"/>
      <w:r w:rsidR="00F35D14">
        <w:rPr>
          <w:rFonts w:cs="Arial"/>
          <w:i/>
          <w:iCs/>
          <w:szCs w:val="24"/>
        </w:rPr>
        <w:t xml:space="preserve"> </w:t>
      </w:r>
      <w:r w:rsidRPr="00972E9F">
        <w:rPr>
          <w:rFonts w:cs="Arial"/>
          <w:i/>
          <w:iCs/>
          <w:szCs w:val="24"/>
        </w:rPr>
        <w:t>Zombies</w:t>
      </w:r>
      <w:r w:rsidRPr="00972E9F">
        <w:rPr>
          <w:rFonts w:cs="Arial"/>
          <w:szCs w:val="24"/>
        </w:rPr>
        <w:t xml:space="preserve">: uma plataforma online onde o intuito é ensinar sobre contratos inteligentes de forma interativa. O usuário desenvolve um jogo com foco </w:t>
      </w:r>
      <w:r w:rsidRPr="00972E9F">
        <w:rPr>
          <w:rFonts w:cs="Arial"/>
          <w:szCs w:val="24"/>
        </w:rPr>
        <w:lastRenderedPageBreak/>
        <w:t xml:space="preserve">em zumbis onde a logística é administrada por um contrato e com interação visual através de </w:t>
      </w:r>
      <w:proofErr w:type="spellStart"/>
      <w:r w:rsidRPr="00972E9F">
        <w:rPr>
          <w:rFonts w:cs="Arial"/>
          <w:i/>
          <w:iCs/>
          <w:szCs w:val="24"/>
        </w:rPr>
        <w:t>html</w:t>
      </w:r>
      <w:proofErr w:type="spellEnd"/>
      <w:r w:rsidRPr="00972E9F">
        <w:rPr>
          <w:rFonts w:cs="Arial"/>
          <w:szCs w:val="24"/>
        </w:rPr>
        <w:t xml:space="preserve">, </w:t>
      </w:r>
      <w:proofErr w:type="spellStart"/>
      <w:r w:rsidRPr="00972E9F">
        <w:rPr>
          <w:rFonts w:cs="Arial"/>
          <w:i/>
          <w:iCs/>
          <w:szCs w:val="24"/>
        </w:rPr>
        <w:t>css</w:t>
      </w:r>
      <w:proofErr w:type="spellEnd"/>
      <w:r w:rsidRPr="00972E9F">
        <w:rPr>
          <w:rFonts w:cs="Arial"/>
          <w:szCs w:val="24"/>
        </w:rPr>
        <w:t xml:space="preserve"> e </w:t>
      </w:r>
      <w:proofErr w:type="spellStart"/>
      <w:r w:rsidRPr="00972E9F">
        <w:rPr>
          <w:rFonts w:cs="Arial"/>
          <w:i/>
          <w:iCs/>
          <w:szCs w:val="24"/>
        </w:rPr>
        <w:t>javascript</w:t>
      </w:r>
      <w:proofErr w:type="spellEnd"/>
      <w:r w:rsidRPr="00972E9F">
        <w:rPr>
          <w:rFonts w:cs="Arial"/>
          <w:szCs w:val="24"/>
        </w:rPr>
        <w:t>. Disponível em https://cryptozombies.io/pt/.</w:t>
      </w:r>
    </w:p>
    <w:p w14:paraId="03DE0E9A" w14:textId="77777777" w:rsidR="00365B93" w:rsidRPr="00972E9F" w:rsidRDefault="00365B93" w:rsidP="00972E9F">
      <w:pPr>
        <w:ind w:firstLine="708"/>
        <w:rPr>
          <w:rFonts w:cs="Arial"/>
          <w:szCs w:val="24"/>
        </w:rPr>
      </w:pPr>
      <w:r w:rsidRPr="00972E9F">
        <w:rPr>
          <w:rFonts w:cs="Arial"/>
          <w:szCs w:val="24"/>
        </w:rPr>
        <w:t xml:space="preserve">b) </w:t>
      </w:r>
      <w:proofErr w:type="spellStart"/>
      <w:r w:rsidRPr="00972E9F">
        <w:rPr>
          <w:rFonts w:cs="Arial"/>
          <w:i/>
          <w:iCs/>
          <w:szCs w:val="24"/>
        </w:rPr>
        <w:t>Ethernaut</w:t>
      </w:r>
      <w:proofErr w:type="spellEnd"/>
      <w:r w:rsidRPr="00972E9F">
        <w:rPr>
          <w:rFonts w:cs="Arial"/>
          <w:szCs w:val="24"/>
        </w:rPr>
        <w:t>: uma plataforma online que apresenta diversos tutoriais voltados para jogos. Ela foca puramente na criação de contratos, sem implementação visual. Alguns exemplos possibilitam a interação através da ferramenta do desenvolvedor do navegador. Disponível em https://ethernaut.openzeppelin.com/.</w:t>
      </w:r>
    </w:p>
    <w:p w14:paraId="78E2E7D5" w14:textId="77777777" w:rsidR="00365B93" w:rsidRPr="00972E9F" w:rsidRDefault="00365B93" w:rsidP="00972E9F">
      <w:pPr>
        <w:ind w:firstLine="708"/>
        <w:rPr>
          <w:rFonts w:cs="Arial"/>
          <w:szCs w:val="24"/>
        </w:rPr>
      </w:pPr>
      <w:r w:rsidRPr="00972E9F">
        <w:rPr>
          <w:rFonts w:cs="Arial"/>
          <w:szCs w:val="24"/>
        </w:rPr>
        <w:t xml:space="preserve">c) </w:t>
      </w:r>
      <w:proofErr w:type="spellStart"/>
      <w:r w:rsidRPr="00972E9F">
        <w:rPr>
          <w:rFonts w:cs="Arial"/>
          <w:i/>
          <w:iCs/>
          <w:szCs w:val="24"/>
        </w:rPr>
        <w:t>Vyper</w:t>
      </w:r>
      <w:proofErr w:type="spellEnd"/>
      <w:r w:rsidR="00F35D14">
        <w:rPr>
          <w:rFonts w:cs="Arial"/>
          <w:i/>
          <w:iCs/>
          <w:szCs w:val="24"/>
        </w:rPr>
        <w:t xml:space="preserve"> </w:t>
      </w:r>
      <w:proofErr w:type="spellStart"/>
      <w:r w:rsidRPr="00972E9F">
        <w:rPr>
          <w:rFonts w:cs="Arial"/>
          <w:i/>
          <w:iCs/>
          <w:szCs w:val="24"/>
        </w:rPr>
        <w:t>Tutorials</w:t>
      </w:r>
      <w:proofErr w:type="spellEnd"/>
      <w:r w:rsidRPr="00972E9F">
        <w:rPr>
          <w:rFonts w:cs="Arial"/>
          <w:szCs w:val="24"/>
        </w:rPr>
        <w:t xml:space="preserve">: semelhante </w:t>
      </w:r>
      <w:r w:rsidR="00413F52" w:rsidRPr="00972E9F">
        <w:rPr>
          <w:rFonts w:cs="Arial"/>
          <w:szCs w:val="24"/>
        </w:rPr>
        <w:t xml:space="preserve">à </w:t>
      </w:r>
      <w:r w:rsidRPr="00972E9F">
        <w:rPr>
          <w:rFonts w:cs="Arial"/>
          <w:szCs w:val="24"/>
        </w:rPr>
        <w:t xml:space="preserve">ideia do </w:t>
      </w:r>
      <w:proofErr w:type="spellStart"/>
      <w:r w:rsidRPr="00972E9F">
        <w:rPr>
          <w:rFonts w:cs="Arial"/>
          <w:szCs w:val="24"/>
        </w:rPr>
        <w:t>Crypto</w:t>
      </w:r>
      <w:proofErr w:type="spellEnd"/>
      <w:r w:rsidR="00F35D14">
        <w:rPr>
          <w:rFonts w:cs="Arial"/>
          <w:szCs w:val="24"/>
        </w:rPr>
        <w:t xml:space="preserve"> </w:t>
      </w:r>
      <w:r w:rsidRPr="00972E9F">
        <w:rPr>
          <w:rFonts w:cs="Arial"/>
          <w:szCs w:val="24"/>
        </w:rPr>
        <w:t xml:space="preserve">Zombies, esta plataforma propõe a criação de um jogo de </w:t>
      </w:r>
      <w:proofErr w:type="spellStart"/>
      <w:r w:rsidRPr="00972E9F">
        <w:rPr>
          <w:rFonts w:cs="Arial"/>
          <w:i/>
          <w:iCs/>
          <w:szCs w:val="24"/>
        </w:rPr>
        <w:t>pokémon</w:t>
      </w:r>
      <w:proofErr w:type="spellEnd"/>
      <w:r w:rsidRPr="00972E9F">
        <w:rPr>
          <w:rFonts w:cs="Arial"/>
          <w:szCs w:val="24"/>
        </w:rPr>
        <w:t xml:space="preserve">. Atualmente está em fase de desenvolvimento, mas já é possível aprender como funciona a criação de contratos. Futuramente serão </w:t>
      </w:r>
      <w:r w:rsidR="000039DA" w:rsidRPr="00972E9F">
        <w:rPr>
          <w:rFonts w:cs="Arial"/>
          <w:szCs w:val="24"/>
        </w:rPr>
        <w:t xml:space="preserve">adicionadas </w:t>
      </w:r>
      <w:r w:rsidRPr="00972E9F">
        <w:rPr>
          <w:rFonts w:cs="Arial"/>
          <w:szCs w:val="24"/>
        </w:rPr>
        <w:t xml:space="preserve">interações através de interface assim como </w:t>
      </w:r>
      <w:proofErr w:type="spellStart"/>
      <w:r w:rsidRPr="00972E9F">
        <w:rPr>
          <w:rFonts w:cs="Arial"/>
          <w:i/>
          <w:iCs/>
          <w:szCs w:val="24"/>
        </w:rPr>
        <w:t>Crypto</w:t>
      </w:r>
      <w:proofErr w:type="spellEnd"/>
      <w:r w:rsidR="00F35D14">
        <w:rPr>
          <w:rFonts w:cs="Arial"/>
          <w:i/>
          <w:iCs/>
          <w:szCs w:val="24"/>
        </w:rPr>
        <w:t xml:space="preserve"> </w:t>
      </w:r>
      <w:r w:rsidRPr="00972E9F">
        <w:rPr>
          <w:rFonts w:cs="Arial"/>
          <w:i/>
          <w:iCs/>
          <w:szCs w:val="24"/>
        </w:rPr>
        <w:t>Zombies</w:t>
      </w:r>
      <w:r w:rsidRPr="00972E9F">
        <w:rPr>
          <w:rFonts w:cs="Arial"/>
          <w:szCs w:val="24"/>
        </w:rPr>
        <w:t>. Disponível em https://vyper.fun/#/.</w:t>
      </w:r>
    </w:p>
    <w:p w14:paraId="33E4D7EE" w14:textId="77777777" w:rsidR="00251443" w:rsidRPr="00972E9F" w:rsidRDefault="00365B93" w:rsidP="00972E9F">
      <w:pPr>
        <w:ind w:firstLine="708"/>
        <w:rPr>
          <w:rFonts w:cs="Arial"/>
          <w:szCs w:val="24"/>
        </w:rPr>
      </w:pPr>
      <w:r w:rsidRPr="00972E9F">
        <w:rPr>
          <w:rFonts w:cs="Arial"/>
          <w:szCs w:val="24"/>
        </w:rPr>
        <w:t xml:space="preserve">d) </w:t>
      </w:r>
      <w:proofErr w:type="spellStart"/>
      <w:r w:rsidRPr="00972E9F">
        <w:rPr>
          <w:rFonts w:cs="Arial"/>
          <w:i/>
          <w:iCs/>
          <w:szCs w:val="24"/>
        </w:rPr>
        <w:t>Ethereum</w:t>
      </w:r>
      <w:proofErr w:type="spellEnd"/>
      <w:r w:rsidR="00F35D14">
        <w:rPr>
          <w:rFonts w:cs="Arial"/>
          <w:i/>
          <w:iCs/>
          <w:szCs w:val="24"/>
        </w:rPr>
        <w:t xml:space="preserve"> </w:t>
      </w:r>
      <w:r w:rsidRPr="00972E9F">
        <w:rPr>
          <w:rFonts w:cs="Arial"/>
          <w:i/>
          <w:iCs/>
          <w:szCs w:val="24"/>
        </w:rPr>
        <w:t>Studio</w:t>
      </w:r>
      <w:r w:rsidRPr="00972E9F">
        <w:rPr>
          <w:rFonts w:cs="Arial"/>
          <w:szCs w:val="24"/>
        </w:rPr>
        <w:t>: uma ferramenta para desenvolvedores que desejam aprender</w:t>
      </w:r>
      <w:r w:rsidR="00F35D14">
        <w:rPr>
          <w:rFonts w:cs="Arial"/>
          <w:szCs w:val="24"/>
        </w:rPr>
        <w:t xml:space="preserve"> </w:t>
      </w:r>
      <w:r w:rsidRPr="00972E9F">
        <w:rPr>
          <w:rFonts w:cs="Arial"/>
          <w:szCs w:val="24"/>
        </w:rPr>
        <w:t xml:space="preserve">sobre como construir aplicações na rede </w:t>
      </w:r>
      <w:proofErr w:type="spellStart"/>
      <w:r w:rsidRPr="00972E9F">
        <w:rPr>
          <w:rFonts w:cs="Arial"/>
          <w:i/>
          <w:iCs/>
          <w:szCs w:val="24"/>
        </w:rPr>
        <w:t>Ethereum</w:t>
      </w:r>
      <w:proofErr w:type="spellEnd"/>
      <w:r w:rsidRPr="00972E9F">
        <w:rPr>
          <w:rFonts w:cs="Arial"/>
          <w:szCs w:val="24"/>
        </w:rPr>
        <w:t>. Os modelos ensinam como escrever</w:t>
      </w:r>
      <w:r w:rsidR="00F35D14">
        <w:rPr>
          <w:rFonts w:cs="Arial"/>
          <w:szCs w:val="24"/>
        </w:rPr>
        <w:t xml:space="preserve"> </w:t>
      </w:r>
      <w:r w:rsidRPr="00972E9F">
        <w:rPr>
          <w:rFonts w:cs="Arial"/>
          <w:szCs w:val="24"/>
        </w:rPr>
        <w:t xml:space="preserve">um contrato inteligente, implementá-lo e interagir com os </w:t>
      </w:r>
      <w:proofErr w:type="spellStart"/>
      <w:r w:rsidRPr="00972E9F">
        <w:rPr>
          <w:rFonts w:cs="Arial"/>
          <w:szCs w:val="24"/>
        </w:rPr>
        <w:t>CIs</w:t>
      </w:r>
      <w:proofErr w:type="spellEnd"/>
      <w:r w:rsidRPr="00972E9F">
        <w:rPr>
          <w:rFonts w:cs="Arial"/>
          <w:szCs w:val="24"/>
        </w:rPr>
        <w:t xml:space="preserve"> por meio de um aplicativo</w:t>
      </w:r>
      <w:r w:rsidR="00F35D14">
        <w:rPr>
          <w:rFonts w:cs="Arial"/>
          <w:szCs w:val="24"/>
        </w:rPr>
        <w:t xml:space="preserve"> </w:t>
      </w:r>
      <w:r w:rsidRPr="00972E9F">
        <w:rPr>
          <w:rFonts w:cs="Arial"/>
          <w:szCs w:val="24"/>
        </w:rPr>
        <w:t xml:space="preserve">baseado na </w:t>
      </w:r>
      <w:r w:rsidR="0006055C" w:rsidRPr="00972E9F">
        <w:rPr>
          <w:rFonts w:cs="Arial"/>
          <w:szCs w:val="24"/>
        </w:rPr>
        <w:t>W</w:t>
      </w:r>
      <w:r w:rsidRPr="00972E9F">
        <w:rPr>
          <w:rFonts w:cs="Arial"/>
          <w:szCs w:val="24"/>
        </w:rPr>
        <w:t xml:space="preserve">eb. Disponível em </w:t>
      </w:r>
      <w:r w:rsidR="00314DCB" w:rsidRPr="00972E9F">
        <w:rPr>
          <w:rFonts w:cs="Arial"/>
          <w:szCs w:val="24"/>
        </w:rPr>
        <w:t>https://studio.ethereum.org/</w:t>
      </w:r>
      <w:r w:rsidRPr="00972E9F">
        <w:rPr>
          <w:rFonts w:cs="Arial"/>
          <w:szCs w:val="24"/>
        </w:rPr>
        <w:t>.</w:t>
      </w:r>
    </w:p>
    <w:p w14:paraId="6D3CA18C" w14:textId="77777777" w:rsidR="008A10BB" w:rsidRPr="00972E9F" w:rsidRDefault="00D77F99" w:rsidP="00972E9F">
      <w:pPr>
        <w:ind w:firstLine="708"/>
        <w:rPr>
          <w:rFonts w:cs="Arial"/>
          <w:szCs w:val="24"/>
        </w:rPr>
      </w:pPr>
      <w:r w:rsidRPr="00972E9F">
        <w:rPr>
          <w:rFonts w:cs="Arial"/>
          <w:szCs w:val="24"/>
        </w:rPr>
        <w:t xml:space="preserve">O livro </w:t>
      </w:r>
      <w:r w:rsidR="0095688F" w:rsidRPr="00972E9F">
        <w:rPr>
          <w:rFonts w:cs="Arial"/>
          <w:i/>
          <w:iCs/>
          <w:szCs w:val="24"/>
        </w:rPr>
        <w:t>Blockchain</w:t>
      </w:r>
      <w:r w:rsidR="0095688F" w:rsidRPr="00972E9F">
        <w:rPr>
          <w:rFonts w:cs="Arial"/>
          <w:szCs w:val="24"/>
        </w:rPr>
        <w:t xml:space="preserve"> Para Leigos</w:t>
      </w:r>
      <w:r w:rsidR="00F35D14">
        <w:rPr>
          <w:rFonts w:cs="Arial"/>
          <w:szCs w:val="24"/>
        </w:rPr>
        <w:t xml:space="preserve"> </w:t>
      </w:r>
      <w:r w:rsidR="00F12515" w:rsidRPr="00972E9F">
        <w:rPr>
          <w:rFonts w:cs="Arial"/>
          <w:szCs w:val="24"/>
        </w:rPr>
        <w:t>–</w:t>
      </w:r>
      <w:r w:rsidR="00F35D14">
        <w:rPr>
          <w:rFonts w:cs="Arial"/>
          <w:szCs w:val="24"/>
        </w:rPr>
        <w:t xml:space="preserve"> </w:t>
      </w:r>
      <w:r w:rsidR="00F12515" w:rsidRPr="00972E9F">
        <w:rPr>
          <w:rFonts w:cs="Arial"/>
          <w:szCs w:val="24"/>
        </w:rPr>
        <w:t>Começa introduzindo</w:t>
      </w:r>
      <w:r w:rsidR="00F35D14">
        <w:rPr>
          <w:rFonts w:cs="Arial"/>
          <w:szCs w:val="24"/>
        </w:rPr>
        <w:t xml:space="preserve"> </w:t>
      </w:r>
      <w:r w:rsidR="00C142E6" w:rsidRPr="00972E9F">
        <w:rPr>
          <w:rFonts w:cs="Arial"/>
          <w:szCs w:val="24"/>
        </w:rPr>
        <w:t xml:space="preserve">conceitos sobre </w:t>
      </w:r>
      <w:r w:rsidR="003607FE" w:rsidRPr="00972E9F">
        <w:rPr>
          <w:rFonts w:cs="Arial"/>
          <w:i/>
          <w:iCs/>
          <w:szCs w:val="24"/>
        </w:rPr>
        <w:t>Blockchain</w:t>
      </w:r>
      <w:r w:rsidR="00C142E6" w:rsidRPr="00972E9F">
        <w:rPr>
          <w:rFonts w:cs="Arial"/>
          <w:szCs w:val="24"/>
        </w:rPr>
        <w:t xml:space="preserve">, </w:t>
      </w:r>
      <w:r w:rsidR="00C142E6" w:rsidRPr="00F35D14">
        <w:rPr>
          <w:rFonts w:cs="Arial"/>
          <w:i/>
          <w:szCs w:val="24"/>
        </w:rPr>
        <w:t>bitcoin</w:t>
      </w:r>
      <w:r w:rsidR="00C142E6" w:rsidRPr="00972E9F">
        <w:rPr>
          <w:rFonts w:cs="Arial"/>
          <w:szCs w:val="24"/>
        </w:rPr>
        <w:t>, contratos inteligentes</w:t>
      </w:r>
      <w:r w:rsidR="00C95535" w:rsidRPr="00972E9F">
        <w:rPr>
          <w:rFonts w:cs="Arial"/>
          <w:szCs w:val="24"/>
        </w:rPr>
        <w:t xml:space="preserve">, ensina como construir um </w:t>
      </w:r>
      <w:r w:rsidR="003607FE" w:rsidRPr="00972E9F">
        <w:rPr>
          <w:rFonts w:cs="Arial"/>
          <w:i/>
          <w:iCs/>
          <w:szCs w:val="24"/>
        </w:rPr>
        <w:t>Blockchain</w:t>
      </w:r>
      <w:r w:rsidR="00C95535" w:rsidRPr="00972E9F">
        <w:rPr>
          <w:rFonts w:cs="Arial"/>
          <w:szCs w:val="24"/>
        </w:rPr>
        <w:t xml:space="preserve"> particular com Docker e </w:t>
      </w:r>
      <w:proofErr w:type="spellStart"/>
      <w:r w:rsidR="00C95535" w:rsidRPr="00972E9F">
        <w:rPr>
          <w:rFonts w:cs="Arial"/>
          <w:i/>
          <w:iCs/>
          <w:szCs w:val="24"/>
        </w:rPr>
        <w:t>Ethereum</w:t>
      </w:r>
      <w:proofErr w:type="spellEnd"/>
      <w:r w:rsidR="00544774" w:rsidRPr="00972E9F">
        <w:rPr>
          <w:rFonts w:cs="Arial"/>
          <w:szCs w:val="24"/>
        </w:rPr>
        <w:t xml:space="preserve">, </w:t>
      </w:r>
      <w:r w:rsidR="00E52BC2" w:rsidRPr="00972E9F">
        <w:rPr>
          <w:rFonts w:cs="Arial"/>
          <w:szCs w:val="24"/>
        </w:rPr>
        <w:t xml:space="preserve">como utilizar nos </w:t>
      </w:r>
      <w:r w:rsidR="00FB07AE" w:rsidRPr="00972E9F">
        <w:rPr>
          <w:rFonts w:cs="Arial"/>
          <w:szCs w:val="24"/>
        </w:rPr>
        <w:t>negócios, mostra um panorama relacionado a indústrias</w:t>
      </w:r>
      <w:r w:rsidR="00273B3B" w:rsidRPr="00972E9F">
        <w:rPr>
          <w:rFonts w:cs="Arial"/>
          <w:szCs w:val="24"/>
        </w:rPr>
        <w:t>, mercado imobiliário, seguros</w:t>
      </w:r>
      <w:r w:rsidR="003F52D4" w:rsidRPr="00972E9F">
        <w:rPr>
          <w:rFonts w:cs="Arial"/>
          <w:szCs w:val="24"/>
        </w:rPr>
        <w:t xml:space="preserve">, governo, entre outros. Exemplifica também </w:t>
      </w:r>
      <w:r w:rsidR="00A44F95" w:rsidRPr="00972E9F">
        <w:rPr>
          <w:rFonts w:cs="Arial"/>
          <w:szCs w:val="24"/>
        </w:rPr>
        <w:t>dez</w:t>
      </w:r>
      <w:r w:rsidR="003F52D4" w:rsidRPr="00972E9F">
        <w:rPr>
          <w:rFonts w:cs="Arial"/>
          <w:szCs w:val="24"/>
        </w:rPr>
        <w:t xml:space="preserve"> recursos </w:t>
      </w:r>
      <w:r w:rsidR="00F84651" w:rsidRPr="00972E9F">
        <w:rPr>
          <w:rFonts w:cs="Arial"/>
          <w:szCs w:val="24"/>
        </w:rPr>
        <w:t>de formação gratuitos</w:t>
      </w:r>
      <w:r w:rsidR="00A44F95" w:rsidRPr="00972E9F">
        <w:rPr>
          <w:rFonts w:cs="Arial"/>
          <w:szCs w:val="24"/>
        </w:rPr>
        <w:t xml:space="preserve">, </w:t>
      </w:r>
      <w:r w:rsidR="00314DCB" w:rsidRPr="00972E9F">
        <w:rPr>
          <w:rFonts w:cs="Arial"/>
          <w:szCs w:val="24"/>
        </w:rPr>
        <w:t>porém somente dois deles ainda estão disponíveis no link disponibilizado no livro, requisitando buscas a partir do seu título na internet</w:t>
      </w:r>
      <w:r w:rsidR="00F627EA" w:rsidRPr="00972E9F">
        <w:rPr>
          <w:rFonts w:cs="Arial"/>
          <w:szCs w:val="24"/>
        </w:rPr>
        <w:t xml:space="preserve"> (LAURENCE, 2019).</w:t>
      </w:r>
    </w:p>
    <w:p w14:paraId="4A0E5AC4" w14:textId="77777777" w:rsidR="007B46E6" w:rsidRPr="00972E9F" w:rsidRDefault="007B46E6" w:rsidP="00972E9F">
      <w:pPr>
        <w:rPr>
          <w:rFonts w:cs="Arial"/>
          <w:szCs w:val="24"/>
        </w:rPr>
      </w:pPr>
    </w:p>
    <w:p w14:paraId="23BCE20E" w14:textId="77777777" w:rsidR="004215E0" w:rsidRPr="00972E9F" w:rsidRDefault="004215E0" w:rsidP="00972E9F">
      <w:pPr>
        <w:pStyle w:val="Ttulo3"/>
        <w:rPr>
          <w:rFonts w:cs="Arial"/>
        </w:rPr>
      </w:pPr>
      <w:bookmarkStart w:id="56" w:name="_Toc90323752"/>
      <w:r w:rsidRPr="00972E9F">
        <w:rPr>
          <w:rFonts w:cs="Arial"/>
        </w:rPr>
        <w:t>4.</w:t>
      </w:r>
      <w:r w:rsidR="00181175" w:rsidRPr="00972E9F">
        <w:rPr>
          <w:rFonts w:cs="Arial"/>
        </w:rPr>
        <w:t>3</w:t>
      </w:r>
      <w:r w:rsidRPr="00972E9F">
        <w:rPr>
          <w:rFonts w:cs="Arial"/>
        </w:rPr>
        <w:t>.9</w:t>
      </w:r>
      <w:r w:rsidR="00F35D14">
        <w:rPr>
          <w:rFonts w:cs="Arial"/>
        </w:rPr>
        <w:t xml:space="preserve"> </w:t>
      </w:r>
      <w:r w:rsidRPr="00972E9F">
        <w:rPr>
          <w:rFonts w:cs="Arial"/>
        </w:rPr>
        <w:t>Institutos de Pesquisa em Blockchain</w:t>
      </w:r>
      <w:bookmarkEnd w:id="56"/>
    </w:p>
    <w:p w14:paraId="2038E630" w14:textId="77777777" w:rsidR="00FF26BD" w:rsidRPr="00972E9F" w:rsidRDefault="00FF26BD" w:rsidP="00972E9F">
      <w:pPr>
        <w:rPr>
          <w:rFonts w:cs="Arial"/>
          <w:szCs w:val="24"/>
        </w:rPr>
      </w:pPr>
    </w:p>
    <w:p w14:paraId="41E394A2" w14:textId="77777777" w:rsidR="00982B97" w:rsidRPr="00972E9F" w:rsidRDefault="00FF26BD" w:rsidP="00972E9F">
      <w:pPr>
        <w:rPr>
          <w:rFonts w:cs="Arial"/>
          <w:szCs w:val="24"/>
        </w:rPr>
      </w:pPr>
      <w:r w:rsidRPr="00972E9F">
        <w:rPr>
          <w:rFonts w:cs="Arial"/>
          <w:szCs w:val="24"/>
        </w:rPr>
        <w:t xml:space="preserve">O </w:t>
      </w:r>
      <w:r w:rsidR="003607FE" w:rsidRPr="00972E9F">
        <w:rPr>
          <w:rFonts w:cs="Arial"/>
          <w:i/>
          <w:iCs/>
          <w:szCs w:val="24"/>
        </w:rPr>
        <w:t>Blockchain</w:t>
      </w:r>
      <w:r w:rsidR="00F35D14">
        <w:rPr>
          <w:rFonts w:cs="Arial"/>
          <w:i/>
          <w:iCs/>
          <w:szCs w:val="24"/>
        </w:rPr>
        <w:t xml:space="preserve"> </w:t>
      </w:r>
      <w:proofErr w:type="spellStart"/>
      <w:r w:rsidRPr="00972E9F">
        <w:rPr>
          <w:rFonts w:cs="Arial"/>
          <w:i/>
          <w:iCs/>
          <w:szCs w:val="24"/>
        </w:rPr>
        <w:t>Research</w:t>
      </w:r>
      <w:proofErr w:type="spellEnd"/>
      <w:r w:rsidR="00F35D14">
        <w:rPr>
          <w:rFonts w:cs="Arial"/>
          <w:i/>
          <w:iCs/>
          <w:szCs w:val="24"/>
        </w:rPr>
        <w:t xml:space="preserve"> </w:t>
      </w:r>
      <w:proofErr w:type="spellStart"/>
      <w:r w:rsidRPr="00972E9F">
        <w:rPr>
          <w:rFonts w:cs="Arial"/>
          <w:i/>
          <w:iCs/>
          <w:szCs w:val="24"/>
        </w:rPr>
        <w:t>Institute</w:t>
      </w:r>
      <w:proofErr w:type="spellEnd"/>
      <w:r w:rsidRPr="00972E9F">
        <w:rPr>
          <w:rFonts w:cs="Arial"/>
          <w:szCs w:val="24"/>
        </w:rPr>
        <w:t xml:space="preserve"> Brasil é uma organização brasileira independente iniciada em 2017 em parceria com o </w:t>
      </w:r>
      <w:r w:rsidR="003607FE" w:rsidRPr="00972E9F">
        <w:rPr>
          <w:rFonts w:cs="Arial"/>
          <w:i/>
          <w:iCs/>
          <w:szCs w:val="24"/>
        </w:rPr>
        <w:t>Blockchain</w:t>
      </w:r>
      <w:r w:rsidR="00F35D14">
        <w:rPr>
          <w:rFonts w:cs="Arial"/>
          <w:i/>
          <w:iCs/>
          <w:szCs w:val="24"/>
        </w:rPr>
        <w:t xml:space="preserve"> </w:t>
      </w:r>
      <w:proofErr w:type="spellStart"/>
      <w:r w:rsidRPr="00972E9F">
        <w:rPr>
          <w:rFonts w:cs="Arial"/>
          <w:i/>
          <w:iCs/>
          <w:szCs w:val="24"/>
        </w:rPr>
        <w:t>Research</w:t>
      </w:r>
      <w:proofErr w:type="spellEnd"/>
      <w:r w:rsidR="00F35D14">
        <w:rPr>
          <w:rFonts w:cs="Arial"/>
          <w:i/>
          <w:iCs/>
          <w:szCs w:val="24"/>
        </w:rPr>
        <w:t xml:space="preserve"> </w:t>
      </w:r>
      <w:proofErr w:type="spellStart"/>
      <w:r w:rsidRPr="00972E9F">
        <w:rPr>
          <w:rFonts w:cs="Arial"/>
          <w:i/>
          <w:iCs/>
          <w:szCs w:val="24"/>
        </w:rPr>
        <w:t>Institute</w:t>
      </w:r>
      <w:proofErr w:type="spellEnd"/>
      <w:r w:rsidRPr="00972E9F">
        <w:rPr>
          <w:rFonts w:cs="Arial"/>
          <w:szCs w:val="24"/>
        </w:rPr>
        <w:t xml:space="preserve"> de Toronto.</w:t>
      </w:r>
      <w:r w:rsidR="00E944B4" w:rsidRPr="00972E9F">
        <w:rPr>
          <w:rFonts w:cs="Arial"/>
          <w:szCs w:val="24"/>
        </w:rPr>
        <w:t xml:space="preserve"> Nasceu com a missão de </w:t>
      </w:r>
      <w:r w:rsidRPr="00972E9F">
        <w:rPr>
          <w:rFonts w:cs="Arial"/>
          <w:szCs w:val="24"/>
        </w:rPr>
        <w:t xml:space="preserve">reunir empresários, pesquisadores, legisladores, gestores públicos, empreendedores e acadêmicos para criar, no Brasil, um ambiente de pesquisa, aprendizado, experimentação e aplicação da tecnologia </w:t>
      </w:r>
      <w:r w:rsidR="003607FE" w:rsidRPr="00972E9F">
        <w:rPr>
          <w:rFonts w:cs="Arial"/>
          <w:i/>
          <w:iCs/>
          <w:szCs w:val="24"/>
        </w:rPr>
        <w:t>Blockchain</w:t>
      </w:r>
      <w:r w:rsidRPr="00972E9F">
        <w:rPr>
          <w:rFonts w:cs="Arial"/>
          <w:szCs w:val="24"/>
        </w:rPr>
        <w:t xml:space="preserve"> e para criar uma ponte entre os grandes centros desenvolvedores da tecnologia </w:t>
      </w:r>
      <w:r w:rsidR="003607FE" w:rsidRPr="00972E9F">
        <w:rPr>
          <w:rFonts w:cs="Arial"/>
          <w:i/>
          <w:iCs/>
          <w:szCs w:val="24"/>
        </w:rPr>
        <w:t>Blockchain</w:t>
      </w:r>
      <w:r w:rsidR="00B96278" w:rsidRPr="00972E9F">
        <w:rPr>
          <w:rFonts w:cs="Arial"/>
          <w:szCs w:val="24"/>
        </w:rPr>
        <w:t xml:space="preserve"> (</w:t>
      </w:r>
      <w:r w:rsidR="00A408C8" w:rsidRPr="00972E9F">
        <w:rPr>
          <w:rFonts w:cs="Arial"/>
          <w:szCs w:val="24"/>
        </w:rPr>
        <w:t>BRI</w:t>
      </w:r>
      <w:r w:rsidR="00B96278" w:rsidRPr="00972E9F">
        <w:rPr>
          <w:rFonts w:cs="Arial"/>
          <w:szCs w:val="24"/>
        </w:rPr>
        <w:t>BRASIL, 2021)</w:t>
      </w:r>
      <w:r w:rsidR="001A7433" w:rsidRPr="00972E9F">
        <w:rPr>
          <w:rFonts w:cs="Arial"/>
          <w:szCs w:val="24"/>
        </w:rPr>
        <w:t>.</w:t>
      </w:r>
    </w:p>
    <w:p w14:paraId="52C9D27B" w14:textId="77777777" w:rsidR="0090167E" w:rsidRPr="00972E9F" w:rsidRDefault="0090167E" w:rsidP="00972E9F">
      <w:pPr>
        <w:ind w:firstLine="708"/>
        <w:rPr>
          <w:rFonts w:cs="Arial"/>
          <w:szCs w:val="24"/>
        </w:rPr>
      </w:pPr>
      <w:r w:rsidRPr="00972E9F">
        <w:rPr>
          <w:rFonts w:cs="Arial"/>
          <w:szCs w:val="24"/>
        </w:rPr>
        <w:t xml:space="preserve">O </w:t>
      </w:r>
      <w:proofErr w:type="spellStart"/>
      <w:r w:rsidRPr="00972E9F">
        <w:rPr>
          <w:rFonts w:cs="Arial"/>
          <w:szCs w:val="24"/>
        </w:rPr>
        <w:t>iCoLab</w:t>
      </w:r>
      <w:proofErr w:type="spellEnd"/>
      <w:r w:rsidRPr="00972E9F">
        <w:rPr>
          <w:rFonts w:cs="Arial"/>
          <w:szCs w:val="24"/>
        </w:rPr>
        <w:t xml:space="preserve"> – Instituto Colaborativo de </w:t>
      </w:r>
      <w:r w:rsidR="003607FE" w:rsidRPr="00972E9F">
        <w:rPr>
          <w:rFonts w:cs="Arial"/>
          <w:i/>
          <w:iCs/>
          <w:szCs w:val="24"/>
        </w:rPr>
        <w:t>Blockchain</w:t>
      </w:r>
      <w:r w:rsidRPr="00972E9F">
        <w:rPr>
          <w:rFonts w:cs="Arial"/>
          <w:szCs w:val="24"/>
        </w:rPr>
        <w:t xml:space="preserve"> nasceu em 2019 e tem o propósito de disseminar e gerar conhecimento científico, tecnológico e de inovação </w:t>
      </w:r>
      <w:r w:rsidRPr="00972E9F">
        <w:rPr>
          <w:rFonts w:cs="Arial"/>
          <w:szCs w:val="24"/>
        </w:rPr>
        <w:lastRenderedPageBreak/>
        <w:t>para conectar e desenvolver pessoas e organizações na economia digital. Est</w:t>
      </w:r>
      <w:r w:rsidR="008D1C42" w:rsidRPr="00972E9F">
        <w:rPr>
          <w:rFonts w:cs="Arial"/>
          <w:szCs w:val="24"/>
        </w:rPr>
        <w:t>á</w:t>
      </w:r>
      <w:r w:rsidRPr="00972E9F">
        <w:rPr>
          <w:rFonts w:cs="Arial"/>
          <w:szCs w:val="24"/>
        </w:rPr>
        <w:t xml:space="preserve"> organizado em três pilares: Pesquisa, Social e Mercado, para fazer a conexão entre os ecossistemas de geração de conhecimento e do empreendedorismo, transformar conhecimento em valo</w:t>
      </w:r>
      <w:r w:rsidR="0003783E" w:rsidRPr="00972E9F">
        <w:rPr>
          <w:rFonts w:cs="Arial"/>
          <w:szCs w:val="24"/>
        </w:rPr>
        <w:t>r</w:t>
      </w:r>
      <w:r w:rsidRPr="00972E9F">
        <w:rPr>
          <w:rFonts w:cs="Arial"/>
          <w:szCs w:val="24"/>
        </w:rPr>
        <w:t>, aproximando pesquisadores das empresas no desenvolvimento social e econômico e impactar de forma positiva os negócios e a sociedade, construindo um mundo de abundância</w:t>
      </w:r>
      <w:r w:rsidR="00684245" w:rsidRPr="00972E9F">
        <w:rPr>
          <w:rFonts w:cs="Arial"/>
          <w:szCs w:val="24"/>
        </w:rPr>
        <w:t xml:space="preserve"> (</w:t>
      </w:r>
      <w:r w:rsidR="00356A8B" w:rsidRPr="00972E9F">
        <w:rPr>
          <w:rFonts w:cs="Arial"/>
          <w:szCs w:val="24"/>
        </w:rPr>
        <w:t>ICOLAB</w:t>
      </w:r>
      <w:r w:rsidR="001A7433" w:rsidRPr="00972E9F">
        <w:rPr>
          <w:rFonts w:cs="Arial"/>
          <w:szCs w:val="24"/>
        </w:rPr>
        <w:t>, 2021</w:t>
      </w:r>
      <w:r w:rsidR="00684245" w:rsidRPr="00972E9F">
        <w:rPr>
          <w:rFonts w:cs="Arial"/>
          <w:szCs w:val="24"/>
        </w:rPr>
        <w:t>)</w:t>
      </w:r>
      <w:r w:rsidR="001A7433" w:rsidRPr="00972E9F">
        <w:rPr>
          <w:rFonts w:cs="Arial"/>
          <w:szCs w:val="24"/>
        </w:rPr>
        <w:t>.</w:t>
      </w:r>
    </w:p>
    <w:p w14:paraId="239CAB67" w14:textId="77777777" w:rsidR="00C107D7" w:rsidRPr="00972E9F" w:rsidRDefault="00797C87" w:rsidP="00972E9F">
      <w:pPr>
        <w:ind w:firstLine="708"/>
        <w:rPr>
          <w:rFonts w:cs="Arial"/>
          <w:szCs w:val="24"/>
        </w:rPr>
      </w:pPr>
      <w:r w:rsidRPr="00972E9F">
        <w:rPr>
          <w:rFonts w:cs="Arial"/>
          <w:szCs w:val="24"/>
        </w:rPr>
        <w:t xml:space="preserve">Atua nas </w:t>
      </w:r>
      <w:r w:rsidR="00834A39" w:rsidRPr="00972E9F">
        <w:rPr>
          <w:rFonts w:cs="Arial"/>
          <w:szCs w:val="24"/>
        </w:rPr>
        <w:t xml:space="preserve">mais diversas áreas de atuação: negócio, tecnologia, jurídica, governança, risco, </w:t>
      </w:r>
      <w:proofErr w:type="spellStart"/>
      <w:r w:rsidR="00834A39" w:rsidRPr="00972E9F">
        <w:rPr>
          <w:rFonts w:cs="Arial"/>
          <w:i/>
          <w:iCs/>
          <w:szCs w:val="24"/>
        </w:rPr>
        <w:t>compliance</w:t>
      </w:r>
      <w:proofErr w:type="spellEnd"/>
      <w:r w:rsidR="00834A39" w:rsidRPr="00972E9F">
        <w:rPr>
          <w:rFonts w:cs="Arial"/>
          <w:szCs w:val="24"/>
        </w:rPr>
        <w:t xml:space="preserve"> e gestão, em conjunto com parcerias estratégicas, viabilizam um portfólio de serviços ao mercado, que vão desde a sensibilização e a identificação da real causa do problema ou da oportunidade, realiza experimentos e projetos de negócio envolvendo </w:t>
      </w:r>
      <w:r w:rsidR="003607FE" w:rsidRPr="00972E9F">
        <w:rPr>
          <w:rFonts w:cs="Arial"/>
          <w:i/>
          <w:iCs/>
          <w:szCs w:val="24"/>
        </w:rPr>
        <w:t>Blockchain</w:t>
      </w:r>
      <w:r w:rsidR="00834A39" w:rsidRPr="00972E9F">
        <w:rPr>
          <w:rFonts w:cs="Arial"/>
          <w:szCs w:val="24"/>
        </w:rPr>
        <w:t xml:space="preserve"> para empresas pública e privadas, estimulando uma rede de colaboração em inovação em uma série de verticais, tais como: indústria manufatura, varejo, agronegócios, </w:t>
      </w:r>
      <w:proofErr w:type="spellStart"/>
      <w:r w:rsidR="00834A39" w:rsidRPr="00972E9F">
        <w:rPr>
          <w:rFonts w:cs="Arial"/>
          <w:i/>
          <w:iCs/>
          <w:szCs w:val="24"/>
        </w:rPr>
        <w:t>utilities</w:t>
      </w:r>
      <w:proofErr w:type="spellEnd"/>
      <w:r w:rsidR="00834A39" w:rsidRPr="00972E9F">
        <w:rPr>
          <w:rFonts w:cs="Arial"/>
          <w:szCs w:val="24"/>
        </w:rPr>
        <w:t xml:space="preserve">, saúde e governo. Adicionado a isso o Instituto desenvolve trilhas de formação em </w:t>
      </w:r>
      <w:r w:rsidR="003607FE" w:rsidRPr="00972E9F">
        <w:rPr>
          <w:rFonts w:cs="Arial"/>
          <w:i/>
          <w:iCs/>
          <w:szCs w:val="24"/>
        </w:rPr>
        <w:t>Blockchain</w:t>
      </w:r>
      <w:r w:rsidR="00834A39" w:rsidRPr="00972E9F">
        <w:rPr>
          <w:rFonts w:cs="Arial"/>
          <w:szCs w:val="24"/>
        </w:rPr>
        <w:t xml:space="preserve"> para desenvolvedores e líderes de qualquer nível hierárquico, bem como a realização de </w:t>
      </w:r>
      <w:r w:rsidR="00834A39" w:rsidRPr="00972E9F">
        <w:rPr>
          <w:rFonts w:cs="Arial"/>
          <w:i/>
          <w:iCs/>
          <w:szCs w:val="24"/>
        </w:rPr>
        <w:t>workshops</w:t>
      </w:r>
      <w:r w:rsidR="00834A39" w:rsidRPr="00972E9F">
        <w:rPr>
          <w:rFonts w:cs="Arial"/>
          <w:szCs w:val="24"/>
        </w:rPr>
        <w:t xml:space="preserve">, cursos e </w:t>
      </w:r>
      <w:proofErr w:type="spellStart"/>
      <w:r w:rsidR="00834A39" w:rsidRPr="00972E9F">
        <w:rPr>
          <w:rFonts w:cs="Arial"/>
          <w:i/>
          <w:iCs/>
          <w:szCs w:val="24"/>
        </w:rPr>
        <w:t>hackathons</w:t>
      </w:r>
      <w:proofErr w:type="spellEnd"/>
      <w:r w:rsidR="00F35D14">
        <w:rPr>
          <w:rFonts w:cs="Arial"/>
          <w:i/>
          <w:iCs/>
          <w:szCs w:val="24"/>
        </w:rPr>
        <w:t xml:space="preserve"> </w:t>
      </w:r>
      <w:r w:rsidR="00834A39" w:rsidRPr="00972E9F">
        <w:rPr>
          <w:rFonts w:cs="Arial"/>
          <w:i/>
          <w:iCs/>
          <w:szCs w:val="24"/>
        </w:rPr>
        <w:t xml:space="preserve">in </w:t>
      </w:r>
      <w:proofErr w:type="spellStart"/>
      <w:r w:rsidR="00834A39" w:rsidRPr="00972E9F">
        <w:rPr>
          <w:rFonts w:cs="Arial"/>
          <w:i/>
          <w:iCs/>
          <w:szCs w:val="24"/>
        </w:rPr>
        <w:t>company</w:t>
      </w:r>
      <w:proofErr w:type="spellEnd"/>
      <w:r w:rsidR="00834A39" w:rsidRPr="00972E9F">
        <w:rPr>
          <w:rFonts w:cs="Arial"/>
          <w:szCs w:val="24"/>
        </w:rPr>
        <w:t xml:space="preserve"> ou no </w:t>
      </w:r>
      <w:proofErr w:type="spellStart"/>
      <w:r w:rsidR="00834A39" w:rsidRPr="00972E9F">
        <w:rPr>
          <w:rFonts w:cs="Arial"/>
          <w:szCs w:val="24"/>
        </w:rPr>
        <w:t>iCoLab</w:t>
      </w:r>
      <w:proofErr w:type="spellEnd"/>
      <w:r w:rsidR="001A7433" w:rsidRPr="00972E9F">
        <w:rPr>
          <w:rFonts w:cs="Arial"/>
          <w:szCs w:val="24"/>
        </w:rPr>
        <w:t xml:space="preserve"> (</w:t>
      </w:r>
      <w:r w:rsidR="00356A8B" w:rsidRPr="00972E9F">
        <w:rPr>
          <w:rFonts w:cs="Arial"/>
          <w:szCs w:val="24"/>
        </w:rPr>
        <w:t>ICOLAB</w:t>
      </w:r>
      <w:r w:rsidR="001A7433" w:rsidRPr="00972E9F">
        <w:rPr>
          <w:rFonts w:cs="Arial"/>
          <w:szCs w:val="24"/>
        </w:rPr>
        <w:t>, 2021).</w:t>
      </w:r>
    </w:p>
    <w:p w14:paraId="4C68456A" w14:textId="77777777" w:rsidR="007B46E6" w:rsidRPr="00972E9F" w:rsidRDefault="007B46E6" w:rsidP="00972E9F">
      <w:pPr>
        <w:rPr>
          <w:rFonts w:cs="Arial"/>
          <w:szCs w:val="24"/>
        </w:rPr>
      </w:pPr>
    </w:p>
    <w:p w14:paraId="573BD9C9" w14:textId="77777777" w:rsidR="004C47EB" w:rsidRPr="00972E9F" w:rsidRDefault="00C107D7" w:rsidP="00972E9F">
      <w:pPr>
        <w:pStyle w:val="Ttulo2"/>
        <w:rPr>
          <w:rFonts w:cs="Arial"/>
          <w:szCs w:val="24"/>
        </w:rPr>
      </w:pPr>
      <w:bookmarkStart w:id="57" w:name="_Toc90323753"/>
      <w:r w:rsidRPr="00972E9F">
        <w:rPr>
          <w:rFonts w:cs="Arial"/>
          <w:szCs w:val="24"/>
        </w:rPr>
        <w:t>4.</w:t>
      </w:r>
      <w:r w:rsidR="009634D9" w:rsidRPr="00972E9F">
        <w:rPr>
          <w:rFonts w:cs="Arial"/>
          <w:szCs w:val="24"/>
        </w:rPr>
        <w:t>4</w:t>
      </w:r>
      <w:r w:rsidR="00F35D14">
        <w:rPr>
          <w:rFonts w:cs="Arial"/>
          <w:szCs w:val="24"/>
        </w:rPr>
        <w:t xml:space="preserve"> </w:t>
      </w:r>
      <w:r w:rsidR="00755CD2" w:rsidRPr="00972E9F">
        <w:rPr>
          <w:rFonts w:cs="Arial"/>
          <w:szCs w:val="24"/>
        </w:rPr>
        <w:t>DESENVOLVIMENTO</w:t>
      </w:r>
      <w:r w:rsidRPr="00972E9F">
        <w:rPr>
          <w:rFonts w:cs="Arial"/>
          <w:szCs w:val="24"/>
        </w:rPr>
        <w:t xml:space="preserve"> DO ARTEFATO</w:t>
      </w:r>
      <w:bookmarkEnd w:id="57"/>
    </w:p>
    <w:p w14:paraId="2E1ECB8A" w14:textId="77777777" w:rsidR="00EB200F" w:rsidRPr="00972E9F" w:rsidRDefault="00EB200F" w:rsidP="00972E9F">
      <w:pPr>
        <w:rPr>
          <w:rFonts w:cs="Arial"/>
          <w:szCs w:val="24"/>
        </w:rPr>
      </w:pPr>
    </w:p>
    <w:p w14:paraId="6E73269A" w14:textId="77777777" w:rsidR="00EB200F" w:rsidRPr="00972E9F" w:rsidRDefault="00EB200F" w:rsidP="00972E9F">
      <w:pPr>
        <w:rPr>
          <w:rFonts w:cs="Arial"/>
          <w:szCs w:val="24"/>
        </w:rPr>
      </w:pPr>
      <w:r w:rsidRPr="00972E9F">
        <w:rPr>
          <w:rFonts w:cs="Arial"/>
          <w:szCs w:val="24"/>
        </w:rPr>
        <w:t xml:space="preserve">Este trabalho, com base na Taxonomia de Bloom Revisada (Ferraz e </w:t>
      </w:r>
      <w:proofErr w:type="spellStart"/>
      <w:r w:rsidRPr="00972E9F">
        <w:rPr>
          <w:rFonts w:cs="Arial"/>
          <w:szCs w:val="24"/>
        </w:rPr>
        <w:t>Belhot</w:t>
      </w:r>
      <w:proofErr w:type="spellEnd"/>
      <w:r w:rsidRPr="00972E9F">
        <w:rPr>
          <w:rFonts w:cs="Arial"/>
          <w:szCs w:val="24"/>
        </w:rPr>
        <w:t xml:space="preserve">, 2010), </w:t>
      </w:r>
      <w:r w:rsidR="00EC0818" w:rsidRPr="00972E9F">
        <w:rPr>
          <w:rFonts w:cs="Arial"/>
          <w:szCs w:val="24"/>
        </w:rPr>
        <w:t>sendo</w:t>
      </w:r>
      <w:r w:rsidRPr="00972E9F">
        <w:rPr>
          <w:rFonts w:cs="Arial"/>
          <w:szCs w:val="24"/>
        </w:rPr>
        <w:t xml:space="preserve"> uma ferramenta criada por Benjamim Bloom e outros estudiosos com a finalidade de classificar objetivos educacionais. Os objetivos são classificados em uma hierarquia de seis níveis cognitivos: Lembrar, Entender, Apli</w:t>
      </w:r>
      <w:r w:rsidR="00F35D14">
        <w:rPr>
          <w:rFonts w:cs="Arial"/>
          <w:szCs w:val="24"/>
        </w:rPr>
        <w:t>car, Analisar, Avaliar e Criar.</w:t>
      </w:r>
    </w:p>
    <w:p w14:paraId="529CC7FF" w14:textId="77777777" w:rsidR="00EB200F" w:rsidRPr="00972E9F" w:rsidRDefault="00EB200F" w:rsidP="00972E9F">
      <w:pPr>
        <w:rPr>
          <w:rFonts w:cs="Arial"/>
          <w:szCs w:val="24"/>
        </w:rPr>
      </w:pPr>
      <w:r w:rsidRPr="00972E9F">
        <w:rPr>
          <w:rFonts w:cs="Arial"/>
          <w:szCs w:val="24"/>
        </w:rPr>
        <w:t xml:space="preserve">O objetivo desta pesquisa </w:t>
      </w:r>
      <w:r w:rsidR="0039114D" w:rsidRPr="00972E9F">
        <w:rPr>
          <w:rFonts w:cs="Arial"/>
          <w:szCs w:val="24"/>
        </w:rPr>
        <w:t>identificou</w:t>
      </w:r>
      <w:r w:rsidRPr="00972E9F">
        <w:rPr>
          <w:rFonts w:cs="Arial"/>
          <w:szCs w:val="24"/>
        </w:rPr>
        <w:t xml:space="preserve"> e </w:t>
      </w:r>
      <w:r w:rsidR="0039114D" w:rsidRPr="00972E9F">
        <w:rPr>
          <w:rFonts w:cs="Arial"/>
          <w:szCs w:val="24"/>
        </w:rPr>
        <w:t>avaliou</w:t>
      </w:r>
      <w:r w:rsidRPr="00972E9F">
        <w:rPr>
          <w:rFonts w:cs="Arial"/>
          <w:szCs w:val="24"/>
        </w:rPr>
        <w:t xml:space="preserve">, por meio dos níveis da Taxionomia de Bloom presentes no Referencial de Formação do curso de Sistemas de informação, a tendência das habilidades cognitivas requeridas dos acadêmicos do curso de Bacharelado em Sistemas de Informação. O artefato proposto busca maneiras de abordar planejamento do ensino de </w:t>
      </w:r>
      <w:r w:rsidR="003607FE" w:rsidRPr="00972E9F">
        <w:rPr>
          <w:rFonts w:cs="Arial"/>
          <w:i/>
          <w:szCs w:val="24"/>
        </w:rPr>
        <w:t>Blockchain</w:t>
      </w:r>
      <w:r w:rsidRPr="00972E9F">
        <w:rPr>
          <w:rFonts w:cs="Arial"/>
          <w:szCs w:val="24"/>
        </w:rPr>
        <w:t xml:space="preserve"> em Sistemas de informação (SI), analisando e organizando estratégias de ensino e recursos de formação alinhados aos objetivos dos eixos de formação de SI através deste </w:t>
      </w:r>
      <w:r w:rsidR="0049280A" w:rsidRPr="00972E9F">
        <w:rPr>
          <w:rFonts w:cs="Arial"/>
          <w:i/>
          <w:szCs w:val="24"/>
        </w:rPr>
        <w:t>Framework</w:t>
      </w:r>
      <w:r w:rsidRPr="00972E9F">
        <w:rPr>
          <w:rFonts w:cs="Arial"/>
          <w:szCs w:val="24"/>
        </w:rPr>
        <w:t>.</w:t>
      </w:r>
    </w:p>
    <w:p w14:paraId="63B16AC2" w14:textId="77777777" w:rsidR="009D1313" w:rsidRPr="00972E9F" w:rsidRDefault="009D1313" w:rsidP="00972E9F">
      <w:pPr>
        <w:rPr>
          <w:rFonts w:cs="Arial"/>
          <w:szCs w:val="24"/>
        </w:rPr>
      </w:pPr>
    </w:p>
    <w:p w14:paraId="28598E9D" w14:textId="77777777" w:rsidR="00C107D7" w:rsidRPr="00972E9F" w:rsidRDefault="00C107D7" w:rsidP="00972E9F">
      <w:pPr>
        <w:pStyle w:val="Ttulo3"/>
        <w:rPr>
          <w:rFonts w:cs="Arial"/>
        </w:rPr>
      </w:pPr>
      <w:bookmarkStart w:id="58" w:name="_Toc90323754"/>
      <w:r w:rsidRPr="00972E9F">
        <w:rPr>
          <w:rFonts w:cs="Arial"/>
        </w:rPr>
        <w:lastRenderedPageBreak/>
        <w:t>4.</w:t>
      </w:r>
      <w:r w:rsidR="009634D9" w:rsidRPr="00972E9F">
        <w:rPr>
          <w:rFonts w:cs="Arial"/>
        </w:rPr>
        <w:t>4</w:t>
      </w:r>
      <w:r w:rsidRPr="00972E9F">
        <w:rPr>
          <w:rFonts w:cs="Arial"/>
        </w:rPr>
        <w:t>.1</w:t>
      </w:r>
      <w:r w:rsidR="00F35D14">
        <w:rPr>
          <w:rFonts w:cs="Arial"/>
        </w:rPr>
        <w:t xml:space="preserve"> </w:t>
      </w:r>
      <w:r w:rsidR="0071468C" w:rsidRPr="00972E9F">
        <w:rPr>
          <w:rFonts w:cs="Arial"/>
        </w:rPr>
        <w:t>Princípios, limitações e características do artefato</w:t>
      </w:r>
      <w:bookmarkEnd w:id="58"/>
    </w:p>
    <w:p w14:paraId="0EC0D35D" w14:textId="77777777" w:rsidR="009D1313" w:rsidRPr="00972E9F" w:rsidRDefault="009D1313" w:rsidP="00972E9F">
      <w:pPr>
        <w:rPr>
          <w:rFonts w:cs="Arial"/>
          <w:szCs w:val="24"/>
        </w:rPr>
      </w:pPr>
    </w:p>
    <w:p w14:paraId="16793E5A" w14:textId="77777777" w:rsidR="00192D38" w:rsidRPr="00972E9F" w:rsidRDefault="00B97835" w:rsidP="00972E9F">
      <w:pPr>
        <w:rPr>
          <w:rFonts w:cs="Arial"/>
          <w:szCs w:val="24"/>
        </w:rPr>
      </w:pPr>
      <w:r w:rsidRPr="00972E9F">
        <w:rPr>
          <w:rFonts w:cs="Arial"/>
          <w:szCs w:val="24"/>
        </w:rPr>
        <w:t>O artefato</w:t>
      </w:r>
      <w:r w:rsidR="00192D38" w:rsidRPr="00972E9F">
        <w:rPr>
          <w:rFonts w:cs="Arial"/>
          <w:szCs w:val="24"/>
        </w:rPr>
        <w:t xml:space="preserve"> destina-se </w:t>
      </w:r>
      <w:r w:rsidR="00413F52" w:rsidRPr="00972E9F">
        <w:rPr>
          <w:rFonts w:cs="Arial"/>
          <w:szCs w:val="24"/>
        </w:rPr>
        <w:t xml:space="preserve">à </w:t>
      </w:r>
      <w:r w:rsidR="00192D38" w:rsidRPr="00972E9F">
        <w:rPr>
          <w:rFonts w:cs="Arial"/>
          <w:szCs w:val="24"/>
        </w:rPr>
        <w:t xml:space="preserve">recomendação de estratégias de ensino de recursos de formação a professores do curso de SI, focando na definição dessas estratégias e recursos </w:t>
      </w:r>
      <w:r w:rsidR="0039114D" w:rsidRPr="00972E9F">
        <w:rPr>
          <w:rFonts w:cs="Arial"/>
          <w:szCs w:val="24"/>
        </w:rPr>
        <w:t>conforme</w:t>
      </w:r>
      <w:r w:rsidR="00192D38" w:rsidRPr="00972E9F">
        <w:rPr>
          <w:rFonts w:cs="Arial"/>
          <w:szCs w:val="24"/>
        </w:rPr>
        <w:t xml:space="preserve"> as complexidades do eixo de formação. Este baseando-se na taxonomia de </w:t>
      </w:r>
      <w:r w:rsidR="002B4A05" w:rsidRPr="00972E9F">
        <w:rPr>
          <w:rFonts w:cs="Arial"/>
          <w:szCs w:val="24"/>
        </w:rPr>
        <w:t>B</w:t>
      </w:r>
      <w:r w:rsidR="00192D38" w:rsidRPr="00972E9F">
        <w:rPr>
          <w:rFonts w:cs="Arial"/>
          <w:szCs w:val="24"/>
        </w:rPr>
        <w:t xml:space="preserve">loom buscando um alinhamento construtivo com </w:t>
      </w:r>
      <w:r w:rsidR="00A53D14" w:rsidRPr="00972E9F">
        <w:rPr>
          <w:rFonts w:cs="Arial"/>
          <w:szCs w:val="24"/>
        </w:rPr>
        <w:t>Resultados Pretendidos de Aprendizagem</w:t>
      </w:r>
      <w:r w:rsidR="00F35D14">
        <w:rPr>
          <w:rFonts w:cs="Arial"/>
          <w:szCs w:val="24"/>
        </w:rPr>
        <w:t xml:space="preserve"> </w:t>
      </w:r>
      <w:r w:rsidR="00A53D14" w:rsidRPr="00972E9F">
        <w:rPr>
          <w:rFonts w:cs="Arial"/>
          <w:szCs w:val="24"/>
        </w:rPr>
        <w:t>(</w:t>
      </w:r>
      <w:r w:rsidR="00192D38" w:rsidRPr="00972E9F">
        <w:rPr>
          <w:rFonts w:cs="Arial"/>
          <w:szCs w:val="24"/>
        </w:rPr>
        <w:t>RPA</w:t>
      </w:r>
      <w:r w:rsidR="00A53D14" w:rsidRPr="00972E9F">
        <w:rPr>
          <w:rFonts w:cs="Arial"/>
          <w:szCs w:val="24"/>
        </w:rPr>
        <w:t>)</w:t>
      </w:r>
      <w:r w:rsidR="00192D38" w:rsidRPr="00972E9F">
        <w:rPr>
          <w:rFonts w:cs="Arial"/>
          <w:szCs w:val="24"/>
        </w:rPr>
        <w:t xml:space="preserve">. Para tal, são válidas as seguintes premissas quanto as características do </w:t>
      </w:r>
      <w:r w:rsidR="0049280A" w:rsidRPr="00972E9F">
        <w:rPr>
          <w:rFonts w:cs="Arial"/>
          <w:i/>
          <w:iCs/>
          <w:szCs w:val="24"/>
        </w:rPr>
        <w:t>Framework</w:t>
      </w:r>
      <w:r w:rsidR="00F35D14">
        <w:rPr>
          <w:rFonts w:cs="Arial"/>
          <w:szCs w:val="24"/>
        </w:rPr>
        <w:t xml:space="preserve"> proposto:</w:t>
      </w:r>
    </w:p>
    <w:p w14:paraId="4459B293" w14:textId="77777777" w:rsidR="00192D38" w:rsidRPr="00972E9F" w:rsidRDefault="005977E4" w:rsidP="00997AA0">
      <w:pPr>
        <w:pStyle w:val="PargrafodaLista"/>
        <w:numPr>
          <w:ilvl w:val="1"/>
          <w:numId w:val="13"/>
        </w:numPr>
        <w:ind w:left="1134" w:hanging="425"/>
        <w:rPr>
          <w:rFonts w:cs="Arial"/>
          <w:szCs w:val="24"/>
        </w:rPr>
      </w:pPr>
      <w:r w:rsidRPr="00972E9F">
        <w:rPr>
          <w:rFonts w:cs="Arial"/>
          <w:szCs w:val="24"/>
        </w:rPr>
        <w:t>T</w:t>
      </w:r>
      <w:r w:rsidR="00192D38" w:rsidRPr="00972E9F">
        <w:rPr>
          <w:rFonts w:cs="Arial"/>
          <w:szCs w:val="24"/>
        </w:rPr>
        <w:t xml:space="preserve">er foco nas competências e a serem desenvolvidas objetivos a serem </w:t>
      </w:r>
      <w:r w:rsidR="00AE1C0C" w:rsidRPr="00972E9F">
        <w:rPr>
          <w:rFonts w:cs="Arial"/>
          <w:szCs w:val="24"/>
        </w:rPr>
        <w:t>alcançados</w:t>
      </w:r>
      <w:r w:rsidR="00192D38" w:rsidRPr="00972E9F">
        <w:rPr>
          <w:rFonts w:cs="Arial"/>
          <w:szCs w:val="24"/>
        </w:rPr>
        <w:t xml:space="preserve"> em cada um dos ei</w:t>
      </w:r>
      <w:r w:rsidR="00F35D14">
        <w:rPr>
          <w:rFonts w:cs="Arial"/>
          <w:szCs w:val="24"/>
        </w:rPr>
        <w:t>xos de formação do curso de SI;</w:t>
      </w:r>
    </w:p>
    <w:p w14:paraId="40248DDD" w14:textId="77777777" w:rsidR="00192D38" w:rsidRPr="00972E9F" w:rsidRDefault="005977E4" w:rsidP="00997AA0">
      <w:pPr>
        <w:pStyle w:val="PargrafodaLista"/>
        <w:numPr>
          <w:ilvl w:val="1"/>
          <w:numId w:val="13"/>
        </w:numPr>
        <w:ind w:left="1134" w:hanging="425"/>
        <w:rPr>
          <w:rFonts w:cs="Arial"/>
          <w:szCs w:val="24"/>
        </w:rPr>
      </w:pPr>
      <w:r w:rsidRPr="00972E9F">
        <w:rPr>
          <w:rFonts w:cs="Arial"/>
          <w:szCs w:val="24"/>
        </w:rPr>
        <w:t>B</w:t>
      </w:r>
      <w:r w:rsidR="00192D38" w:rsidRPr="00972E9F">
        <w:rPr>
          <w:rFonts w:cs="Arial"/>
          <w:szCs w:val="24"/>
        </w:rPr>
        <w:t xml:space="preserve">asear a definição das estratégias de ensino e recursos de formação </w:t>
      </w:r>
      <w:r w:rsidR="0039114D" w:rsidRPr="00972E9F">
        <w:rPr>
          <w:rFonts w:cs="Arial"/>
          <w:szCs w:val="24"/>
        </w:rPr>
        <w:t>conforme</w:t>
      </w:r>
      <w:r w:rsidR="00F35D14">
        <w:rPr>
          <w:rFonts w:cs="Arial"/>
          <w:szCs w:val="24"/>
        </w:rPr>
        <w:t xml:space="preserve"> a taxonomia do eixo;</w:t>
      </w:r>
    </w:p>
    <w:p w14:paraId="556336AB" w14:textId="77777777" w:rsidR="00192D38" w:rsidRPr="00972E9F" w:rsidRDefault="002E7791" w:rsidP="00997AA0">
      <w:pPr>
        <w:pStyle w:val="PargrafodaLista"/>
        <w:numPr>
          <w:ilvl w:val="1"/>
          <w:numId w:val="13"/>
        </w:numPr>
        <w:ind w:left="1134" w:hanging="425"/>
        <w:rPr>
          <w:rFonts w:cs="Arial"/>
          <w:szCs w:val="24"/>
        </w:rPr>
      </w:pPr>
      <w:r w:rsidRPr="00972E9F">
        <w:rPr>
          <w:rFonts w:cs="Arial"/>
          <w:szCs w:val="24"/>
        </w:rPr>
        <w:t>Avaliar se os</w:t>
      </w:r>
      <w:r w:rsidR="00F35D14">
        <w:rPr>
          <w:rFonts w:cs="Arial"/>
          <w:szCs w:val="24"/>
        </w:rPr>
        <w:t xml:space="preserve"> </w:t>
      </w:r>
      <w:r w:rsidR="00192D38" w:rsidRPr="00972E9F">
        <w:rPr>
          <w:rFonts w:cs="Arial"/>
          <w:szCs w:val="24"/>
        </w:rPr>
        <w:t>eixos de formação podem abordar a distribuição do conteúdo como disciplina com abordagens teóric</w:t>
      </w:r>
      <w:r w:rsidR="00F35D14">
        <w:rPr>
          <w:rFonts w:cs="Arial"/>
          <w:szCs w:val="24"/>
        </w:rPr>
        <w:t>o/práticas;</w:t>
      </w:r>
    </w:p>
    <w:p w14:paraId="5A3520BA" w14:textId="77777777" w:rsidR="00192D38" w:rsidRPr="00972E9F" w:rsidRDefault="002E7791" w:rsidP="00997AA0">
      <w:pPr>
        <w:pStyle w:val="PargrafodaLista"/>
        <w:numPr>
          <w:ilvl w:val="1"/>
          <w:numId w:val="13"/>
        </w:numPr>
        <w:ind w:left="1134" w:hanging="425"/>
        <w:rPr>
          <w:rFonts w:cs="Arial"/>
          <w:szCs w:val="24"/>
        </w:rPr>
      </w:pPr>
      <w:r w:rsidRPr="00972E9F">
        <w:rPr>
          <w:rFonts w:cs="Arial"/>
          <w:szCs w:val="24"/>
        </w:rPr>
        <w:t xml:space="preserve">Avaliar se os </w:t>
      </w:r>
      <w:r w:rsidR="00192D38" w:rsidRPr="00972E9F">
        <w:rPr>
          <w:rFonts w:cs="Arial"/>
          <w:szCs w:val="24"/>
        </w:rPr>
        <w:t xml:space="preserve">eixos de formação podem abordar a distribuição do conteúdo </w:t>
      </w:r>
      <w:r w:rsidR="0039114D" w:rsidRPr="00972E9F">
        <w:rPr>
          <w:rFonts w:cs="Arial"/>
          <w:szCs w:val="24"/>
        </w:rPr>
        <w:t>transversalmente</w:t>
      </w:r>
      <w:r w:rsidR="00192D38" w:rsidRPr="00972E9F">
        <w:rPr>
          <w:rFonts w:cs="Arial"/>
          <w:szCs w:val="24"/>
        </w:rPr>
        <w:t>, separando entre abordagens teórico e práticas;</w:t>
      </w:r>
    </w:p>
    <w:p w14:paraId="43355AE8" w14:textId="77777777" w:rsidR="00FD0726" w:rsidRPr="00972E9F" w:rsidRDefault="005977E4" w:rsidP="00997AA0">
      <w:pPr>
        <w:pStyle w:val="PargrafodaLista"/>
        <w:numPr>
          <w:ilvl w:val="1"/>
          <w:numId w:val="13"/>
        </w:numPr>
        <w:ind w:left="1134" w:hanging="425"/>
        <w:rPr>
          <w:rFonts w:cs="Arial"/>
          <w:szCs w:val="24"/>
        </w:rPr>
      </w:pPr>
      <w:r w:rsidRPr="00972E9F">
        <w:rPr>
          <w:rFonts w:cs="Arial"/>
          <w:szCs w:val="24"/>
        </w:rPr>
        <w:t>U</w:t>
      </w:r>
      <w:r w:rsidR="00192D38" w:rsidRPr="00972E9F">
        <w:rPr>
          <w:rFonts w:cs="Arial"/>
          <w:szCs w:val="24"/>
        </w:rPr>
        <w:t>tilizar (RPA) como método de avalia</w:t>
      </w:r>
      <w:r w:rsidR="00F35D14">
        <w:rPr>
          <w:rFonts w:cs="Arial"/>
          <w:szCs w:val="24"/>
        </w:rPr>
        <w:t>ção do alinhamento construtivo;</w:t>
      </w:r>
    </w:p>
    <w:p w14:paraId="70ED603A" w14:textId="77777777" w:rsidR="009D1313" w:rsidRPr="00972E9F" w:rsidRDefault="009D1313" w:rsidP="00972E9F">
      <w:pPr>
        <w:pStyle w:val="PargrafodaLista"/>
        <w:ind w:firstLine="0"/>
        <w:rPr>
          <w:rFonts w:cs="Arial"/>
          <w:szCs w:val="24"/>
        </w:rPr>
      </w:pPr>
    </w:p>
    <w:p w14:paraId="5D918B21" w14:textId="77777777" w:rsidR="00424428" w:rsidRPr="00972E9F" w:rsidRDefault="005D5734" w:rsidP="00972E9F">
      <w:pPr>
        <w:pStyle w:val="Ttulo3"/>
        <w:rPr>
          <w:rFonts w:cs="Arial"/>
        </w:rPr>
      </w:pPr>
      <w:bookmarkStart w:id="59" w:name="_Toc90323755"/>
      <w:r w:rsidRPr="00972E9F">
        <w:rPr>
          <w:rFonts w:cs="Arial"/>
        </w:rPr>
        <w:t>4</w:t>
      </w:r>
      <w:r w:rsidR="00073152" w:rsidRPr="00972E9F">
        <w:rPr>
          <w:rFonts w:cs="Arial"/>
        </w:rPr>
        <w:t>.</w:t>
      </w:r>
      <w:r w:rsidR="009634D9" w:rsidRPr="00972E9F">
        <w:rPr>
          <w:rFonts w:cs="Arial"/>
        </w:rPr>
        <w:t>4</w:t>
      </w:r>
      <w:r w:rsidR="00073152" w:rsidRPr="00972E9F">
        <w:rPr>
          <w:rFonts w:cs="Arial"/>
        </w:rPr>
        <w:t>.</w:t>
      </w:r>
      <w:r w:rsidR="004A3CE0" w:rsidRPr="00972E9F">
        <w:rPr>
          <w:rFonts w:cs="Arial"/>
        </w:rPr>
        <w:t>2</w:t>
      </w:r>
      <w:r w:rsidR="00073152" w:rsidRPr="00972E9F">
        <w:rPr>
          <w:rFonts w:cs="Arial"/>
        </w:rPr>
        <w:t xml:space="preserve"> Eixos de Formação do </w:t>
      </w:r>
      <w:r w:rsidR="00FD0726" w:rsidRPr="00972E9F">
        <w:rPr>
          <w:rFonts w:cs="Arial"/>
        </w:rPr>
        <w:t xml:space="preserve">Curso de </w:t>
      </w:r>
      <w:r w:rsidR="005C052D" w:rsidRPr="00972E9F">
        <w:rPr>
          <w:rFonts w:cs="Arial"/>
        </w:rPr>
        <w:t>SI</w:t>
      </w:r>
      <w:bookmarkEnd w:id="59"/>
    </w:p>
    <w:p w14:paraId="339346C8" w14:textId="77777777" w:rsidR="009D1313" w:rsidRPr="00972E9F" w:rsidRDefault="009D1313" w:rsidP="00972E9F">
      <w:pPr>
        <w:rPr>
          <w:rFonts w:cs="Arial"/>
          <w:szCs w:val="24"/>
        </w:rPr>
      </w:pPr>
    </w:p>
    <w:p w14:paraId="340F3FAC" w14:textId="77777777" w:rsidR="004A3CE0" w:rsidRPr="00972E9F" w:rsidRDefault="004A3CE0" w:rsidP="00972E9F">
      <w:pPr>
        <w:rPr>
          <w:rFonts w:cs="Arial"/>
          <w:szCs w:val="24"/>
        </w:rPr>
      </w:pPr>
      <w:r w:rsidRPr="00972E9F">
        <w:rPr>
          <w:rFonts w:cs="Arial"/>
          <w:szCs w:val="24"/>
        </w:rPr>
        <w:t xml:space="preserve">Nesta subseção é feita uma análise dos eixos de formação e seus objetivos </w:t>
      </w:r>
      <w:r w:rsidR="0039114D" w:rsidRPr="00972E9F">
        <w:rPr>
          <w:rFonts w:cs="Arial"/>
          <w:szCs w:val="24"/>
        </w:rPr>
        <w:t>conforme</w:t>
      </w:r>
      <w:r w:rsidRPr="00972E9F">
        <w:rPr>
          <w:rFonts w:cs="Arial"/>
          <w:szCs w:val="24"/>
        </w:rPr>
        <w:t xml:space="preserve"> a Sociedade Brasileira de Computação (SBC), para servir como base para o delineamento do artefato.</w:t>
      </w:r>
    </w:p>
    <w:p w14:paraId="480A7B3B" w14:textId="77777777" w:rsidR="00EB200F" w:rsidRPr="00972E9F" w:rsidRDefault="00EB200F" w:rsidP="00972E9F">
      <w:pPr>
        <w:rPr>
          <w:rFonts w:cs="Arial"/>
          <w:szCs w:val="24"/>
        </w:rPr>
      </w:pPr>
      <w:r w:rsidRPr="00972E9F">
        <w:rPr>
          <w:rFonts w:cs="Arial"/>
          <w:szCs w:val="24"/>
        </w:rPr>
        <w:t>De acordo com a SBC “o curso de graduação em Sistemas de Informação visa a formação de profissionais da área de Computação para a compreensão, análise e solução de problemas organizacionais e sociais do mundo real com o uso de Tecnologia da Informação de forma crítica, criativa, sistêmica e interdisciplinar, atuando em pesquisa, gestão, desenvolvimento, aplicação e avaliação de Sistemas de Informação organizacionais e/ou sociais” (ZORZO et al., 2017).</w:t>
      </w:r>
    </w:p>
    <w:p w14:paraId="552666CA" w14:textId="77777777" w:rsidR="00EB200F" w:rsidRPr="00972E9F" w:rsidRDefault="00EB200F" w:rsidP="00972E9F">
      <w:pPr>
        <w:rPr>
          <w:rFonts w:cs="Arial"/>
          <w:szCs w:val="24"/>
        </w:rPr>
      </w:pPr>
      <w:r w:rsidRPr="00972E9F">
        <w:rPr>
          <w:rFonts w:cs="Arial"/>
          <w:szCs w:val="24"/>
        </w:rPr>
        <w:t xml:space="preserve">Desta forma, cada competência é o comportamento que se espera observar no profissional de SI. No Referencial de Formação do curso de Sistemas de Informação, estas competências estão classificadas segundo a Taxonomia de Bloom Revisada. Cada competência apresentada nos eixos de formação está associada </w:t>
      </w:r>
      <w:r w:rsidRPr="00972E9F">
        <w:rPr>
          <w:rFonts w:cs="Arial"/>
          <w:szCs w:val="24"/>
        </w:rPr>
        <w:lastRenderedPageBreak/>
        <w:t xml:space="preserve">aos mais altos níveis cognitivos da escala </w:t>
      </w:r>
      <w:r w:rsidR="00F35D14">
        <w:rPr>
          <w:rFonts w:cs="Arial"/>
          <w:szCs w:val="24"/>
        </w:rPr>
        <w:t xml:space="preserve">da Taxonomia de Bloom Revisada </w:t>
      </w:r>
      <w:r w:rsidR="00F35D14" w:rsidRPr="00D45510">
        <w:rPr>
          <w:rFonts w:cs="Arial"/>
          <w:szCs w:val="24"/>
        </w:rPr>
        <w:t>–</w:t>
      </w:r>
      <w:r w:rsidRPr="00972E9F">
        <w:rPr>
          <w:rFonts w:cs="Arial"/>
          <w:szCs w:val="24"/>
        </w:rPr>
        <w:t xml:space="preserve"> Criar, Avaliar e Analisar. Sendo que o curso pode traçar a melhor trajetória para alcançar estas competências derivando competências ainda mais específicas (em níveis mais básicos da taxonomia </w:t>
      </w:r>
      <w:r w:rsidR="00F35D14" w:rsidRPr="00D45510">
        <w:rPr>
          <w:rFonts w:cs="Arial"/>
          <w:szCs w:val="24"/>
        </w:rPr>
        <w:t>–</w:t>
      </w:r>
      <w:r w:rsidRPr="00972E9F">
        <w:rPr>
          <w:rFonts w:cs="Arial"/>
          <w:szCs w:val="24"/>
        </w:rPr>
        <w:t xml:space="preserve"> Aplicar, Entender e Lembrar) até sua derivação aos conteúdos necessários para alcançá-las (ZORZO et al., 2017).</w:t>
      </w:r>
    </w:p>
    <w:p w14:paraId="3D4243DA" w14:textId="77777777" w:rsidR="00EB200F" w:rsidRPr="00972E9F" w:rsidRDefault="00EB200F" w:rsidP="00972E9F">
      <w:pPr>
        <w:rPr>
          <w:rFonts w:cs="Arial"/>
          <w:szCs w:val="24"/>
        </w:rPr>
      </w:pPr>
      <w:r w:rsidRPr="00972E9F">
        <w:rPr>
          <w:rFonts w:cs="Arial"/>
          <w:szCs w:val="24"/>
        </w:rPr>
        <w:t xml:space="preserve">Conforme o capítulo 4.1 onde foi feito uma relação entre as competências esperadas e o ensino de </w:t>
      </w:r>
      <w:r w:rsidR="003607FE" w:rsidRPr="00972E9F">
        <w:rPr>
          <w:rFonts w:cs="Arial"/>
          <w:i/>
          <w:szCs w:val="24"/>
        </w:rPr>
        <w:t>Blockchain</w:t>
      </w:r>
      <w:r w:rsidRPr="00972E9F">
        <w:rPr>
          <w:rFonts w:cs="Arial"/>
          <w:szCs w:val="24"/>
        </w:rPr>
        <w:t xml:space="preserve">, foram destacados eixos de formação que em teoria faz sentido introduzir o ensino de </w:t>
      </w:r>
      <w:r w:rsidR="003607FE" w:rsidRPr="00972E9F">
        <w:rPr>
          <w:rFonts w:cs="Arial"/>
          <w:i/>
          <w:szCs w:val="24"/>
        </w:rPr>
        <w:t>Blockchain</w:t>
      </w:r>
      <w:r w:rsidRPr="00972E9F">
        <w:rPr>
          <w:rFonts w:cs="Arial"/>
          <w:szCs w:val="24"/>
        </w:rPr>
        <w:t>.</w:t>
      </w:r>
    </w:p>
    <w:p w14:paraId="3231CE53" w14:textId="77777777" w:rsidR="00021ECC" w:rsidRPr="00972E9F" w:rsidRDefault="00EB200F" w:rsidP="00972E9F">
      <w:pPr>
        <w:rPr>
          <w:rFonts w:cs="Arial"/>
          <w:szCs w:val="24"/>
        </w:rPr>
      </w:pPr>
      <w:r w:rsidRPr="00972E9F">
        <w:rPr>
          <w:rFonts w:cs="Arial"/>
          <w:szCs w:val="24"/>
        </w:rPr>
        <w:t xml:space="preserve">A Figura 11 elenca os eixos de formação de um a sete, para a elaboração do artefato foi relacionado os eixos de formação a serem analisados, com o seu objetivo geral, para guiar as próximas etapas de contextualização do </w:t>
      </w:r>
      <w:r w:rsidR="0049280A" w:rsidRPr="00972E9F">
        <w:rPr>
          <w:rFonts w:cs="Arial"/>
          <w:i/>
          <w:szCs w:val="24"/>
        </w:rPr>
        <w:t>Framework</w:t>
      </w:r>
      <w:r w:rsidRPr="00972E9F">
        <w:rPr>
          <w:rFonts w:cs="Arial"/>
          <w:szCs w:val="24"/>
        </w:rPr>
        <w:t>.</w:t>
      </w:r>
    </w:p>
    <w:p w14:paraId="3BC50E9C" w14:textId="77777777" w:rsidR="00B958FB" w:rsidRPr="00972E9F" w:rsidRDefault="00B958FB" w:rsidP="00972E9F">
      <w:pPr>
        <w:rPr>
          <w:rFonts w:cs="Arial"/>
          <w:szCs w:val="24"/>
        </w:rPr>
      </w:pPr>
    </w:p>
    <w:p w14:paraId="11CE42F4" w14:textId="77777777" w:rsidR="00847D77" w:rsidRPr="00972E9F" w:rsidRDefault="00847D77" w:rsidP="00685176">
      <w:pPr>
        <w:pStyle w:val="Legenda"/>
        <w:keepNext/>
        <w:rPr>
          <w:rFonts w:cs="Arial"/>
          <w:szCs w:val="24"/>
        </w:rPr>
      </w:pPr>
      <w:bookmarkStart w:id="60" w:name="_Toc90326079"/>
      <w:r w:rsidRPr="00685176">
        <w:rPr>
          <w:rFonts w:cs="Arial"/>
          <w:szCs w:val="24"/>
        </w:rPr>
        <w:t xml:space="preserve">Figura </w:t>
      </w:r>
      <w:r w:rsidR="00633BCC" w:rsidRPr="00685176">
        <w:rPr>
          <w:rFonts w:cs="Arial"/>
          <w:szCs w:val="24"/>
        </w:rPr>
        <w:fldChar w:fldCharType="begin"/>
      </w:r>
      <w:r w:rsidR="0087252B" w:rsidRPr="00685176">
        <w:rPr>
          <w:rFonts w:cs="Arial"/>
          <w:szCs w:val="24"/>
        </w:rPr>
        <w:instrText xml:space="preserve"> SEQ Figura \* ARABIC </w:instrText>
      </w:r>
      <w:r w:rsidR="00633BCC" w:rsidRPr="00685176">
        <w:rPr>
          <w:rFonts w:cs="Arial"/>
          <w:szCs w:val="24"/>
        </w:rPr>
        <w:fldChar w:fldCharType="separate"/>
      </w:r>
      <w:r w:rsidR="001F5E87" w:rsidRPr="00685176">
        <w:rPr>
          <w:rFonts w:cs="Arial"/>
          <w:noProof/>
          <w:szCs w:val="24"/>
        </w:rPr>
        <w:t>11</w:t>
      </w:r>
      <w:r w:rsidR="00633BCC" w:rsidRPr="00685176">
        <w:rPr>
          <w:rFonts w:cs="Arial"/>
          <w:noProof/>
          <w:szCs w:val="24"/>
        </w:rPr>
        <w:fldChar w:fldCharType="end"/>
      </w:r>
      <w:r w:rsidR="0098778E" w:rsidRPr="00685176">
        <w:rPr>
          <w:rFonts w:cs="Arial"/>
          <w:szCs w:val="24"/>
        </w:rPr>
        <w:t xml:space="preserve"> – Eixos de Formação e Competências</w:t>
      </w:r>
      <w:bookmarkEnd w:id="60"/>
    </w:p>
    <w:p w14:paraId="30EB3AAC" w14:textId="77777777" w:rsidR="00685176" w:rsidRDefault="00685176" w:rsidP="00685176">
      <w:pPr>
        <w:pStyle w:val="Legenda"/>
        <w:rPr>
          <w:rFonts w:cs="Arial"/>
          <w:sz w:val="24"/>
          <w:szCs w:val="24"/>
        </w:rPr>
      </w:pPr>
      <w:r w:rsidRPr="00685176">
        <w:rPr>
          <w:rFonts w:cs="Arial"/>
          <w:noProof/>
          <w:sz w:val="24"/>
          <w:szCs w:val="24"/>
        </w:rPr>
        <w:drawing>
          <wp:inline distT="0" distB="0" distL="0" distR="0" wp14:anchorId="5725F278" wp14:editId="65D3D3F6">
            <wp:extent cx="5601124" cy="5153025"/>
            <wp:effectExtent l="19050" t="19050" r="18626" b="28575"/>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01551" cy="5153418"/>
                    </a:xfrm>
                    <a:prstGeom prst="rect">
                      <a:avLst/>
                    </a:prstGeom>
                    <a:noFill/>
                    <a:ln>
                      <a:solidFill>
                        <a:schemeClr val="tx1"/>
                      </a:solidFill>
                    </a:ln>
                  </pic:spPr>
                </pic:pic>
              </a:graphicData>
            </a:graphic>
          </wp:inline>
        </w:drawing>
      </w:r>
    </w:p>
    <w:p w14:paraId="4B369C85" w14:textId="77777777" w:rsidR="00D5374D" w:rsidRPr="00685176" w:rsidRDefault="00685176" w:rsidP="00972E9F">
      <w:pPr>
        <w:pStyle w:val="Legenda"/>
        <w:spacing w:line="360" w:lineRule="auto"/>
        <w:rPr>
          <w:rFonts w:cs="Arial"/>
          <w:szCs w:val="24"/>
        </w:rPr>
      </w:pPr>
      <w:r w:rsidRPr="00685176">
        <w:rPr>
          <w:rFonts w:cs="Arial"/>
          <w:szCs w:val="24"/>
        </w:rPr>
        <w:t>Fonte: A</w:t>
      </w:r>
      <w:r w:rsidR="00D5374D" w:rsidRPr="00685176">
        <w:rPr>
          <w:rFonts w:cs="Arial"/>
          <w:szCs w:val="24"/>
        </w:rPr>
        <w:t xml:space="preserve">daptado de </w:t>
      </w:r>
      <w:proofErr w:type="spellStart"/>
      <w:r w:rsidR="00D5374D" w:rsidRPr="00685176">
        <w:rPr>
          <w:rFonts w:cs="Arial"/>
          <w:szCs w:val="24"/>
        </w:rPr>
        <w:t>Zorzo</w:t>
      </w:r>
      <w:proofErr w:type="spellEnd"/>
      <w:r w:rsidR="00D5374D" w:rsidRPr="00685176">
        <w:rPr>
          <w:rFonts w:cs="Arial"/>
          <w:szCs w:val="24"/>
        </w:rPr>
        <w:t xml:space="preserve"> et al., (2017, p. 1</w:t>
      </w:r>
      <w:r w:rsidR="00F64506" w:rsidRPr="00685176">
        <w:rPr>
          <w:rFonts w:cs="Arial"/>
          <w:szCs w:val="24"/>
        </w:rPr>
        <w:t>1</w:t>
      </w:r>
      <w:r w:rsidR="00D5374D" w:rsidRPr="00685176">
        <w:rPr>
          <w:rFonts w:cs="Arial"/>
          <w:szCs w:val="24"/>
        </w:rPr>
        <w:t>6-12</w:t>
      </w:r>
      <w:r w:rsidR="00F64506" w:rsidRPr="00685176">
        <w:rPr>
          <w:rFonts w:cs="Arial"/>
          <w:szCs w:val="24"/>
        </w:rPr>
        <w:t>8</w:t>
      </w:r>
      <w:r w:rsidR="00D5374D" w:rsidRPr="00685176">
        <w:rPr>
          <w:rFonts w:cs="Arial"/>
          <w:szCs w:val="24"/>
        </w:rPr>
        <w:t>)</w:t>
      </w:r>
      <w:r w:rsidRPr="00685176">
        <w:rPr>
          <w:rFonts w:cs="Arial"/>
          <w:szCs w:val="24"/>
        </w:rPr>
        <w:t>.</w:t>
      </w:r>
    </w:p>
    <w:p w14:paraId="091F7176" w14:textId="77777777" w:rsidR="00EB200F" w:rsidRPr="00972E9F" w:rsidRDefault="00EB200F" w:rsidP="00972E9F">
      <w:pPr>
        <w:rPr>
          <w:rFonts w:cs="Arial"/>
          <w:szCs w:val="24"/>
        </w:rPr>
      </w:pPr>
      <w:r w:rsidRPr="00972E9F">
        <w:rPr>
          <w:rFonts w:cs="Arial"/>
          <w:szCs w:val="24"/>
        </w:rPr>
        <w:lastRenderedPageBreak/>
        <w:t xml:space="preserve">O curso deve oportunizar o desenvolvimento de competências de seus alunos em todos os eixos, sob pena de não formar o perfil desejado do egresso em Sistemas de Informação. Porém, pode organizar sua grade curricular </w:t>
      </w:r>
      <w:r w:rsidR="0039114D" w:rsidRPr="00972E9F">
        <w:rPr>
          <w:rFonts w:cs="Arial"/>
          <w:szCs w:val="24"/>
        </w:rPr>
        <w:t>para</w:t>
      </w:r>
      <w:r w:rsidRPr="00972E9F">
        <w:rPr>
          <w:rFonts w:cs="Arial"/>
          <w:szCs w:val="24"/>
        </w:rPr>
        <w:t xml:space="preserve"> dar maior ênfase a eixos específicos, de acordo com sua e</w:t>
      </w:r>
      <w:r w:rsidR="00685176">
        <w:rPr>
          <w:rFonts w:cs="Arial"/>
          <w:szCs w:val="24"/>
        </w:rPr>
        <w:t>stratégia esperada de formação.</w:t>
      </w:r>
    </w:p>
    <w:p w14:paraId="165078DD" w14:textId="77777777" w:rsidR="00D238C8" w:rsidRPr="00972E9F" w:rsidRDefault="00EB200F" w:rsidP="00972E9F">
      <w:pPr>
        <w:rPr>
          <w:rFonts w:cs="Arial"/>
          <w:szCs w:val="24"/>
        </w:rPr>
      </w:pPr>
      <w:r w:rsidRPr="00972E9F">
        <w:rPr>
          <w:rFonts w:cs="Arial"/>
          <w:szCs w:val="24"/>
        </w:rPr>
        <w:t xml:space="preserve">Assim sendo, não desenvolver competências de </w:t>
      </w:r>
      <w:r w:rsidR="003607FE" w:rsidRPr="00972E9F">
        <w:rPr>
          <w:rFonts w:cs="Arial"/>
          <w:i/>
          <w:iCs/>
          <w:szCs w:val="24"/>
        </w:rPr>
        <w:t>Blockchain</w:t>
      </w:r>
      <w:r w:rsidRPr="00972E9F">
        <w:rPr>
          <w:rFonts w:cs="Arial"/>
          <w:szCs w:val="24"/>
        </w:rPr>
        <w:t xml:space="preserve"> em SI pode também contribuir para não formar o perfil desejado </w:t>
      </w:r>
      <w:r w:rsidR="0039114D" w:rsidRPr="00972E9F">
        <w:rPr>
          <w:rFonts w:cs="Arial"/>
          <w:szCs w:val="24"/>
        </w:rPr>
        <w:t>n</w:t>
      </w:r>
      <w:r w:rsidRPr="00972E9F">
        <w:rPr>
          <w:rFonts w:cs="Arial"/>
          <w:szCs w:val="24"/>
        </w:rPr>
        <w:t xml:space="preserve">a universidade levando </w:t>
      </w:r>
      <w:r w:rsidR="00B7528B">
        <w:rPr>
          <w:rFonts w:cs="Arial"/>
          <w:szCs w:val="24"/>
        </w:rPr>
        <w:t xml:space="preserve">em consideração </w:t>
      </w:r>
      <w:r w:rsidRPr="00972E9F">
        <w:rPr>
          <w:rFonts w:cs="Arial"/>
          <w:szCs w:val="24"/>
        </w:rPr>
        <w:t>as necessidades atuais e futuras para esta tecnologia que adentra cada vez mais as empresas</w:t>
      </w:r>
      <w:r w:rsidR="00756EF5" w:rsidRPr="00972E9F">
        <w:rPr>
          <w:rFonts w:cs="Arial"/>
          <w:szCs w:val="24"/>
        </w:rPr>
        <w:t>.</w:t>
      </w:r>
    </w:p>
    <w:p w14:paraId="28396438" w14:textId="77777777" w:rsidR="00335666" w:rsidRPr="00972E9F" w:rsidRDefault="00335666" w:rsidP="00972E9F">
      <w:pPr>
        <w:rPr>
          <w:rFonts w:cs="Arial"/>
          <w:szCs w:val="24"/>
        </w:rPr>
      </w:pPr>
    </w:p>
    <w:p w14:paraId="3CC67915" w14:textId="77777777" w:rsidR="00D238C8" w:rsidRPr="00972E9F" w:rsidRDefault="00276F71" w:rsidP="00972E9F">
      <w:pPr>
        <w:pStyle w:val="Ttulo3"/>
        <w:rPr>
          <w:rFonts w:cs="Arial"/>
        </w:rPr>
      </w:pPr>
      <w:bookmarkStart w:id="61" w:name="_Toc90323756"/>
      <w:r w:rsidRPr="00972E9F">
        <w:rPr>
          <w:rFonts w:cs="Arial"/>
        </w:rPr>
        <w:t>4</w:t>
      </w:r>
      <w:r w:rsidR="00D238C8" w:rsidRPr="00972E9F">
        <w:rPr>
          <w:rFonts w:cs="Arial"/>
        </w:rPr>
        <w:t>.</w:t>
      </w:r>
      <w:r w:rsidR="009634D9" w:rsidRPr="00972E9F">
        <w:rPr>
          <w:rFonts w:cs="Arial"/>
        </w:rPr>
        <w:t>4</w:t>
      </w:r>
      <w:r w:rsidR="00D238C8" w:rsidRPr="00972E9F">
        <w:rPr>
          <w:rFonts w:cs="Arial"/>
        </w:rPr>
        <w:t>.</w:t>
      </w:r>
      <w:r w:rsidR="004A3CE0" w:rsidRPr="00972E9F">
        <w:rPr>
          <w:rFonts w:cs="Arial"/>
        </w:rPr>
        <w:t>3</w:t>
      </w:r>
      <w:r w:rsidR="00B7528B">
        <w:rPr>
          <w:rFonts w:cs="Arial"/>
        </w:rPr>
        <w:t xml:space="preserve"> </w:t>
      </w:r>
      <w:r w:rsidR="004111BA" w:rsidRPr="00972E9F">
        <w:rPr>
          <w:rFonts w:cs="Arial"/>
        </w:rPr>
        <w:t>Estimando a complexidade dos eixos de formação</w:t>
      </w:r>
      <w:bookmarkEnd w:id="61"/>
    </w:p>
    <w:p w14:paraId="251FF212" w14:textId="77777777" w:rsidR="00D238C8" w:rsidRPr="00972E9F" w:rsidRDefault="00D238C8" w:rsidP="00972E9F">
      <w:pPr>
        <w:rPr>
          <w:rFonts w:cs="Arial"/>
          <w:szCs w:val="24"/>
        </w:rPr>
      </w:pPr>
    </w:p>
    <w:p w14:paraId="55967567" w14:textId="77777777" w:rsidR="00984E80" w:rsidRPr="00972E9F" w:rsidRDefault="00C501B2" w:rsidP="00972E9F">
      <w:pPr>
        <w:rPr>
          <w:rFonts w:cs="Arial"/>
          <w:szCs w:val="24"/>
        </w:rPr>
      </w:pPr>
      <w:r w:rsidRPr="00972E9F">
        <w:rPr>
          <w:rFonts w:cs="Arial"/>
          <w:szCs w:val="24"/>
        </w:rPr>
        <w:t>Observando a taxonomia de cada um dos eixos de formação</w:t>
      </w:r>
      <w:r w:rsidR="003C6E2C" w:rsidRPr="00972E9F">
        <w:rPr>
          <w:rFonts w:cs="Arial"/>
          <w:szCs w:val="24"/>
        </w:rPr>
        <w:t>, c</w:t>
      </w:r>
      <w:r w:rsidR="00E3686B" w:rsidRPr="00972E9F">
        <w:rPr>
          <w:rFonts w:cs="Arial"/>
          <w:szCs w:val="24"/>
        </w:rPr>
        <w:t xml:space="preserve">onforme a Figura </w:t>
      </w:r>
      <w:r w:rsidR="00A4711C" w:rsidRPr="00972E9F">
        <w:rPr>
          <w:rFonts w:cs="Arial"/>
          <w:szCs w:val="24"/>
        </w:rPr>
        <w:t>12</w:t>
      </w:r>
      <w:r w:rsidR="00B7528B">
        <w:rPr>
          <w:rFonts w:cs="Arial"/>
          <w:szCs w:val="24"/>
        </w:rPr>
        <w:t xml:space="preserve"> </w:t>
      </w:r>
      <w:r w:rsidR="00E3686B" w:rsidRPr="00972E9F">
        <w:rPr>
          <w:rFonts w:cs="Arial"/>
          <w:szCs w:val="24"/>
        </w:rPr>
        <w:t>foi realizad</w:t>
      </w:r>
      <w:r w:rsidR="00B7528B">
        <w:rPr>
          <w:rFonts w:cs="Arial"/>
          <w:szCs w:val="24"/>
        </w:rPr>
        <w:t>a</w:t>
      </w:r>
      <w:r w:rsidR="00E3686B" w:rsidRPr="00972E9F">
        <w:rPr>
          <w:rFonts w:cs="Arial"/>
          <w:szCs w:val="24"/>
        </w:rPr>
        <w:t xml:space="preserve"> uma categorização </w:t>
      </w:r>
      <w:r w:rsidR="00710E39" w:rsidRPr="00972E9F">
        <w:rPr>
          <w:rFonts w:cs="Arial"/>
          <w:szCs w:val="24"/>
        </w:rPr>
        <w:t>conforme</w:t>
      </w:r>
      <w:r w:rsidR="00E3686B" w:rsidRPr="00972E9F">
        <w:rPr>
          <w:rFonts w:cs="Arial"/>
          <w:szCs w:val="24"/>
        </w:rPr>
        <w:t xml:space="preserve"> o seu nível de complexidade</w:t>
      </w:r>
      <w:r w:rsidR="00335666" w:rsidRPr="00972E9F">
        <w:rPr>
          <w:rFonts w:cs="Arial"/>
          <w:szCs w:val="24"/>
        </w:rPr>
        <w:t>.</w:t>
      </w:r>
    </w:p>
    <w:p w14:paraId="0822DA98" w14:textId="77777777" w:rsidR="00335666" w:rsidRPr="00972E9F" w:rsidRDefault="00335666" w:rsidP="00972E9F">
      <w:pPr>
        <w:rPr>
          <w:rFonts w:cs="Arial"/>
          <w:szCs w:val="24"/>
        </w:rPr>
      </w:pPr>
    </w:p>
    <w:p w14:paraId="3C28BB75" w14:textId="77777777" w:rsidR="006358D0" w:rsidRPr="00972E9F" w:rsidRDefault="00A078C4" w:rsidP="00B7528B">
      <w:pPr>
        <w:pStyle w:val="Legenda"/>
        <w:keepNext/>
        <w:rPr>
          <w:rFonts w:cs="Arial"/>
          <w:szCs w:val="24"/>
        </w:rPr>
      </w:pPr>
      <w:bookmarkStart w:id="62" w:name="_Toc90326080"/>
      <w:r w:rsidRPr="00B7528B">
        <w:rPr>
          <w:rFonts w:cs="Arial"/>
          <w:szCs w:val="24"/>
        </w:rPr>
        <w:t xml:space="preserve">Figura </w:t>
      </w:r>
      <w:r w:rsidR="00633BCC" w:rsidRPr="00B7528B">
        <w:rPr>
          <w:rFonts w:cs="Arial"/>
          <w:szCs w:val="24"/>
        </w:rPr>
        <w:fldChar w:fldCharType="begin"/>
      </w:r>
      <w:r w:rsidR="0087252B" w:rsidRPr="00B7528B">
        <w:rPr>
          <w:rFonts w:cs="Arial"/>
          <w:szCs w:val="24"/>
        </w:rPr>
        <w:instrText xml:space="preserve"> SEQ Figura \* ARABIC </w:instrText>
      </w:r>
      <w:r w:rsidR="00633BCC" w:rsidRPr="00B7528B">
        <w:rPr>
          <w:rFonts w:cs="Arial"/>
          <w:szCs w:val="24"/>
        </w:rPr>
        <w:fldChar w:fldCharType="separate"/>
      </w:r>
      <w:r w:rsidR="001F5E87" w:rsidRPr="00B7528B">
        <w:rPr>
          <w:rFonts w:cs="Arial"/>
          <w:noProof/>
          <w:szCs w:val="24"/>
        </w:rPr>
        <w:t>12</w:t>
      </w:r>
      <w:r w:rsidR="00633BCC" w:rsidRPr="00B7528B">
        <w:rPr>
          <w:rFonts w:cs="Arial"/>
          <w:noProof/>
          <w:szCs w:val="24"/>
        </w:rPr>
        <w:fldChar w:fldCharType="end"/>
      </w:r>
      <w:r w:rsidR="00B7528B" w:rsidRPr="00B7528B">
        <w:rPr>
          <w:rFonts w:cs="Arial"/>
          <w:noProof/>
          <w:szCs w:val="24"/>
        </w:rPr>
        <w:t xml:space="preserve"> </w:t>
      </w:r>
      <w:r w:rsidR="00B8275F" w:rsidRPr="00B7528B">
        <w:rPr>
          <w:rFonts w:cs="Arial"/>
          <w:szCs w:val="24"/>
        </w:rPr>
        <w:t>–</w:t>
      </w:r>
      <w:r w:rsidR="00B7528B" w:rsidRPr="00B7528B">
        <w:rPr>
          <w:rFonts w:cs="Arial"/>
          <w:szCs w:val="24"/>
        </w:rPr>
        <w:t xml:space="preserve"> </w:t>
      </w:r>
      <w:r w:rsidRPr="00B7528B">
        <w:rPr>
          <w:rFonts w:cs="Arial"/>
          <w:szCs w:val="24"/>
        </w:rPr>
        <w:t>Distribuição do conteúdo</w:t>
      </w:r>
      <w:bookmarkEnd w:id="62"/>
    </w:p>
    <w:p w14:paraId="01AC40DD" w14:textId="77777777" w:rsidR="00B7528B" w:rsidRDefault="00B7528B" w:rsidP="00B7528B">
      <w:pPr>
        <w:pStyle w:val="Legenda"/>
        <w:rPr>
          <w:rFonts w:cs="Arial"/>
          <w:sz w:val="24"/>
          <w:szCs w:val="24"/>
        </w:rPr>
      </w:pPr>
      <w:r w:rsidRPr="00B7528B">
        <w:rPr>
          <w:rFonts w:cs="Arial"/>
          <w:noProof/>
          <w:sz w:val="24"/>
          <w:szCs w:val="24"/>
        </w:rPr>
        <w:drawing>
          <wp:inline distT="0" distB="0" distL="0" distR="0" wp14:anchorId="0A777390" wp14:editId="23992412">
            <wp:extent cx="5753099" cy="4838700"/>
            <wp:effectExtent l="19050" t="19050" r="19051" b="1905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53100" cy="4838701"/>
                    </a:xfrm>
                    <a:prstGeom prst="rect">
                      <a:avLst/>
                    </a:prstGeom>
                    <a:noFill/>
                    <a:ln>
                      <a:solidFill>
                        <a:schemeClr val="tx1"/>
                      </a:solidFill>
                    </a:ln>
                  </pic:spPr>
                </pic:pic>
              </a:graphicData>
            </a:graphic>
          </wp:inline>
        </w:drawing>
      </w:r>
    </w:p>
    <w:p w14:paraId="48410B18" w14:textId="77777777" w:rsidR="006143F7" w:rsidRPr="00B7528B" w:rsidRDefault="006358D0" w:rsidP="00972E9F">
      <w:pPr>
        <w:pStyle w:val="Legenda"/>
        <w:spacing w:line="360" w:lineRule="auto"/>
        <w:rPr>
          <w:rFonts w:cs="Arial"/>
          <w:szCs w:val="24"/>
        </w:rPr>
      </w:pPr>
      <w:r w:rsidRPr="00B7528B">
        <w:rPr>
          <w:rFonts w:cs="Arial"/>
          <w:szCs w:val="24"/>
        </w:rPr>
        <w:t xml:space="preserve">Fonte: </w:t>
      </w:r>
      <w:r w:rsidR="009047C5" w:rsidRPr="00B7528B">
        <w:rPr>
          <w:rFonts w:cs="Arial"/>
          <w:szCs w:val="24"/>
        </w:rPr>
        <w:t>Elaborado pelo autor</w:t>
      </w:r>
      <w:r w:rsidR="00B7528B" w:rsidRPr="00B7528B">
        <w:rPr>
          <w:rFonts w:cs="Arial"/>
          <w:szCs w:val="24"/>
        </w:rPr>
        <w:t>.</w:t>
      </w:r>
    </w:p>
    <w:p w14:paraId="02536307" w14:textId="77777777" w:rsidR="006143F7" w:rsidRPr="00972E9F" w:rsidRDefault="00233789" w:rsidP="00B7528B">
      <w:pPr>
        <w:rPr>
          <w:rFonts w:cs="Arial"/>
          <w:szCs w:val="24"/>
        </w:rPr>
      </w:pPr>
      <w:r w:rsidRPr="00972E9F">
        <w:rPr>
          <w:rFonts w:cs="Arial"/>
          <w:szCs w:val="24"/>
        </w:rPr>
        <w:lastRenderedPageBreak/>
        <w:t xml:space="preserve">Foi realizado um cálculo fatorial, semelhante </w:t>
      </w:r>
      <w:r w:rsidR="00710E39" w:rsidRPr="00972E9F">
        <w:rPr>
          <w:rFonts w:cs="Arial"/>
          <w:szCs w:val="24"/>
        </w:rPr>
        <w:t>à</w:t>
      </w:r>
      <w:r w:rsidR="00335666" w:rsidRPr="00972E9F">
        <w:rPr>
          <w:rFonts w:cs="Arial"/>
          <w:szCs w:val="24"/>
        </w:rPr>
        <w:t xml:space="preserve"> técnica </w:t>
      </w:r>
      <w:proofErr w:type="spellStart"/>
      <w:r w:rsidR="00335666" w:rsidRPr="00972E9F">
        <w:rPr>
          <w:rFonts w:cs="Arial"/>
          <w:i/>
          <w:iCs/>
          <w:szCs w:val="24"/>
        </w:rPr>
        <w:t>Story</w:t>
      </w:r>
      <w:proofErr w:type="spellEnd"/>
      <w:r w:rsidR="00335666" w:rsidRPr="00972E9F">
        <w:rPr>
          <w:rFonts w:cs="Arial"/>
          <w:i/>
          <w:iCs/>
          <w:szCs w:val="24"/>
        </w:rPr>
        <w:t xml:space="preserve"> Points</w:t>
      </w:r>
      <w:r w:rsidR="00335666" w:rsidRPr="00972E9F">
        <w:rPr>
          <w:rFonts w:cs="Arial"/>
          <w:szCs w:val="24"/>
        </w:rPr>
        <w:t xml:space="preserve">, uma métrica usada no gerenciamento e desenvolvimento de projetos ágeis para estimar a dificuldade de implementação de uma determinada história de usuário, </w:t>
      </w:r>
      <w:r w:rsidR="00710E39" w:rsidRPr="00972E9F">
        <w:rPr>
          <w:rFonts w:cs="Arial"/>
          <w:szCs w:val="24"/>
        </w:rPr>
        <w:t>sendo</w:t>
      </w:r>
      <w:r w:rsidR="00335666" w:rsidRPr="00972E9F">
        <w:rPr>
          <w:rFonts w:cs="Arial"/>
          <w:szCs w:val="24"/>
        </w:rPr>
        <w:t xml:space="preserve"> uma medida abstrata do esforço necessário para implementá-la. Em termos simples, um </w:t>
      </w:r>
      <w:proofErr w:type="spellStart"/>
      <w:r w:rsidR="00335666" w:rsidRPr="00972E9F">
        <w:rPr>
          <w:rFonts w:cs="Arial"/>
          <w:i/>
          <w:iCs/>
          <w:szCs w:val="24"/>
        </w:rPr>
        <w:t>Story</w:t>
      </w:r>
      <w:proofErr w:type="spellEnd"/>
      <w:r w:rsidR="00335666" w:rsidRPr="00972E9F">
        <w:rPr>
          <w:rFonts w:cs="Arial"/>
          <w:i/>
          <w:iCs/>
          <w:szCs w:val="24"/>
        </w:rPr>
        <w:t xml:space="preserve"> Point</w:t>
      </w:r>
      <w:r w:rsidR="00335666" w:rsidRPr="00972E9F">
        <w:rPr>
          <w:rFonts w:cs="Arial"/>
          <w:szCs w:val="24"/>
        </w:rPr>
        <w:t xml:space="preserve"> é um número que informa a equipe sobre o nível de dificuldade da história. A dificuldade pode estar relacionada às complexidades, riscos e esforços envolvidos.</w:t>
      </w:r>
    </w:p>
    <w:p w14:paraId="540ABCB6" w14:textId="77777777" w:rsidR="00984E80" w:rsidRPr="00972E9F" w:rsidRDefault="00984E80" w:rsidP="00B7528B">
      <w:pPr>
        <w:rPr>
          <w:rFonts w:cs="Arial"/>
          <w:szCs w:val="24"/>
        </w:rPr>
      </w:pPr>
      <w:r w:rsidRPr="00972E9F">
        <w:rPr>
          <w:rFonts w:cs="Arial"/>
          <w:szCs w:val="24"/>
        </w:rPr>
        <w:t>Assim como uma história de usuário, cada nível da taxonomia de Bloom tem um nível de complexidade nos eixos de formação, começa em Aplicar, seguindo em Analisar, Avaliar e por fim, Criar. Sendo que os dois níveis mais baixos L</w:t>
      </w:r>
      <w:r w:rsidR="00B7528B">
        <w:rPr>
          <w:rFonts w:cs="Arial"/>
          <w:szCs w:val="24"/>
        </w:rPr>
        <w:t>embrar e Entender não aparecem.</w:t>
      </w:r>
    </w:p>
    <w:p w14:paraId="3AF682AA" w14:textId="77777777" w:rsidR="00984E80" w:rsidRPr="00972E9F" w:rsidRDefault="00984E80" w:rsidP="00B7528B">
      <w:pPr>
        <w:rPr>
          <w:rFonts w:cs="Arial"/>
          <w:szCs w:val="24"/>
        </w:rPr>
      </w:pPr>
      <w:r w:rsidRPr="00972E9F">
        <w:rPr>
          <w:rFonts w:cs="Arial"/>
          <w:szCs w:val="24"/>
        </w:rPr>
        <w:t xml:space="preserve">A complexidade é avaliada utilizando números baseados na sequência de Fibonacci (1, 2, 3, 5, 8, 13, 21 ...), neste caso, iniciando em três aplicar, cinco analisar, </w:t>
      </w:r>
      <w:r w:rsidR="00411B58">
        <w:rPr>
          <w:rFonts w:cs="Arial"/>
          <w:szCs w:val="24"/>
        </w:rPr>
        <w:t>oito avaliar e treze criar, por</w:t>
      </w:r>
      <w:r w:rsidRPr="00972E9F">
        <w:rPr>
          <w:rFonts w:cs="Arial"/>
          <w:szCs w:val="24"/>
        </w:rPr>
        <w:t xml:space="preserve">que um e dois não aparecem no referencial de formação, neste caso, lembrar e entender. Desta forma, cada nível tem a sua representação de pesos de acordo com seu nível de complexidade. Os pesos são somados representando a complexidade do eixo que se torna ponto de partida para a contextualização do </w:t>
      </w:r>
      <w:r w:rsidR="0049280A" w:rsidRPr="00972E9F">
        <w:rPr>
          <w:rFonts w:cs="Arial"/>
          <w:i/>
          <w:iCs/>
          <w:szCs w:val="24"/>
        </w:rPr>
        <w:t>Framework</w:t>
      </w:r>
      <w:r w:rsidRPr="00972E9F">
        <w:rPr>
          <w:rFonts w:cs="Arial"/>
          <w:szCs w:val="24"/>
        </w:rPr>
        <w:t>.</w:t>
      </w:r>
    </w:p>
    <w:p w14:paraId="1DFF777F" w14:textId="77777777" w:rsidR="00233789" w:rsidRPr="00972E9F" w:rsidRDefault="00EB200F" w:rsidP="00B7528B">
      <w:pPr>
        <w:rPr>
          <w:rFonts w:cs="Arial"/>
          <w:szCs w:val="24"/>
        </w:rPr>
      </w:pPr>
      <w:r w:rsidRPr="00972E9F">
        <w:rPr>
          <w:rFonts w:cs="Arial"/>
          <w:szCs w:val="24"/>
        </w:rPr>
        <w:t xml:space="preserve">Nesta análise pegamos a primeira posição, da esquerda para direita, somando todas as posições que contêm o verbo, posições sem o verbo, valem zero. Vale destacar que essa pontuação não se aplica ao número de ocorrências que aquele verbo tem naquele eixo de formação, que pode ser visto no capítulo 4, por que ela se limita apenas a representar a complexidade do </w:t>
      </w:r>
      <w:r w:rsidR="00411B58">
        <w:rPr>
          <w:rFonts w:cs="Arial"/>
          <w:szCs w:val="24"/>
        </w:rPr>
        <w:t>verbo naquele eixo de formação.</w:t>
      </w:r>
    </w:p>
    <w:p w14:paraId="6C97FE67" w14:textId="77777777" w:rsidR="00EA3CE2" w:rsidRPr="00972E9F" w:rsidRDefault="00EB200F" w:rsidP="00B7528B">
      <w:pPr>
        <w:rPr>
          <w:rFonts w:cs="Arial"/>
          <w:szCs w:val="24"/>
        </w:rPr>
      </w:pPr>
      <w:r w:rsidRPr="00972E9F">
        <w:rPr>
          <w:rFonts w:cs="Arial"/>
          <w:szCs w:val="24"/>
        </w:rPr>
        <w:t xml:space="preserve">As ocorrências do verbo no eixo de formação visam representar </w:t>
      </w:r>
      <w:proofErr w:type="spellStart"/>
      <w:r w:rsidRPr="00972E9F">
        <w:rPr>
          <w:rFonts w:cs="Arial"/>
          <w:szCs w:val="24"/>
        </w:rPr>
        <w:t>conteúdos</w:t>
      </w:r>
      <w:proofErr w:type="spellEnd"/>
      <w:r w:rsidRPr="00972E9F">
        <w:rPr>
          <w:rFonts w:cs="Arial"/>
          <w:szCs w:val="24"/>
        </w:rPr>
        <w:t xml:space="preserve"> a serem ministrados, não há como representar com clareza os conteúdos, pois cada competência derivada tem uma quantidade variada de </w:t>
      </w:r>
      <w:proofErr w:type="spellStart"/>
      <w:r w:rsidRPr="00972E9F">
        <w:rPr>
          <w:rFonts w:cs="Arial"/>
          <w:szCs w:val="24"/>
        </w:rPr>
        <w:t>conteúdos</w:t>
      </w:r>
      <w:proofErr w:type="spellEnd"/>
      <w:r w:rsidRPr="00972E9F">
        <w:rPr>
          <w:rFonts w:cs="Arial"/>
          <w:szCs w:val="24"/>
        </w:rPr>
        <w:t xml:space="preserve">, portanto, a complexidade do eixo é representada apenas por uma ocorrência do verbo não </w:t>
      </w:r>
      <w:r w:rsidR="00710E39" w:rsidRPr="00972E9F">
        <w:rPr>
          <w:rFonts w:cs="Arial"/>
          <w:szCs w:val="24"/>
        </w:rPr>
        <w:t>considerando</w:t>
      </w:r>
      <w:r w:rsidRPr="00972E9F">
        <w:rPr>
          <w:rFonts w:cs="Arial"/>
          <w:szCs w:val="24"/>
        </w:rPr>
        <w:t xml:space="preserve"> a quantidade de conteúdos sugeridos no documento, até porque cada universidade tem liberdade para escolher o que entra na estrutura curricular principal e o que entra como optativa</w:t>
      </w:r>
      <w:r w:rsidR="00710E39" w:rsidRPr="00972E9F">
        <w:rPr>
          <w:rFonts w:cs="Arial"/>
          <w:szCs w:val="24"/>
        </w:rPr>
        <w:t>,</w:t>
      </w:r>
      <w:r w:rsidRPr="00972E9F">
        <w:rPr>
          <w:rFonts w:cs="Arial"/>
          <w:szCs w:val="24"/>
        </w:rPr>
        <w:t xml:space="preserve"> por exemplo</w:t>
      </w:r>
      <w:r w:rsidR="00E6751C" w:rsidRPr="00972E9F">
        <w:rPr>
          <w:rFonts w:cs="Arial"/>
          <w:szCs w:val="24"/>
        </w:rPr>
        <w:t>.</w:t>
      </w:r>
    </w:p>
    <w:p w14:paraId="1E07A942" w14:textId="77777777" w:rsidR="0000722B" w:rsidRPr="00972E9F" w:rsidRDefault="00676BC7" w:rsidP="00B7528B">
      <w:pPr>
        <w:rPr>
          <w:rFonts w:cs="Arial"/>
          <w:szCs w:val="24"/>
        </w:rPr>
      </w:pPr>
      <w:r w:rsidRPr="00972E9F">
        <w:rPr>
          <w:rFonts w:cs="Arial"/>
          <w:szCs w:val="24"/>
        </w:rPr>
        <w:t xml:space="preserve">Com </w:t>
      </w:r>
      <w:r w:rsidR="00410E98" w:rsidRPr="00972E9F">
        <w:rPr>
          <w:rFonts w:cs="Arial"/>
          <w:szCs w:val="24"/>
        </w:rPr>
        <w:t>esta</w:t>
      </w:r>
      <w:r w:rsidR="00B432AF" w:rsidRPr="00972E9F">
        <w:rPr>
          <w:rFonts w:cs="Arial"/>
          <w:szCs w:val="24"/>
        </w:rPr>
        <w:t xml:space="preserve"> pontuação </w:t>
      </w:r>
      <w:r w:rsidRPr="00972E9F">
        <w:rPr>
          <w:rFonts w:cs="Arial"/>
          <w:szCs w:val="24"/>
        </w:rPr>
        <w:t xml:space="preserve">dos eixos </w:t>
      </w:r>
      <w:r w:rsidR="00B432AF" w:rsidRPr="00972E9F">
        <w:rPr>
          <w:rFonts w:cs="Arial"/>
          <w:szCs w:val="24"/>
        </w:rPr>
        <w:t>gerada</w:t>
      </w:r>
      <w:r w:rsidR="00410E98" w:rsidRPr="00972E9F">
        <w:rPr>
          <w:rFonts w:cs="Arial"/>
          <w:szCs w:val="24"/>
        </w:rPr>
        <w:t>,</w:t>
      </w:r>
      <w:r w:rsidR="00411B58">
        <w:rPr>
          <w:rFonts w:cs="Arial"/>
          <w:szCs w:val="24"/>
        </w:rPr>
        <w:t xml:space="preserve"> pode-</w:t>
      </w:r>
      <w:r w:rsidR="00B432AF" w:rsidRPr="00972E9F">
        <w:rPr>
          <w:rFonts w:cs="Arial"/>
          <w:szCs w:val="24"/>
        </w:rPr>
        <w:t>se</w:t>
      </w:r>
      <w:r w:rsidR="004118F4" w:rsidRPr="00972E9F">
        <w:rPr>
          <w:rFonts w:cs="Arial"/>
          <w:szCs w:val="24"/>
        </w:rPr>
        <w:t xml:space="preserve"> classificar a complexidade dos eixos em dois níveis, superior e inferior, </w:t>
      </w:r>
      <w:r w:rsidR="005E75EE" w:rsidRPr="00972E9F">
        <w:rPr>
          <w:rFonts w:cs="Arial"/>
          <w:szCs w:val="24"/>
        </w:rPr>
        <w:t>objetivando identificar os eixos de menor complexidade, visto que</w:t>
      </w:r>
      <w:r w:rsidR="00216A06" w:rsidRPr="00972E9F">
        <w:rPr>
          <w:rFonts w:cs="Arial"/>
          <w:szCs w:val="24"/>
        </w:rPr>
        <w:t xml:space="preserve">, propiciam a introdução do ensino de </w:t>
      </w:r>
      <w:r w:rsidR="00216A06" w:rsidRPr="00972E9F">
        <w:rPr>
          <w:rFonts w:cs="Arial"/>
          <w:i/>
          <w:iCs/>
          <w:szCs w:val="24"/>
        </w:rPr>
        <w:t xml:space="preserve">Blockchain, </w:t>
      </w:r>
      <w:r w:rsidR="00216A06" w:rsidRPr="00972E9F">
        <w:rPr>
          <w:rFonts w:cs="Arial"/>
          <w:szCs w:val="24"/>
        </w:rPr>
        <w:t xml:space="preserve">em </w:t>
      </w:r>
      <w:r w:rsidR="00216A06" w:rsidRPr="00972E9F">
        <w:rPr>
          <w:rFonts w:cs="Arial"/>
          <w:szCs w:val="24"/>
        </w:rPr>
        <w:lastRenderedPageBreak/>
        <w:t xml:space="preserve">função de sobrecarregar menos o currículo, </w:t>
      </w:r>
      <w:r w:rsidR="00684BF4" w:rsidRPr="00972E9F">
        <w:rPr>
          <w:rFonts w:cs="Arial"/>
          <w:szCs w:val="24"/>
        </w:rPr>
        <w:t xml:space="preserve">e garantir que se continue a dar </w:t>
      </w:r>
      <w:r w:rsidR="00850201" w:rsidRPr="00972E9F">
        <w:rPr>
          <w:rFonts w:cs="Arial"/>
          <w:szCs w:val="24"/>
        </w:rPr>
        <w:t xml:space="preserve">a ênfase necessária em eixos relacionados e desenvolvimento de </w:t>
      </w:r>
      <w:r w:rsidR="00794359" w:rsidRPr="00972E9F">
        <w:rPr>
          <w:rFonts w:cs="Arial"/>
          <w:szCs w:val="24"/>
        </w:rPr>
        <w:t>software e banco de dados</w:t>
      </w:r>
      <w:r w:rsidR="00411B58">
        <w:rPr>
          <w:rFonts w:cs="Arial"/>
          <w:szCs w:val="24"/>
        </w:rPr>
        <w:t>,</w:t>
      </w:r>
      <w:r w:rsidR="00794359" w:rsidRPr="00972E9F">
        <w:rPr>
          <w:rFonts w:cs="Arial"/>
          <w:szCs w:val="24"/>
        </w:rPr>
        <w:t xml:space="preserve"> por exemplo</w:t>
      </w:r>
      <w:r w:rsidR="00411B58">
        <w:rPr>
          <w:rFonts w:cs="Arial"/>
          <w:szCs w:val="24"/>
        </w:rPr>
        <w:t>,</w:t>
      </w:r>
      <w:r w:rsidR="009E65E3" w:rsidRPr="00972E9F">
        <w:rPr>
          <w:rFonts w:cs="Arial"/>
          <w:szCs w:val="24"/>
        </w:rPr>
        <w:t xml:space="preserve"> que tem um nível de complexidade mais alto.</w:t>
      </w:r>
      <w:r w:rsidR="00C0532D" w:rsidRPr="00972E9F">
        <w:rPr>
          <w:rFonts w:cs="Arial"/>
          <w:szCs w:val="24"/>
        </w:rPr>
        <w:t xml:space="preserve"> Outros eixos de formação poderiam ser utiliza</w:t>
      </w:r>
      <w:r w:rsidR="00411B58">
        <w:rPr>
          <w:rFonts w:cs="Arial"/>
          <w:szCs w:val="24"/>
        </w:rPr>
        <w:t>dos para introduzir o ensino, ma</w:t>
      </w:r>
      <w:r w:rsidR="00C0532D" w:rsidRPr="00972E9F">
        <w:rPr>
          <w:rFonts w:cs="Arial"/>
          <w:szCs w:val="24"/>
        </w:rPr>
        <w:t xml:space="preserve">s trata-se de uma estratégia </w:t>
      </w:r>
      <w:r w:rsidR="001C6D43" w:rsidRPr="00972E9F">
        <w:rPr>
          <w:rFonts w:cs="Arial"/>
          <w:szCs w:val="24"/>
        </w:rPr>
        <w:t>do artefato.</w:t>
      </w:r>
    </w:p>
    <w:p w14:paraId="26F51BED" w14:textId="77777777" w:rsidR="00B432AF" w:rsidRPr="00972E9F" w:rsidRDefault="00B432AF" w:rsidP="00972E9F">
      <w:pPr>
        <w:ind w:firstLine="708"/>
        <w:rPr>
          <w:rFonts w:cs="Arial"/>
          <w:szCs w:val="24"/>
        </w:rPr>
      </w:pPr>
    </w:p>
    <w:p w14:paraId="243D097F" w14:textId="77777777" w:rsidR="00032BD7" w:rsidRPr="00972E9F" w:rsidRDefault="00032BD7" w:rsidP="00972E9F">
      <w:pPr>
        <w:ind w:firstLine="708"/>
        <w:rPr>
          <w:rFonts w:cs="Arial"/>
          <w:szCs w:val="24"/>
        </w:rPr>
        <w:sectPr w:rsidR="00032BD7" w:rsidRPr="00972E9F" w:rsidSect="005029FD">
          <w:headerReference w:type="default" r:id="rId36"/>
          <w:pgSz w:w="11906" w:h="16838"/>
          <w:pgMar w:top="1701" w:right="1134" w:bottom="1134" w:left="1701" w:header="1134" w:footer="709" w:gutter="0"/>
          <w:cols w:space="708"/>
          <w:docGrid w:linePitch="360"/>
        </w:sectPr>
      </w:pPr>
    </w:p>
    <w:p w14:paraId="54A22208" w14:textId="77777777" w:rsidR="00DC534B" w:rsidRPr="00411B58" w:rsidRDefault="00DC534B" w:rsidP="00411B58">
      <w:pPr>
        <w:pStyle w:val="Legenda"/>
        <w:keepNext/>
        <w:rPr>
          <w:rFonts w:cs="Arial"/>
          <w:szCs w:val="24"/>
        </w:rPr>
      </w:pPr>
      <w:bookmarkStart w:id="63" w:name="_Toc90326229"/>
      <w:r w:rsidRPr="00411B58">
        <w:rPr>
          <w:rFonts w:cs="Arial"/>
          <w:szCs w:val="24"/>
        </w:rPr>
        <w:lastRenderedPageBreak/>
        <w:t xml:space="preserve">Quadro </w:t>
      </w:r>
      <w:r w:rsidR="00633BCC" w:rsidRPr="00411B58">
        <w:rPr>
          <w:rFonts w:cs="Arial"/>
          <w:szCs w:val="24"/>
        </w:rPr>
        <w:fldChar w:fldCharType="begin"/>
      </w:r>
      <w:r w:rsidR="0087252B" w:rsidRPr="00411B58">
        <w:rPr>
          <w:rFonts w:cs="Arial"/>
          <w:szCs w:val="24"/>
        </w:rPr>
        <w:instrText xml:space="preserve"> SEQ Quadro \* ARABIC </w:instrText>
      </w:r>
      <w:r w:rsidR="00633BCC" w:rsidRPr="00411B58">
        <w:rPr>
          <w:rFonts w:cs="Arial"/>
          <w:szCs w:val="24"/>
        </w:rPr>
        <w:fldChar w:fldCharType="separate"/>
      </w:r>
      <w:r w:rsidR="0088631B" w:rsidRPr="00411B58">
        <w:rPr>
          <w:rFonts w:cs="Arial"/>
          <w:noProof/>
          <w:szCs w:val="24"/>
        </w:rPr>
        <w:t>11</w:t>
      </w:r>
      <w:r w:rsidR="00633BCC" w:rsidRPr="00411B58">
        <w:rPr>
          <w:rFonts w:cs="Arial"/>
          <w:noProof/>
          <w:szCs w:val="24"/>
        </w:rPr>
        <w:fldChar w:fldCharType="end"/>
      </w:r>
      <w:r w:rsidR="00411B58" w:rsidRPr="00411B58">
        <w:rPr>
          <w:rFonts w:cs="Arial"/>
          <w:noProof/>
          <w:szCs w:val="24"/>
        </w:rPr>
        <w:t xml:space="preserve"> </w:t>
      </w:r>
      <w:r w:rsidR="00786DDD" w:rsidRPr="00411B58">
        <w:rPr>
          <w:rFonts w:cs="Arial"/>
          <w:szCs w:val="24"/>
        </w:rPr>
        <w:t>–</w:t>
      </w:r>
      <w:r w:rsidR="00411B58" w:rsidRPr="00411B58">
        <w:rPr>
          <w:rFonts w:cs="Arial"/>
          <w:szCs w:val="24"/>
        </w:rPr>
        <w:t xml:space="preserve"> </w:t>
      </w:r>
      <w:r w:rsidR="00786DDD" w:rsidRPr="00411B58">
        <w:rPr>
          <w:rFonts w:cs="Arial"/>
          <w:szCs w:val="24"/>
        </w:rPr>
        <w:t>Classificação dos Artigos Relacionados</w:t>
      </w:r>
      <w:bookmarkEnd w:id="63"/>
    </w:p>
    <w:tbl>
      <w:tblPr>
        <w:tblW w:w="14524" w:type="dxa"/>
        <w:tblCellMar>
          <w:left w:w="0" w:type="dxa"/>
          <w:right w:w="0" w:type="dxa"/>
        </w:tblCellMar>
        <w:tblLook w:val="0420" w:firstRow="1" w:lastRow="0" w:firstColumn="0" w:lastColumn="0" w:noHBand="0" w:noVBand="1"/>
      </w:tblPr>
      <w:tblGrid>
        <w:gridCol w:w="1253"/>
        <w:gridCol w:w="4391"/>
        <w:gridCol w:w="4407"/>
        <w:gridCol w:w="1475"/>
        <w:gridCol w:w="1598"/>
        <w:gridCol w:w="1400"/>
      </w:tblGrid>
      <w:tr w:rsidR="00B432AF" w:rsidRPr="00411B58" w14:paraId="08DAC85D" w14:textId="77777777" w:rsidTr="00411B58">
        <w:trPr>
          <w:trHeight w:val="297"/>
        </w:trPr>
        <w:tc>
          <w:tcPr>
            <w:tcW w:w="1124" w:type="dxa"/>
            <w:tcBorders>
              <w:top w:val="single" w:sz="8" w:space="0" w:color="FFFFFF"/>
              <w:left w:val="single" w:sz="8" w:space="0" w:color="FFFFFF"/>
              <w:bottom w:val="single" w:sz="24" w:space="0" w:color="FFFFFF"/>
              <w:right w:val="single" w:sz="8" w:space="0" w:color="FFFFFF"/>
            </w:tcBorders>
            <w:shd w:val="clear" w:color="auto" w:fill="0C7C7D"/>
            <w:tcMar>
              <w:top w:w="33" w:type="dxa"/>
              <w:left w:w="65" w:type="dxa"/>
              <w:bottom w:w="33" w:type="dxa"/>
              <w:right w:w="65" w:type="dxa"/>
            </w:tcMar>
            <w:vAlign w:val="center"/>
            <w:hideMark/>
          </w:tcPr>
          <w:p w14:paraId="6B005F06" w14:textId="77777777" w:rsidR="00B432AF" w:rsidRPr="00411B58" w:rsidRDefault="00B432AF" w:rsidP="00411B58">
            <w:pPr>
              <w:spacing w:line="240" w:lineRule="auto"/>
              <w:ind w:firstLine="0"/>
              <w:jc w:val="center"/>
              <w:rPr>
                <w:rFonts w:cs="Arial"/>
                <w:sz w:val="20"/>
                <w:szCs w:val="20"/>
              </w:rPr>
            </w:pPr>
            <w:r w:rsidRPr="00411B58">
              <w:rPr>
                <w:rFonts w:cs="Arial"/>
                <w:b/>
                <w:bCs/>
                <w:sz w:val="20"/>
                <w:szCs w:val="20"/>
              </w:rPr>
              <w:t>Autores</w:t>
            </w:r>
          </w:p>
        </w:tc>
        <w:tc>
          <w:tcPr>
            <w:tcW w:w="4587" w:type="dxa"/>
            <w:tcBorders>
              <w:top w:val="single" w:sz="8" w:space="0" w:color="FFFFFF"/>
              <w:left w:val="single" w:sz="8" w:space="0" w:color="FFFFFF"/>
              <w:bottom w:val="single" w:sz="24" w:space="0" w:color="FFFFFF"/>
              <w:right w:val="single" w:sz="8" w:space="0" w:color="FFFFFF"/>
            </w:tcBorders>
            <w:shd w:val="clear" w:color="auto" w:fill="0C7C7D"/>
            <w:tcMar>
              <w:top w:w="33" w:type="dxa"/>
              <w:left w:w="65" w:type="dxa"/>
              <w:bottom w:w="33" w:type="dxa"/>
              <w:right w:w="65" w:type="dxa"/>
            </w:tcMar>
            <w:vAlign w:val="center"/>
            <w:hideMark/>
          </w:tcPr>
          <w:p w14:paraId="084A6C62" w14:textId="77777777" w:rsidR="00B432AF" w:rsidRPr="00411B58" w:rsidRDefault="00B432AF" w:rsidP="00411B58">
            <w:pPr>
              <w:spacing w:line="240" w:lineRule="auto"/>
              <w:ind w:firstLine="0"/>
              <w:jc w:val="center"/>
              <w:rPr>
                <w:rFonts w:cs="Arial"/>
                <w:sz w:val="20"/>
                <w:szCs w:val="20"/>
              </w:rPr>
            </w:pPr>
            <w:r w:rsidRPr="00411B58">
              <w:rPr>
                <w:rFonts w:cs="Arial"/>
                <w:b/>
                <w:bCs/>
                <w:sz w:val="20"/>
                <w:szCs w:val="20"/>
              </w:rPr>
              <w:t>Principais Resultados</w:t>
            </w:r>
          </w:p>
        </w:tc>
        <w:tc>
          <w:tcPr>
            <w:tcW w:w="4627" w:type="dxa"/>
            <w:tcBorders>
              <w:top w:val="single" w:sz="8" w:space="0" w:color="FFFFFF"/>
              <w:left w:val="single" w:sz="8" w:space="0" w:color="FFFFFF"/>
              <w:bottom w:val="single" w:sz="24" w:space="0" w:color="FFFFFF"/>
              <w:right w:val="single" w:sz="8" w:space="0" w:color="FFFFFF"/>
            </w:tcBorders>
            <w:shd w:val="clear" w:color="auto" w:fill="0C7C7D"/>
            <w:tcMar>
              <w:top w:w="33" w:type="dxa"/>
              <w:left w:w="65" w:type="dxa"/>
              <w:bottom w:w="33" w:type="dxa"/>
              <w:right w:w="65" w:type="dxa"/>
            </w:tcMar>
            <w:vAlign w:val="center"/>
            <w:hideMark/>
          </w:tcPr>
          <w:p w14:paraId="2A2CA12D" w14:textId="77777777" w:rsidR="00B432AF" w:rsidRPr="00411B58" w:rsidRDefault="00B432AF" w:rsidP="00411B58">
            <w:pPr>
              <w:spacing w:line="240" w:lineRule="auto"/>
              <w:ind w:firstLine="0"/>
              <w:jc w:val="center"/>
              <w:rPr>
                <w:rFonts w:cs="Arial"/>
                <w:sz w:val="20"/>
                <w:szCs w:val="20"/>
              </w:rPr>
            </w:pPr>
            <w:r w:rsidRPr="00411B58">
              <w:rPr>
                <w:rFonts w:cs="Arial"/>
                <w:b/>
                <w:bCs/>
                <w:sz w:val="20"/>
                <w:szCs w:val="20"/>
              </w:rPr>
              <w:t>Abordagem de Ensino</w:t>
            </w:r>
          </w:p>
        </w:tc>
        <w:tc>
          <w:tcPr>
            <w:tcW w:w="1366" w:type="dxa"/>
            <w:tcBorders>
              <w:top w:val="single" w:sz="8" w:space="0" w:color="FFFFFF"/>
              <w:left w:val="single" w:sz="8" w:space="0" w:color="FFFFFF"/>
              <w:bottom w:val="single" w:sz="24" w:space="0" w:color="FFFFFF"/>
              <w:right w:val="single" w:sz="8" w:space="0" w:color="FFFFFF"/>
            </w:tcBorders>
            <w:shd w:val="clear" w:color="auto" w:fill="0C7C7D"/>
            <w:tcMar>
              <w:top w:w="33" w:type="dxa"/>
              <w:left w:w="65" w:type="dxa"/>
              <w:bottom w:w="33" w:type="dxa"/>
              <w:right w:w="65" w:type="dxa"/>
            </w:tcMar>
            <w:vAlign w:val="center"/>
            <w:hideMark/>
          </w:tcPr>
          <w:p w14:paraId="0D301052" w14:textId="77777777" w:rsidR="00B432AF" w:rsidRPr="00411B58" w:rsidRDefault="00B432AF" w:rsidP="00411B58">
            <w:pPr>
              <w:spacing w:line="240" w:lineRule="auto"/>
              <w:ind w:firstLine="0"/>
              <w:jc w:val="center"/>
              <w:rPr>
                <w:rFonts w:cs="Arial"/>
                <w:sz w:val="20"/>
                <w:szCs w:val="20"/>
              </w:rPr>
            </w:pPr>
            <w:r w:rsidRPr="00411B58">
              <w:rPr>
                <w:rFonts w:cs="Arial"/>
                <w:b/>
                <w:bCs/>
                <w:sz w:val="20"/>
                <w:szCs w:val="20"/>
              </w:rPr>
              <w:t>Curso</w:t>
            </w:r>
          </w:p>
        </w:tc>
        <w:tc>
          <w:tcPr>
            <w:tcW w:w="1409" w:type="dxa"/>
            <w:tcBorders>
              <w:top w:val="single" w:sz="8" w:space="0" w:color="FFFFFF"/>
              <w:left w:val="single" w:sz="8" w:space="0" w:color="FFFFFF"/>
              <w:bottom w:val="single" w:sz="24" w:space="0" w:color="FFFFFF"/>
              <w:right w:val="single" w:sz="8" w:space="0" w:color="FFFFFF"/>
            </w:tcBorders>
            <w:shd w:val="clear" w:color="auto" w:fill="0C7C7D"/>
            <w:tcMar>
              <w:top w:w="33" w:type="dxa"/>
              <w:left w:w="65" w:type="dxa"/>
              <w:bottom w:w="33" w:type="dxa"/>
              <w:right w:w="65" w:type="dxa"/>
            </w:tcMar>
            <w:vAlign w:val="center"/>
            <w:hideMark/>
          </w:tcPr>
          <w:p w14:paraId="07EECC85" w14:textId="77777777" w:rsidR="00B432AF" w:rsidRPr="00411B58" w:rsidRDefault="00B432AF" w:rsidP="00411B58">
            <w:pPr>
              <w:spacing w:line="240" w:lineRule="auto"/>
              <w:ind w:firstLine="0"/>
              <w:jc w:val="center"/>
              <w:rPr>
                <w:rFonts w:cs="Arial"/>
                <w:sz w:val="20"/>
                <w:szCs w:val="20"/>
              </w:rPr>
            </w:pPr>
            <w:r w:rsidRPr="00411B58">
              <w:rPr>
                <w:rFonts w:cs="Arial"/>
                <w:b/>
                <w:bCs/>
                <w:sz w:val="20"/>
                <w:szCs w:val="20"/>
              </w:rPr>
              <w:t>Classificação</w:t>
            </w:r>
          </w:p>
        </w:tc>
        <w:tc>
          <w:tcPr>
            <w:tcW w:w="1411" w:type="dxa"/>
            <w:tcBorders>
              <w:top w:val="single" w:sz="8" w:space="0" w:color="FFFFFF"/>
              <w:left w:val="single" w:sz="8" w:space="0" w:color="FFFFFF"/>
              <w:bottom w:val="single" w:sz="24" w:space="0" w:color="FFFFFF"/>
              <w:right w:val="single" w:sz="8" w:space="0" w:color="FFFFFF"/>
            </w:tcBorders>
            <w:shd w:val="clear" w:color="auto" w:fill="0C7C7D"/>
            <w:tcMar>
              <w:top w:w="33" w:type="dxa"/>
              <w:left w:w="65" w:type="dxa"/>
              <w:bottom w:w="33" w:type="dxa"/>
              <w:right w:w="65" w:type="dxa"/>
            </w:tcMar>
            <w:vAlign w:val="center"/>
            <w:hideMark/>
          </w:tcPr>
          <w:p w14:paraId="6F28BCAA" w14:textId="77777777" w:rsidR="00B432AF" w:rsidRPr="00411B58" w:rsidRDefault="00B432AF" w:rsidP="00411B58">
            <w:pPr>
              <w:spacing w:line="240" w:lineRule="auto"/>
              <w:ind w:firstLine="0"/>
              <w:jc w:val="center"/>
              <w:rPr>
                <w:rFonts w:cs="Arial"/>
                <w:sz w:val="20"/>
                <w:szCs w:val="20"/>
              </w:rPr>
            </w:pPr>
            <w:r w:rsidRPr="00411B58">
              <w:rPr>
                <w:rFonts w:cs="Arial"/>
                <w:b/>
                <w:bCs/>
                <w:sz w:val="20"/>
                <w:szCs w:val="20"/>
              </w:rPr>
              <w:t>Motivo</w:t>
            </w:r>
          </w:p>
        </w:tc>
      </w:tr>
      <w:tr w:rsidR="00B432AF" w:rsidRPr="00411B58" w14:paraId="5503C948" w14:textId="77777777" w:rsidTr="00411B58">
        <w:trPr>
          <w:trHeight w:val="864"/>
        </w:trPr>
        <w:tc>
          <w:tcPr>
            <w:tcW w:w="1124" w:type="dxa"/>
            <w:tcBorders>
              <w:top w:val="single" w:sz="24" w:space="0" w:color="FFFFFF"/>
              <w:left w:val="single" w:sz="8" w:space="0" w:color="FFFFFF"/>
              <w:bottom w:val="single" w:sz="8" w:space="0" w:color="FFFFFF"/>
              <w:right w:val="single" w:sz="8" w:space="0" w:color="FFFFFF"/>
            </w:tcBorders>
            <w:shd w:val="clear" w:color="auto" w:fill="259B9C"/>
            <w:tcMar>
              <w:top w:w="33" w:type="dxa"/>
              <w:left w:w="65" w:type="dxa"/>
              <w:bottom w:w="33" w:type="dxa"/>
              <w:right w:w="65" w:type="dxa"/>
            </w:tcMar>
            <w:vAlign w:val="center"/>
            <w:hideMark/>
          </w:tcPr>
          <w:p w14:paraId="4C453BFA" w14:textId="77777777" w:rsidR="00B432AF" w:rsidRPr="00411B58" w:rsidRDefault="00B432AF" w:rsidP="00411B58">
            <w:pPr>
              <w:spacing w:line="240" w:lineRule="auto"/>
              <w:ind w:firstLine="0"/>
              <w:jc w:val="center"/>
              <w:rPr>
                <w:rFonts w:cs="Arial"/>
                <w:sz w:val="20"/>
                <w:szCs w:val="20"/>
              </w:rPr>
            </w:pPr>
            <w:proofErr w:type="spellStart"/>
            <w:r w:rsidRPr="00411B58">
              <w:rPr>
                <w:rFonts w:cs="Arial"/>
                <w:sz w:val="20"/>
                <w:szCs w:val="20"/>
              </w:rPr>
              <w:t>Dettling</w:t>
            </w:r>
            <w:proofErr w:type="spellEnd"/>
            <w:r w:rsidRPr="00411B58">
              <w:rPr>
                <w:rFonts w:cs="Arial"/>
                <w:sz w:val="20"/>
                <w:szCs w:val="20"/>
              </w:rPr>
              <w:t xml:space="preserve"> (2018)</w:t>
            </w:r>
          </w:p>
        </w:tc>
        <w:tc>
          <w:tcPr>
            <w:tcW w:w="4587" w:type="dxa"/>
            <w:tcBorders>
              <w:top w:val="single" w:sz="24"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171AB566"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Conclui que sem uma compreensão dos princípios básicos, não é possível avaliar ou discutir diferentes decisões fundamentais de como e quando os </w:t>
            </w:r>
            <w:proofErr w:type="spellStart"/>
            <w:r w:rsidR="003607FE" w:rsidRPr="00411B58">
              <w:rPr>
                <w:rFonts w:cs="Arial"/>
                <w:i/>
                <w:iCs/>
                <w:sz w:val="20"/>
                <w:szCs w:val="20"/>
              </w:rPr>
              <w:t>Blockchain</w:t>
            </w:r>
            <w:r w:rsidRPr="00411B58">
              <w:rPr>
                <w:rFonts w:cs="Arial"/>
                <w:sz w:val="20"/>
                <w:szCs w:val="20"/>
              </w:rPr>
              <w:t>s</w:t>
            </w:r>
            <w:proofErr w:type="spellEnd"/>
            <w:r w:rsidRPr="00411B58">
              <w:rPr>
                <w:rFonts w:cs="Arial"/>
                <w:sz w:val="20"/>
                <w:szCs w:val="20"/>
              </w:rPr>
              <w:t xml:space="preserve"> podem ou devem ser usados.</w:t>
            </w:r>
          </w:p>
        </w:tc>
        <w:tc>
          <w:tcPr>
            <w:tcW w:w="4627" w:type="dxa"/>
            <w:tcBorders>
              <w:top w:val="single" w:sz="24"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76ADB9C8"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Sugere estruturas separadas em três abordagens principais, Impacto nos negócios, Blocos de Construção e Aplicação do </w:t>
            </w:r>
            <w:r w:rsidR="003607FE" w:rsidRPr="00411B58">
              <w:rPr>
                <w:rFonts w:cs="Arial"/>
                <w:i/>
                <w:sz w:val="20"/>
                <w:szCs w:val="20"/>
              </w:rPr>
              <w:t>Blockchain</w:t>
            </w:r>
            <w:r w:rsidRPr="00411B58">
              <w:rPr>
                <w:rFonts w:cs="Arial"/>
                <w:sz w:val="20"/>
                <w:szCs w:val="20"/>
              </w:rPr>
              <w:t>, caracteriza-se como um estudo em estágio inicial.</w:t>
            </w:r>
          </w:p>
        </w:tc>
        <w:tc>
          <w:tcPr>
            <w:tcW w:w="1366" w:type="dxa"/>
            <w:tcBorders>
              <w:top w:val="single" w:sz="24"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01BD228C"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Sistemas de Informação</w:t>
            </w:r>
          </w:p>
        </w:tc>
        <w:tc>
          <w:tcPr>
            <w:tcW w:w="1409" w:type="dxa"/>
            <w:tcBorders>
              <w:top w:val="single" w:sz="24"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4FE3161F"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TRANSVERSAL</w:t>
            </w:r>
          </w:p>
        </w:tc>
        <w:tc>
          <w:tcPr>
            <w:tcW w:w="1411" w:type="dxa"/>
            <w:tcBorders>
              <w:top w:val="single" w:sz="24"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55D4851F"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Não sugere disciplinas, separa em três abordagens.</w:t>
            </w:r>
          </w:p>
        </w:tc>
      </w:tr>
      <w:tr w:rsidR="00B432AF" w:rsidRPr="00411B58" w14:paraId="0C321DBE" w14:textId="77777777" w:rsidTr="00411B58">
        <w:trPr>
          <w:trHeight w:val="864"/>
        </w:trPr>
        <w:tc>
          <w:tcPr>
            <w:tcW w:w="1124" w:type="dxa"/>
            <w:tcBorders>
              <w:top w:val="single" w:sz="8" w:space="0" w:color="FFFFFF"/>
              <w:left w:val="single" w:sz="8" w:space="0" w:color="FFFFFF"/>
              <w:bottom w:val="single" w:sz="8" w:space="0" w:color="FFFFFF"/>
              <w:right w:val="single" w:sz="8" w:space="0" w:color="FFFFFF"/>
            </w:tcBorders>
            <w:shd w:val="clear" w:color="auto" w:fill="259B9C"/>
            <w:tcMar>
              <w:top w:w="33" w:type="dxa"/>
              <w:left w:w="65" w:type="dxa"/>
              <w:bottom w:w="33" w:type="dxa"/>
              <w:right w:w="65" w:type="dxa"/>
            </w:tcMar>
            <w:vAlign w:val="center"/>
            <w:hideMark/>
          </w:tcPr>
          <w:p w14:paraId="0D4DB2E4" w14:textId="77777777" w:rsidR="00B432AF" w:rsidRPr="00411B58" w:rsidRDefault="00B432AF" w:rsidP="00411B58">
            <w:pPr>
              <w:spacing w:line="240" w:lineRule="auto"/>
              <w:ind w:firstLine="0"/>
              <w:jc w:val="center"/>
              <w:rPr>
                <w:rFonts w:cs="Arial"/>
                <w:sz w:val="20"/>
                <w:szCs w:val="20"/>
              </w:rPr>
            </w:pPr>
            <w:proofErr w:type="spellStart"/>
            <w:r w:rsidRPr="00411B58">
              <w:rPr>
                <w:rFonts w:cs="Arial"/>
                <w:sz w:val="20"/>
                <w:szCs w:val="20"/>
              </w:rPr>
              <w:t>Dettling</w:t>
            </w:r>
            <w:proofErr w:type="spellEnd"/>
            <w:r w:rsidRPr="00411B58">
              <w:rPr>
                <w:rFonts w:cs="Arial"/>
                <w:sz w:val="20"/>
                <w:szCs w:val="20"/>
              </w:rPr>
              <w:t xml:space="preserve"> e Schneider (2020)</w:t>
            </w:r>
          </w:p>
        </w:tc>
        <w:tc>
          <w:tcPr>
            <w:tcW w:w="458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78D47F3C"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Apresenta um recurso de formação </w:t>
            </w:r>
            <w:proofErr w:type="spellStart"/>
            <w:r w:rsidRPr="00411B58">
              <w:rPr>
                <w:rFonts w:cs="Arial"/>
                <w:sz w:val="20"/>
                <w:szCs w:val="20"/>
              </w:rPr>
              <w:t>gamificado</w:t>
            </w:r>
            <w:proofErr w:type="spellEnd"/>
            <w:r w:rsidRPr="00411B58">
              <w:rPr>
                <w:rFonts w:cs="Arial"/>
                <w:sz w:val="20"/>
                <w:szCs w:val="20"/>
              </w:rPr>
              <w:t xml:space="preserve"> que pode ser utilizado em sala de aula ou online. Compreende conceitos básico, demonstração. Interação com </w:t>
            </w:r>
            <w:r w:rsidR="003607FE" w:rsidRPr="00411B58">
              <w:rPr>
                <w:rFonts w:cs="Arial"/>
                <w:i/>
                <w:iCs/>
                <w:sz w:val="20"/>
                <w:szCs w:val="20"/>
              </w:rPr>
              <w:t>Blockchain</w:t>
            </w:r>
            <w:r w:rsidRPr="00411B58">
              <w:rPr>
                <w:rFonts w:cs="Arial"/>
                <w:sz w:val="20"/>
                <w:szCs w:val="20"/>
              </w:rPr>
              <w:t xml:space="preserve"> e imersão, utilizando para temáticas individuais ou em grupo.</w:t>
            </w:r>
          </w:p>
        </w:tc>
        <w:tc>
          <w:tcPr>
            <w:tcW w:w="462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0B2219A9"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Compartilha experiências práticas de ensino de </w:t>
            </w:r>
            <w:r w:rsidR="003607FE" w:rsidRPr="00411B58">
              <w:rPr>
                <w:rFonts w:cs="Arial"/>
                <w:i/>
                <w:iCs/>
                <w:sz w:val="20"/>
                <w:szCs w:val="20"/>
              </w:rPr>
              <w:t>Blockchain</w:t>
            </w:r>
            <w:r w:rsidRPr="00411B58">
              <w:rPr>
                <w:rFonts w:cs="Arial"/>
                <w:sz w:val="20"/>
                <w:szCs w:val="20"/>
              </w:rPr>
              <w:t xml:space="preserve"> para estudantes de negócios ou de tecnologia da informação em nível de bacharelado e mestrado aplicando uma página da </w:t>
            </w:r>
            <w:r w:rsidR="0006055C" w:rsidRPr="00411B58">
              <w:rPr>
                <w:rFonts w:cs="Arial"/>
                <w:sz w:val="20"/>
                <w:szCs w:val="20"/>
              </w:rPr>
              <w:t>W</w:t>
            </w:r>
            <w:r w:rsidRPr="00411B58">
              <w:rPr>
                <w:rFonts w:cs="Arial"/>
                <w:sz w:val="20"/>
                <w:szCs w:val="20"/>
              </w:rPr>
              <w:t xml:space="preserve">eb para o ensino </w:t>
            </w:r>
            <w:proofErr w:type="spellStart"/>
            <w:r w:rsidRPr="00411B58">
              <w:rPr>
                <w:rFonts w:cs="Arial"/>
                <w:sz w:val="20"/>
                <w:szCs w:val="20"/>
              </w:rPr>
              <w:t>gamificado</w:t>
            </w:r>
            <w:proofErr w:type="spellEnd"/>
            <w:r w:rsidRPr="00411B58">
              <w:rPr>
                <w:rFonts w:cs="Arial"/>
                <w:sz w:val="20"/>
                <w:szCs w:val="20"/>
              </w:rPr>
              <w:t xml:space="preserve">. </w:t>
            </w:r>
          </w:p>
        </w:tc>
        <w:tc>
          <w:tcPr>
            <w:tcW w:w="1366"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363F1B6C"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Sistemas de Informação</w:t>
            </w:r>
          </w:p>
        </w:tc>
        <w:tc>
          <w:tcPr>
            <w:tcW w:w="1409"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2E0BCC76"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TRANSVERSAL</w:t>
            </w:r>
          </w:p>
        </w:tc>
        <w:tc>
          <w:tcPr>
            <w:tcW w:w="1411"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15AF969F"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Não sugere disciplinas</w:t>
            </w:r>
          </w:p>
        </w:tc>
      </w:tr>
      <w:tr w:rsidR="00B432AF" w:rsidRPr="00411B58" w14:paraId="0E2E5045" w14:textId="77777777" w:rsidTr="00411B58">
        <w:trPr>
          <w:trHeight w:val="864"/>
        </w:trPr>
        <w:tc>
          <w:tcPr>
            <w:tcW w:w="1124" w:type="dxa"/>
            <w:tcBorders>
              <w:top w:val="single" w:sz="8" w:space="0" w:color="FFFFFF"/>
              <w:left w:val="single" w:sz="8" w:space="0" w:color="FFFFFF"/>
              <w:bottom w:val="single" w:sz="8" w:space="0" w:color="FFFFFF"/>
              <w:right w:val="single" w:sz="8" w:space="0" w:color="FFFFFF"/>
            </w:tcBorders>
            <w:shd w:val="clear" w:color="auto" w:fill="259B9C"/>
            <w:tcMar>
              <w:top w:w="33" w:type="dxa"/>
              <w:left w:w="65" w:type="dxa"/>
              <w:bottom w:w="33" w:type="dxa"/>
              <w:right w:w="65" w:type="dxa"/>
            </w:tcMar>
            <w:vAlign w:val="center"/>
            <w:hideMark/>
          </w:tcPr>
          <w:p w14:paraId="79ABBC8A" w14:textId="77777777" w:rsidR="00B432AF" w:rsidRPr="00411B58" w:rsidRDefault="00B432AF" w:rsidP="00411B58">
            <w:pPr>
              <w:spacing w:line="240" w:lineRule="auto"/>
              <w:ind w:firstLine="0"/>
              <w:jc w:val="center"/>
              <w:rPr>
                <w:rFonts w:cs="Arial"/>
                <w:sz w:val="20"/>
                <w:szCs w:val="20"/>
              </w:rPr>
            </w:pPr>
            <w:proofErr w:type="spellStart"/>
            <w:r w:rsidRPr="00411B58">
              <w:rPr>
                <w:rFonts w:cs="Arial"/>
                <w:sz w:val="20"/>
                <w:szCs w:val="20"/>
              </w:rPr>
              <w:t>Düdder</w:t>
            </w:r>
            <w:proofErr w:type="spellEnd"/>
            <w:r w:rsidRPr="00411B58">
              <w:rPr>
                <w:rFonts w:cs="Arial"/>
                <w:sz w:val="20"/>
                <w:szCs w:val="20"/>
              </w:rPr>
              <w:t xml:space="preserve"> et al., 2021</w:t>
            </w:r>
          </w:p>
        </w:tc>
        <w:tc>
          <w:tcPr>
            <w:tcW w:w="458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4C6CF504"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Apresenta um </w:t>
            </w:r>
            <w:r w:rsidRPr="00411B58">
              <w:rPr>
                <w:rFonts w:cs="Arial"/>
                <w:i/>
                <w:iCs/>
                <w:sz w:val="20"/>
                <w:szCs w:val="20"/>
              </w:rPr>
              <w:t xml:space="preserve">White </w:t>
            </w:r>
            <w:proofErr w:type="spellStart"/>
            <w:r w:rsidRPr="00411B58">
              <w:rPr>
                <w:rFonts w:cs="Arial"/>
                <w:i/>
                <w:iCs/>
                <w:sz w:val="20"/>
                <w:szCs w:val="20"/>
              </w:rPr>
              <w:t>Paper</w:t>
            </w:r>
            <w:proofErr w:type="spellEnd"/>
            <w:r w:rsidRPr="00411B58">
              <w:rPr>
                <w:rFonts w:cs="Arial"/>
                <w:sz w:val="20"/>
                <w:szCs w:val="20"/>
              </w:rPr>
              <w:t xml:space="preserve"> sobre o delineamento de um curso extracurricular online de </w:t>
            </w:r>
            <w:r w:rsidR="003607FE" w:rsidRPr="00411B58">
              <w:rPr>
                <w:rFonts w:cs="Arial"/>
                <w:i/>
                <w:iCs/>
                <w:sz w:val="20"/>
                <w:szCs w:val="20"/>
              </w:rPr>
              <w:t>Blockchain</w:t>
            </w:r>
            <w:r w:rsidRPr="00411B58">
              <w:rPr>
                <w:rFonts w:cs="Arial"/>
                <w:sz w:val="20"/>
                <w:szCs w:val="20"/>
              </w:rPr>
              <w:t>, separado por módulos, básico, segurança, negócios, cadeia de suprimento e ciências da computação. É inteiramente gratuito.</w:t>
            </w:r>
          </w:p>
        </w:tc>
        <w:tc>
          <w:tcPr>
            <w:tcW w:w="462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0B00701A"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O </w:t>
            </w:r>
            <w:r w:rsidRPr="00411B58">
              <w:rPr>
                <w:rFonts w:cs="Arial"/>
                <w:i/>
                <w:iCs/>
                <w:sz w:val="20"/>
                <w:szCs w:val="20"/>
              </w:rPr>
              <w:t xml:space="preserve">White </w:t>
            </w:r>
            <w:proofErr w:type="spellStart"/>
            <w:r w:rsidRPr="00411B58">
              <w:rPr>
                <w:rFonts w:cs="Arial"/>
                <w:i/>
                <w:iCs/>
                <w:sz w:val="20"/>
                <w:szCs w:val="20"/>
              </w:rPr>
              <w:t>Paper</w:t>
            </w:r>
            <w:proofErr w:type="spellEnd"/>
            <w:r w:rsidRPr="00411B58">
              <w:rPr>
                <w:rFonts w:cs="Arial"/>
                <w:sz w:val="20"/>
                <w:szCs w:val="20"/>
              </w:rPr>
              <w:t xml:space="preserve"> do projeto demonstra ser uma referência se tratando da estruturação de um curso de </w:t>
            </w:r>
            <w:r w:rsidR="003607FE" w:rsidRPr="00411B58">
              <w:rPr>
                <w:rFonts w:cs="Arial"/>
                <w:i/>
                <w:iCs/>
                <w:sz w:val="20"/>
                <w:szCs w:val="20"/>
              </w:rPr>
              <w:t>Blockchain</w:t>
            </w:r>
            <w:r w:rsidRPr="00411B58">
              <w:rPr>
                <w:rFonts w:cs="Arial"/>
                <w:sz w:val="20"/>
                <w:szCs w:val="20"/>
              </w:rPr>
              <w:t>. Demonstra estar alinhado com seus objetivos de aprendizagem</w:t>
            </w:r>
          </w:p>
        </w:tc>
        <w:tc>
          <w:tcPr>
            <w:tcW w:w="1366"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2AD93A29" w14:textId="77777777" w:rsidR="00B432AF" w:rsidRPr="00411B58" w:rsidRDefault="00B432AF" w:rsidP="00411B58">
            <w:pPr>
              <w:spacing w:line="240" w:lineRule="auto"/>
              <w:ind w:firstLine="0"/>
              <w:jc w:val="center"/>
              <w:rPr>
                <w:rFonts w:cs="Arial"/>
                <w:sz w:val="20"/>
                <w:szCs w:val="20"/>
                <w:lang w:val="en-US"/>
              </w:rPr>
            </w:pPr>
            <w:proofErr w:type="spellStart"/>
            <w:r w:rsidRPr="00411B58">
              <w:rPr>
                <w:rFonts w:cs="Arial"/>
                <w:sz w:val="20"/>
                <w:szCs w:val="20"/>
                <w:lang w:val="en-US"/>
              </w:rPr>
              <w:t>BlockNet</w:t>
            </w:r>
            <w:proofErr w:type="spellEnd"/>
            <w:r w:rsidRPr="00411B58">
              <w:rPr>
                <w:rFonts w:cs="Arial"/>
                <w:sz w:val="20"/>
                <w:szCs w:val="20"/>
                <w:lang w:val="en-US"/>
              </w:rPr>
              <w:t xml:space="preserve"> (</w:t>
            </w:r>
            <w:r w:rsidR="003607FE" w:rsidRPr="00411B58">
              <w:rPr>
                <w:rFonts w:cs="Arial"/>
                <w:i/>
                <w:sz w:val="20"/>
                <w:szCs w:val="20"/>
                <w:lang w:val="en-US"/>
              </w:rPr>
              <w:t>Blockchain</w:t>
            </w:r>
            <w:r w:rsidRPr="00411B58">
              <w:rPr>
                <w:rFonts w:cs="Arial"/>
                <w:sz w:val="20"/>
                <w:szCs w:val="20"/>
                <w:lang w:val="en-US"/>
              </w:rPr>
              <w:t xml:space="preserve"> Network) – </w:t>
            </w:r>
            <w:proofErr w:type="spellStart"/>
            <w:r w:rsidRPr="00411B58">
              <w:rPr>
                <w:rFonts w:cs="Arial"/>
                <w:sz w:val="20"/>
                <w:szCs w:val="20"/>
                <w:lang w:val="en-US"/>
              </w:rPr>
              <w:t>Curso</w:t>
            </w:r>
            <w:proofErr w:type="spellEnd"/>
            <w:r w:rsidRPr="00411B58">
              <w:rPr>
                <w:rFonts w:cs="Arial"/>
                <w:sz w:val="20"/>
                <w:szCs w:val="20"/>
                <w:lang w:val="en-US"/>
              </w:rPr>
              <w:t xml:space="preserve"> Extracurricular.</w:t>
            </w:r>
          </w:p>
        </w:tc>
        <w:tc>
          <w:tcPr>
            <w:tcW w:w="1409"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6A9910E2"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TRANSVERSAL</w:t>
            </w:r>
          </w:p>
        </w:tc>
        <w:tc>
          <w:tcPr>
            <w:tcW w:w="1411"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0D298DB7"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Separa em cinco módulos.</w:t>
            </w:r>
          </w:p>
        </w:tc>
      </w:tr>
      <w:tr w:rsidR="00B432AF" w:rsidRPr="00411B58" w14:paraId="0596B96D" w14:textId="77777777" w:rsidTr="00411B58">
        <w:trPr>
          <w:trHeight w:val="864"/>
        </w:trPr>
        <w:tc>
          <w:tcPr>
            <w:tcW w:w="1124" w:type="dxa"/>
            <w:tcBorders>
              <w:top w:val="single" w:sz="8" w:space="0" w:color="FFFFFF"/>
              <w:left w:val="single" w:sz="8" w:space="0" w:color="FFFFFF"/>
              <w:bottom w:val="single" w:sz="8" w:space="0" w:color="FFFFFF"/>
              <w:right w:val="single" w:sz="8" w:space="0" w:color="FFFFFF"/>
            </w:tcBorders>
            <w:shd w:val="clear" w:color="auto" w:fill="259B9C"/>
            <w:tcMar>
              <w:top w:w="33" w:type="dxa"/>
              <w:left w:w="65" w:type="dxa"/>
              <w:bottom w:w="33" w:type="dxa"/>
              <w:right w:w="65" w:type="dxa"/>
            </w:tcMar>
            <w:vAlign w:val="center"/>
            <w:hideMark/>
          </w:tcPr>
          <w:p w14:paraId="21CA0FAE" w14:textId="77777777" w:rsidR="00B432AF" w:rsidRPr="00411B58" w:rsidRDefault="00B432AF" w:rsidP="00411B58">
            <w:pPr>
              <w:spacing w:line="240" w:lineRule="auto"/>
              <w:ind w:firstLine="0"/>
              <w:jc w:val="center"/>
              <w:rPr>
                <w:rFonts w:cs="Arial"/>
                <w:sz w:val="20"/>
                <w:szCs w:val="20"/>
              </w:rPr>
            </w:pPr>
            <w:proofErr w:type="spellStart"/>
            <w:r w:rsidRPr="00411B58">
              <w:rPr>
                <w:rFonts w:cs="Arial"/>
                <w:sz w:val="20"/>
                <w:szCs w:val="20"/>
              </w:rPr>
              <w:t>Kursh</w:t>
            </w:r>
            <w:proofErr w:type="spellEnd"/>
            <w:r w:rsidRPr="00411B58">
              <w:rPr>
                <w:rFonts w:cs="Arial"/>
                <w:sz w:val="20"/>
                <w:szCs w:val="20"/>
              </w:rPr>
              <w:t xml:space="preserve">, </w:t>
            </w:r>
            <w:proofErr w:type="spellStart"/>
            <w:r w:rsidRPr="00411B58">
              <w:rPr>
                <w:rFonts w:cs="Arial"/>
                <w:sz w:val="20"/>
                <w:szCs w:val="20"/>
              </w:rPr>
              <w:t>gold</w:t>
            </w:r>
            <w:proofErr w:type="spellEnd"/>
            <w:r w:rsidRPr="00411B58">
              <w:rPr>
                <w:rFonts w:cs="Arial"/>
                <w:sz w:val="20"/>
                <w:szCs w:val="20"/>
              </w:rPr>
              <w:t>, (2016)</w:t>
            </w:r>
          </w:p>
        </w:tc>
        <w:tc>
          <w:tcPr>
            <w:tcW w:w="458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5FC84AEB"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Cursos, programas de graduação, palestras e boot </w:t>
            </w:r>
            <w:proofErr w:type="spellStart"/>
            <w:r w:rsidRPr="00411B58">
              <w:rPr>
                <w:rFonts w:cs="Arial"/>
                <w:sz w:val="20"/>
                <w:szCs w:val="20"/>
              </w:rPr>
              <w:t>camps</w:t>
            </w:r>
            <w:proofErr w:type="spellEnd"/>
            <w:r w:rsidRPr="00411B58">
              <w:rPr>
                <w:rFonts w:cs="Arial"/>
                <w:sz w:val="20"/>
                <w:szCs w:val="20"/>
              </w:rPr>
              <w:t>, formação de clubes de estudantes e ainda, a incubação de empreendimentos empresariais.</w:t>
            </w:r>
          </w:p>
        </w:tc>
        <w:tc>
          <w:tcPr>
            <w:tcW w:w="462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21EF08DE"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Sugere uma série e formas de abordagem do ensino de </w:t>
            </w:r>
            <w:r w:rsidR="003607FE" w:rsidRPr="00411B58">
              <w:rPr>
                <w:rFonts w:cs="Arial"/>
                <w:i/>
                <w:iCs/>
                <w:sz w:val="20"/>
                <w:szCs w:val="20"/>
              </w:rPr>
              <w:t>Blockchain</w:t>
            </w:r>
            <w:r w:rsidRPr="00411B58">
              <w:rPr>
                <w:rFonts w:cs="Arial"/>
                <w:sz w:val="20"/>
                <w:szCs w:val="20"/>
              </w:rPr>
              <w:t xml:space="preserve"> que as universidades estão adotando. Não sugere disciplinas.</w:t>
            </w:r>
          </w:p>
        </w:tc>
        <w:tc>
          <w:tcPr>
            <w:tcW w:w="1366"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6A33EAE9"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Diversos</w:t>
            </w:r>
          </w:p>
        </w:tc>
        <w:tc>
          <w:tcPr>
            <w:tcW w:w="1409"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64C7EAAC"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TRANSVERSAL</w:t>
            </w:r>
          </w:p>
        </w:tc>
        <w:tc>
          <w:tcPr>
            <w:tcW w:w="1411"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6482B641"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Não sugere disciplinas</w:t>
            </w:r>
            <w:r w:rsidR="00411B58">
              <w:rPr>
                <w:rFonts w:cs="Arial"/>
                <w:sz w:val="20"/>
                <w:szCs w:val="20"/>
              </w:rPr>
              <w:t xml:space="preserve"> </w:t>
            </w:r>
            <w:r w:rsidRPr="00411B58">
              <w:rPr>
                <w:rFonts w:cs="Arial"/>
                <w:sz w:val="20"/>
                <w:szCs w:val="20"/>
              </w:rPr>
              <w:t>exemplifica diversas abordagens</w:t>
            </w:r>
          </w:p>
        </w:tc>
      </w:tr>
      <w:tr w:rsidR="00B432AF" w:rsidRPr="00411B58" w14:paraId="1E1496D7" w14:textId="77777777" w:rsidTr="00411B58">
        <w:trPr>
          <w:trHeight w:val="615"/>
        </w:trPr>
        <w:tc>
          <w:tcPr>
            <w:tcW w:w="1124" w:type="dxa"/>
            <w:tcBorders>
              <w:top w:val="single" w:sz="8" w:space="0" w:color="FFFFFF"/>
              <w:left w:val="single" w:sz="8" w:space="0" w:color="FFFFFF"/>
              <w:bottom w:val="single" w:sz="8" w:space="0" w:color="FFFFFF"/>
              <w:right w:val="single" w:sz="8" w:space="0" w:color="FFFFFF"/>
            </w:tcBorders>
            <w:shd w:val="clear" w:color="auto" w:fill="259B9C"/>
            <w:tcMar>
              <w:top w:w="33" w:type="dxa"/>
              <w:left w:w="65" w:type="dxa"/>
              <w:bottom w:w="33" w:type="dxa"/>
              <w:right w:w="65" w:type="dxa"/>
            </w:tcMar>
            <w:vAlign w:val="center"/>
            <w:hideMark/>
          </w:tcPr>
          <w:p w14:paraId="02544DF6" w14:textId="77777777" w:rsidR="00B432AF" w:rsidRPr="00411B58" w:rsidRDefault="00B432AF" w:rsidP="00411B58">
            <w:pPr>
              <w:spacing w:line="240" w:lineRule="auto"/>
              <w:ind w:firstLine="0"/>
              <w:jc w:val="center"/>
              <w:rPr>
                <w:rFonts w:cs="Arial"/>
                <w:sz w:val="20"/>
                <w:szCs w:val="20"/>
              </w:rPr>
            </w:pPr>
            <w:proofErr w:type="spellStart"/>
            <w:r w:rsidRPr="00411B58">
              <w:rPr>
                <w:rFonts w:cs="Arial"/>
                <w:sz w:val="20"/>
                <w:szCs w:val="20"/>
              </w:rPr>
              <w:t>Labouseur</w:t>
            </w:r>
            <w:proofErr w:type="spellEnd"/>
            <w:r w:rsidRPr="00411B58">
              <w:rPr>
                <w:rFonts w:cs="Arial"/>
                <w:sz w:val="20"/>
                <w:szCs w:val="20"/>
              </w:rPr>
              <w:t xml:space="preserve"> et al. (2019)</w:t>
            </w:r>
          </w:p>
        </w:tc>
        <w:tc>
          <w:tcPr>
            <w:tcW w:w="458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773F9527"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Mostra que </w:t>
            </w:r>
            <w:r w:rsidR="003607FE" w:rsidRPr="00411B58">
              <w:rPr>
                <w:rFonts w:cs="Arial"/>
                <w:i/>
                <w:iCs/>
                <w:sz w:val="20"/>
                <w:szCs w:val="20"/>
              </w:rPr>
              <w:t>Blockchain</w:t>
            </w:r>
            <w:r w:rsidRPr="00411B58">
              <w:rPr>
                <w:rFonts w:cs="Arial"/>
                <w:sz w:val="20"/>
                <w:szCs w:val="20"/>
              </w:rPr>
              <w:t xml:space="preserve"> pode ser ensinado fazendo com que os alunos criem sua própria implementação unindo teoria e prática.</w:t>
            </w:r>
          </w:p>
        </w:tc>
        <w:tc>
          <w:tcPr>
            <w:tcW w:w="462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5D4A019D"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Utiliza o </w:t>
            </w:r>
            <w:r w:rsidR="003607FE" w:rsidRPr="00411B58">
              <w:rPr>
                <w:rFonts w:cs="Arial"/>
                <w:i/>
                <w:iCs/>
                <w:sz w:val="20"/>
                <w:szCs w:val="20"/>
              </w:rPr>
              <w:t>Blockchain</w:t>
            </w:r>
            <w:r w:rsidRPr="00411B58">
              <w:rPr>
                <w:rFonts w:cs="Arial"/>
                <w:sz w:val="20"/>
                <w:szCs w:val="20"/>
              </w:rPr>
              <w:t xml:space="preserve"> como meio para ensinar conceitos dentro das disciplinas atuais de Ciências da Computação.</w:t>
            </w:r>
          </w:p>
        </w:tc>
        <w:tc>
          <w:tcPr>
            <w:tcW w:w="1366"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7B2CCBF5"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Ciências da Computação</w:t>
            </w:r>
          </w:p>
        </w:tc>
        <w:tc>
          <w:tcPr>
            <w:tcW w:w="1409"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009973BD"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TRANSVERSAL</w:t>
            </w:r>
          </w:p>
        </w:tc>
        <w:tc>
          <w:tcPr>
            <w:tcW w:w="1411"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19F9C559" w14:textId="77777777" w:rsidR="00B432AF" w:rsidRPr="00411B58" w:rsidRDefault="00E66586" w:rsidP="00411B58">
            <w:pPr>
              <w:spacing w:line="240" w:lineRule="auto"/>
              <w:ind w:firstLine="0"/>
              <w:jc w:val="center"/>
              <w:rPr>
                <w:rFonts w:cs="Arial"/>
                <w:sz w:val="20"/>
                <w:szCs w:val="20"/>
              </w:rPr>
            </w:pPr>
            <w:r w:rsidRPr="00411B58">
              <w:rPr>
                <w:rFonts w:cs="Arial"/>
                <w:sz w:val="20"/>
                <w:szCs w:val="20"/>
              </w:rPr>
              <w:t>U</w:t>
            </w:r>
            <w:r w:rsidR="00B432AF" w:rsidRPr="00411B58">
              <w:rPr>
                <w:rFonts w:cs="Arial"/>
                <w:sz w:val="20"/>
                <w:szCs w:val="20"/>
              </w:rPr>
              <w:t>tiliza disciplinas existentes</w:t>
            </w:r>
          </w:p>
        </w:tc>
      </w:tr>
      <w:tr w:rsidR="00B432AF" w:rsidRPr="00411B58" w14:paraId="40423425" w14:textId="77777777" w:rsidTr="00411B58">
        <w:trPr>
          <w:trHeight w:val="1363"/>
        </w:trPr>
        <w:tc>
          <w:tcPr>
            <w:tcW w:w="1124" w:type="dxa"/>
            <w:tcBorders>
              <w:top w:val="single" w:sz="8" w:space="0" w:color="FFFFFF"/>
              <w:left w:val="single" w:sz="8" w:space="0" w:color="FFFFFF"/>
              <w:bottom w:val="single" w:sz="8" w:space="0" w:color="FFFFFF"/>
              <w:right w:val="single" w:sz="8" w:space="0" w:color="FFFFFF"/>
            </w:tcBorders>
            <w:shd w:val="clear" w:color="auto" w:fill="259B9C"/>
            <w:tcMar>
              <w:top w:w="33" w:type="dxa"/>
              <w:left w:w="65" w:type="dxa"/>
              <w:bottom w:w="33" w:type="dxa"/>
              <w:right w:w="65" w:type="dxa"/>
            </w:tcMar>
            <w:vAlign w:val="center"/>
            <w:hideMark/>
          </w:tcPr>
          <w:p w14:paraId="16EB7B3B" w14:textId="77777777" w:rsidR="00B432AF" w:rsidRPr="00411B58" w:rsidRDefault="00B432AF" w:rsidP="00411B58">
            <w:pPr>
              <w:spacing w:line="240" w:lineRule="auto"/>
              <w:ind w:firstLine="0"/>
              <w:jc w:val="center"/>
              <w:rPr>
                <w:rFonts w:cs="Arial"/>
                <w:sz w:val="20"/>
                <w:szCs w:val="20"/>
              </w:rPr>
            </w:pPr>
            <w:proofErr w:type="spellStart"/>
            <w:r w:rsidRPr="00411B58">
              <w:rPr>
                <w:rFonts w:cs="Arial"/>
                <w:sz w:val="20"/>
                <w:szCs w:val="20"/>
              </w:rPr>
              <w:t>Stratopoulos</w:t>
            </w:r>
            <w:proofErr w:type="spellEnd"/>
            <w:r w:rsidRPr="00411B58">
              <w:rPr>
                <w:rFonts w:cs="Arial"/>
                <w:sz w:val="20"/>
                <w:szCs w:val="20"/>
              </w:rPr>
              <w:t xml:space="preserve"> e </w:t>
            </w:r>
            <w:r w:rsidR="00200F74" w:rsidRPr="00411B58">
              <w:rPr>
                <w:rFonts w:cs="Arial"/>
                <w:sz w:val="20"/>
                <w:szCs w:val="20"/>
              </w:rPr>
              <w:t>Calderón</w:t>
            </w:r>
            <w:r w:rsidRPr="00411B58">
              <w:rPr>
                <w:rFonts w:cs="Arial"/>
                <w:sz w:val="20"/>
                <w:szCs w:val="20"/>
              </w:rPr>
              <w:t xml:space="preserve"> (2020)</w:t>
            </w:r>
          </w:p>
        </w:tc>
        <w:tc>
          <w:tcPr>
            <w:tcW w:w="458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62E33C58"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Utiliza Sudoku para ensinar Prova de Trabalho e Validação. Utiliza R para ensinar prova de trabalho baseada em </w:t>
            </w:r>
            <w:proofErr w:type="spellStart"/>
            <w:r w:rsidRPr="00411B58">
              <w:rPr>
                <w:rFonts w:cs="Arial"/>
                <w:i/>
                <w:iCs/>
                <w:sz w:val="20"/>
                <w:szCs w:val="20"/>
              </w:rPr>
              <w:t>hash</w:t>
            </w:r>
            <w:proofErr w:type="spellEnd"/>
            <w:r w:rsidRPr="00411B58">
              <w:rPr>
                <w:rFonts w:cs="Arial"/>
                <w:sz w:val="20"/>
                <w:szCs w:val="20"/>
              </w:rPr>
              <w:t xml:space="preserve"> e</w:t>
            </w:r>
            <w:r w:rsidR="00411B58">
              <w:rPr>
                <w:rFonts w:cs="Arial"/>
                <w:sz w:val="20"/>
                <w:szCs w:val="20"/>
              </w:rPr>
              <w:t xml:space="preserve"> </w:t>
            </w:r>
            <w:r w:rsidRPr="00411B58">
              <w:rPr>
                <w:rFonts w:cs="Arial"/>
                <w:sz w:val="20"/>
                <w:szCs w:val="20"/>
              </w:rPr>
              <w:t xml:space="preserve">demonstrar como o </w:t>
            </w:r>
            <w:r w:rsidR="003607FE" w:rsidRPr="00411B58">
              <w:rPr>
                <w:rFonts w:cs="Arial"/>
                <w:i/>
                <w:iCs/>
                <w:sz w:val="20"/>
                <w:szCs w:val="20"/>
              </w:rPr>
              <w:t>Blockchain</w:t>
            </w:r>
            <w:r w:rsidRPr="00411B58">
              <w:rPr>
                <w:rFonts w:cs="Arial"/>
                <w:sz w:val="20"/>
                <w:szCs w:val="20"/>
              </w:rPr>
              <w:t xml:space="preserve"> funciona. Descreve uma implementação em ambiente de cadeia de suprimentos.</w:t>
            </w:r>
          </w:p>
        </w:tc>
        <w:tc>
          <w:tcPr>
            <w:tcW w:w="4627"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hideMark/>
          </w:tcPr>
          <w:p w14:paraId="428EDD1D" w14:textId="77777777" w:rsidR="00B432AF" w:rsidRPr="00411B58" w:rsidRDefault="00B432AF" w:rsidP="00411B58">
            <w:pPr>
              <w:spacing w:line="240" w:lineRule="auto"/>
              <w:ind w:firstLine="0"/>
              <w:rPr>
                <w:rFonts w:cs="Arial"/>
                <w:sz w:val="20"/>
                <w:szCs w:val="20"/>
              </w:rPr>
            </w:pPr>
            <w:r w:rsidRPr="00411B58">
              <w:rPr>
                <w:rFonts w:cs="Arial"/>
                <w:sz w:val="20"/>
                <w:szCs w:val="20"/>
              </w:rPr>
              <w:t xml:space="preserve">Objetiva desenvolver uma cartilha prática para ajudar os alunos de contabilidade e finanças a entender a tecnologia </w:t>
            </w:r>
            <w:r w:rsidR="003607FE" w:rsidRPr="00411B58">
              <w:rPr>
                <w:rFonts w:cs="Arial"/>
                <w:i/>
                <w:iCs/>
                <w:sz w:val="20"/>
                <w:szCs w:val="20"/>
              </w:rPr>
              <w:t>Blockchain</w:t>
            </w:r>
            <w:r w:rsidRPr="00411B58">
              <w:rPr>
                <w:rFonts w:cs="Arial"/>
                <w:sz w:val="20"/>
                <w:szCs w:val="20"/>
              </w:rPr>
              <w:t xml:space="preserve"> e como ela funciona, não menciona uma disciplina. Caracteriza-se como uma série de recursos de formação para o ensino de </w:t>
            </w:r>
            <w:r w:rsidR="003607FE" w:rsidRPr="00411B58">
              <w:rPr>
                <w:rFonts w:cs="Arial"/>
                <w:i/>
                <w:iCs/>
                <w:sz w:val="20"/>
                <w:szCs w:val="20"/>
              </w:rPr>
              <w:t>Blockchain</w:t>
            </w:r>
            <w:r w:rsidRPr="00411B58">
              <w:rPr>
                <w:rFonts w:cs="Arial"/>
                <w:sz w:val="20"/>
                <w:szCs w:val="20"/>
              </w:rPr>
              <w:t>.</w:t>
            </w:r>
          </w:p>
        </w:tc>
        <w:tc>
          <w:tcPr>
            <w:tcW w:w="1366"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7DC57B4C"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Contabilidade</w:t>
            </w:r>
          </w:p>
        </w:tc>
        <w:tc>
          <w:tcPr>
            <w:tcW w:w="1409"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1C1803AE" w14:textId="77777777" w:rsidR="00B432AF" w:rsidRPr="00411B58" w:rsidRDefault="00B432AF" w:rsidP="00411B58">
            <w:pPr>
              <w:spacing w:line="240" w:lineRule="auto"/>
              <w:ind w:firstLine="0"/>
              <w:jc w:val="center"/>
              <w:rPr>
                <w:rFonts w:cs="Arial"/>
                <w:sz w:val="20"/>
                <w:szCs w:val="20"/>
              </w:rPr>
            </w:pPr>
            <w:r w:rsidRPr="00411B58">
              <w:rPr>
                <w:rFonts w:cs="Arial"/>
                <w:sz w:val="20"/>
                <w:szCs w:val="20"/>
              </w:rPr>
              <w:t>TRANSVERSAL</w:t>
            </w:r>
          </w:p>
        </w:tc>
        <w:tc>
          <w:tcPr>
            <w:tcW w:w="1411" w:type="dxa"/>
            <w:tcBorders>
              <w:top w:val="single" w:sz="8" w:space="0" w:color="FFFFFF"/>
              <w:left w:val="single" w:sz="8" w:space="0" w:color="FFFFFF"/>
              <w:bottom w:val="single" w:sz="8" w:space="0" w:color="FFFFFF"/>
              <w:right w:val="single" w:sz="8" w:space="0" w:color="FFFFFF"/>
            </w:tcBorders>
            <w:shd w:val="clear" w:color="auto" w:fill="3FB8B9"/>
            <w:tcMar>
              <w:top w:w="33" w:type="dxa"/>
              <w:left w:w="65" w:type="dxa"/>
              <w:bottom w:w="33" w:type="dxa"/>
              <w:right w:w="65" w:type="dxa"/>
            </w:tcMar>
            <w:vAlign w:val="center"/>
            <w:hideMark/>
          </w:tcPr>
          <w:p w14:paraId="6051E16E" w14:textId="77777777" w:rsidR="00B432AF" w:rsidRPr="00411B58" w:rsidRDefault="00B432AF" w:rsidP="00411B58">
            <w:pPr>
              <w:keepNext/>
              <w:spacing w:line="240" w:lineRule="auto"/>
              <w:ind w:firstLine="0"/>
              <w:jc w:val="center"/>
              <w:rPr>
                <w:rFonts w:cs="Arial"/>
                <w:sz w:val="20"/>
                <w:szCs w:val="20"/>
              </w:rPr>
            </w:pPr>
            <w:r w:rsidRPr="00411B58">
              <w:rPr>
                <w:rFonts w:cs="Arial"/>
                <w:sz w:val="20"/>
                <w:szCs w:val="20"/>
              </w:rPr>
              <w:t>Não sugere disciplinas</w:t>
            </w:r>
          </w:p>
        </w:tc>
      </w:tr>
    </w:tbl>
    <w:p w14:paraId="46D73A98" w14:textId="77777777" w:rsidR="000A4190" w:rsidRPr="00411B58" w:rsidRDefault="00786DDD" w:rsidP="00972E9F">
      <w:pPr>
        <w:pStyle w:val="Legenda"/>
        <w:spacing w:line="360" w:lineRule="auto"/>
        <w:rPr>
          <w:rFonts w:cs="Arial"/>
          <w:szCs w:val="24"/>
        </w:rPr>
      </w:pPr>
      <w:r w:rsidRPr="00411B58">
        <w:rPr>
          <w:rFonts w:cs="Arial"/>
          <w:szCs w:val="24"/>
        </w:rPr>
        <w:t>Fonte: Elaborado pelo autor</w:t>
      </w:r>
      <w:r w:rsidR="00411B58" w:rsidRPr="00411B58">
        <w:rPr>
          <w:rFonts w:cs="Arial"/>
          <w:szCs w:val="24"/>
        </w:rPr>
        <w:t>.</w:t>
      </w:r>
    </w:p>
    <w:p w14:paraId="49EFBA2D" w14:textId="77777777" w:rsidR="00032BD7" w:rsidRPr="00972E9F" w:rsidRDefault="00032BD7" w:rsidP="00972E9F">
      <w:pPr>
        <w:rPr>
          <w:rFonts w:cs="Arial"/>
          <w:szCs w:val="24"/>
        </w:rPr>
        <w:sectPr w:rsidR="00032BD7" w:rsidRPr="00972E9F" w:rsidSect="00032BD7">
          <w:headerReference w:type="default" r:id="rId37"/>
          <w:footerReference w:type="default" r:id="rId38"/>
          <w:pgSz w:w="16838" w:h="11906" w:orient="landscape"/>
          <w:pgMar w:top="1701" w:right="1701" w:bottom="1134" w:left="1134" w:header="709" w:footer="709" w:gutter="0"/>
          <w:cols w:space="708"/>
          <w:docGrid w:linePitch="360"/>
        </w:sectPr>
      </w:pPr>
    </w:p>
    <w:p w14:paraId="0CC62BD7" w14:textId="77777777" w:rsidR="00233789" w:rsidRPr="00972E9F" w:rsidRDefault="00233789" w:rsidP="00972E9F">
      <w:pPr>
        <w:ind w:firstLine="708"/>
        <w:rPr>
          <w:rFonts w:cs="Arial"/>
          <w:szCs w:val="24"/>
        </w:rPr>
      </w:pPr>
      <w:r w:rsidRPr="00972E9F">
        <w:rPr>
          <w:rFonts w:cs="Arial"/>
          <w:szCs w:val="24"/>
        </w:rPr>
        <w:lastRenderedPageBreak/>
        <w:t>Na literatura</w:t>
      </w:r>
      <w:r w:rsidR="00411B58">
        <w:rPr>
          <w:rFonts w:cs="Arial"/>
          <w:szCs w:val="24"/>
        </w:rPr>
        <w:t>,</w:t>
      </w:r>
      <w:r w:rsidRPr="00972E9F">
        <w:rPr>
          <w:rFonts w:cs="Arial"/>
          <w:szCs w:val="24"/>
        </w:rPr>
        <w:t xml:space="preserve"> </w:t>
      </w:r>
      <w:r w:rsidR="00912B5C" w:rsidRPr="00972E9F">
        <w:rPr>
          <w:rFonts w:cs="Arial"/>
          <w:szCs w:val="24"/>
        </w:rPr>
        <w:t xml:space="preserve">conforme listado no Quadro 11, </w:t>
      </w:r>
      <w:r w:rsidRPr="00972E9F">
        <w:rPr>
          <w:rFonts w:cs="Arial"/>
          <w:szCs w:val="24"/>
        </w:rPr>
        <w:t xml:space="preserve">não foram encontradas indicações de que se tenha utilizado esta estratégia </w:t>
      </w:r>
      <w:r w:rsidR="00821669" w:rsidRPr="00972E9F">
        <w:rPr>
          <w:rFonts w:cs="Arial"/>
          <w:szCs w:val="24"/>
        </w:rPr>
        <w:t xml:space="preserve">disciplinar </w:t>
      </w:r>
      <w:r w:rsidRPr="00972E9F">
        <w:rPr>
          <w:rFonts w:cs="Arial"/>
          <w:szCs w:val="24"/>
        </w:rPr>
        <w:t>em cursos de graduação, em contrapartida</w:t>
      </w:r>
      <w:r w:rsidR="00710E39" w:rsidRPr="00972E9F">
        <w:rPr>
          <w:rFonts w:cs="Arial"/>
          <w:szCs w:val="24"/>
        </w:rPr>
        <w:t>,</w:t>
      </w:r>
      <w:r w:rsidRPr="00972E9F">
        <w:rPr>
          <w:rFonts w:cs="Arial"/>
          <w:szCs w:val="24"/>
        </w:rPr>
        <w:t xml:space="preserve"> o que se encontra de fato e mais próximo a disciplinas são cursos voltados a vários aspectos relacionados ao </w:t>
      </w:r>
      <w:r w:rsidRPr="00972E9F">
        <w:rPr>
          <w:rFonts w:cs="Arial"/>
          <w:i/>
          <w:szCs w:val="24"/>
        </w:rPr>
        <w:t>Blockchain</w:t>
      </w:r>
      <w:r w:rsidRPr="00972E9F">
        <w:rPr>
          <w:rFonts w:cs="Arial"/>
          <w:szCs w:val="24"/>
        </w:rPr>
        <w:t xml:space="preserve">, como o curso online </w:t>
      </w:r>
      <w:proofErr w:type="spellStart"/>
      <w:r w:rsidRPr="00972E9F">
        <w:rPr>
          <w:rFonts w:cs="Arial"/>
          <w:szCs w:val="24"/>
        </w:rPr>
        <w:t>BlockNet</w:t>
      </w:r>
      <w:proofErr w:type="spellEnd"/>
      <w:r w:rsidR="00684E6B">
        <w:rPr>
          <w:rFonts w:cs="Arial"/>
          <w:szCs w:val="24"/>
        </w:rPr>
        <w:t xml:space="preserve"> </w:t>
      </w:r>
      <w:r w:rsidRPr="00972E9F">
        <w:rPr>
          <w:rFonts w:cs="Arial"/>
          <w:szCs w:val="24"/>
        </w:rPr>
        <w:t>(</w:t>
      </w:r>
      <w:r w:rsidRPr="00972E9F">
        <w:rPr>
          <w:rFonts w:cs="Arial"/>
          <w:noProof/>
          <w:szCs w:val="24"/>
        </w:rPr>
        <w:t xml:space="preserve">DÜDDER </w:t>
      </w:r>
      <w:r w:rsidRPr="00972E9F">
        <w:rPr>
          <w:rFonts w:cs="Arial"/>
          <w:szCs w:val="24"/>
        </w:rPr>
        <w:t>et al., 2021).</w:t>
      </w:r>
    </w:p>
    <w:p w14:paraId="298C8244" w14:textId="77777777" w:rsidR="00D14B81" w:rsidRDefault="00233789" w:rsidP="00972E9F">
      <w:pPr>
        <w:ind w:firstLine="708"/>
        <w:rPr>
          <w:rFonts w:cs="Arial"/>
          <w:szCs w:val="24"/>
        </w:rPr>
      </w:pPr>
      <w:r w:rsidRPr="00972E9F">
        <w:rPr>
          <w:rFonts w:cs="Arial"/>
          <w:szCs w:val="24"/>
        </w:rPr>
        <w:t xml:space="preserve">O </w:t>
      </w:r>
      <w:r w:rsidRPr="00972E9F">
        <w:rPr>
          <w:rFonts w:cs="Arial"/>
          <w:i/>
          <w:szCs w:val="24"/>
        </w:rPr>
        <w:t>Framework</w:t>
      </w:r>
      <w:r w:rsidRPr="00972E9F">
        <w:rPr>
          <w:rFonts w:cs="Arial"/>
          <w:szCs w:val="24"/>
        </w:rPr>
        <w:t xml:space="preserve"> evidencia que seria possível ensinar </w:t>
      </w:r>
      <w:r w:rsidR="00710E39" w:rsidRPr="00972E9F">
        <w:rPr>
          <w:rFonts w:cs="Arial"/>
          <w:szCs w:val="24"/>
        </w:rPr>
        <w:t>transversalmente</w:t>
      </w:r>
      <w:r w:rsidRPr="00972E9F">
        <w:rPr>
          <w:rFonts w:cs="Arial"/>
          <w:szCs w:val="24"/>
        </w:rPr>
        <w:t xml:space="preserve">, em várias disciplinas, adotando algumas vezes estratégias teóricas e </w:t>
      </w:r>
      <w:r w:rsidR="009862BD">
        <w:rPr>
          <w:rFonts w:cs="Arial"/>
          <w:szCs w:val="24"/>
        </w:rPr>
        <w:t>a</w:t>
      </w:r>
      <w:r w:rsidRPr="00972E9F">
        <w:rPr>
          <w:rFonts w:cs="Arial"/>
          <w:szCs w:val="24"/>
        </w:rPr>
        <w:t xml:space="preserve">s vezes práticas, </w:t>
      </w:r>
      <w:r w:rsidR="00280233" w:rsidRPr="00972E9F">
        <w:rPr>
          <w:rFonts w:cs="Arial"/>
          <w:szCs w:val="24"/>
        </w:rPr>
        <w:t>conforme a</w:t>
      </w:r>
      <w:r w:rsidRPr="00972E9F">
        <w:rPr>
          <w:rFonts w:cs="Arial"/>
          <w:szCs w:val="24"/>
        </w:rPr>
        <w:t xml:space="preserve"> temática a ser desenvolvida na disciplina em questão</w:t>
      </w:r>
      <w:r w:rsidR="00280233" w:rsidRPr="00972E9F">
        <w:rPr>
          <w:rFonts w:cs="Arial"/>
          <w:szCs w:val="24"/>
        </w:rPr>
        <w:t>.</w:t>
      </w:r>
      <w:r w:rsidR="00D14B81">
        <w:rPr>
          <w:rFonts w:cs="Arial"/>
          <w:szCs w:val="24"/>
        </w:rPr>
        <w:t xml:space="preserve"> </w:t>
      </w:r>
    </w:p>
    <w:p w14:paraId="0E6E3629" w14:textId="77777777" w:rsidR="009E61AE" w:rsidRPr="00972E9F" w:rsidRDefault="009E61AE" w:rsidP="00972E9F">
      <w:pPr>
        <w:ind w:firstLine="708"/>
        <w:rPr>
          <w:rFonts w:cs="Arial"/>
          <w:szCs w:val="24"/>
        </w:rPr>
      </w:pPr>
      <w:r w:rsidRPr="00972E9F">
        <w:rPr>
          <w:rFonts w:cs="Arial"/>
          <w:szCs w:val="24"/>
        </w:rPr>
        <w:t xml:space="preserve">O que pode ser mais adequado, para agregar competências em </w:t>
      </w:r>
      <w:r w:rsidRPr="00972E9F">
        <w:rPr>
          <w:rFonts w:cs="Arial"/>
          <w:i/>
          <w:iCs/>
          <w:szCs w:val="24"/>
        </w:rPr>
        <w:t>Blockchain</w:t>
      </w:r>
      <w:r w:rsidRPr="00972E9F">
        <w:rPr>
          <w:rFonts w:cs="Arial"/>
          <w:szCs w:val="24"/>
        </w:rPr>
        <w:t xml:space="preserve">, sem deixar de lado as competências já exigidas no curso de SI. A natureza do </w:t>
      </w:r>
      <w:r w:rsidRPr="00972E9F">
        <w:rPr>
          <w:rFonts w:cs="Arial"/>
          <w:i/>
          <w:iCs/>
          <w:szCs w:val="24"/>
        </w:rPr>
        <w:t>Blockchain</w:t>
      </w:r>
      <w:r w:rsidRPr="00972E9F">
        <w:rPr>
          <w:rFonts w:cs="Arial"/>
          <w:szCs w:val="24"/>
        </w:rPr>
        <w:t xml:space="preserve"> é fundamentalmente transversal devido</w:t>
      </w:r>
      <w:r w:rsidR="009862BD">
        <w:rPr>
          <w:rFonts w:cs="Arial"/>
          <w:szCs w:val="24"/>
        </w:rPr>
        <w:t xml:space="preserve"> </w:t>
      </w:r>
      <w:r w:rsidR="00280233" w:rsidRPr="00972E9F">
        <w:rPr>
          <w:rFonts w:cs="Arial"/>
          <w:szCs w:val="24"/>
        </w:rPr>
        <w:t>à</w:t>
      </w:r>
      <w:r w:rsidR="009862BD">
        <w:rPr>
          <w:rFonts w:cs="Arial"/>
          <w:szCs w:val="24"/>
        </w:rPr>
        <w:t xml:space="preserve"> </w:t>
      </w:r>
      <w:r w:rsidRPr="00972E9F">
        <w:rPr>
          <w:rFonts w:cs="Arial"/>
          <w:szCs w:val="24"/>
        </w:rPr>
        <w:t>necessidade de conhecimentos oriundos de várias disciplinas. O currículo desenvolvido pode ser instanciado especificamente para atender às necessidades dos grupos de alunos de várias disciplinas (</w:t>
      </w:r>
      <w:r w:rsidRPr="00972E9F">
        <w:rPr>
          <w:rFonts w:cs="Arial"/>
          <w:noProof/>
          <w:szCs w:val="24"/>
        </w:rPr>
        <w:t xml:space="preserve">DÜDDER </w:t>
      </w:r>
      <w:r w:rsidRPr="00972E9F">
        <w:rPr>
          <w:rFonts w:cs="Arial"/>
          <w:szCs w:val="24"/>
        </w:rPr>
        <w:t>et al., 2021).</w:t>
      </w:r>
    </w:p>
    <w:p w14:paraId="35207300" w14:textId="77777777" w:rsidR="00786DDD" w:rsidRPr="00972E9F" w:rsidRDefault="009E61AE" w:rsidP="00972E9F">
      <w:pPr>
        <w:ind w:firstLine="708"/>
        <w:rPr>
          <w:rFonts w:cs="Arial"/>
          <w:szCs w:val="24"/>
        </w:rPr>
      </w:pPr>
      <w:r w:rsidRPr="00972E9F">
        <w:rPr>
          <w:rFonts w:cs="Arial"/>
          <w:szCs w:val="24"/>
        </w:rPr>
        <w:t xml:space="preserve">Dos autores estudados neste trabalho, </w:t>
      </w:r>
      <w:r w:rsidR="004A352D" w:rsidRPr="00972E9F">
        <w:rPr>
          <w:rFonts w:cs="Arial"/>
          <w:szCs w:val="24"/>
        </w:rPr>
        <w:t>conforme o</w:t>
      </w:r>
      <w:r w:rsidR="00280233" w:rsidRPr="00972E9F">
        <w:rPr>
          <w:rFonts w:cs="Arial"/>
          <w:szCs w:val="24"/>
        </w:rPr>
        <w:t xml:space="preserve"> Quadro 1</w:t>
      </w:r>
      <w:r w:rsidR="00046665" w:rsidRPr="00972E9F">
        <w:rPr>
          <w:rFonts w:cs="Arial"/>
          <w:szCs w:val="24"/>
        </w:rPr>
        <w:t>1</w:t>
      </w:r>
      <w:r w:rsidR="00280233" w:rsidRPr="00972E9F">
        <w:rPr>
          <w:rFonts w:cs="Arial"/>
          <w:szCs w:val="24"/>
        </w:rPr>
        <w:t xml:space="preserve">, </w:t>
      </w:r>
      <w:r w:rsidRPr="00972E9F">
        <w:rPr>
          <w:rFonts w:cs="Arial"/>
          <w:szCs w:val="24"/>
        </w:rPr>
        <w:t xml:space="preserve">podemos destacar seis autores com trabalhos com forte relação com </w:t>
      </w:r>
      <w:r w:rsidR="009862BD">
        <w:rPr>
          <w:rFonts w:cs="Arial"/>
          <w:szCs w:val="24"/>
        </w:rPr>
        <w:t xml:space="preserve">o </w:t>
      </w:r>
      <w:r w:rsidRPr="00972E9F">
        <w:rPr>
          <w:rFonts w:cs="Arial"/>
          <w:szCs w:val="24"/>
        </w:rPr>
        <w:t xml:space="preserve">ensino de </w:t>
      </w:r>
      <w:r w:rsidRPr="00972E9F">
        <w:rPr>
          <w:rFonts w:cs="Arial"/>
          <w:i/>
          <w:szCs w:val="24"/>
        </w:rPr>
        <w:t>Blockchain</w:t>
      </w:r>
      <w:r w:rsidRPr="00972E9F">
        <w:rPr>
          <w:rFonts w:cs="Arial"/>
          <w:szCs w:val="24"/>
        </w:rPr>
        <w:t xml:space="preserve"> voltados a vários cursos de graduação, onde sugerem caminhos a serem seguidos, </w:t>
      </w:r>
      <w:r w:rsidR="00280233" w:rsidRPr="00972E9F">
        <w:rPr>
          <w:rFonts w:cs="Arial"/>
          <w:szCs w:val="24"/>
        </w:rPr>
        <w:t xml:space="preserve">muitos deles </w:t>
      </w:r>
      <w:r w:rsidRPr="00972E9F">
        <w:rPr>
          <w:rFonts w:cs="Arial"/>
          <w:szCs w:val="24"/>
        </w:rPr>
        <w:t>indicam o uso de recurso de formação e tem características classificáveis como transversal</w:t>
      </w:r>
      <w:r w:rsidR="005665D5" w:rsidRPr="00972E9F">
        <w:rPr>
          <w:rFonts w:cs="Arial"/>
          <w:szCs w:val="24"/>
        </w:rPr>
        <w:t xml:space="preserve"> e seu respectivo motivo</w:t>
      </w:r>
      <w:r w:rsidR="001F5792" w:rsidRPr="00972E9F">
        <w:rPr>
          <w:rFonts w:cs="Arial"/>
          <w:szCs w:val="24"/>
        </w:rPr>
        <w:t>, na coluna ao lado</w:t>
      </w:r>
      <w:r w:rsidR="00DA2DA8" w:rsidRPr="00972E9F">
        <w:rPr>
          <w:rFonts w:cs="Arial"/>
          <w:szCs w:val="24"/>
        </w:rPr>
        <w:t>.</w:t>
      </w:r>
    </w:p>
    <w:p w14:paraId="38E89201" w14:textId="77777777" w:rsidR="00A8648B" w:rsidRPr="00972E9F" w:rsidRDefault="00681551" w:rsidP="00972E9F">
      <w:pPr>
        <w:ind w:firstLine="708"/>
        <w:rPr>
          <w:rFonts w:cs="Arial"/>
          <w:szCs w:val="24"/>
        </w:rPr>
      </w:pPr>
      <w:r w:rsidRPr="00972E9F">
        <w:rPr>
          <w:rFonts w:cs="Arial"/>
          <w:szCs w:val="24"/>
        </w:rPr>
        <w:t>Nenhum dos autores</w:t>
      </w:r>
      <w:r w:rsidR="00991264" w:rsidRPr="00972E9F">
        <w:rPr>
          <w:rFonts w:cs="Arial"/>
          <w:szCs w:val="24"/>
        </w:rPr>
        <w:t xml:space="preserve"> utilizados na contextualização deste trabalho utiliza o ensino do </w:t>
      </w:r>
      <w:r w:rsidR="003607FE" w:rsidRPr="00972E9F">
        <w:rPr>
          <w:rFonts w:cs="Arial"/>
          <w:i/>
          <w:iCs/>
          <w:szCs w:val="24"/>
        </w:rPr>
        <w:t>Blockchain</w:t>
      </w:r>
      <w:r w:rsidR="00775AD4" w:rsidRPr="00972E9F">
        <w:rPr>
          <w:rFonts w:cs="Arial"/>
          <w:szCs w:val="24"/>
        </w:rPr>
        <w:t xml:space="preserve"> de forma disciplinar</w:t>
      </w:r>
      <w:r w:rsidR="008A6028" w:rsidRPr="00972E9F">
        <w:rPr>
          <w:rFonts w:cs="Arial"/>
          <w:szCs w:val="24"/>
        </w:rPr>
        <w:t xml:space="preserve">, ou recomenda alguma disciplina de </w:t>
      </w:r>
      <w:r w:rsidR="003607FE" w:rsidRPr="00972E9F">
        <w:rPr>
          <w:rFonts w:cs="Arial"/>
          <w:i/>
          <w:iCs/>
          <w:szCs w:val="24"/>
        </w:rPr>
        <w:t>Blockchain</w:t>
      </w:r>
      <w:r w:rsidR="00775AD4" w:rsidRPr="00972E9F">
        <w:rPr>
          <w:rFonts w:cs="Arial"/>
          <w:szCs w:val="24"/>
        </w:rPr>
        <w:t>. Do ponto de vista de conteúdo, seria possível</w:t>
      </w:r>
      <w:r w:rsidR="009862BD">
        <w:rPr>
          <w:rFonts w:cs="Arial"/>
          <w:szCs w:val="24"/>
        </w:rPr>
        <w:t>, ma</w:t>
      </w:r>
      <w:r w:rsidR="00E06CB0" w:rsidRPr="00972E9F">
        <w:rPr>
          <w:rFonts w:cs="Arial"/>
          <w:szCs w:val="24"/>
        </w:rPr>
        <w:t xml:space="preserve">s </w:t>
      </w:r>
      <w:r w:rsidR="005E1ED5" w:rsidRPr="00972E9F">
        <w:rPr>
          <w:rFonts w:cs="Arial"/>
          <w:szCs w:val="24"/>
        </w:rPr>
        <w:t>sobrecarregaria o currículo de SI, abordagens transversais são mais indicadas</w:t>
      </w:r>
      <w:r w:rsidR="00E074F9" w:rsidRPr="00972E9F">
        <w:rPr>
          <w:rFonts w:cs="Arial"/>
          <w:szCs w:val="24"/>
        </w:rPr>
        <w:t xml:space="preserve"> por </w:t>
      </w:r>
      <w:r w:rsidR="00D6365D" w:rsidRPr="00972E9F">
        <w:rPr>
          <w:rFonts w:cs="Arial"/>
          <w:szCs w:val="24"/>
        </w:rPr>
        <w:t xml:space="preserve">serem mais flexíveis </w:t>
      </w:r>
      <w:r w:rsidR="00EF62CF" w:rsidRPr="00972E9F">
        <w:rPr>
          <w:rFonts w:cs="Arial"/>
          <w:szCs w:val="24"/>
        </w:rPr>
        <w:t>e ser possível</w:t>
      </w:r>
      <w:r w:rsidR="002A0E80" w:rsidRPr="00972E9F">
        <w:rPr>
          <w:rFonts w:cs="Arial"/>
          <w:szCs w:val="24"/>
        </w:rPr>
        <w:t xml:space="preserve"> aproveitar disciplinas já </w:t>
      </w:r>
      <w:r w:rsidR="005005AD" w:rsidRPr="00972E9F">
        <w:rPr>
          <w:rFonts w:cs="Arial"/>
          <w:szCs w:val="24"/>
        </w:rPr>
        <w:t>existentes</w:t>
      </w:r>
      <w:r w:rsidR="00D14B81">
        <w:rPr>
          <w:rFonts w:cs="Arial"/>
          <w:szCs w:val="24"/>
        </w:rPr>
        <w:t xml:space="preserve"> para tópicos relacionados à</w:t>
      </w:r>
      <w:r w:rsidR="0004149B" w:rsidRPr="00972E9F">
        <w:rPr>
          <w:rFonts w:cs="Arial"/>
          <w:szCs w:val="24"/>
        </w:rPr>
        <w:t xml:space="preserve"> </w:t>
      </w:r>
      <w:r w:rsidR="003607FE" w:rsidRPr="00972E9F">
        <w:rPr>
          <w:rFonts w:cs="Arial"/>
          <w:i/>
          <w:iCs/>
          <w:szCs w:val="24"/>
        </w:rPr>
        <w:t>Blockchain</w:t>
      </w:r>
      <w:r w:rsidR="0004149B" w:rsidRPr="00972E9F">
        <w:rPr>
          <w:rFonts w:cs="Arial"/>
          <w:szCs w:val="24"/>
        </w:rPr>
        <w:t>.</w:t>
      </w:r>
    </w:p>
    <w:p w14:paraId="4D360362" w14:textId="77777777" w:rsidR="00936C31" w:rsidRPr="00972E9F" w:rsidRDefault="008434CC" w:rsidP="00972E9F">
      <w:pPr>
        <w:ind w:firstLine="708"/>
        <w:rPr>
          <w:rFonts w:cs="Arial"/>
          <w:szCs w:val="24"/>
        </w:rPr>
      </w:pPr>
      <w:r w:rsidRPr="00972E9F">
        <w:rPr>
          <w:rFonts w:cs="Arial"/>
          <w:szCs w:val="24"/>
        </w:rPr>
        <w:t>Como já mencionado no capítulo 4.1</w:t>
      </w:r>
      <w:r w:rsidR="00F731E7" w:rsidRPr="00972E9F">
        <w:rPr>
          <w:rFonts w:cs="Arial"/>
          <w:szCs w:val="24"/>
        </w:rPr>
        <w:t xml:space="preserve"> o </w:t>
      </w:r>
      <w:r w:rsidR="00936C31" w:rsidRPr="00972E9F">
        <w:rPr>
          <w:rFonts w:cs="Arial"/>
          <w:szCs w:val="24"/>
        </w:rPr>
        <w:t>RF</w:t>
      </w:r>
      <w:r w:rsidR="00631959" w:rsidRPr="00972E9F">
        <w:rPr>
          <w:rFonts w:cs="Arial"/>
          <w:szCs w:val="24"/>
        </w:rPr>
        <w:t xml:space="preserve"> do curso de </w:t>
      </w:r>
      <w:r w:rsidR="00936C31" w:rsidRPr="00972E9F">
        <w:rPr>
          <w:rFonts w:cs="Arial"/>
          <w:szCs w:val="24"/>
        </w:rPr>
        <w:t>SI</w:t>
      </w:r>
      <w:r w:rsidR="00A4605B" w:rsidRPr="00972E9F">
        <w:rPr>
          <w:rFonts w:cs="Arial"/>
          <w:szCs w:val="24"/>
        </w:rPr>
        <w:t xml:space="preserve">, </w:t>
      </w:r>
      <w:r w:rsidR="00936C31" w:rsidRPr="00972E9F">
        <w:rPr>
          <w:rFonts w:cs="Arial"/>
          <w:szCs w:val="24"/>
        </w:rPr>
        <w:t xml:space="preserve">refina </w:t>
      </w:r>
      <w:r w:rsidR="00DE2B9D" w:rsidRPr="00972E9F">
        <w:rPr>
          <w:rFonts w:cs="Arial"/>
          <w:szCs w:val="24"/>
        </w:rPr>
        <w:t>o perfil esperado</w:t>
      </w:r>
      <w:r w:rsidR="00D87787" w:rsidRPr="00972E9F">
        <w:rPr>
          <w:rFonts w:cs="Arial"/>
          <w:szCs w:val="24"/>
        </w:rPr>
        <w:t xml:space="preserve"> para o egresso do curso de SI </w:t>
      </w:r>
      <w:r w:rsidR="00061C62" w:rsidRPr="00972E9F">
        <w:rPr>
          <w:rFonts w:cs="Arial"/>
          <w:szCs w:val="24"/>
        </w:rPr>
        <w:t xml:space="preserve">em </w:t>
      </w:r>
      <w:r w:rsidR="00C37E9C" w:rsidRPr="00972E9F">
        <w:rPr>
          <w:rFonts w:cs="Arial"/>
          <w:szCs w:val="24"/>
        </w:rPr>
        <w:t>diferentes classes</w:t>
      </w:r>
      <w:r w:rsidR="00936C31" w:rsidRPr="00972E9F">
        <w:rPr>
          <w:rFonts w:cs="Arial"/>
          <w:szCs w:val="24"/>
        </w:rPr>
        <w:t xml:space="preserve">, </w:t>
      </w:r>
      <w:r w:rsidR="005C60DF" w:rsidRPr="00972E9F">
        <w:rPr>
          <w:rFonts w:cs="Arial"/>
          <w:szCs w:val="24"/>
        </w:rPr>
        <w:t>categorizando nas competências</w:t>
      </w:r>
      <w:r w:rsidRPr="00972E9F">
        <w:rPr>
          <w:rFonts w:cs="Arial"/>
          <w:szCs w:val="24"/>
        </w:rPr>
        <w:t xml:space="preserve">, </w:t>
      </w:r>
      <w:r w:rsidR="00C17FBF" w:rsidRPr="00972E9F">
        <w:rPr>
          <w:rFonts w:cs="Arial"/>
          <w:szCs w:val="24"/>
        </w:rPr>
        <w:t>T</w:t>
      </w:r>
      <w:r w:rsidR="00936C31" w:rsidRPr="00972E9F">
        <w:rPr>
          <w:rFonts w:cs="Arial"/>
          <w:szCs w:val="24"/>
        </w:rPr>
        <w:t xml:space="preserve">écnico-profissionais </w:t>
      </w:r>
      <w:r w:rsidRPr="00972E9F">
        <w:rPr>
          <w:rFonts w:cs="Arial"/>
          <w:szCs w:val="24"/>
        </w:rPr>
        <w:t xml:space="preserve">que são </w:t>
      </w:r>
      <w:r w:rsidR="00936C31" w:rsidRPr="00972E9F">
        <w:rPr>
          <w:rFonts w:cs="Arial"/>
          <w:szCs w:val="24"/>
        </w:rPr>
        <w:t>competências específicas para certa operação, ocupação ou atividade</w:t>
      </w:r>
      <w:r w:rsidR="00C37E9C" w:rsidRPr="00972E9F">
        <w:rPr>
          <w:rFonts w:cs="Arial"/>
          <w:szCs w:val="24"/>
        </w:rPr>
        <w:t xml:space="preserve">, podendo ser abordado no eixo 5. </w:t>
      </w:r>
      <w:r w:rsidR="00C17FBF" w:rsidRPr="00972E9F">
        <w:rPr>
          <w:rFonts w:cs="Arial"/>
          <w:szCs w:val="24"/>
        </w:rPr>
        <w:t>De</w:t>
      </w:r>
      <w:r w:rsidR="00936C31" w:rsidRPr="00972E9F">
        <w:rPr>
          <w:rFonts w:cs="Arial"/>
          <w:szCs w:val="24"/>
        </w:rPr>
        <w:t xml:space="preserve"> negócio</w:t>
      </w:r>
      <w:r w:rsidRPr="00972E9F">
        <w:rPr>
          <w:rFonts w:cs="Arial"/>
          <w:szCs w:val="24"/>
        </w:rPr>
        <w:t xml:space="preserve">, </w:t>
      </w:r>
      <w:r w:rsidR="00936C31" w:rsidRPr="00972E9F">
        <w:rPr>
          <w:rFonts w:cs="Arial"/>
          <w:szCs w:val="24"/>
        </w:rPr>
        <w:t>relacionadas à compreensão do negócio, seus objetivos na relação com o mercado, clientes e competidores, assim como com o ambiente, política e social</w:t>
      </w:r>
      <w:r w:rsidR="00C37E9C" w:rsidRPr="00972E9F">
        <w:rPr>
          <w:rFonts w:cs="Arial"/>
          <w:szCs w:val="24"/>
        </w:rPr>
        <w:t xml:space="preserve">, podendo ser abordado no eixo 6. </w:t>
      </w:r>
      <w:r w:rsidR="00C17FBF" w:rsidRPr="00972E9F">
        <w:rPr>
          <w:rFonts w:cs="Arial"/>
          <w:szCs w:val="24"/>
        </w:rPr>
        <w:t>S</w:t>
      </w:r>
      <w:r w:rsidR="00936C31" w:rsidRPr="00972E9F">
        <w:rPr>
          <w:rFonts w:cs="Arial"/>
          <w:szCs w:val="24"/>
        </w:rPr>
        <w:t>ociais competências necessárias para interagir com as pessoas.</w:t>
      </w:r>
      <w:r w:rsidR="00C37E9C" w:rsidRPr="00972E9F">
        <w:rPr>
          <w:rFonts w:cs="Arial"/>
          <w:szCs w:val="24"/>
        </w:rPr>
        <w:t xml:space="preserve"> Podendo ser abordado no eixo 7.</w:t>
      </w:r>
      <w:r w:rsidR="00DB143E" w:rsidRPr="00972E9F">
        <w:rPr>
          <w:rFonts w:cs="Arial"/>
          <w:szCs w:val="24"/>
        </w:rPr>
        <w:t xml:space="preserve"> Isto por estarem de cordo com </w:t>
      </w:r>
      <w:r w:rsidR="00DB143E" w:rsidRPr="00972E9F">
        <w:rPr>
          <w:rFonts w:cs="Arial"/>
          <w:szCs w:val="24"/>
        </w:rPr>
        <w:lastRenderedPageBreak/>
        <w:t xml:space="preserve">características </w:t>
      </w:r>
      <w:r w:rsidR="00C53F23" w:rsidRPr="00972E9F">
        <w:rPr>
          <w:rFonts w:cs="Arial"/>
          <w:szCs w:val="24"/>
        </w:rPr>
        <w:t>descritas</w:t>
      </w:r>
      <w:r w:rsidR="00DB143E" w:rsidRPr="00972E9F">
        <w:rPr>
          <w:rFonts w:cs="Arial"/>
          <w:szCs w:val="24"/>
        </w:rPr>
        <w:t xml:space="preserve"> nas competências derivadas</w:t>
      </w:r>
      <w:r w:rsidR="002D3B79" w:rsidRPr="00972E9F">
        <w:rPr>
          <w:rFonts w:cs="Arial"/>
          <w:szCs w:val="24"/>
        </w:rPr>
        <w:t xml:space="preserve"> en</w:t>
      </w:r>
      <w:r w:rsidR="00CE7EA6" w:rsidRPr="00972E9F">
        <w:rPr>
          <w:rFonts w:cs="Arial"/>
          <w:szCs w:val="24"/>
        </w:rPr>
        <w:t>contradas no</w:t>
      </w:r>
      <w:r w:rsidR="001C202D" w:rsidRPr="00972E9F">
        <w:rPr>
          <w:rFonts w:cs="Arial"/>
          <w:szCs w:val="24"/>
        </w:rPr>
        <w:t xml:space="preserve"> Quadro 8, Quadro 9 e Quadro 10 da sessão 4.1.</w:t>
      </w:r>
    </w:p>
    <w:p w14:paraId="2C2CAA55" w14:textId="77777777" w:rsidR="000A5A52" w:rsidRPr="00972E9F" w:rsidRDefault="00466343" w:rsidP="00972E9F">
      <w:pPr>
        <w:ind w:firstLine="708"/>
        <w:rPr>
          <w:rFonts w:cs="Arial"/>
          <w:szCs w:val="24"/>
        </w:rPr>
      </w:pPr>
      <w:r w:rsidRPr="00972E9F">
        <w:rPr>
          <w:rFonts w:cs="Arial"/>
          <w:szCs w:val="24"/>
        </w:rPr>
        <w:t xml:space="preserve">Abordar o ensino de </w:t>
      </w:r>
      <w:r w:rsidR="003607FE" w:rsidRPr="00972E9F">
        <w:rPr>
          <w:rFonts w:cs="Arial"/>
          <w:i/>
          <w:iCs/>
          <w:szCs w:val="24"/>
        </w:rPr>
        <w:t>Blockchain</w:t>
      </w:r>
      <w:r w:rsidRPr="00972E9F">
        <w:rPr>
          <w:rFonts w:cs="Arial"/>
          <w:szCs w:val="24"/>
        </w:rPr>
        <w:t xml:space="preserve"> em eixos de formação</w:t>
      </w:r>
      <w:r w:rsidR="00B3088F" w:rsidRPr="00972E9F">
        <w:rPr>
          <w:rFonts w:cs="Arial"/>
          <w:szCs w:val="24"/>
        </w:rPr>
        <w:t xml:space="preserve"> de complexidade inferior</w:t>
      </w:r>
      <w:r w:rsidR="00F75DC4" w:rsidRPr="00972E9F">
        <w:rPr>
          <w:rFonts w:cs="Arial"/>
          <w:szCs w:val="24"/>
        </w:rPr>
        <w:t xml:space="preserve"> e </w:t>
      </w:r>
      <w:r w:rsidR="00280233" w:rsidRPr="00972E9F">
        <w:rPr>
          <w:rFonts w:cs="Arial"/>
          <w:szCs w:val="24"/>
        </w:rPr>
        <w:t>transversalmente</w:t>
      </w:r>
      <w:r w:rsidR="00B3088F" w:rsidRPr="00972E9F">
        <w:rPr>
          <w:rFonts w:cs="Arial"/>
          <w:szCs w:val="24"/>
        </w:rPr>
        <w:t>,</w:t>
      </w:r>
      <w:r w:rsidR="00D14B81">
        <w:rPr>
          <w:rFonts w:cs="Arial"/>
          <w:szCs w:val="24"/>
        </w:rPr>
        <w:t xml:space="preserve"> </w:t>
      </w:r>
      <w:r w:rsidR="00280233" w:rsidRPr="00D14B81">
        <w:rPr>
          <w:rFonts w:cs="Arial"/>
          <w:szCs w:val="24"/>
        </w:rPr>
        <w:t>nos</w:t>
      </w:r>
      <w:r w:rsidR="00B3088F" w:rsidRPr="00972E9F">
        <w:rPr>
          <w:rFonts w:cs="Arial"/>
          <w:szCs w:val="24"/>
        </w:rPr>
        <w:t xml:space="preserve"> eixos 5, 6 e 7, permite </w:t>
      </w:r>
      <w:r w:rsidR="00696AA0" w:rsidRPr="00972E9F">
        <w:rPr>
          <w:rFonts w:cs="Arial"/>
          <w:szCs w:val="24"/>
        </w:rPr>
        <w:t>abordar aspectos introdutórios e fundamentais</w:t>
      </w:r>
      <w:r w:rsidR="00E50037" w:rsidRPr="00972E9F">
        <w:rPr>
          <w:rFonts w:cs="Arial"/>
          <w:szCs w:val="24"/>
        </w:rPr>
        <w:t xml:space="preserve">, trazendo </w:t>
      </w:r>
      <w:r w:rsidR="00200F74" w:rsidRPr="00972E9F">
        <w:rPr>
          <w:rFonts w:cs="Arial"/>
          <w:szCs w:val="24"/>
        </w:rPr>
        <w:t>certo</w:t>
      </w:r>
      <w:r w:rsidR="00E50037" w:rsidRPr="00972E9F">
        <w:rPr>
          <w:rFonts w:cs="Arial"/>
          <w:szCs w:val="24"/>
        </w:rPr>
        <w:t xml:space="preserve"> </w:t>
      </w:r>
      <w:r w:rsidR="006C220F" w:rsidRPr="00972E9F">
        <w:rPr>
          <w:rFonts w:cs="Arial"/>
          <w:szCs w:val="24"/>
        </w:rPr>
        <w:t xml:space="preserve">equilíbrio para o currículo e sem deixar o tema </w:t>
      </w:r>
      <w:r w:rsidR="00280233" w:rsidRPr="00972E9F">
        <w:rPr>
          <w:rFonts w:cs="Arial"/>
          <w:szCs w:val="24"/>
        </w:rPr>
        <w:t>de lado</w:t>
      </w:r>
      <w:r w:rsidR="006C220F" w:rsidRPr="00972E9F">
        <w:rPr>
          <w:rFonts w:cs="Arial"/>
          <w:szCs w:val="24"/>
        </w:rPr>
        <w:t xml:space="preserve"> na formação dos profissionais de SI</w:t>
      </w:r>
      <w:r w:rsidR="001863D9" w:rsidRPr="00972E9F">
        <w:rPr>
          <w:rFonts w:cs="Arial"/>
          <w:szCs w:val="24"/>
        </w:rPr>
        <w:t>.</w:t>
      </w:r>
    </w:p>
    <w:p w14:paraId="488F4FA7" w14:textId="77777777" w:rsidR="009E61AE" w:rsidRPr="00972E9F" w:rsidRDefault="009E61AE" w:rsidP="00972E9F">
      <w:pPr>
        <w:ind w:firstLine="708"/>
        <w:rPr>
          <w:rFonts w:cs="Arial"/>
          <w:szCs w:val="24"/>
        </w:rPr>
      </w:pPr>
    </w:p>
    <w:p w14:paraId="3CEF8C2A" w14:textId="77777777" w:rsidR="00B84BCE" w:rsidRPr="00972E9F" w:rsidRDefault="00953CB0" w:rsidP="00CA7D40">
      <w:pPr>
        <w:pStyle w:val="Ttulo3"/>
        <w:ind w:left="567" w:hanging="567"/>
        <w:jc w:val="left"/>
        <w:rPr>
          <w:rFonts w:cs="Arial"/>
        </w:rPr>
      </w:pPr>
      <w:bookmarkStart w:id="64" w:name="_Toc90323757"/>
      <w:r w:rsidRPr="00972E9F">
        <w:rPr>
          <w:rFonts w:cs="Arial"/>
        </w:rPr>
        <w:t>4.</w:t>
      </w:r>
      <w:r w:rsidR="009634D9" w:rsidRPr="00972E9F">
        <w:rPr>
          <w:rFonts w:cs="Arial"/>
        </w:rPr>
        <w:t>4</w:t>
      </w:r>
      <w:r w:rsidRPr="00972E9F">
        <w:rPr>
          <w:rFonts w:cs="Arial"/>
        </w:rPr>
        <w:t>.</w:t>
      </w:r>
      <w:r w:rsidR="004A3CE0" w:rsidRPr="00972E9F">
        <w:rPr>
          <w:rFonts w:cs="Arial"/>
        </w:rPr>
        <w:t>4</w:t>
      </w:r>
      <w:r w:rsidR="00D14B81">
        <w:rPr>
          <w:rFonts w:cs="Arial"/>
        </w:rPr>
        <w:t xml:space="preserve"> </w:t>
      </w:r>
      <w:r w:rsidR="007C06A3" w:rsidRPr="00972E9F">
        <w:rPr>
          <w:rFonts w:cs="Arial"/>
        </w:rPr>
        <w:t>Avaliando o a</w:t>
      </w:r>
      <w:r w:rsidR="00337867" w:rsidRPr="00972E9F">
        <w:rPr>
          <w:rFonts w:cs="Arial"/>
        </w:rPr>
        <w:t>linhando</w:t>
      </w:r>
      <w:r w:rsidR="00D14B81">
        <w:rPr>
          <w:rFonts w:cs="Arial"/>
        </w:rPr>
        <w:t>,</w:t>
      </w:r>
      <w:r w:rsidR="00337867" w:rsidRPr="00972E9F">
        <w:rPr>
          <w:rFonts w:cs="Arial"/>
        </w:rPr>
        <w:t xml:space="preserve"> </w:t>
      </w:r>
      <w:r w:rsidR="00D95B02" w:rsidRPr="00972E9F">
        <w:rPr>
          <w:rFonts w:cs="Arial"/>
        </w:rPr>
        <w:t xml:space="preserve">as estratégias de ensino e recursos de formação </w:t>
      </w:r>
      <w:r w:rsidR="007C06A3" w:rsidRPr="00972E9F">
        <w:rPr>
          <w:rFonts w:cs="Arial"/>
        </w:rPr>
        <w:t>com os</w:t>
      </w:r>
      <w:r w:rsidR="00A272B2" w:rsidRPr="00972E9F">
        <w:rPr>
          <w:rFonts w:cs="Arial"/>
        </w:rPr>
        <w:t xml:space="preserve"> eixo</w:t>
      </w:r>
      <w:r w:rsidR="007C06A3" w:rsidRPr="00972E9F">
        <w:rPr>
          <w:rFonts w:cs="Arial"/>
        </w:rPr>
        <w:t>s</w:t>
      </w:r>
      <w:r w:rsidR="00A272B2" w:rsidRPr="00972E9F">
        <w:rPr>
          <w:rFonts w:cs="Arial"/>
        </w:rPr>
        <w:t xml:space="preserve"> de formação</w:t>
      </w:r>
      <w:bookmarkEnd w:id="64"/>
    </w:p>
    <w:p w14:paraId="4CE10092" w14:textId="77777777" w:rsidR="00B84BCE" w:rsidRPr="00972E9F" w:rsidRDefault="00B84BCE" w:rsidP="00972E9F">
      <w:pPr>
        <w:ind w:firstLine="708"/>
        <w:rPr>
          <w:rFonts w:cs="Arial"/>
          <w:szCs w:val="24"/>
        </w:rPr>
      </w:pPr>
    </w:p>
    <w:p w14:paraId="6EDFCEA8" w14:textId="77777777" w:rsidR="00D151EE" w:rsidRPr="00972E9F" w:rsidRDefault="00252A8F" w:rsidP="00972E9F">
      <w:pPr>
        <w:ind w:firstLine="708"/>
        <w:rPr>
          <w:rFonts w:cs="Arial"/>
          <w:szCs w:val="24"/>
        </w:rPr>
      </w:pPr>
      <w:r w:rsidRPr="00972E9F">
        <w:rPr>
          <w:rFonts w:cs="Arial"/>
          <w:szCs w:val="24"/>
        </w:rPr>
        <w:t xml:space="preserve">Para avaliar o alinhamento dos recursos de formação e estratégias de ensino compiladas para este estudo, cada um dos eixos de formação foi avaliado conforme o modelo de Alinhamento construtivo proposto por Biggs (1996). Onde entende a aprendizagem como um processo histórico-cultural, </w:t>
      </w:r>
      <w:r w:rsidR="00E624D2" w:rsidRPr="00972E9F">
        <w:rPr>
          <w:rFonts w:cs="Arial"/>
          <w:szCs w:val="24"/>
        </w:rPr>
        <w:t>onde</w:t>
      </w:r>
      <w:r w:rsidRPr="00972E9F">
        <w:rPr>
          <w:rFonts w:cs="Arial"/>
          <w:szCs w:val="24"/>
        </w:rPr>
        <w:t xml:space="preserve"> o estudante constrói conhecimentos mediante atividades de aprendizagem bem estruturadas e a teoria de currículo, </w:t>
      </w:r>
      <w:r w:rsidR="00E624D2" w:rsidRPr="00972E9F">
        <w:rPr>
          <w:rFonts w:cs="Arial"/>
          <w:szCs w:val="24"/>
        </w:rPr>
        <w:t>onde</w:t>
      </w:r>
      <w:r w:rsidRPr="00972E9F">
        <w:rPr>
          <w:rFonts w:cs="Arial"/>
          <w:szCs w:val="24"/>
        </w:rPr>
        <w:t xml:space="preserve"> a aprendizagem é alcançada quando os métodos de ensino e de avaliação são alinhados com os resultados de aprendizagem.</w:t>
      </w:r>
      <w:r w:rsidR="00D151EE" w:rsidRPr="00972E9F">
        <w:rPr>
          <w:rFonts w:cs="Arial"/>
          <w:szCs w:val="24"/>
        </w:rPr>
        <w:t xml:space="preserve"> O método de avaliação proposto é o Resultado Pretendido da Aprendizagem (RPA), (do inglês, </w:t>
      </w:r>
      <w:proofErr w:type="spellStart"/>
      <w:r w:rsidR="00D151EE" w:rsidRPr="00972E9F">
        <w:rPr>
          <w:rFonts w:cs="Arial"/>
          <w:i/>
          <w:iCs/>
          <w:szCs w:val="24"/>
        </w:rPr>
        <w:t>Intended</w:t>
      </w:r>
      <w:proofErr w:type="spellEnd"/>
      <w:r w:rsidR="00D151EE" w:rsidRPr="00972E9F">
        <w:rPr>
          <w:rFonts w:cs="Arial"/>
          <w:i/>
          <w:iCs/>
          <w:szCs w:val="24"/>
        </w:rPr>
        <w:t xml:space="preserve"> Learning </w:t>
      </w:r>
      <w:proofErr w:type="spellStart"/>
      <w:r w:rsidR="00D151EE" w:rsidRPr="00972E9F">
        <w:rPr>
          <w:rFonts w:cs="Arial"/>
          <w:i/>
          <w:iCs/>
          <w:szCs w:val="24"/>
        </w:rPr>
        <w:t>Outcome</w:t>
      </w:r>
      <w:proofErr w:type="spellEnd"/>
      <w:r w:rsidR="00D151EE" w:rsidRPr="00972E9F">
        <w:rPr>
          <w:rFonts w:cs="Arial"/>
          <w:szCs w:val="24"/>
        </w:rPr>
        <w:t xml:space="preserve"> - ILO) (BIGGS; TANG, 2011).</w:t>
      </w:r>
    </w:p>
    <w:p w14:paraId="1B07F945" w14:textId="77777777" w:rsidR="005B6AD8" w:rsidRDefault="00BC0CCE" w:rsidP="00972E9F">
      <w:pPr>
        <w:ind w:firstLine="708"/>
        <w:rPr>
          <w:rFonts w:cs="Arial"/>
          <w:color w:val="000000"/>
          <w:szCs w:val="24"/>
          <w:shd w:val="clear" w:color="auto" w:fill="FFFFFF"/>
        </w:rPr>
      </w:pPr>
      <w:r w:rsidRPr="00972E9F">
        <w:rPr>
          <w:rFonts w:cs="Arial"/>
          <w:szCs w:val="24"/>
        </w:rPr>
        <w:t>O Resultado Pretendido de Aprendizagem (RPA) de cada módulo</w:t>
      </w:r>
      <w:r w:rsidR="00212AFC" w:rsidRPr="00972E9F">
        <w:rPr>
          <w:rFonts w:cs="Arial"/>
          <w:szCs w:val="24"/>
        </w:rPr>
        <w:t xml:space="preserve">, ou neste caso de cada eixo, </w:t>
      </w:r>
      <w:r w:rsidRPr="00972E9F">
        <w:rPr>
          <w:rFonts w:cs="Arial"/>
          <w:szCs w:val="24"/>
        </w:rPr>
        <w:t>objetiva nortear a prática pedagógica no que concerne ao que é esperado do professor-estudante ao término de cada percurso formativo, tendo em vista competências e habilidades que não podiam fazer antes da formação</w:t>
      </w:r>
      <w:r w:rsidR="00D14B81">
        <w:rPr>
          <w:rFonts w:cs="Arial"/>
          <w:szCs w:val="24"/>
        </w:rPr>
        <w:t xml:space="preserve"> </w:t>
      </w:r>
      <w:r w:rsidR="006C4F9B" w:rsidRPr="00972E9F">
        <w:rPr>
          <w:rFonts w:cs="Arial"/>
          <w:szCs w:val="24"/>
        </w:rPr>
        <w:t>(</w:t>
      </w:r>
      <w:r w:rsidRPr="00972E9F">
        <w:rPr>
          <w:rFonts w:cs="Arial"/>
          <w:color w:val="000000"/>
          <w:szCs w:val="24"/>
          <w:shd w:val="clear" w:color="auto" w:fill="FFFFFF"/>
        </w:rPr>
        <w:t>SOARES</w:t>
      </w:r>
      <w:r w:rsidR="006C4F9B" w:rsidRPr="00972E9F">
        <w:rPr>
          <w:rFonts w:cs="Arial"/>
          <w:color w:val="000000"/>
          <w:szCs w:val="24"/>
          <w:shd w:val="clear" w:color="auto" w:fill="FFFFFF"/>
        </w:rPr>
        <w:t>;</w:t>
      </w:r>
      <w:r w:rsidRPr="00972E9F">
        <w:rPr>
          <w:rFonts w:cs="Arial"/>
          <w:color w:val="000000"/>
          <w:szCs w:val="24"/>
          <w:shd w:val="clear" w:color="auto" w:fill="FFFFFF"/>
        </w:rPr>
        <w:t xml:space="preserve"> PARKKONEN, 2020</w:t>
      </w:r>
      <w:r w:rsidR="006C4F9B" w:rsidRPr="00972E9F">
        <w:rPr>
          <w:rFonts w:cs="Arial"/>
          <w:color w:val="000000"/>
          <w:szCs w:val="24"/>
          <w:shd w:val="clear" w:color="auto" w:fill="FFFFFF"/>
        </w:rPr>
        <w:t>)</w:t>
      </w:r>
      <w:r w:rsidRPr="00972E9F">
        <w:rPr>
          <w:rFonts w:cs="Arial"/>
          <w:color w:val="000000"/>
          <w:szCs w:val="24"/>
          <w:shd w:val="clear" w:color="auto" w:fill="FFFFFF"/>
        </w:rPr>
        <w:t>.</w:t>
      </w:r>
    </w:p>
    <w:p w14:paraId="1BF297D2" w14:textId="77777777" w:rsidR="00D14B81" w:rsidRPr="00972E9F" w:rsidRDefault="00D14B81" w:rsidP="00972E9F">
      <w:pPr>
        <w:ind w:firstLine="708"/>
        <w:rPr>
          <w:rFonts w:cs="Arial"/>
          <w:color w:val="000000"/>
          <w:szCs w:val="24"/>
          <w:shd w:val="clear" w:color="auto" w:fill="FFFFFF"/>
        </w:rPr>
      </w:pPr>
      <w:r w:rsidRPr="00972E9F">
        <w:rPr>
          <w:rFonts w:cs="Arial"/>
          <w:szCs w:val="24"/>
        </w:rPr>
        <w:t>Através deste método busca alinhar as Estratégias de Ensino e Recursos de Formação recomendados, com os objetivos do eixo, estas recomendações podem ser compostas por n estratégias de ensino e n recursos de formação, conforme as necessidades requ</w:t>
      </w:r>
      <w:r>
        <w:rPr>
          <w:rFonts w:cs="Arial"/>
          <w:szCs w:val="24"/>
        </w:rPr>
        <w:t>e</w:t>
      </w:r>
      <w:r w:rsidRPr="00972E9F">
        <w:rPr>
          <w:rFonts w:cs="Arial"/>
          <w:szCs w:val="24"/>
        </w:rPr>
        <w:t>ridas para a atividade passada pelo professor.</w:t>
      </w:r>
    </w:p>
    <w:p w14:paraId="44B71F44" w14:textId="77777777" w:rsidR="00D14B81" w:rsidRPr="00972E9F" w:rsidRDefault="00D14B81" w:rsidP="00D14B81">
      <w:pPr>
        <w:ind w:firstLine="708"/>
        <w:rPr>
          <w:rFonts w:cs="Arial"/>
          <w:szCs w:val="24"/>
        </w:rPr>
      </w:pPr>
      <w:r w:rsidRPr="00972E9F">
        <w:rPr>
          <w:rFonts w:cs="Arial"/>
          <w:szCs w:val="24"/>
        </w:rPr>
        <w:t xml:space="preserve">A Figura 13 mostra um compilado dos Recursos de Formação, na forma de nuvem de palavras, trazendo </w:t>
      </w:r>
      <w:r w:rsidRPr="00D14B81">
        <w:rPr>
          <w:rFonts w:cs="Arial"/>
          <w:szCs w:val="24"/>
        </w:rPr>
        <w:t>de</w:t>
      </w:r>
      <w:r w:rsidRPr="00972E9F">
        <w:rPr>
          <w:rFonts w:cs="Arial"/>
          <w:szCs w:val="24"/>
        </w:rPr>
        <w:t xml:space="preserve"> uma visualização mais ilustrativa dos recursos de formação mais relevantes</w:t>
      </w:r>
      <w:r>
        <w:rPr>
          <w:rFonts w:cs="Arial"/>
          <w:szCs w:val="24"/>
        </w:rPr>
        <w:t xml:space="preserve"> </w:t>
      </w:r>
      <w:r w:rsidRPr="00972E9F">
        <w:rPr>
          <w:rFonts w:cs="Arial"/>
          <w:szCs w:val="24"/>
        </w:rPr>
        <w:t>que foram abordados neste trabalho trazidos através das pesquisas advindo de sites e artigos</w:t>
      </w:r>
      <w:r>
        <w:rPr>
          <w:rFonts w:cs="Arial"/>
          <w:szCs w:val="24"/>
        </w:rPr>
        <w:t>.</w:t>
      </w:r>
    </w:p>
    <w:p w14:paraId="40375496" w14:textId="77777777" w:rsidR="00A2445B" w:rsidRPr="00972E9F" w:rsidRDefault="00A2445B" w:rsidP="00972E9F">
      <w:pPr>
        <w:ind w:firstLine="708"/>
        <w:rPr>
          <w:rFonts w:cs="Arial"/>
          <w:szCs w:val="24"/>
        </w:rPr>
      </w:pPr>
    </w:p>
    <w:p w14:paraId="25B4D303" w14:textId="77777777" w:rsidR="00216242" w:rsidRPr="00972E9F" w:rsidRDefault="00216242" w:rsidP="00D14B81">
      <w:pPr>
        <w:pStyle w:val="Legenda"/>
        <w:keepNext/>
        <w:rPr>
          <w:rFonts w:cs="Arial"/>
          <w:szCs w:val="24"/>
        </w:rPr>
      </w:pPr>
      <w:bookmarkStart w:id="65" w:name="_Toc90326081"/>
      <w:r w:rsidRPr="00D14B81">
        <w:rPr>
          <w:rFonts w:cs="Arial"/>
          <w:szCs w:val="24"/>
        </w:rPr>
        <w:lastRenderedPageBreak/>
        <w:t xml:space="preserve">Figura </w:t>
      </w:r>
      <w:r w:rsidR="00633BCC" w:rsidRPr="00D14B81">
        <w:rPr>
          <w:rFonts w:cs="Arial"/>
          <w:szCs w:val="24"/>
        </w:rPr>
        <w:fldChar w:fldCharType="begin"/>
      </w:r>
      <w:r w:rsidR="0087252B" w:rsidRPr="00D14B81">
        <w:rPr>
          <w:rFonts w:cs="Arial"/>
          <w:szCs w:val="24"/>
        </w:rPr>
        <w:instrText xml:space="preserve"> SEQ Figura \* ARABIC </w:instrText>
      </w:r>
      <w:r w:rsidR="00633BCC" w:rsidRPr="00D14B81">
        <w:rPr>
          <w:rFonts w:cs="Arial"/>
          <w:szCs w:val="24"/>
        </w:rPr>
        <w:fldChar w:fldCharType="separate"/>
      </w:r>
      <w:r w:rsidR="001F5E87" w:rsidRPr="00D14B81">
        <w:rPr>
          <w:rFonts w:cs="Arial"/>
          <w:noProof/>
          <w:szCs w:val="24"/>
        </w:rPr>
        <w:t>13</w:t>
      </w:r>
      <w:r w:rsidR="00633BCC" w:rsidRPr="00D14B81">
        <w:rPr>
          <w:rFonts w:cs="Arial"/>
          <w:noProof/>
          <w:szCs w:val="24"/>
        </w:rPr>
        <w:fldChar w:fldCharType="end"/>
      </w:r>
      <w:r w:rsidR="00D14B81" w:rsidRPr="00D14B81">
        <w:rPr>
          <w:rFonts w:cs="Arial"/>
          <w:noProof/>
          <w:szCs w:val="24"/>
        </w:rPr>
        <w:t xml:space="preserve"> </w:t>
      </w:r>
      <w:r w:rsidR="00B8275F" w:rsidRPr="00D14B81">
        <w:rPr>
          <w:rFonts w:cs="Arial"/>
          <w:szCs w:val="24"/>
        </w:rPr>
        <w:t>–</w:t>
      </w:r>
      <w:r w:rsidR="00D14B81" w:rsidRPr="00D14B81">
        <w:rPr>
          <w:rFonts w:cs="Arial"/>
          <w:szCs w:val="24"/>
        </w:rPr>
        <w:t xml:space="preserve"> </w:t>
      </w:r>
      <w:r w:rsidR="00731525" w:rsidRPr="00D14B81">
        <w:rPr>
          <w:rFonts w:cs="Arial"/>
          <w:szCs w:val="24"/>
        </w:rPr>
        <w:t>Nuvem</w:t>
      </w:r>
      <w:r w:rsidRPr="00D14B81">
        <w:rPr>
          <w:rFonts w:cs="Arial"/>
          <w:szCs w:val="24"/>
        </w:rPr>
        <w:t xml:space="preserve"> de Recursos de Formação</w:t>
      </w:r>
      <w:bookmarkEnd w:id="65"/>
    </w:p>
    <w:p w14:paraId="250FEFBC" w14:textId="77777777" w:rsidR="00D14B81" w:rsidRDefault="00D14B81" w:rsidP="00D14B81">
      <w:pPr>
        <w:pStyle w:val="Legenda"/>
        <w:rPr>
          <w:rFonts w:cs="Arial"/>
          <w:sz w:val="24"/>
          <w:szCs w:val="24"/>
        </w:rPr>
      </w:pPr>
      <w:r w:rsidRPr="00D14B81">
        <w:rPr>
          <w:rFonts w:cs="Arial"/>
          <w:noProof/>
          <w:sz w:val="24"/>
          <w:szCs w:val="24"/>
        </w:rPr>
        <w:drawing>
          <wp:inline distT="0" distB="0" distL="0" distR="0" wp14:anchorId="45098853" wp14:editId="19BFC46D">
            <wp:extent cx="5760085" cy="2324100"/>
            <wp:effectExtent l="19050" t="19050" r="12065" b="19050"/>
            <wp:docPr id="2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pic:nvPicPr>
                  <pic:blipFill>
                    <a:blip r:embed="rId39">
                      <a:extLst>
                        <a:ext uri="{28A0092B-C50C-407E-A947-70E740481C1C}">
                          <a14:useLocalDpi xmlns:a14="http://schemas.microsoft.com/office/drawing/2010/main" val="0"/>
                        </a:ext>
                      </a:extLst>
                    </a:blip>
                    <a:stretch>
                      <a:fillRect/>
                    </a:stretch>
                  </pic:blipFill>
                  <pic:spPr>
                    <a:xfrm>
                      <a:off x="0" y="0"/>
                      <a:ext cx="5760085" cy="2324100"/>
                    </a:xfrm>
                    <a:prstGeom prst="rect">
                      <a:avLst/>
                    </a:prstGeom>
                    <a:ln>
                      <a:solidFill>
                        <a:schemeClr val="tx1"/>
                      </a:solidFill>
                    </a:ln>
                  </pic:spPr>
                </pic:pic>
              </a:graphicData>
            </a:graphic>
          </wp:inline>
        </w:drawing>
      </w:r>
    </w:p>
    <w:p w14:paraId="6F6CCA5F" w14:textId="77777777" w:rsidR="005B6AD8" w:rsidRPr="00D14B81" w:rsidRDefault="00216242" w:rsidP="00972E9F">
      <w:pPr>
        <w:pStyle w:val="Legenda"/>
        <w:spacing w:line="360" w:lineRule="auto"/>
        <w:rPr>
          <w:rFonts w:cs="Arial"/>
          <w:szCs w:val="24"/>
        </w:rPr>
      </w:pPr>
      <w:r w:rsidRPr="00D14B81">
        <w:rPr>
          <w:rFonts w:cs="Arial"/>
          <w:szCs w:val="24"/>
        </w:rPr>
        <w:t xml:space="preserve">Fonte: </w:t>
      </w:r>
      <w:r w:rsidR="00F7090A" w:rsidRPr="00D14B81">
        <w:rPr>
          <w:rFonts w:cs="Arial"/>
          <w:szCs w:val="24"/>
        </w:rPr>
        <w:t>Elaborado pelo autor</w:t>
      </w:r>
      <w:r w:rsidR="00D14B81" w:rsidRPr="00D14B81">
        <w:rPr>
          <w:rFonts w:cs="Arial"/>
          <w:szCs w:val="24"/>
        </w:rPr>
        <w:t>.</w:t>
      </w:r>
    </w:p>
    <w:p w14:paraId="3B9C9EDD" w14:textId="77777777" w:rsidR="00B432AF" w:rsidRPr="00972E9F" w:rsidRDefault="00B432AF" w:rsidP="00972E9F">
      <w:pPr>
        <w:ind w:firstLine="708"/>
        <w:rPr>
          <w:rFonts w:cs="Arial"/>
          <w:szCs w:val="24"/>
        </w:rPr>
      </w:pPr>
    </w:p>
    <w:p w14:paraId="028763F9" w14:textId="77777777" w:rsidR="00B432AF" w:rsidRPr="00972E9F" w:rsidRDefault="00B432AF" w:rsidP="00972E9F">
      <w:pPr>
        <w:ind w:firstLine="708"/>
        <w:rPr>
          <w:rFonts w:cs="Arial"/>
          <w:szCs w:val="24"/>
        </w:rPr>
      </w:pPr>
      <w:r w:rsidRPr="00972E9F">
        <w:rPr>
          <w:rFonts w:cs="Arial"/>
          <w:szCs w:val="24"/>
        </w:rPr>
        <w:t xml:space="preserve">A escolha das estratégias de ensino e recursos de formação para um determinado eixo de formação se dá através dos verbos da taxonomia de Bloom, conforme </w:t>
      </w:r>
      <w:r w:rsidR="00002C01" w:rsidRPr="00972E9F">
        <w:rPr>
          <w:rFonts w:cs="Arial"/>
          <w:szCs w:val="24"/>
        </w:rPr>
        <w:t>a exemplificação trazida</w:t>
      </w:r>
      <w:r w:rsidR="00CD7FB6" w:rsidRPr="00972E9F">
        <w:rPr>
          <w:rFonts w:cs="Arial"/>
          <w:szCs w:val="24"/>
        </w:rPr>
        <w:t xml:space="preserve"> na Figura 14</w:t>
      </w:r>
      <w:r w:rsidR="00002C01" w:rsidRPr="00972E9F">
        <w:rPr>
          <w:rFonts w:cs="Arial"/>
          <w:szCs w:val="24"/>
        </w:rPr>
        <w:t xml:space="preserve"> por </w:t>
      </w:r>
      <w:r w:rsidRPr="00972E9F">
        <w:rPr>
          <w:rFonts w:cs="Arial"/>
          <w:szCs w:val="24"/>
        </w:rPr>
        <w:t>Chiavenato (2020).</w:t>
      </w:r>
    </w:p>
    <w:p w14:paraId="1F12F936" w14:textId="77777777" w:rsidR="00D60B8D" w:rsidRPr="00972E9F" w:rsidRDefault="00D60B8D" w:rsidP="00972E9F">
      <w:pPr>
        <w:ind w:firstLine="708"/>
        <w:rPr>
          <w:rFonts w:cs="Arial"/>
          <w:szCs w:val="24"/>
        </w:rPr>
      </w:pPr>
    </w:p>
    <w:p w14:paraId="35EF5779" w14:textId="77777777" w:rsidR="00B432AF" w:rsidRPr="00972E9F" w:rsidRDefault="00B432AF" w:rsidP="00D14B81">
      <w:pPr>
        <w:pStyle w:val="Legenda"/>
        <w:keepNext/>
        <w:rPr>
          <w:rFonts w:cs="Arial"/>
          <w:szCs w:val="24"/>
        </w:rPr>
      </w:pPr>
      <w:bookmarkStart w:id="66" w:name="_Toc90326082"/>
      <w:r w:rsidRPr="00D14B81">
        <w:rPr>
          <w:rFonts w:cs="Arial"/>
          <w:szCs w:val="24"/>
        </w:rPr>
        <w:t xml:space="preserve">Figura </w:t>
      </w:r>
      <w:r w:rsidR="00633BCC" w:rsidRPr="00D14B81">
        <w:rPr>
          <w:rFonts w:cs="Arial"/>
          <w:szCs w:val="24"/>
        </w:rPr>
        <w:fldChar w:fldCharType="begin"/>
      </w:r>
      <w:r w:rsidR="0087252B" w:rsidRPr="00D14B81">
        <w:rPr>
          <w:rFonts w:cs="Arial"/>
          <w:szCs w:val="24"/>
        </w:rPr>
        <w:instrText xml:space="preserve"> SEQ Figura \* ARABIC </w:instrText>
      </w:r>
      <w:r w:rsidR="00633BCC" w:rsidRPr="00D14B81">
        <w:rPr>
          <w:rFonts w:cs="Arial"/>
          <w:szCs w:val="24"/>
        </w:rPr>
        <w:fldChar w:fldCharType="separate"/>
      </w:r>
      <w:r w:rsidR="001F5E87" w:rsidRPr="00D14B81">
        <w:rPr>
          <w:rFonts w:cs="Arial"/>
          <w:noProof/>
          <w:szCs w:val="24"/>
        </w:rPr>
        <w:t>14</w:t>
      </w:r>
      <w:r w:rsidR="00633BCC" w:rsidRPr="00D14B81">
        <w:rPr>
          <w:rFonts w:cs="Arial"/>
          <w:noProof/>
          <w:szCs w:val="24"/>
        </w:rPr>
        <w:fldChar w:fldCharType="end"/>
      </w:r>
      <w:r w:rsidRPr="00D14B81">
        <w:rPr>
          <w:rFonts w:cs="Arial"/>
          <w:szCs w:val="24"/>
        </w:rPr>
        <w:t xml:space="preserve"> – Taxonomia de Bloom Revisada de objetivos educacionais</w:t>
      </w:r>
      <w:bookmarkEnd w:id="66"/>
    </w:p>
    <w:p w14:paraId="39FB990B" w14:textId="77777777" w:rsidR="00D14B81" w:rsidRDefault="00D14B81" w:rsidP="00D14B81">
      <w:pPr>
        <w:pStyle w:val="Legenda"/>
        <w:rPr>
          <w:rFonts w:cs="Arial"/>
          <w:szCs w:val="24"/>
        </w:rPr>
      </w:pPr>
      <w:r w:rsidRPr="00D14B81">
        <w:rPr>
          <w:rFonts w:cs="Arial"/>
          <w:noProof/>
          <w:szCs w:val="24"/>
        </w:rPr>
        <w:drawing>
          <wp:inline distT="0" distB="0" distL="0" distR="0" wp14:anchorId="6CDF4F21" wp14:editId="4DEB9468">
            <wp:extent cx="5247640" cy="4373245"/>
            <wp:effectExtent l="19050" t="19050" r="0" b="8255"/>
            <wp:docPr id="25" name="Imagem 102"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102" descr="Uma imagem contendo Linha do tempo&#10;&#10;Descrição gerad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7640" cy="4373245"/>
                    </a:xfrm>
                    <a:prstGeom prst="rect">
                      <a:avLst/>
                    </a:prstGeom>
                    <a:noFill/>
                    <a:ln>
                      <a:solidFill>
                        <a:schemeClr val="tx1"/>
                      </a:solidFill>
                    </a:ln>
                  </pic:spPr>
                </pic:pic>
              </a:graphicData>
            </a:graphic>
          </wp:inline>
        </w:drawing>
      </w:r>
    </w:p>
    <w:p w14:paraId="042B1DE8" w14:textId="77777777" w:rsidR="00B432AF" w:rsidRPr="00D14B81" w:rsidRDefault="00B432AF" w:rsidP="00972E9F">
      <w:pPr>
        <w:pStyle w:val="Legenda"/>
        <w:spacing w:line="360" w:lineRule="auto"/>
        <w:rPr>
          <w:rFonts w:cs="Arial"/>
          <w:szCs w:val="24"/>
        </w:rPr>
      </w:pPr>
      <w:r w:rsidRPr="00D14B81">
        <w:rPr>
          <w:rFonts w:cs="Arial"/>
          <w:szCs w:val="24"/>
        </w:rPr>
        <w:t xml:space="preserve">Fonte: </w:t>
      </w:r>
      <w:r w:rsidR="00D14B81" w:rsidRPr="00D14B81">
        <w:rPr>
          <w:rFonts w:cs="Arial"/>
          <w:szCs w:val="24"/>
        </w:rPr>
        <w:t>A</w:t>
      </w:r>
      <w:r w:rsidRPr="00D14B81">
        <w:rPr>
          <w:rFonts w:cs="Arial"/>
          <w:szCs w:val="24"/>
        </w:rPr>
        <w:t>daptado de Chiavenato (2020, p. 346)</w:t>
      </w:r>
      <w:r w:rsidR="00D14B81" w:rsidRPr="00D14B81">
        <w:rPr>
          <w:rFonts w:cs="Arial"/>
          <w:szCs w:val="24"/>
        </w:rPr>
        <w:t>.</w:t>
      </w:r>
    </w:p>
    <w:p w14:paraId="0526F7C5" w14:textId="77777777" w:rsidR="001A7F74" w:rsidRPr="00972E9F" w:rsidRDefault="00AE1BB1" w:rsidP="00972E9F">
      <w:pPr>
        <w:ind w:firstLine="708"/>
        <w:rPr>
          <w:rFonts w:cs="Arial"/>
          <w:szCs w:val="24"/>
        </w:rPr>
      </w:pPr>
      <w:r>
        <w:rPr>
          <w:rFonts w:cs="Arial"/>
          <w:szCs w:val="24"/>
        </w:rPr>
        <w:lastRenderedPageBreak/>
        <w:t>A</w:t>
      </w:r>
      <w:r w:rsidR="001A7F74" w:rsidRPr="00972E9F">
        <w:rPr>
          <w:rFonts w:cs="Arial"/>
          <w:szCs w:val="24"/>
        </w:rPr>
        <w:t xml:space="preserve"> categorização </w:t>
      </w:r>
      <w:r w:rsidR="00F90D92" w:rsidRPr="00972E9F">
        <w:rPr>
          <w:rFonts w:cs="Arial"/>
          <w:szCs w:val="24"/>
        </w:rPr>
        <w:t>elaborada</w:t>
      </w:r>
      <w:r w:rsidR="001A7F74" w:rsidRPr="00972E9F">
        <w:rPr>
          <w:rFonts w:cs="Arial"/>
          <w:szCs w:val="24"/>
        </w:rPr>
        <w:t xml:space="preserve"> a partir do exemplo de Chiavenato (2020), serviu como guia para situar os recursos de formação a partir dos verbos da taxonomia de Bloom, podendo </w:t>
      </w:r>
      <w:r>
        <w:rPr>
          <w:rFonts w:cs="Arial"/>
          <w:szCs w:val="24"/>
        </w:rPr>
        <w:t xml:space="preserve">assim </w:t>
      </w:r>
      <w:r w:rsidR="001A7F74" w:rsidRPr="00972E9F">
        <w:rPr>
          <w:rFonts w:cs="Arial"/>
          <w:szCs w:val="24"/>
        </w:rPr>
        <w:t>indicar recursos para os eixos de formação.</w:t>
      </w:r>
      <w:r>
        <w:rPr>
          <w:rFonts w:cs="Arial"/>
          <w:szCs w:val="24"/>
        </w:rPr>
        <w:t xml:space="preserve"> C</w:t>
      </w:r>
      <w:r w:rsidR="00A9140D" w:rsidRPr="00972E9F">
        <w:rPr>
          <w:rFonts w:cs="Arial"/>
          <w:szCs w:val="24"/>
        </w:rPr>
        <w:t xml:space="preserve">onforme a </w:t>
      </w:r>
      <w:r w:rsidR="002F747A" w:rsidRPr="00972E9F">
        <w:rPr>
          <w:rFonts w:cs="Arial"/>
          <w:szCs w:val="24"/>
        </w:rPr>
        <w:t>Figura 15</w:t>
      </w:r>
      <w:r w:rsidR="001A7F74" w:rsidRPr="00972E9F">
        <w:rPr>
          <w:rFonts w:cs="Arial"/>
          <w:szCs w:val="24"/>
        </w:rPr>
        <w:t xml:space="preserve"> é possível categorizar </w:t>
      </w:r>
      <w:r w:rsidR="00F90D92" w:rsidRPr="00972E9F">
        <w:rPr>
          <w:rFonts w:cs="Arial"/>
          <w:szCs w:val="24"/>
        </w:rPr>
        <w:t>superficialmente</w:t>
      </w:r>
      <w:r w:rsidR="001A7F74" w:rsidRPr="00972E9F">
        <w:rPr>
          <w:rFonts w:cs="Arial"/>
          <w:szCs w:val="24"/>
        </w:rPr>
        <w:t xml:space="preserve">, situando </w:t>
      </w:r>
      <w:r>
        <w:rPr>
          <w:rFonts w:cs="Arial"/>
          <w:szCs w:val="24"/>
        </w:rPr>
        <w:t xml:space="preserve">os </w:t>
      </w:r>
      <w:r w:rsidR="001A7F74" w:rsidRPr="00972E9F">
        <w:rPr>
          <w:rFonts w:cs="Arial"/>
          <w:szCs w:val="24"/>
        </w:rPr>
        <w:t>recursos de formação voltad</w:t>
      </w:r>
      <w:r w:rsidR="002F747A" w:rsidRPr="00972E9F">
        <w:rPr>
          <w:rFonts w:cs="Arial"/>
          <w:szCs w:val="24"/>
        </w:rPr>
        <w:t>o</w:t>
      </w:r>
      <w:r w:rsidR="001A7F74" w:rsidRPr="00972E9F">
        <w:rPr>
          <w:rFonts w:cs="Arial"/>
          <w:szCs w:val="24"/>
        </w:rPr>
        <w:t>s para interações e simulações no verbo aplicar. Os outros recursos de formação em analisar e avaliar</w:t>
      </w:r>
      <w:r w:rsidR="004F531A" w:rsidRPr="00972E9F">
        <w:rPr>
          <w:rFonts w:cs="Arial"/>
          <w:szCs w:val="24"/>
        </w:rPr>
        <w:t xml:space="preserve"> e</w:t>
      </w:r>
      <w:r w:rsidR="001A7F74" w:rsidRPr="00972E9F">
        <w:rPr>
          <w:rFonts w:cs="Arial"/>
          <w:szCs w:val="24"/>
        </w:rPr>
        <w:t xml:space="preserve"> o desenvolvimento de </w:t>
      </w:r>
      <w:r w:rsidR="00E4625E" w:rsidRPr="00972E9F">
        <w:rPr>
          <w:rFonts w:cs="Arial"/>
          <w:i/>
          <w:szCs w:val="24"/>
        </w:rPr>
        <w:t>software</w:t>
      </w:r>
      <w:r w:rsidR="001A7F74" w:rsidRPr="00972E9F">
        <w:rPr>
          <w:rFonts w:cs="Arial"/>
          <w:szCs w:val="24"/>
        </w:rPr>
        <w:t xml:space="preserve"> em criar.</w:t>
      </w:r>
    </w:p>
    <w:p w14:paraId="42FBF3AB" w14:textId="77777777" w:rsidR="004134F3" w:rsidRPr="00972E9F" w:rsidRDefault="004134F3" w:rsidP="00972E9F">
      <w:pPr>
        <w:ind w:firstLine="708"/>
        <w:rPr>
          <w:rFonts w:cs="Arial"/>
          <w:szCs w:val="24"/>
        </w:rPr>
      </w:pPr>
    </w:p>
    <w:p w14:paraId="56BFBC50" w14:textId="77777777" w:rsidR="00B432AF" w:rsidRPr="00972E9F" w:rsidRDefault="00B432AF" w:rsidP="00B876D1">
      <w:pPr>
        <w:pStyle w:val="Legenda"/>
        <w:keepNext/>
        <w:rPr>
          <w:rFonts w:cs="Arial"/>
          <w:szCs w:val="24"/>
        </w:rPr>
      </w:pPr>
      <w:bookmarkStart w:id="67" w:name="_Toc90326083"/>
      <w:r w:rsidRPr="00B876D1">
        <w:rPr>
          <w:rFonts w:cs="Arial"/>
          <w:szCs w:val="24"/>
        </w:rPr>
        <w:t xml:space="preserve">Figura </w:t>
      </w:r>
      <w:r w:rsidR="00633BCC" w:rsidRPr="00B876D1">
        <w:rPr>
          <w:rFonts w:cs="Arial"/>
          <w:szCs w:val="24"/>
        </w:rPr>
        <w:fldChar w:fldCharType="begin"/>
      </w:r>
      <w:r w:rsidR="0087252B" w:rsidRPr="00B876D1">
        <w:rPr>
          <w:rFonts w:cs="Arial"/>
          <w:szCs w:val="24"/>
        </w:rPr>
        <w:instrText xml:space="preserve"> SEQ Figura \* ARABIC </w:instrText>
      </w:r>
      <w:r w:rsidR="00633BCC" w:rsidRPr="00B876D1">
        <w:rPr>
          <w:rFonts w:cs="Arial"/>
          <w:szCs w:val="24"/>
        </w:rPr>
        <w:fldChar w:fldCharType="separate"/>
      </w:r>
      <w:r w:rsidR="001F5E87" w:rsidRPr="00B876D1">
        <w:rPr>
          <w:rFonts w:cs="Arial"/>
          <w:noProof/>
          <w:szCs w:val="24"/>
        </w:rPr>
        <w:t>15</w:t>
      </w:r>
      <w:r w:rsidR="00633BCC" w:rsidRPr="00B876D1">
        <w:rPr>
          <w:rFonts w:cs="Arial"/>
          <w:noProof/>
          <w:szCs w:val="24"/>
        </w:rPr>
        <w:fldChar w:fldCharType="end"/>
      </w:r>
      <w:r w:rsidRPr="00B876D1">
        <w:rPr>
          <w:rFonts w:cs="Arial"/>
          <w:szCs w:val="24"/>
        </w:rPr>
        <w:t xml:space="preserve"> – Categorização dos Recursos de formação</w:t>
      </w:r>
      <w:bookmarkEnd w:id="67"/>
    </w:p>
    <w:p w14:paraId="14A8370F" w14:textId="77777777" w:rsidR="00B876D1" w:rsidRDefault="00B876D1" w:rsidP="00B876D1">
      <w:pPr>
        <w:pStyle w:val="Legenda"/>
        <w:rPr>
          <w:rFonts w:cs="Arial"/>
          <w:sz w:val="24"/>
          <w:szCs w:val="24"/>
        </w:rPr>
      </w:pPr>
      <w:r w:rsidRPr="00B876D1">
        <w:rPr>
          <w:rFonts w:cs="Arial"/>
          <w:noProof/>
          <w:sz w:val="24"/>
          <w:szCs w:val="24"/>
        </w:rPr>
        <w:drawing>
          <wp:inline distT="0" distB="0" distL="0" distR="0" wp14:anchorId="61A93784" wp14:editId="33C3A5B6">
            <wp:extent cx="4572000" cy="4467225"/>
            <wp:effectExtent l="19050" t="19050" r="19050" b="28575"/>
            <wp:docPr id="26" name="Imagem 71" descr="Diagrama&#10;&#10;Descrição gerada automaticamente">
              <a:extLst xmlns:a="http://schemas.openxmlformats.org/drawingml/2006/main">
                <a:ext uri="{FF2B5EF4-FFF2-40B4-BE49-F238E27FC236}">
                  <a16:creationId xmlns:a16="http://schemas.microsoft.com/office/drawing/2014/main" id="{8AD15852-B19D-4CA7-976A-1973AB1BA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1" descr="Diagrama&#10;&#10;Descrição gerada automaticamente">
                      <a:extLst>
                        <a:ext uri="{FF2B5EF4-FFF2-40B4-BE49-F238E27FC236}">
                          <a16:creationId xmlns:a16="http://schemas.microsoft.com/office/drawing/2014/main" id="{8AD15852-B19D-4CA7-976A-1973AB1BAFE7}"/>
                        </a:ext>
                      </a:extLst>
                    </pic:cNvPr>
                    <pic:cNvPicPr>
                      <a:picLocks noChangeAspect="1"/>
                    </pic:cNvPicPr>
                  </pic:nvPicPr>
                  <pic:blipFill>
                    <a:blip r:embed="rId41"/>
                    <a:stretch>
                      <a:fillRect/>
                    </a:stretch>
                  </pic:blipFill>
                  <pic:spPr>
                    <a:xfrm>
                      <a:off x="0" y="0"/>
                      <a:ext cx="4587550" cy="4482419"/>
                    </a:xfrm>
                    <a:prstGeom prst="rect">
                      <a:avLst/>
                    </a:prstGeom>
                    <a:ln>
                      <a:solidFill>
                        <a:schemeClr val="tx1"/>
                      </a:solidFill>
                    </a:ln>
                  </pic:spPr>
                </pic:pic>
              </a:graphicData>
            </a:graphic>
          </wp:inline>
        </w:drawing>
      </w:r>
    </w:p>
    <w:p w14:paraId="145506CE" w14:textId="77777777" w:rsidR="00B432AF" w:rsidRPr="00B876D1" w:rsidRDefault="00B432AF" w:rsidP="00972E9F">
      <w:pPr>
        <w:pStyle w:val="Legenda"/>
        <w:spacing w:line="360" w:lineRule="auto"/>
        <w:rPr>
          <w:rFonts w:cs="Arial"/>
          <w:szCs w:val="24"/>
        </w:rPr>
      </w:pPr>
      <w:r w:rsidRPr="00B876D1">
        <w:rPr>
          <w:rFonts w:cs="Arial"/>
          <w:szCs w:val="24"/>
        </w:rPr>
        <w:t>Fonte: Elaborado pelo autor</w:t>
      </w:r>
      <w:r w:rsidR="00B876D1" w:rsidRPr="00B876D1">
        <w:rPr>
          <w:rFonts w:cs="Arial"/>
          <w:szCs w:val="24"/>
        </w:rPr>
        <w:t>.</w:t>
      </w:r>
    </w:p>
    <w:p w14:paraId="1CF2C3D6" w14:textId="77777777" w:rsidR="00B432AF" w:rsidRPr="00972E9F" w:rsidRDefault="00B432AF" w:rsidP="00B876D1">
      <w:pPr>
        <w:jc w:val="left"/>
        <w:rPr>
          <w:rFonts w:cs="Arial"/>
          <w:szCs w:val="24"/>
        </w:rPr>
      </w:pPr>
    </w:p>
    <w:p w14:paraId="284FA8A8" w14:textId="77777777" w:rsidR="00B432AF" w:rsidRDefault="001A7F74" w:rsidP="00B876D1">
      <w:pPr>
        <w:rPr>
          <w:rFonts w:cs="Arial"/>
          <w:szCs w:val="24"/>
        </w:rPr>
      </w:pPr>
      <w:r w:rsidRPr="00972E9F">
        <w:rPr>
          <w:rFonts w:cs="Arial"/>
          <w:szCs w:val="24"/>
        </w:rPr>
        <w:t xml:space="preserve">No eixo de formação 5 </w:t>
      </w:r>
      <w:r w:rsidR="009310A6" w:rsidRPr="00972E9F">
        <w:rPr>
          <w:rFonts w:cs="Arial"/>
          <w:szCs w:val="24"/>
        </w:rPr>
        <w:t xml:space="preserve">conforme </w:t>
      </w:r>
      <w:r w:rsidR="00050FE3" w:rsidRPr="00972E9F">
        <w:rPr>
          <w:rFonts w:cs="Arial"/>
          <w:szCs w:val="24"/>
        </w:rPr>
        <w:t xml:space="preserve">tratado na Figura 16, </w:t>
      </w:r>
      <w:r w:rsidRPr="00972E9F">
        <w:rPr>
          <w:rFonts w:cs="Arial"/>
          <w:szCs w:val="24"/>
        </w:rPr>
        <w:t xml:space="preserve">estipulou-se a estratégia de ensino </w:t>
      </w:r>
      <w:r w:rsidR="00B876D1">
        <w:rPr>
          <w:rFonts w:cs="Arial"/>
          <w:szCs w:val="24"/>
        </w:rPr>
        <w:t xml:space="preserve">em </w:t>
      </w:r>
      <w:r w:rsidRPr="00972E9F">
        <w:rPr>
          <w:rFonts w:cs="Arial"/>
          <w:szCs w:val="24"/>
        </w:rPr>
        <w:t xml:space="preserve">unidades didáticas e recurso de formação </w:t>
      </w:r>
      <w:r w:rsidRPr="00B876D1">
        <w:rPr>
          <w:rFonts w:cs="Arial"/>
          <w:i/>
          <w:iCs/>
          <w:szCs w:val="24"/>
        </w:rPr>
        <w:t>Blockchain</w:t>
      </w:r>
      <w:r w:rsidRPr="00972E9F">
        <w:rPr>
          <w:rFonts w:cs="Arial"/>
          <w:szCs w:val="24"/>
        </w:rPr>
        <w:t xml:space="preserve"> </w:t>
      </w:r>
      <w:r w:rsidRPr="00B876D1">
        <w:rPr>
          <w:rFonts w:cs="Arial"/>
          <w:i/>
          <w:szCs w:val="24"/>
        </w:rPr>
        <w:t>Demo</w:t>
      </w:r>
      <w:r w:rsidRPr="00972E9F">
        <w:rPr>
          <w:rFonts w:cs="Arial"/>
          <w:szCs w:val="24"/>
        </w:rPr>
        <w:t xml:space="preserve"> </w:t>
      </w:r>
      <w:r w:rsidR="00001CF7" w:rsidRPr="00972E9F">
        <w:rPr>
          <w:rFonts w:cs="Arial"/>
          <w:szCs w:val="24"/>
        </w:rPr>
        <w:t>para satisfazer os</w:t>
      </w:r>
      <w:r w:rsidRPr="00972E9F">
        <w:rPr>
          <w:rFonts w:cs="Arial"/>
          <w:szCs w:val="24"/>
        </w:rPr>
        <w:t xml:space="preserve"> objetivos do eixo, como pode ser observado na </w:t>
      </w:r>
      <w:r w:rsidR="00702E83" w:rsidRPr="00972E9F">
        <w:rPr>
          <w:rFonts w:cs="Arial"/>
          <w:szCs w:val="24"/>
        </w:rPr>
        <w:t>F</w:t>
      </w:r>
      <w:r w:rsidRPr="00972E9F">
        <w:rPr>
          <w:rFonts w:cs="Arial"/>
          <w:szCs w:val="24"/>
        </w:rPr>
        <w:t>igura</w:t>
      </w:r>
      <w:r w:rsidR="00702E83" w:rsidRPr="00972E9F">
        <w:rPr>
          <w:rFonts w:cs="Arial"/>
          <w:szCs w:val="24"/>
        </w:rPr>
        <w:t xml:space="preserve"> 11</w:t>
      </w:r>
      <w:r w:rsidR="00FE53BB" w:rsidRPr="00972E9F">
        <w:rPr>
          <w:rFonts w:cs="Arial"/>
          <w:szCs w:val="24"/>
        </w:rPr>
        <w:t xml:space="preserve">, levando em conta sua taxonomia </w:t>
      </w:r>
      <w:r w:rsidR="00A95BAF" w:rsidRPr="00972E9F">
        <w:rPr>
          <w:rFonts w:cs="Arial"/>
          <w:szCs w:val="24"/>
        </w:rPr>
        <w:t>conforme Figura 12</w:t>
      </w:r>
      <w:r w:rsidRPr="00972E9F">
        <w:rPr>
          <w:rFonts w:cs="Arial"/>
          <w:szCs w:val="24"/>
        </w:rPr>
        <w:t>. O uso de simuladores possibilita ao educador fugir do modo tradicional de ensino, estimulando que o estudante busque compreender nos programas de simulação muitos dos conceitos estudados apenas na teoria.</w:t>
      </w:r>
    </w:p>
    <w:p w14:paraId="13060C8D" w14:textId="77777777" w:rsidR="00842190" w:rsidRPr="00972E9F" w:rsidRDefault="00F7090A" w:rsidP="00AE1BB1">
      <w:pPr>
        <w:pStyle w:val="Legenda"/>
        <w:keepNext/>
        <w:rPr>
          <w:rFonts w:cs="Arial"/>
          <w:szCs w:val="24"/>
        </w:rPr>
      </w:pPr>
      <w:bookmarkStart w:id="68" w:name="_Toc90326084"/>
      <w:r w:rsidRPr="00AE1BB1">
        <w:rPr>
          <w:rFonts w:cs="Arial"/>
          <w:szCs w:val="24"/>
        </w:rPr>
        <w:lastRenderedPageBreak/>
        <w:t xml:space="preserve">Figura </w:t>
      </w:r>
      <w:r w:rsidR="00633BCC" w:rsidRPr="00AE1BB1">
        <w:rPr>
          <w:rFonts w:cs="Arial"/>
          <w:szCs w:val="24"/>
        </w:rPr>
        <w:fldChar w:fldCharType="begin"/>
      </w:r>
      <w:r w:rsidR="0087252B" w:rsidRPr="00AE1BB1">
        <w:rPr>
          <w:rFonts w:cs="Arial"/>
          <w:szCs w:val="24"/>
        </w:rPr>
        <w:instrText xml:space="preserve"> SEQ Figura \* ARABIC </w:instrText>
      </w:r>
      <w:r w:rsidR="00633BCC" w:rsidRPr="00AE1BB1">
        <w:rPr>
          <w:rFonts w:cs="Arial"/>
          <w:szCs w:val="24"/>
        </w:rPr>
        <w:fldChar w:fldCharType="separate"/>
      </w:r>
      <w:r w:rsidR="001F5E87" w:rsidRPr="00AE1BB1">
        <w:rPr>
          <w:rFonts w:cs="Arial"/>
          <w:noProof/>
          <w:szCs w:val="24"/>
        </w:rPr>
        <w:t>16</w:t>
      </w:r>
      <w:r w:rsidR="00633BCC" w:rsidRPr="00AE1BB1">
        <w:rPr>
          <w:rFonts w:cs="Arial"/>
          <w:noProof/>
          <w:szCs w:val="24"/>
        </w:rPr>
        <w:fldChar w:fldCharType="end"/>
      </w:r>
      <w:r w:rsidR="00AE1BB1" w:rsidRPr="00AE1BB1">
        <w:rPr>
          <w:rFonts w:cs="Arial"/>
          <w:noProof/>
          <w:szCs w:val="24"/>
        </w:rPr>
        <w:t xml:space="preserve"> </w:t>
      </w:r>
      <w:r w:rsidR="00B8275F" w:rsidRPr="00AE1BB1">
        <w:rPr>
          <w:rFonts w:cs="Arial"/>
          <w:szCs w:val="24"/>
        </w:rPr>
        <w:t>–</w:t>
      </w:r>
      <w:r w:rsidRPr="00AE1BB1">
        <w:rPr>
          <w:rFonts w:cs="Arial"/>
          <w:szCs w:val="24"/>
        </w:rPr>
        <w:t xml:space="preserve"> Alinhamento Construtivo do Eixo </w:t>
      </w:r>
      <w:r w:rsidR="007127BC" w:rsidRPr="00AE1BB1">
        <w:rPr>
          <w:rFonts w:cs="Arial"/>
          <w:szCs w:val="24"/>
        </w:rPr>
        <w:t>5</w:t>
      </w:r>
      <w:bookmarkEnd w:id="68"/>
    </w:p>
    <w:p w14:paraId="6A1C36B1" w14:textId="77777777" w:rsidR="00AE1BB1" w:rsidRDefault="00AE1BB1" w:rsidP="00AE1BB1">
      <w:pPr>
        <w:pStyle w:val="Legenda"/>
        <w:rPr>
          <w:rFonts w:cs="Arial"/>
          <w:sz w:val="24"/>
          <w:szCs w:val="24"/>
        </w:rPr>
      </w:pPr>
      <w:r w:rsidRPr="00AE1BB1">
        <w:rPr>
          <w:rFonts w:cs="Arial"/>
          <w:noProof/>
          <w:sz w:val="24"/>
          <w:szCs w:val="24"/>
        </w:rPr>
        <w:drawing>
          <wp:inline distT="0" distB="0" distL="0" distR="0" wp14:anchorId="73B8FA06" wp14:editId="1A5CC041">
            <wp:extent cx="5754944" cy="1943100"/>
            <wp:effectExtent l="19050" t="19050" r="17206" b="19050"/>
            <wp:docPr id="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756275" cy="1943549"/>
                    </a:xfrm>
                    <a:prstGeom prst="rect">
                      <a:avLst/>
                    </a:prstGeom>
                    <a:noFill/>
                    <a:ln>
                      <a:solidFill>
                        <a:schemeClr val="tx1"/>
                      </a:solidFill>
                    </a:ln>
                  </pic:spPr>
                </pic:pic>
              </a:graphicData>
            </a:graphic>
          </wp:inline>
        </w:drawing>
      </w:r>
    </w:p>
    <w:p w14:paraId="576B0A5A" w14:textId="77777777" w:rsidR="004C1A7D" w:rsidRPr="00AE1BB1" w:rsidRDefault="00842190" w:rsidP="00972E9F">
      <w:pPr>
        <w:pStyle w:val="Legenda"/>
        <w:spacing w:line="360" w:lineRule="auto"/>
        <w:rPr>
          <w:rFonts w:cs="Arial"/>
          <w:szCs w:val="24"/>
        </w:rPr>
      </w:pPr>
      <w:r w:rsidRPr="00AE1BB1">
        <w:rPr>
          <w:rFonts w:cs="Arial"/>
          <w:szCs w:val="24"/>
        </w:rPr>
        <w:t>Fonte: Elaborado pelo autor</w:t>
      </w:r>
      <w:r w:rsidR="00AE1BB1" w:rsidRPr="00AE1BB1">
        <w:rPr>
          <w:rFonts w:cs="Arial"/>
          <w:szCs w:val="24"/>
        </w:rPr>
        <w:t>.</w:t>
      </w:r>
    </w:p>
    <w:p w14:paraId="407907AC" w14:textId="77777777" w:rsidR="00B04669" w:rsidRPr="00972E9F" w:rsidRDefault="00B04669" w:rsidP="00972E9F">
      <w:pPr>
        <w:rPr>
          <w:rFonts w:cs="Arial"/>
          <w:szCs w:val="24"/>
        </w:rPr>
      </w:pPr>
    </w:p>
    <w:p w14:paraId="7E281750" w14:textId="77777777" w:rsidR="00842190" w:rsidRPr="00972E9F" w:rsidRDefault="00D60B8D" w:rsidP="00972E9F">
      <w:pPr>
        <w:rPr>
          <w:rFonts w:cs="Arial"/>
          <w:szCs w:val="24"/>
        </w:rPr>
      </w:pPr>
      <w:r w:rsidRPr="00972E9F">
        <w:rPr>
          <w:rFonts w:cs="Arial"/>
          <w:szCs w:val="24"/>
        </w:rPr>
        <w:t xml:space="preserve">A utilização da estratégia de ensino </w:t>
      </w:r>
      <w:r w:rsidR="00AE1BB1">
        <w:rPr>
          <w:rFonts w:cs="Arial"/>
          <w:szCs w:val="24"/>
        </w:rPr>
        <w:t xml:space="preserve">em </w:t>
      </w:r>
      <w:r w:rsidRPr="00972E9F">
        <w:rPr>
          <w:rFonts w:cs="Arial"/>
          <w:szCs w:val="24"/>
        </w:rPr>
        <w:t>unidades didáticas com o uso de simuladores, se dá ao fato dela permitir a inserção de outras estratégias de ensino, principalmente por requerer a participação direta do professor nas interações, sugerindo ainda a leitura</w:t>
      </w:r>
      <w:r w:rsidR="0054741C" w:rsidRPr="00972E9F">
        <w:rPr>
          <w:rFonts w:cs="Arial"/>
          <w:szCs w:val="24"/>
        </w:rPr>
        <w:t>,</w:t>
      </w:r>
      <w:r w:rsidRPr="00972E9F">
        <w:rPr>
          <w:rFonts w:cs="Arial"/>
          <w:szCs w:val="24"/>
        </w:rPr>
        <w:t xml:space="preserve"> por exemplo de livros como o </w:t>
      </w:r>
      <w:r w:rsidR="003607FE" w:rsidRPr="00972E9F">
        <w:rPr>
          <w:rFonts w:cs="Arial"/>
          <w:iCs/>
          <w:szCs w:val="24"/>
        </w:rPr>
        <w:t>Blockchain</w:t>
      </w:r>
      <w:r w:rsidRPr="00972E9F">
        <w:rPr>
          <w:rFonts w:cs="Arial"/>
          <w:szCs w:val="24"/>
        </w:rPr>
        <w:t xml:space="preserve"> para Leigos </w:t>
      </w:r>
      <w:r w:rsidR="00AE1BB1">
        <w:rPr>
          <w:rFonts w:cs="Arial"/>
          <w:szCs w:val="24"/>
        </w:rPr>
        <w:t xml:space="preserve">para </w:t>
      </w:r>
      <w:r w:rsidRPr="00972E9F">
        <w:rPr>
          <w:rFonts w:cs="Arial"/>
          <w:szCs w:val="24"/>
        </w:rPr>
        <w:t>assim contextualizar e compreender certos aspectos que estão sendo simulados, possibilitando o desenvolvimento de competências técnico-profissionais</w:t>
      </w:r>
      <w:r w:rsidR="00842190" w:rsidRPr="00972E9F">
        <w:rPr>
          <w:rFonts w:cs="Arial"/>
          <w:szCs w:val="24"/>
        </w:rPr>
        <w:t>.</w:t>
      </w:r>
    </w:p>
    <w:p w14:paraId="6313635A" w14:textId="77777777" w:rsidR="00EA6544" w:rsidRDefault="00AE1BB1" w:rsidP="00972E9F">
      <w:pPr>
        <w:rPr>
          <w:rFonts w:cs="Arial"/>
          <w:szCs w:val="24"/>
        </w:rPr>
      </w:pPr>
      <w:r w:rsidRPr="00972E9F">
        <w:rPr>
          <w:rFonts w:cs="Arial"/>
          <w:szCs w:val="24"/>
        </w:rPr>
        <w:t>Para avaliar a alinhamento construtivo entre os objetivos do eixo de formação 5, conforme visto na Figura 11, levou se em consideração a taxonomia do eixo de formação conforme a retratado na Figura 12 e o uso das estratégias de ensino e recurso de formação recomendado, na Figura 16, foi feito o RPA no Quadro 12, onde mostra o que ele deverá ter aprendido após passar por esse aprendizado.</w:t>
      </w:r>
    </w:p>
    <w:p w14:paraId="79D7674E" w14:textId="77777777" w:rsidR="00AE1BB1" w:rsidRPr="00972E9F" w:rsidRDefault="00AE1BB1" w:rsidP="00972E9F">
      <w:pPr>
        <w:rPr>
          <w:rFonts w:cs="Arial"/>
          <w:szCs w:val="24"/>
        </w:rPr>
      </w:pPr>
    </w:p>
    <w:p w14:paraId="57A325F4" w14:textId="77777777" w:rsidR="00416B7F" w:rsidRDefault="00416B7F" w:rsidP="00AE1BB1">
      <w:pPr>
        <w:pStyle w:val="Legenda"/>
        <w:keepNext/>
        <w:rPr>
          <w:rFonts w:cs="Arial"/>
          <w:szCs w:val="24"/>
        </w:rPr>
      </w:pPr>
      <w:bookmarkStart w:id="69" w:name="_Toc90326230"/>
      <w:r w:rsidRPr="00AE1BB1">
        <w:rPr>
          <w:rFonts w:cs="Arial"/>
          <w:szCs w:val="24"/>
        </w:rPr>
        <w:t xml:space="preserve">Quadro </w:t>
      </w:r>
      <w:r w:rsidR="00633BCC" w:rsidRPr="00AE1BB1">
        <w:rPr>
          <w:rFonts w:cs="Arial"/>
          <w:szCs w:val="24"/>
        </w:rPr>
        <w:fldChar w:fldCharType="begin"/>
      </w:r>
      <w:r w:rsidR="0087252B" w:rsidRPr="00AE1BB1">
        <w:rPr>
          <w:rFonts w:cs="Arial"/>
          <w:szCs w:val="24"/>
        </w:rPr>
        <w:instrText xml:space="preserve"> SEQ Quadro \* ARABIC </w:instrText>
      </w:r>
      <w:r w:rsidR="00633BCC" w:rsidRPr="00AE1BB1">
        <w:rPr>
          <w:rFonts w:cs="Arial"/>
          <w:szCs w:val="24"/>
        </w:rPr>
        <w:fldChar w:fldCharType="separate"/>
      </w:r>
      <w:r w:rsidR="0088631B" w:rsidRPr="00AE1BB1">
        <w:rPr>
          <w:rFonts w:cs="Arial"/>
          <w:noProof/>
          <w:szCs w:val="24"/>
        </w:rPr>
        <w:t>12</w:t>
      </w:r>
      <w:r w:rsidR="00633BCC" w:rsidRPr="00AE1BB1">
        <w:rPr>
          <w:rFonts w:cs="Arial"/>
          <w:noProof/>
          <w:szCs w:val="24"/>
        </w:rPr>
        <w:fldChar w:fldCharType="end"/>
      </w:r>
      <w:r w:rsidR="00AE1BB1" w:rsidRPr="00AE1BB1">
        <w:rPr>
          <w:rFonts w:cs="Arial"/>
          <w:noProof/>
          <w:szCs w:val="24"/>
        </w:rPr>
        <w:t xml:space="preserve"> </w:t>
      </w:r>
      <w:r w:rsidR="00B8275F" w:rsidRPr="00AE1BB1">
        <w:rPr>
          <w:rFonts w:cs="Arial"/>
          <w:szCs w:val="24"/>
        </w:rPr>
        <w:t>–</w:t>
      </w:r>
      <w:r w:rsidR="00AE1BB1" w:rsidRPr="00AE1BB1">
        <w:rPr>
          <w:rFonts w:cs="Arial"/>
          <w:szCs w:val="24"/>
        </w:rPr>
        <w:t xml:space="preserve"> </w:t>
      </w:r>
      <w:r w:rsidRPr="00AE1BB1">
        <w:rPr>
          <w:rFonts w:cs="Arial"/>
          <w:szCs w:val="24"/>
        </w:rPr>
        <w:t>Avaliação do Eixo 5</w:t>
      </w:r>
      <w:bookmarkEnd w:id="69"/>
    </w:p>
    <w:tbl>
      <w:tblPr>
        <w:tblW w:w="9142" w:type="dxa"/>
        <w:tblCellMar>
          <w:left w:w="70" w:type="dxa"/>
          <w:right w:w="70" w:type="dxa"/>
        </w:tblCellMar>
        <w:tblLook w:val="04A0" w:firstRow="1" w:lastRow="0" w:firstColumn="1" w:lastColumn="0" w:noHBand="0" w:noVBand="1"/>
      </w:tblPr>
      <w:tblGrid>
        <w:gridCol w:w="2622"/>
        <w:gridCol w:w="2410"/>
        <w:gridCol w:w="2409"/>
        <w:gridCol w:w="1701"/>
      </w:tblGrid>
      <w:tr w:rsidR="001D7E9D" w:rsidRPr="00AE1BB1" w14:paraId="2E714CC5" w14:textId="77777777" w:rsidTr="001D7E9D">
        <w:trPr>
          <w:trHeight w:val="290"/>
        </w:trPr>
        <w:tc>
          <w:tcPr>
            <w:tcW w:w="9142" w:type="dxa"/>
            <w:gridSpan w:val="4"/>
            <w:tcBorders>
              <w:top w:val="single" w:sz="4" w:space="0" w:color="auto"/>
              <w:left w:val="single" w:sz="4" w:space="0" w:color="auto"/>
              <w:bottom w:val="single" w:sz="4" w:space="0" w:color="auto"/>
              <w:right w:val="single" w:sz="4" w:space="0" w:color="auto"/>
            </w:tcBorders>
            <w:shd w:val="clear" w:color="auto" w:fill="757171"/>
            <w:noWrap/>
            <w:vAlign w:val="bottom"/>
            <w:hideMark/>
          </w:tcPr>
          <w:p w14:paraId="28F3DCFB" w14:textId="77777777" w:rsidR="00EA6544" w:rsidRPr="00AE1BB1" w:rsidRDefault="00EA6544" w:rsidP="00AE1BB1">
            <w:pPr>
              <w:spacing w:line="240" w:lineRule="auto"/>
              <w:jc w:val="center"/>
              <w:rPr>
                <w:rFonts w:eastAsia="Times New Roman" w:cs="Arial"/>
                <w:b/>
                <w:bCs/>
                <w:color w:val="FFFFFF" w:themeColor="background1"/>
                <w:sz w:val="20"/>
                <w:szCs w:val="20"/>
                <w:lang w:eastAsia="pt-BR"/>
              </w:rPr>
            </w:pPr>
            <w:r w:rsidRPr="00AE1BB1">
              <w:rPr>
                <w:rFonts w:eastAsia="Times New Roman" w:cs="Arial"/>
                <w:b/>
                <w:bCs/>
                <w:color w:val="FFFFFF" w:themeColor="background1"/>
                <w:sz w:val="20"/>
                <w:szCs w:val="20"/>
                <w:lang w:eastAsia="pt-BR"/>
              </w:rPr>
              <w:t>5. Infraestrutura de Sistemas Informação</w:t>
            </w:r>
          </w:p>
        </w:tc>
      </w:tr>
      <w:tr w:rsidR="00EA6544" w:rsidRPr="00AE1BB1" w14:paraId="12BFE110" w14:textId="77777777" w:rsidTr="00D554BC">
        <w:trPr>
          <w:trHeight w:val="68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B9AF543" w14:textId="77777777" w:rsidR="00EA6544" w:rsidRPr="00AE1BB1" w:rsidRDefault="00EA6544" w:rsidP="00AE1BB1">
            <w:pPr>
              <w:spacing w:line="240" w:lineRule="auto"/>
              <w:ind w:firstLine="0"/>
              <w:rPr>
                <w:rFonts w:eastAsia="Times New Roman" w:cs="Arial"/>
                <w:color w:val="000000"/>
                <w:sz w:val="20"/>
                <w:szCs w:val="20"/>
                <w:lang w:eastAsia="pt-BR"/>
              </w:rPr>
            </w:pPr>
            <w:r w:rsidRPr="00AE1BB1">
              <w:rPr>
                <w:rFonts w:eastAsia="Times New Roman" w:cs="Arial"/>
                <w:b/>
                <w:bCs/>
                <w:color w:val="000000"/>
                <w:sz w:val="20"/>
                <w:szCs w:val="20"/>
                <w:lang w:eastAsia="pt-BR"/>
              </w:rPr>
              <w:t>Objetivo Geral:</w:t>
            </w:r>
            <w:r w:rsidRPr="00AE1BB1">
              <w:rPr>
                <w:rFonts w:eastAsia="Times New Roman" w:cs="Arial"/>
                <w:color w:val="000000"/>
                <w:sz w:val="20"/>
                <w:szCs w:val="20"/>
                <w:lang w:eastAsia="pt-BR"/>
              </w:rPr>
              <w:t xml:space="preserve"> Gerenciar a infraestrutura de tecnologia da informação e comunicação para organizações negócios, selecionando elementos hardware, </w:t>
            </w:r>
            <w:r w:rsidR="00E4625E" w:rsidRPr="00AE1BB1">
              <w:rPr>
                <w:rFonts w:eastAsia="Times New Roman" w:cs="Arial"/>
                <w:i/>
                <w:color w:val="000000"/>
                <w:sz w:val="20"/>
                <w:szCs w:val="20"/>
                <w:lang w:eastAsia="pt-BR"/>
              </w:rPr>
              <w:t>software</w:t>
            </w:r>
            <w:r w:rsidRPr="00AE1BB1">
              <w:rPr>
                <w:rFonts w:eastAsia="Times New Roman" w:cs="Arial"/>
                <w:color w:val="000000"/>
                <w:sz w:val="20"/>
                <w:szCs w:val="20"/>
                <w:lang w:eastAsia="pt-BR"/>
              </w:rPr>
              <w:t xml:space="preserve"> conectividade adequados às necessidades seus sistemas, estabelecendo serviços processos suporte aos sistemas avaliando o desempenho destes componentes infraestrutura.</w:t>
            </w:r>
          </w:p>
        </w:tc>
      </w:tr>
      <w:tr w:rsidR="00EA6544" w:rsidRPr="00AE1BB1" w14:paraId="0A9F68AF" w14:textId="77777777" w:rsidTr="00AE1BB1">
        <w:trPr>
          <w:trHeight w:val="290"/>
        </w:trPr>
        <w:tc>
          <w:tcPr>
            <w:tcW w:w="2622" w:type="dxa"/>
            <w:tcBorders>
              <w:top w:val="nil"/>
              <w:left w:val="single" w:sz="4" w:space="0" w:color="auto"/>
              <w:bottom w:val="single" w:sz="4" w:space="0" w:color="auto"/>
              <w:right w:val="single" w:sz="4" w:space="0" w:color="auto"/>
            </w:tcBorders>
            <w:shd w:val="clear" w:color="auto" w:fill="BFBFBF"/>
            <w:noWrap/>
            <w:vAlign w:val="center"/>
            <w:hideMark/>
          </w:tcPr>
          <w:p w14:paraId="6629CE7E" w14:textId="77777777" w:rsidR="00EA6544" w:rsidRPr="00AE1BB1" w:rsidRDefault="00EA6544" w:rsidP="00AE1BB1">
            <w:pPr>
              <w:spacing w:line="240" w:lineRule="auto"/>
              <w:ind w:firstLine="0"/>
              <w:jc w:val="center"/>
              <w:rPr>
                <w:rFonts w:eastAsia="Times New Roman" w:cs="Arial"/>
                <w:b/>
                <w:bCs/>
                <w:color w:val="000000"/>
                <w:sz w:val="20"/>
                <w:szCs w:val="20"/>
                <w:lang w:eastAsia="pt-BR"/>
              </w:rPr>
            </w:pPr>
            <w:r w:rsidRPr="00AE1BB1">
              <w:rPr>
                <w:rFonts w:eastAsia="Times New Roman" w:cs="Arial"/>
                <w:b/>
                <w:bCs/>
                <w:color w:val="000000"/>
                <w:sz w:val="20"/>
                <w:szCs w:val="20"/>
                <w:lang w:eastAsia="pt-BR"/>
              </w:rPr>
              <w:t>RPA</w:t>
            </w:r>
          </w:p>
        </w:tc>
        <w:tc>
          <w:tcPr>
            <w:tcW w:w="2410" w:type="dxa"/>
            <w:tcBorders>
              <w:top w:val="nil"/>
              <w:left w:val="nil"/>
              <w:bottom w:val="single" w:sz="4" w:space="0" w:color="auto"/>
              <w:right w:val="single" w:sz="4" w:space="0" w:color="auto"/>
            </w:tcBorders>
            <w:shd w:val="clear" w:color="auto" w:fill="BFBFBF"/>
            <w:noWrap/>
            <w:vAlign w:val="center"/>
            <w:hideMark/>
          </w:tcPr>
          <w:p w14:paraId="6CE3B401" w14:textId="77777777" w:rsidR="00EA6544" w:rsidRPr="00AE1BB1" w:rsidRDefault="00EA6544" w:rsidP="00AE1BB1">
            <w:pPr>
              <w:spacing w:line="240" w:lineRule="auto"/>
              <w:ind w:firstLine="0"/>
              <w:jc w:val="center"/>
              <w:rPr>
                <w:rFonts w:eastAsia="Times New Roman" w:cs="Arial"/>
                <w:b/>
                <w:bCs/>
                <w:color w:val="000000"/>
                <w:sz w:val="20"/>
                <w:szCs w:val="20"/>
                <w:lang w:eastAsia="pt-BR"/>
              </w:rPr>
            </w:pPr>
            <w:r w:rsidRPr="00AE1BB1">
              <w:rPr>
                <w:rFonts w:eastAsia="Times New Roman" w:cs="Arial"/>
                <w:b/>
                <w:bCs/>
                <w:color w:val="000000"/>
                <w:sz w:val="20"/>
                <w:szCs w:val="20"/>
                <w:lang w:eastAsia="pt-BR"/>
              </w:rPr>
              <w:t>Atividade de Ensino</w:t>
            </w:r>
          </w:p>
        </w:tc>
        <w:tc>
          <w:tcPr>
            <w:tcW w:w="2409" w:type="dxa"/>
            <w:tcBorders>
              <w:top w:val="nil"/>
              <w:left w:val="nil"/>
              <w:bottom w:val="single" w:sz="4" w:space="0" w:color="auto"/>
              <w:right w:val="single" w:sz="4" w:space="0" w:color="auto"/>
            </w:tcBorders>
            <w:shd w:val="clear" w:color="auto" w:fill="BFBFBF"/>
            <w:noWrap/>
            <w:vAlign w:val="center"/>
            <w:hideMark/>
          </w:tcPr>
          <w:p w14:paraId="767D6A58" w14:textId="77777777" w:rsidR="00EA6544" w:rsidRPr="00AE1BB1" w:rsidRDefault="00EA6544" w:rsidP="00AE1BB1">
            <w:pPr>
              <w:spacing w:line="240" w:lineRule="auto"/>
              <w:ind w:firstLine="0"/>
              <w:jc w:val="center"/>
              <w:rPr>
                <w:rFonts w:eastAsia="Times New Roman" w:cs="Arial"/>
                <w:b/>
                <w:bCs/>
                <w:color w:val="000000"/>
                <w:sz w:val="20"/>
                <w:szCs w:val="20"/>
                <w:lang w:eastAsia="pt-BR"/>
              </w:rPr>
            </w:pPr>
            <w:r w:rsidRPr="00AE1BB1">
              <w:rPr>
                <w:rFonts w:eastAsia="Times New Roman" w:cs="Arial"/>
                <w:b/>
                <w:bCs/>
                <w:color w:val="000000"/>
                <w:sz w:val="20"/>
                <w:szCs w:val="20"/>
                <w:lang w:eastAsia="pt-BR"/>
              </w:rPr>
              <w:t>Atividade de Aprendizagem</w:t>
            </w:r>
          </w:p>
        </w:tc>
        <w:tc>
          <w:tcPr>
            <w:tcW w:w="1701" w:type="dxa"/>
            <w:tcBorders>
              <w:top w:val="nil"/>
              <w:left w:val="nil"/>
              <w:bottom w:val="single" w:sz="4" w:space="0" w:color="auto"/>
              <w:right w:val="single" w:sz="4" w:space="0" w:color="auto"/>
            </w:tcBorders>
            <w:shd w:val="clear" w:color="auto" w:fill="BFBFBF"/>
            <w:noWrap/>
            <w:vAlign w:val="center"/>
            <w:hideMark/>
          </w:tcPr>
          <w:p w14:paraId="4465A608" w14:textId="77777777" w:rsidR="00EA6544" w:rsidRPr="00AE1BB1" w:rsidRDefault="00EA6544" w:rsidP="00AE1BB1">
            <w:pPr>
              <w:spacing w:line="240" w:lineRule="auto"/>
              <w:ind w:firstLine="0"/>
              <w:jc w:val="center"/>
              <w:rPr>
                <w:rFonts w:eastAsia="Times New Roman" w:cs="Arial"/>
                <w:b/>
                <w:bCs/>
                <w:color w:val="000000"/>
                <w:sz w:val="20"/>
                <w:szCs w:val="20"/>
                <w:lang w:eastAsia="pt-BR"/>
              </w:rPr>
            </w:pPr>
            <w:r w:rsidRPr="00AE1BB1">
              <w:rPr>
                <w:rFonts w:eastAsia="Times New Roman" w:cs="Arial"/>
                <w:b/>
                <w:bCs/>
                <w:color w:val="000000"/>
                <w:sz w:val="20"/>
                <w:szCs w:val="20"/>
                <w:lang w:eastAsia="pt-BR"/>
              </w:rPr>
              <w:t>Atividade de Avaliação</w:t>
            </w:r>
          </w:p>
        </w:tc>
      </w:tr>
      <w:tr w:rsidR="00EA6544" w:rsidRPr="00AE1BB1" w14:paraId="00A5D86E" w14:textId="77777777" w:rsidTr="00AE1BB1">
        <w:trPr>
          <w:trHeight w:val="290"/>
        </w:trPr>
        <w:tc>
          <w:tcPr>
            <w:tcW w:w="2622" w:type="dxa"/>
            <w:tcBorders>
              <w:top w:val="nil"/>
              <w:left w:val="single" w:sz="4" w:space="0" w:color="auto"/>
              <w:bottom w:val="single" w:sz="4" w:space="0" w:color="auto"/>
              <w:right w:val="single" w:sz="4" w:space="0" w:color="auto"/>
            </w:tcBorders>
            <w:shd w:val="clear" w:color="auto" w:fill="BFBFBF"/>
            <w:noWrap/>
            <w:vAlign w:val="center"/>
            <w:hideMark/>
          </w:tcPr>
          <w:p w14:paraId="207FCB02" w14:textId="77777777" w:rsidR="00EA6544" w:rsidRPr="00AE1BB1" w:rsidRDefault="00EA6544" w:rsidP="00AE1BB1">
            <w:pPr>
              <w:spacing w:line="240" w:lineRule="auto"/>
              <w:ind w:firstLine="0"/>
              <w:jc w:val="center"/>
              <w:rPr>
                <w:rFonts w:eastAsia="Times New Roman" w:cs="Arial"/>
                <w:color w:val="000000"/>
                <w:sz w:val="20"/>
                <w:szCs w:val="20"/>
                <w:lang w:eastAsia="pt-BR"/>
              </w:rPr>
            </w:pPr>
            <w:r w:rsidRPr="00AE1BB1">
              <w:rPr>
                <w:rFonts w:eastAsia="Times New Roman" w:cs="Arial"/>
                <w:color w:val="000000"/>
                <w:sz w:val="20"/>
                <w:szCs w:val="20"/>
                <w:lang w:eastAsia="pt-BR"/>
              </w:rPr>
              <w:t>(o que aprender)</w:t>
            </w:r>
          </w:p>
        </w:tc>
        <w:tc>
          <w:tcPr>
            <w:tcW w:w="2410" w:type="dxa"/>
            <w:tcBorders>
              <w:top w:val="nil"/>
              <w:left w:val="nil"/>
              <w:bottom w:val="single" w:sz="4" w:space="0" w:color="auto"/>
              <w:right w:val="single" w:sz="4" w:space="0" w:color="auto"/>
            </w:tcBorders>
            <w:shd w:val="clear" w:color="auto" w:fill="BFBFBF"/>
            <w:noWrap/>
            <w:vAlign w:val="center"/>
            <w:hideMark/>
          </w:tcPr>
          <w:p w14:paraId="619BBF80" w14:textId="77777777" w:rsidR="00EA6544" w:rsidRPr="00AE1BB1" w:rsidRDefault="00EA6544" w:rsidP="00AE1BB1">
            <w:pPr>
              <w:spacing w:line="240" w:lineRule="auto"/>
              <w:ind w:firstLine="0"/>
              <w:jc w:val="center"/>
              <w:rPr>
                <w:rFonts w:eastAsia="Times New Roman" w:cs="Arial"/>
                <w:color w:val="000000"/>
                <w:sz w:val="20"/>
                <w:szCs w:val="20"/>
                <w:lang w:eastAsia="pt-BR"/>
              </w:rPr>
            </w:pPr>
            <w:r w:rsidRPr="00AE1BB1">
              <w:rPr>
                <w:rFonts w:eastAsia="Times New Roman" w:cs="Arial"/>
                <w:color w:val="000000"/>
                <w:sz w:val="20"/>
                <w:szCs w:val="20"/>
                <w:lang w:eastAsia="pt-BR"/>
              </w:rPr>
              <w:t>(o que o professor faz)</w:t>
            </w:r>
          </w:p>
        </w:tc>
        <w:tc>
          <w:tcPr>
            <w:tcW w:w="2409" w:type="dxa"/>
            <w:tcBorders>
              <w:top w:val="nil"/>
              <w:left w:val="nil"/>
              <w:bottom w:val="single" w:sz="4" w:space="0" w:color="auto"/>
              <w:right w:val="single" w:sz="4" w:space="0" w:color="auto"/>
            </w:tcBorders>
            <w:shd w:val="clear" w:color="auto" w:fill="BFBFBF"/>
            <w:noWrap/>
            <w:vAlign w:val="center"/>
            <w:hideMark/>
          </w:tcPr>
          <w:p w14:paraId="2F0E7F0C" w14:textId="77777777" w:rsidR="00EA6544" w:rsidRPr="00AE1BB1" w:rsidRDefault="00EA6544" w:rsidP="00AE1BB1">
            <w:pPr>
              <w:spacing w:line="240" w:lineRule="auto"/>
              <w:ind w:firstLine="0"/>
              <w:jc w:val="center"/>
              <w:rPr>
                <w:rFonts w:eastAsia="Times New Roman" w:cs="Arial"/>
                <w:color w:val="000000"/>
                <w:sz w:val="20"/>
                <w:szCs w:val="20"/>
                <w:lang w:eastAsia="pt-BR"/>
              </w:rPr>
            </w:pPr>
            <w:r w:rsidRPr="00AE1BB1">
              <w:rPr>
                <w:rFonts w:eastAsia="Times New Roman" w:cs="Arial"/>
                <w:color w:val="000000"/>
                <w:sz w:val="20"/>
                <w:szCs w:val="20"/>
                <w:lang w:eastAsia="pt-BR"/>
              </w:rPr>
              <w:t>(o que o estudante faz)</w:t>
            </w:r>
          </w:p>
        </w:tc>
        <w:tc>
          <w:tcPr>
            <w:tcW w:w="1701" w:type="dxa"/>
            <w:tcBorders>
              <w:top w:val="nil"/>
              <w:left w:val="nil"/>
              <w:bottom w:val="single" w:sz="4" w:space="0" w:color="auto"/>
              <w:right w:val="single" w:sz="4" w:space="0" w:color="auto"/>
            </w:tcBorders>
            <w:shd w:val="clear" w:color="auto" w:fill="BFBFBF"/>
            <w:noWrap/>
            <w:vAlign w:val="center"/>
            <w:hideMark/>
          </w:tcPr>
          <w:p w14:paraId="5A2CB843" w14:textId="77777777" w:rsidR="00EA6544" w:rsidRPr="00AE1BB1" w:rsidRDefault="00EA6544" w:rsidP="00AE1BB1">
            <w:pPr>
              <w:spacing w:line="240" w:lineRule="auto"/>
              <w:ind w:firstLine="0"/>
              <w:jc w:val="center"/>
              <w:rPr>
                <w:rFonts w:eastAsia="Times New Roman" w:cs="Arial"/>
                <w:color w:val="000000"/>
                <w:sz w:val="20"/>
                <w:szCs w:val="20"/>
                <w:lang w:eastAsia="pt-BR"/>
              </w:rPr>
            </w:pPr>
            <w:r w:rsidRPr="00AE1BB1">
              <w:rPr>
                <w:rFonts w:eastAsia="Times New Roman" w:cs="Arial"/>
                <w:color w:val="000000"/>
                <w:sz w:val="20"/>
                <w:szCs w:val="20"/>
                <w:lang w:eastAsia="pt-BR"/>
              </w:rPr>
              <w:t>(como avaliar)</w:t>
            </w:r>
          </w:p>
        </w:tc>
      </w:tr>
      <w:tr w:rsidR="00EA6544" w:rsidRPr="00AE1BB1" w14:paraId="37352EA2" w14:textId="77777777" w:rsidTr="00AE1BB1">
        <w:trPr>
          <w:trHeight w:val="2033"/>
        </w:trPr>
        <w:tc>
          <w:tcPr>
            <w:tcW w:w="2622" w:type="dxa"/>
            <w:tcBorders>
              <w:top w:val="nil"/>
              <w:left w:val="single" w:sz="4" w:space="0" w:color="auto"/>
              <w:bottom w:val="single" w:sz="4" w:space="0" w:color="auto"/>
              <w:right w:val="single" w:sz="4" w:space="0" w:color="auto"/>
            </w:tcBorders>
            <w:shd w:val="clear" w:color="auto" w:fill="D9D9D9" w:themeFill="background1" w:themeFillShade="D9"/>
            <w:hideMark/>
          </w:tcPr>
          <w:p w14:paraId="756CB1A0" w14:textId="061DB080" w:rsidR="00EA6544" w:rsidRPr="00AE1BB1" w:rsidRDefault="00EA6544" w:rsidP="00AE1BB1">
            <w:pPr>
              <w:spacing w:line="240" w:lineRule="auto"/>
              <w:ind w:firstLine="0"/>
              <w:jc w:val="left"/>
              <w:rPr>
                <w:rFonts w:eastAsia="Times New Roman" w:cs="Arial"/>
                <w:color w:val="000000"/>
                <w:sz w:val="20"/>
                <w:szCs w:val="20"/>
                <w:lang w:eastAsia="pt-BR"/>
              </w:rPr>
            </w:pPr>
            <w:r w:rsidRPr="00AE1BB1">
              <w:rPr>
                <w:rFonts w:eastAsia="Times New Roman" w:cs="Arial"/>
                <w:b/>
                <w:bCs/>
                <w:color w:val="000000"/>
                <w:sz w:val="20"/>
                <w:szCs w:val="20"/>
                <w:lang w:eastAsia="pt-BR"/>
              </w:rPr>
              <w:t>Aplicar</w:t>
            </w:r>
            <w:r w:rsidR="00143C7E">
              <w:rPr>
                <w:rFonts w:eastAsia="Times New Roman" w:cs="Arial"/>
                <w:b/>
                <w:bCs/>
                <w:color w:val="000000"/>
                <w:sz w:val="20"/>
                <w:szCs w:val="20"/>
                <w:lang w:eastAsia="pt-BR"/>
              </w:rPr>
              <w:t xml:space="preserve"> </w:t>
            </w:r>
            <w:r w:rsidRPr="00AE1BB1">
              <w:rPr>
                <w:rFonts w:eastAsia="Times New Roman" w:cs="Arial"/>
                <w:color w:val="000000"/>
                <w:sz w:val="20"/>
                <w:szCs w:val="20"/>
                <w:lang w:eastAsia="pt-BR"/>
              </w:rPr>
              <w:t xml:space="preserve">conhecimentos compreendidos acerca do </w:t>
            </w:r>
            <w:r w:rsidR="003607FE" w:rsidRPr="00AE1BB1">
              <w:rPr>
                <w:rFonts w:eastAsia="Times New Roman" w:cs="Arial"/>
                <w:i/>
                <w:iCs/>
                <w:color w:val="000000"/>
                <w:sz w:val="20"/>
                <w:szCs w:val="20"/>
                <w:lang w:eastAsia="pt-BR"/>
              </w:rPr>
              <w:t>Blockchain</w:t>
            </w:r>
            <w:r w:rsidRPr="00AE1BB1">
              <w:rPr>
                <w:rFonts w:eastAsia="Times New Roman" w:cs="Arial"/>
                <w:color w:val="000000"/>
                <w:sz w:val="20"/>
                <w:szCs w:val="20"/>
                <w:lang w:eastAsia="pt-BR"/>
              </w:rPr>
              <w:t xml:space="preserve"> no contexto de Infraestrutura de Sistemas de Informação, </w:t>
            </w:r>
            <w:proofErr w:type="gramStart"/>
            <w:r w:rsidRPr="00AE1BB1">
              <w:rPr>
                <w:rFonts w:eastAsia="Times New Roman" w:cs="Arial"/>
                <w:b/>
                <w:bCs/>
                <w:color w:val="000000"/>
                <w:sz w:val="20"/>
                <w:szCs w:val="20"/>
                <w:lang w:eastAsia="pt-BR"/>
              </w:rPr>
              <w:t>Avaliar</w:t>
            </w:r>
            <w:proofErr w:type="gramEnd"/>
            <w:r w:rsidRPr="00AE1BB1">
              <w:rPr>
                <w:rFonts w:eastAsia="Times New Roman" w:cs="Arial"/>
                <w:color w:val="000000"/>
                <w:sz w:val="20"/>
                <w:szCs w:val="20"/>
                <w:lang w:eastAsia="pt-BR"/>
              </w:rPr>
              <w:t xml:space="preserve"> necessidades </w:t>
            </w:r>
            <w:r w:rsidR="001A6F1A" w:rsidRPr="00AE1BB1">
              <w:rPr>
                <w:rFonts w:eastAsia="Times New Roman" w:cs="Arial"/>
                <w:color w:val="000000"/>
                <w:sz w:val="20"/>
                <w:szCs w:val="20"/>
                <w:lang w:eastAsia="pt-BR"/>
              </w:rPr>
              <w:t>tecnológicas</w:t>
            </w:r>
            <w:r w:rsidRPr="00AE1BB1">
              <w:rPr>
                <w:rFonts w:eastAsia="Times New Roman" w:cs="Arial"/>
                <w:color w:val="000000"/>
                <w:sz w:val="20"/>
                <w:szCs w:val="20"/>
                <w:lang w:eastAsia="pt-BR"/>
              </w:rPr>
              <w:t xml:space="preserve"> para implementação de </w:t>
            </w:r>
            <w:r w:rsidR="003607FE" w:rsidRPr="00AE1BB1">
              <w:rPr>
                <w:rFonts w:eastAsia="Times New Roman" w:cs="Arial"/>
                <w:i/>
                <w:iCs/>
                <w:color w:val="000000"/>
                <w:sz w:val="20"/>
                <w:szCs w:val="20"/>
                <w:lang w:eastAsia="pt-BR"/>
              </w:rPr>
              <w:t>Blockchain</w:t>
            </w:r>
            <w:r w:rsidRPr="00AE1BB1">
              <w:rPr>
                <w:rFonts w:eastAsia="Times New Roman" w:cs="Arial"/>
                <w:color w:val="000000"/>
                <w:sz w:val="20"/>
                <w:szCs w:val="20"/>
                <w:lang w:eastAsia="pt-BR"/>
              </w:rPr>
              <w:t>, estabelecendo padrões e critérios de julgamento.</w:t>
            </w:r>
          </w:p>
        </w:tc>
        <w:tc>
          <w:tcPr>
            <w:tcW w:w="2410" w:type="dxa"/>
            <w:tcBorders>
              <w:top w:val="nil"/>
              <w:left w:val="nil"/>
              <w:bottom w:val="single" w:sz="4" w:space="0" w:color="auto"/>
              <w:right w:val="single" w:sz="4" w:space="0" w:color="auto"/>
            </w:tcBorders>
            <w:shd w:val="clear" w:color="auto" w:fill="D9D9D9" w:themeFill="background1" w:themeFillShade="D9"/>
            <w:vAlign w:val="center"/>
            <w:hideMark/>
          </w:tcPr>
          <w:p w14:paraId="65E733C5" w14:textId="77777777" w:rsidR="00EA6544" w:rsidRPr="00AE1BB1" w:rsidRDefault="00EA6544" w:rsidP="00AE1BB1">
            <w:pPr>
              <w:spacing w:line="240" w:lineRule="auto"/>
              <w:ind w:firstLine="0"/>
              <w:jc w:val="center"/>
              <w:rPr>
                <w:rFonts w:eastAsia="Times New Roman" w:cs="Arial"/>
                <w:color w:val="000000"/>
                <w:sz w:val="20"/>
                <w:szCs w:val="20"/>
                <w:lang w:eastAsia="pt-BR"/>
              </w:rPr>
            </w:pPr>
            <w:r w:rsidRPr="00AE1BB1">
              <w:rPr>
                <w:rFonts w:eastAsia="Times New Roman" w:cs="Arial"/>
                <w:color w:val="000000"/>
                <w:sz w:val="20"/>
                <w:szCs w:val="20"/>
                <w:lang w:eastAsia="pt-BR"/>
              </w:rPr>
              <w:t>Transmissão de informações, apresentação de slides, elaboração de questões.</w:t>
            </w:r>
          </w:p>
        </w:tc>
        <w:tc>
          <w:tcPr>
            <w:tcW w:w="2409" w:type="dxa"/>
            <w:tcBorders>
              <w:top w:val="nil"/>
              <w:left w:val="nil"/>
              <w:bottom w:val="single" w:sz="4" w:space="0" w:color="auto"/>
              <w:right w:val="single" w:sz="4" w:space="0" w:color="auto"/>
            </w:tcBorders>
            <w:shd w:val="clear" w:color="auto" w:fill="D9D9D9" w:themeFill="background1" w:themeFillShade="D9"/>
            <w:vAlign w:val="center"/>
            <w:hideMark/>
          </w:tcPr>
          <w:p w14:paraId="71BA007A" w14:textId="77777777" w:rsidR="00EA6544" w:rsidRPr="00AE1BB1" w:rsidRDefault="00EA6544" w:rsidP="00AE1BB1">
            <w:pPr>
              <w:spacing w:line="240" w:lineRule="auto"/>
              <w:ind w:firstLine="0"/>
              <w:jc w:val="center"/>
              <w:rPr>
                <w:rFonts w:eastAsia="Times New Roman" w:cs="Arial"/>
                <w:color w:val="000000"/>
                <w:sz w:val="20"/>
                <w:szCs w:val="20"/>
                <w:lang w:eastAsia="pt-BR"/>
              </w:rPr>
            </w:pPr>
            <w:r w:rsidRPr="00AE1BB1">
              <w:rPr>
                <w:rFonts w:eastAsia="Times New Roman" w:cs="Arial"/>
                <w:color w:val="000000"/>
                <w:sz w:val="20"/>
                <w:szCs w:val="20"/>
                <w:lang w:eastAsia="pt-BR"/>
              </w:rPr>
              <w:t>Ouvir, ler, escrever,</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7B14874" w14:textId="77777777" w:rsidR="00EA6544" w:rsidRPr="00AE1BB1" w:rsidRDefault="00EA6544" w:rsidP="00AE1BB1">
            <w:pPr>
              <w:keepNext/>
              <w:spacing w:line="240" w:lineRule="auto"/>
              <w:ind w:firstLine="0"/>
              <w:jc w:val="center"/>
              <w:rPr>
                <w:rFonts w:eastAsia="Times New Roman" w:cs="Arial"/>
                <w:color w:val="000000"/>
                <w:sz w:val="20"/>
                <w:szCs w:val="20"/>
                <w:lang w:eastAsia="pt-BR"/>
              </w:rPr>
            </w:pPr>
            <w:r w:rsidRPr="00AE1BB1">
              <w:rPr>
                <w:rFonts w:eastAsia="Times New Roman" w:cs="Arial"/>
                <w:color w:val="000000"/>
                <w:sz w:val="20"/>
                <w:szCs w:val="20"/>
                <w:lang w:eastAsia="pt-BR"/>
              </w:rPr>
              <w:t>Responder Questões</w:t>
            </w:r>
          </w:p>
        </w:tc>
      </w:tr>
    </w:tbl>
    <w:p w14:paraId="0E4AC1F0" w14:textId="77777777" w:rsidR="00EA6544" w:rsidRPr="00AE1BB1" w:rsidRDefault="003060E8" w:rsidP="00972E9F">
      <w:pPr>
        <w:pStyle w:val="Legenda"/>
        <w:spacing w:line="360" w:lineRule="auto"/>
        <w:rPr>
          <w:rFonts w:cs="Arial"/>
          <w:szCs w:val="24"/>
        </w:rPr>
      </w:pPr>
      <w:r w:rsidRPr="00AE1BB1">
        <w:rPr>
          <w:rFonts w:cs="Arial"/>
          <w:szCs w:val="24"/>
        </w:rPr>
        <w:t xml:space="preserve">Fonte: </w:t>
      </w:r>
      <w:r w:rsidR="00AE1BB1" w:rsidRPr="00AE1BB1">
        <w:rPr>
          <w:rFonts w:cs="Arial"/>
          <w:szCs w:val="24"/>
        </w:rPr>
        <w:t>A</w:t>
      </w:r>
      <w:r w:rsidRPr="00AE1BB1">
        <w:rPr>
          <w:rFonts w:cs="Arial"/>
          <w:szCs w:val="24"/>
        </w:rPr>
        <w:t xml:space="preserve">daptado de Soares; </w:t>
      </w:r>
      <w:proofErr w:type="spellStart"/>
      <w:r w:rsidRPr="00AE1BB1">
        <w:rPr>
          <w:rFonts w:cs="Arial"/>
          <w:szCs w:val="24"/>
        </w:rPr>
        <w:t>Parkkonen</w:t>
      </w:r>
      <w:proofErr w:type="spellEnd"/>
      <w:r w:rsidRPr="00AE1BB1">
        <w:rPr>
          <w:rFonts w:cs="Arial"/>
          <w:szCs w:val="24"/>
        </w:rPr>
        <w:t xml:space="preserve"> (20</w:t>
      </w:r>
      <w:r w:rsidR="005E79DF" w:rsidRPr="00AE1BB1">
        <w:rPr>
          <w:rFonts w:cs="Arial"/>
          <w:szCs w:val="24"/>
        </w:rPr>
        <w:t>20</w:t>
      </w:r>
      <w:r w:rsidRPr="00AE1BB1">
        <w:rPr>
          <w:rFonts w:cs="Arial"/>
          <w:szCs w:val="24"/>
        </w:rPr>
        <w:t xml:space="preserve">, p. </w:t>
      </w:r>
      <w:r w:rsidR="005E79DF" w:rsidRPr="00AE1BB1">
        <w:rPr>
          <w:rFonts w:cs="Arial"/>
          <w:szCs w:val="24"/>
        </w:rPr>
        <w:t>10</w:t>
      </w:r>
      <w:r w:rsidRPr="00AE1BB1">
        <w:rPr>
          <w:rFonts w:cs="Arial"/>
          <w:szCs w:val="24"/>
        </w:rPr>
        <w:t>)</w:t>
      </w:r>
      <w:r w:rsidR="00AE1BB1" w:rsidRPr="00AE1BB1">
        <w:rPr>
          <w:rFonts w:cs="Arial"/>
          <w:szCs w:val="24"/>
        </w:rPr>
        <w:t>.</w:t>
      </w:r>
    </w:p>
    <w:p w14:paraId="64FED9CB" w14:textId="77777777" w:rsidR="00D60B8D" w:rsidRPr="00972E9F" w:rsidRDefault="00D60B8D" w:rsidP="00972E9F">
      <w:pPr>
        <w:ind w:firstLine="708"/>
        <w:rPr>
          <w:rFonts w:cs="Arial"/>
          <w:szCs w:val="24"/>
        </w:rPr>
      </w:pPr>
      <w:r w:rsidRPr="00972E9F">
        <w:rPr>
          <w:rFonts w:cs="Arial"/>
          <w:szCs w:val="24"/>
        </w:rPr>
        <w:lastRenderedPageBreak/>
        <w:t>Em contexto de uso de unidades didáticas com o uso de simuladores, podemos citar Costa; Lourdes (2020), onde utiliza outro simulador para o ensino de física.</w:t>
      </w:r>
    </w:p>
    <w:p w14:paraId="1FF63723" w14:textId="77777777" w:rsidR="001A7F74" w:rsidRPr="00972E9F" w:rsidRDefault="001A7F74" w:rsidP="00972E9F">
      <w:pPr>
        <w:ind w:firstLine="708"/>
        <w:rPr>
          <w:rFonts w:cs="Arial"/>
          <w:szCs w:val="24"/>
        </w:rPr>
      </w:pPr>
      <w:r w:rsidRPr="00972E9F">
        <w:rPr>
          <w:rFonts w:cs="Arial"/>
          <w:szCs w:val="24"/>
        </w:rPr>
        <w:t>No eixo de formação 6</w:t>
      </w:r>
      <w:r w:rsidR="008B44AD" w:rsidRPr="00972E9F">
        <w:rPr>
          <w:rFonts w:cs="Arial"/>
          <w:szCs w:val="24"/>
        </w:rPr>
        <w:t xml:space="preserve">, conforme exposto na Figura 17, </w:t>
      </w:r>
      <w:r w:rsidRPr="00972E9F">
        <w:rPr>
          <w:rFonts w:cs="Arial"/>
          <w:szCs w:val="24"/>
        </w:rPr>
        <w:t>estipulou-se a estratégia de ensino método de projetos e recurso de formação implementação e</w:t>
      </w:r>
      <w:r w:rsidR="008B44AD" w:rsidRPr="00972E9F">
        <w:rPr>
          <w:rFonts w:cs="Arial"/>
          <w:szCs w:val="24"/>
        </w:rPr>
        <w:t>m</w:t>
      </w:r>
      <w:r w:rsidRPr="00972E9F">
        <w:rPr>
          <w:rFonts w:cs="Arial"/>
          <w:szCs w:val="24"/>
        </w:rPr>
        <w:t xml:space="preserve"> linguagem R. O que justifica a utilização de linguagens de programação, é o fato de o </w:t>
      </w:r>
      <w:r w:rsidRPr="00972E9F">
        <w:rPr>
          <w:rFonts w:cs="Arial"/>
          <w:i/>
          <w:szCs w:val="24"/>
        </w:rPr>
        <w:t>Blockchain</w:t>
      </w:r>
      <w:r w:rsidRPr="00972E9F">
        <w:rPr>
          <w:rFonts w:cs="Arial"/>
          <w:szCs w:val="24"/>
        </w:rPr>
        <w:t xml:space="preserve"> ser fundamentalmente </w:t>
      </w:r>
      <w:r w:rsidR="00E4625E" w:rsidRPr="00972E9F">
        <w:rPr>
          <w:rFonts w:cs="Arial"/>
          <w:i/>
          <w:szCs w:val="24"/>
        </w:rPr>
        <w:t>software</w:t>
      </w:r>
      <w:r w:rsidRPr="00972E9F">
        <w:rPr>
          <w:rFonts w:cs="Arial"/>
          <w:szCs w:val="24"/>
        </w:rPr>
        <w:t>, empregar uma séria de protocolos para garantir a integridade do sistema, compreender a estrutura em um nível mais básico, habilita a desenvolver novas soluções para problemas atuais, podendo assim desen</w:t>
      </w:r>
      <w:r w:rsidR="008655F9">
        <w:rPr>
          <w:rFonts w:cs="Arial"/>
          <w:szCs w:val="24"/>
        </w:rPr>
        <w:t>volver competências de negócio.</w:t>
      </w:r>
    </w:p>
    <w:p w14:paraId="43ADECE4" w14:textId="77777777" w:rsidR="003060E8" w:rsidRPr="00972E9F" w:rsidRDefault="003060E8" w:rsidP="00972E9F">
      <w:pPr>
        <w:rPr>
          <w:rFonts w:cs="Arial"/>
          <w:szCs w:val="24"/>
        </w:rPr>
      </w:pPr>
    </w:p>
    <w:p w14:paraId="0265C2FE" w14:textId="77777777" w:rsidR="00740DD9" w:rsidRPr="00972E9F" w:rsidRDefault="007127BC" w:rsidP="008655F9">
      <w:pPr>
        <w:pStyle w:val="Legenda"/>
        <w:keepNext/>
        <w:rPr>
          <w:rFonts w:cs="Arial"/>
          <w:szCs w:val="24"/>
        </w:rPr>
      </w:pPr>
      <w:bookmarkStart w:id="70" w:name="_Toc90326085"/>
      <w:r w:rsidRPr="008655F9">
        <w:rPr>
          <w:rFonts w:cs="Arial"/>
          <w:szCs w:val="24"/>
        </w:rPr>
        <w:t xml:space="preserve">Figura </w:t>
      </w:r>
      <w:r w:rsidR="00633BCC" w:rsidRPr="008655F9">
        <w:rPr>
          <w:rFonts w:cs="Arial"/>
          <w:szCs w:val="24"/>
        </w:rPr>
        <w:fldChar w:fldCharType="begin"/>
      </w:r>
      <w:r w:rsidR="0087252B" w:rsidRPr="008655F9">
        <w:rPr>
          <w:rFonts w:cs="Arial"/>
          <w:szCs w:val="24"/>
        </w:rPr>
        <w:instrText xml:space="preserve"> SEQ Figura \* ARABIC </w:instrText>
      </w:r>
      <w:r w:rsidR="00633BCC" w:rsidRPr="008655F9">
        <w:rPr>
          <w:rFonts w:cs="Arial"/>
          <w:szCs w:val="24"/>
        </w:rPr>
        <w:fldChar w:fldCharType="separate"/>
      </w:r>
      <w:r w:rsidR="001F5E87" w:rsidRPr="008655F9">
        <w:rPr>
          <w:rFonts w:cs="Arial"/>
          <w:noProof/>
          <w:szCs w:val="24"/>
        </w:rPr>
        <w:t>17</w:t>
      </w:r>
      <w:r w:rsidR="00633BCC" w:rsidRPr="008655F9">
        <w:rPr>
          <w:rFonts w:cs="Arial"/>
          <w:noProof/>
          <w:szCs w:val="24"/>
        </w:rPr>
        <w:fldChar w:fldCharType="end"/>
      </w:r>
      <w:r w:rsidR="008655F9" w:rsidRPr="008655F9">
        <w:rPr>
          <w:rFonts w:cs="Arial"/>
          <w:noProof/>
          <w:szCs w:val="24"/>
        </w:rPr>
        <w:t xml:space="preserve"> </w:t>
      </w:r>
      <w:r w:rsidR="00B8275F" w:rsidRPr="008655F9">
        <w:rPr>
          <w:rFonts w:cs="Arial"/>
          <w:szCs w:val="24"/>
        </w:rPr>
        <w:t>–</w:t>
      </w:r>
      <w:r w:rsidR="008655F9" w:rsidRPr="008655F9">
        <w:rPr>
          <w:rFonts w:cs="Arial"/>
          <w:szCs w:val="24"/>
        </w:rPr>
        <w:t xml:space="preserve"> </w:t>
      </w:r>
      <w:r w:rsidRPr="008655F9">
        <w:rPr>
          <w:rFonts w:cs="Arial"/>
          <w:szCs w:val="24"/>
        </w:rPr>
        <w:t>Alinhamento Construtivo do Eixo 6</w:t>
      </w:r>
      <w:bookmarkEnd w:id="70"/>
    </w:p>
    <w:p w14:paraId="14F64DC9" w14:textId="77777777" w:rsidR="008655F9" w:rsidRDefault="008655F9" w:rsidP="008655F9">
      <w:pPr>
        <w:pStyle w:val="Legenda"/>
        <w:rPr>
          <w:rFonts w:cs="Arial"/>
          <w:sz w:val="24"/>
          <w:szCs w:val="24"/>
        </w:rPr>
      </w:pPr>
      <w:r w:rsidRPr="008655F9">
        <w:rPr>
          <w:rFonts w:cs="Arial"/>
          <w:noProof/>
          <w:sz w:val="24"/>
          <w:szCs w:val="24"/>
        </w:rPr>
        <w:drawing>
          <wp:inline distT="0" distB="0" distL="0" distR="0" wp14:anchorId="73482BB1" wp14:editId="32C11A57">
            <wp:extent cx="5756400" cy="2727647"/>
            <wp:effectExtent l="19050" t="19050" r="15875" b="15875"/>
            <wp:docPr id="2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756400" cy="2727647"/>
                    </a:xfrm>
                    <a:prstGeom prst="rect">
                      <a:avLst/>
                    </a:prstGeom>
                    <a:noFill/>
                    <a:ln>
                      <a:solidFill>
                        <a:schemeClr val="tx1"/>
                      </a:solidFill>
                    </a:ln>
                  </pic:spPr>
                </pic:pic>
              </a:graphicData>
            </a:graphic>
          </wp:inline>
        </w:drawing>
      </w:r>
    </w:p>
    <w:p w14:paraId="4812E4C0" w14:textId="77777777" w:rsidR="00C1692A" w:rsidRPr="008655F9" w:rsidRDefault="00740DD9" w:rsidP="00972E9F">
      <w:pPr>
        <w:pStyle w:val="Legenda"/>
        <w:spacing w:line="360" w:lineRule="auto"/>
        <w:rPr>
          <w:rFonts w:cs="Arial"/>
          <w:szCs w:val="24"/>
        </w:rPr>
      </w:pPr>
      <w:r w:rsidRPr="008655F9">
        <w:rPr>
          <w:rFonts w:cs="Arial"/>
          <w:szCs w:val="24"/>
        </w:rPr>
        <w:t>Fonte: Elaborado pelo autor</w:t>
      </w:r>
      <w:r w:rsidR="008655F9" w:rsidRPr="008655F9">
        <w:rPr>
          <w:rFonts w:cs="Arial"/>
          <w:szCs w:val="24"/>
        </w:rPr>
        <w:t>.</w:t>
      </w:r>
    </w:p>
    <w:p w14:paraId="17DE643B" w14:textId="77777777" w:rsidR="00C1692A" w:rsidRPr="00972E9F" w:rsidRDefault="00C1692A" w:rsidP="008655F9">
      <w:pPr>
        <w:rPr>
          <w:rFonts w:cs="Arial"/>
          <w:szCs w:val="24"/>
        </w:rPr>
      </w:pPr>
    </w:p>
    <w:p w14:paraId="49B7F40A" w14:textId="77777777" w:rsidR="00D60B8D" w:rsidRPr="00972E9F" w:rsidRDefault="00022E0A" w:rsidP="008655F9">
      <w:pPr>
        <w:rPr>
          <w:rFonts w:cs="Arial"/>
          <w:szCs w:val="24"/>
        </w:rPr>
      </w:pPr>
      <w:r w:rsidRPr="00972E9F">
        <w:rPr>
          <w:rFonts w:cs="Arial"/>
          <w:szCs w:val="24"/>
        </w:rPr>
        <w:t xml:space="preserve">O Quadro 13, evidencia o RPA proposto para alinhar os objetivos do </w:t>
      </w:r>
      <w:r w:rsidR="008655F9">
        <w:rPr>
          <w:rFonts w:cs="Arial"/>
          <w:szCs w:val="24"/>
        </w:rPr>
        <w:t>E</w:t>
      </w:r>
      <w:r w:rsidRPr="00972E9F">
        <w:rPr>
          <w:rFonts w:cs="Arial"/>
          <w:szCs w:val="24"/>
        </w:rPr>
        <w:t xml:space="preserve">ixo </w:t>
      </w:r>
      <w:r w:rsidR="008655F9">
        <w:rPr>
          <w:rFonts w:cs="Arial"/>
          <w:szCs w:val="24"/>
        </w:rPr>
        <w:t xml:space="preserve">6 </w:t>
      </w:r>
      <w:r w:rsidRPr="00972E9F">
        <w:rPr>
          <w:rFonts w:cs="Arial"/>
          <w:szCs w:val="24"/>
        </w:rPr>
        <w:t xml:space="preserve">de formação com as estratégias de ensino e recursos de formação, baseado nos verbos da taxonomia de </w:t>
      </w:r>
      <w:r w:rsidR="008655F9">
        <w:rPr>
          <w:rFonts w:cs="Arial"/>
          <w:szCs w:val="24"/>
        </w:rPr>
        <w:t>B</w:t>
      </w:r>
      <w:r w:rsidRPr="00972E9F">
        <w:rPr>
          <w:rFonts w:cs="Arial"/>
          <w:szCs w:val="24"/>
        </w:rPr>
        <w:t xml:space="preserve">loom. </w:t>
      </w:r>
      <w:r w:rsidR="00D60B8D" w:rsidRPr="00972E9F">
        <w:rPr>
          <w:rFonts w:cs="Arial"/>
          <w:szCs w:val="24"/>
        </w:rPr>
        <w:t xml:space="preserve">Partindo do pressuposto de que o aluno já aprendeu a programar em disciplinas específicas de programação, entendo os fundamentos ele pode colocar em prática por meio de desenvolvimento de </w:t>
      </w:r>
      <w:r w:rsidR="00E4625E" w:rsidRPr="00972E9F">
        <w:rPr>
          <w:rFonts w:cs="Arial"/>
          <w:i/>
          <w:szCs w:val="24"/>
        </w:rPr>
        <w:t>software</w:t>
      </w:r>
      <w:r w:rsidR="00D60B8D" w:rsidRPr="00972E9F">
        <w:rPr>
          <w:rFonts w:cs="Arial"/>
          <w:szCs w:val="24"/>
        </w:rPr>
        <w:t xml:space="preserve">. Além desta recomendação, a participação em palestras, a realização de pesquisas e cursos, contribuiriam </w:t>
      </w:r>
      <w:r w:rsidR="00740A7B" w:rsidRPr="00972E9F">
        <w:rPr>
          <w:rFonts w:cs="Arial"/>
          <w:szCs w:val="24"/>
        </w:rPr>
        <w:t>positivamente</w:t>
      </w:r>
      <w:r w:rsidR="00D60B8D" w:rsidRPr="00972E9F">
        <w:rPr>
          <w:rFonts w:cs="Arial"/>
          <w:szCs w:val="24"/>
        </w:rPr>
        <w:t xml:space="preserve"> para alcançar os objetivos do eixo.</w:t>
      </w:r>
    </w:p>
    <w:p w14:paraId="3119FDD9" w14:textId="77777777" w:rsidR="00416B7F" w:rsidRPr="00972E9F" w:rsidRDefault="00D60B8D" w:rsidP="008655F9">
      <w:pPr>
        <w:rPr>
          <w:rFonts w:cs="Arial"/>
          <w:szCs w:val="24"/>
        </w:rPr>
      </w:pPr>
      <w:r w:rsidRPr="00972E9F">
        <w:rPr>
          <w:rFonts w:cs="Arial"/>
          <w:szCs w:val="24"/>
        </w:rPr>
        <w:t xml:space="preserve">Em um artigo que fala sobre o ensino de Empreendedorismo através de método de projetos </w:t>
      </w:r>
      <w:r w:rsidR="00D45768" w:rsidRPr="00972E9F">
        <w:rPr>
          <w:rFonts w:cs="Arial"/>
          <w:szCs w:val="24"/>
        </w:rPr>
        <w:t xml:space="preserve">interdisciplinarmente, </w:t>
      </w:r>
      <w:r w:rsidRPr="00972E9F">
        <w:rPr>
          <w:rFonts w:cs="Arial"/>
          <w:szCs w:val="24"/>
        </w:rPr>
        <w:t xml:space="preserve">os autores construíram uma proposta que pode servir de guia </w:t>
      </w:r>
      <w:r w:rsidR="00D45768" w:rsidRPr="00972E9F">
        <w:rPr>
          <w:rFonts w:cs="Arial"/>
          <w:szCs w:val="24"/>
        </w:rPr>
        <w:t>e</w:t>
      </w:r>
      <w:r w:rsidRPr="00972E9F">
        <w:rPr>
          <w:rFonts w:cs="Arial"/>
          <w:szCs w:val="24"/>
        </w:rPr>
        <w:t xml:space="preserve"> ser adaptado para o contexto de ensino de </w:t>
      </w:r>
      <w:r w:rsidR="003607FE" w:rsidRPr="00972E9F">
        <w:rPr>
          <w:rFonts w:cs="Arial"/>
          <w:i/>
          <w:szCs w:val="24"/>
        </w:rPr>
        <w:t>Blockchain</w:t>
      </w:r>
      <w:r w:rsidRPr="00972E9F">
        <w:rPr>
          <w:rFonts w:cs="Arial"/>
          <w:szCs w:val="24"/>
        </w:rPr>
        <w:t xml:space="preserve">, desta </w:t>
      </w:r>
      <w:r w:rsidRPr="00972E9F">
        <w:rPr>
          <w:rFonts w:cs="Arial"/>
          <w:szCs w:val="24"/>
        </w:rPr>
        <w:lastRenderedPageBreak/>
        <w:t xml:space="preserve">forma, visando compreender a teoria e colocar em prática podendo neste sentido aplicar </w:t>
      </w:r>
      <w:r w:rsidR="003607FE" w:rsidRPr="00972E9F">
        <w:rPr>
          <w:rFonts w:cs="Arial"/>
          <w:i/>
          <w:szCs w:val="24"/>
        </w:rPr>
        <w:t>Blockchain</w:t>
      </w:r>
      <w:r w:rsidRPr="00972E9F">
        <w:rPr>
          <w:rFonts w:cs="Arial"/>
          <w:szCs w:val="24"/>
        </w:rPr>
        <w:t xml:space="preserve"> na criação de novos negócios (CAVALLARO; KRAKAUER, 2019</w:t>
      </w:r>
      <w:r w:rsidR="00494C75" w:rsidRPr="00972E9F">
        <w:rPr>
          <w:rFonts w:cs="Arial"/>
          <w:szCs w:val="24"/>
        </w:rPr>
        <w:t>)</w:t>
      </w:r>
      <w:r w:rsidR="005A159A" w:rsidRPr="00972E9F">
        <w:rPr>
          <w:rFonts w:cs="Arial"/>
          <w:szCs w:val="24"/>
        </w:rPr>
        <w:t>.</w:t>
      </w:r>
    </w:p>
    <w:p w14:paraId="4D2C3BFB" w14:textId="77777777" w:rsidR="009D439A" w:rsidRPr="00972E9F" w:rsidRDefault="009D439A" w:rsidP="008655F9">
      <w:pPr>
        <w:rPr>
          <w:rFonts w:cs="Arial"/>
          <w:szCs w:val="24"/>
        </w:rPr>
      </w:pPr>
    </w:p>
    <w:p w14:paraId="3505F755" w14:textId="77777777" w:rsidR="00A26F41" w:rsidRPr="008655F9" w:rsidRDefault="00A26F41" w:rsidP="008655F9">
      <w:pPr>
        <w:pStyle w:val="Legenda"/>
        <w:keepNext/>
        <w:rPr>
          <w:rFonts w:cs="Arial"/>
          <w:szCs w:val="24"/>
        </w:rPr>
      </w:pPr>
      <w:bookmarkStart w:id="71" w:name="_Toc90326231"/>
      <w:r w:rsidRPr="008655F9">
        <w:rPr>
          <w:rFonts w:cs="Arial"/>
          <w:szCs w:val="24"/>
        </w:rPr>
        <w:t xml:space="preserve">Quadro </w:t>
      </w:r>
      <w:r w:rsidR="00633BCC" w:rsidRPr="008655F9">
        <w:rPr>
          <w:rFonts w:cs="Arial"/>
          <w:szCs w:val="24"/>
        </w:rPr>
        <w:fldChar w:fldCharType="begin"/>
      </w:r>
      <w:r w:rsidR="0087252B" w:rsidRPr="008655F9">
        <w:rPr>
          <w:rFonts w:cs="Arial"/>
          <w:szCs w:val="24"/>
        </w:rPr>
        <w:instrText xml:space="preserve"> SEQ Quadro \* ARABIC </w:instrText>
      </w:r>
      <w:r w:rsidR="00633BCC" w:rsidRPr="008655F9">
        <w:rPr>
          <w:rFonts w:cs="Arial"/>
          <w:szCs w:val="24"/>
        </w:rPr>
        <w:fldChar w:fldCharType="separate"/>
      </w:r>
      <w:r w:rsidR="0088631B" w:rsidRPr="008655F9">
        <w:rPr>
          <w:rFonts w:cs="Arial"/>
          <w:noProof/>
          <w:szCs w:val="24"/>
        </w:rPr>
        <w:t>13</w:t>
      </w:r>
      <w:r w:rsidR="00633BCC" w:rsidRPr="008655F9">
        <w:rPr>
          <w:rFonts w:cs="Arial"/>
          <w:noProof/>
          <w:szCs w:val="24"/>
        </w:rPr>
        <w:fldChar w:fldCharType="end"/>
      </w:r>
      <w:r w:rsidR="008655F9" w:rsidRPr="008655F9">
        <w:rPr>
          <w:rFonts w:cs="Arial"/>
          <w:noProof/>
          <w:szCs w:val="24"/>
        </w:rPr>
        <w:t xml:space="preserve"> </w:t>
      </w:r>
      <w:r w:rsidR="00B8275F" w:rsidRPr="008655F9">
        <w:rPr>
          <w:rFonts w:cs="Arial"/>
          <w:szCs w:val="24"/>
        </w:rPr>
        <w:t>–</w:t>
      </w:r>
      <w:r w:rsidR="008655F9" w:rsidRPr="008655F9">
        <w:rPr>
          <w:rFonts w:cs="Arial"/>
          <w:szCs w:val="24"/>
        </w:rPr>
        <w:t xml:space="preserve"> </w:t>
      </w:r>
      <w:r w:rsidR="00715B1C" w:rsidRPr="008655F9">
        <w:rPr>
          <w:rFonts w:cs="Arial"/>
          <w:szCs w:val="24"/>
        </w:rPr>
        <w:t>Avaliação do Eixo 6</w:t>
      </w:r>
      <w:bookmarkEnd w:id="71"/>
    </w:p>
    <w:tbl>
      <w:tblPr>
        <w:tblW w:w="9142" w:type="dxa"/>
        <w:tblCellMar>
          <w:left w:w="70" w:type="dxa"/>
          <w:right w:w="70" w:type="dxa"/>
        </w:tblCellMar>
        <w:tblLook w:val="04A0" w:firstRow="1" w:lastRow="0" w:firstColumn="1" w:lastColumn="0" w:noHBand="0" w:noVBand="1"/>
      </w:tblPr>
      <w:tblGrid>
        <w:gridCol w:w="2338"/>
        <w:gridCol w:w="2552"/>
        <w:gridCol w:w="2268"/>
        <w:gridCol w:w="1984"/>
      </w:tblGrid>
      <w:tr w:rsidR="00F8615E" w:rsidRPr="008655F9" w14:paraId="104C2255" w14:textId="77777777" w:rsidTr="00F8615E">
        <w:trPr>
          <w:trHeight w:val="290"/>
        </w:trPr>
        <w:tc>
          <w:tcPr>
            <w:tcW w:w="9142" w:type="dxa"/>
            <w:gridSpan w:val="4"/>
            <w:tcBorders>
              <w:top w:val="single" w:sz="4" w:space="0" w:color="auto"/>
              <w:left w:val="single" w:sz="4" w:space="0" w:color="auto"/>
              <w:bottom w:val="single" w:sz="4" w:space="0" w:color="auto"/>
              <w:right w:val="single" w:sz="4" w:space="0" w:color="auto"/>
            </w:tcBorders>
            <w:shd w:val="clear" w:color="auto" w:fill="757171"/>
            <w:noWrap/>
            <w:vAlign w:val="bottom"/>
            <w:hideMark/>
          </w:tcPr>
          <w:p w14:paraId="40EE47FA" w14:textId="77777777" w:rsidR="00416B7F" w:rsidRPr="008655F9" w:rsidRDefault="00877FC4" w:rsidP="008655F9">
            <w:pPr>
              <w:spacing w:line="240" w:lineRule="auto"/>
              <w:jc w:val="center"/>
              <w:rPr>
                <w:rFonts w:eastAsia="Times New Roman" w:cs="Arial"/>
                <w:b/>
                <w:bCs/>
                <w:color w:val="FFFFFF" w:themeColor="background1"/>
                <w:sz w:val="20"/>
                <w:szCs w:val="20"/>
                <w:lang w:eastAsia="pt-BR"/>
              </w:rPr>
            </w:pPr>
            <w:r w:rsidRPr="008655F9">
              <w:rPr>
                <w:rFonts w:eastAsia="Times New Roman" w:cs="Arial"/>
                <w:b/>
                <w:bCs/>
                <w:color w:val="FFFFFF" w:themeColor="background1"/>
                <w:sz w:val="20"/>
                <w:szCs w:val="20"/>
                <w:lang w:eastAsia="pt-BR"/>
              </w:rPr>
              <w:t>6. Pesquisa, Inovação e Empreendedorismo</w:t>
            </w:r>
          </w:p>
        </w:tc>
      </w:tr>
      <w:tr w:rsidR="00416B7F" w:rsidRPr="008655F9" w14:paraId="1893D9D6" w14:textId="77777777" w:rsidTr="00D554BC">
        <w:trPr>
          <w:trHeight w:val="68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3CDC88E" w14:textId="77777777" w:rsidR="00416B7F" w:rsidRPr="008655F9" w:rsidRDefault="00577F8A" w:rsidP="008655F9">
            <w:pPr>
              <w:spacing w:line="240" w:lineRule="auto"/>
              <w:ind w:firstLine="0"/>
              <w:rPr>
                <w:rFonts w:eastAsia="Times New Roman" w:cs="Arial"/>
                <w:color w:val="000000"/>
                <w:sz w:val="20"/>
                <w:szCs w:val="20"/>
                <w:lang w:eastAsia="pt-BR"/>
              </w:rPr>
            </w:pPr>
            <w:r w:rsidRPr="008655F9">
              <w:rPr>
                <w:rFonts w:eastAsia="Times New Roman" w:cs="Arial"/>
                <w:b/>
                <w:bCs/>
                <w:color w:val="000000"/>
                <w:sz w:val="20"/>
                <w:szCs w:val="20"/>
                <w:lang w:eastAsia="pt-BR"/>
              </w:rPr>
              <w:t xml:space="preserve">Objetivo Geral: </w:t>
            </w:r>
            <w:r w:rsidRPr="008655F9">
              <w:rPr>
                <w:rFonts w:eastAsia="Times New Roman" w:cs="Arial"/>
                <w:color w:val="000000"/>
                <w:sz w:val="20"/>
                <w:szCs w:val="20"/>
                <w:lang w:eastAsia="pt-BR"/>
              </w:rPr>
              <w:t>Desenvolver negócios, produtos, serviços ou processos inovadores por meio de sistemas informação, identificando problemas e oportunidades em seu contexto atuação profissional e/ou social, planejando, executando gerenciando projetos pesquisa, emp</w:t>
            </w:r>
            <w:r w:rsidR="008655F9">
              <w:rPr>
                <w:rFonts w:eastAsia="Times New Roman" w:cs="Arial"/>
                <w:color w:val="000000"/>
                <w:sz w:val="20"/>
                <w:szCs w:val="20"/>
                <w:lang w:eastAsia="pt-BR"/>
              </w:rPr>
              <w:t>reendedorismo inovação para este</w:t>
            </w:r>
            <w:r w:rsidRPr="008655F9">
              <w:rPr>
                <w:rFonts w:eastAsia="Times New Roman" w:cs="Arial"/>
                <w:color w:val="000000"/>
                <w:sz w:val="20"/>
                <w:szCs w:val="20"/>
                <w:lang w:eastAsia="pt-BR"/>
              </w:rPr>
              <w:t>s problemas, avaliando impacto econômico, social ambiental.</w:t>
            </w:r>
          </w:p>
        </w:tc>
      </w:tr>
      <w:tr w:rsidR="00416B7F" w:rsidRPr="008655F9" w14:paraId="2AAD974C" w14:textId="77777777" w:rsidTr="008655F9">
        <w:trPr>
          <w:trHeight w:val="290"/>
        </w:trPr>
        <w:tc>
          <w:tcPr>
            <w:tcW w:w="2338" w:type="dxa"/>
            <w:tcBorders>
              <w:top w:val="nil"/>
              <w:left w:val="single" w:sz="4" w:space="0" w:color="auto"/>
              <w:bottom w:val="single" w:sz="4" w:space="0" w:color="auto"/>
              <w:right w:val="single" w:sz="4" w:space="0" w:color="auto"/>
            </w:tcBorders>
            <w:shd w:val="clear" w:color="auto" w:fill="BFBFBF"/>
            <w:noWrap/>
            <w:vAlign w:val="center"/>
            <w:hideMark/>
          </w:tcPr>
          <w:p w14:paraId="7B18AFF2" w14:textId="77777777" w:rsidR="00416B7F" w:rsidRPr="008655F9" w:rsidRDefault="00416B7F" w:rsidP="008655F9">
            <w:pPr>
              <w:spacing w:line="240" w:lineRule="auto"/>
              <w:ind w:firstLine="0"/>
              <w:jc w:val="center"/>
              <w:rPr>
                <w:rFonts w:eastAsia="Times New Roman" w:cs="Arial"/>
                <w:b/>
                <w:bCs/>
                <w:color w:val="000000"/>
                <w:sz w:val="20"/>
                <w:szCs w:val="20"/>
                <w:lang w:eastAsia="pt-BR"/>
              </w:rPr>
            </w:pPr>
            <w:r w:rsidRPr="008655F9">
              <w:rPr>
                <w:rFonts w:eastAsia="Times New Roman" w:cs="Arial"/>
                <w:b/>
                <w:bCs/>
                <w:color w:val="000000"/>
                <w:sz w:val="20"/>
                <w:szCs w:val="20"/>
                <w:lang w:eastAsia="pt-BR"/>
              </w:rPr>
              <w:t>RPA</w:t>
            </w:r>
          </w:p>
        </w:tc>
        <w:tc>
          <w:tcPr>
            <w:tcW w:w="2552" w:type="dxa"/>
            <w:tcBorders>
              <w:top w:val="nil"/>
              <w:left w:val="nil"/>
              <w:bottom w:val="single" w:sz="4" w:space="0" w:color="auto"/>
              <w:right w:val="single" w:sz="4" w:space="0" w:color="auto"/>
            </w:tcBorders>
            <w:shd w:val="clear" w:color="auto" w:fill="BFBFBF"/>
            <w:noWrap/>
            <w:vAlign w:val="center"/>
            <w:hideMark/>
          </w:tcPr>
          <w:p w14:paraId="7D22C282" w14:textId="77777777" w:rsidR="00416B7F" w:rsidRPr="008655F9" w:rsidRDefault="00416B7F" w:rsidP="008655F9">
            <w:pPr>
              <w:spacing w:line="240" w:lineRule="auto"/>
              <w:ind w:firstLine="0"/>
              <w:jc w:val="center"/>
              <w:rPr>
                <w:rFonts w:eastAsia="Times New Roman" w:cs="Arial"/>
                <w:b/>
                <w:bCs/>
                <w:color w:val="000000"/>
                <w:sz w:val="20"/>
                <w:szCs w:val="20"/>
                <w:lang w:eastAsia="pt-BR"/>
              </w:rPr>
            </w:pPr>
            <w:r w:rsidRPr="008655F9">
              <w:rPr>
                <w:rFonts w:eastAsia="Times New Roman" w:cs="Arial"/>
                <w:b/>
                <w:bCs/>
                <w:color w:val="000000"/>
                <w:sz w:val="20"/>
                <w:szCs w:val="20"/>
                <w:lang w:eastAsia="pt-BR"/>
              </w:rPr>
              <w:t>Atividade de Ensino</w:t>
            </w:r>
          </w:p>
        </w:tc>
        <w:tc>
          <w:tcPr>
            <w:tcW w:w="2268" w:type="dxa"/>
            <w:tcBorders>
              <w:top w:val="nil"/>
              <w:left w:val="nil"/>
              <w:bottom w:val="single" w:sz="4" w:space="0" w:color="auto"/>
              <w:right w:val="single" w:sz="4" w:space="0" w:color="auto"/>
            </w:tcBorders>
            <w:shd w:val="clear" w:color="auto" w:fill="BFBFBF"/>
            <w:noWrap/>
            <w:vAlign w:val="center"/>
            <w:hideMark/>
          </w:tcPr>
          <w:p w14:paraId="398CEF23" w14:textId="77777777" w:rsidR="00416B7F" w:rsidRPr="008655F9" w:rsidRDefault="00416B7F" w:rsidP="008655F9">
            <w:pPr>
              <w:spacing w:line="240" w:lineRule="auto"/>
              <w:ind w:firstLine="0"/>
              <w:jc w:val="center"/>
              <w:rPr>
                <w:rFonts w:eastAsia="Times New Roman" w:cs="Arial"/>
                <w:b/>
                <w:bCs/>
                <w:color w:val="000000"/>
                <w:sz w:val="20"/>
                <w:szCs w:val="20"/>
                <w:lang w:eastAsia="pt-BR"/>
              </w:rPr>
            </w:pPr>
            <w:r w:rsidRPr="008655F9">
              <w:rPr>
                <w:rFonts w:eastAsia="Times New Roman" w:cs="Arial"/>
                <w:b/>
                <w:bCs/>
                <w:color w:val="000000"/>
                <w:sz w:val="20"/>
                <w:szCs w:val="20"/>
                <w:lang w:eastAsia="pt-BR"/>
              </w:rPr>
              <w:t>Atividade de Aprendizagem</w:t>
            </w:r>
          </w:p>
        </w:tc>
        <w:tc>
          <w:tcPr>
            <w:tcW w:w="1984" w:type="dxa"/>
            <w:tcBorders>
              <w:top w:val="nil"/>
              <w:left w:val="nil"/>
              <w:bottom w:val="single" w:sz="4" w:space="0" w:color="auto"/>
              <w:right w:val="single" w:sz="4" w:space="0" w:color="auto"/>
            </w:tcBorders>
            <w:shd w:val="clear" w:color="auto" w:fill="BFBFBF"/>
            <w:noWrap/>
            <w:vAlign w:val="center"/>
            <w:hideMark/>
          </w:tcPr>
          <w:p w14:paraId="6EBED992" w14:textId="77777777" w:rsidR="00416B7F" w:rsidRPr="008655F9" w:rsidRDefault="00416B7F" w:rsidP="008655F9">
            <w:pPr>
              <w:spacing w:line="240" w:lineRule="auto"/>
              <w:ind w:firstLine="0"/>
              <w:jc w:val="center"/>
              <w:rPr>
                <w:rFonts w:eastAsia="Times New Roman" w:cs="Arial"/>
                <w:b/>
                <w:bCs/>
                <w:color w:val="000000"/>
                <w:sz w:val="20"/>
                <w:szCs w:val="20"/>
                <w:lang w:eastAsia="pt-BR"/>
              </w:rPr>
            </w:pPr>
            <w:r w:rsidRPr="008655F9">
              <w:rPr>
                <w:rFonts w:eastAsia="Times New Roman" w:cs="Arial"/>
                <w:b/>
                <w:bCs/>
                <w:color w:val="000000"/>
                <w:sz w:val="20"/>
                <w:szCs w:val="20"/>
                <w:lang w:eastAsia="pt-BR"/>
              </w:rPr>
              <w:t>Atividade de Avaliação</w:t>
            </w:r>
          </w:p>
        </w:tc>
      </w:tr>
      <w:tr w:rsidR="00416B7F" w:rsidRPr="008655F9" w14:paraId="4E6EF2C8" w14:textId="77777777" w:rsidTr="008655F9">
        <w:trPr>
          <w:trHeight w:val="290"/>
        </w:trPr>
        <w:tc>
          <w:tcPr>
            <w:tcW w:w="2338" w:type="dxa"/>
            <w:tcBorders>
              <w:top w:val="nil"/>
              <w:left w:val="single" w:sz="4" w:space="0" w:color="auto"/>
              <w:bottom w:val="single" w:sz="4" w:space="0" w:color="auto"/>
              <w:right w:val="single" w:sz="4" w:space="0" w:color="auto"/>
            </w:tcBorders>
            <w:shd w:val="clear" w:color="auto" w:fill="BFBFBF"/>
            <w:noWrap/>
            <w:vAlign w:val="center"/>
            <w:hideMark/>
          </w:tcPr>
          <w:p w14:paraId="60920FC1" w14:textId="77777777" w:rsidR="00416B7F" w:rsidRPr="008655F9" w:rsidRDefault="00416B7F" w:rsidP="008655F9">
            <w:pPr>
              <w:spacing w:line="240" w:lineRule="auto"/>
              <w:ind w:firstLine="0"/>
              <w:jc w:val="center"/>
              <w:rPr>
                <w:rFonts w:eastAsia="Times New Roman" w:cs="Arial"/>
                <w:color w:val="000000"/>
                <w:sz w:val="20"/>
                <w:szCs w:val="20"/>
                <w:lang w:eastAsia="pt-BR"/>
              </w:rPr>
            </w:pPr>
            <w:r w:rsidRPr="008655F9">
              <w:rPr>
                <w:rFonts w:eastAsia="Times New Roman" w:cs="Arial"/>
                <w:color w:val="000000"/>
                <w:sz w:val="20"/>
                <w:szCs w:val="20"/>
                <w:lang w:eastAsia="pt-BR"/>
              </w:rPr>
              <w:t>(o que aprender)</w:t>
            </w:r>
          </w:p>
        </w:tc>
        <w:tc>
          <w:tcPr>
            <w:tcW w:w="2552" w:type="dxa"/>
            <w:tcBorders>
              <w:top w:val="nil"/>
              <w:left w:val="nil"/>
              <w:bottom w:val="single" w:sz="4" w:space="0" w:color="auto"/>
              <w:right w:val="single" w:sz="4" w:space="0" w:color="auto"/>
            </w:tcBorders>
            <w:shd w:val="clear" w:color="auto" w:fill="BFBFBF"/>
            <w:noWrap/>
            <w:vAlign w:val="center"/>
            <w:hideMark/>
          </w:tcPr>
          <w:p w14:paraId="5E735473" w14:textId="77777777" w:rsidR="00416B7F" w:rsidRPr="008655F9" w:rsidRDefault="00416B7F" w:rsidP="008655F9">
            <w:pPr>
              <w:spacing w:line="240" w:lineRule="auto"/>
              <w:ind w:firstLine="0"/>
              <w:jc w:val="center"/>
              <w:rPr>
                <w:rFonts w:eastAsia="Times New Roman" w:cs="Arial"/>
                <w:color w:val="000000"/>
                <w:sz w:val="20"/>
                <w:szCs w:val="20"/>
                <w:lang w:eastAsia="pt-BR"/>
              </w:rPr>
            </w:pPr>
            <w:r w:rsidRPr="008655F9">
              <w:rPr>
                <w:rFonts w:eastAsia="Times New Roman" w:cs="Arial"/>
                <w:color w:val="000000"/>
                <w:sz w:val="20"/>
                <w:szCs w:val="20"/>
                <w:lang w:eastAsia="pt-BR"/>
              </w:rPr>
              <w:t>(o que o professor faz)</w:t>
            </w:r>
          </w:p>
        </w:tc>
        <w:tc>
          <w:tcPr>
            <w:tcW w:w="2268" w:type="dxa"/>
            <w:tcBorders>
              <w:top w:val="nil"/>
              <w:left w:val="nil"/>
              <w:bottom w:val="single" w:sz="4" w:space="0" w:color="auto"/>
              <w:right w:val="single" w:sz="4" w:space="0" w:color="auto"/>
            </w:tcBorders>
            <w:shd w:val="clear" w:color="auto" w:fill="BFBFBF"/>
            <w:noWrap/>
            <w:vAlign w:val="center"/>
            <w:hideMark/>
          </w:tcPr>
          <w:p w14:paraId="097BAADB" w14:textId="77777777" w:rsidR="00416B7F" w:rsidRPr="008655F9" w:rsidRDefault="00416B7F" w:rsidP="008655F9">
            <w:pPr>
              <w:spacing w:line="240" w:lineRule="auto"/>
              <w:ind w:firstLine="0"/>
              <w:jc w:val="center"/>
              <w:rPr>
                <w:rFonts w:eastAsia="Times New Roman" w:cs="Arial"/>
                <w:color w:val="000000"/>
                <w:sz w:val="20"/>
                <w:szCs w:val="20"/>
                <w:lang w:eastAsia="pt-BR"/>
              </w:rPr>
            </w:pPr>
            <w:r w:rsidRPr="008655F9">
              <w:rPr>
                <w:rFonts w:eastAsia="Times New Roman" w:cs="Arial"/>
                <w:color w:val="000000"/>
                <w:sz w:val="20"/>
                <w:szCs w:val="20"/>
                <w:lang w:eastAsia="pt-BR"/>
              </w:rPr>
              <w:t>(o que o estudante faz)</w:t>
            </w:r>
          </w:p>
        </w:tc>
        <w:tc>
          <w:tcPr>
            <w:tcW w:w="1984" w:type="dxa"/>
            <w:tcBorders>
              <w:top w:val="nil"/>
              <w:left w:val="nil"/>
              <w:bottom w:val="single" w:sz="4" w:space="0" w:color="auto"/>
              <w:right w:val="single" w:sz="4" w:space="0" w:color="auto"/>
            </w:tcBorders>
            <w:shd w:val="clear" w:color="auto" w:fill="BFBFBF"/>
            <w:noWrap/>
            <w:vAlign w:val="center"/>
            <w:hideMark/>
          </w:tcPr>
          <w:p w14:paraId="68563653" w14:textId="77777777" w:rsidR="00416B7F" w:rsidRPr="008655F9" w:rsidRDefault="00416B7F" w:rsidP="008655F9">
            <w:pPr>
              <w:spacing w:line="240" w:lineRule="auto"/>
              <w:ind w:firstLine="0"/>
              <w:jc w:val="center"/>
              <w:rPr>
                <w:rFonts w:eastAsia="Times New Roman" w:cs="Arial"/>
                <w:color w:val="000000"/>
                <w:sz w:val="20"/>
                <w:szCs w:val="20"/>
                <w:lang w:eastAsia="pt-BR"/>
              </w:rPr>
            </w:pPr>
            <w:r w:rsidRPr="008655F9">
              <w:rPr>
                <w:rFonts w:eastAsia="Times New Roman" w:cs="Arial"/>
                <w:color w:val="000000"/>
                <w:sz w:val="20"/>
                <w:szCs w:val="20"/>
                <w:lang w:eastAsia="pt-BR"/>
              </w:rPr>
              <w:t>(como avaliar)</w:t>
            </w:r>
          </w:p>
        </w:tc>
      </w:tr>
      <w:tr w:rsidR="00416B7F" w:rsidRPr="008655F9" w14:paraId="5290E5C1" w14:textId="77777777" w:rsidTr="008655F9">
        <w:trPr>
          <w:trHeight w:val="1797"/>
        </w:trPr>
        <w:tc>
          <w:tcPr>
            <w:tcW w:w="2338" w:type="dxa"/>
            <w:tcBorders>
              <w:top w:val="nil"/>
              <w:left w:val="single" w:sz="4" w:space="0" w:color="auto"/>
              <w:bottom w:val="single" w:sz="4" w:space="0" w:color="auto"/>
              <w:right w:val="single" w:sz="4" w:space="0" w:color="auto"/>
            </w:tcBorders>
            <w:shd w:val="clear" w:color="auto" w:fill="D9D9D9" w:themeFill="background1" w:themeFillShade="D9"/>
            <w:hideMark/>
          </w:tcPr>
          <w:p w14:paraId="1164BA53" w14:textId="77777777" w:rsidR="00416B7F" w:rsidRPr="008655F9" w:rsidRDefault="00577F8A" w:rsidP="008655F9">
            <w:pPr>
              <w:spacing w:line="240" w:lineRule="auto"/>
              <w:ind w:firstLine="0"/>
              <w:jc w:val="left"/>
              <w:rPr>
                <w:rFonts w:eastAsia="Times New Roman" w:cs="Arial"/>
                <w:color w:val="000000"/>
                <w:sz w:val="20"/>
                <w:szCs w:val="20"/>
                <w:lang w:eastAsia="pt-BR"/>
              </w:rPr>
            </w:pPr>
            <w:r w:rsidRPr="008655F9">
              <w:rPr>
                <w:rFonts w:eastAsia="Times New Roman" w:cs="Arial"/>
                <w:b/>
                <w:bCs/>
                <w:color w:val="000000"/>
                <w:sz w:val="20"/>
                <w:szCs w:val="20"/>
                <w:lang w:eastAsia="pt-BR"/>
              </w:rPr>
              <w:t xml:space="preserve">Criar </w:t>
            </w:r>
            <w:r w:rsidRPr="008655F9">
              <w:rPr>
                <w:rFonts w:eastAsia="Times New Roman" w:cs="Arial"/>
                <w:color w:val="000000"/>
                <w:sz w:val="20"/>
                <w:szCs w:val="20"/>
                <w:lang w:eastAsia="pt-BR"/>
              </w:rPr>
              <w:t xml:space="preserve">soluções para o desenvolvimento de novos modelos de negócios baseados em </w:t>
            </w:r>
            <w:r w:rsidR="003607FE" w:rsidRPr="008655F9">
              <w:rPr>
                <w:rFonts w:eastAsia="Times New Roman" w:cs="Arial"/>
                <w:i/>
                <w:color w:val="000000"/>
                <w:sz w:val="20"/>
                <w:szCs w:val="20"/>
                <w:lang w:eastAsia="pt-BR"/>
              </w:rPr>
              <w:t>Blockchain</w:t>
            </w:r>
            <w:r w:rsidRPr="008655F9">
              <w:rPr>
                <w:rFonts w:eastAsia="Times New Roman" w:cs="Arial"/>
                <w:color w:val="000000"/>
                <w:sz w:val="20"/>
                <w:szCs w:val="20"/>
                <w:lang w:eastAsia="pt-BR"/>
              </w:rPr>
              <w:t xml:space="preserve">, criação de produtos e serviços inovadores com </w:t>
            </w:r>
            <w:r w:rsidR="00765853" w:rsidRPr="008655F9">
              <w:rPr>
                <w:rFonts w:eastAsia="Times New Roman" w:cs="Arial"/>
                <w:color w:val="000000"/>
                <w:sz w:val="20"/>
                <w:szCs w:val="20"/>
                <w:lang w:eastAsia="pt-BR"/>
              </w:rPr>
              <w:t xml:space="preserve">características </w:t>
            </w:r>
            <w:r w:rsidR="00BA4DDE" w:rsidRPr="008655F9">
              <w:rPr>
                <w:rFonts w:eastAsia="Times New Roman" w:cs="Arial"/>
                <w:color w:val="000000"/>
                <w:sz w:val="20"/>
                <w:szCs w:val="20"/>
                <w:lang w:eastAsia="pt-BR"/>
              </w:rPr>
              <w:t>empreendedoras</w:t>
            </w:r>
            <w:r w:rsidRPr="008655F9">
              <w:rPr>
                <w:rFonts w:eastAsia="Times New Roman" w:cs="Arial"/>
                <w:color w:val="000000"/>
                <w:sz w:val="20"/>
                <w:szCs w:val="20"/>
                <w:lang w:eastAsia="pt-BR"/>
              </w:rPr>
              <w:t>.</w:t>
            </w:r>
          </w:p>
        </w:tc>
        <w:tc>
          <w:tcPr>
            <w:tcW w:w="2552" w:type="dxa"/>
            <w:tcBorders>
              <w:top w:val="nil"/>
              <w:left w:val="nil"/>
              <w:bottom w:val="single" w:sz="4" w:space="0" w:color="auto"/>
              <w:right w:val="single" w:sz="4" w:space="0" w:color="auto"/>
            </w:tcBorders>
            <w:shd w:val="clear" w:color="auto" w:fill="D9D9D9" w:themeFill="background1" w:themeFillShade="D9"/>
            <w:hideMark/>
          </w:tcPr>
          <w:p w14:paraId="604CC98F" w14:textId="77777777" w:rsidR="00416B7F" w:rsidRPr="008655F9" w:rsidRDefault="0022142F" w:rsidP="008655F9">
            <w:pPr>
              <w:spacing w:line="240" w:lineRule="auto"/>
              <w:ind w:firstLine="0"/>
              <w:jc w:val="left"/>
              <w:rPr>
                <w:rFonts w:eastAsia="Times New Roman" w:cs="Arial"/>
                <w:color w:val="000000"/>
                <w:sz w:val="20"/>
                <w:szCs w:val="20"/>
                <w:lang w:eastAsia="pt-BR"/>
              </w:rPr>
            </w:pPr>
            <w:r w:rsidRPr="008655F9">
              <w:rPr>
                <w:rFonts w:eastAsia="Times New Roman" w:cs="Arial"/>
                <w:color w:val="000000"/>
                <w:sz w:val="20"/>
                <w:szCs w:val="20"/>
                <w:lang w:eastAsia="pt-BR"/>
              </w:rPr>
              <w:t xml:space="preserve">Apresentar conceitos relacionados ao </w:t>
            </w:r>
            <w:r w:rsidR="003607FE" w:rsidRPr="008655F9">
              <w:rPr>
                <w:rFonts w:eastAsia="Times New Roman" w:cs="Arial"/>
                <w:i/>
                <w:color w:val="000000"/>
                <w:sz w:val="20"/>
                <w:szCs w:val="20"/>
                <w:lang w:eastAsia="pt-BR"/>
              </w:rPr>
              <w:t>Blockchain</w:t>
            </w:r>
            <w:r w:rsidRPr="008655F9">
              <w:rPr>
                <w:rFonts w:eastAsia="Times New Roman" w:cs="Arial"/>
                <w:color w:val="000000"/>
                <w:sz w:val="20"/>
                <w:szCs w:val="20"/>
                <w:lang w:eastAsia="pt-BR"/>
              </w:rPr>
              <w:t>, mostrar casos de uso da tecnologia e relacionar problemas que já foram solucionados com o seu uso.</w:t>
            </w:r>
          </w:p>
        </w:tc>
        <w:tc>
          <w:tcPr>
            <w:tcW w:w="2268" w:type="dxa"/>
            <w:tcBorders>
              <w:top w:val="nil"/>
              <w:left w:val="nil"/>
              <w:bottom w:val="single" w:sz="4" w:space="0" w:color="auto"/>
              <w:right w:val="single" w:sz="4" w:space="0" w:color="auto"/>
            </w:tcBorders>
            <w:shd w:val="clear" w:color="auto" w:fill="D9D9D9" w:themeFill="background1" w:themeFillShade="D9"/>
            <w:hideMark/>
          </w:tcPr>
          <w:p w14:paraId="7CDD50C2" w14:textId="77777777" w:rsidR="00416B7F" w:rsidRPr="008655F9" w:rsidRDefault="0022142F" w:rsidP="008655F9">
            <w:pPr>
              <w:spacing w:line="240" w:lineRule="auto"/>
              <w:ind w:firstLine="0"/>
              <w:jc w:val="left"/>
              <w:rPr>
                <w:rFonts w:eastAsia="Times New Roman" w:cs="Arial"/>
                <w:color w:val="000000"/>
                <w:sz w:val="20"/>
                <w:szCs w:val="20"/>
                <w:lang w:eastAsia="pt-BR"/>
              </w:rPr>
            </w:pPr>
            <w:r w:rsidRPr="008655F9">
              <w:rPr>
                <w:rFonts w:eastAsia="Times New Roman" w:cs="Arial"/>
                <w:color w:val="000000"/>
                <w:sz w:val="20"/>
                <w:szCs w:val="20"/>
                <w:lang w:eastAsia="pt-BR"/>
              </w:rPr>
              <w:t>Desenvolver soluções para problemas comuns na área de computação e negócios a fim de desenvolver soluções inovadoras levando em conta seu impacto econômico e social</w:t>
            </w:r>
          </w:p>
        </w:tc>
        <w:tc>
          <w:tcPr>
            <w:tcW w:w="1984" w:type="dxa"/>
            <w:tcBorders>
              <w:top w:val="nil"/>
              <w:left w:val="nil"/>
              <w:bottom w:val="single" w:sz="4" w:space="0" w:color="auto"/>
              <w:right w:val="single" w:sz="4" w:space="0" w:color="auto"/>
            </w:tcBorders>
            <w:shd w:val="clear" w:color="auto" w:fill="D9D9D9" w:themeFill="background1" w:themeFillShade="D9"/>
            <w:hideMark/>
          </w:tcPr>
          <w:p w14:paraId="51700C33" w14:textId="77777777" w:rsidR="00416B7F" w:rsidRPr="008655F9" w:rsidRDefault="003F7E3F" w:rsidP="008655F9">
            <w:pPr>
              <w:keepNext/>
              <w:spacing w:line="240" w:lineRule="auto"/>
              <w:ind w:firstLine="0"/>
              <w:jc w:val="left"/>
              <w:rPr>
                <w:rFonts w:eastAsia="Times New Roman" w:cs="Arial"/>
                <w:color w:val="000000"/>
                <w:sz w:val="20"/>
                <w:szCs w:val="20"/>
                <w:lang w:eastAsia="pt-BR"/>
              </w:rPr>
            </w:pPr>
            <w:r w:rsidRPr="008655F9">
              <w:rPr>
                <w:rFonts w:eastAsia="Times New Roman" w:cs="Arial"/>
                <w:color w:val="000000"/>
                <w:sz w:val="20"/>
                <w:szCs w:val="20"/>
                <w:lang w:eastAsia="pt-BR"/>
              </w:rPr>
              <w:t xml:space="preserve">Propor uma solução baseada em </w:t>
            </w:r>
            <w:r w:rsidR="003607FE" w:rsidRPr="008655F9">
              <w:rPr>
                <w:rFonts w:eastAsia="Times New Roman" w:cs="Arial"/>
                <w:i/>
                <w:color w:val="000000"/>
                <w:sz w:val="20"/>
                <w:szCs w:val="20"/>
                <w:lang w:eastAsia="pt-BR"/>
              </w:rPr>
              <w:t>Blockchain</w:t>
            </w:r>
            <w:r w:rsidRPr="008655F9">
              <w:rPr>
                <w:rFonts w:eastAsia="Times New Roman" w:cs="Arial"/>
                <w:color w:val="000000"/>
                <w:sz w:val="20"/>
                <w:szCs w:val="20"/>
                <w:lang w:eastAsia="pt-BR"/>
              </w:rPr>
              <w:t xml:space="preserve"> para resolver um problema relacionado a computação e negócios dentro de seu próprio contexto</w:t>
            </w:r>
          </w:p>
        </w:tc>
      </w:tr>
    </w:tbl>
    <w:p w14:paraId="1BCB062A" w14:textId="77777777" w:rsidR="00133D95" w:rsidRPr="008655F9" w:rsidRDefault="008655F9" w:rsidP="00972E9F">
      <w:pPr>
        <w:pStyle w:val="Legenda"/>
        <w:spacing w:line="360" w:lineRule="auto"/>
        <w:rPr>
          <w:rFonts w:cs="Arial"/>
          <w:szCs w:val="24"/>
        </w:rPr>
      </w:pPr>
      <w:r w:rsidRPr="008655F9">
        <w:rPr>
          <w:rFonts w:cs="Arial"/>
          <w:szCs w:val="24"/>
        </w:rPr>
        <w:t>Fonte: A</w:t>
      </w:r>
      <w:r w:rsidR="008322C8" w:rsidRPr="008655F9">
        <w:rPr>
          <w:rFonts w:cs="Arial"/>
          <w:szCs w:val="24"/>
        </w:rPr>
        <w:t xml:space="preserve">daptado de Soares; </w:t>
      </w:r>
      <w:proofErr w:type="spellStart"/>
      <w:r w:rsidR="008322C8" w:rsidRPr="008655F9">
        <w:rPr>
          <w:rFonts w:cs="Arial"/>
          <w:szCs w:val="24"/>
        </w:rPr>
        <w:t>Parkkonen</w:t>
      </w:r>
      <w:proofErr w:type="spellEnd"/>
      <w:r w:rsidR="008322C8" w:rsidRPr="008655F9">
        <w:rPr>
          <w:rFonts w:cs="Arial"/>
          <w:szCs w:val="24"/>
        </w:rPr>
        <w:t xml:space="preserve"> (2020, p. 10)</w:t>
      </w:r>
      <w:r w:rsidRPr="008655F9">
        <w:rPr>
          <w:rFonts w:cs="Arial"/>
          <w:szCs w:val="24"/>
        </w:rPr>
        <w:t>.</w:t>
      </w:r>
    </w:p>
    <w:p w14:paraId="56B8460F" w14:textId="77777777" w:rsidR="00B30663" w:rsidRPr="00972E9F" w:rsidRDefault="00B30663" w:rsidP="00972E9F">
      <w:pPr>
        <w:rPr>
          <w:rFonts w:cs="Arial"/>
          <w:szCs w:val="24"/>
        </w:rPr>
      </w:pPr>
    </w:p>
    <w:p w14:paraId="76648E41" w14:textId="3C08E1DC" w:rsidR="00B30663" w:rsidRPr="00972E9F" w:rsidRDefault="00B30663" w:rsidP="00972E9F">
      <w:pPr>
        <w:rPr>
          <w:rFonts w:cs="Arial"/>
          <w:szCs w:val="24"/>
        </w:rPr>
      </w:pPr>
      <w:r w:rsidRPr="00972E9F">
        <w:rPr>
          <w:rFonts w:cs="Arial"/>
          <w:szCs w:val="24"/>
        </w:rPr>
        <w:t>Observando o alinhamento construtivo realizado</w:t>
      </w:r>
      <w:r w:rsidR="00143C7E">
        <w:rPr>
          <w:rFonts w:cs="Arial"/>
          <w:szCs w:val="24"/>
        </w:rPr>
        <w:t xml:space="preserve"> </w:t>
      </w:r>
      <w:r w:rsidRPr="00972E9F">
        <w:rPr>
          <w:rFonts w:cs="Arial"/>
          <w:szCs w:val="24"/>
        </w:rPr>
        <w:t xml:space="preserve">a partir da complexidade do eixo de formação 7 </w:t>
      </w:r>
      <w:r w:rsidR="002235E7" w:rsidRPr="00972E9F">
        <w:rPr>
          <w:rFonts w:cs="Arial"/>
          <w:szCs w:val="24"/>
        </w:rPr>
        <w:t>que pode ser observado na Figura 1</w:t>
      </w:r>
      <w:r w:rsidR="008655F9">
        <w:rPr>
          <w:rFonts w:cs="Arial"/>
          <w:szCs w:val="24"/>
        </w:rPr>
        <w:t>8</w:t>
      </w:r>
      <w:r w:rsidR="002235E7" w:rsidRPr="00972E9F">
        <w:rPr>
          <w:rFonts w:cs="Arial"/>
          <w:szCs w:val="24"/>
        </w:rPr>
        <w:t xml:space="preserve"> </w:t>
      </w:r>
      <w:r w:rsidRPr="00972E9F">
        <w:rPr>
          <w:rFonts w:cs="Arial"/>
          <w:szCs w:val="24"/>
        </w:rPr>
        <w:t>e seu RPA</w:t>
      </w:r>
      <w:r w:rsidR="002235E7" w:rsidRPr="00972E9F">
        <w:rPr>
          <w:rFonts w:cs="Arial"/>
          <w:szCs w:val="24"/>
        </w:rPr>
        <w:t xml:space="preserve"> no Quadro 1</w:t>
      </w:r>
      <w:r w:rsidR="00540395" w:rsidRPr="00972E9F">
        <w:rPr>
          <w:rFonts w:cs="Arial"/>
          <w:szCs w:val="24"/>
        </w:rPr>
        <w:t>4</w:t>
      </w:r>
      <w:r w:rsidRPr="00972E9F">
        <w:rPr>
          <w:rFonts w:cs="Arial"/>
          <w:szCs w:val="24"/>
        </w:rPr>
        <w:t>, é feita a recomendação da estratégia de ensino</w:t>
      </w:r>
      <w:r w:rsidR="000042E3" w:rsidRPr="00972E9F">
        <w:rPr>
          <w:rFonts w:cs="Arial"/>
          <w:szCs w:val="24"/>
        </w:rPr>
        <w:t>,</w:t>
      </w:r>
      <w:r w:rsidRPr="00972E9F">
        <w:rPr>
          <w:rFonts w:cs="Arial"/>
          <w:szCs w:val="24"/>
        </w:rPr>
        <w:t xml:space="preserve"> Jogos e o recurso de formação </w:t>
      </w:r>
      <w:proofErr w:type="spellStart"/>
      <w:r w:rsidR="000039DA" w:rsidRPr="00972E9F">
        <w:rPr>
          <w:rFonts w:cs="Arial"/>
          <w:szCs w:val="24"/>
        </w:rPr>
        <w:t>Bloxxgame</w:t>
      </w:r>
      <w:proofErr w:type="spellEnd"/>
      <w:r w:rsidRPr="00972E9F">
        <w:rPr>
          <w:rFonts w:cs="Arial"/>
          <w:szCs w:val="24"/>
        </w:rPr>
        <w:t>, permitindo assim o desenvolvimento de competências sociais.</w:t>
      </w:r>
    </w:p>
    <w:p w14:paraId="0AB24788" w14:textId="77777777" w:rsidR="002235E7" w:rsidRPr="00972E9F" w:rsidRDefault="002235E7" w:rsidP="00972E9F">
      <w:pPr>
        <w:rPr>
          <w:rFonts w:cs="Arial"/>
          <w:szCs w:val="24"/>
        </w:rPr>
      </w:pPr>
    </w:p>
    <w:p w14:paraId="746EDFE1" w14:textId="77777777" w:rsidR="003A6776" w:rsidRPr="00972E9F" w:rsidRDefault="007127BC" w:rsidP="008655F9">
      <w:pPr>
        <w:pStyle w:val="Legenda"/>
        <w:keepNext/>
        <w:rPr>
          <w:rFonts w:cs="Arial"/>
          <w:szCs w:val="24"/>
        </w:rPr>
      </w:pPr>
      <w:bookmarkStart w:id="72" w:name="_Toc90326086"/>
      <w:r w:rsidRPr="008655F9">
        <w:rPr>
          <w:rFonts w:cs="Arial"/>
          <w:szCs w:val="24"/>
        </w:rPr>
        <w:t xml:space="preserve">Figura </w:t>
      </w:r>
      <w:r w:rsidR="00633BCC" w:rsidRPr="008655F9">
        <w:rPr>
          <w:rFonts w:cs="Arial"/>
          <w:szCs w:val="24"/>
        </w:rPr>
        <w:fldChar w:fldCharType="begin"/>
      </w:r>
      <w:r w:rsidR="0087252B" w:rsidRPr="008655F9">
        <w:rPr>
          <w:rFonts w:cs="Arial"/>
          <w:szCs w:val="24"/>
        </w:rPr>
        <w:instrText xml:space="preserve"> SEQ Figura \* ARABIC </w:instrText>
      </w:r>
      <w:r w:rsidR="00633BCC" w:rsidRPr="008655F9">
        <w:rPr>
          <w:rFonts w:cs="Arial"/>
          <w:szCs w:val="24"/>
        </w:rPr>
        <w:fldChar w:fldCharType="separate"/>
      </w:r>
      <w:r w:rsidR="001F5E87" w:rsidRPr="008655F9">
        <w:rPr>
          <w:rFonts w:cs="Arial"/>
          <w:noProof/>
          <w:szCs w:val="24"/>
        </w:rPr>
        <w:t>18</w:t>
      </w:r>
      <w:r w:rsidR="00633BCC" w:rsidRPr="008655F9">
        <w:rPr>
          <w:rFonts w:cs="Arial"/>
          <w:noProof/>
          <w:szCs w:val="24"/>
        </w:rPr>
        <w:fldChar w:fldCharType="end"/>
      </w:r>
      <w:r w:rsidR="008655F9" w:rsidRPr="008655F9">
        <w:rPr>
          <w:rFonts w:cs="Arial"/>
          <w:noProof/>
          <w:szCs w:val="24"/>
        </w:rPr>
        <w:t xml:space="preserve"> </w:t>
      </w:r>
      <w:r w:rsidR="00B8275F" w:rsidRPr="008655F9">
        <w:rPr>
          <w:rFonts w:cs="Arial"/>
          <w:szCs w:val="24"/>
        </w:rPr>
        <w:t>–</w:t>
      </w:r>
      <w:r w:rsidR="008655F9" w:rsidRPr="008655F9">
        <w:rPr>
          <w:rFonts w:cs="Arial"/>
          <w:szCs w:val="24"/>
        </w:rPr>
        <w:t xml:space="preserve"> </w:t>
      </w:r>
      <w:r w:rsidRPr="008655F9">
        <w:rPr>
          <w:rFonts w:cs="Arial"/>
          <w:szCs w:val="24"/>
        </w:rPr>
        <w:t>Alinhamento Construtivo do Eixo 7</w:t>
      </w:r>
      <w:bookmarkEnd w:id="72"/>
    </w:p>
    <w:p w14:paraId="5C8FB2C6" w14:textId="77777777" w:rsidR="008655F9" w:rsidRDefault="008655F9" w:rsidP="008655F9">
      <w:pPr>
        <w:pStyle w:val="Legenda"/>
        <w:rPr>
          <w:rFonts w:cs="Arial"/>
          <w:sz w:val="24"/>
          <w:szCs w:val="24"/>
        </w:rPr>
      </w:pPr>
      <w:r w:rsidRPr="008655F9">
        <w:rPr>
          <w:rFonts w:cs="Arial"/>
          <w:noProof/>
          <w:sz w:val="24"/>
          <w:szCs w:val="24"/>
        </w:rPr>
        <w:drawing>
          <wp:inline distT="0" distB="0" distL="0" distR="0" wp14:anchorId="351C4AF5" wp14:editId="19745A32">
            <wp:extent cx="5755943" cy="2809875"/>
            <wp:effectExtent l="19050" t="19050" r="16207" b="28575"/>
            <wp:docPr id="29"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56400" cy="2810098"/>
                    </a:xfrm>
                    <a:prstGeom prst="rect">
                      <a:avLst/>
                    </a:prstGeom>
                    <a:noFill/>
                    <a:ln>
                      <a:solidFill>
                        <a:schemeClr val="tx1"/>
                      </a:solidFill>
                    </a:ln>
                  </pic:spPr>
                </pic:pic>
              </a:graphicData>
            </a:graphic>
          </wp:inline>
        </w:drawing>
      </w:r>
    </w:p>
    <w:p w14:paraId="0FCA2F79" w14:textId="77777777" w:rsidR="00AF0B39" w:rsidRPr="008655F9" w:rsidRDefault="003A6776" w:rsidP="00972E9F">
      <w:pPr>
        <w:pStyle w:val="Legenda"/>
        <w:spacing w:line="360" w:lineRule="auto"/>
        <w:rPr>
          <w:rFonts w:cs="Arial"/>
          <w:szCs w:val="24"/>
        </w:rPr>
      </w:pPr>
      <w:r w:rsidRPr="008655F9">
        <w:rPr>
          <w:rFonts w:cs="Arial"/>
          <w:szCs w:val="24"/>
        </w:rPr>
        <w:t>Fonte: Elaborado pelo autor</w:t>
      </w:r>
      <w:r w:rsidR="008655F9" w:rsidRPr="008655F9">
        <w:rPr>
          <w:rFonts w:cs="Arial"/>
          <w:szCs w:val="24"/>
        </w:rPr>
        <w:t>.</w:t>
      </w:r>
    </w:p>
    <w:p w14:paraId="5A8BEAC1" w14:textId="77777777" w:rsidR="000F2DD6" w:rsidRPr="00972E9F" w:rsidRDefault="007064DD" w:rsidP="008655F9">
      <w:pPr>
        <w:rPr>
          <w:rFonts w:cs="Arial"/>
          <w:szCs w:val="24"/>
        </w:rPr>
      </w:pPr>
      <w:r w:rsidRPr="00972E9F">
        <w:rPr>
          <w:rFonts w:cs="Arial"/>
          <w:szCs w:val="24"/>
        </w:rPr>
        <w:lastRenderedPageBreak/>
        <w:t xml:space="preserve">Explorando, experimentando e jogando </w:t>
      </w:r>
      <w:proofErr w:type="spellStart"/>
      <w:r w:rsidR="000039DA" w:rsidRPr="00972E9F">
        <w:rPr>
          <w:rFonts w:cs="Arial"/>
          <w:szCs w:val="24"/>
        </w:rPr>
        <w:t>Bloxxgame</w:t>
      </w:r>
      <w:proofErr w:type="spellEnd"/>
      <w:r w:rsidRPr="00972E9F">
        <w:rPr>
          <w:rFonts w:cs="Arial"/>
          <w:szCs w:val="24"/>
        </w:rPr>
        <w:t xml:space="preserve">, os alunos aprenderão e compreenderão como os componentes mais elementares de um sistema de informação, a transação, são tratados no </w:t>
      </w:r>
      <w:r w:rsidR="003607FE" w:rsidRPr="00972E9F">
        <w:rPr>
          <w:rFonts w:cs="Arial"/>
          <w:i/>
          <w:iCs/>
          <w:szCs w:val="24"/>
        </w:rPr>
        <w:t>Blockchain</w:t>
      </w:r>
      <w:r w:rsidRPr="00972E9F">
        <w:rPr>
          <w:rFonts w:cs="Arial"/>
          <w:szCs w:val="24"/>
        </w:rPr>
        <w:t xml:space="preserve">. Compreender o aspecto social e econômico de um </w:t>
      </w:r>
      <w:r w:rsidR="003607FE" w:rsidRPr="00972E9F">
        <w:rPr>
          <w:rFonts w:cs="Arial"/>
          <w:i/>
          <w:iCs/>
          <w:szCs w:val="24"/>
        </w:rPr>
        <w:t>Blockchain</w:t>
      </w:r>
      <w:r w:rsidRPr="00972E9F">
        <w:rPr>
          <w:rFonts w:cs="Arial"/>
          <w:szCs w:val="24"/>
        </w:rPr>
        <w:t xml:space="preserve"> público. Ao jogar o </w:t>
      </w:r>
      <w:proofErr w:type="spellStart"/>
      <w:r w:rsidR="000039DA" w:rsidRPr="00972E9F">
        <w:rPr>
          <w:rFonts w:cs="Arial"/>
          <w:szCs w:val="24"/>
        </w:rPr>
        <w:t>Bloxxgame</w:t>
      </w:r>
      <w:proofErr w:type="spellEnd"/>
      <w:r w:rsidRPr="00972E9F">
        <w:rPr>
          <w:rFonts w:cs="Arial"/>
          <w:szCs w:val="24"/>
        </w:rPr>
        <w:t xml:space="preserve"> eles podem experimentar o papel da interação (social) implícita no algoritmo de consenso. No </w:t>
      </w:r>
      <w:proofErr w:type="spellStart"/>
      <w:r w:rsidR="000039DA" w:rsidRPr="00972E9F">
        <w:rPr>
          <w:rFonts w:cs="Arial"/>
          <w:szCs w:val="24"/>
        </w:rPr>
        <w:t>Bloxxgame</w:t>
      </w:r>
      <w:proofErr w:type="spellEnd"/>
      <w:r w:rsidRPr="00972E9F">
        <w:rPr>
          <w:rFonts w:cs="Arial"/>
          <w:szCs w:val="24"/>
        </w:rPr>
        <w:t xml:space="preserve"> cada jogador experimentará como o comportamento de todos os participantes decide</w:t>
      </w:r>
      <w:r w:rsidR="002E7C67" w:rsidRPr="00972E9F">
        <w:rPr>
          <w:rFonts w:cs="Arial"/>
          <w:szCs w:val="24"/>
        </w:rPr>
        <w:t>m</w:t>
      </w:r>
      <w:r w:rsidRPr="00972E9F">
        <w:rPr>
          <w:rFonts w:cs="Arial"/>
          <w:szCs w:val="24"/>
        </w:rPr>
        <w:t xml:space="preserve"> sobre o resultado do jogo (DETTLING e SCHNEIDER 2020).</w:t>
      </w:r>
    </w:p>
    <w:p w14:paraId="44B9D7FD" w14:textId="77777777" w:rsidR="00D6222F" w:rsidRPr="00972E9F" w:rsidRDefault="00D6222F" w:rsidP="008655F9">
      <w:pPr>
        <w:rPr>
          <w:rFonts w:cs="Arial"/>
          <w:szCs w:val="24"/>
        </w:rPr>
      </w:pPr>
    </w:p>
    <w:p w14:paraId="289FD1A3" w14:textId="77777777" w:rsidR="004F619E" w:rsidRPr="008655F9" w:rsidRDefault="004F619E" w:rsidP="008655F9">
      <w:pPr>
        <w:pStyle w:val="Legenda"/>
        <w:keepNext/>
        <w:rPr>
          <w:rFonts w:cs="Arial"/>
          <w:szCs w:val="24"/>
        </w:rPr>
      </w:pPr>
      <w:bookmarkStart w:id="73" w:name="_Toc90326232"/>
      <w:r w:rsidRPr="008655F9">
        <w:rPr>
          <w:rFonts w:cs="Arial"/>
          <w:szCs w:val="24"/>
        </w:rPr>
        <w:t xml:space="preserve">Quadro </w:t>
      </w:r>
      <w:r w:rsidR="00633BCC" w:rsidRPr="008655F9">
        <w:rPr>
          <w:rFonts w:cs="Arial"/>
          <w:szCs w:val="24"/>
        </w:rPr>
        <w:fldChar w:fldCharType="begin"/>
      </w:r>
      <w:r w:rsidR="0087252B" w:rsidRPr="008655F9">
        <w:rPr>
          <w:rFonts w:cs="Arial"/>
          <w:szCs w:val="24"/>
        </w:rPr>
        <w:instrText xml:space="preserve"> SEQ Quadro \* ARABIC </w:instrText>
      </w:r>
      <w:r w:rsidR="00633BCC" w:rsidRPr="008655F9">
        <w:rPr>
          <w:rFonts w:cs="Arial"/>
          <w:szCs w:val="24"/>
        </w:rPr>
        <w:fldChar w:fldCharType="separate"/>
      </w:r>
      <w:r w:rsidR="0088631B" w:rsidRPr="008655F9">
        <w:rPr>
          <w:rFonts w:cs="Arial"/>
          <w:noProof/>
          <w:szCs w:val="24"/>
        </w:rPr>
        <w:t>14</w:t>
      </w:r>
      <w:r w:rsidR="00633BCC" w:rsidRPr="008655F9">
        <w:rPr>
          <w:rFonts w:cs="Arial"/>
          <w:noProof/>
          <w:szCs w:val="24"/>
        </w:rPr>
        <w:fldChar w:fldCharType="end"/>
      </w:r>
      <w:r w:rsidR="008655F9" w:rsidRPr="008655F9">
        <w:rPr>
          <w:rFonts w:cs="Arial"/>
          <w:noProof/>
          <w:szCs w:val="24"/>
        </w:rPr>
        <w:t xml:space="preserve"> </w:t>
      </w:r>
      <w:r w:rsidR="00B8275F" w:rsidRPr="008655F9">
        <w:rPr>
          <w:rFonts w:cs="Arial"/>
          <w:szCs w:val="24"/>
        </w:rPr>
        <w:t>–</w:t>
      </w:r>
      <w:r w:rsidR="008655F9" w:rsidRPr="008655F9">
        <w:rPr>
          <w:rFonts w:cs="Arial"/>
          <w:szCs w:val="24"/>
        </w:rPr>
        <w:t xml:space="preserve"> </w:t>
      </w:r>
      <w:r w:rsidRPr="008655F9">
        <w:rPr>
          <w:rFonts w:cs="Arial"/>
          <w:szCs w:val="24"/>
        </w:rPr>
        <w:t>Avaliação do Eixo 7</w:t>
      </w:r>
      <w:bookmarkEnd w:id="73"/>
    </w:p>
    <w:tbl>
      <w:tblPr>
        <w:tblW w:w="9142" w:type="dxa"/>
        <w:tblCellMar>
          <w:left w:w="70" w:type="dxa"/>
          <w:right w:w="70" w:type="dxa"/>
        </w:tblCellMar>
        <w:tblLook w:val="04A0" w:firstRow="1" w:lastRow="0" w:firstColumn="1" w:lastColumn="0" w:noHBand="0" w:noVBand="1"/>
      </w:tblPr>
      <w:tblGrid>
        <w:gridCol w:w="2622"/>
        <w:gridCol w:w="1984"/>
        <w:gridCol w:w="2268"/>
        <w:gridCol w:w="2268"/>
      </w:tblGrid>
      <w:tr w:rsidR="00F8615E" w:rsidRPr="008655F9" w14:paraId="51EBCEC2" w14:textId="77777777" w:rsidTr="00F8615E">
        <w:trPr>
          <w:trHeight w:val="290"/>
        </w:trPr>
        <w:tc>
          <w:tcPr>
            <w:tcW w:w="9142" w:type="dxa"/>
            <w:gridSpan w:val="4"/>
            <w:tcBorders>
              <w:top w:val="single" w:sz="4" w:space="0" w:color="auto"/>
              <w:left w:val="single" w:sz="4" w:space="0" w:color="auto"/>
              <w:bottom w:val="single" w:sz="4" w:space="0" w:color="auto"/>
              <w:right w:val="single" w:sz="4" w:space="0" w:color="auto"/>
            </w:tcBorders>
            <w:shd w:val="clear" w:color="auto" w:fill="757171"/>
            <w:noWrap/>
            <w:vAlign w:val="bottom"/>
            <w:hideMark/>
          </w:tcPr>
          <w:p w14:paraId="163A340F" w14:textId="77777777" w:rsidR="000F2DD6" w:rsidRPr="008655F9" w:rsidRDefault="00BA4DDE" w:rsidP="008655F9">
            <w:pPr>
              <w:spacing w:line="240" w:lineRule="auto"/>
              <w:jc w:val="center"/>
              <w:rPr>
                <w:rFonts w:eastAsia="Times New Roman" w:cs="Arial"/>
                <w:b/>
                <w:bCs/>
                <w:color w:val="FFFFFF" w:themeColor="background1"/>
                <w:sz w:val="20"/>
                <w:szCs w:val="20"/>
                <w:lang w:eastAsia="pt-BR"/>
              </w:rPr>
            </w:pPr>
            <w:r w:rsidRPr="008655F9">
              <w:rPr>
                <w:rFonts w:eastAsia="Times New Roman" w:cs="Arial"/>
                <w:b/>
                <w:bCs/>
                <w:color w:val="FFFFFF" w:themeColor="background1"/>
                <w:sz w:val="20"/>
                <w:szCs w:val="20"/>
                <w:lang w:eastAsia="pt-BR"/>
              </w:rPr>
              <w:t>7. Desenvolvimento Pessoal e Profissional</w:t>
            </w:r>
          </w:p>
        </w:tc>
      </w:tr>
      <w:tr w:rsidR="000F2DD6" w:rsidRPr="008655F9" w14:paraId="4D852FE0" w14:textId="77777777" w:rsidTr="00D554BC">
        <w:trPr>
          <w:trHeight w:val="68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E67C1DD" w14:textId="77777777" w:rsidR="000F2DD6" w:rsidRPr="008655F9" w:rsidRDefault="006A15CA" w:rsidP="008655F9">
            <w:pPr>
              <w:spacing w:line="240" w:lineRule="auto"/>
              <w:ind w:firstLine="0"/>
              <w:rPr>
                <w:rFonts w:eastAsia="Times New Roman" w:cs="Arial"/>
                <w:color w:val="000000"/>
                <w:sz w:val="20"/>
                <w:szCs w:val="20"/>
                <w:lang w:eastAsia="pt-BR"/>
              </w:rPr>
            </w:pPr>
            <w:r w:rsidRPr="008655F9">
              <w:rPr>
                <w:rFonts w:eastAsia="Times New Roman" w:cs="Arial"/>
                <w:b/>
                <w:bCs/>
                <w:color w:val="000000"/>
                <w:sz w:val="20"/>
                <w:szCs w:val="20"/>
                <w:lang w:eastAsia="pt-BR"/>
              </w:rPr>
              <w:t xml:space="preserve">Objetivo Geral: </w:t>
            </w:r>
            <w:r w:rsidRPr="008655F9">
              <w:rPr>
                <w:rFonts w:eastAsia="Times New Roman" w:cs="Arial"/>
                <w:color w:val="000000"/>
                <w:sz w:val="20"/>
                <w:szCs w:val="20"/>
                <w:lang w:eastAsia="pt-BR"/>
              </w:rPr>
              <w:t>Atuar profissionalmente planejando continuamente o seu desenvolvimento pessoal e profissional, contemplando os desafios pessoais, profissionais da sociedade de forma proativa crítica, agindo acordo com princípios éticos que considerem respeito aos direitos humanos, compromisso a sustentabilidade responsabilidade socioambiental.</w:t>
            </w:r>
          </w:p>
        </w:tc>
      </w:tr>
      <w:tr w:rsidR="000F2DD6" w:rsidRPr="008655F9" w14:paraId="4F6F513A" w14:textId="77777777" w:rsidTr="008655F9">
        <w:trPr>
          <w:trHeight w:val="290"/>
        </w:trPr>
        <w:tc>
          <w:tcPr>
            <w:tcW w:w="2622" w:type="dxa"/>
            <w:tcBorders>
              <w:top w:val="nil"/>
              <w:left w:val="single" w:sz="4" w:space="0" w:color="auto"/>
              <w:bottom w:val="single" w:sz="4" w:space="0" w:color="auto"/>
              <w:right w:val="single" w:sz="4" w:space="0" w:color="auto"/>
            </w:tcBorders>
            <w:shd w:val="clear" w:color="auto" w:fill="BFBFBF"/>
            <w:noWrap/>
            <w:vAlign w:val="center"/>
            <w:hideMark/>
          </w:tcPr>
          <w:p w14:paraId="098A7022" w14:textId="77777777" w:rsidR="000F2DD6" w:rsidRPr="008655F9" w:rsidRDefault="000F2DD6" w:rsidP="008655F9">
            <w:pPr>
              <w:spacing w:line="240" w:lineRule="auto"/>
              <w:ind w:firstLine="0"/>
              <w:jc w:val="center"/>
              <w:rPr>
                <w:rFonts w:eastAsia="Times New Roman" w:cs="Arial"/>
                <w:b/>
                <w:bCs/>
                <w:color w:val="000000"/>
                <w:sz w:val="20"/>
                <w:szCs w:val="20"/>
                <w:lang w:eastAsia="pt-BR"/>
              </w:rPr>
            </w:pPr>
            <w:r w:rsidRPr="008655F9">
              <w:rPr>
                <w:rFonts w:eastAsia="Times New Roman" w:cs="Arial"/>
                <w:b/>
                <w:bCs/>
                <w:color w:val="000000"/>
                <w:sz w:val="20"/>
                <w:szCs w:val="20"/>
                <w:lang w:eastAsia="pt-BR"/>
              </w:rPr>
              <w:t>RPA</w:t>
            </w:r>
          </w:p>
        </w:tc>
        <w:tc>
          <w:tcPr>
            <w:tcW w:w="1984" w:type="dxa"/>
            <w:tcBorders>
              <w:top w:val="nil"/>
              <w:left w:val="nil"/>
              <w:bottom w:val="single" w:sz="4" w:space="0" w:color="auto"/>
              <w:right w:val="single" w:sz="4" w:space="0" w:color="auto"/>
            </w:tcBorders>
            <w:shd w:val="clear" w:color="auto" w:fill="BFBFBF"/>
            <w:noWrap/>
            <w:vAlign w:val="center"/>
            <w:hideMark/>
          </w:tcPr>
          <w:p w14:paraId="1EFC6DF8" w14:textId="77777777" w:rsidR="000F2DD6" w:rsidRPr="008655F9" w:rsidRDefault="000F2DD6" w:rsidP="008655F9">
            <w:pPr>
              <w:spacing w:line="240" w:lineRule="auto"/>
              <w:ind w:firstLine="0"/>
              <w:jc w:val="center"/>
              <w:rPr>
                <w:rFonts w:eastAsia="Times New Roman" w:cs="Arial"/>
                <w:b/>
                <w:bCs/>
                <w:color w:val="000000"/>
                <w:sz w:val="20"/>
                <w:szCs w:val="20"/>
                <w:lang w:eastAsia="pt-BR"/>
              </w:rPr>
            </w:pPr>
            <w:r w:rsidRPr="008655F9">
              <w:rPr>
                <w:rFonts w:eastAsia="Times New Roman" w:cs="Arial"/>
                <w:b/>
                <w:bCs/>
                <w:color w:val="000000"/>
                <w:sz w:val="20"/>
                <w:szCs w:val="20"/>
                <w:lang w:eastAsia="pt-BR"/>
              </w:rPr>
              <w:t>Atividade de Ensino</w:t>
            </w:r>
          </w:p>
        </w:tc>
        <w:tc>
          <w:tcPr>
            <w:tcW w:w="2268" w:type="dxa"/>
            <w:tcBorders>
              <w:top w:val="nil"/>
              <w:left w:val="nil"/>
              <w:bottom w:val="single" w:sz="4" w:space="0" w:color="auto"/>
              <w:right w:val="single" w:sz="4" w:space="0" w:color="auto"/>
            </w:tcBorders>
            <w:shd w:val="clear" w:color="auto" w:fill="BFBFBF"/>
            <w:noWrap/>
            <w:vAlign w:val="center"/>
            <w:hideMark/>
          </w:tcPr>
          <w:p w14:paraId="55137D9D" w14:textId="77777777" w:rsidR="000F2DD6" w:rsidRPr="008655F9" w:rsidRDefault="000F2DD6" w:rsidP="008655F9">
            <w:pPr>
              <w:spacing w:line="240" w:lineRule="auto"/>
              <w:ind w:firstLine="0"/>
              <w:jc w:val="center"/>
              <w:rPr>
                <w:rFonts w:eastAsia="Times New Roman" w:cs="Arial"/>
                <w:b/>
                <w:bCs/>
                <w:color w:val="000000"/>
                <w:sz w:val="20"/>
                <w:szCs w:val="20"/>
                <w:lang w:eastAsia="pt-BR"/>
              </w:rPr>
            </w:pPr>
            <w:r w:rsidRPr="008655F9">
              <w:rPr>
                <w:rFonts w:eastAsia="Times New Roman" w:cs="Arial"/>
                <w:b/>
                <w:bCs/>
                <w:color w:val="000000"/>
                <w:sz w:val="20"/>
                <w:szCs w:val="20"/>
                <w:lang w:eastAsia="pt-BR"/>
              </w:rPr>
              <w:t>Atividade de Aprendizagem</w:t>
            </w:r>
          </w:p>
        </w:tc>
        <w:tc>
          <w:tcPr>
            <w:tcW w:w="2268" w:type="dxa"/>
            <w:tcBorders>
              <w:top w:val="nil"/>
              <w:left w:val="nil"/>
              <w:bottom w:val="single" w:sz="4" w:space="0" w:color="auto"/>
              <w:right w:val="single" w:sz="4" w:space="0" w:color="auto"/>
            </w:tcBorders>
            <w:shd w:val="clear" w:color="auto" w:fill="BFBFBF"/>
            <w:noWrap/>
            <w:vAlign w:val="center"/>
            <w:hideMark/>
          </w:tcPr>
          <w:p w14:paraId="67C6C48D" w14:textId="77777777" w:rsidR="000F2DD6" w:rsidRPr="008655F9" w:rsidRDefault="000F2DD6" w:rsidP="008655F9">
            <w:pPr>
              <w:spacing w:line="240" w:lineRule="auto"/>
              <w:ind w:firstLine="0"/>
              <w:jc w:val="center"/>
              <w:rPr>
                <w:rFonts w:eastAsia="Times New Roman" w:cs="Arial"/>
                <w:b/>
                <w:bCs/>
                <w:color w:val="000000"/>
                <w:sz w:val="20"/>
                <w:szCs w:val="20"/>
                <w:lang w:eastAsia="pt-BR"/>
              </w:rPr>
            </w:pPr>
            <w:r w:rsidRPr="008655F9">
              <w:rPr>
                <w:rFonts w:eastAsia="Times New Roman" w:cs="Arial"/>
                <w:b/>
                <w:bCs/>
                <w:color w:val="000000"/>
                <w:sz w:val="20"/>
                <w:szCs w:val="20"/>
                <w:lang w:eastAsia="pt-BR"/>
              </w:rPr>
              <w:t>Atividade de Avaliação</w:t>
            </w:r>
          </w:p>
        </w:tc>
      </w:tr>
      <w:tr w:rsidR="000F2DD6" w:rsidRPr="008655F9" w14:paraId="7F27DE0B" w14:textId="77777777" w:rsidTr="008655F9">
        <w:trPr>
          <w:trHeight w:val="290"/>
        </w:trPr>
        <w:tc>
          <w:tcPr>
            <w:tcW w:w="2622" w:type="dxa"/>
            <w:tcBorders>
              <w:top w:val="nil"/>
              <w:left w:val="single" w:sz="4" w:space="0" w:color="auto"/>
              <w:bottom w:val="single" w:sz="4" w:space="0" w:color="auto"/>
              <w:right w:val="single" w:sz="4" w:space="0" w:color="auto"/>
            </w:tcBorders>
            <w:shd w:val="clear" w:color="auto" w:fill="BFBFBF"/>
            <w:noWrap/>
            <w:vAlign w:val="center"/>
            <w:hideMark/>
          </w:tcPr>
          <w:p w14:paraId="7C8C0F82" w14:textId="77777777" w:rsidR="000F2DD6" w:rsidRPr="008655F9" w:rsidRDefault="000F2DD6" w:rsidP="008655F9">
            <w:pPr>
              <w:spacing w:line="240" w:lineRule="auto"/>
              <w:ind w:firstLine="0"/>
              <w:jc w:val="center"/>
              <w:rPr>
                <w:rFonts w:eastAsia="Times New Roman" w:cs="Arial"/>
                <w:color w:val="000000"/>
                <w:sz w:val="20"/>
                <w:szCs w:val="20"/>
                <w:lang w:eastAsia="pt-BR"/>
              </w:rPr>
            </w:pPr>
            <w:r w:rsidRPr="008655F9">
              <w:rPr>
                <w:rFonts w:eastAsia="Times New Roman" w:cs="Arial"/>
                <w:color w:val="000000"/>
                <w:sz w:val="20"/>
                <w:szCs w:val="20"/>
                <w:lang w:eastAsia="pt-BR"/>
              </w:rPr>
              <w:t>(o que aprender)</w:t>
            </w:r>
          </w:p>
        </w:tc>
        <w:tc>
          <w:tcPr>
            <w:tcW w:w="1984" w:type="dxa"/>
            <w:tcBorders>
              <w:top w:val="nil"/>
              <w:left w:val="nil"/>
              <w:bottom w:val="single" w:sz="4" w:space="0" w:color="auto"/>
              <w:right w:val="single" w:sz="4" w:space="0" w:color="auto"/>
            </w:tcBorders>
            <w:shd w:val="clear" w:color="auto" w:fill="BFBFBF"/>
            <w:noWrap/>
            <w:vAlign w:val="center"/>
            <w:hideMark/>
          </w:tcPr>
          <w:p w14:paraId="243BEE95" w14:textId="77777777" w:rsidR="000F2DD6" w:rsidRPr="008655F9" w:rsidRDefault="000F2DD6" w:rsidP="008655F9">
            <w:pPr>
              <w:spacing w:line="240" w:lineRule="auto"/>
              <w:ind w:firstLine="0"/>
              <w:jc w:val="center"/>
              <w:rPr>
                <w:rFonts w:eastAsia="Times New Roman" w:cs="Arial"/>
                <w:color w:val="000000"/>
                <w:sz w:val="20"/>
                <w:szCs w:val="20"/>
                <w:lang w:eastAsia="pt-BR"/>
              </w:rPr>
            </w:pPr>
            <w:r w:rsidRPr="008655F9">
              <w:rPr>
                <w:rFonts w:eastAsia="Times New Roman" w:cs="Arial"/>
                <w:color w:val="000000"/>
                <w:sz w:val="20"/>
                <w:szCs w:val="20"/>
                <w:lang w:eastAsia="pt-BR"/>
              </w:rPr>
              <w:t>(o que o professor faz)</w:t>
            </w:r>
          </w:p>
        </w:tc>
        <w:tc>
          <w:tcPr>
            <w:tcW w:w="2268" w:type="dxa"/>
            <w:tcBorders>
              <w:top w:val="nil"/>
              <w:left w:val="nil"/>
              <w:bottom w:val="single" w:sz="4" w:space="0" w:color="auto"/>
              <w:right w:val="single" w:sz="4" w:space="0" w:color="auto"/>
            </w:tcBorders>
            <w:shd w:val="clear" w:color="auto" w:fill="BFBFBF"/>
            <w:noWrap/>
            <w:vAlign w:val="center"/>
            <w:hideMark/>
          </w:tcPr>
          <w:p w14:paraId="2A3C8373" w14:textId="77777777" w:rsidR="000F2DD6" w:rsidRPr="008655F9" w:rsidRDefault="000F2DD6" w:rsidP="008655F9">
            <w:pPr>
              <w:spacing w:line="240" w:lineRule="auto"/>
              <w:ind w:firstLine="0"/>
              <w:jc w:val="center"/>
              <w:rPr>
                <w:rFonts w:eastAsia="Times New Roman" w:cs="Arial"/>
                <w:color w:val="000000"/>
                <w:sz w:val="20"/>
                <w:szCs w:val="20"/>
                <w:lang w:eastAsia="pt-BR"/>
              </w:rPr>
            </w:pPr>
            <w:r w:rsidRPr="008655F9">
              <w:rPr>
                <w:rFonts w:eastAsia="Times New Roman" w:cs="Arial"/>
                <w:color w:val="000000"/>
                <w:sz w:val="20"/>
                <w:szCs w:val="20"/>
                <w:lang w:eastAsia="pt-BR"/>
              </w:rPr>
              <w:t>(o que o estudante faz)</w:t>
            </w:r>
          </w:p>
        </w:tc>
        <w:tc>
          <w:tcPr>
            <w:tcW w:w="2268" w:type="dxa"/>
            <w:tcBorders>
              <w:top w:val="nil"/>
              <w:left w:val="nil"/>
              <w:bottom w:val="single" w:sz="4" w:space="0" w:color="auto"/>
              <w:right w:val="single" w:sz="4" w:space="0" w:color="auto"/>
            </w:tcBorders>
            <w:shd w:val="clear" w:color="auto" w:fill="BFBFBF"/>
            <w:noWrap/>
            <w:vAlign w:val="center"/>
            <w:hideMark/>
          </w:tcPr>
          <w:p w14:paraId="6E8BAAE4" w14:textId="77777777" w:rsidR="000F2DD6" w:rsidRPr="008655F9" w:rsidRDefault="000F2DD6" w:rsidP="008655F9">
            <w:pPr>
              <w:spacing w:line="240" w:lineRule="auto"/>
              <w:ind w:firstLine="0"/>
              <w:jc w:val="center"/>
              <w:rPr>
                <w:rFonts w:eastAsia="Times New Roman" w:cs="Arial"/>
                <w:color w:val="000000"/>
                <w:sz w:val="20"/>
                <w:szCs w:val="20"/>
                <w:lang w:eastAsia="pt-BR"/>
              </w:rPr>
            </w:pPr>
            <w:r w:rsidRPr="008655F9">
              <w:rPr>
                <w:rFonts w:eastAsia="Times New Roman" w:cs="Arial"/>
                <w:color w:val="000000"/>
                <w:sz w:val="20"/>
                <w:szCs w:val="20"/>
                <w:lang w:eastAsia="pt-BR"/>
              </w:rPr>
              <w:t>(como avaliar)</w:t>
            </w:r>
          </w:p>
        </w:tc>
      </w:tr>
      <w:tr w:rsidR="000F2DD6" w:rsidRPr="008655F9" w14:paraId="04DD3616" w14:textId="77777777" w:rsidTr="00D554BC">
        <w:trPr>
          <w:trHeight w:val="811"/>
        </w:trPr>
        <w:tc>
          <w:tcPr>
            <w:tcW w:w="2622" w:type="dxa"/>
            <w:tcBorders>
              <w:top w:val="nil"/>
              <w:left w:val="single" w:sz="4" w:space="0" w:color="auto"/>
              <w:bottom w:val="single" w:sz="4" w:space="0" w:color="auto"/>
              <w:right w:val="single" w:sz="4" w:space="0" w:color="auto"/>
            </w:tcBorders>
            <w:shd w:val="clear" w:color="auto" w:fill="D9D9D9" w:themeFill="background1" w:themeFillShade="D9"/>
            <w:hideMark/>
          </w:tcPr>
          <w:p w14:paraId="377E3785" w14:textId="77777777" w:rsidR="000F2DD6" w:rsidRPr="008655F9" w:rsidRDefault="002C7C7C" w:rsidP="008655F9">
            <w:pPr>
              <w:spacing w:line="240" w:lineRule="auto"/>
              <w:ind w:firstLine="0"/>
              <w:jc w:val="left"/>
              <w:rPr>
                <w:rFonts w:eastAsia="Times New Roman" w:cs="Arial"/>
                <w:color w:val="000000"/>
                <w:sz w:val="20"/>
                <w:szCs w:val="20"/>
                <w:lang w:eastAsia="pt-BR"/>
              </w:rPr>
            </w:pPr>
            <w:r w:rsidRPr="008655F9">
              <w:rPr>
                <w:rFonts w:eastAsia="Times New Roman" w:cs="Arial"/>
                <w:b/>
                <w:bCs/>
                <w:color w:val="000000"/>
                <w:sz w:val="20"/>
                <w:szCs w:val="20"/>
                <w:lang w:eastAsia="pt-BR"/>
              </w:rPr>
              <w:t xml:space="preserve">Aplicar </w:t>
            </w:r>
            <w:r w:rsidRPr="008655F9">
              <w:rPr>
                <w:rFonts w:eastAsia="Times New Roman" w:cs="Arial"/>
                <w:color w:val="000000"/>
                <w:sz w:val="20"/>
                <w:szCs w:val="20"/>
                <w:lang w:eastAsia="pt-BR"/>
              </w:rPr>
              <w:t xml:space="preserve">conhecimentos compreendidos acerca do </w:t>
            </w:r>
            <w:r w:rsidR="003607FE" w:rsidRPr="008655F9">
              <w:rPr>
                <w:rFonts w:eastAsia="Times New Roman" w:cs="Arial"/>
                <w:i/>
                <w:color w:val="000000"/>
                <w:sz w:val="20"/>
                <w:szCs w:val="20"/>
                <w:lang w:eastAsia="pt-BR"/>
              </w:rPr>
              <w:t>Blockchain</w:t>
            </w:r>
            <w:r w:rsidRPr="008655F9">
              <w:rPr>
                <w:rFonts w:eastAsia="Times New Roman" w:cs="Arial"/>
                <w:color w:val="000000"/>
                <w:sz w:val="20"/>
                <w:szCs w:val="20"/>
                <w:lang w:eastAsia="pt-BR"/>
              </w:rPr>
              <w:t xml:space="preserve"> em novas situações</w:t>
            </w:r>
            <w:r w:rsidR="00E746EF" w:rsidRPr="008655F9">
              <w:rPr>
                <w:rFonts w:eastAsia="Times New Roman" w:cs="Arial"/>
                <w:color w:val="000000"/>
                <w:sz w:val="20"/>
                <w:szCs w:val="20"/>
                <w:lang w:eastAsia="pt-BR"/>
              </w:rPr>
              <w:t>.</w:t>
            </w:r>
          </w:p>
        </w:tc>
        <w:tc>
          <w:tcPr>
            <w:tcW w:w="1984" w:type="dxa"/>
            <w:tcBorders>
              <w:top w:val="nil"/>
              <w:left w:val="nil"/>
              <w:bottom w:val="single" w:sz="4" w:space="0" w:color="auto"/>
              <w:right w:val="single" w:sz="4" w:space="0" w:color="auto"/>
            </w:tcBorders>
            <w:shd w:val="clear" w:color="auto" w:fill="D9D9D9" w:themeFill="background1" w:themeFillShade="D9"/>
            <w:hideMark/>
          </w:tcPr>
          <w:p w14:paraId="0024B5F9" w14:textId="77777777" w:rsidR="000F2DD6" w:rsidRPr="008655F9" w:rsidRDefault="00E746EF" w:rsidP="008655F9">
            <w:pPr>
              <w:spacing w:line="240" w:lineRule="auto"/>
              <w:ind w:firstLine="0"/>
              <w:jc w:val="left"/>
              <w:rPr>
                <w:rFonts w:eastAsia="Times New Roman" w:cs="Arial"/>
                <w:color w:val="000000"/>
                <w:sz w:val="20"/>
                <w:szCs w:val="20"/>
                <w:lang w:eastAsia="pt-BR"/>
              </w:rPr>
            </w:pPr>
            <w:r w:rsidRPr="008655F9">
              <w:rPr>
                <w:rFonts w:eastAsia="Times New Roman" w:cs="Arial"/>
                <w:color w:val="000000"/>
                <w:sz w:val="20"/>
                <w:szCs w:val="20"/>
                <w:lang w:eastAsia="pt-BR"/>
              </w:rPr>
              <w:t>Transmi</w:t>
            </w:r>
            <w:r w:rsidR="004F619E" w:rsidRPr="008655F9">
              <w:rPr>
                <w:rFonts w:eastAsia="Times New Roman" w:cs="Arial"/>
                <w:color w:val="000000"/>
                <w:sz w:val="20"/>
                <w:szCs w:val="20"/>
                <w:lang w:eastAsia="pt-BR"/>
              </w:rPr>
              <w:t>ss</w:t>
            </w:r>
            <w:r w:rsidRPr="008655F9">
              <w:rPr>
                <w:rFonts w:eastAsia="Times New Roman" w:cs="Arial"/>
                <w:color w:val="000000"/>
                <w:sz w:val="20"/>
                <w:szCs w:val="20"/>
                <w:lang w:eastAsia="pt-BR"/>
              </w:rPr>
              <w:t>ão de informações, apresentação de slides, elaboração de questões.</w:t>
            </w:r>
          </w:p>
        </w:tc>
        <w:tc>
          <w:tcPr>
            <w:tcW w:w="2268" w:type="dxa"/>
            <w:tcBorders>
              <w:top w:val="nil"/>
              <w:left w:val="nil"/>
              <w:bottom w:val="single" w:sz="4" w:space="0" w:color="auto"/>
              <w:right w:val="single" w:sz="4" w:space="0" w:color="auto"/>
            </w:tcBorders>
            <w:shd w:val="clear" w:color="auto" w:fill="D9D9D9" w:themeFill="background1" w:themeFillShade="D9"/>
            <w:hideMark/>
          </w:tcPr>
          <w:p w14:paraId="1B65BDF8" w14:textId="77777777" w:rsidR="000F2DD6" w:rsidRPr="008655F9" w:rsidRDefault="003B539B" w:rsidP="008655F9">
            <w:pPr>
              <w:spacing w:line="240" w:lineRule="auto"/>
              <w:ind w:firstLine="0"/>
              <w:jc w:val="left"/>
              <w:rPr>
                <w:rFonts w:eastAsia="Times New Roman" w:cs="Arial"/>
                <w:color w:val="000000"/>
                <w:sz w:val="20"/>
                <w:szCs w:val="20"/>
                <w:lang w:eastAsia="pt-BR"/>
              </w:rPr>
            </w:pPr>
            <w:r w:rsidRPr="008655F9">
              <w:rPr>
                <w:rFonts w:eastAsia="Times New Roman" w:cs="Arial"/>
                <w:color w:val="000000"/>
                <w:sz w:val="20"/>
                <w:szCs w:val="20"/>
                <w:lang w:eastAsia="pt-BR"/>
              </w:rPr>
              <w:t>Ouvir, ler, escrever, participar de eventos, palestras e cursos de extensão</w:t>
            </w:r>
          </w:p>
        </w:tc>
        <w:tc>
          <w:tcPr>
            <w:tcW w:w="2268" w:type="dxa"/>
            <w:tcBorders>
              <w:top w:val="nil"/>
              <w:left w:val="nil"/>
              <w:bottom w:val="single" w:sz="4" w:space="0" w:color="auto"/>
              <w:right w:val="single" w:sz="4" w:space="0" w:color="auto"/>
            </w:tcBorders>
            <w:shd w:val="clear" w:color="auto" w:fill="D9D9D9" w:themeFill="background1" w:themeFillShade="D9"/>
            <w:hideMark/>
          </w:tcPr>
          <w:p w14:paraId="29358287" w14:textId="77777777" w:rsidR="000F2DD6" w:rsidRPr="008655F9" w:rsidRDefault="00CC6AD1" w:rsidP="008655F9">
            <w:pPr>
              <w:keepNext/>
              <w:spacing w:line="240" w:lineRule="auto"/>
              <w:ind w:firstLine="0"/>
              <w:jc w:val="left"/>
              <w:rPr>
                <w:rFonts w:eastAsia="Times New Roman" w:cs="Arial"/>
                <w:color w:val="000000"/>
                <w:sz w:val="20"/>
                <w:szCs w:val="20"/>
                <w:lang w:eastAsia="pt-BR"/>
              </w:rPr>
            </w:pPr>
            <w:r w:rsidRPr="008655F9">
              <w:rPr>
                <w:rFonts w:eastAsia="Times New Roman" w:cs="Arial"/>
                <w:color w:val="000000"/>
                <w:sz w:val="20"/>
                <w:szCs w:val="20"/>
                <w:lang w:eastAsia="pt-BR"/>
              </w:rPr>
              <w:t>Interação entre palestrante e plateia, debatendo o tema.</w:t>
            </w:r>
          </w:p>
        </w:tc>
      </w:tr>
    </w:tbl>
    <w:p w14:paraId="35709095" w14:textId="77777777" w:rsidR="000F2DD6" w:rsidRPr="008655F9" w:rsidRDefault="008655F9" w:rsidP="00972E9F">
      <w:pPr>
        <w:pStyle w:val="Legenda"/>
        <w:spacing w:line="360" w:lineRule="auto"/>
        <w:rPr>
          <w:rFonts w:cs="Arial"/>
          <w:szCs w:val="24"/>
        </w:rPr>
      </w:pPr>
      <w:r w:rsidRPr="008655F9">
        <w:rPr>
          <w:rFonts w:cs="Arial"/>
          <w:szCs w:val="24"/>
        </w:rPr>
        <w:t>Fonte: A</w:t>
      </w:r>
      <w:r w:rsidR="004F619E" w:rsidRPr="008655F9">
        <w:rPr>
          <w:rFonts w:cs="Arial"/>
          <w:szCs w:val="24"/>
        </w:rPr>
        <w:t xml:space="preserve">daptado de Soares; </w:t>
      </w:r>
      <w:proofErr w:type="spellStart"/>
      <w:r w:rsidR="004F619E" w:rsidRPr="008655F9">
        <w:rPr>
          <w:rFonts w:cs="Arial"/>
          <w:szCs w:val="24"/>
        </w:rPr>
        <w:t>Parkkonen</w:t>
      </w:r>
      <w:proofErr w:type="spellEnd"/>
      <w:r w:rsidR="004F619E" w:rsidRPr="008655F9">
        <w:rPr>
          <w:rFonts w:cs="Arial"/>
          <w:szCs w:val="24"/>
        </w:rPr>
        <w:t xml:space="preserve"> (2020, p. 10)</w:t>
      </w:r>
      <w:r w:rsidRPr="008655F9">
        <w:rPr>
          <w:rFonts w:cs="Arial"/>
          <w:szCs w:val="24"/>
        </w:rPr>
        <w:t>.</w:t>
      </w:r>
    </w:p>
    <w:p w14:paraId="3A676C83" w14:textId="77777777" w:rsidR="000F2DD6" w:rsidRPr="00972E9F" w:rsidRDefault="000F2DD6" w:rsidP="008655F9">
      <w:pPr>
        <w:rPr>
          <w:rFonts w:cs="Arial"/>
          <w:szCs w:val="24"/>
        </w:rPr>
      </w:pPr>
    </w:p>
    <w:p w14:paraId="2CBAA2E6" w14:textId="77777777" w:rsidR="00107892" w:rsidRPr="00972E9F" w:rsidRDefault="00C469F0" w:rsidP="008655F9">
      <w:pPr>
        <w:rPr>
          <w:rFonts w:cs="Arial"/>
          <w:szCs w:val="24"/>
        </w:rPr>
      </w:pPr>
      <w:r w:rsidRPr="00972E9F">
        <w:rPr>
          <w:rFonts w:cs="Arial"/>
          <w:szCs w:val="24"/>
        </w:rPr>
        <w:t xml:space="preserve">Desta forma, </w:t>
      </w:r>
      <w:r w:rsidR="007D6A50" w:rsidRPr="00972E9F">
        <w:rPr>
          <w:rFonts w:cs="Arial"/>
          <w:szCs w:val="24"/>
        </w:rPr>
        <w:t>considerando</w:t>
      </w:r>
      <w:r w:rsidRPr="00972E9F">
        <w:rPr>
          <w:rFonts w:cs="Arial"/>
          <w:szCs w:val="24"/>
        </w:rPr>
        <w:t xml:space="preserve"> o tipo de conhecimento, conteúdo e nível de entendimento necessár</w:t>
      </w:r>
      <w:r w:rsidR="008655F9">
        <w:rPr>
          <w:rFonts w:cs="Arial"/>
          <w:szCs w:val="24"/>
        </w:rPr>
        <w:t>io, a</w:t>
      </w:r>
      <w:r w:rsidRPr="00972E9F">
        <w:rPr>
          <w:rFonts w:cs="Arial"/>
          <w:szCs w:val="24"/>
        </w:rPr>
        <w:t xml:space="preserve"> estratégia e recurso de formação escolhidos </w:t>
      </w:r>
      <w:r w:rsidR="00D36BE8" w:rsidRPr="00972E9F">
        <w:rPr>
          <w:rFonts w:cs="Arial"/>
          <w:szCs w:val="24"/>
        </w:rPr>
        <w:t>podem contribuir</w:t>
      </w:r>
      <w:r w:rsidRPr="00972E9F">
        <w:rPr>
          <w:rFonts w:cs="Arial"/>
          <w:szCs w:val="24"/>
        </w:rPr>
        <w:t xml:space="preserve"> para o cumprimento dos objetivos do</w:t>
      </w:r>
      <w:r w:rsidR="00842190" w:rsidRPr="00972E9F">
        <w:rPr>
          <w:rFonts w:cs="Arial"/>
          <w:szCs w:val="24"/>
        </w:rPr>
        <w:t>s</w:t>
      </w:r>
      <w:r w:rsidRPr="00972E9F">
        <w:rPr>
          <w:rFonts w:cs="Arial"/>
          <w:szCs w:val="24"/>
        </w:rPr>
        <w:t xml:space="preserve"> eixo</w:t>
      </w:r>
      <w:r w:rsidR="00842190" w:rsidRPr="00972E9F">
        <w:rPr>
          <w:rFonts w:cs="Arial"/>
          <w:szCs w:val="24"/>
        </w:rPr>
        <w:t>s de formação</w:t>
      </w:r>
      <w:r w:rsidRPr="00972E9F">
        <w:rPr>
          <w:rFonts w:cs="Arial"/>
          <w:szCs w:val="24"/>
        </w:rPr>
        <w:t>.</w:t>
      </w:r>
    </w:p>
    <w:p w14:paraId="0F082C12" w14:textId="77777777" w:rsidR="00D60B8D" w:rsidRPr="00972E9F" w:rsidRDefault="00D60B8D" w:rsidP="008655F9">
      <w:pPr>
        <w:rPr>
          <w:rFonts w:cs="Arial"/>
          <w:szCs w:val="24"/>
        </w:rPr>
      </w:pPr>
    </w:p>
    <w:p w14:paraId="478F7233" w14:textId="77777777" w:rsidR="004F4680" w:rsidRPr="00972E9F" w:rsidRDefault="004F4680" w:rsidP="00972E9F">
      <w:pPr>
        <w:pStyle w:val="Ttulo2"/>
        <w:rPr>
          <w:rFonts w:cs="Arial"/>
          <w:szCs w:val="24"/>
        </w:rPr>
      </w:pPr>
      <w:bookmarkStart w:id="74" w:name="_Toc90323758"/>
      <w:r w:rsidRPr="00972E9F">
        <w:rPr>
          <w:rFonts w:cs="Arial"/>
          <w:szCs w:val="24"/>
        </w:rPr>
        <w:t>4.</w:t>
      </w:r>
      <w:r w:rsidR="002520CD">
        <w:rPr>
          <w:rFonts w:cs="Arial"/>
          <w:szCs w:val="24"/>
        </w:rPr>
        <w:t>5</w:t>
      </w:r>
      <w:r w:rsidRPr="00972E9F">
        <w:rPr>
          <w:rFonts w:cs="Arial"/>
          <w:szCs w:val="24"/>
        </w:rPr>
        <w:t xml:space="preserve"> CONSIDERAÇÕES DO CAPÍTULO</w:t>
      </w:r>
      <w:bookmarkEnd w:id="74"/>
    </w:p>
    <w:p w14:paraId="651CE930" w14:textId="77777777" w:rsidR="00CC0A92" w:rsidRPr="00972E9F" w:rsidRDefault="00CC0A92" w:rsidP="00972E9F">
      <w:pPr>
        <w:rPr>
          <w:rFonts w:cs="Arial"/>
          <w:szCs w:val="24"/>
        </w:rPr>
      </w:pPr>
    </w:p>
    <w:p w14:paraId="212ACE66" w14:textId="287C8AB1" w:rsidR="00585B74" w:rsidRPr="00972E9F" w:rsidRDefault="00585B74" w:rsidP="00972E9F">
      <w:pPr>
        <w:rPr>
          <w:rFonts w:cs="Arial"/>
          <w:szCs w:val="24"/>
        </w:rPr>
      </w:pPr>
      <w:r w:rsidRPr="00972E9F">
        <w:rPr>
          <w:rFonts w:cs="Arial"/>
          <w:szCs w:val="24"/>
        </w:rPr>
        <w:t xml:space="preserve">A utilização do </w:t>
      </w:r>
      <w:r w:rsidRPr="00972E9F">
        <w:rPr>
          <w:rFonts w:cs="Arial"/>
          <w:i/>
          <w:iCs/>
          <w:szCs w:val="24"/>
        </w:rPr>
        <w:t>Framework</w:t>
      </w:r>
      <w:r w:rsidR="008655F9">
        <w:rPr>
          <w:rFonts w:cs="Arial"/>
          <w:i/>
          <w:iCs/>
          <w:szCs w:val="24"/>
        </w:rPr>
        <w:t xml:space="preserve"> </w:t>
      </w:r>
      <w:r w:rsidR="00FB775F" w:rsidRPr="00972E9F">
        <w:rPr>
          <w:rFonts w:cs="Arial"/>
          <w:szCs w:val="24"/>
        </w:rPr>
        <w:t>possibilitou dividir</w:t>
      </w:r>
      <w:r w:rsidRPr="00972E9F">
        <w:rPr>
          <w:rFonts w:cs="Arial"/>
          <w:szCs w:val="24"/>
        </w:rPr>
        <w:t xml:space="preserve"> em eixos de complexidade superior e inferior</w:t>
      </w:r>
      <w:r w:rsidR="00C80012" w:rsidRPr="00972E9F">
        <w:rPr>
          <w:rFonts w:cs="Arial"/>
          <w:szCs w:val="24"/>
        </w:rPr>
        <w:t xml:space="preserve">, </w:t>
      </w:r>
      <w:r w:rsidR="00B90D57" w:rsidRPr="00972E9F">
        <w:rPr>
          <w:rFonts w:cs="Arial"/>
          <w:szCs w:val="24"/>
        </w:rPr>
        <w:t>distinguir</w:t>
      </w:r>
      <w:r w:rsidR="00C80012" w:rsidRPr="00972E9F">
        <w:rPr>
          <w:rFonts w:cs="Arial"/>
          <w:szCs w:val="24"/>
        </w:rPr>
        <w:t xml:space="preserve"> a distribuição do conteúdo entre disciplinar e transversal</w:t>
      </w:r>
      <w:r w:rsidR="00B90D57" w:rsidRPr="00972E9F">
        <w:rPr>
          <w:rFonts w:cs="Arial"/>
          <w:szCs w:val="24"/>
        </w:rPr>
        <w:t xml:space="preserve">, </w:t>
      </w:r>
      <w:r w:rsidRPr="00972E9F">
        <w:rPr>
          <w:rFonts w:cs="Arial"/>
          <w:szCs w:val="24"/>
        </w:rPr>
        <w:t>e a abordagem de ensino</w:t>
      </w:r>
      <w:r w:rsidR="00247ECD">
        <w:rPr>
          <w:rFonts w:cs="Arial"/>
          <w:szCs w:val="24"/>
        </w:rPr>
        <w:t>,</w:t>
      </w:r>
      <w:r w:rsidR="00981532">
        <w:rPr>
          <w:rFonts w:cs="Arial"/>
          <w:szCs w:val="24"/>
        </w:rPr>
        <w:t xml:space="preserve"> </w:t>
      </w:r>
      <w:r w:rsidR="00722610" w:rsidRPr="00972E9F">
        <w:rPr>
          <w:rFonts w:cs="Arial"/>
          <w:szCs w:val="24"/>
        </w:rPr>
        <w:t xml:space="preserve">entre </w:t>
      </w:r>
      <w:r w:rsidR="00D3334C" w:rsidRPr="00972E9F">
        <w:rPr>
          <w:rFonts w:cs="Arial"/>
          <w:szCs w:val="24"/>
        </w:rPr>
        <w:t>teórico/prático e teórico e prático</w:t>
      </w:r>
      <w:r w:rsidR="009C1533" w:rsidRPr="00972E9F">
        <w:rPr>
          <w:rFonts w:cs="Arial"/>
          <w:szCs w:val="24"/>
        </w:rPr>
        <w:t xml:space="preserve"> conforme é possível observar na Figura 12</w:t>
      </w:r>
      <w:r w:rsidR="00F40F5C" w:rsidRPr="00972E9F">
        <w:rPr>
          <w:rFonts w:cs="Arial"/>
          <w:szCs w:val="24"/>
        </w:rPr>
        <w:t xml:space="preserve"> e </w:t>
      </w:r>
      <w:r w:rsidR="006005AF" w:rsidRPr="00972E9F">
        <w:rPr>
          <w:rFonts w:cs="Arial"/>
          <w:szCs w:val="24"/>
        </w:rPr>
        <w:t>observando</w:t>
      </w:r>
      <w:r w:rsidR="008655F9">
        <w:rPr>
          <w:rFonts w:cs="Arial"/>
          <w:szCs w:val="24"/>
        </w:rPr>
        <w:t xml:space="preserve"> </w:t>
      </w:r>
      <w:r w:rsidR="00A849E5" w:rsidRPr="00972E9F">
        <w:rPr>
          <w:rFonts w:cs="Arial"/>
          <w:szCs w:val="24"/>
        </w:rPr>
        <w:t>evidências da literatura</w:t>
      </w:r>
      <w:r w:rsidR="008655F9">
        <w:rPr>
          <w:rFonts w:cs="Arial"/>
          <w:szCs w:val="24"/>
        </w:rPr>
        <w:t xml:space="preserve"> </w:t>
      </w:r>
      <w:r w:rsidR="00586FC7" w:rsidRPr="00972E9F">
        <w:rPr>
          <w:rFonts w:cs="Arial"/>
          <w:szCs w:val="24"/>
        </w:rPr>
        <w:t>conforme apontado no Quadro 11</w:t>
      </w:r>
      <w:r w:rsidRPr="00972E9F">
        <w:rPr>
          <w:rFonts w:cs="Arial"/>
          <w:szCs w:val="24"/>
        </w:rPr>
        <w:t>, optou-se pelo ensino transversal,</w:t>
      </w:r>
      <w:r w:rsidR="008655F9">
        <w:rPr>
          <w:rFonts w:cs="Arial"/>
          <w:szCs w:val="24"/>
        </w:rPr>
        <w:t xml:space="preserve"> pelo</w:t>
      </w:r>
      <w:r w:rsidR="005F016C" w:rsidRPr="00972E9F">
        <w:rPr>
          <w:rFonts w:cs="Arial"/>
          <w:szCs w:val="24"/>
        </w:rPr>
        <w:t xml:space="preserve"> fato de nenhum autor recomendar alguma dis</w:t>
      </w:r>
      <w:r w:rsidR="00292276" w:rsidRPr="00972E9F">
        <w:rPr>
          <w:rFonts w:cs="Arial"/>
          <w:szCs w:val="24"/>
        </w:rPr>
        <w:t xml:space="preserve">ciplina de </w:t>
      </w:r>
      <w:r w:rsidR="00292276" w:rsidRPr="00972E9F">
        <w:rPr>
          <w:rFonts w:cs="Arial"/>
          <w:i/>
          <w:iCs/>
          <w:szCs w:val="24"/>
        </w:rPr>
        <w:t>Blockchain</w:t>
      </w:r>
      <w:r w:rsidR="00292276" w:rsidRPr="00972E9F">
        <w:rPr>
          <w:rFonts w:cs="Arial"/>
          <w:szCs w:val="24"/>
        </w:rPr>
        <w:t>,</w:t>
      </w:r>
      <w:r w:rsidR="008655F9">
        <w:rPr>
          <w:rFonts w:cs="Arial"/>
          <w:szCs w:val="24"/>
        </w:rPr>
        <w:t xml:space="preserve"> </w:t>
      </w:r>
      <w:r w:rsidR="004B234A" w:rsidRPr="00972E9F">
        <w:rPr>
          <w:rFonts w:cs="Arial"/>
          <w:szCs w:val="24"/>
        </w:rPr>
        <w:t>por terem um nível</w:t>
      </w:r>
      <w:r w:rsidRPr="00972E9F">
        <w:rPr>
          <w:rFonts w:cs="Arial"/>
          <w:szCs w:val="24"/>
        </w:rPr>
        <w:t xml:space="preserve"> complex</w:t>
      </w:r>
      <w:r w:rsidR="004B234A" w:rsidRPr="00972E9F">
        <w:rPr>
          <w:rFonts w:cs="Arial"/>
          <w:szCs w:val="24"/>
        </w:rPr>
        <w:t>ida</w:t>
      </w:r>
      <w:r w:rsidRPr="00972E9F">
        <w:rPr>
          <w:rFonts w:cs="Arial"/>
          <w:szCs w:val="24"/>
        </w:rPr>
        <w:t>d</w:t>
      </w:r>
      <w:r w:rsidR="004B234A" w:rsidRPr="00972E9F">
        <w:rPr>
          <w:rFonts w:cs="Arial"/>
          <w:szCs w:val="24"/>
        </w:rPr>
        <w:t>e</w:t>
      </w:r>
      <w:r w:rsidRPr="00972E9F">
        <w:rPr>
          <w:rFonts w:cs="Arial"/>
          <w:szCs w:val="24"/>
        </w:rPr>
        <w:t xml:space="preserve"> mais baix</w:t>
      </w:r>
      <w:r w:rsidR="004B234A" w:rsidRPr="00972E9F">
        <w:rPr>
          <w:rFonts w:cs="Arial"/>
          <w:szCs w:val="24"/>
        </w:rPr>
        <w:t>o</w:t>
      </w:r>
      <w:r w:rsidR="002F0B57" w:rsidRPr="00972E9F">
        <w:rPr>
          <w:rFonts w:cs="Arial"/>
          <w:szCs w:val="24"/>
        </w:rPr>
        <w:t>,</w:t>
      </w:r>
      <w:r w:rsidR="004F2569" w:rsidRPr="00972E9F">
        <w:rPr>
          <w:rFonts w:cs="Arial"/>
          <w:szCs w:val="24"/>
        </w:rPr>
        <w:t xml:space="preserve"> constatado pela taxonomia de Bloom,</w:t>
      </w:r>
      <w:r w:rsidR="002F0B57" w:rsidRPr="00972E9F">
        <w:rPr>
          <w:rFonts w:cs="Arial"/>
          <w:szCs w:val="24"/>
        </w:rPr>
        <w:t xml:space="preserve"> permitindo assim não sobrecarregar muito o currículo e ainda focar nas competências a serem desenvolvidas.</w:t>
      </w:r>
    </w:p>
    <w:p w14:paraId="023CF17B" w14:textId="77777777" w:rsidR="0066152B" w:rsidRPr="00972E9F" w:rsidRDefault="0066152B" w:rsidP="00972E9F">
      <w:pPr>
        <w:rPr>
          <w:rFonts w:cs="Arial"/>
          <w:szCs w:val="24"/>
        </w:rPr>
      </w:pPr>
      <w:r w:rsidRPr="00972E9F">
        <w:rPr>
          <w:rFonts w:cs="Arial"/>
          <w:szCs w:val="24"/>
        </w:rPr>
        <w:lastRenderedPageBreak/>
        <w:t>Salienta-se que a escolha dos três últimos eixos de formação deve-se ao fato de terem uma menor complexidade, frente a outros eixos estudados. Poderiam ser escolhi</w:t>
      </w:r>
      <w:r w:rsidR="002611B2">
        <w:rPr>
          <w:rFonts w:cs="Arial"/>
          <w:szCs w:val="24"/>
        </w:rPr>
        <w:t>dos outros eixos de formação, ma</w:t>
      </w:r>
      <w:r w:rsidRPr="00972E9F">
        <w:rPr>
          <w:rFonts w:cs="Arial"/>
          <w:szCs w:val="24"/>
        </w:rPr>
        <w:t>s supôs-se que tratar este tópico em eixos de fo</w:t>
      </w:r>
      <w:r w:rsidR="00CF413B">
        <w:rPr>
          <w:rFonts w:cs="Arial"/>
          <w:szCs w:val="24"/>
        </w:rPr>
        <w:t>rmação de complexidade inferior</w:t>
      </w:r>
      <w:r w:rsidRPr="00972E9F">
        <w:rPr>
          <w:rFonts w:cs="Arial"/>
          <w:szCs w:val="24"/>
        </w:rPr>
        <w:t xml:space="preserve"> sobrecarregaria menos o currículo, permitindo que tópicos de maior complexidade</w:t>
      </w:r>
      <w:r w:rsidR="00CF413B">
        <w:rPr>
          <w:rFonts w:cs="Arial"/>
          <w:szCs w:val="24"/>
        </w:rPr>
        <w:t>,</w:t>
      </w:r>
      <w:r w:rsidRPr="00972E9F">
        <w:rPr>
          <w:rFonts w:cs="Arial"/>
          <w:szCs w:val="24"/>
        </w:rPr>
        <w:t xml:space="preserve"> como desenvolvimento de </w:t>
      </w:r>
      <w:r w:rsidRPr="00CF413B">
        <w:rPr>
          <w:rFonts w:cs="Arial"/>
          <w:i/>
          <w:szCs w:val="24"/>
        </w:rPr>
        <w:t>software</w:t>
      </w:r>
      <w:r w:rsidR="00CF413B">
        <w:rPr>
          <w:rFonts w:cs="Arial"/>
          <w:szCs w:val="24"/>
        </w:rPr>
        <w:t>,</w:t>
      </w:r>
      <w:r w:rsidRPr="00972E9F">
        <w:rPr>
          <w:rFonts w:cs="Arial"/>
          <w:szCs w:val="24"/>
        </w:rPr>
        <w:t xml:space="preserve"> continuassem tendo a ênfase proposta dentro do seu respectivo eixo de formação.</w:t>
      </w:r>
    </w:p>
    <w:p w14:paraId="7708A7AA" w14:textId="77777777" w:rsidR="000650B1" w:rsidRPr="00972E9F" w:rsidRDefault="00426A19" w:rsidP="00972E9F">
      <w:pPr>
        <w:rPr>
          <w:rFonts w:cs="Arial"/>
          <w:szCs w:val="24"/>
        </w:rPr>
      </w:pPr>
      <w:r w:rsidRPr="00972E9F">
        <w:rPr>
          <w:rFonts w:cs="Arial"/>
          <w:szCs w:val="24"/>
        </w:rPr>
        <w:t xml:space="preserve">Com base nas análises realizadas nos eixos de formação a partir </w:t>
      </w:r>
      <w:r w:rsidR="00BD61C6" w:rsidRPr="00972E9F">
        <w:rPr>
          <w:rFonts w:cs="Arial"/>
          <w:szCs w:val="24"/>
        </w:rPr>
        <w:t xml:space="preserve">da utilização do </w:t>
      </w:r>
      <w:r w:rsidR="00BD61C6" w:rsidRPr="00CF413B">
        <w:rPr>
          <w:rFonts w:cs="Arial"/>
          <w:i/>
          <w:szCs w:val="24"/>
        </w:rPr>
        <w:t>Framework</w:t>
      </w:r>
      <w:r w:rsidR="00DE06CD" w:rsidRPr="00972E9F">
        <w:rPr>
          <w:rFonts w:cs="Arial"/>
          <w:szCs w:val="24"/>
        </w:rPr>
        <w:t xml:space="preserve">, </w:t>
      </w:r>
      <w:r w:rsidR="000F7F19" w:rsidRPr="00972E9F">
        <w:rPr>
          <w:rFonts w:cs="Arial"/>
          <w:szCs w:val="24"/>
        </w:rPr>
        <w:t xml:space="preserve">buscou-se uma maneira de identificar </w:t>
      </w:r>
      <w:r w:rsidR="004355FE" w:rsidRPr="00972E9F">
        <w:rPr>
          <w:rFonts w:cs="Arial"/>
          <w:szCs w:val="24"/>
        </w:rPr>
        <w:t xml:space="preserve">quais </w:t>
      </w:r>
      <w:r w:rsidR="007F39C0" w:rsidRPr="00972E9F">
        <w:rPr>
          <w:rFonts w:cs="Arial"/>
          <w:szCs w:val="24"/>
        </w:rPr>
        <w:t xml:space="preserve">Estratégias de Ensino e Recursos de Formação </w:t>
      </w:r>
      <w:r w:rsidR="00752F78" w:rsidRPr="00972E9F">
        <w:rPr>
          <w:rFonts w:cs="Arial"/>
          <w:szCs w:val="24"/>
        </w:rPr>
        <w:t xml:space="preserve">poderiam ser utilizados para atingir os </w:t>
      </w:r>
      <w:r w:rsidR="007A7CCE" w:rsidRPr="00972E9F">
        <w:rPr>
          <w:rFonts w:cs="Arial"/>
          <w:szCs w:val="24"/>
        </w:rPr>
        <w:t xml:space="preserve">objetivos </w:t>
      </w:r>
      <w:r w:rsidR="00536ED3" w:rsidRPr="00972E9F">
        <w:rPr>
          <w:rFonts w:cs="Arial"/>
          <w:szCs w:val="24"/>
        </w:rPr>
        <w:t xml:space="preserve">educacionais </w:t>
      </w:r>
      <w:r w:rsidR="000F726E" w:rsidRPr="00972E9F">
        <w:rPr>
          <w:rFonts w:cs="Arial"/>
          <w:szCs w:val="24"/>
        </w:rPr>
        <w:t>dos</w:t>
      </w:r>
      <w:r w:rsidR="000B6718" w:rsidRPr="00972E9F">
        <w:rPr>
          <w:rFonts w:cs="Arial"/>
          <w:szCs w:val="24"/>
        </w:rPr>
        <w:t xml:space="preserve"> respectivos eixos de formação</w:t>
      </w:r>
      <w:r w:rsidR="00E85B21" w:rsidRPr="00972E9F">
        <w:rPr>
          <w:rFonts w:cs="Arial"/>
          <w:szCs w:val="24"/>
        </w:rPr>
        <w:t xml:space="preserve">, levou-se em consideração </w:t>
      </w:r>
      <w:r w:rsidR="00E34171" w:rsidRPr="00972E9F">
        <w:rPr>
          <w:rFonts w:cs="Arial"/>
          <w:szCs w:val="24"/>
        </w:rPr>
        <w:t xml:space="preserve">o perfil do egresso do curso </w:t>
      </w:r>
      <w:r w:rsidR="00E80353" w:rsidRPr="00972E9F">
        <w:rPr>
          <w:rFonts w:cs="Arial"/>
          <w:szCs w:val="24"/>
        </w:rPr>
        <w:t>a fim de nortear esta análise</w:t>
      </w:r>
      <w:r w:rsidR="000B6718" w:rsidRPr="00972E9F">
        <w:rPr>
          <w:rFonts w:cs="Arial"/>
          <w:szCs w:val="24"/>
        </w:rPr>
        <w:t>.</w:t>
      </w:r>
    </w:p>
    <w:p w14:paraId="22151681" w14:textId="77777777" w:rsidR="000E5435" w:rsidRDefault="00C7054F" w:rsidP="00972E9F">
      <w:pPr>
        <w:rPr>
          <w:rFonts w:cs="Arial"/>
          <w:szCs w:val="24"/>
        </w:rPr>
      </w:pPr>
      <w:r w:rsidRPr="00972E9F">
        <w:rPr>
          <w:rFonts w:cs="Arial"/>
          <w:szCs w:val="24"/>
        </w:rPr>
        <w:t>S</w:t>
      </w:r>
      <w:r w:rsidR="0000537C" w:rsidRPr="00972E9F">
        <w:rPr>
          <w:rFonts w:cs="Arial"/>
          <w:szCs w:val="24"/>
        </w:rPr>
        <w:t xml:space="preserve">ão escolhidos recursos de formação conforme </w:t>
      </w:r>
      <w:r w:rsidR="00834632" w:rsidRPr="00972E9F">
        <w:rPr>
          <w:rFonts w:cs="Arial"/>
          <w:szCs w:val="24"/>
        </w:rPr>
        <w:t>a categorização feita</w:t>
      </w:r>
      <w:r w:rsidR="001278E2" w:rsidRPr="00972E9F">
        <w:rPr>
          <w:rFonts w:cs="Arial"/>
          <w:szCs w:val="24"/>
        </w:rPr>
        <w:t xml:space="preserve"> na Figura 15</w:t>
      </w:r>
      <w:r w:rsidR="00834632" w:rsidRPr="00972E9F">
        <w:rPr>
          <w:rFonts w:cs="Arial"/>
          <w:szCs w:val="24"/>
        </w:rPr>
        <w:t xml:space="preserve"> e </w:t>
      </w:r>
      <w:r w:rsidR="00564E7C" w:rsidRPr="00972E9F">
        <w:rPr>
          <w:rFonts w:cs="Arial"/>
          <w:szCs w:val="24"/>
        </w:rPr>
        <w:t xml:space="preserve">em seguida </w:t>
      </w:r>
      <w:r w:rsidR="00A661E9" w:rsidRPr="00972E9F">
        <w:rPr>
          <w:rFonts w:cs="Arial"/>
          <w:szCs w:val="24"/>
        </w:rPr>
        <w:t xml:space="preserve">são construídos </w:t>
      </w:r>
      <w:proofErr w:type="spellStart"/>
      <w:r w:rsidR="00390FB6" w:rsidRPr="00972E9F">
        <w:rPr>
          <w:rFonts w:cs="Arial"/>
          <w:szCs w:val="24"/>
        </w:rPr>
        <w:t>RPA’s</w:t>
      </w:r>
      <w:proofErr w:type="spellEnd"/>
      <w:r w:rsidR="00390FB6" w:rsidRPr="00972E9F">
        <w:rPr>
          <w:rFonts w:cs="Arial"/>
          <w:szCs w:val="24"/>
        </w:rPr>
        <w:t xml:space="preserve"> para cada eixo de formação</w:t>
      </w:r>
      <w:r w:rsidR="000444E2" w:rsidRPr="00972E9F">
        <w:rPr>
          <w:rFonts w:cs="Arial"/>
          <w:szCs w:val="24"/>
        </w:rPr>
        <w:t xml:space="preserve"> exempli</w:t>
      </w:r>
      <w:r w:rsidR="00EE5F2A" w:rsidRPr="00972E9F">
        <w:rPr>
          <w:rFonts w:cs="Arial"/>
          <w:szCs w:val="24"/>
        </w:rPr>
        <w:t>ficados nos Quadros 12, 13 e 14</w:t>
      </w:r>
      <w:r w:rsidR="00390FB6" w:rsidRPr="00972E9F">
        <w:rPr>
          <w:rFonts w:cs="Arial"/>
          <w:szCs w:val="24"/>
        </w:rPr>
        <w:t>, baseados nos objetivos dos eixos</w:t>
      </w:r>
      <w:r w:rsidR="00994F34" w:rsidRPr="00972E9F">
        <w:rPr>
          <w:rFonts w:cs="Arial"/>
          <w:szCs w:val="24"/>
        </w:rPr>
        <w:t xml:space="preserve"> de formação</w:t>
      </w:r>
      <w:r w:rsidR="00390FB6" w:rsidRPr="00972E9F">
        <w:rPr>
          <w:rFonts w:cs="Arial"/>
          <w:szCs w:val="24"/>
        </w:rPr>
        <w:t xml:space="preserve"> e na taxonomia de Bloom</w:t>
      </w:r>
      <w:r w:rsidR="00CF413B">
        <w:rPr>
          <w:rFonts w:cs="Arial"/>
          <w:szCs w:val="24"/>
        </w:rPr>
        <w:t>,</w:t>
      </w:r>
      <w:r w:rsidR="00C40C11" w:rsidRPr="00972E9F">
        <w:rPr>
          <w:rFonts w:cs="Arial"/>
          <w:szCs w:val="24"/>
        </w:rPr>
        <w:t xml:space="preserve"> objetivando </w:t>
      </w:r>
      <w:r w:rsidR="00E97863" w:rsidRPr="00972E9F">
        <w:rPr>
          <w:rFonts w:cs="Arial"/>
          <w:szCs w:val="24"/>
        </w:rPr>
        <w:t>realizar um alinhamento const</w:t>
      </w:r>
      <w:r w:rsidR="00493285" w:rsidRPr="00972E9F">
        <w:rPr>
          <w:rFonts w:cs="Arial"/>
          <w:szCs w:val="24"/>
        </w:rPr>
        <w:t xml:space="preserve">rutivo entre as estratégias de ensino e recursos de formação </w:t>
      </w:r>
      <w:r w:rsidR="00FD0E18" w:rsidRPr="00972E9F">
        <w:rPr>
          <w:rFonts w:cs="Arial"/>
          <w:szCs w:val="24"/>
        </w:rPr>
        <w:t xml:space="preserve">e os eixos de </w:t>
      </w:r>
      <w:r w:rsidR="005C15BB" w:rsidRPr="00972E9F">
        <w:rPr>
          <w:rFonts w:cs="Arial"/>
          <w:szCs w:val="24"/>
        </w:rPr>
        <w:t xml:space="preserve">formação </w:t>
      </w:r>
      <w:r w:rsidR="00493285" w:rsidRPr="00972E9F">
        <w:rPr>
          <w:rFonts w:cs="Arial"/>
          <w:szCs w:val="24"/>
        </w:rPr>
        <w:t>selecionados</w:t>
      </w:r>
      <w:r w:rsidR="00CF413B">
        <w:rPr>
          <w:rFonts w:cs="Arial"/>
          <w:szCs w:val="24"/>
        </w:rPr>
        <w:t xml:space="preserve">, </w:t>
      </w:r>
      <w:r w:rsidR="005C15BB" w:rsidRPr="00972E9F">
        <w:rPr>
          <w:rFonts w:cs="Arial"/>
          <w:szCs w:val="24"/>
        </w:rPr>
        <w:t>desta forma determinado o</w:t>
      </w:r>
      <w:r w:rsidR="00E8358E" w:rsidRPr="00972E9F">
        <w:rPr>
          <w:rFonts w:cs="Arial"/>
          <w:szCs w:val="24"/>
        </w:rPr>
        <w:t xml:space="preserve"> que ele </w:t>
      </w:r>
      <w:r w:rsidR="00D1669F" w:rsidRPr="00972E9F">
        <w:rPr>
          <w:rFonts w:cs="Arial"/>
          <w:szCs w:val="24"/>
        </w:rPr>
        <w:t>irá</w:t>
      </w:r>
      <w:r w:rsidR="00E8358E" w:rsidRPr="00972E9F">
        <w:rPr>
          <w:rFonts w:cs="Arial"/>
          <w:szCs w:val="24"/>
        </w:rPr>
        <w:t xml:space="preserve"> aprender</w:t>
      </w:r>
      <w:r w:rsidR="00B13F84" w:rsidRPr="00972E9F">
        <w:rPr>
          <w:rFonts w:cs="Arial"/>
          <w:szCs w:val="24"/>
        </w:rPr>
        <w:t>,</w:t>
      </w:r>
      <w:r w:rsidR="00CF413B">
        <w:rPr>
          <w:rFonts w:cs="Arial"/>
          <w:szCs w:val="24"/>
        </w:rPr>
        <w:t xml:space="preserve"> </w:t>
      </w:r>
      <w:r w:rsidR="00D1669F" w:rsidRPr="00972E9F">
        <w:rPr>
          <w:rFonts w:cs="Arial"/>
          <w:szCs w:val="24"/>
        </w:rPr>
        <w:t>a fim de desenvolver as competências a habilidades necessárias</w:t>
      </w:r>
      <w:r w:rsidR="00A06419" w:rsidRPr="00972E9F">
        <w:rPr>
          <w:rFonts w:cs="Arial"/>
          <w:szCs w:val="24"/>
        </w:rPr>
        <w:t>, delimitando atividades de ensino, atividades de aprendizagem e atividades de avaliação</w:t>
      </w:r>
      <w:r w:rsidR="006A4CE5" w:rsidRPr="00972E9F">
        <w:rPr>
          <w:rFonts w:cs="Arial"/>
          <w:szCs w:val="24"/>
        </w:rPr>
        <w:t>, permitindo avaliar se a recomendação da estratégia de ensino</w:t>
      </w:r>
      <w:r w:rsidR="00A71ABC" w:rsidRPr="00972E9F">
        <w:rPr>
          <w:rFonts w:cs="Arial"/>
          <w:szCs w:val="24"/>
        </w:rPr>
        <w:t xml:space="preserve"> e recurso de formação </w:t>
      </w:r>
      <w:r w:rsidR="00D94603" w:rsidRPr="00972E9F">
        <w:rPr>
          <w:rFonts w:cs="Arial"/>
          <w:szCs w:val="24"/>
        </w:rPr>
        <w:t>são</w:t>
      </w:r>
      <w:r w:rsidR="00A71ABC" w:rsidRPr="00972E9F">
        <w:rPr>
          <w:rFonts w:cs="Arial"/>
          <w:szCs w:val="24"/>
        </w:rPr>
        <w:t xml:space="preserve"> adequado</w:t>
      </w:r>
      <w:r w:rsidR="00D94603" w:rsidRPr="00972E9F">
        <w:rPr>
          <w:rFonts w:cs="Arial"/>
          <w:szCs w:val="24"/>
        </w:rPr>
        <w:t>s</w:t>
      </w:r>
      <w:r w:rsidR="00144E1C" w:rsidRPr="00972E9F">
        <w:rPr>
          <w:rFonts w:cs="Arial"/>
          <w:szCs w:val="24"/>
        </w:rPr>
        <w:t xml:space="preserve"> para os eixos</w:t>
      </w:r>
      <w:r w:rsidR="003A7CCB" w:rsidRPr="00972E9F">
        <w:rPr>
          <w:rFonts w:cs="Arial"/>
          <w:szCs w:val="24"/>
        </w:rPr>
        <w:t xml:space="preserve"> de formação</w:t>
      </w:r>
      <w:r w:rsidR="00144E1C" w:rsidRPr="00972E9F">
        <w:rPr>
          <w:rFonts w:cs="Arial"/>
          <w:szCs w:val="24"/>
        </w:rPr>
        <w:t>, conform</w:t>
      </w:r>
      <w:r w:rsidR="003A7CCB" w:rsidRPr="00972E9F">
        <w:rPr>
          <w:rFonts w:cs="Arial"/>
          <w:szCs w:val="24"/>
        </w:rPr>
        <w:t>e</w:t>
      </w:r>
      <w:r w:rsidR="00144E1C" w:rsidRPr="00972E9F">
        <w:rPr>
          <w:rFonts w:cs="Arial"/>
          <w:szCs w:val="24"/>
        </w:rPr>
        <w:t xml:space="preserve"> as Figuras 16, 17 e 18</w:t>
      </w:r>
      <w:r w:rsidR="00D1669F" w:rsidRPr="00972E9F">
        <w:rPr>
          <w:rFonts w:cs="Arial"/>
          <w:szCs w:val="24"/>
        </w:rPr>
        <w:t>.</w:t>
      </w:r>
    </w:p>
    <w:p w14:paraId="1E0D1314" w14:textId="77777777" w:rsidR="00CF413B" w:rsidRDefault="00CF413B" w:rsidP="00972E9F">
      <w:pPr>
        <w:rPr>
          <w:rFonts w:cs="Arial"/>
          <w:szCs w:val="24"/>
        </w:rPr>
      </w:pPr>
    </w:p>
    <w:p w14:paraId="76A1B34A" w14:textId="5D495863" w:rsidR="00CF413B" w:rsidRPr="00605F38" w:rsidRDefault="00CF413B" w:rsidP="002520CD">
      <w:pPr>
        <w:pStyle w:val="Legenda"/>
      </w:pPr>
      <w:r w:rsidRPr="00605F38">
        <w:t>Figura 19 – Caminho</w:t>
      </w:r>
      <w:r w:rsidR="009577D8">
        <w:t>s para o desenvolvimento do</w:t>
      </w:r>
      <w:r w:rsidRPr="00605F38">
        <w:t xml:space="preserve"> artefato DSR</w:t>
      </w:r>
    </w:p>
    <w:p w14:paraId="34681399" w14:textId="77777777" w:rsidR="00696638" w:rsidRPr="00972E9F" w:rsidRDefault="00696638" w:rsidP="00CF413B">
      <w:pPr>
        <w:spacing w:line="240" w:lineRule="auto"/>
        <w:ind w:firstLine="0"/>
        <w:rPr>
          <w:rFonts w:cs="Arial"/>
          <w:szCs w:val="24"/>
        </w:rPr>
      </w:pPr>
      <w:r w:rsidRPr="00972E9F">
        <w:rPr>
          <w:rFonts w:cs="Arial"/>
          <w:noProof/>
          <w:szCs w:val="24"/>
          <w:lang w:eastAsia="pt-BR"/>
        </w:rPr>
        <w:drawing>
          <wp:inline distT="0" distB="0" distL="0" distR="0" wp14:anchorId="1FB4E4B1" wp14:editId="79B61A70">
            <wp:extent cx="5760085" cy="2628900"/>
            <wp:effectExtent l="19050" t="19050" r="12065" b="19050"/>
            <wp:docPr id="6"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10;&#10;Descrição gerada automa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85" cy="2628900"/>
                    </a:xfrm>
                    <a:prstGeom prst="rect">
                      <a:avLst/>
                    </a:prstGeom>
                    <a:ln>
                      <a:solidFill>
                        <a:schemeClr val="tx1"/>
                      </a:solidFill>
                    </a:ln>
                  </pic:spPr>
                </pic:pic>
              </a:graphicData>
            </a:graphic>
          </wp:inline>
        </w:drawing>
      </w:r>
    </w:p>
    <w:p w14:paraId="17C495D9" w14:textId="77777777" w:rsidR="00CF413B" w:rsidRPr="008655F9" w:rsidRDefault="00CF413B" w:rsidP="00CF413B">
      <w:pPr>
        <w:pStyle w:val="Legenda"/>
        <w:spacing w:line="360" w:lineRule="auto"/>
        <w:rPr>
          <w:rFonts w:cs="Arial"/>
          <w:szCs w:val="24"/>
        </w:rPr>
      </w:pPr>
      <w:r w:rsidRPr="008655F9">
        <w:rPr>
          <w:rFonts w:cs="Arial"/>
          <w:szCs w:val="24"/>
        </w:rPr>
        <w:t>Fonte: Elaborado pelo autor.</w:t>
      </w:r>
    </w:p>
    <w:p w14:paraId="6BB56153" w14:textId="77777777" w:rsidR="00631D54" w:rsidRPr="00972E9F" w:rsidRDefault="00BD13BC" w:rsidP="00CF413B">
      <w:pPr>
        <w:rPr>
          <w:rFonts w:cs="Arial"/>
          <w:szCs w:val="24"/>
        </w:rPr>
      </w:pPr>
      <w:r w:rsidRPr="00972E9F">
        <w:rPr>
          <w:rFonts w:cs="Arial"/>
          <w:szCs w:val="24"/>
        </w:rPr>
        <w:lastRenderedPageBreak/>
        <w:t>A</w:t>
      </w:r>
      <w:r w:rsidR="00731A96" w:rsidRPr="00972E9F">
        <w:rPr>
          <w:rFonts w:cs="Arial"/>
          <w:szCs w:val="24"/>
        </w:rPr>
        <w:t xml:space="preserve"> Figura </w:t>
      </w:r>
      <w:r w:rsidR="00CF413B">
        <w:rPr>
          <w:rFonts w:cs="Arial"/>
          <w:szCs w:val="24"/>
        </w:rPr>
        <w:t>19</w:t>
      </w:r>
      <w:r w:rsidR="00731A96" w:rsidRPr="00972E9F">
        <w:rPr>
          <w:rFonts w:cs="Arial"/>
          <w:szCs w:val="24"/>
        </w:rPr>
        <w:t xml:space="preserve"> </w:t>
      </w:r>
      <w:r w:rsidR="009A09F0" w:rsidRPr="00972E9F">
        <w:rPr>
          <w:rFonts w:cs="Arial"/>
          <w:szCs w:val="24"/>
        </w:rPr>
        <w:t>resume os caminho</w:t>
      </w:r>
      <w:r w:rsidR="00710548" w:rsidRPr="00972E9F">
        <w:rPr>
          <w:rFonts w:cs="Arial"/>
          <w:szCs w:val="24"/>
        </w:rPr>
        <w:t>s</w:t>
      </w:r>
      <w:r w:rsidR="009A09F0" w:rsidRPr="00972E9F">
        <w:rPr>
          <w:rFonts w:cs="Arial"/>
          <w:szCs w:val="24"/>
        </w:rPr>
        <w:t xml:space="preserve"> utilizados para chegar ao artefato proposto</w:t>
      </w:r>
      <w:r w:rsidR="00710548" w:rsidRPr="00972E9F">
        <w:rPr>
          <w:rFonts w:cs="Arial"/>
          <w:szCs w:val="24"/>
        </w:rPr>
        <w:t>,</w:t>
      </w:r>
      <w:r w:rsidR="00E51075" w:rsidRPr="00972E9F">
        <w:rPr>
          <w:rFonts w:cs="Arial"/>
          <w:szCs w:val="24"/>
        </w:rPr>
        <w:t xml:space="preserve"> são etapas que podem </w:t>
      </w:r>
      <w:r w:rsidR="002C0E85" w:rsidRPr="00972E9F">
        <w:rPr>
          <w:rFonts w:cs="Arial"/>
          <w:szCs w:val="24"/>
        </w:rPr>
        <w:t>ser separadas em duas fases</w:t>
      </w:r>
      <w:r w:rsidR="00F02CCC" w:rsidRPr="00972E9F">
        <w:rPr>
          <w:rFonts w:cs="Arial"/>
          <w:szCs w:val="24"/>
        </w:rPr>
        <w:t xml:space="preserve">. </w:t>
      </w:r>
      <w:r w:rsidR="002C0E85" w:rsidRPr="00972E9F">
        <w:rPr>
          <w:rFonts w:cs="Arial"/>
          <w:szCs w:val="24"/>
        </w:rPr>
        <w:t>Na primeira fase, i</w:t>
      </w:r>
      <w:r w:rsidR="00F02CCC" w:rsidRPr="00972E9F">
        <w:rPr>
          <w:rFonts w:cs="Arial"/>
          <w:szCs w:val="24"/>
        </w:rPr>
        <w:t>nicia</w:t>
      </w:r>
      <w:r w:rsidR="00D246E9" w:rsidRPr="00972E9F">
        <w:rPr>
          <w:rFonts w:cs="Arial"/>
          <w:szCs w:val="24"/>
        </w:rPr>
        <w:t xml:space="preserve"> estimando a complexidade dos eixos de formação através do </w:t>
      </w:r>
      <w:r w:rsidR="00D246E9" w:rsidRPr="00CF413B">
        <w:rPr>
          <w:rFonts w:cs="Arial"/>
          <w:i/>
          <w:szCs w:val="24"/>
        </w:rPr>
        <w:t>Framework</w:t>
      </w:r>
      <w:r w:rsidR="0056523E" w:rsidRPr="00972E9F">
        <w:rPr>
          <w:rFonts w:cs="Arial"/>
          <w:szCs w:val="24"/>
        </w:rPr>
        <w:t xml:space="preserve"> a fim de </w:t>
      </w:r>
      <w:r w:rsidR="00CC1F9E" w:rsidRPr="00972E9F">
        <w:rPr>
          <w:rFonts w:cs="Arial"/>
          <w:szCs w:val="24"/>
        </w:rPr>
        <w:t>determinar os eixos de formação de menor complexidade, depois</w:t>
      </w:r>
      <w:r w:rsidR="00CF413B">
        <w:rPr>
          <w:rFonts w:cs="Arial"/>
          <w:szCs w:val="24"/>
        </w:rPr>
        <w:t xml:space="preserve"> </w:t>
      </w:r>
      <w:r w:rsidR="00CC1F9E" w:rsidRPr="00972E9F">
        <w:rPr>
          <w:rFonts w:cs="Arial"/>
          <w:szCs w:val="24"/>
        </w:rPr>
        <w:t>analisar</w:t>
      </w:r>
      <w:r w:rsidR="00CF413B">
        <w:rPr>
          <w:rFonts w:cs="Arial"/>
          <w:szCs w:val="24"/>
        </w:rPr>
        <w:t xml:space="preserve"> </w:t>
      </w:r>
      <w:r w:rsidR="00CC1F9E" w:rsidRPr="00972E9F">
        <w:rPr>
          <w:rFonts w:cs="Arial"/>
          <w:szCs w:val="24"/>
        </w:rPr>
        <w:t>a</w:t>
      </w:r>
      <w:r w:rsidR="002108EB" w:rsidRPr="00972E9F">
        <w:rPr>
          <w:rFonts w:cs="Arial"/>
          <w:szCs w:val="24"/>
        </w:rPr>
        <w:t xml:space="preserve"> literatura referente</w:t>
      </w:r>
      <w:r w:rsidR="00CC1F9E" w:rsidRPr="00972E9F">
        <w:rPr>
          <w:rFonts w:cs="Arial"/>
          <w:szCs w:val="24"/>
        </w:rPr>
        <w:t xml:space="preserve"> ao assunto e</w:t>
      </w:r>
      <w:r w:rsidR="002108EB" w:rsidRPr="00972E9F">
        <w:rPr>
          <w:rFonts w:cs="Arial"/>
          <w:szCs w:val="24"/>
        </w:rPr>
        <w:t xml:space="preserve"> trabalhos correlatos</w:t>
      </w:r>
      <w:r w:rsidR="002E617C" w:rsidRPr="00972E9F">
        <w:rPr>
          <w:rFonts w:cs="Arial"/>
          <w:szCs w:val="24"/>
        </w:rPr>
        <w:t>, ao final, deve resultar na escolha dos eixos de formação.</w:t>
      </w:r>
    </w:p>
    <w:p w14:paraId="28638F89" w14:textId="77777777" w:rsidR="00631D54" w:rsidRPr="00972E9F" w:rsidRDefault="00FA123F" w:rsidP="00CF413B">
      <w:pPr>
        <w:rPr>
          <w:rFonts w:cs="Arial"/>
          <w:szCs w:val="24"/>
        </w:rPr>
      </w:pPr>
      <w:r w:rsidRPr="00972E9F">
        <w:rPr>
          <w:rFonts w:cs="Arial"/>
          <w:szCs w:val="24"/>
        </w:rPr>
        <w:t>Na segunda fase</w:t>
      </w:r>
      <w:r w:rsidR="00671F61" w:rsidRPr="00972E9F">
        <w:rPr>
          <w:rFonts w:cs="Arial"/>
          <w:szCs w:val="24"/>
        </w:rPr>
        <w:t xml:space="preserve"> são categorizados os eixos de formação encontrados</w:t>
      </w:r>
      <w:r w:rsidR="00CF413B">
        <w:rPr>
          <w:rFonts w:cs="Arial"/>
          <w:szCs w:val="24"/>
        </w:rPr>
        <w:t>,</w:t>
      </w:r>
      <w:r w:rsidR="00671F61" w:rsidRPr="00972E9F">
        <w:rPr>
          <w:rFonts w:cs="Arial"/>
          <w:szCs w:val="24"/>
        </w:rPr>
        <w:t xml:space="preserve"> </w:t>
      </w:r>
      <w:r w:rsidR="00CF413B">
        <w:rPr>
          <w:rFonts w:cs="Arial"/>
          <w:szCs w:val="24"/>
        </w:rPr>
        <w:t xml:space="preserve">e </w:t>
      </w:r>
      <w:r w:rsidR="00671F61" w:rsidRPr="00972E9F">
        <w:rPr>
          <w:rFonts w:cs="Arial"/>
          <w:szCs w:val="24"/>
        </w:rPr>
        <w:t>de acordo com a taxonomia de Bloom é escolhida</w:t>
      </w:r>
      <w:r w:rsidR="004D7EC7" w:rsidRPr="00972E9F">
        <w:rPr>
          <w:rFonts w:cs="Arial"/>
          <w:szCs w:val="24"/>
        </w:rPr>
        <w:t xml:space="preserve"> uma estratégia que seja compatível com este recurso de formação e ao que se quer ensinar</w:t>
      </w:r>
      <w:r w:rsidR="00CF413B">
        <w:rPr>
          <w:rFonts w:cs="Arial"/>
          <w:szCs w:val="24"/>
        </w:rPr>
        <w:t>,</w:t>
      </w:r>
      <w:r w:rsidR="00106BEC" w:rsidRPr="00972E9F">
        <w:rPr>
          <w:rFonts w:cs="Arial"/>
          <w:szCs w:val="24"/>
        </w:rPr>
        <w:t xml:space="preserve"> e então é feito um alinhamento construtivo com o RPA a fim de identificar </w:t>
      </w:r>
      <w:r w:rsidR="00473C24" w:rsidRPr="00972E9F">
        <w:rPr>
          <w:rFonts w:cs="Arial"/>
          <w:szCs w:val="24"/>
        </w:rPr>
        <w:t>se os objetivos dos eixos de formação estão alinhados com as estratégias de ensino e recursos de formação</w:t>
      </w:r>
      <w:r w:rsidR="00CF413B">
        <w:rPr>
          <w:rFonts w:cs="Arial"/>
          <w:szCs w:val="24"/>
        </w:rPr>
        <w:t>.</w:t>
      </w:r>
      <w:r w:rsidR="009B2F0A" w:rsidRPr="00972E9F">
        <w:rPr>
          <w:rFonts w:cs="Arial"/>
          <w:szCs w:val="24"/>
        </w:rPr>
        <w:t xml:space="preserve"> </w:t>
      </w:r>
      <w:r w:rsidR="00CF413B">
        <w:rPr>
          <w:rFonts w:cs="Arial"/>
          <w:szCs w:val="24"/>
        </w:rPr>
        <w:t>A</w:t>
      </w:r>
      <w:r w:rsidR="000F208E" w:rsidRPr="00972E9F">
        <w:rPr>
          <w:rFonts w:cs="Arial"/>
          <w:szCs w:val="24"/>
        </w:rPr>
        <w:t>o final espera-se que</w:t>
      </w:r>
      <w:r w:rsidR="00FD791F" w:rsidRPr="00972E9F">
        <w:rPr>
          <w:rFonts w:cs="Arial"/>
          <w:szCs w:val="24"/>
        </w:rPr>
        <w:t xml:space="preserve"> aluno de Sistemas de Informação aprenda sobre </w:t>
      </w:r>
      <w:r w:rsidR="00FD791F" w:rsidRPr="00CF413B">
        <w:rPr>
          <w:rFonts w:cs="Arial"/>
          <w:i/>
          <w:szCs w:val="24"/>
        </w:rPr>
        <w:t>Blockchain</w:t>
      </w:r>
      <w:r w:rsidR="006A3FC8" w:rsidRPr="00972E9F">
        <w:rPr>
          <w:rFonts w:cs="Arial"/>
          <w:szCs w:val="24"/>
        </w:rPr>
        <w:t xml:space="preserve"> através de </w:t>
      </w:r>
      <w:r w:rsidR="000D4484" w:rsidRPr="00972E9F">
        <w:rPr>
          <w:rFonts w:cs="Arial"/>
          <w:szCs w:val="24"/>
        </w:rPr>
        <w:t>estratégias</w:t>
      </w:r>
      <w:r w:rsidR="006A3FC8" w:rsidRPr="00972E9F">
        <w:rPr>
          <w:rFonts w:cs="Arial"/>
          <w:szCs w:val="24"/>
        </w:rPr>
        <w:t xml:space="preserve"> de ensino e recurso</w:t>
      </w:r>
      <w:r w:rsidR="004B6D7D" w:rsidRPr="00972E9F">
        <w:rPr>
          <w:rFonts w:cs="Arial"/>
          <w:szCs w:val="24"/>
        </w:rPr>
        <w:t>s</w:t>
      </w:r>
      <w:r w:rsidR="006A3FC8" w:rsidRPr="00972E9F">
        <w:rPr>
          <w:rFonts w:cs="Arial"/>
          <w:szCs w:val="24"/>
        </w:rPr>
        <w:t xml:space="preserve"> de formação </w:t>
      </w:r>
      <w:r w:rsidR="00B2776F" w:rsidRPr="00972E9F">
        <w:rPr>
          <w:rFonts w:cs="Arial"/>
          <w:szCs w:val="24"/>
        </w:rPr>
        <w:t>alinhado</w:t>
      </w:r>
      <w:r w:rsidR="004B6D7D" w:rsidRPr="00972E9F">
        <w:rPr>
          <w:rFonts w:cs="Arial"/>
          <w:szCs w:val="24"/>
        </w:rPr>
        <w:t>s</w:t>
      </w:r>
      <w:r w:rsidR="00CF413B">
        <w:rPr>
          <w:rFonts w:cs="Arial"/>
          <w:szCs w:val="24"/>
        </w:rPr>
        <w:t xml:space="preserve"> </w:t>
      </w:r>
      <w:r w:rsidR="00D02A11" w:rsidRPr="00972E9F">
        <w:rPr>
          <w:rFonts w:cs="Arial"/>
          <w:szCs w:val="24"/>
        </w:rPr>
        <w:t>aos objetivos educacionais</w:t>
      </w:r>
      <w:r w:rsidR="004B6D7D" w:rsidRPr="00972E9F">
        <w:rPr>
          <w:rFonts w:cs="Arial"/>
          <w:szCs w:val="24"/>
        </w:rPr>
        <w:t xml:space="preserve"> e</w:t>
      </w:r>
      <w:r w:rsidR="00CF413B">
        <w:rPr>
          <w:rFonts w:cs="Arial"/>
          <w:szCs w:val="24"/>
        </w:rPr>
        <w:t xml:space="preserve"> focado</w:t>
      </w:r>
      <w:r w:rsidR="00D02A11" w:rsidRPr="00972E9F">
        <w:rPr>
          <w:rFonts w:cs="Arial"/>
          <w:szCs w:val="24"/>
        </w:rPr>
        <w:t xml:space="preserve">s </w:t>
      </w:r>
      <w:r w:rsidR="00CF42C0" w:rsidRPr="00972E9F">
        <w:rPr>
          <w:rFonts w:cs="Arial"/>
          <w:szCs w:val="24"/>
        </w:rPr>
        <w:t>nas competências esperadas do perfil do egresso</w:t>
      </w:r>
      <w:r w:rsidR="004B6D7D" w:rsidRPr="00972E9F">
        <w:rPr>
          <w:rFonts w:cs="Arial"/>
          <w:szCs w:val="24"/>
        </w:rPr>
        <w:t>.</w:t>
      </w:r>
    </w:p>
    <w:p w14:paraId="0E864148" w14:textId="77777777" w:rsidR="001C1353" w:rsidRDefault="001C1353" w:rsidP="00CF413B">
      <w:pPr>
        <w:rPr>
          <w:rFonts w:cs="Arial"/>
          <w:szCs w:val="24"/>
        </w:rPr>
      </w:pPr>
    </w:p>
    <w:p w14:paraId="4F8317B6" w14:textId="77777777" w:rsidR="00CF413B" w:rsidRDefault="00CF413B" w:rsidP="00CF413B">
      <w:pPr>
        <w:rPr>
          <w:rFonts w:cs="Arial"/>
          <w:szCs w:val="24"/>
        </w:rPr>
        <w:sectPr w:rsidR="00CF413B" w:rsidSect="005029FD">
          <w:headerReference w:type="default" r:id="rId46"/>
          <w:footerReference w:type="default" r:id="rId47"/>
          <w:pgSz w:w="11906" w:h="16838"/>
          <w:pgMar w:top="1701" w:right="1134" w:bottom="1134" w:left="1701" w:header="1134" w:footer="709" w:gutter="0"/>
          <w:cols w:space="708"/>
          <w:docGrid w:linePitch="360"/>
        </w:sectPr>
      </w:pPr>
    </w:p>
    <w:p w14:paraId="73316F90" w14:textId="77777777" w:rsidR="00C234F4" w:rsidRDefault="00953CB0" w:rsidP="004123CF">
      <w:pPr>
        <w:pStyle w:val="Ttulo1"/>
      </w:pPr>
      <w:bookmarkStart w:id="75" w:name="_Toc90323759"/>
      <w:r w:rsidRPr="004123CF">
        <w:lastRenderedPageBreak/>
        <w:t>5</w:t>
      </w:r>
      <w:r w:rsidR="00CF413B" w:rsidRPr="004123CF">
        <w:t xml:space="preserve"> </w:t>
      </w:r>
      <w:r w:rsidR="00AE7871" w:rsidRPr="004123CF">
        <w:t>AVALIAÇÃO DO ARTEFATO</w:t>
      </w:r>
      <w:bookmarkEnd w:id="75"/>
    </w:p>
    <w:p w14:paraId="4A91EE55" w14:textId="77777777" w:rsidR="004123CF" w:rsidRDefault="004123CF" w:rsidP="004123CF"/>
    <w:p w14:paraId="5B711901" w14:textId="77777777" w:rsidR="004123CF" w:rsidRDefault="004123CF" w:rsidP="004123CF">
      <w:r>
        <w:t>Levando em consideração a DSR, esta volta-se para a resolução de problemas e para a aplicação de novos conhecimentos científicos, devendo demonstrar evidências de que o artefato tem utilidade, é eficaz e possui qualidade e beleza (estilo), sendo que estas devem ser demonstradas rigorosamente por meio de métodos precisos para a avaliação do resultado produzido, desta forma, a avaliação se torna um componente crucial do processo de pesquisa (SORDI et al., 2015).</w:t>
      </w:r>
    </w:p>
    <w:p w14:paraId="1CD92B4F" w14:textId="7AC61137" w:rsidR="004123CF" w:rsidRDefault="004123CF" w:rsidP="004123CF">
      <w:r>
        <w:t xml:space="preserve">Para avaliar o artefato foi utilizada a técnica de Entrevistas, com o objetivo de investigar se a proposta do artefato condiz com aquilo que os alunos e professores esperam acerca do ensino de </w:t>
      </w:r>
      <w:r w:rsidRPr="009B6EEB">
        <w:rPr>
          <w:i/>
        </w:rPr>
        <w:t>Blockchain</w:t>
      </w:r>
      <w:r>
        <w:t xml:space="preserve"> em SI. Ela classifica-se como uma entrevista semiestruturada, podendo assim os assuntos ser explorados de maneira mais ampla. Como são perguntas abertas, podem ser respondidas de maneira informal. Por ser um instrumento flexível, permite a formulação de perguntas em busca de um maior entendimento, sendo ainda uma oportunidade de coletar e validar dados que não são normalmente encontrados em fontes bibliográficas, assim sendo utilizados como método de avaliação para a DSR (DRESCH et al., 2015).</w:t>
      </w:r>
    </w:p>
    <w:p w14:paraId="525F3769" w14:textId="77777777" w:rsidR="004123CF" w:rsidRDefault="004123CF" w:rsidP="004123CF">
      <w:r>
        <w:t>Foram estabelecidos roteiros de entrevistas voltados ao perfil do aluno e do professor. Através da avaliação realizada após a análise crítica das respostas obtidas durante a pesquisa, servem para validar a proposta e permitem o surgimento de novas ideias. Houve um total de seis entrevistados, e o perfil da amostra sendo três professores do curso de SI, um aluno do curso de SI e dois alunos do curso de Ciências da Computação.</w:t>
      </w:r>
    </w:p>
    <w:p w14:paraId="29DD9C73" w14:textId="77777777" w:rsidR="004123CF" w:rsidRDefault="004123CF" w:rsidP="004123CF"/>
    <w:p w14:paraId="35C7B16F" w14:textId="77777777" w:rsidR="004123CF" w:rsidRDefault="004123CF" w:rsidP="004123CF">
      <w:pPr>
        <w:ind w:firstLine="0"/>
      </w:pPr>
      <w:r>
        <w:t>5.1 ROTEIRO DA ENTREVISTA</w:t>
      </w:r>
    </w:p>
    <w:p w14:paraId="48EEB801" w14:textId="77777777" w:rsidR="004123CF" w:rsidRDefault="004123CF" w:rsidP="004123CF"/>
    <w:p w14:paraId="0915DF8D" w14:textId="77777777" w:rsidR="004123CF" w:rsidRDefault="004123CF" w:rsidP="004123CF">
      <w:r>
        <w:t xml:space="preserve">A avaliação do </w:t>
      </w:r>
      <w:r>
        <w:rPr>
          <w:i/>
        </w:rPr>
        <w:t>Framework</w:t>
      </w:r>
      <w:r>
        <w:t xml:space="preserve"> foi desenvolvida a partir de dois roteiros de entrevistas, onde o artefato foi apresentado através de um </w:t>
      </w:r>
      <w:r w:rsidR="00200F74" w:rsidRPr="00A253EE">
        <w:rPr>
          <w:i/>
        </w:rPr>
        <w:t>PowerPoint</w:t>
      </w:r>
      <w:r>
        <w:t xml:space="preserve"> gravado e as perguntas sendo passadas remotamente, estabelecendo uma troca de mensagens, conforme as respostas foram respondidas foram transcritas para um documento de texto para posterior análise.</w:t>
      </w:r>
    </w:p>
    <w:p w14:paraId="272DC7E4" w14:textId="77777777" w:rsidR="004123CF" w:rsidRDefault="004123CF" w:rsidP="004123CF">
      <w:r>
        <w:t xml:space="preserve">O primeiro roteiro de entrevistas é voltado para o perfil do aluno, como destacado no Quadro 15 e outro para o perfil do professor, conforme destacado no </w:t>
      </w:r>
      <w:r>
        <w:lastRenderedPageBreak/>
        <w:t xml:space="preserve">Quadro 16. Ambos introduzem o tema e tem questões voltadas para a validação do </w:t>
      </w:r>
      <w:r>
        <w:rPr>
          <w:i/>
        </w:rPr>
        <w:t>Framework</w:t>
      </w:r>
      <w:r>
        <w:t xml:space="preserve">, porém o enfoque do primeiro é voltado para a percepção do aluno quanto aos aspectos mais superficiais do </w:t>
      </w:r>
      <w:r>
        <w:rPr>
          <w:i/>
        </w:rPr>
        <w:t>Framework,</w:t>
      </w:r>
      <w:r>
        <w:t xml:space="preserve"> e o último é voltado para o conhecimento e habilidades de um professor, onde as perguntas tê</w:t>
      </w:r>
      <w:r w:rsidR="00A253EE">
        <w:t>m enfoque mais profundo quanto à</w:t>
      </w:r>
      <w:r>
        <w:t xml:space="preserve">s características do </w:t>
      </w:r>
      <w:r>
        <w:rPr>
          <w:i/>
        </w:rPr>
        <w:t>Framework</w:t>
      </w:r>
      <w:r>
        <w:t>.</w:t>
      </w:r>
    </w:p>
    <w:p w14:paraId="225A3AFD" w14:textId="77777777" w:rsidR="004123CF" w:rsidRDefault="004123CF" w:rsidP="004123CF"/>
    <w:p w14:paraId="7A95C87C" w14:textId="77777777" w:rsidR="004123CF" w:rsidRPr="008545A1" w:rsidRDefault="004123CF" w:rsidP="004123CF">
      <w:pPr>
        <w:keepNext/>
        <w:spacing w:line="240" w:lineRule="auto"/>
        <w:ind w:firstLine="0"/>
        <w:jc w:val="center"/>
        <w:rPr>
          <w:b/>
          <w:sz w:val="20"/>
        </w:rPr>
      </w:pPr>
      <w:r w:rsidRPr="008545A1">
        <w:rPr>
          <w:b/>
          <w:sz w:val="20"/>
        </w:rPr>
        <w:t xml:space="preserve">Quadro 15 </w:t>
      </w:r>
      <w:r w:rsidRPr="00605F38">
        <w:rPr>
          <w:b/>
          <w:sz w:val="20"/>
        </w:rPr>
        <w:t>–</w:t>
      </w:r>
      <w:r w:rsidRPr="008545A1">
        <w:rPr>
          <w:b/>
          <w:sz w:val="20"/>
        </w:rPr>
        <w:t xml:space="preserve"> Roteiro de entrevistas dos Alunos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90"/>
        <w:gridCol w:w="3135"/>
      </w:tblGrid>
      <w:tr w:rsidR="004123CF" w:rsidRPr="008545A1" w14:paraId="2F97D455" w14:textId="77777777" w:rsidTr="00A253EE">
        <w:trPr>
          <w:trHeight w:val="386"/>
        </w:trPr>
        <w:tc>
          <w:tcPr>
            <w:tcW w:w="5790" w:type="dxa"/>
            <w:shd w:val="clear" w:color="auto" w:fill="757171"/>
            <w:vAlign w:val="center"/>
            <w:hideMark/>
          </w:tcPr>
          <w:p w14:paraId="5F392F50" w14:textId="77777777" w:rsidR="004123CF" w:rsidRPr="008545A1" w:rsidRDefault="004123CF" w:rsidP="00A253EE">
            <w:pPr>
              <w:spacing w:line="240" w:lineRule="auto"/>
              <w:ind w:firstLine="0"/>
              <w:jc w:val="center"/>
              <w:rPr>
                <w:rFonts w:ascii="Calibri" w:hAnsi="Calibri" w:cs="Arial"/>
                <w:color w:val="FFFFFF"/>
                <w:sz w:val="20"/>
                <w:szCs w:val="20"/>
              </w:rPr>
            </w:pPr>
            <w:r w:rsidRPr="008545A1">
              <w:rPr>
                <w:rFonts w:cs="Arial"/>
                <w:b/>
                <w:color w:val="FFFFFF"/>
                <w:sz w:val="20"/>
                <w:szCs w:val="20"/>
              </w:rPr>
              <w:t>Questões para Alunos</w:t>
            </w:r>
          </w:p>
        </w:tc>
        <w:tc>
          <w:tcPr>
            <w:tcW w:w="3120" w:type="dxa"/>
            <w:shd w:val="clear" w:color="auto" w:fill="757171"/>
            <w:vAlign w:val="center"/>
            <w:hideMark/>
          </w:tcPr>
          <w:p w14:paraId="2FD8EA0D" w14:textId="77777777" w:rsidR="004123CF" w:rsidRPr="008545A1" w:rsidRDefault="004123CF" w:rsidP="00A253EE">
            <w:pPr>
              <w:spacing w:line="240" w:lineRule="auto"/>
              <w:ind w:firstLine="0"/>
              <w:jc w:val="center"/>
              <w:rPr>
                <w:rFonts w:ascii="Calibri" w:hAnsi="Calibri" w:cs="Arial"/>
                <w:color w:val="FFFFFF"/>
                <w:sz w:val="20"/>
                <w:szCs w:val="20"/>
              </w:rPr>
            </w:pPr>
            <w:r w:rsidRPr="008545A1">
              <w:rPr>
                <w:rFonts w:cs="Arial"/>
                <w:b/>
                <w:color w:val="FFFFFF"/>
                <w:sz w:val="20"/>
                <w:szCs w:val="20"/>
              </w:rPr>
              <w:t>Objetivo</w:t>
            </w:r>
          </w:p>
        </w:tc>
      </w:tr>
      <w:tr w:rsidR="004123CF" w:rsidRPr="008545A1" w14:paraId="6023E584" w14:textId="77777777" w:rsidTr="00A253EE">
        <w:trPr>
          <w:trHeight w:val="378"/>
        </w:trPr>
        <w:tc>
          <w:tcPr>
            <w:tcW w:w="8925" w:type="dxa"/>
            <w:gridSpan w:val="2"/>
            <w:shd w:val="clear" w:color="auto" w:fill="BFBFBF"/>
            <w:vAlign w:val="center"/>
            <w:hideMark/>
          </w:tcPr>
          <w:p w14:paraId="6EB99206" w14:textId="77777777" w:rsidR="004123CF" w:rsidRPr="008545A1" w:rsidRDefault="004123CF" w:rsidP="00A253EE">
            <w:pPr>
              <w:spacing w:line="240" w:lineRule="auto"/>
              <w:ind w:firstLine="0"/>
              <w:jc w:val="center"/>
              <w:rPr>
                <w:rFonts w:ascii="Calibri" w:hAnsi="Calibri" w:cs="Arial"/>
                <w:sz w:val="20"/>
                <w:szCs w:val="20"/>
              </w:rPr>
            </w:pPr>
            <w:r w:rsidRPr="008545A1">
              <w:rPr>
                <w:rFonts w:cs="Arial"/>
                <w:b/>
                <w:sz w:val="20"/>
                <w:szCs w:val="20"/>
              </w:rPr>
              <w:t>Seção: Perfil do respondente</w:t>
            </w:r>
          </w:p>
        </w:tc>
      </w:tr>
      <w:tr w:rsidR="004123CF" w:rsidRPr="008545A1" w14:paraId="01C6E3E6" w14:textId="77777777" w:rsidTr="004123CF">
        <w:tc>
          <w:tcPr>
            <w:tcW w:w="5790" w:type="dxa"/>
            <w:vAlign w:val="center"/>
            <w:hideMark/>
          </w:tcPr>
          <w:p w14:paraId="5C28E42D"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1.</w:t>
            </w:r>
            <w:r>
              <w:rPr>
                <w:rFonts w:cs="Arial"/>
                <w:sz w:val="20"/>
                <w:szCs w:val="20"/>
              </w:rPr>
              <w:t xml:space="preserve"> </w:t>
            </w:r>
            <w:r w:rsidRPr="008545A1">
              <w:rPr>
                <w:rFonts w:cs="Arial"/>
                <w:sz w:val="20"/>
                <w:szCs w:val="20"/>
              </w:rPr>
              <w:t>Você é estudante de qual curso de graduação?</w:t>
            </w:r>
          </w:p>
        </w:tc>
        <w:tc>
          <w:tcPr>
            <w:tcW w:w="3120" w:type="dxa"/>
            <w:vAlign w:val="center"/>
            <w:hideMark/>
          </w:tcPr>
          <w:p w14:paraId="27C6696B" w14:textId="77777777" w:rsidR="004123CF" w:rsidRPr="008545A1" w:rsidRDefault="004123CF" w:rsidP="004123CF">
            <w:pPr>
              <w:spacing w:line="240" w:lineRule="auto"/>
              <w:ind w:firstLine="0"/>
              <w:jc w:val="center"/>
              <w:rPr>
                <w:rFonts w:ascii="Calibri" w:hAnsi="Calibri" w:cs="Arial"/>
                <w:sz w:val="20"/>
                <w:szCs w:val="20"/>
              </w:rPr>
            </w:pPr>
            <w:r w:rsidRPr="008545A1">
              <w:rPr>
                <w:rFonts w:cs="Arial"/>
                <w:sz w:val="20"/>
                <w:szCs w:val="20"/>
              </w:rPr>
              <w:t>Identificar se é um acadêmico do curso ou não.</w:t>
            </w:r>
          </w:p>
        </w:tc>
      </w:tr>
      <w:tr w:rsidR="004123CF" w:rsidRPr="008545A1" w14:paraId="179AE83D" w14:textId="77777777" w:rsidTr="004123CF">
        <w:tc>
          <w:tcPr>
            <w:tcW w:w="5790" w:type="dxa"/>
            <w:vAlign w:val="center"/>
            <w:hideMark/>
          </w:tcPr>
          <w:p w14:paraId="4621A09B"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2.</w:t>
            </w:r>
            <w:r>
              <w:rPr>
                <w:rFonts w:cs="Arial"/>
                <w:sz w:val="20"/>
                <w:szCs w:val="20"/>
              </w:rPr>
              <w:t xml:space="preserve"> </w:t>
            </w:r>
            <w:r w:rsidRPr="008545A1">
              <w:rPr>
                <w:rFonts w:cs="Arial"/>
                <w:sz w:val="20"/>
                <w:szCs w:val="20"/>
              </w:rPr>
              <w:t xml:space="preserve">Você está familiarizado com o </w:t>
            </w:r>
            <w:r w:rsidRPr="008545A1">
              <w:rPr>
                <w:rFonts w:cs="Arial"/>
                <w:i/>
                <w:sz w:val="20"/>
                <w:szCs w:val="20"/>
              </w:rPr>
              <w:t>Blockchain</w:t>
            </w:r>
            <w:r w:rsidRPr="008545A1">
              <w:rPr>
                <w:rFonts w:cs="Arial"/>
                <w:sz w:val="20"/>
                <w:szCs w:val="20"/>
              </w:rPr>
              <w:t>?</w:t>
            </w:r>
          </w:p>
        </w:tc>
        <w:tc>
          <w:tcPr>
            <w:tcW w:w="3120" w:type="dxa"/>
            <w:vAlign w:val="center"/>
            <w:hideMark/>
          </w:tcPr>
          <w:p w14:paraId="131B410A" w14:textId="77777777" w:rsidR="004123CF" w:rsidRPr="008545A1" w:rsidRDefault="004123CF" w:rsidP="004123CF">
            <w:pPr>
              <w:spacing w:line="240" w:lineRule="auto"/>
              <w:ind w:firstLine="0"/>
              <w:jc w:val="center"/>
              <w:rPr>
                <w:rFonts w:ascii="Calibri" w:hAnsi="Calibri" w:cs="Arial"/>
                <w:sz w:val="20"/>
                <w:szCs w:val="20"/>
              </w:rPr>
            </w:pPr>
            <w:r w:rsidRPr="008545A1">
              <w:rPr>
                <w:rFonts w:cs="Arial"/>
                <w:sz w:val="20"/>
                <w:szCs w:val="20"/>
              </w:rPr>
              <w:t xml:space="preserve">Identificar se já ouviu falar de </w:t>
            </w:r>
            <w:r w:rsidRPr="008545A1">
              <w:rPr>
                <w:rFonts w:cs="Arial"/>
                <w:i/>
                <w:sz w:val="20"/>
                <w:szCs w:val="20"/>
              </w:rPr>
              <w:t>Blockchain</w:t>
            </w:r>
            <w:r w:rsidRPr="008545A1">
              <w:rPr>
                <w:rFonts w:cs="Arial"/>
                <w:sz w:val="20"/>
                <w:szCs w:val="20"/>
              </w:rPr>
              <w:t xml:space="preserve"> ao menos</w:t>
            </w:r>
          </w:p>
        </w:tc>
      </w:tr>
      <w:tr w:rsidR="004123CF" w:rsidRPr="008545A1" w14:paraId="3BDA0D70" w14:textId="77777777" w:rsidTr="004123CF">
        <w:tc>
          <w:tcPr>
            <w:tcW w:w="5790" w:type="dxa"/>
            <w:vAlign w:val="center"/>
            <w:hideMark/>
          </w:tcPr>
          <w:p w14:paraId="2CCC2A34"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3.</w:t>
            </w:r>
            <w:r>
              <w:rPr>
                <w:rFonts w:cs="Arial"/>
                <w:sz w:val="20"/>
                <w:szCs w:val="20"/>
              </w:rPr>
              <w:t xml:space="preserve"> </w:t>
            </w:r>
            <w:r w:rsidRPr="008545A1">
              <w:rPr>
                <w:rFonts w:cs="Arial"/>
                <w:sz w:val="20"/>
                <w:szCs w:val="20"/>
              </w:rPr>
              <w:t xml:space="preserve">Você gostaria que </w:t>
            </w:r>
            <w:r w:rsidRPr="008545A1">
              <w:rPr>
                <w:rFonts w:cs="Arial"/>
                <w:i/>
                <w:sz w:val="20"/>
                <w:szCs w:val="20"/>
              </w:rPr>
              <w:t>Blockchain</w:t>
            </w:r>
            <w:r w:rsidRPr="008545A1">
              <w:rPr>
                <w:rFonts w:cs="Arial"/>
                <w:sz w:val="20"/>
                <w:szCs w:val="20"/>
              </w:rPr>
              <w:t xml:space="preserve"> fosse ensinado no curso de Sistemas de Informação?</w:t>
            </w:r>
          </w:p>
        </w:tc>
        <w:tc>
          <w:tcPr>
            <w:tcW w:w="3120" w:type="dxa"/>
            <w:vMerge w:val="restart"/>
            <w:vAlign w:val="center"/>
            <w:hideMark/>
          </w:tcPr>
          <w:p w14:paraId="2F7BCFA7" w14:textId="77777777" w:rsidR="004123CF" w:rsidRPr="008545A1" w:rsidRDefault="004123CF" w:rsidP="004123CF">
            <w:pPr>
              <w:spacing w:line="240" w:lineRule="auto"/>
              <w:ind w:firstLine="0"/>
              <w:jc w:val="center"/>
              <w:rPr>
                <w:rFonts w:ascii="Calibri" w:hAnsi="Calibri" w:cs="Arial"/>
                <w:sz w:val="20"/>
                <w:szCs w:val="20"/>
              </w:rPr>
            </w:pPr>
            <w:r w:rsidRPr="008545A1">
              <w:rPr>
                <w:rFonts w:cs="Arial"/>
                <w:sz w:val="20"/>
                <w:szCs w:val="20"/>
              </w:rPr>
              <w:t xml:space="preserve">Avaliar se ele considera necessário introduzir </w:t>
            </w:r>
            <w:r w:rsidRPr="008545A1">
              <w:rPr>
                <w:rFonts w:cs="Arial"/>
                <w:i/>
                <w:sz w:val="20"/>
                <w:szCs w:val="20"/>
              </w:rPr>
              <w:t>Blockchain</w:t>
            </w:r>
            <w:r w:rsidRPr="008545A1">
              <w:rPr>
                <w:rFonts w:cs="Arial"/>
                <w:sz w:val="20"/>
                <w:szCs w:val="20"/>
              </w:rPr>
              <w:t xml:space="preserve"> no curso.</w:t>
            </w:r>
          </w:p>
        </w:tc>
      </w:tr>
      <w:tr w:rsidR="004123CF" w:rsidRPr="008545A1" w14:paraId="01ADCCB8" w14:textId="77777777" w:rsidTr="004123CF">
        <w:tc>
          <w:tcPr>
            <w:tcW w:w="5790" w:type="dxa"/>
            <w:vAlign w:val="center"/>
            <w:hideMark/>
          </w:tcPr>
          <w:p w14:paraId="37425E60"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4.</w:t>
            </w:r>
            <w:bookmarkStart w:id="76" w:name="_Hlk89725069"/>
            <w:r>
              <w:rPr>
                <w:rFonts w:cs="Arial"/>
                <w:sz w:val="20"/>
                <w:szCs w:val="20"/>
              </w:rPr>
              <w:t xml:space="preserve"> </w:t>
            </w:r>
            <w:r w:rsidRPr="008545A1">
              <w:rPr>
                <w:rFonts w:cs="Arial"/>
                <w:sz w:val="20"/>
                <w:szCs w:val="20"/>
              </w:rPr>
              <w:t xml:space="preserve">Na sua opinião, qual é a importância de os profissionais de Sistemas de Informação serem introduzidos a temática </w:t>
            </w:r>
            <w:bookmarkEnd w:id="76"/>
            <w:r w:rsidRPr="008545A1">
              <w:rPr>
                <w:rFonts w:cs="Arial"/>
                <w:i/>
                <w:sz w:val="20"/>
                <w:szCs w:val="20"/>
              </w:rPr>
              <w:t>Blockchain</w:t>
            </w:r>
            <w:r w:rsidRPr="008545A1">
              <w:rPr>
                <w:rFonts w:cs="Arial"/>
                <w:sz w:val="20"/>
                <w:szCs w:val="20"/>
              </w:rPr>
              <w:t>?</w:t>
            </w:r>
          </w:p>
        </w:tc>
        <w:tc>
          <w:tcPr>
            <w:tcW w:w="0" w:type="auto"/>
            <w:vMerge/>
            <w:vAlign w:val="center"/>
            <w:hideMark/>
          </w:tcPr>
          <w:p w14:paraId="082B56CE" w14:textId="77777777" w:rsidR="004123CF" w:rsidRPr="008545A1" w:rsidRDefault="004123CF" w:rsidP="004123CF">
            <w:pPr>
              <w:spacing w:line="240" w:lineRule="auto"/>
              <w:rPr>
                <w:rFonts w:ascii="Calibri" w:hAnsi="Calibri" w:cs="Arial"/>
                <w:sz w:val="20"/>
                <w:szCs w:val="20"/>
              </w:rPr>
            </w:pPr>
          </w:p>
        </w:tc>
      </w:tr>
      <w:tr w:rsidR="004123CF" w:rsidRPr="008545A1" w14:paraId="7CF1DA6C" w14:textId="77777777" w:rsidTr="004123CF">
        <w:tc>
          <w:tcPr>
            <w:tcW w:w="5790" w:type="dxa"/>
            <w:vAlign w:val="center"/>
            <w:hideMark/>
          </w:tcPr>
          <w:p w14:paraId="039364F2"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5.</w:t>
            </w:r>
            <w:r>
              <w:rPr>
                <w:rFonts w:cs="Arial"/>
                <w:sz w:val="20"/>
                <w:szCs w:val="20"/>
              </w:rPr>
              <w:t xml:space="preserve"> </w:t>
            </w:r>
            <w:r w:rsidRPr="008545A1">
              <w:rPr>
                <w:rFonts w:cs="Arial"/>
                <w:sz w:val="20"/>
                <w:szCs w:val="20"/>
              </w:rPr>
              <w:t xml:space="preserve">Você acha que aprender sobre </w:t>
            </w:r>
            <w:r w:rsidRPr="008545A1">
              <w:rPr>
                <w:rFonts w:cs="Arial"/>
                <w:i/>
                <w:sz w:val="20"/>
                <w:szCs w:val="20"/>
              </w:rPr>
              <w:t>Blockchain</w:t>
            </w:r>
            <w:r w:rsidRPr="008545A1">
              <w:rPr>
                <w:rFonts w:cs="Arial"/>
                <w:sz w:val="20"/>
                <w:szCs w:val="20"/>
              </w:rPr>
              <w:t xml:space="preserve"> no curso de Sistema de Informação pode ser uma forma de obter vantagem competitiva no mercado de trabalho?</w:t>
            </w:r>
          </w:p>
        </w:tc>
        <w:tc>
          <w:tcPr>
            <w:tcW w:w="0" w:type="auto"/>
            <w:vMerge/>
            <w:vAlign w:val="center"/>
            <w:hideMark/>
          </w:tcPr>
          <w:p w14:paraId="489450F0" w14:textId="77777777" w:rsidR="004123CF" w:rsidRPr="008545A1" w:rsidRDefault="004123CF" w:rsidP="004123CF">
            <w:pPr>
              <w:spacing w:line="240" w:lineRule="auto"/>
              <w:rPr>
                <w:rFonts w:ascii="Calibri" w:hAnsi="Calibri" w:cs="Arial"/>
                <w:sz w:val="20"/>
                <w:szCs w:val="20"/>
              </w:rPr>
            </w:pPr>
          </w:p>
        </w:tc>
      </w:tr>
      <w:tr w:rsidR="004123CF" w:rsidRPr="008545A1" w14:paraId="6F7F54E6" w14:textId="77777777" w:rsidTr="00A253EE">
        <w:trPr>
          <w:trHeight w:val="682"/>
        </w:trPr>
        <w:tc>
          <w:tcPr>
            <w:tcW w:w="5790" w:type="dxa"/>
            <w:vAlign w:val="center"/>
            <w:hideMark/>
          </w:tcPr>
          <w:p w14:paraId="65554A95"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6.</w:t>
            </w:r>
            <w:r>
              <w:rPr>
                <w:rFonts w:cs="Arial"/>
                <w:sz w:val="20"/>
                <w:szCs w:val="20"/>
              </w:rPr>
              <w:t xml:space="preserve"> </w:t>
            </w:r>
            <w:r w:rsidRPr="008545A1">
              <w:rPr>
                <w:rFonts w:cs="Arial"/>
                <w:sz w:val="20"/>
                <w:szCs w:val="20"/>
              </w:rPr>
              <w:t>Na sua visão, qual seria o nível de dificuldade de introduzir o tema no curso de Sistemas de Informação?</w:t>
            </w:r>
          </w:p>
        </w:tc>
        <w:tc>
          <w:tcPr>
            <w:tcW w:w="0" w:type="auto"/>
            <w:vMerge/>
            <w:vAlign w:val="center"/>
            <w:hideMark/>
          </w:tcPr>
          <w:p w14:paraId="141B1EF5" w14:textId="77777777" w:rsidR="004123CF" w:rsidRPr="008545A1" w:rsidRDefault="004123CF" w:rsidP="004123CF">
            <w:pPr>
              <w:spacing w:line="240" w:lineRule="auto"/>
              <w:rPr>
                <w:rFonts w:ascii="Calibri" w:hAnsi="Calibri" w:cs="Arial"/>
                <w:sz w:val="20"/>
                <w:szCs w:val="20"/>
              </w:rPr>
            </w:pPr>
          </w:p>
        </w:tc>
      </w:tr>
      <w:tr w:rsidR="004123CF" w:rsidRPr="008545A1" w14:paraId="3C34F413" w14:textId="77777777" w:rsidTr="00AA44CF">
        <w:trPr>
          <w:trHeight w:val="279"/>
        </w:trPr>
        <w:tc>
          <w:tcPr>
            <w:tcW w:w="8925" w:type="dxa"/>
            <w:gridSpan w:val="2"/>
            <w:shd w:val="clear" w:color="auto" w:fill="BFBFBF"/>
            <w:vAlign w:val="center"/>
            <w:hideMark/>
          </w:tcPr>
          <w:p w14:paraId="02E8E8BB" w14:textId="77777777" w:rsidR="004123CF" w:rsidRPr="008545A1" w:rsidRDefault="004123CF" w:rsidP="00A253EE">
            <w:pPr>
              <w:spacing w:line="240" w:lineRule="auto"/>
              <w:ind w:firstLine="0"/>
              <w:jc w:val="center"/>
              <w:rPr>
                <w:rFonts w:ascii="Calibri" w:hAnsi="Calibri" w:cs="Arial"/>
                <w:color w:val="000000"/>
                <w:sz w:val="20"/>
                <w:szCs w:val="20"/>
              </w:rPr>
            </w:pPr>
            <w:r w:rsidRPr="008545A1">
              <w:rPr>
                <w:rFonts w:cs="Arial"/>
                <w:b/>
                <w:color w:val="000000"/>
                <w:sz w:val="20"/>
                <w:szCs w:val="20"/>
              </w:rPr>
              <w:t xml:space="preserve">Seção: Avaliação do </w:t>
            </w:r>
            <w:r w:rsidRPr="008545A1">
              <w:rPr>
                <w:rFonts w:cs="Arial"/>
                <w:b/>
                <w:i/>
                <w:color w:val="000000"/>
                <w:sz w:val="20"/>
                <w:szCs w:val="20"/>
              </w:rPr>
              <w:t>Framework</w:t>
            </w:r>
            <w:r w:rsidRPr="008545A1">
              <w:rPr>
                <w:rFonts w:cs="Arial"/>
                <w:b/>
                <w:color w:val="000000"/>
                <w:sz w:val="20"/>
                <w:szCs w:val="20"/>
              </w:rPr>
              <w:t>:</w:t>
            </w:r>
          </w:p>
        </w:tc>
      </w:tr>
      <w:tr w:rsidR="004123CF" w:rsidRPr="008545A1" w14:paraId="3A3DFEDB" w14:textId="77777777" w:rsidTr="00A253EE">
        <w:trPr>
          <w:trHeight w:val="869"/>
        </w:trPr>
        <w:tc>
          <w:tcPr>
            <w:tcW w:w="5790" w:type="dxa"/>
            <w:vAlign w:val="center"/>
            <w:hideMark/>
          </w:tcPr>
          <w:p w14:paraId="568441D6"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7.</w:t>
            </w:r>
            <w:r>
              <w:rPr>
                <w:rFonts w:cs="Arial"/>
                <w:sz w:val="20"/>
                <w:szCs w:val="20"/>
              </w:rPr>
              <w:t xml:space="preserve"> </w:t>
            </w:r>
            <w:r w:rsidRPr="008545A1">
              <w:rPr>
                <w:rFonts w:cs="Arial"/>
                <w:sz w:val="20"/>
                <w:szCs w:val="20"/>
              </w:rPr>
              <w:t xml:space="preserve">Você considera que o artefato apresentado no vídeo possibilita introduzir o ensino de </w:t>
            </w:r>
            <w:r w:rsidRPr="008545A1">
              <w:rPr>
                <w:rFonts w:cs="Arial"/>
                <w:i/>
                <w:sz w:val="20"/>
                <w:szCs w:val="20"/>
              </w:rPr>
              <w:t>Blockchain</w:t>
            </w:r>
            <w:r w:rsidRPr="008545A1">
              <w:rPr>
                <w:rFonts w:cs="Arial"/>
                <w:sz w:val="20"/>
                <w:szCs w:val="20"/>
              </w:rPr>
              <w:t xml:space="preserve"> no curso de Sistemas de Informação?</w:t>
            </w:r>
          </w:p>
        </w:tc>
        <w:tc>
          <w:tcPr>
            <w:tcW w:w="3120" w:type="dxa"/>
            <w:vMerge w:val="restart"/>
            <w:vAlign w:val="center"/>
            <w:hideMark/>
          </w:tcPr>
          <w:p w14:paraId="2ADEA3C8" w14:textId="77777777" w:rsidR="004123CF" w:rsidRPr="008545A1" w:rsidRDefault="004123CF" w:rsidP="004123CF">
            <w:pPr>
              <w:spacing w:line="240" w:lineRule="auto"/>
              <w:ind w:firstLine="22"/>
              <w:jc w:val="center"/>
              <w:rPr>
                <w:rFonts w:ascii="Calibri" w:hAnsi="Calibri" w:cs="Arial"/>
                <w:sz w:val="20"/>
                <w:szCs w:val="20"/>
              </w:rPr>
            </w:pPr>
            <w:r w:rsidRPr="008545A1">
              <w:rPr>
                <w:rFonts w:cs="Arial"/>
                <w:sz w:val="20"/>
                <w:szCs w:val="20"/>
              </w:rPr>
              <w:t xml:space="preserve">Avaliar o </w:t>
            </w:r>
            <w:r w:rsidRPr="008545A1">
              <w:rPr>
                <w:rFonts w:cs="Arial"/>
                <w:i/>
                <w:sz w:val="20"/>
                <w:szCs w:val="20"/>
              </w:rPr>
              <w:t>Framework</w:t>
            </w:r>
            <w:r w:rsidRPr="008545A1">
              <w:rPr>
                <w:rFonts w:cs="Arial"/>
                <w:sz w:val="20"/>
                <w:szCs w:val="20"/>
              </w:rPr>
              <w:t xml:space="preserve"> de maneira geral.</w:t>
            </w:r>
          </w:p>
        </w:tc>
      </w:tr>
      <w:tr w:rsidR="004123CF" w:rsidRPr="008545A1" w14:paraId="6427265C" w14:textId="77777777" w:rsidTr="004123CF">
        <w:tc>
          <w:tcPr>
            <w:tcW w:w="5790" w:type="dxa"/>
            <w:vAlign w:val="center"/>
            <w:hideMark/>
          </w:tcPr>
          <w:p w14:paraId="7766F12B"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8.</w:t>
            </w:r>
            <w:r>
              <w:rPr>
                <w:rFonts w:cs="Arial"/>
                <w:sz w:val="20"/>
                <w:szCs w:val="20"/>
              </w:rPr>
              <w:t xml:space="preserve"> </w:t>
            </w:r>
            <w:r w:rsidRPr="008545A1">
              <w:rPr>
                <w:rFonts w:cs="Arial"/>
                <w:sz w:val="20"/>
                <w:szCs w:val="20"/>
              </w:rPr>
              <w:t xml:space="preserve">Quais aspectos você acredita que poderiam ser melhorados no </w:t>
            </w:r>
            <w:r w:rsidRPr="008545A1">
              <w:rPr>
                <w:rFonts w:cs="Arial"/>
                <w:i/>
                <w:sz w:val="20"/>
                <w:szCs w:val="20"/>
              </w:rPr>
              <w:t>Framework</w:t>
            </w:r>
            <w:r w:rsidRPr="008545A1">
              <w:rPr>
                <w:rFonts w:cs="Arial"/>
                <w:sz w:val="20"/>
                <w:szCs w:val="20"/>
              </w:rPr>
              <w:t>?</w:t>
            </w:r>
          </w:p>
        </w:tc>
        <w:tc>
          <w:tcPr>
            <w:tcW w:w="0" w:type="auto"/>
            <w:vMerge/>
            <w:vAlign w:val="center"/>
            <w:hideMark/>
          </w:tcPr>
          <w:p w14:paraId="433F081D" w14:textId="77777777" w:rsidR="004123CF" w:rsidRPr="008545A1" w:rsidRDefault="004123CF" w:rsidP="004123CF">
            <w:pPr>
              <w:spacing w:line="240" w:lineRule="auto"/>
              <w:rPr>
                <w:rFonts w:ascii="Calibri" w:hAnsi="Calibri" w:cs="Arial"/>
                <w:sz w:val="20"/>
                <w:szCs w:val="20"/>
              </w:rPr>
            </w:pPr>
          </w:p>
        </w:tc>
      </w:tr>
      <w:tr w:rsidR="004123CF" w:rsidRPr="008545A1" w14:paraId="245DDFEB" w14:textId="77777777" w:rsidTr="004123CF">
        <w:trPr>
          <w:trHeight w:val="420"/>
        </w:trPr>
        <w:tc>
          <w:tcPr>
            <w:tcW w:w="5790" w:type="dxa"/>
            <w:vAlign w:val="center"/>
            <w:hideMark/>
          </w:tcPr>
          <w:p w14:paraId="4CF791DB"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9.</w:t>
            </w:r>
            <w:r>
              <w:rPr>
                <w:rFonts w:cs="Arial"/>
                <w:sz w:val="20"/>
                <w:szCs w:val="20"/>
              </w:rPr>
              <w:t xml:space="preserve"> </w:t>
            </w:r>
            <w:r w:rsidRPr="008545A1">
              <w:rPr>
                <w:rFonts w:cs="Arial"/>
                <w:sz w:val="20"/>
                <w:szCs w:val="20"/>
              </w:rPr>
              <w:t xml:space="preserve">O que na sua visão, faz mais sentido no </w:t>
            </w:r>
            <w:r w:rsidRPr="008545A1">
              <w:rPr>
                <w:rFonts w:cs="Arial"/>
                <w:i/>
                <w:sz w:val="20"/>
                <w:szCs w:val="20"/>
              </w:rPr>
              <w:t>Framework</w:t>
            </w:r>
            <w:r w:rsidRPr="008545A1">
              <w:rPr>
                <w:rFonts w:cs="Arial"/>
                <w:sz w:val="20"/>
                <w:szCs w:val="20"/>
              </w:rPr>
              <w:t>?</w:t>
            </w:r>
          </w:p>
        </w:tc>
        <w:tc>
          <w:tcPr>
            <w:tcW w:w="0" w:type="auto"/>
            <w:vMerge/>
            <w:vAlign w:val="center"/>
            <w:hideMark/>
          </w:tcPr>
          <w:p w14:paraId="50A350C1" w14:textId="77777777" w:rsidR="004123CF" w:rsidRPr="008545A1" w:rsidRDefault="004123CF" w:rsidP="004123CF">
            <w:pPr>
              <w:spacing w:line="240" w:lineRule="auto"/>
              <w:rPr>
                <w:rFonts w:ascii="Calibri" w:hAnsi="Calibri" w:cs="Arial"/>
                <w:sz w:val="20"/>
                <w:szCs w:val="20"/>
              </w:rPr>
            </w:pPr>
          </w:p>
        </w:tc>
      </w:tr>
      <w:tr w:rsidR="004123CF" w:rsidRPr="008545A1" w14:paraId="59EAB455" w14:textId="77777777" w:rsidTr="004123CF">
        <w:trPr>
          <w:trHeight w:val="398"/>
        </w:trPr>
        <w:tc>
          <w:tcPr>
            <w:tcW w:w="5790" w:type="dxa"/>
            <w:vAlign w:val="center"/>
            <w:hideMark/>
          </w:tcPr>
          <w:p w14:paraId="4064121D"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10.</w:t>
            </w:r>
            <w:r>
              <w:rPr>
                <w:rFonts w:cs="Arial"/>
                <w:sz w:val="20"/>
                <w:szCs w:val="20"/>
              </w:rPr>
              <w:t xml:space="preserve"> </w:t>
            </w:r>
            <w:r w:rsidRPr="008545A1">
              <w:rPr>
                <w:rFonts w:cs="Arial"/>
                <w:sz w:val="20"/>
                <w:szCs w:val="20"/>
              </w:rPr>
              <w:t xml:space="preserve">O que na sua visão, faz menos sentido no </w:t>
            </w:r>
            <w:r w:rsidRPr="008545A1">
              <w:rPr>
                <w:rFonts w:cs="Arial"/>
                <w:i/>
                <w:sz w:val="20"/>
                <w:szCs w:val="20"/>
              </w:rPr>
              <w:t>Framework</w:t>
            </w:r>
            <w:r w:rsidRPr="008545A1">
              <w:rPr>
                <w:rFonts w:cs="Arial"/>
                <w:sz w:val="20"/>
                <w:szCs w:val="20"/>
              </w:rPr>
              <w:t>?</w:t>
            </w:r>
          </w:p>
        </w:tc>
        <w:tc>
          <w:tcPr>
            <w:tcW w:w="0" w:type="auto"/>
            <w:vMerge/>
            <w:vAlign w:val="center"/>
            <w:hideMark/>
          </w:tcPr>
          <w:p w14:paraId="5A17B0E9" w14:textId="77777777" w:rsidR="004123CF" w:rsidRPr="008545A1" w:rsidRDefault="004123CF" w:rsidP="004123CF">
            <w:pPr>
              <w:spacing w:line="240" w:lineRule="auto"/>
              <w:rPr>
                <w:rFonts w:ascii="Calibri" w:hAnsi="Calibri" w:cs="Arial"/>
                <w:sz w:val="20"/>
                <w:szCs w:val="20"/>
              </w:rPr>
            </w:pPr>
          </w:p>
        </w:tc>
      </w:tr>
      <w:tr w:rsidR="004123CF" w:rsidRPr="008545A1" w14:paraId="005F019F" w14:textId="77777777" w:rsidTr="004123CF">
        <w:tc>
          <w:tcPr>
            <w:tcW w:w="5790" w:type="dxa"/>
            <w:vAlign w:val="center"/>
            <w:hideMark/>
          </w:tcPr>
          <w:p w14:paraId="1C150AFB" w14:textId="77777777" w:rsidR="004123CF" w:rsidRPr="008545A1" w:rsidRDefault="004123CF" w:rsidP="004123CF">
            <w:pPr>
              <w:spacing w:line="240" w:lineRule="auto"/>
              <w:ind w:firstLine="0"/>
              <w:jc w:val="left"/>
              <w:rPr>
                <w:rFonts w:ascii="Calibri" w:hAnsi="Calibri" w:cs="Arial"/>
                <w:sz w:val="20"/>
                <w:szCs w:val="20"/>
              </w:rPr>
            </w:pPr>
            <w:r w:rsidRPr="008545A1">
              <w:rPr>
                <w:rFonts w:cs="Arial"/>
                <w:sz w:val="20"/>
                <w:szCs w:val="20"/>
              </w:rPr>
              <w:t>11.</w:t>
            </w:r>
            <w:r>
              <w:rPr>
                <w:rFonts w:cs="Arial"/>
                <w:sz w:val="20"/>
                <w:szCs w:val="20"/>
              </w:rPr>
              <w:t xml:space="preserve"> </w:t>
            </w:r>
            <w:r w:rsidRPr="008545A1">
              <w:rPr>
                <w:rFonts w:cs="Arial"/>
                <w:sz w:val="20"/>
                <w:szCs w:val="20"/>
              </w:rPr>
              <w:t xml:space="preserve">Qual é a sua opinião quanto a utilidade do </w:t>
            </w:r>
            <w:r w:rsidRPr="008545A1">
              <w:rPr>
                <w:rFonts w:cs="Arial"/>
                <w:i/>
                <w:sz w:val="20"/>
                <w:szCs w:val="20"/>
              </w:rPr>
              <w:t>Framework</w:t>
            </w:r>
            <w:r w:rsidRPr="008545A1">
              <w:rPr>
                <w:rFonts w:cs="Arial"/>
                <w:sz w:val="20"/>
                <w:szCs w:val="20"/>
              </w:rPr>
              <w:t xml:space="preserve"> para o ensino de </w:t>
            </w:r>
            <w:r w:rsidRPr="008545A1">
              <w:rPr>
                <w:rFonts w:cs="Arial"/>
                <w:i/>
                <w:sz w:val="20"/>
                <w:szCs w:val="20"/>
              </w:rPr>
              <w:t>Blockchain</w:t>
            </w:r>
            <w:r w:rsidRPr="008545A1">
              <w:rPr>
                <w:rFonts w:cs="Arial"/>
                <w:sz w:val="20"/>
                <w:szCs w:val="20"/>
              </w:rPr>
              <w:t>?</w:t>
            </w:r>
          </w:p>
        </w:tc>
        <w:tc>
          <w:tcPr>
            <w:tcW w:w="0" w:type="auto"/>
            <w:vMerge/>
            <w:vAlign w:val="center"/>
            <w:hideMark/>
          </w:tcPr>
          <w:p w14:paraId="6E52FA73" w14:textId="77777777" w:rsidR="004123CF" w:rsidRPr="008545A1" w:rsidRDefault="004123CF" w:rsidP="004123CF">
            <w:pPr>
              <w:spacing w:line="240" w:lineRule="auto"/>
              <w:rPr>
                <w:rFonts w:ascii="Calibri" w:hAnsi="Calibri" w:cs="Arial"/>
                <w:sz w:val="20"/>
                <w:szCs w:val="20"/>
              </w:rPr>
            </w:pPr>
          </w:p>
        </w:tc>
      </w:tr>
    </w:tbl>
    <w:p w14:paraId="57CDDD58" w14:textId="77777777" w:rsidR="004123CF" w:rsidRPr="008545A1" w:rsidRDefault="004123CF" w:rsidP="004123CF">
      <w:pPr>
        <w:ind w:firstLine="0"/>
        <w:jc w:val="center"/>
        <w:rPr>
          <w:rFonts w:ascii="Calibri" w:hAnsi="Calibri" w:cs="Calibri"/>
          <w:b/>
          <w:sz w:val="20"/>
        </w:rPr>
      </w:pPr>
      <w:r w:rsidRPr="008545A1">
        <w:rPr>
          <w:b/>
          <w:sz w:val="20"/>
        </w:rPr>
        <w:t>Fonte: Elaborado pelo autor</w:t>
      </w:r>
      <w:r>
        <w:rPr>
          <w:b/>
          <w:sz w:val="20"/>
        </w:rPr>
        <w:t>.</w:t>
      </w:r>
    </w:p>
    <w:p w14:paraId="0FB155BC" w14:textId="77777777" w:rsidR="004123CF" w:rsidRDefault="004123CF" w:rsidP="004123CF"/>
    <w:p w14:paraId="2132CA37" w14:textId="77777777" w:rsidR="004123CF" w:rsidRDefault="004123CF" w:rsidP="004123CF">
      <w:r>
        <w:t>Estes roteiros de entrevistas, apresentados no Quadro 16, foram previamente definidos para serem aplicados aos perfis dos participantes da pesquisa, e conforme apoiado pela DSR, para o fornecimento de informações que possam ser utilizadas para eventuais mudanças tanto no artefato, como no roteiro das entrevistas. (DRESCH et al., 2015).</w:t>
      </w:r>
    </w:p>
    <w:p w14:paraId="34846D4F" w14:textId="77777777" w:rsidR="00F573C6" w:rsidRDefault="00F573C6" w:rsidP="004123CF"/>
    <w:p w14:paraId="5762348F" w14:textId="77777777" w:rsidR="004123CF" w:rsidRPr="00A253EE" w:rsidRDefault="004123CF" w:rsidP="004123CF">
      <w:pPr>
        <w:keepNext/>
        <w:spacing w:line="240" w:lineRule="auto"/>
        <w:ind w:firstLine="0"/>
        <w:jc w:val="center"/>
        <w:rPr>
          <w:b/>
          <w:sz w:val="20"/>
          <w:szCs w:val="20"/>
        </w:rPr>
      </w:pPr>
      <w:r w:rsidRPr="00A253EE">
        <w:rPr>
          <w:b/>
          <w:sz w:val="20"/>
          <w:szCs w:val="20"/>
        </w:rPr>
        <w:lastRenderedPageBreak/>
        <w:t>Quadro 16 – Roteiro de entrevistas dos Professores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0"/>
        <w:gridCol w:w="602"/>
        <w:gridCol w:w="3523"/>
      </w:tblGrid>
      <w:tr w:rsidR="004123CF" w:rsidRPr="008545A1" w14:paraId="4DD2C298" w14:textId="77777777" w:rsidTr="004123CF">
        <w:tc>
          <w:tcPr>
            <w:tcW w:w="4800" w:type="dxa"/>
            <w:shd w:val="clear" w:color="auto" w:fill="757171"/>
            <w:hideMark/>
          </w:tcPr>
          <w:p w14:paraId="6D872903" w14:textId="77777777" w:rsidR="004123CF" w:rsidRPr="008545A1" w:rsidRDefault="004123CF" w:rsidP="004123CF">
            <w:pPr>
              <w:spacing w:line="240" w:lineRule="auto"/>
              <w:ind w:firstLine="0"/>
              <w:jc w:val="center"/>
              <w:rPr>
                <w:rFonts w:cs="Arial"/>
                <w:color w:val="FFFFFF"/>
                <w:sz w:val="20"/>
                <w:szCs w:val="20"/>
              </w:rPr>
            </w:pPr>
            <w:r w:rsidRPr="008545A1">
              <w:rPr>
                <w:rFonts w:cs="Arial"/>
                <w:b/>
                <w:color w:val="FFFFFF"/>
                <w:sz w:val="20"/>
                <w:szCs w:val="20"/>
              </w:rPr>
              <w:t>Questões para Professores</w:t>
            </w:r>
          </w:p>
        </w:tc>
        <w:tc>
          <w:tcPr>
            <w:tcW w:w="4125" w:type="dxa"/>
            <w:gridSpan w:val="2"/>
            <w:shd w:val="clear" w:color="auto" w:fill="757171"/>
            <w:hideMark/>
          </w:tcPr>
          <w:p w14:paraId="753D5AD6" w14:textId="77777777" w:rsidR="004123CF" w:rsidRPr="008545A1" w:rsidRDefault="004123CF" w:rsidP="004123CF">
            <w:pPr>
              <w:spacing w:line="240" w:lineRule="auto"/>
              <w:ind w:firstLine="20"/>
              <w:jc w:val="center"/>
              <w:rPr>
                <w:rFonts w:cs="Arial"/>
                <w:color w:val="FFFFFF"/>
                <w:sz w:val="20"/>
                <w:szCs w:val="20"/>
              </w:rPr>
            </w:pPr>
            <w:r w:rsidRPr="008545A1">
              <w:rPr>
                <w:rFonts w:cs="Arial"/>
                <w:b/>
                <w:color w:val="FFFFFF"/>
                <w:sz w:val="20"/>
                <w:szCs w:val="20"/>
              </w:rPr>
              <w:t xml:space="preserve">Objetivo </w:t>
            </w:r>
          </w:p>
        </w:tc>
      </w:tr>
      <w:tr w:rsidR="004123CF" w:rsidRPr="008545A1" w14:paraId="35977DB9" w14:textId="77777777" w:rsidTr="004123CF">
        <w:tc>
          <w:tcPr>
            <w:tcW w:w="8925" w:type="dxa"/>
            <w:gridSpan w:val="3"/>
            <w:shd w:val="clear" w:color="auto" w:fill="BFBFBF"/>
            <w:hideMark/>
          </w:tcPr>
          <w:p w14:paraId="29802EFE" w14:textId="77777777" w:rsidR="004123CF" w:rsidRPr="008545A1" w:rsidRDefault="004123CF" w:rsidP="004123CF">
            <w:pPr>
              <w:spacing w:line="240" w:lineRule="auto"/>
              <w:ind w:firstLine="0"/>
              <w:jc w:val="center"/>
              <w:rPr>
                <w:rFonts w:cs="Arial"/>
                <w:color w:val="000000"/>
                <w:sz w:val="20"/>
                <w:szCs w:val="20"/>
              </w:rPr>
            </w:pPr>
            <w:r w:rsidRPr="008545A1">
              <w:rPr>
                <w:rFonts w:cs="Arial"/>
                <w:b/>
                <w:color w:val="000000"/>
                <w:sz w:val="20"/>
                <w:szCs w:val="20"/>
              </w:rPr>
              <w:t>Seção: Perfil do respondente</w:t>
            </w:r>
          </w:p>
        </w:tc>
      </w:tr>
      <w:tr w:rsidR="004123CF" w:rsidRPr="008545A1" w14:paraId="414D3719" w14:textId="77777777" w:rsidTr="004123CF">
        <w:trPr>
          <w:trHeight w:val="317"/>
        </w:trPr>
        <w:tc>
          <w:tcPr>
            <w:tcW w:w="5402" w:type="dxa"/>
            <w:gridSpan w:val="2"/>
            <w:vAlign w:val="center"/>
            <w:hideMark/>
          </w:tcPr>
          <w:p w14:paraId="0FBEE592" w14:textId="77777777" w:rsidR="004123CF" w:rsidRPr="008545A1" w:rsidRDefault="004123CF" w:rsidP="004123CF">
            <w:pPr>
              <w:spacing w:line="240" w:lineRule="auto"/>
              <w:ind w:firstLine="0"/>
              <w:rPr>
                <w:rFonts w:cs="Arial"/>
                <w:sz w:val="20"/>
                <w:szCs w:val="20"/>
              </w:rPr>
            </w:pPr>
            <w:r w:rsidRPr="008545A1">
              <w:rPr>
                <w:rFonts w:cs="Arial"/>
                <w:sz w:val="20"/>
                <w:szCs w:val="20"/>
              </w:rPr>
              <w:t>1.</w:t>
            </w:r>
            <w:r>
              <w:rPr>
                <w:rFonts w:cs="Arial"/>
                <w:sz w:val="20"/>
                <w:szCs w:val="20"/>
              </w:rPr>
              <w:t xml:space="preserve"> </w:t>
            </w:r>
            <w:r w:rsidRPr="008545A1">
              <w:rPr>
                <w:rFonts w:cs="Arial"/>
                <w:sz w:val="20"/>
                <w:szCs w:val="20"/>
              </w:rPr>
              <w:t xml:space="preserve">Você está familiarizado com o </w:t>
            </w:r>
            <w:r w:rsidRPr="008545A1">
              <w:rPr>
                <w:rFonts w:cs="Arial"/>
                <w:i/>
                <w:sz w:val="20"/>
                <w:szCs w:val="20"/>
              </w:rPr>
              <w:t>Blockchain</w:t>
            </w:r>
            <w:r w:rsidRPr="008545A1">
              <w:rPr>
                <w:rFonts w:cs="Arial"/>
                <w:sz w:val="20"/>
                <w:szCs w:val="20"/>
              </w:rPr>
              <w:t>?</w:t>
            </w:r>
          </w:p>
        </w:tc>
        <w:tc>
          <w:tcPr>
            <w:tcW w:w="3523" w:type="dxa"/>
            <w:vAlign w:val="center"/>
            <w:hideMark/>
          </w:tcPr>
          <w:p w14:paraId="2979D0D5" w14:textId="77777777" w:rsidR="004123CF" w:rsidRPr="008545A1" w:rsidRDefault="004123CF" w:rsidP="004123CF">
            <w:pPr>
              <w:spacing w:line="240" w:lineRule="auto"/>
              <w:ind w:firstLine="0"/>
              <w:jc w:val="center"/>
              <w:rPr>
                <w:rFonts w:cs="Arial"/>
                <w:sz w:val="20"/>
                <w:szCs w:val="20"/>
              </w:rPr>
            </w:pPr>
            <w:r w:rsidRPr="008545A1">
              <w:rPr>
                <w:rFonts w:cs="Arial"/>
                <w:sz w:val="20"/>
                <w:szCs w:val="20"/>
              </w:rPr>
              <w:t>Introduzir o assunto.</w:t>
            </w:r>
          </w:p>
        </w:tc>
      </w:tr>
      <w:tr w:rsidR="004123CF" w:rsidRPr="008545A1" w14:paraId="3695B42F" w14:textId="77777777" w:rsidTr="004123CF">
        <w:tc>
          <w:tcPr>
            <w:tcW w:w="5402" w:type="dxa"/>
            <w:gridSpan w:val="2"/>
            <w:hideMark/>
          </w:tcPr>
          <w:p w14:paraId="4A478B01" w14:textId="77777777" w:rsidR="004123CF" w:rsidRPr="008545A1" w:rsidRDefault="004123CF" w:rsidP="004123CF">
            <w:pPr>
              <w:spacing w:line="240" w:lineRule="auto"/>
              <w:ind w:firstLine="0"/>
              <w:rPr>
                <w:rFonts w:cs="Arial"/>
                <w:sz w:val="20"/>
                <w:szCs w:val="20"/>
              </w:rPr>
            </w:pPr>
            <w:r w:rsidRPr="008545A1">
              <w:rPr>
                <w:rFonts w:cs="Arial"/>
                <w:sz w:val="20"/>
                <w:szCs w:val="20"/>
              </w:rPr>
              <w:t>2.</w:t>
            </w:r>
            <w:r>
              <w:rPr>
                <w:rFonts w:cs="Arial"/>
                <w:sz w:val="20"/>
                <w:szCs w:val="20"/>
              </w:rPr>
              <w:t xml:space="preserve"> </w:t>
            </w:r>
            <w:r w:rsidRPr="008545A1">
              <w:rPr>
                <w:rFonts w:cs="Arial"/>
                <w:sz w:val="20"/>
                <w:szCs w:val="20"/>
              </w:rPr>
              <w:t xml:space="preserve">Você gostaria que </w:t>
            </w:r>
            <w:r w:rsidRPr="008545A1">
              <w:rPr>
                <w:rFonts w:cs="Arial"/>
                <w:i/>
                <w:sz w:val="20"/>
                <w:szCs w:val="20"/>
              </w:rPr>
              <w:t>Blockchain</w:t>
            </w:r>
            <w:r w:rsidRPr="008545A1">
              <w:rPr>
                <w:rFonts w:cs="Arial"/>
                <w:sz w:val="20"/>
                <w:szCs w:val="20"/>
              </w:rPr>
              <w:t xml:space="preserve"> fosse ensinado no curso de Sistemas de Informação?</w:t>
            </w:r>
          </w:p>
        </w:tc>
        <w:tc>
          <w:tcPr>
            <w:tcW w:w="3523" w:type="dxa"/>
            <w:vAlign w:val="center"/>
            <w:hideMark/>
          </w:tcPr>
          <w:p w14:paraId="35AC85CC" w14:textId="77777777" w:rsidR="004123CF" w:rsidRPr="008545A1" w:rsidRDefault="004123CF" w:rsidP="004123CF">
            <w:pPr>
              <w:spacing w:line="240" w:lineRule="auto"/>
              <w:ind w:firstLine="0"/>
              <w:jc w:val="center"/>
              <w:rPr>
                <w:rFonts w:cs="Arial"/>
                <w:sz w:val="20"/>
                <w:szCs w:val="20"/>
              </w:rPr>
            </w:pPr>
            <w:r w:rsidRPr="008545A1">
              <w:rPr>
                <w:rFonts w:cs="Arial"/>
                <w:sz w:val="20"/>
                <w:szCs w:val="20"/>
              </w:rPr>
              <w:t xml:space="preserve">Identificar se já ouviu falar de </w:t>
            </w:r>
            <w:r w:rsidRPr="008545A1">
              <w:rPr>
                <w:rFonts w:cs="Arial"/>
                <w:i/>
                <w:sz w:val="20"/>
                <w:szCs w:val="20"/>
              </w:rPr>
              <w:t>Blockchain</w:t>
            </w:r>
            <w:r w:rsidRPr="008545A1">
              <w:rPr>
                <w:rFonts w:cs="Arial"/>
                <w:sz w:val="20"/>
                <w:szCs w:val="20"/>
              </w:rPr>
              <w:t xml:space="preserve"> ao menos</w:t>
            </w:r>
          </w:p>
        </w:tc>
      </w:tr>
      <w:tr w:rsidR="004123CF" w:rsidRPr="008545A1" w14:paraId="01201CA0" w14:textId="77777777" w:rsidTr="004123CF">
        <w:tc>
          <w:tcPr>
            <w:tcW w:w="5402" w:type="dxa"/>
            <w:gridSpan w:val="2"/>
            <w:hideMark/>
          </w:tcPr>
          <w:p w14:paraId="282E3715" w14:textId="77777777" w:rsidR="004123CF" w:rsidRPr="008545A1" w:rsidRDefault="004123CF" w:rsidP="004123CF">
            <w:pPr>
              <w:spacing w:line="240" w:lineRule="auto"/>
              <w:ind w:firstLine="0"/>
              <w:rPr>
                <w:rFonts w:cs="Arial"/>
                <w:sz w:val="20"/>
                <w:szCs w:val="20"/>
              </w:rPr>
            </w:pPr>
            <w:r w:rsidRPr="008545A1">
              <w:rPr>
                <w:rFonts w:cs="Arial"/>
                <w:sz w:val="20"/>
                <w:szCs w:val="20"/>
              </w:rPr>
              <w:t>3.</w:t>
            </w:r>
            <w:r>
              <w:rPr>
                <w:rFonts w:cs="Arial"/>
                <w:sz w:val="20"/>
                <w:szCs w:val="20"/>
              </w:rPr>
              <w:t xml:space="preserve"> </w:t>
            </w:r>
            <w:r w:rsidRPr="008545A1">
              <w:rPr>
                <w:rFonts w:cs="Arial"/>
                <w:sz w:val="20"/>
                <w:szCs w:val="20"/>
              </w:rPr>
              <w:t xml:space="preserve">Na sua opinião, qual é a importância de os profissionais de Sistemas de Informação serem introduzidos a temática </w:t>
            </w:r>
            <w:r w:rsidRPr="008545A1">
              <w:rPr>
                <w:rFonts w:cs="Arial"/>
                <w:i/>
                <w:sz w:val="20"/>
                <w:szCs w:val="20"/>
              </w:rPr>
              <w:t>Blockchain</w:t>
            </w:r>
            <w:r w:rsidRPr="008545A1">
              <w:rPr>
                <w:rFonts w:cs="Arial"/>
                <w:sz w:val="20"/>
                <w:szCs w:val="20"/>
              </w:rPr>
              <w:t>?</w:t>
            </w:r>
          </w:p>
        </w:tc>
        <w:tc>
          <w:tcPr>
            <w:tcW w:w="3523" w:type="dxa"/>
            <w:vMerge w:val="restart"/>
            <w:vAlign w:val="center"/>
            <w:hideMark/>
          </w:tcPr>
          <w:p w14:paraId="1003E976" w14:textId="77777777" w:rsidR="004123CF" w:rsidRPr="008545A1" w:rsidRDefault="004123CF" w:rsidP="004123CF">
            <w:pPr>
              <w:spacing w:line="240" w:lineRule="auto"/>
              <w:ind w:firstLine="0"/>
              <w:jc w:val="center"/>
              <w:rPr>
                <w:rFonts w:cs="Arial"/>
                <w:sz w:val="20"/>
                <w:szCs w:val="20"/>
              </w:rPr>
            </w:pPr>
            <w:r w:rsidRPr="008545A1">
              <w:rPr>
                <w:rFonts w:cs="Arial"/>
                <w:sz w:val="20"/>
                <w:szCs w:val="20"/>
              </w:rPr>
              <w:t xml:space="preserve">Avaliar se ele considera necessário introduzir </w:t>
            </w:r>
            <w:r w:rsidRPr="008545A1">
              <w:rPr>
                <w:rFonts w:cs="Arial"/>
                <w:i/>
                <w:sz w:val="20"/>
                <w:szCs w:val="20"/>
              </w:rPr>
              <w:t>Blockchain</w:t>
            </w:r>
            <w:r w:rsidRPr="008545A1">
              <w:rPr>
                <w:rFonts w:cs="Arial"/>
                <w:sz w:val="20"/>
                <w:szCs w:val="20"/>
              </w:rPr>
              <w:t xml:space="preserve"> no curso.</w:t>
            </w:r>
          </w:p>
        </w:tc>
      </w:tr>
      <w:tr w:rsidR="004123CF" w:rsidRPr="008545A1" w14:paraId="37BB255F" w14:textId="77777777" w:rsidTr="004123CF">
        <w:tc>
          <w:tcPr>
            <w:tcW w:w="5402" w:type="dxa"/>
            <w:gridSpan w:val="2"/>
            <w:hideMark/>
          </w:tcPr>
          <w:p w14:paraId="47F6E7E9" w14:textId="77777777" w:rsidR="004123CF" w:rsidRPr="008545A1" w:rsidRDefault="004123CF" w:rsidP="004123CF">
            <w:pPr>
              <w:spacing w:line="240" w:lineRule="auto"/>
              <w:ind w:firstLine="0"/>
              <w:rPr>
                <w:rFonts w:cs="Arial"/>
                <w:sz w:val="20"/>
                <w:szCs w:val="20"/>
              </w:rPr>
            </w:pPr>
            <w:r w:rsidRPr="008545A1">
              <w:rPr>
                <w:rFonts w:cs="Arial"/>
                <w:sz w:val="20"/>
                <w:szCs w:val="20"/>
              </w:rPr>
              <w:t>4.</w:t>
            </w:r>
            <w:r>
              <w:rPr>
                <w:rFonts w:cs="Arial"/>
                <w:sz w:val="20"/>
                <w:szCs w:val="20"/>
              </w:rPr>
              <w:t xml:space="preserve"> </w:t>
            </w:r>
            <w:r w:rsidRPr="008545A1">
              <w:rPr>
                <w:rFonts w:cs="Arial"/>
                <w:sz w:val="20"/>
                <w:szCs w:val="20"/>
              </w:rPr>
              <w:t>Na sua visão, qual seria o nível de dificuldade de introduzir o tema no cu</w:t>
            </w:r>
            <w:r w:rsidR="00200F74">
              <w:rPr>
                <w:rFonts w:cs="Arial"/>
                <w:sz w:val="20"/>
                <w:szCs w:val="20"/>
              </w:rPr>
              <w:t>rso de Sistemas de Informação?</w:t>
            </w:r>
          </w:p>
        </w:tc>
        <w:tc>
          <w:tcPr>
            <w:tcW w:w="3523" w:type="dxa"/>
            <w:vMerge/>
            <w:vAlign w:val="center"/>
            <w:hideMark/>
          </w:tcPr>
          <w:p w14:paraId="662BC1EA" w14:textId="77777777" w:rsidR="004123CF" w:rsidRPr="008545A1" w:rsidRDefault="004123CF" w:rsidP="004123CF">
            <w:pPr>
              <w:spacing w:line="240" w:lineRule="auto"/>
              <w:rPr>
                <w:rFonts w:cs="Arial"/>
                <w:sz w:val="20"/>
                <w:szCs w:val="20"/>
              </w:rPr>
            </w:pPr>
          </w:p>
        </w:tc>
      </w:tr>
      <w:tr w:rsidR="004123CF" w:rsidRPr="008545A1" w14:paraId="7CBEE42C" w14:textId="77777777" w:rsidTr="004123CF">
        <w:tc>
          <w:tcPr>
            <w:tcW w:w="8925" w:type="dxa"/>
            <w:gridSpan w:val="3"/>
            <w:shd w:val="clear" w:color="auto" w:fill="BFBFBF"/>
            <w:hideMark/>
          </w:tcPr>
          <w:p w14:paraId="21956E8D" w14:textId="77777777" w:rsidR="004123CF" w:rsidRPr="008545A1" w:rsidRDefault="004123CF" w:rsidP="004123CF">
            <w:pPr>
              <w:spacing w:line="240" w:lineRule="auto"/>
              <w:ind w:firstLine="0"/>
              <w:jc w:val="center"/>
              <w:rPr>
                <w:rFonts w:cs="Arial"/>
                <w:color w:val="000000"/>
                <w:sz w:val="20"/>
                <w:szCs w:val="20"/>
              </w:rPr>
            </w:pPr>
            <w:r w:rsidRPr="008545A1">
              <w:rPr>
                <w:rFonts w:cs="Arial"/>
                <w:b/>
                <w:color w:val="000000"/>
                <w:sz w:val="20"/>
                <w:szCs w:val="20"/>
              </w:rPr>
              <w:t xml:space="preserve">Seção: Avaliação do </w:t>
            </w:r>
            <w:r w:rsidRPr="008545A1">
              <w:rPr>
                <w:rFonts w:cs="Arial"/>
                <w:b/>
                <w:i/>
                <w:color w:val="000000"/>
                <w:sz w:val="20"/>
                <w:szCs w:val="20"/>
              </w:rPr>
              <w:t>Framework</w:t>
            </w:r>
            <w:r w:rsidRPr="008545A1">
              <w:rPr>
                <w:rFonts w:cs="Arial"/>
                <w:b/>
                <w:color w:val="000000"/>
                <w:sz w:val="20"/>
                <w:szCs w:val="20"/>
              </w:rPr>
              <w:t>:</w:t>
            </w:r>
          </w:p>
        </w:tc>
      </w:tr>
      <w:tr w:rsidR="004123CF" w:rsidRPr="008545A1" w14:paraId="2B2C4DC8" w14:textId="77777777" w:rsidTr="004123CF">
        <w:tc>
          <w:tcPr>
            <w:tcW w:w="5402" w:type="dxa"/>
            <w:gridSpan w:val="2"/>
            <w:vAlign w:val="center"/>
            <w:hideMark/>
          </w:tcPr>
          <w:p w14:paraId="42445ABB" w14:textId="77777777" w:rsidR="004123CF" w:rsidRPr="008545A1" w:rsidRDefault="004123CF" w:rsidP="004123CF">
            <w:pPr>
              <w:spacing w:line="240" w:lineRule="auto"/>
              <w:ind w:firstLine="0"/>
              <w:rPr>
                <w:rFonts w:cs="Arial"/>
                <w:sz w:val="20"/>
                <w:szCs w:val="20"/>
              </w:rPr>
            </w:pPr>
            <w:r w:rsidRPr="008545A1">
              <w:rPr>
                <w:rFonts w:cs="Arial"/>
                <w:sz w:val="20"/>
                <w:szCs w:val="20"/>
              </w:rPr>
              <w:t>5.</w:t>
            </w:r>
            <w:r>
              <w:rPr>
                <w:rFonts w:cs="Arial"/>
                <w:sz w:val="20"/>
                <w:szCs w:val="20"/>
              </w:rPr>
              <w:t xml:space="preserve"> </w:t>
            </w:r>
            <w:r w:rsidRPr="008545A1">
              <w:rPr>
                <w:rFonts w:cs="Arial"/>
                <w:sz w:val="20"/>
                <w:szCs w:val="20"/>
              </w:rPr>
              <w:t xml:space="preserve">Você considera seja adequado ter uma disciplina específica de </w:t>
            </w:r>
            <w:r w:rsidRPr="008545A1">
              <w:rPr>
                <w:rFonts w:cs="Arial"/>
                <w:i/>
                <w:sz w:val="20"/>
                <w:szCs w:val="20"/>
              </w:rPr>
              <w:t>Blockchain</w:t>
            </w:r>
            <w:r w:rsidRPr="008545A1">
              <w:rPr>
                <w:rFonts w:cs="Arial"/>
                <w:sz w:val="20"/>
                <w:szCs w:val="20"/>
              </w:rPr>
              <w:t xml:space="preserve">, ou distribuir o conteúdo de forma </w:t>
            </w:r>
            <w:r w:rsidR="00200F74">
              <w:rPr>
                <w:rFonts w:cs="Arial"/>
                <w:sz w:val="20"/>
                <w:szCs w:val="20"/>
              </w:rPr>
              <w:t>transversal ao longo do curso?</w:t>
            </w:r>
          </w:p>
        </w:tc>
        <w:tc>
          <w:tcPr>
            <w:tcW w:w="3523" w:type="dxa"/>
            <w:vAlign w:val="center"/>
            <w:hideMark/>
          </w:tcPr>
          <w:p w14:paraId="53597D64" w14:textId="77777777" w:rsidR="004123CF" w:rsidRPr="008545A1" w:rsidRDefault="004123CF" w:rsidP="004123CF">
            <w:pPr>
              <w:spacing w:line="240" w:lineRule="auto"/>
              <w:ind w:firstLine="20"/>
              <w:jc w:val="center"/>
              <w:rPr>
                <w:rFonts w:cs="Arial"/>
                <w:sz w:val="20"/>
                <w:szCs w:val="20"/>
              </w:rPr>
            </w:pPr>
            <w:r w:rsidRPr="008545A1">
              <w:rPr>
                <w:rFonts w:cs="Arial"/>
                <w:sz w:val="20"/>
                <w:szCs w:val="20"/>
              </w:rPr>
              <w:t>Objetiva Verificar se bate com as evidências do referencial teórico</w:t>
            </w:r>
          </w:p>
        </w:tc>
      </w:tr>
      <w:tr w:rsidR="004123CF" w:rsidRPr="008545A1" w14:paraId="56F626FA" w14:textId="77777777" w:rsidTr="004123CF">
        <w:tc>
          <w:tcPr>
            <w:tcW w:w="5402" w:type="dxa"/>
            <w:gridSpan w:val="2"/>
            <w:vAlign w:val="center"/>
            <w:hideMark/>
          </w:tcPr>
          <w:p w14:paraId="5DB0AD13" w14:textId="77777777" w:rsidR="004123CF" w:rsidRPr="008545A1" w:rsidRDefault="004123CF" w:rsidP="004123CF">
            <w:pPr>
              <w:spacing w:line="240" w:lineRule="auto"/>
              <w:ind w:firstLine="0"/>
              <w:rPr>
                <w:rFonts w:cs="Arial"/>
                <w:sz w:val="20"/>
                <w:szCs w:val="20"/>
              </w:rPr>
            </w:pPr>
            <w:r w:rsidRPr="008545A1">
              <w:rPr>
                <w:rFonts w:cs="Arial"/>
                <w:sz w:val="20"/>
                <w:szCs w:val="20"/>
              </w:rPr>
              <w:t>6.</w:t>
            </w:r>
            <w:r>
              <w:rPr>
                <w:rFonts w:cs="Arial"/>
                <w:sz w:val="20"/>
                <w:szCs w:val="20"/>
              </w:rPr>
              <w:t xml:space="preserve"> </w:t>
            </w:r>
            <w:r w:rsidRPr="008545A1">
              <w:rPr>
                <w:rFonts w:cs="Arial"/>
                <w:sz w:val="20"/>
                <w:szCs w:val="20"/>
              </w:rPr>
              <w:t>Você considera que medir o nível de complexidade do eixo através de uma pontuação gerada por um cálculo fatorial pode ser o caminho para identificar nível de complexidade exigido na escolha da estratégia de ensino e recurso de formação?</w:t>
            </w:r>
          </w:p>
        </w:tc>
        <w:tc>
          <w:tcPr>
            <w:tcW w:w="3523" w:type="dxa"/>
            <w:vAlign w:val="center"/>
            <w:hideMark/>
          </w:tcPr>
          <w:p w14:paraId="5DEC8D50" w14:textId="77777777" w:rsidR="004123CF" w:rsidRPr="008545A1" w:rsidRDefault="004123CF" w:rsidP="004123CF">
            <w:pPr>
              <w:spacing w:line="240" w:lineRule="auto"/>
              <w:ind w:firstLine="20"/>
              <w:jc w:val="center"/>
              <w:rPr>
                <w:rFonts w:cs="Arial"/>
                <w:sz w:val="20"/>
                <w:szCs w:val="20"/>
              </w:rPr>
            </w:pPr>
            <w:r w:rsidRPr="008545A1">
              <w:rPr>
                <w:rFonts w:cs="Arial"/>
                <w:sz w:val="20"/>
                <w:szCs w:val="20"/>
              </w:rPr>
              <w:t>Verificar se na percepção dele faz sentido e escolher a estratégia de ensino e recurso de formação com base com base na pontuação calculada no eixo.</w:t>
            </w:r>
          </w:p>
        </w:tc>
      </w:tr>
      <w:tr w:rsidR="004123CF" w:rsidRPr="008545A1" w14:paraId="2C9D8191" w14:textId="77777777" w:rsidTr="004123CF">
        <w:tc>
          <w:tcPr>
            <w:tcW w:w="5402" w:type="dxa"/>
            <w:gridSpan w:val="2"/>
            <w:vAlign w:val="center"/>
            <w:hideMark/>
          </w:tcPr>
          <w:p w14:paraId="3C423AC2" w14:textId="77777777" w:rsidR="004123CF" w:rsidRPr="008545A1" w:rsidRDefault="004123CF" w:rsidP="004123CF">
            <w:pPr>
              <w:spacing w:line="240" w:lineRule="auto"/>
              <w:ind w:firstLine="0"/>
              <w:rPr>
                <w:rFonts w:cs="Arial"/>
                <w:sz w:val="20"/>
                <w:szCs w:val="20"/>
              </w:rPr>
            </w:pPr>
            <w:r w:rsidRPr="008545A1">
              <w:rPr>
                <w:rFonts w:cs="Arial"/>
                <w:sz w:val="20"/>
                <w:szCs w:val="20"/>
              </w:rPr>
              <w:t>7.</w:t>
            </w:r>
            <w:r>
              <w:rPr>
                <w:rFonts w:cs="Arial"/>
                <w:sz w:val="20"/>
                <w:szCs w:val="20"/>
              </w:rPr>
              <w:t xml:space="preserve"> </w:t>
            </w:r>
            <w:r w:rsidRPr="008545A1">
              <w:rPr>
                <w:rFonts w:cs="Arial"/>
                <w:sz w:val="20"/>
                <w:szCs w:val="20"/>
              </w:rPr>
              <w:t xml:space="preserve">Você considera que a inserção do ensino de </w:t>
            </w:r>
            <w:r w:rsidRPr="008545A1">
              <w:rPr>
                <w:rFonts w:cs="Arial"/>
                <w:i/>
                <w:sz w:val="20"/>
                <w:szCs w:val="20"/>
              </w:rPr>
              <w:t>Blockchain</w:t>
            </w:r>
            <w:r w:rsidRPr="008545A1">
              <w:rPr>
                <w:rFonts w:cs="Arial"/>
                <w:sz w:val="20"/>
                <w:szCs w:val="20"/>
              </w:rPr>
              <w:t xml:space="preserve"> através de eixos de formação de complexidade inferior, seja uma estratégia adequada?</w:t>
            </w:r>
          </w:p>
        </w:tc>
        <w:tc>
          <w:tcPr>
            <w:tcW w:w="3523" w:type="dxa"/>
            <w:vAlign w:val="center"/>
            <w:hideMark/>
          </w:tcPr>
          <w:p w14:paraId="53D4FA91" w14:textId="77777777" w:rsidR="004123CF" w:rsidRPr="008545A1" w:rsidRDefault="004123CF" w:rsidP="004123CF">
            <w:pPr>
              <w:spacing w:line="240" w:lineRule="auto"/>
              <w:ind w:firstLine="20"/>
              <w:jc w:val="center"/>
              <w:rPr>
                <w:rFonts w:cs="Arial"/>
                <w:sz w:val="20"/>
                <w:szCs w:val="20"/>
              </w:rPr>
            </w:pPr>
            <w:r w:rsidRPr="008545A1">
              <w:rPr>
                <w:rFonts w:cs="Arial"/>
                <w:sz w:val="20"/>
                <w:szCs w:val="20"/>
              </w:rPr>
              <w:t xml:space="preserve">Verificar se a hipótese de que faz mais sentido escolher eixos de menor complexidade conforme exemplificado pelo </w:t>
            </w:r>
            <w:r w:rsidRPr="008545A1">
              <w:rPr>
                <w:rFonts w:cs="Arial"/>
                <w:i/>
                <w:sz w:val="20"/>
                <w:szCs w:val="20"/>
              </w:rPr>
              <w:t>Framework</w:t>
            </w:r>
            <w:r w:rsidRPr="008545A1">
              <w:rPr>
                <w:rFonts w:cs="Arial"/>
                <w:sz w:val="20"/>
                <w:szCs w:val="20"/>
              </w:rPr>
              <w:t>.</w:t>
            </w:r>
          </w:p>
        </w:tc>
      </w:tr>
      <w:tr w:rsidR="004123CF" w:rsidRPr="008545A1" w14:paraId="02C07562" w14:textId="77777777" w:rsidTr="004123CF">
        <w:tc>
          <w:tcPr>
            <w:tcW w:w="5402" w:type="dxa"/>
            <w:gridSpan w:val="2"/>
            <w:vAlign w:val="center"/>
            <w:hideMark/>
          </w:tcPr>
          <w:p w14:paraId="318058F1" w14:textId="77777777" w:rsidR="004123CF" w:rsidRPr="008545A1" w:rsidRDefault="004123CF" w:rsidP="004123CF">
            <w:pPr>
              <w:spacing w:line="240" w:lineRule="auto"/>
              <w:ind w:firstLine="0"/>
              <w:rPr>
                <w:rFonts w:cs="Arial"/>
                <w:sz w:val="20"/>
                <w:szCs w:val="20"/>
              </w:rPr>
            </w:pPr>
            <w:r w:rsidRPr="008545A1">
              <w:rPr>
                <w:rFonts w:cs="Arial"/>
                <w:sz w:val="20"/>
                <w:szCs w:val="20"/>
              </w:rPr>
              <w:t>8.</w:t>
            </w:r>
            <w:r>
              <w:rPr>
                <w:rFonts w:cs="Arial"/>
                <w:sz w:val="20"/>
                <w:szCs w:val="20"/>
              </w:rPr>
              <w:t xml:space="preserve"> </w:t>
            </w:r>
            <w:r w:rsidRPr="008545A1">
              <w:rPr>
                <w:rFonts w:cs="Arial"/>
                <w:sz w:val="20"/>
                <w:szCs w:val="20"/>
              </w:rPr>
              <w:t xml:space="preserve">Levando em consideração que o Referencial de Formação do curso de Sistemas de informação refina as competências nas classes Técnico-Profissionais, de Negócio e Sociais. Você considera que eles devem servir de norte para desenvolver competências em </w:t>
            </w:r>
            <w:r w:rsidRPr="008545A1">
              <w:rPr>
                <w:rFonts w:cs="Arial"/>
                <w:i/>
                <w:sz w:val="20"/>
                <w:szCs w:val="20"/>
              </w:rPr>
              <w:t>Blockchain</w:t>
            </w:r>
            <w:r w:rsidR="00200F74">
              <w:rPr>
                <w:rFonts w:cs="Arial"/>
                <w:sz w:val="20"/>
                <w:szCs w:val="20"/>
              </w:rPr>
              <w:t>?</w:t>
            </w:r>
          </w:p>
        </w:tc>
        <w:tc>
          <w:tcPr>
            <w:tcW w:w="3523" w:type="dxa"/>
            <w:vAlign w:val="center"/>
            <w:hideMark/>
          </w:tcPr>
          <w:p w14:paraId="23E0D10C" w14:textId="77777777" w:rsidR="004123CF" w:rsidRPr="008545A1" w:rsidRDefault="004123CF" w:rsidP="004123CF">
            <w:pPr>
              <w:spacing w:line="240" w:lineRule="auto"/>
              <w:ind w:firstLine="20"/>
              <w:jc w:val="center"/>
              <w:rPr>
                <w:rFonts w:cs="Arial"/>
                <w:sz w:val="20"/>
                <w:szCs w:val="20"/>
              </w:rPr>
            </w:pPr>
            <w:r w:rsidRPr="008545A1">
              <w:rPr>
                <w:rFonts w:cs="Arial"/>
                <w:sz w:val="20"/>
                <w:szCs w:val="20"/>
              </w:rPr>
              <w:t xml:space="preserve">Verificar se a hipótese de que faz mais sentido escolher eixos de menor complexidade conforme exemplificado pelo </w:t>
            </w:r>
            <w:r w:rsidRPr="008545A1">
              <w:rPr>
                <w:rFonts w:cs="Arial"/>
                <w:i/>
                <w:sz w:val="20"/>
                <w:szCs w:val="20"/>
              </w:rPr>
              <w:t>Framework</w:t>
            </w:r>
            <w:r w:rsidRPr="008545A1">
              <w:rPr>
                <w:rFonts w:cs="Arial"/>
                <w:sz w:val="20"/>
                <w:szCs w:val="20"/>
              </w:rPr>
              <w:t>.</w:t>
            </w:r>
          </w:p>
        </w:tc>
      </w:tr>
      <w:tr w:rsidR="004123CF" w:rsidRPr="008545A1" w14:paraId="6D5459E5" w14:textId="77777777" w:rsidTr="004123CF">
        <w:tc>
          <w:tcPr>
            <w:tcW w:w="5402" w:type="dxa"/>
            <w:gridSpan w:val="2"/>
            <w:hideMark/>
          </w:tcPr>
          <w:p w14:paraId="2C63D0AC" w14:textId="77777777" w:rsidR="004123CF" w:rsidRPr="008545A1" w:rsidRDefault="004123CF" w:rsidP="004123CF">
            <w:pPr>
              <w:spacing w:line="240" w:lineRule="auto"/>
              <w:ind w:firstLine="0"/>
              <w:rPr>
                <w:rFonts w:cs="Arial"/>
                <w:sz w:val="20"/>
                <w:szCs w:val="20"/>
              </w:rPr>
            </w:pPr>
            <w:r w:rsidRPr="008545A1">
              <w:rPr>
                <w:rFonts w:cs="Arial"/>
                <w:sz w:val="20"/>
                <w:szCs w:val="20"/>
              </w:rPr>
              <w:t>9.</w:t>
            </w:r>
            <w:r>
              <w:rPr>
                <w:rFonts w:cs="Arial"/>
                <w:sz w:val="20"/>
                <w:szCs w:val="20"/>
              </w:rPr>
              <w:t xml:space="preserve"> </w:t>
            </w:r>
            <w:r w:rsidRPr="008545A1">
              <w:rPr>
                <w:rFonts w:cs="Arial"/>
                <w:sz w:val="20"/>
                <w:szCs w:val="20"/>
              </w:rPr>
              <w:t xml:space="preserve">Analisando a proposta do </w:t>
            </w:r>
            <w:r w:rsidRPr="008545A1">
              <w:rPr>
                <w:rFonts w:cs="Arial"/>
                <w:i/>
                <w:sz w:val="20"/>
                <w:szCs w:val="20"/>
              </w:rPr>
              <w:t>Framework</w:t>
            </w:r>
            <w:r w:rsidRPr="008545A1">
              <w:rPr>
                <w:rFonts w:cs="Arial"/>
                <w:sz w:val="20"/>
                <w:szCs w:val="20"/>
              </w:rPr>
              <w:t xml:space="preserve"> você considera que é possível ensinar </w:t>
            </w:r>
            <w:r w:rsidRPr="008545A1">
              <w:rPr>
                <w:rFonts w:cs="Arial"/>
                <w:i/>
                <w:sz w:val="20"/>
                <w:szCs w:val="20"/>
              </w:rPr>
              <w:t>Blockchain</w:t>
            </w:r>
            <w:r w:rsidRPr="008545A1">
              <w:rPr>
                <w:rFonts w:cs="Arial"/>
                <w:sz w:val="20"/>
                <w:szCs w:val="20"/>
              </w:rPr>
              <w:t xml:space="preserve"> e desenvolver competências técnico-profissionais no eixo de formação cinco?</w:t>
            </w:r>
          </w:p>
        </w:tc>
        <w:tc>
          <w:tcPr>
            <w:tcW w:w="3523" w:type="dxa"/>
            <w:vMerge w:val="restart"/>
            <w:vAlign w:val="center"/>
            <w:hideMark/>
          </w:tcPr>
          <w:p w14:paraId="0C492670" w14:textId="77777777" w:rsidR="004123CF" w:rsidRPr="008545A1" w:rsidRDefault="004123CF" w:rsidP="004123CF">
            <w:pPr>
              <w:spacing w:line="240" w:lineRule="auto"/>
              <w:ind w:firstLine="20"/>
              <w:jc w:val="center"/>
              <w:rPr>
                <w:rFonts w:cs="Arial"/>
                <w:sz w:val="20"/>
                <w:szCs w:val="20"/>
              </w:rPr>
            </w:pPr>
            <w:r w:rsidRPr="008545A1">
              <w:rPr>
                <w:rFonts w:cs="Arial"/>
                <w:sz w:val="20"/>
                <w:szCs w:val="20"/>
              </w:rPr>
              <w:t xml:space="preserve">Avaliar a opinião quanto ao ensino de </w:t>
            </w:r>
            <w:r w:rsidRPr="008545A1">
              <w:rPr>
                <w:rFonts w:cs="Arial"/>
                <w:i/>
                <w:sz w:val="20"/>
                <w:szCs w:val="20"/>
              </w:rPr>
              <w:t>Blockchain</w:t>
            </w:r>
            <w:r w:rsidRPr="008545A1">
              <w:rPr>
                <w:rFonts w:cs="Arial"/>
                <w:sz w:val="20"/>
                <w:szCs w:val="20"/>
              </w:rPr>
              <w:t xml:space="preserve"> no eixo cinco, seis e sete.</w:t>
            </w:r>
          </w:p>
        </w:tc>
      </w:tr>
      <w:tr w:rsidR="004123CF" w:rsidRPr="008545A1" w14:paraId="1FFB4901" w14:textId="77777777" w:rsidTr="004123CF">
        <w:tc>
          <w:tcPr>
            <w:tcW w:w="5402" w:type="dxa"/>
            <w:gridSpan w:val="2"/>
            <w:hideMark/>
          </w:tcPr>
          <w:p w14:paraId="5809A3C5" w14:textId="77777777" w:rsidR="004123CF" w:rsidRPr="008545A1" w:rsidRDefault="004123CF" w:rsidP="004123CF">
            <w:pPr>
              <w:spacing w:line="240" w:lineRule="auto"/>
              <w:ind w:firstLine="0"/>
              <w:rPr>
                <w:rFonts w:cs="Arial"/>
                <w:sz w:val="20"/>
                <w:szCs w:val="20"/>
              </w:rPr>
            </w:pPr>
            <w:r w:rsidRPr="008545A1">
              <w:rPr>
                <w:rFonts w:cs="Arial"/>
                <w:sz w:val="20"/>
                <w:szCs w:val="20"/>
              </w:rPr>
              <w:t>10.</w:t>
            </w:r>
            <w:r>
              <w:rPr>
                <w:rFonts w:cs="Arial"/>
                <w:sz w:val="20"/>
                <w:szCs w:val="20"/>
              </w:rPr>
              <w:t xml:space="preserve"> </w:t>
            </w:r>
            <w:r w:rsidRPr="008545A1">
              <w:rPr>
                <w:rFonts w:cs="Arial"/>
                <w:sz w:val="20"/>
                <w:szCs w:val="20"/>
              </w:rPr>
              <w:t xml:space="preserve">Analisando a proposta do </w:t>
            </w:r>
            <w:r w:rsidRPr="008545A1">
              <w:rPr>
                <w:rFonts w:cs="Arial"/>
                <w:i/>
                <w:sz w:val="20"/>
                <w:szCs w:val="20"/>
              </w:rPr>
              <w:t>Framework</w:t>
            </w:r>
            <w:r w:rsidRPr="008545A1">
              <w:rPr>
                <w:rFonts w:cs="Arial"/>
                <w:sz w:val="20"/>
                <w:szCs w:val="20"/>
              </w:rPr>
              <w:t xml:space="preserve"> você considera que é possível ensinar </w:t>
            </w:r>
            <w:r w:rsidRPr="008545A1">
              <w:rPr>
                <w:rFonts w:cs="Arial"/>
                <w:i/>
                <w:sz w:val="20"/>
                <w:szCs w:val="20"/>
              </w:rPr>
              <w:t>Blockchain</w:t>
            </w:r>
            <w:r w:rsidRPr="008545A1">
              <w:rPr>
                <w:rFonts w:cs="Arial"/>
                <w:sz w:val="20"/>
                <w:szCs w:val="20"/>
              </w:rPr>
              <w:t xml:space="preserve"> e desenvolver competências de negócios no eixo de formação seis?</w:t>
            </w:r>
          </w:p>
        </w:tc>
        <w:tc>
          <w:tcPr>
            <w:tcW w:w="3523" w:type="dxa"/>
            <w:vMerge/>
            <w:vAlign w:val="center"/>
            <w:hideMark/>
          </w:tcPr>
          <w:p w14:paraId="04DCA6E5" w14:textId="77777777" w:rsidR="004123CF" w:rsidRPr="008545A1" w:rsidRDefault="004123CF" w:rsidP="004123CF">
            <w:pPr>
              <w:spacing w:line="240" w:lineRule="auto"/>
              <w:ind w:firstLine="20"/>
              <w:jc w:val="center"/>
              <w:rPr>
                <w:rFonts w:cs="Arial"/>
                <w:sz w:val="20"/>
                <w:szCs w:val="20"/>
              </w:rPr>
            </w:pPr>
          </w:p>
        </w:tc>
      </w:tr>
      <w:tr w:rsidR="004123CF" w:rsidRPr="008545A1" w14:paraId="4C2806C8" w14:textId="77777777" w:rsidTr="004123CF">
        <w:tc>
          <w:tcPr>
            <w:tcW w:w="5402" w:type="dxa"/>
            <w:gridSpan w:val="2"/>
            <w:hideMark/>
          </w:tcPr>
          <w:p w14:paraId="062C6C7B" w14:textId="77777777" w:rsidR="004123CF" w:rsidRPr="008545A1" w:rsidRDefault="004123CF" w:rsidP="004123CF">
            <w:pPr>
              <w:spacing w:line="240" w:lineRule="auto"/>
              <w:ind w:firstLine="0"/>
              <w:rPr>
                <w:rFonts w:cs="Arial"/>
                <w:sz w:val="20"/>
                <w:szCs w:val="20"/>
              </w:rPr>
            </w:pPr>
            <w:r w:rsidRPr="008545A1">
              <w:rPr>
                <w:rFonts w:cs="Arial"/>
                <w:sz w:val="20"/>
                <w:szCs w:val="20"/>
              </w:rPr>
              <w:t>11.</w:t>
            </w:r>
            <w:r>
              <w:rPr>
                <w:rFonts w:cs="Arial"/>
                <w:sz w:val="20"/>
                <w:szCs w:val="20"/>
              </w:rPr>
              <w:t xml:space="preserve"> </w:t>
            </w:r>
            <w:r w:rsidRPr="008545A1">
              <w:rPr>
                <w:rFonts w:cs="Arial"/>
                <w:sz w:val="20"/>
                <w:szCs w:val="20"/>
              </w:rPr>
              <w:t xml:space="preserve">Analisando a proposta do </w:t>
            </w:r>
            <w:r w:rsidRPr="008545A1">
              <w:rPr>
                <w:rFonts w:cs="Arial"/>
                <w:i/>
                <w:sz w:val="20"/>
                <w:szCs w:val="20"/>
              </w:rPr>
              <w:t>Framework</w:t>
            </w:r>
            <w:r w:rsidRPr="008545A1">
              <w:rPr>
                <w:rFonts w:cs="Arial"/>
                <w:sz w:val="20"/>
                <w:szCs w:val="20"/>
              </w:rPr>
              <w:t xml:space="preserve"> você considera que é possível ensinar </w:t>
            </w:r>
            <w:r w:rsidRPr="008545A1">
              <w:rPr>
                <w:rFonts w:cs="Arial"/>
                <w:i/>
                <w:sz w:val="20"/>
                <w:szCs w:val="20"/>
              </w:rPr>
              <w:t>Blockchain</w:t>
            </w:r>
            <w:r w:rsidRPr="008545A1">
              <w:rPr>
                <w:rFonts w:cs="Arial"/>
                <w:sz w:val="20"/>
                <w:szCs w:val="20"/>
              </w:rPr>
              <w:t xml:space="preserve"> e desenvolver competências sociais no eixo de form</w:t>
            </w:r>
            <w:r w:rsidR="00200F74">
              <w:rPr>
                <w:rFonts w:cs="Arial"/>
                <w:sz w:val="20"/>
                <w:szCs w:val="20"/>
              </w:rPr>
              <w:t>ação sete?</w:t>
            </w:r>
          </w:p>
        </w:tc>
        <w:tc>
          <w:tcPr>
            <w:tcW w:w="3523" w:type="dxa"/>
            <w:vMerge/>
            <w:vAlign w:val="center"/>
            <w:hideMark/>
          </w:tcPr>
          <w:p w14:paraId="714A583D" w14:textId="77777777" w:rsidR="004123CF" w:rsidRPr="008545A1" w:rsidRDefault="004123CF" w:rsidP="004123CF">
            <w:pPr>
              <w:spacing w:line="240" w:lineRule="auto"/>
              <w:ind w:firstLine="20"/>
              <w:jc w:val="center"/>
              <w:rPr>
                <w:rFonts w:cs="Arial"/>
                <w:sz w:val="20"/>
                <w:szCs w:val="20"/>
              </w:rPr>
            </w:pPr>
          </w:p>
        </w:tc>
      </w:tr>
      <w:tr w:rsidR="004123CF" w:rsidRPr="008545A1" w14:paraId="1E31A0EA" w14:textId="77777777" w:rsidTr="004123CF">
        <w:tc>
          <w:tcPr>
            <w:tcW w:w="5402" w:type="dxa"/>
            <w:gridSpan w:val="2"/>
            <w:hideMark/>
          </w:tcPr>
          <w:p w14:paraId="369912C7" w14:textId="77777777" w:rsidR="004123CF" w:rsidRPr="008545A1" w:rsidRDefault="004123CF" w:rsidP="004123CF">
            <w:pPr>
              <w:spacing w:line="240" w:lineRule="auto"/>
              <w:ind w:firstLine="0"/>
              <w:rPr>
                <w:rFonts w:cs="Arial"/>
                <w:sz w:val="20"/>
                <w:szCs w:val="20"/>
              </w:rPr>
            </w:pPr>
            <w:r w:rsidRPr="008545A1">
              <w:rPr>
                <w:rFonts w:cs="Arial"/>
                <w:sz w:val="20"/>
                <w:szCs w:val="20"/>
              </w:rPr>
              <w:t>12.</w:t>
            </w:r>
            <w:r>
              <w:rPr>
                <w:rFonts w:cs="Arial"/>
                <w:sz w:val="20"/>
                <w:szCs w:val="20"/>
              </w:rPr>
              <w:t xml:space="preserve"> </w:t>
            </w:r>
            <w:r w:rsidRPr="008545A1">
              <w:rPr>
                <w:rFonts w:cs="Arial"/>
                <w:sz w:val="20"/>
                <w:szCs w:val="20"/>
              </w:rPr>
              <w:t>Qual é a sua opinião sobre utilizar Resultados Pretendidos de Aprendizagem (RPA) para avaliar o alinhamento construtivo entre a taxonomia (de Bloom) do eixo de formação e as estratégias de ensino e recursos de formação?</w:t>
            </w:r>
          </w:p>
        </w:tc>
        <w:tc>
          <w:tcPr>
            <w:tcW w:w="3523" w:type="dxa"/>
            <w:vAlign w:val="center"/>
            <w:hideMark/>
          </w:tcPr>
          <w:p w14:paraId="29723A41" w14:textId="77777777" w:rsidR="004123CF" w:rsidRPr="008545A1" w:rsidRDefault="004123CF" w:rsidP="004123CF">
            <w:pPr>
              <w:spacing w:line="240" w:lineRule="auto"/>
              <w:ind w:firstLine="20"/>
              <w:jc w:val="center"/>
              <w:rPr>
                <w:rFonts w:cs="Arial"/>
                <w:sz w:val="20"/>
                <w:szCs w:val="20"/>
              </w:rPr>
            </w:pPr>
            <w:r w:rsidRPr="008545A1">
              <w:rPr>
                <w:rFonts w:cs="Arial"/>
                <w:sz w:val="20"/>
                <w:szCs w:val="20"/>
              </w:rPr>
              <w:t>Avaliar a opinião do entrevistado quanto ao alinhamento construtivo</w:t>
            </w:r>
          </w:p>
        </w:tc>
      </w:tr>
      <w:tr w:rsidR="004123CF" w:rsidRPr="008545A1" w14:paraId="5C2873D3" w14:textId="77777777" w:rsidTr="004123CF">
        <w:trPr>
          <w:trHeight w:val="853"/>
        </w:trPr>
        <w:tc>
          <w:tcPr>
            <w:tcW w:w="5402" w:type="dxa"/>
            <w:gridSpan w:val="2"/>
            <w:hideMark/>
          </w:tcPr>
          <w:p w14:paraId="70F6E78E" w14:textId="77777777" w:rsidR="004123CF" w:rsidRPr="008545A1" w:rsidRDefault="004123CF" w:rsidP="004123CF">
            <w:pPr>
              <w:spacing w:line="240" w:lineRule="auto"/>
              <w:ind w:firstLine="0"/>
              <w:rPr>
                <w:rFonts w:cs="Arial"/>
                <w:sz w:val="20"/>
                <w:szCs w:val="20"/>
              </w:rPr>
            </w:pPr>
            <w:r w:rsidRPr="008545A1">
              <w:rPr>
                <w:rFonts w:cs="Arial"/>
                <w:sz w:val="20"/>
                <w:szCs w:val="20"/>
              </w:rPr>
              <w:t>13.</w:t>
            </w:r>
            <w:r>
              <w:rPr>
                <w:rFonts w:cs="Arial"/>
                <w:sz w:val="20"/>
                <w:szCs w:val="20"/>
              </w:rPr>
              <w:t xml:space="preserve"> </w:t>
            </w:r>
            <w:r w:rsidRPr="008545A1">
              <w:rPr>
                <w:rFonts w:cs="Arial"/>
                <w:sz w:val="20"/>
                <w:szCs w:val="20"/>
              </w:rPr>
              <w:t>Você acredita que mapear os recursos de formação, classificando em verbos, pode contribuir na compreensão de quando utilizar de</w:t>
            </w:r>
            <w:r w:rsidR="00200F74">
              <w:rPr>
                <w:rFonts w:cs="Arial"/>
                <w:sz w:val="20"/>
                <w:szCs w:val="20"/>
              </w:rPr>
              <w:t>terminado recurso de formação?</w:t>
            </w:r>
          </w:p>
        </w:tc>
        <w:tc>
          <w:tcPr>
            <w:tcW w:w="3523" w:type="dxa"/>
            <w:vAlign w:val="center"/>
            <w:hideMark/>
          </w:tcPr>
          <w:p w14:paraId="4B1E156A" w14:textId="77777777" w:rsidR="004123CF" w:rsidRPr="008545A1" w:rsidRDefault="004123CF" w:rsidP="004123CF">
            <w:pPr>
              <w:spacing w:line="240" w:lineRule="auto"/>
              <w:ind w:firstLine="20"/>
              <w:jc w:val="center"/>
              <w:rPr>
                <w:rFonts w:cs="Arial"/>
                <w:sz w:val="20"/>
                <w:szCs w:val="20"/>
              </w:rPr>
            </w:pPr>
            <w:r w:rsidRPr="008545A1">
              <w:rPr>
                <w:rFonts w:cs="Arial"/>
                <w:sz w:val="20"/>
                <w:szCs w:val="20"/>
              </w:rPr>
              <w:t>Verificar se faz sentido classificar o recurso de formação pelos verbos da taxonomia de Bloom</w:t>
            </w:r>
          </w:p>
        </w:tc>
      </w:tr>
      <w:tr w:rsidR="004123CF" w:rsidRPr="008545A1" w14:paraId="25AD932C" w14:textId="77777777" w:rsidTr="004123CF">
        <w:tc>
          <w:tcPr>
            <w:tcW w:w="5402" w:type="dxa"/>
            <w:gridSpan w:val="2"/>
            <w:vAlign w:val="center"/>
            <w:hideMark/>
          </w:tcPr>
          <w:p w14:paraId="16F04A35" w14:textId="77777777" w:rsidR="004123CF" w:rsidRPr="008545A1" w:rsidRDefault="004123CF" w:rsidP="004123CF">
            <w:pPr>
              <w:spacing w:line="240" w:lineRule="auto"/>
              <w:ind w:firstLine="0"/>
              <w:rPr>
                <w:rFonts w:cs="Arial"/>
                <w:sz w:val="20"/>
                <w:szCs w:val="20"/>
              </w:rPr>
            </w:pPr>
            <w:r w:rsidRPr="008545A1">
              <w:rPr>
                <w:rFonts w:cs="Arial"/>
                <w:sz w:val="20"/>
                <w:szCs w:val="20"/>
              </w:rPr>
              <w:t>14.</w:t>
            </w:r>
            <w:r>
              <w:rPr>
                <w:rFonts w:cs="Arial"/>
                <w:sz w:val="20"/>
                <w:szCs w:val="20"/>
              </w:rPr>
              <w:t xml:space="preserve"> </w:t>
            </w:r>
            <w:r w:rsidRPr="008545A1">
              <w:rPr>
                <w:rFonts w:cs="Arial"/>
                <w:sz w:val="20"/>
                <w:szCs w:val="20"/>
              </w:rPr>
              <w:t xml:space="preserve">Quais aspectos você acredita que poderiam ser melhorados no </w:t>
            </w:r>
            <w:r w:rsidRPr="008545A1">
              <w:rPr>
                <w:rFonts w:cs="Arial"/>
                <w:i/>
                <w:sz w:val="20"/>
                <w:szCs w:val="20"/>
              </w:rPr>
              <w:t>Framework</w:t>
            </w:r>
            <w:r w:rsidRPr="008545A1">
              <w:rPr>
                <w:rFonts w:cs="Arial"/>
                <w:sz w:val="20"/>
                <w:szCs w:val="20"/>
              </w:rPr>
              <w:t>?</w:t>
            </w:r>
          </w:p>
        </w:tc>
        <w:tc>
          <w:tcPr>
            <w:tcW w:w="3523" w:type="dxa"/>
            <w:vMerge w:val="restart"/>
            <w:vAlign w:val="center"/>
            <w:hideMark/>
          </w:tcPr>
          <w:p w14:paraId="1B5BA3F4" w14:textId="77777777" w:rsidR="004123CF" w:rsidRPr="008545A1" w:rsidRDefault="004123CF" w:rsidP="004123CF">
            <w:pPr>
              <w:spacing w:line="240" w:lineRule="auto"/>
              <w:ind w:firstLine="20"/>
              <w:jc w:val="center"/>
              <w:rPr>
                <w:rFonts w:cs="Arial"/>
                <w:sz w:val="20"/>
                <w:szCs w:val="20"/>
              </w:rPr>
            </w:pPr>
            <w:r w:rsidRPr="008545A1">
              <w:rPr>
                <w:rFonts w:cs="Arial"/>
                <w:sz w:val="20"/>
                <w:szCs w:val="20"/>
              </w:rPr>
              <w:t xml:space="preserve">Avaliar o </w:t>
            </w:r>
            <w:r w:rsidRPr="008545A1">
              <w:rPr>
                <w:rFonts w:cs="Arial"/>
                <w:i/>
                <w:sz w:val="20"/>
                <w:szCs w:val="20"/>
              </w:rPr>
              <w:t>Framework</w:t>
            </w:r>
            <w:r w:rsidRPr="008545A1">
              <w:rPr>
                <w:rFonts w:cs="Arial"/>
                <w:sz w:val="20"/>
                <w:szCs w:val="20"/>
              </w:rPr>
              <w:t xml:space="preserve"> de maneira geral.</w:t>
            </w:r>
          </w:p>
        </w:tc>
      </w:tr>
      <w:tr w:rsidR="004123CF" w:rsidRPr="008545A1" w14:paraId="1F2AA447" w14:textId="77777777" w:rsidTr="004123CF">
        <w:trPr>
          <w:trHeight w:val="416"/>
        </w:trPr>
        <w:tc>
          <w:tcPr>
            <w:tcW w:w="5402" w:type="dxa"/>
            <w:gridSpan w:val="2"/>
            <w:vAlign w:val="center"/>
            <w:hideMark/>
          </w:tcPr>
          <w:p w14:paraId="0EF3B60F" w14:textId="77777777" w:rsidR="004123CF" w:rsidRPr="008545A1" w:rsidRDefault="004123CF" w:rsidP="004123CF">
            <w:pPr>
              <w:spacing w:line="240" w:lineRule="auto"/>
              <w:ind w:firstLine="0"/>
              <w:rPr>
                <w:rFonts w:cs="Arial"/>
                <w:sz w:val="20"/>
                <w:szCs w:val="20"/>
              </w:rPr>
            </w:pPr>
            <w:r w:rsidRPr="008545A1">
              <w:rPr>
                <w:rFonts w:cs="Arial"/>
                <w:sz w:val="20"/>
                <w:szCs w:val="20"/>
              </w:rPr>
              <w:t>15.</w:t>
            </w:r>
            <w:r>
              <w:rPr>
                <w:rFonts w:cs="Arial"/>
                <w:sz w:val="20"/>
                <w:szCs w:val="20"/>
              </w:rPr>
              <w:t xml:space="preserve"> </w:t>
            </w:r>
            <w:r w:rsidRPr="008545A1">
              <w:rPr>
                <w:rFonts w:cs="Arial"/>
                <w:sz w:val="20"/>
                <w:szCs w:val="20"/>
              </w:rPr>
              <w:t xml:space="preserve">O que na sua visão, faz mais sentido no </w:t>
            </w:r>
            <w:r w:rsidRPr="008545A1">
              <w:rPr>
                <w:rFonts w:cs="Arial"/>
                <w:i/>
                <w:sz w:val="20"/>
                <w:szCs w:val="20"/>
              </w:rPr>
              <w:t>Framework</w:t>
            </w:r>
            <w:r w:rsidRPr="008545A1">
              <w:rPr>
                <w:rFonts w:cs="Arial"/>
                <w:sz w:val="20"/>
                <w:szCs w:val="20"/>
              </w:rPr>
              <w:t>?</w:t>
            </w:r>
          </w:p>
        </w:tc>
        <w:tc>
          <w:tcPr>
            <w:tcW w:w="3523" w:type="dxa"/>
            <w:vMerge/>
            <w:vAlign w:val="center"/>
            <w:hideMark/>
          </w:tcPr>
          <w:p w14:paraId="369C2455" w14:textId="77777777" w:rsidR="004123CF" w:rsidRPr="008545A1" w:rsidRDefault="004123CF" w:rsidP="004123CF">
            <w:pPr>
              <w:spacing w:line="240" w:lineRule="auto"/>
              <w:rPr>
                <w:rFonts w:cs="Arial"/>
                <w:sz w:val="20"/>
                <w:szCs w:val="20"/>
              </w:rPr>
            </w:pPr>
          </w:p>
        </w:tc>
      </w:tr>
      <w:tr w:rsidR="004123CF" w:rsidRPr="008545A1" w14:paraId="01675FC3" w14:textId="77777777" w:rsidTr="004123CF">
        <w:trPr>
          <w:trHeight w:val="394"/>
        </w:trPr>
        <w:tc>
          <w:tcPr>
            <w:tcW w:w="5402" w:type="dxa"/>
            <w:gridSpan w:val="2"/>
            <w:hideMark/>
          </w:tcPr>
          <w:p w14:paraId="41ECF1A3" w14:textId="77777777" w:rsidR="004123CF" w:rsidRPr="008545A1" w:rsidRDefault="004123CF" w:rsidP="004123CF">
            <w:pPr>
              <w:spacing w:line="240" w:lineRule="auto"/>
              <w:ind w:firstLine="0"/>
              <w:rPr>
                <w:rFonts w:cs="Arial"/>
                <w:sz w:val="20"/>
                <w:szCs w:val="20"/>
              </w:rPr>
            </w:pPr>
            <w:r w:rsidRPr="008545A1">
              <w:rPr>
                <w:rFonts w:cs="Arial"/>
                <w:sz w:val="20"/>
                <w:szCs w:val="20"/>
              </w:rPr>
              <w:t>16.</w:t>
            </w:r>
            <w:r>
              <w:rPr>
                <w:rFonts w:cs="Arial"/>
                <w:sz w:val="20"/>
                <w:szCs w:val="20"/>
              </w:rPr>
              <w:t xml:space="preserve"> </w:t>
            </w:r>
            <w:r w:rsidRPr="008545A1">
              <w:rPr>
                <w:rFonts w:cs="Arial"/>
                <w:sz w:val="20"/>
                <w:szCs w:val="20"/>
              </w:rPr>
              <w:t xml:space="preserve">O que na sua visão, faz menos sentido no </w:t>
            </w:r>
            <w:r w:rsidRPr="008545A1">
              <w:rPr>
                <w:rFonts w:cs="Arial"/>
                <w:i/>
                <w:sz w:val="20"/>
                <w:szCs w:val="20"/>
              </w:rPr>
              <w:t>Framework</w:t>
            </w:r>
            <w:r w:rsidRPr="008545A1">
              <w:rPr>
                <w:rFonts w:cs="Arial"/>
                <w:sz w:val="20"/>
                <w:szCs w:val="20"/>
              </w:rPr>
              <w:t>?</w:t>
            </w:r>
          </w:p>
        </w:tc>
        <w:tc>
          <w:tcPr>
            <w:tcW w:w="3523" w:type="dxa"/>
            <w:vMerge/>
            <w:vAlign w:val="center"/>
            <w:hideMark/>
          </w:tcPr>
          <w:p w14:paraId="39FEDCBF" w14:textId="77777777" w:rsidR="004123CF" w:rsidRPr="008545A1" w:rsidRDefault="004123CF" w:rsidP="004123CF">
            <w:pPr>
              <w:spacing w:line="240" w:lineRule="auto"/>
              <w:rPr>
                <w:rFonts w:cs="Arial"/>
                <w:sz w:val="20"/>
                <w:szCs w:val="20"/>
              </w:rPr>
            </w:pPr>
          </w:p>
        </w:tc>
      </w:tr>
      <w:tr w:rsidR="004123CF" w:rsidRPr="008545A1" w14:paraId="5A52B278" w14:textId="77777777" w:rsidTr="004123CF">
        <w:trPr>
          <w:trHeight w:val="586"/>
        </w:trPr>
        <w:tc>
          <w:tcPr>
            <w:tcW w:w="5402" w:type="dxa"/>
            <w:gridSpan w:val="2"/>
            <w:vAlign w:val="center"/>
            <w:hideMark/>
          </w:tcPr>
          <w:p w14:paraId="75D15D2E" w14:textId="77777777" w:rsidR="004123CF" w:rsidRPr="008545A1" w:rsidRDefault="004123CF" w:rsidP="004123CF">
            <w:pPr>
              <w:spacing w:line="240" w:lineRule="auto"/>
              <w:ind w:firstLine="0"/>
              <w:rPr>
                <w:rFonts w:cs="Arial"/>
                <w:sz w:val="20"/>
                <w:szCs w:val="20"/>
              </w:rPr>
            </w:pPr>
            <w:r w:rsidRPr="008545A1">
              <w:rPr>
                <w:rFonts w:cs="Arial"/>
                <w:sz w:val="20"/>
                <w:szCs w:val="20"/>
              </w:rPr>
              <w:t>17.</w:t>
            </w:r>
            <w:r>
              <w:rPr>
                <w:rFonts w:cs="Arial"/>
                <w:sz w:val="20"/>
                <w:szCs w:val="20"/>
              </w:rPr>
              <w:t xml:space="preserve"> </w:t>
            </w:r>
            <w:r w:rsidRPr="008545A1">
              <w:rPr>
                <w:rFonts w:cs="Arial"/>
                <w:sz w:val="20"/>
                <w:szCs w:val="20"/>
              </w:rPr>
              <w:t xml:space="preserve">Qual é a sua opinião quanto a utilidade do </w:t>
            </w:r>
            <w:r w:rsidRPr="008545A1">
              <w:rPr>
                <w:rFonts w:cs="Arial"/>
                <w:i/>
                <w:sz w:val="20"/>
                <w:szCs w:val="20"/>
              </w:rPr>
              <w:t>Framework</w:t>
            </w:r>
            <w:r w:rsidRPr="008545A1">
              <w:rPr>
                <w:rFonts w:cs="Arial"/>
                <w:sz w:val="20"/>
                <w:szCs w:val="20"/>
              </w:rPr>
              <w:t xml:space="preserve"> para o ensino de </w:t>
            </w:r>
            <w:r w:rsidRPr="008545A1">
              <w:rPr>
                <w:rFonts w:cs="Arial"/>
                <w:i/>
                <w:sz w:val="20"/>
                <w:szCs w:val="20"/>
              </w:rPr>
              <w:t>Blockchain</w:t>
            </w:r>
            <w:r w:rsidR="00200F74">
              <w:rPr>
                <w:rFonts w:cs="Arial"/>
                <w:sz w:val="20"/>
                <w:szCs w:val="20"/>
              </w:rPr>
              <w:t>?</w:t>
            </w:r>
          </w:p>
        </w:tc>
        <w:tc>
          <w:tcPr>
            <w:tcW w:w="3523" w:type="dxa"/>
            <w:vMerge/>
            <w:vAlign w:val="center"/>
            <w:hideMark/>
          </w:tcPr>
          <w:p w14:paraId="7BF0A764" w14:textId="77777777" w:rsidR="004123CF" w:rsidRPr="008545A1" w:rsidRDefault="004123CF" w:rsidP="004123CF">
            <w:pPr>
              <w:spacing w:line="240" w:lineRule="auto"/>
              <w:rPr>
                <w:rFonts w:cs="Arial"/>
                <w:sz w:val="20"/>
                <w:szCs w:val="20"/>
              </w:rPr>
            </w:pPr>
          </w:p>
        </w:tc>
      </w:tr>
    </w:tbl>
    <w:p w14:paraId="31958B46" w14:textId="77777777" w:rsidR="004123CF" w:rsidRPr="00C73D7A" w:rsidRDefault="004123CF" w:rsidP="004123CF">
      <w:pPr>
        <w:ind w:firstLine="0"/>
        <w:jc w:val="center"/>
        <w:rPr>
          <w:rFonts w:ascii="Calibri" w:hAnsi="Calibri" w:cs="Calibri"/>
          <w:b/>
          <w:sz w:val="20"/>
        </w:rPr>
      </w:pPr>
      <w:r w:rsidRPr="00C73D7A">
        <w:rPr>
          <w:b/>
          <w:sz w:val="20"/>
        </w:rPr>
        <w:t>Fonte: Elaborado pelo autor</w:t>
      </w:r>
      <w:r>
        <w:rPr>
          <w:b/>
          <w:sz w:val="20"/>
        </w:rPr>
        <w:t>.</w:t>
      </w:r>
    </w:p>
    <w:p w14:paraId="510CC290" w14:textId="77777777" w:rsidR="004123CF" w:rsidRDefault="004123CF" w:rsidP="004123CF">
      <w:pPr>
        <w:ind w:firstLine="0"/>
      </w:pPr>
      <w:r>
        <w:lastRenderedPageBreak/>
        <w:t>5.2 ANÁLISE DAS ENTREVISTAS DOS ALUNOS E PROFESSORES</w:t>
      </w:r>
    </w:p>
    <w:p w14:paraId="7190E8C0" w14:textId="77777777" w:rsidR="004123CF" w:rsidRDefault="004123CF" w:rsidP="004123CF"/>
    <w:p w14:paraId="5F3DF0CE" w14:textId="77777777" w:rsidR="004123CF" w:rsidRDefault="004123CF" w:rsidP="004123CF">
      <w:bookmarkStart w:id="77" w:name="_Hlk87308120"/>
      <w:bookmarkEnd w:id="77"/>
      <w:r>
        <w:t>Após as entrevistas, as gravações em áudio foram transcritas (vide o Apêndice A, para ler as transcrições na íntegra) e depois súmulas respostas de cada um dos três alunos entrevistados foram organizados conforme o Quadro 17 para posterior análise.</w:t>
      </w:r>
    </w:p>
    <w:p w14:paraId="664BEDC5" w14:textId="77777777" w:rsidR="004123CF" w:rsidRDefault="004123CF" w:rsidP="004123CF"/>
    <w:p w14:paraId="09ED7DBB" w14:textId="77777777" w:rsidR="004123CF" w:rsidRPr="00C73D7A" w:rsidRDefault="004123CF" w:rsidP="004123CF">
      <w:pPr>
        <w:keepNext/>
        <w:spacing w:line="240" w:lineRule="auto"/>
        <w:ind w:firstLine="0"/>
        <w:jc w:val="center"/>
        <w:rPr>
          <w:b/>
          <w:sz w:val="20"/>
        </w:rPr>
      </w:pPr>
      <w:r w:rsidRPr="00C73D7A">
        <w:rPr>
          <w:b/>
          <w:sz w:val="20"/>
        </w:rPr>
        <w:t>Quadro 17 – Súmula das principais ideias dos alunos entrevistados frente as questões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6"/>
        <w:gridCol w:w="2551"/>
        <w:gridCol w:w="3003"/>
        <w:gridCol w:w="2625"/>
      </w:tblGrid>
      <w:tr w:rsidR="004123CF" w:rsidRPr="00B449CD" w14:paraId="45AD5BA5" w14:textId="77777777" w:rsidTr="00F573C6">
        <w:tc>
          <w:tcPr>
            <w:tcW w:w="866" w:type="dxa"/>
            <w:vAlign w:val="center"/>
            <w:hideMark/>
          </w:tcPr>
          <w:p w14:paraId="76FD1645"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Questão</w:t>
            </w:r>
          </w:p>
        </w:tc>
        <w:tc>
          <w:tcPr>
            <w:tcW w:w="2551" w:type="dxa"/>
            <w:vAlign w:val="center"/>
            <w:hideMark/>
          </w:tcPr>
          <w:p w14:paraId="664C3CC4"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Aluno 1</w:t>
            </w:r>
          </w:p>
        </w:tc>
        <w:tc>
          <w:tcPr>
            <w:tcW w:w="3003" w:type="dxa"/>
            <w:vAlign w:val="center"/>
            <w:hideMark/>
          </w:tcPr>
          <w:p w14:paraId="15C41408"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Aluno 2</w:t>
            </w:r>
          </w:p>
        </w:tc>
        <w:tc>
          <w:tcPr>
            <w:tcW w:w="2625" w:type="dxa"/>
            <w:vAlign w:val="center"/>
            <w:hideMark/>
          </w:tcPr>
          <w:p w14:paraId="1E412ECE"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Aluno 3</w:t>
            </w:r>
          </w:p>
        </w:tc>
      </w:tr>
      <w:tr w:rsidR="004123CF" w:rsidRPr="00B449CD" w14:paraId="0D5214EF" w14:textId="77777777" w:rsidTr="00F573C6">
        <w:tc>
          <w:tcPr>
            <w:tcW w:w="866" w:type="dxa"/>
            <w:vAlign w:val="center"/>
            <w:hideMark/>
          </w:tcPr>
          <w:p w14:paraId="26A1955F"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1</w:t>
            </w:r>
          </w:p>
        </w:tc>
        <w:tc>
          <w:tcPr>
            <w:tcW w:w="2551" w:type="dxa"/>
            <w:vAlign w:val="center"/>
            <w:hideMark/>
          </w:tcPr>
          <w:p w14:paraId="1FEC1B7B"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“Ciências da Computação.”</w:t>
            </w:r>
          </w:p>
        </w:tc>
        <w:tc>
          <w:tcPr>
            <w:tcW w:w="3003" w:type="dxa"/>
            <w:vAlign w:val="center"/>
            <w:hideMark/>
          </w:tcPr>
          <w:p w14:paraId="3FE6F97A"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“Sistemas de Informação.”</w:t>
            </w:r>
          </w:p>
        </w:tc>
        <w:tc>
          <w:tcPr>
            <w:tcW w:w="2625" w:type="dxa"/>
            <w:vAlign w:val="center"/>
            <w:hideMark/>
          </w:tcPr>
          <w:p w14:paraId="1AFD9537"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“Ciências da Computação.”</w:t>
            </w:r>
          </w:p>
        </w:tc>
      </w:tr>
      <w:tr w:rsidR="004123CF" w:rsidRPr="00B449CD" w14:paraId="0D99973D" w14:textId="77777777" w:rsidTr="00F573C6">
        <w:tc>
          <w:tcPr>
            <w:tcW w:w="866" w:type="dxa"/>
            <w:vAlign w:val="center"/>
            <w:hideMark/>
          </w:tcPr>
          <w:p w14:paraId="20F9BFE9"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2</w:t>
            </w:r>
          </w:p>
        </w:tc>
        <w:tc>
          <w:tcPr>
            <w:tcW w:w="2551" w:type="dxa"/>
            <w:vAlign w:val="center"/>
            <w:hideMark/>
          </w:tcPr>
          <w:p w14:paraId="28441221"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“Conheço por ouvir colegas da universidade comentarem.”</w:t>
            </w:r>
          </w:p>
        </w:tc>
        <w:tc>
          <w:tcPr>
            <w:tcW w:w="3003" w:type="dxa"/>
            <w:vAlign w:val="center"/>
            <w:hideMark/>
          </w:tcPr>
          <w:p w14:paraId="56785693"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“Tenho um conhecimento bem superficial referente ao assunto”</w:t>
            </w:r>
          </w:p>
        </w:tc>
        <w:tc>
          <w:tcPr>
            <w:tcW w:w="2625" w:type="dxa"/>
            <w:vAlign w:val="center"/>
            <w:hideMark/>
          </w:tcPr>
          <w:p w14:paraId="619E3664"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“Conheço, mas não estou familiarizado.”</w:t>
            </w:r>
          </w:p>
        </w:tc>
      </w:tr>
      <w:tr w:rsidR="004123CF" w:rsidRPr="00B449CD" w14:paraId="60E86507" w14:textId="77777777" w:rsidTr="00F573C6">
        <w:tc>
          <w:tcPr>
            <w:tcW w:w="866" w:type="dxa"/>
            <w:vAlign w:val="center"/>
            <w:hideMark/>
          </w:tcPr>
          <w:p w14:paraId="584BAAC4"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3</w:t>
            </w:r>
          </w:p>
        </w:tc>
        <w:tc>
          <w:tcPr>
            <w:tcW w:w="2551" w:type="dxa"/>
            <w:vAlign w:val="center"/>
            <w:hideMark/>
          </w:tcPr>
          <w:p w14:paraId="69E31677"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não tenho uma opinião formada.”</w:t>
            </w:r>
          </w:p>
        </w:tc>
        <w:tc>
          <w:tcPr>
            <w:tcW w:w="3003" w:type="dxa"/>
            <w:vAlign w:val="center"/>
            <w:hideMark/>
          </w:tcPr>
          <w:p w14:paraId="47E1B756"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“Acredito que é um assunto importante de ser abordado”</w:t>
            </w:r>
          </w:p>
        </w:tc>
        <w:tc>
          <w:tcPr>
            <w:tcW w:w="2625" w:type="dxa"/>
            <w:vAlign w:val="center"/>
            <w:hideMark/>
          </w:tcPr>
          <w:p w14:paraId="39432B7E"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“Sim.”</w:t>
            </w:r>
          </w:p>
        </w:tc>
      </w:tr>
      <w:tr w:rsidR="004123CF" w:rsidRPr="00B449CD" w14:paraId="6FF8C70B" w14:textId="77777777" w:rsidTr="00F573C6">
        <w:tc>
          <w:tcPr>
            <w:tcW w:w="866" w:type="dxa"/>
            <w:vAlign w:val="center"/>
            <w:hideMark/>
          </w:tcPr>
          <w:p w14:paraId="4E7898BB"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4</w:t>
            </w:r>
          </w:p>
        </w:tc>
        <w:tc>
          <w:tcPr>
            <w:tcW w:w="2551" w:type="dxa"/>
            <w:vAlign w:val="center"/>
            <w:hideMark/>
          </w:tcPr>
          <w:p w14:paraId="038819F3"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“não tenho resposta formada.”</w:t>
            </w:r>
          </w:p>
        </w:tc>
        <w:tc>
          <w:tcPr>
            <w:tcW w:w="3003" w:type="dxa"/>
            <w:vAlign w:val="center"/>
            <w:hideMark/>
          </w:tcPr>
          <w:p w14:paraId="175834DB"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“Eu acho que é importante sim ter essa introdução.”</w:t>
            </w:r>
          </w:p>
          <w:p w14:paraId="2DF0642A"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“precisa ter esse conhecimento para se um dia precisar”</w:t>
            </w:r>
          </w:p>
        </w:tc>
        <w:tc>
          <w:tcPr>
            <w:tcW w:w="2625" w:type="dxa"/>
            <w:vAlign w:val="center"/>
            <w:hideMark/>
          </w:tcPr>
          <w:p w14:paraId="7A3F7858"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“Inovação, tópico em alta, é uma maneira de se destacar no mercado de trabalho”</w:t>
            </w:r>
          </w:p>
        </w:tc>
      </w:tr>
      <w:tr w:rsidR="004123CF" w:rsidRPr="00B449CD" w14:paraId="38E3FA59" w14:textId="77777777" w:rsidTr="00F573C6">
        <w:tc>
          <w:tcPr>
            <w:tcW w:w="866" w:type="dxa"/>
            <w:vAlign w:val="center"/>
            <w:hideMark/>
          </w:tcPr>
          <w:p w14:paraId="35F8F399"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5</w:t>
            </w:r>
          </w:p>
        </w:tc>
        <w:tc>
          <w:tcPr>
            <w:tcW w:w="2551" w:type="dxa"/>
            <w:vAlign w:val="center"/>
            <w:hideMark/>
          </w:tcPr>
          <w:p w14:paraId="2AA5FF23"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“sim.”</w:t>
            </w:r>
          </w:p>
        </w:tc>
        <w:tc>
          <w:tcPr>
            <w:tcW w:w="3003" w:type="dxa"/>
            <w:vAlign w:val="center"/>
          </w:tcPr>
          <w:p w14:paraId="3D39B14A"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“Acho que não é uma vantagem competitiva e sim, somente um conhecimento.”</w:t>
            </w:r>
          </w:p>
        </w:tc>
        <w:tc>
          <w:tcPr>
            <w:tcW w:w="2625" w:type="dxa"/>
            <w:vAlign w:val="center"/>
            <w:hideMark/>
          </w:tcPr>
          <w:p w14:paraId="695339F9"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“Sim, é sem dúvida um diferencial ter essa experiência acadêmica”</w:t>
            </w:r>
          </w:p>
        </w:tc>
      </w:tr>
      <w:tr w:rsidR="004123CF" w:rsidRPr="00B449CD" w14:paraId="0A29D798" w14:textId="77777777" w:rsidTr="00F573C6">
        <w:tc>
          <w:tcPr>
            <w:tcW w:w="866" w:type="dxa"/>
            <w:vAlign w:val="center"/>
            <w:hideMark/>
          </w:tcPr>
          <w:p w14:paraId="1D07E999"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6</w:t>
            </w:r>
          </w:p>
        </w:tc>
        <w:tc>
          <w:tcPr>
            <w:tcW w:w="2551" w:type="dxa"/>
            <w:vAlign w:val="center"/>
            <w:hideMark/>
          </w:tcPr>
          <w:p w14:paraId="53994E13"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“parte burocrática da própria reitoria da universidade.”</w:t>
            </w:r>
          </w:p>
        </w:tc>
        <w:tc>
          <w:tcPr>
            <w:tcW w:w="3003" w:type="dxa"/>
            <w:vAlign w:val="center"/>
            <w:hideMark/>
          </w:tcPr>
          <w:p w14:paraId="3B551149"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“um conhecimento aprofundado dos professores que vão ministrar esses conteúdos e o engajamento da turma”</w:t>
            </w:r>
          </w:p>
        </w:tc>
        <w:tc>
          <w:tcPr>
            <w:tcW w:w="2625" w:type="dxa"/>
            <w:vAlign w:val="center"/>
            <w:hideMark/>
          </w:tcPr>
          <w:p w14:paraId="4984E3F4"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“Eu posso falar somente pelo meu curso”</w:t>
            </w:r>
          </w:p>
        </w:tc>
      </w:tr>
      <w:tr w:rsidR="004123CF" w:rsidRPr="00B449CD" w14:paraId="3309C704" w14:textId="77777777" w:rsidTr="00F573C6">
        <w:tc>
          <w:tcPr>
            <w:tcW w:w="866" w:type="dxa"/>
            <w:vAlign w:val="center"/>
            <w:hideMark/>
          </w:tcPr>
          <w:p w14:paraId="02408E6E"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7</w:t>
            </w:r>
          </w:p>
        </w:tc>
        <w:tc>
          <w:tcPr>
            <w:tcW w:w="2551" w:type="dxa"/>
            <w:vAlign w:val="center"/>
            <w:hideMark/>
          </w:tcPr>
          <w:p w14:paraId="01A4CBE2"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“Sim.”</w:t>
            </w:r>
          </w:p>
        </w:tc>
        <w:tc>
          <w:tcPr>
            <w:tcW w:w="3003" w:type="dxa"/>
            <w:vAlign w:val="center"/>
            <w:hideMark/>
          </w:tcPr>
          <w:p w14:paraId="2A2E603E"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“Acho que sim...”</w:t>
            </w:r>
          </w:p>
        </w:tc>
        <w:tc>
          <w:tcPr>
            <w:tcW w:w="2625" w:type="dxa"/>
            <w:vAlign w:val="center"/>
            <w:hideMark/>
          </w:tcPr>
          <w:p w14:paraId="502EEB68"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“Pode auxiliar sim”</w:t>
            </w:r>
          </w:p>
        </w:tc>
      </w:tr>
      <w:tr w:rsidR="004123CF" w:rsidRPr="00B449CD" w14:paraId="68630F97" w14:textId="77777777" w:rsidTr="00F573C6">
        <w:trPr>
          <w:trHeight w:val="516"/>
        </w:trPr>
        <w:tc>
          <w:tcPr>
            <w:tcW w:w="866" w:type="dxa"/>
            <w:vAlign w:val="center"/>
            <w:hideMark/>
          </w:tcPr>
          <w:p w14:paraId="1924B886"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8</w:t>
            </w:r>
          </w:p>
        </w:tc>
        <w:tc>
          <w:tcPr>
            <w:tcW w:w="2551" w:type="dxa"/>
            <w:vAlign w:val="center"/>
            <w:hideMark/>
          </w:tcPr>
          <w:p w14:paraId="30C7BEE1"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“Nenhum”</w:t>
            </w:r>
          </w:p>
        </w:tc>
        <w:tc>
          <w:tcPr>
            <w:tcW w:w="3003" w:type="dxa"/>
            <w:vAlign w:val="center"/>
            <w:hideMark/>
          </w:tcPr>
          <w:p w14:paraId="79F27B2D"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“colocar a mão na prática, trazer exemplos, para o dia a dia”</w:t>
            </w:r>
          </w:p>
        </w:tc>
        <w:tc>
          <w:tcPr>
            <w:tcW w:w="2625" w:type="dxa"/>
            <w:vAlign w:val="center"/>
            <w:hideMark/>
          </w:tcPr>
          <w:p w14:paraId="666C6B73"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“Não sei dizer.”</w:t>
            </w:r>
          </w:p>
        </w:tc>
      </w:tr>
      <w:tr w:rsidR="004123CF" w:rsidRPr="00B449CD" w14:paraId="57818347" w14:textId="77777777" w:rsidTr="00F573C6">
        <w:tc>
          <w:tcPr>
            <w:tcW w:w="866" w:type="dxa"/>
            <w:vAlign w:val="center"/>
            <w:hideMark/>
          </w:tcPr>
          <w:p w14:paraId="3B59F483"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9</w:t>
            </w:r>
          </w:p>
        </w:tc>
        <w:tc>
          <w:tcPr>
            <w:tcW w:w="2551" w:type="dxa"/>
            <w:vAlign w:val="center"/>
            <w:hideMark/>
          </w:tcPr>
          <w:p w14:paraId="05062B92"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“Não tenho uma opinião formada”</w:t>
            </w:r>
          </w:p>
        </w:tc>
        <w:tc>
          <w:tcPr>
            <w:tcW w:w="3003" w:type="dxa"/>
            <w:vAlign w:val="center"/>
            <w:hideMark/>
          </w:tcPr>
          <w:p w14:paraId="58C23BAE"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“a parte que trata dos verbos no Framework”</w:t>
            </w:r>
          </w:p>
        </w:tc>
        <w:tc>
          <w:tcPr>
            <w:tcW w:w="2625" w:type="dxa"/>
            <w:vAlign w:val="center"/>
            <w:hideMark/>
          </w:tcPr>
          <w:p w14:paraId="2E787288"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“classificação dos recursos de formação utilizando a taxonomia”</w:t>
            </w:r>
          </w:p>
          <w:p w14:paraId="5DCE8998"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“as estimativas de dificuldade feitas nos eixos de formação.”</w:t>
            </w:r>
          </w:p>
        </w:tc>
      </w:tr>
      <w:tr w:rsidR="004123CF" w:rsidRPr="00B449CD" w14:paraId="60167968" w14:textId="77777777" w:rsidTr="00F573C6">
        <w:tc>
          <w:tcPr>
            <w:tcW w:w="866" w:type="dxa"/>
            <w:vAlign w:val="center"/>
            <w:hideMark/>
          </w:tcPr>
          <w:p w14:paraId="1E962CB0"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10</w:t>
            </w:r>
          </w:p>
        </w:tc>
        <w:tc>
          <w:tcPr>
            <w:tcW w:w="2551" w:type="dxa"/>
            <w:vAlign w:val="center"/>
            <w:hideMark/>
          </w:tcPr>
          <w:p w14:paraId="023D1304"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“Não tenho uma opinião formada”</w:t>
            </w:r>
          </w:p>
        </w:tc>
        <w:tc>
          <w:tcPr>
            <w:tcW w:w="3003" w:type="dxa"/>
            <w:vAlign w:val="center"/>
            <w:hideMark/>
          </w:tcPr>
          <w:p w14:paraId="7C0F20F8"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“uma das exigências é que o aluno saiba programar”</w:t>
            </w:r>
          </w:p>
        </w:tc>
        <w:tc>
          <w:tcPr>
            <w:tcW w:w="2625" w:type="dxa"/>
            <w:vAlign w:val="center"/>
            <w:hideMark/>
          </w:tcPr>
          <w:p w14:paraId="6B70C3DA"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“Não encontrei um ponto que não faça sentido”</w:t>
            </w:r>
          </w:p>
        </w:tc>
      </w:tr>
      <w:tr w:rsidR="004123CF" w:rsidRPr="00B449CD" w14:paraId="63EC1E56" w14:textId="77777777" w:rsidTr="00F573C6">
        <w:tc>
          <w:tcPr>
            <w:tcW w:w="866" w:type="dxa"/>
            <w:vAlign w:val="center"/>
            <w:hideMark/>
          </w:tcPr>
          <w:p w14:paraId="593C6452" w14:textId="77777777" w:rsidR="004123CF" w:rsidRPr="00B449CD" w:rsidRDefault="004123CF" w:rsidP="004123CF">
            <w:pPr>
              <w:spacing w:line="240" w:lineRule="auto"/>
              <w:ind w:firstLine="0"/>
              <w:jc w:val="center"/>
              <w:rPr>
                <w:rFonts w:cs="Arial"/>
                <w:b/>
                <w:bCs/>
                <w:sz w:val="20"/>
                <w:szCs w:val="20"/>
              </w:rPr>
            </w:pPr>
            <w:r w:rsidRPr="00B449CD">
              <w:rPr>
                <w:rFonts w:cs="Arial"/>
                <w:b/>
                <w:bCs/>
                <w:sz w:val="20"/>
                <w:szCs w:val="20"/>
              </w:rPr>
              <w:t>11</w:t>
            </w:r>
          </w:p>
        </w:tc>
        <w:tc>
          <w:tcPr>
            <w:tcW w:w="2551" w:type="dxa"/>
            <w:vAlign w:val="center"/>
            <w:hideMark/>
          </w:tcPr>
          <w:p w14:paraId="7CE179F3"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“parece fazer sentido utilizar.”</w:t>
            </w:r>
          </w:p>
        </w:tc>
        <w:tc>
          <w:tcPr>
            <w:tcW w:w="3003" w:type="dxa"/>
            <w:vAlign w:val="center"/>
            <w:hideMark/>
          </w:tcPr>
          <w:p w14:paraId="71104926"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“Acho que ajuda bastante”</w:t>
            </w:r>
          </w:p>
        </w:tc>
        <w:tc>
          <w:tcPr>
            <w:tcW w:w="2625" w:type="dxa"/>
            <w:vAlign w:val="center"/>
            <w:hideMark/>
          </w:tcPr>
          <w:p w14:paraId="18D329F9" w14:textId="77777777" w:rsidR="004123CF" w:rsidRPr="00B449CD" w:rsidRDefault="004123CF" w:rsidP="004123CF">
            <w:pPr>
              <w:spacing w:line="240" w:lineRule="auto"/>
              <w:ind w:firstLine="0"/>
              <w:jc w:val="center"/>
              <w:rPr>
                <w:rFonts w:cs="Arial"/>
                <w:sz w:val="20"/>
                <w:szCs w:val="20"/>
              </w:rPr>
            </w:pPr>
            <w:r w:rsidRPr="00B449CD">
              <w:rPr>
                <w:rFonts w:cs="Arial"/>
                <w:sz w:val="20"/>
                <w:szCs w:val="20"/>
              </w:rPr>
              <w:t>“Acredito que possa ser útil.”</w:t>
            </w:r>
          </w:p>
          <w:p w14:paraId="77FDEFF9" w14:textId="77777777" w:rsidR="004123CF" w:rsidRPr="00B449CD" w:rsidRDefault="004123CF" w:rsidP="004123CF">
            <w:pPr>
              <w:keepNext/>
              <w:spacing w:line="240" w:lineRule="auto"/>
              <w:ind w:firstLine="0"/>
              <w:jc w:val="center"/>
              <w:rPr>
                <w:rFonts w:cs="Arial"/>
                <w:sz w:val="20"/>
                <w:szCs w:val="20"/>
              </w:rPr>
            </w:pPr>
            <w:r w:rsidRPr="00B449CD">
              <w:rPr>
                <w:rFonts w:cs="Arial"/>
                <w:sz w:val="20"/>
                <w:szCs w:val="20"/>
              </w:rPr>
              <w:t>“teria que ser estudada uma aplicação do Framework em um contexto real.”</w:t>
            </w:r>
          </w:p>
        </w:tc>
      </w:tr>
    </w:tbl>
    <w:p w14:paraId="7454C53F" w14:textId="77777777" w:rsidR="004123CF" w:rsidRPr="00B449CD" w:rsidRDefault="004123CF" w:rsidP="004123CF">
      <w:pPr>
        <w:ind w:firstLine="0"/>
        <w:jc w:val="center"/>
        <w:rPr>
          <w:rFonts w:ascii="Calibri" w:hAnsi="Calibri" w:cs="Calibri"/>
          <w:b/>
          <w:sz w:val="20"/>
        </w:rPr>
      </w:pPr>
      <w:r w:rsidRPr="00B449CD">
        <w:rPr>
          <w:b/>
          <w:sz w:val="20"/>
        </w:rPr>
        <w:t>Fonte: Elaborado pelo autor</w:t>
      </w:r>
      <w:r>
        <w:rPr>
          <w:b/>
          <w:sz w:val="20"/>
        </w:rPr>
        <w:t>.</w:t>
      </w:r>
    </w:p>
    <w:p w14:paraId="731FF353" w14:textId="77777777" w:rsidR="004123CF" w:rsidRDefault="004123CF" w:rsidP="004123CF"/>
    <w:p w14:paraId="2BC6B7A8" w14:textId="77777777" w:rsidR="004123CF" w:rsidRDefault="004123CF" w:rsidP="004123CF">
      <w:r>
        <w:t xml:space="preserve">Conforme </w:t>
      </w:r>
      <w:r w:rsidR="00FE0CD5">
        <w:t>observamos n</w:t>
      </w:r>
      <w:r>
        <w:t>o Quadro 17, para a questão 1 (</w:t>
      </w:r>
      <w:r>
        <w:rPr>
          <w:i/>
          <w:iCs/>
        </w:rPr>
        <w:t>Você é estudante de qual curso de graduação?</w:t>
      </w:r>
      <w:r>
        <w:t>) fica evidente notar que apenas um dos entrevistados era do curso de Sistemas de Informação, sendo os outros dois de Ciências da Computação.</w:t>
      </w:r>
    </w:p>
    <w:p w14:paraId="01806F4B" w14:textId="6AA51078" w:rsidR="004123CF" w:rsidRDefault="004123CF" w:rsidP="004123CF">
      <w:r>
        <w:lastRenderedPageBreak/>
        <w:t>Já para a questão 2 (</w:t>
      </w:r>
      <w:r>
        <w:rPr>
          <w:i/>
          <w:iCs/>
        </w:rPr>
        <w:t>Você está familiarizado com o Blockchain?</w:t>
      </w:r>
      <w:r>
        <w:t xml:space="preserve">), </w:t>
      </w:r>
      <w:r>
        <w:rPr>
          <w:iCs/>
        </w:rPr>
        <w:t>o</w:t>
      </w:r>
      <w:r>
        <w:t xml:space="preserve"> Aluno 1 comenta que só ouviu falar. O aluno 2 comenta que tem apenas um conhecimento superficial. Aluno 3 </w:t>
      </w:r>
      <w:r w:rsidR="00143C7E">
        <w:t>conhece,</w:t>
      </w:r>
      <w:r>
        <w:t xml:space="preserve"> mas não está familiarizado. Podemos perceber que os alunos têm um conhecimento muito superficial a respeito do </w:t>
      </w:r>
      <w:r>
        <w:rPr>
          <w:i/>
        </w:rPr>
        <w:t>Blockchain</w:t>
      </w:r>
      <w:r>
        <w:rPr>
          <w:iCs/>
        </w:rPr>
        <w:t>.</w:t>
      </w:r>
    </w:p>
    <w:p w14:paraId="373A39C2" w14:textId="77777777" w:rsidR="004123CF" w:rsidRDefault="004123CF" w:rsidP="004123CF">
      <w:r>
        <w:t>Na questão 3 (</w:t>
      </w:r>
      <w:r>
        <w:rPr>
          <w:i/>
          <w:iCs/>
        </w:rPr>
        <w:t>Na sua opinião, qual é a importância de os profissionais de Sistemas de Informação serem introduzidos a temática Blockchain?</w:t>
      </w:r>
      <w:r>
        <w:t xml:space="preserve">), o Aluno 1 </w:t>
      </w:r>
      <w:r w:rsidR="00F573C6">
        <w:t xml:space="preserve">diz </w:t>
      </w:r>
      <w:r>
        <w:t>não te</w:t>
      </w:r>
      <w:r w:rsidR="00F573C6">
        <w:t>r</w:t>
      </w:r>
      <w:r>
        <w:t xml:space="preserve"> opinião formada</w:t>
      </w:r>
      <w:r w:rsidR="00FE0CD5">
        <w:t xml:space="preserve"> sobre o assunto</w:t>
      </w:r>
      <w:r>
        <w:t xml:space="preserve">. </w:t>
      </w:r>
      <w:r w:rsidR="00F573C6">
        <w:t>O</w:t>
      </w:r>
      <w:r>
        <w:t xml:space="preserve"> Aluno 2 comenta que acredita ser um assunto importante a ser abordado. O Aluno 3 diz que sim, gostaria que fosse ensinado em SI. A partir das respostas o Aluno 1 não tem uma resposta formada, o Aluno 2 e o Aluno 3, evidenciam a opinião de que gostariam que </w:t>
      </w:r>
      <w:r>
        <w:rPr>
          <w:i/>
        </w:rPr>
        <w:t>Blockchain</w:t>
      </w:r>
      <w:r>
        <w:t xml:space="preserve"> fosse ensinado em SI.</w:t>
      </w:r>
    </w:p>
    <w:p w14:paraId="4FC69314" w14:textId="77777777" w:rsidR="004123CF" w:rsidRDefault="004123CF" w:rsidP="004123CF">
      <w:r>
        <w:t>Analisando a questão 4 (</w:t>
      </w:r>
      <w:r>
        <w:rPr>
          <w:i/>
          <w:iCs/>
        </w:rPr>
        <w:t>Na sua opinião, qual é a importância de os profissionais de Sistemas de Informação serem introduzidos na temática Blockchain?</w:t>
      </w:r>
      <w:r>
        <w:t>), o Aluno 1 afirma que ainda não tem uma resposta formada</w:t>
      </w:r>
      <w:r w:rsidR="00FE0CD5">
        <w:t xml:space="preserve"> sobre o assunto</w:t>
      </w:r>
      <w:r>
        <w:t xml:space="preserve">, o Aluno 2 acredita que seja importante sim a introdução do ensino de </w:t>
      </w:r>
      <w:r>
        <w:rPr>
          <w:i/>
        </w:rPr>
        <w:t>Blockchain</w:t>
      </w:r>
      <w:r>
        <w:t xml:space="preserve"> para estar preparado caso um dia for necessário usar este conhecimento, o Aluno 3 acredita que como é uma inovação, um tópico em alta, tendo este conhecimento é uma maneira de se destacar no mercado de trabalho. Desta forma, o Aluno 1 não tem uma resposta formada, o Aluno 2 e o Aluno 3 avaliam ser importante.</w:t>
      </w:r>
    </w:p>
    <w:p w14:paraId="10055623" w14:textId="77777777" w:rsidR="004123CF" w:rsidRDefault="004123CF" w:rsidP="004123CF">
      <w:r>
        <w:t>Na questão 5 (</w:t>
      </w:r>
      <w:r>
        <w:rPr>
          <w:i/>
          <w:iCs/>
        </w:rPr>
        <w:t>Você acha que aprender sobre Blockchain no curso de Sistema de Informação pode ser uma forma de obter vantagem competitiva no mercado de trabalho?</w:t>
      </w:r>
      <w:r>
        <w:t xml:space="preserve">), o Aluno 1 e Aluno 3 acreditam que sim e o Aluno 2 acredita que não, mas considera que ter essa passagem na graduação é importante. Então fica evidente que todos consideram que ser introduzido o ensino de </w:t>
      </w:r>
      <w:r>
        <w:rPr>
          <w:i/>
        </w:rPr>
        <w:t>Blockchain</w:t>
      </w:r>
      <w:r>
        <w:t xml:space="preserve"> é importante, porém nem todos consideram uma vantagem competitiva.</w:t>
      </w:r>
    </w:p>
    <w:p w14:paraId="37C63776" w14:textId="77777777" w:rsidR="004123CF" w:rsidRDefault="004123CF" w:rsidP="004123CF">
      <w:r>
        <w:t>Já na questão 6 (</w:t>
      </w:r>
      <w:r>
        <w:rPr>
          <w:i/>
          <w:iCs/>
        </w:rPr>
        <w:t>Na sua visão, qual seria o nível de dificuldade de introduzir o tema no curso de Sistemas de Informação?</w:t>
      </w:r>
      <w:r>
        <w:t>), o Aluno 1 acredita que a maior dificuldade vem da burocracia da universidade. O Aluno 2 acredita que existem fatores que influenciam na dificuldade, o conhecimento do professor e o engajamento da turma. O Aluno 3 diz que pode falar apenas pelo curso dele, que é Ciências da Computação. Nesta questão podemos considerar apenas a opinião dos Alunos 1 e 2, pois o Aluno 3 não apontou nada sobre o curso de SI.</w:t>
      </w:r>
    </w:p>
    <w:p w14:paraId="4A4A6CED" w14:textId="77777777" w:rsidR="004123CF" w:rsidRDefault="004123CF" w:rsidP="004123CF">
      <w:r>
        <w:lastRenderedPageBreak/>
        <w:t xml:space="preserve">Analisando a seção da análise do </w:t>
      </w:r>
      <w:r>
        <w:rPr>
          <w:i/>
        </w:rPr>
        <w:t>Framework</w:t>
      </w:r>
      <w:r>
        <w:t>, na questão 7 (</w:t>
      </w:r>
      <w:r>
        <w:rPr>
          <w:i/>
          <w:iCs/>
        </w:rPr>
        <w:t>Você considera que o artefato apresentado no vídeo possibilita introduzir o ensino de Blockchain no curso de Sistemas de Informação?</w:t>
      </w:r>
      <w:r>
        <w:t xml:space="preserve">), O Aluno 1 afirma que sim, o Aluno 2 diz achar que sim e o Aluno 3 diz que pode auxiliar sim, logo todos consideram que o artefato possibilita introduzir o ensino de </w:t>
      </w:r>
      <w:r w:rsidRPr="00B449CD">
        <w:rPr>
          <w:i/>
        </w:rPr>
        <w:t>Blockchain</w:t>
      </w:r>
      <w:r>
        <w:t xml:space="preserve"> no curso de SI.</w:t>
      </w:r>
    </w:p>
    <w:p w14:paraId="2441AFBE" w14:textId="77777777" w:rsidR="004123CF" w:rsidRDefault="004123CF" w:rsidP="004123CF">
      <w:r>
        <w:t>Para a questão 8 (</w:t>
      </w:r>
      <w:r>
        <w:rPr>
          <w:i/>
          <w:iCs/>
        </w:rPr>
        <w:t>Quais aspectos você acredita que poderiam ser melhorados no Framework?</w:t>
      </w:r>
      <w:r>
        <w:t xml:space="preserve">), o Aluno 1 julga que não, o Aluno 2 frisa que consideram mais a parte prática, trazer exemplos do dia a dia. O Aluno 3 não sabe dizer. Sendo assim, segundo o Aluno 1 não há melhorias a serem realizadas. Desta forma, o Aluno 1 não apontou melhorias e olhando pelo ponto de vista do Aluno 2, trazer estratégias mais práticas parece fazer mais sentido, sendo que esse também foi o resultado que o </w:t>
      </w:r>
      <w:r>
        <w:rPr>
          <w:i/>
        </w:rPr>
        <w:t>Framework</w:t>
      </w:r>
      <w:r>
        <w:t xml:space="preserve"> recomendou para os eixos de formação de complexidade baixa. O Aluno 3 não soube apontar.</w:t>
      </w:r>
    </w:p>
    <w:p w14:paraId="06FFD83B" w14:textId="77777777" w:rsidR="004123CF" w:rsidRDefault="004123CF" w:rsidP="004123CF">
      <w:r>
        <w:t>Na questão 9 (</w:t>
      </w:r>
      <w:r>
        <w:rPr>
          <w:i/>
          <w:iCs/>
        </w:rPr>
        <w:t>O que na sua visão, faz mais sentido no Framework?</w:t>
      </w:r>
      <w:r>
        <w:t>), o Aluno 1 não tinha uma opinião formada. O Aluno 2 disse que achou interessante a pontuação gerada a partir dos verbos. O Aluno 3 apontou que a classificação dos recursos de formação elaborada com a taxonomia de Bloom e as estimativas de dificuldade feitas nos eixos de formação. Para dois dos três alunos entrevistados parece fazer sentido estimar o nível de complexidade dos eixos de formação, um não soube dizer.</w:t>
      </w:r>
    </w:p>
    <w:p w14:paraId="2016F87F" w14:textId="77777777" w:rsidR="004123CF" w:rsidRDefault="004123CF" w:rsidP="004123CF">
      <w:r>
        <w:t>Analisando a questão 10 (</w:t>
      </w:r>
      <w:r>
        <w:rPr>
          <w:i/>
          <w:iCs/>
        </w:rPr>
        <w:t>O que na sua visão, faz menos sentido no Framework?</w:t>
      </w:r>
      <w:r>
        <w:t xml:space="preserve">), o Aluno 1 não tem uma opinião formada. O Aluno 2 vê dificuldade quanto a exigência de saber programar para desenvolver uma atividade, como a sugerida no </w:t>
      </w:r>
      <w:r>
        <w:rPr>
          <w:i/>
        </w:rPr>
        <w:t>Framework</w:t>
      </w:r>
      <w:r>
        <w:t xml:space="preserve">. O Aluno 3 não encontrou nada que para ele não faça sentido. De forma geral é possível notar que os entrevistados não apontam nada que possa não fazer sentido, ressaltando ainda que a colocação do Aluno 2 já é uma exigência encontrada em outras disciplinas, não sendo uma exigência exclusiva do </w:t>
      </w:r>
      <w:r>
        <w:rPr>
          <w:i/>
          <w:iCs/>
        </w:rPr>
        <w:t>Framework</w:t>
      </w:r>
      <w:r>
        <w:t>, mas previsto no RF de SI.</w:t>
      </w:r>
    </w:p>
    <w:p w14:paraId="2C47E84B" w14:textId="77777777" w:rsidR="004123CF" w:rsidRDefault="004123CF" w:rsidP="004123CF">
      <w:r>
        <w:t>Na questão 11 (</w:t>
      </w:r>
      <w:r>
        <w:rPr>
          <w:i/>
          <w:iCs/>
        </w:rPr>
        <w:t>Qual é a sua opinião quanto a utilidade do Framework para o ensino de Blockchain?</w:t>
      </w:r>
      <w:r>
        <w:t>), o Aluno 1 disse que faz sentido utilizar. O Aluno 2 diz achar que ajuda bastante. O Aluno 3 acredita que possa ser útil, mas acredita que antes precisa ser validada na prática. Neste ponto, todos os entrevistados concordam, cabendo ressaltar que o Aluno 3 aponta que seria necessário aplicar e validar na prática.</w:t>
      </w:r>
    </w:p>
    <w:p w14:paraId="5DA75C03" w14:textId="77777777" w:rsidR="004123CF" w:rsidRDefault="004123CF" w:rsidP="004123CF">
      <w:r>
        <w:lastRenderedPageBreak/>
        <w:t>Dessa forma as entrevistas dos alunos entrevistados foram analisadas, e na sessão 5.3 serão apontados os resultados evidenciados pela análise.</w:t>
      </w:r>
    </w:p>
    <w:p w14:paraId="7881C5F7" w14:textId="77777777" w:rsidR="004123CF" w:rsidRDefault="004123CF" w:rsidP="004123CF">
      <w:r>
        <w:t>Conforme a transcrição das entrevistas dos três professores (vide o Apêndice A, para ler as transcrições na íntegra) e depois súmulas respostas foram organizados conforme o Quadro 18.</w:t>
      </w:r>
    </w:p>
    <w:p w14:paraId="25947DA2" w14:textId="77777777" w:rsidR="00FE0CD5" w:rsidRDefault="00FE0CD5" w:rsidP="004123CF"/>
    <w:p w14:paraId="4CA46EB7" w14:textId="77777777" w:rsidR="004123CF" w:rsidRPr="002B7D1E" w:rsidRDefault="004123CF" w:rsidP="004123CF">
      <w:pPr>
        <w:keepNext/>
        <w:spacing w:line="240" w:lineRule="auto"/>
        <w:ind w:firstLine="0"/>
        <w:jc w:val="center"/>
        <w:rPr>
          <w:b/>
          <w:sz w:val="20"/>
          <w:szCs w:val="20"/>
        </w:rPr>
      </w:pPr>
      <w:r w:rsidRPr="002B7D1E">
        <w:rPr>
          <w:b/>
          <w:sz w:val="20"/>
          <w:szCs w:val="20"/>
        </w:rPr>
        <w:t>Quadro 18 – Súmula das principais ideias dos professores entrevistados frente as questões</w:t>
      </w:r>
    </w:p>
    <w:p w14:paraId="5B384B87" w14:textId="77777777" w:rsidR="004123CF" w:rsidRPr="002B7D1E" w:rsidRDefault="004123CF" w:rsidP="004123CF">
      <w:pPr>
        <w:spacing w:line="240" w:lineRule="auto"/>
        <w:jc w:val="right"/>
        <w:rPr>
          <w:sz w:val="20"/>
        </w:rPr>
      </w:pPr>
      <w:r w:rsidRPr="002B7D1E">
        <w:rPr>
          <w:sz w:val="20"/>
        </w:rPr>
        <w:t>(</w:t>
      </w:r>
      <w:r>
        <w:rPr>
          <w:sz w:val="20"/>
        </w:rPr>
        <w:t>c</w:t>
      </w:r>
      <w:r w:rsidRPr="002B7D1E">
        <w:rPr>
          <w:sz w:val="20"/>
        </w:rPr>
        <w:t>ontinua)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6"/>
        <w:gridCol w:w="3118"/>
        <w:gridCol w:w="1985"/>
        <w:gridCol w:w="3061"/>
      </w:tblGrid>
      <w:tr w:rsidR="004123CF" w:rsidRPr="002B7D1E" w14:paraId="578B12ED" w14:textId="77777777" w:rsidTr="00F573C6">
        <w:tc>
          <w:tcPr>
            <w:tcW w:w="866" w:type="dxa"/>
            <w:vAlign w:val="center"/>
            <w:hideMark/>
          </w:tcPr>
          <w:p w14:paraId="19B66D36"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Questão</w:t>
            </w:r>
          </w:p>
        </w:tc>
        <w:tc>
          <w:tcPr>
            <w:tcW w:w="3118" w:type="dxa"/>
            <w:vAlign w:val="center"/>
            <w:hideMark/>
          </w:tcPr>
          <w:p w14:paraId="06886B11"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Professor 1</w:t>
            </w:r>
          </w:p>
        </w:tc>
        <w:tc>
          <w:tcPr>
            <w:tcW w:w="1985" w:type="dxa"/>
            <w:vAlign w:val="center"/>
            <w:hideMark/>
          </w:tcPr>
          <w:p w14:paraId="3A80125D"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Professor 2</w:t>
            </w:r>
          </w:p>
        </w:tc>
        <w:tc>
          <w:tcPr>
            <w:tcW w:w="3061" w:type="dxa"/>
            <w:vAlign w:val="center"/>
            <w:hideMark/>
          </w:tcPr>
          <w:p w14:paraId="5E4D538C"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Professor 3</w:t>
            </w:r>
          </w:p>
        </w:tc>
      </w:tr>
      <w:tr w:rsidR="004123CF" w:rsidRPr="002B7D1E" w14:paraId="2C5D7E55" w14:textId="77777777" w:rsidTr="00F573C6">
        <w:tc>
          <w:tcPr>
            <w:tcW w:w="866" w:type="dxa"/>
            <w:vAlign w:val="center"/>
            <w:hideMark/>
          </w:tcPr>
          <w:p w14:paraId="0D61EB9D"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1</w:t>
            </w:r>
          </w:p>
        </w:tc>
        <w:tc>
          <w:tcPr>
            <w:tcW w:w="3118" w:type="dxa"/>
            <w:vAlign w:val="center"/>
            <w:hideMark/>
          </w:tcPr>
          <w:p w14:paraId="00988D87"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“Sim.”</w:t>
            </w:r>
          </w:p>
        </w:tc>
        <w:tc>
          <w:tcPr>
            <w:tcW w:w="1985" w:type="dxa"/>
            <w:vAlign w:val="center"/>
            <w:hideMark/>
          </w:tcPr>
          <w:p w14:paraId="777A1CF3"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“Conheço um pouco”</w:t>
            </w:r>
          </w:p>
        </w:tc>
        <w:tc>
          <w:tcPr>
            <w:tcW w:w="3061" w:type="dxa"/>
            <w:vAlign w:val="center"/>
            <w:hideMark/>
          </w:tcPr>
          <w:p w14:paraId="22B59D3A"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somente os fundamentos básicos.”</w:t>
            </w:r>
          </w:p>
        </w:tc>
      </w:tr>
      <w:tr w:rsidR="004123CF" w:rsidRPr="002B7D1E" w14:paraId="66EFBABB" w14:textId="77777777" w:rsidTr="00F573C6">
        <w:tc>
          <w:tcPr>
            <w:tcW w:w="866" w:type="dxa"/>
            <w:vAlign w:val="center"/>
            <w:hideMark/>
          </w:tcPr>
          <w:p w14:paraId="19C44891"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2</w:t>
            </w:r>
          </w:p>
        </w:tc>
        <w:tc>
          <w:tcPr>
            <w:tcW w:w="3118" w:type="dxa"/>
            <w:vAlign w:val="center"/>
            <w:hideMark/>
          </w:tcPr>
          <w:p w14:paraId="1A20934F"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“Sim.”</w:t>
            </w:r>
          </w:p>
        </w:tc>
        <w:tc>
          <w:tcPr>
            <w:tcW w:w="1985" w:type="dxa"/>
            <w:vAlign w:val="center"/>
            <w:hideMark/>
          </w:tcPr>
          <w:p w14:paraId="6EBFECC0"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“Com certeza”</w:t>
            </w:r>
          </w:p>
        </w:tc>
        <w:tc>
          <w:tcPr>
            <w:tcW w:w="3061" w:type="dxa"/>
            <w:vAlign w:val="center"/>
            <w:hideMark/>
          </w:tcPr>
          <w:p w14:paraId="53EA84A6"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chegamos ao momento em que é fundamentalmente importante inserir”</w:t>
            </w:r>
          </w:p>
        </w:tc>
      </w:tr>
      <w:tr w:rsidR="004123CF" w:rsidRPr="002B7D1E" w14:paraId="319033CF" w14:textId="77777777" w:rsidTr="00F573C6">
        <w:tc>
          <w:tcPr>
            <w:tcW w:w="866" w:type="dxa"/>
            <w:vAlign w:val="center"/>
            <w:hideMark/>
          </w:tcPr>
          <w:p w14:paraId="15DB7D64"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3</w:t>
            </w:r>
          </w:p>
        </w:tc>
        <w:tc>
          <w:tcPr>
            <w:tcW w:w="3118" w:type="dxa"/>
            <w:vAlign w:val="center"/>
            <w:hideMark/>
          </w:tcPr>
          <w:p w14:paraId="2066168F"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“É de vital importância, visto que há uma vasta gama de possibilidade de aplicação”</w:t>
            </w:r>
          </w:p>
        </w:tc>
        <w:tc>
          <w:tcPr>
            <w:tcW w:w="1985" w:type="dxa"/>
            <w:vAlign w:val="center"/>
            <w:hideMark/>
          </w:tcPr>
          <w:p w14:paraId="077C2C64"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“carência do mercado importância do conhecimento”</w:t>
            </w:r>
          </w:p>
        </w:tc>
        <w:tc>
          <w:tcPr>
            <w:tcW w:w="3061" w:type="dxa"/>
            <w:vAlign w:val="center"/>
            <w:hideMark/>
          </w:tcPr>
          <w:p w14:paraId="41BFB3E5"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“Dado que Blockchain pode ser aplicado na solução de diversos problemas”</w:t>
            </w:r>
          </w:p>
          <w:p w14:paraId="7265418A"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sim que é importante estudar esses conceitos.”</w:t>
            </w:r>
          </w:p>
        </w:tc>
      </w:tr>
      <w:tr w:rsidR="004123CF" w:rsidRPr="002B7D1E" w14:paraId="5D5E85EA" w14:textId="77777777" w:rsidTr="00F573C6">
        <w:tc>
          <w:tcPr>
            <w:tcW w:w="866" w:type="dxa"/>
            <w:vAlign w:val="center"/>
            <w:hideMark/>
          </w:tcPr>
          <w:p w14:paraId="04205C9A"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4</w:t>
            </w:r>
          </w:p>
        </w:tc>
        <w:tc>
          <w:tcPr>
            <w:tcW w:w="3118" w:type="dxa"/>
            <w:vAlign w:val="center"/>
            <w:hideMark/>
          </w:tcPr>
          <w:p w14:paraId="688D2F99"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todo tópico novo a ser introduzido num curso de graduação apresenta dificuldade de encontrar”</w:t>
            </w:r>
          </w:p>
          <w:p w14:paraId="0B67EE81"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bibliografia consagrada no assunto”</w:t>
            </w:r>
          </w:p>
          <w:p w14:paraId="2D359040"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professores com conhecimento sólido no assunto”</w:t>
            </w:r>
          </w:p>
          <w:p w14:paraId="7AEBA25D"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horas na grade curricular para tratar de mais este assunto.”</w:t>
            </w:r>
          </w:p>
        </w:tc>
        <w:tc>
          <w:tcPr>
            <w:tcW w:w="1985" w:type="dxa"/>
            <w:vAlign w:val="center"/>
          </w:tcPr>
          <w:p w14:paraId="3CC0D60D"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os professores têm de se abrir para isso”</w:t>
            </w:r>
          </w:p>
        </w:tc>
        <w:tc>
          <w:tcPr>
            <w:tcW w:w="3061" w:type="dxa"/>
            <w:vAlign w:val="center"/>
            <w:hideMark/>
          </w:tcPr>
          <w:p w14:paraId="4CE08BC3"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“Imagino que seria razoavelmente complexo”</w:t>
            </w:r>
          </w:p>
        </w:tc>
      </w:tr>
      <w:tr w:rsidR="004123CF" w:rsidRPr="002B7D1E" w14:paraId="0C7472A7" w14:textId="77777777" w:rsidTr="00F573C6">
        <w:tc>
          <w:tcPr>
            <w:tcW w:w="866" w:type="dxa"/>
            <w:vAlign w:val="center"/>
            <w:hideMark/>
          </w:tcPr>
          <w:p w14:paraId="0E444631"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5</w:t>
            </w:r>
          </w:p>
        </w:tc>
        <w:tc>
          <w:tcPr>
            <w:tcW w:w="3118" w:type="dxa"/>
            <w:vAlign w:val="center"/>
            <w:hideMark/>
          </w:tcPr>
          <w:p w14:paraId="6C4573A8"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uma disciplina específica e posteriormente a aplicação de Blockchain em outras.”</w:t>
            </w:r>
          </w:p>
        </w:tc>
        <w:tc>
          <w:tcPr>
            <w:tcW w:w="1985" w:type="dxa"/>
            <w:vAlign w:val="center"/>
          </w:tcPr>
          <w:p w14:paraId="3F72D42A"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prefiro distribuir de forma transversal”</w:t>
            </w:r>
          </w:p>
        </w:tc>
        <w:tc>
          <w:tcPr>
            <w:tcW w:w="3061" w:type="dxa"/>
            <w:vAlign w:val="center"/>
            <w:hideMark/>
          </w:tcPr>
          <w:p w14:paraId="33422AE5"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parece mais adequado distribuir em diferentes disciplinas do currículo”</w:t>
            </w:r>
          </w:p>
        </w:tc>
      </w:tr>
      <w:tr w:rsidR="004123CF" w:rsidRPr="002B7D1E" w14:paraId="100479B0" w14:textId="77777777" w:rsidTr="00F573C6">
        <w:trPr>
          <w:trHeight w:val="815"/>
        </w:trPr>
        <w:tc>
          <w:tcPr>
            <w:tcW w:w="866" w:type="dxa"/>
            <w:vAlign w:val="center"/>
            <w:hideMark/>
          </w:tcPr>
          <w:p w14:paraId="6A5F33E0"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6</w:t>
            </w:r>
          </w:p>
        </w:tc>
        <w:tc>
          <w:tcPr>
            <w:tcW w:w="3118" w:type="dxa"/>
            <w:vAlign w:val="center"/>
            <w:hideMark/>
          </w:tcPr>
          <w:p w14:paraId="615615F4"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“Sim.”</w:t>
            </w:r>
          </w:p>
        </w:tc>
        <w:tc>
          <w:tcPr>
            <w:tcW w:w="1985" w:type="dxa"/>
            <w:vAlign w:val="center"/>
            <w:hideMark/>
          </w:tcPr>
          <w:p w14:paraId="3E951BF7"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depende de como isso vai ser aplicado”</w:t>
            </w:r>
          </w:p>
          <w:p w14:paraId="795EA2E7"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acho que dá para ter uma noção”</w:t>
            </w:r>
          </w:p>
        </w:tc>
        <w:tc>
          <w:tcPr>
            <w:tcW w:w="3061" w:type="dxa"/>
            <w:vAlign w:val="center"/>
            <w:hideMark/>
          </w:tcPr>
          <w:p w14:paraId="3E9C5F65"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“Acredito que sim”</w:t>
            </w:r>
          </w:p>
        </w:tc>
      </w:tr>
      <w:tr w:rsidR="004123CF" w:rsidRPr="002B7D1E" w14:paraId="267B42F4" w14:textId="77777777" w:rsidTr="00F573C6">
        <w:tc>
          <w:tcPr>
            <w:tcW w:w="866" w:type="dxa"/>
            <w:vAlign w:val="center"/>
            <w:hideMark/>
          </w:tcPr>
          <w:p w14:paraId="16BD202B"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7</w:t>
            </w:r>
          </w:p>
        </w:tc>
        <w:tc>
          <w:tcPr>
            <w:tcW w:w="3118" w:type="dxa"/>
            <w:vAlign w:val="center"/>
            <w:hideMark/>
          </w:tcPr>
          <w:p w14:paraId="7087D32E"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parece muito razoável um aprendizado inicial, introdutório, sobre Blockchain.”</w:t>
            </w:r>
          </w:p>
        </w:tc>
        <w:tc>
          <w:tcPr>
            <w:tcW w:w="1985" w:type="dxa"/>
            <w:vAlign w:val="center"/>
            <w:hideMark/>
          </w:tcPr>
          <w:p w14:paraId="25BD8971"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“Acho que sim”</w:t>
            </w:r>
          </w:p>
        </w:tc>
        <w:tc>
          <w:tcPr>
            <w:tcW w:w="3061" w:type="dxa"/>
            <w:vAlign w:val="center"/>
            <w:hideMark/>
          </w:tcPr>
          <w:p w14:paraId="734E8618"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“Acredito que sim.”</w:t>
            </w:r>
          </w:p>
        </w:tc>
      </w:tr>
      <w:tr w:rsidR="004123CF" w:rsidRPr="002B7D1E" w14:paraId="360FC230" w14:textId="77777777" w:rsidTr="00F573C6">
        <w:tc>
          <w:tcPr>
            <w:tcW w:w="866" w:type="dxa"/>
            <w:vAlign w:val="center"/>
            <w:hideMark/>
          </w:tcPr>
          <w:p w14:paraId="61C44469"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8</w:t>
            </w:r>
          </w:p>
        </w:tc>
        <w:tc>
          <w:tcPr>
            <w:tcW w:w="3118" w:type="dxa"/>
            <w:vAlign w:val="center"/>
            <w:hideMark/>
          </w:tcPr>
          <w:p w14:paraId="41814BB5"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esta abordagem parece adequada.”</w:t>
            </w:r>
          </w:p>
        </w:tc>
        <w:tc>
          <w:tcPr>
            <w:tcW w:w="1985" w:type="dxa"/>
            <w:vAlign w:val="center"/>
            <w:hideMark/>
          </w:tcPr>
          <w:p w14:paraId="1842373F"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com certeza”</w:t>
            </w:r>
          </w:p>
        </w:tc>
        <w:tc>
          <w:tcPr>
            <w:tcW w:w="3061" w:type="dxa"/>
            <w:vAlign w:val="center"/>
            <w:hideMark/>
          </w:tcPr>
          <w:p w14:paraId="3F4E3338"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“Sim, até para manter as bases do curso.”</w:t>
            </w:r>
          </w:p>
        </w:tc>
      </w:tr>
      <w:tr w:rsidR="004123CF" w:rsidRPr="002B7D1E" w14:paraId="23BB9156" w14:textId="77777777" w:rsidTr="00FE0CD5">
        <w:trPr>
          <w:trHeight w:val="418"/>
        </w:trPr>
        <w:tc>
          <w:tcPr>
            <w:tcW w:w="866" w:type="dxa"/>
            <w:vAlign w:val="center"/>
            <w:hideMark/>
          </w:tcPr>
          <w:p w14:paraId="159972EC"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9</w:t>
            </w:r>
          </w:p>
        </w:tc>
        <w:tc>
          <w:tcPr>
            <w:tcW w:w="3118" w:type="dxa"/>
            <w:vAlign w:val="center"/>
            <w:hideMark/>
          </w:tcPr>
          <w:p w14:paraId="3ADA8626"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“Sim”</w:t>
            </w:r>
          </w:p>
        </w:tc>
        <w:tc>
          <w:tcPr>
            <w:tcW w:w="1985" w:type="dxa"/>
            <w:vAlign w:val="center"/>
            <w:hideMark/>
          </w:tcPr>
          <w:p w14:paraId="6C594568"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acho que sim”</w:t>
            </w:r>
          </w:p>
        </w:tc>
        <w:tc>
          <w:tcPr>
            <w:tcW w:w="3061" w:type="dxa"/>
            <w:vAlign w:val="center"/>
            <w:hideMark/>
          </w:tcPr>
          <w:p w14:paraId="37C88C4F"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“Acredito que sim”</w:t>
            </w:r>
          </w:p>
        </w:tc>
      </w:tr>
      <w:tr w:rsidR="004123CF" w:rsidRPr="002B7D1E" w14:paraId="44D86C89" w14:textId="77777777" w:rsidTr="00F573C6">
        <w:tc>
          <w:tcPr>
            <w:tcW w:w="866" w:type="dxa"/>
            <w:vAlign w:val="center"/>
            <w:hideMark/>
          </w:tcPr>
          <w:p w14:paraId="6DC35386"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10</w:t>
            </w:r>
          </w:p>
        </w:tc>
        <w:tc>
          <w:tcPr>
            <w:tcW w:w="3118" w:type="dxa"/>
            <w:vAlign w:val="center"/>
            <w:hideMark/>
          </w:tcPr>
          <w:p w14:paraId="7968403A"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“Sim”</w:t>
            </w:r>
          </w:p>
        </w:tc>
        <w:tc>
          <w:tcPr>
            <w:tcW w:w="1985" w:type="dxa"/>
            <w:vAlign w:val="center"/>
            <w:hideMark/>
          </w:tcPr>
          <w:p w14:paraId="2F74D759"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perfeito”</w:t>
            </w:r>
          </w:p>
        </w:tc>
        <w:tc>
          <w:tcPr>
            <w:tcW w:w="3061" w:type="dxa"/>
            <w:vAlign w:val="center"/>
            <w:hideMark/>
          </w:tcPr>
          <w:p w14:paraId="307648ED"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“Sim, especialmente pela questão do empreendedorismo.”</w:t>
            </w:r>
          </w:p>
        </w:tc>
      </w:tr>
      <w:tr w:rsidR="004123CF" w:rsidRPr="002B7D1E" w14:paraId="35E19AE9" w14:textId="77777777" w:rsidTr="00F573C6">
        <w:tc>
          <w:tcPr>
            <w:tcW w:w="866" w:type="dxa"/>
            <w:vAlign w:val="center"/>
            <w:hideMark/>
          </w:tcPr>
          <w:p w14:paraId="3DC8A5B4"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11</w:t>
            </w:r>
          </w:p>
        </w:tc>
        <w:tc>
          <w:tcPr>
            <w:tcW w:w="3118" w:type="dxa"/>
            <w:vAlign w:val="center"/>
            <w:hideMark/>
          </w:tcPr>
          <w:p w14:paraId="5589AD60"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“Sim”</w:t>
            </w:r>
          </w:p>
        </w:tc>
        <w:tc>
          <w:tcPr>
            <w:tcW w:w="1985" w:type="dxa"/>
            <w:vAlign w:val="center"/>
            <w:hideMark/>
          </w:tcPr>
          <w:p w14:paraId="1DCD248D"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com certeza”</w:t>
            </w:r>
          </w:p>
        </w:tc>
        <w:tc>
          <w:tcPr>
            <w:tcW w:w="3061" w:type="dxa"/>
            <w:vAlign w:val="center"/>
            <w:hideMark/>
          </w:tcPr>
          <w:p w14:paraId="6200058B"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“Não parece ter a ênfase proporcionada pelos eixos 5 e 6.”</w:t>
            </w:r>
          </w:p>
        </w:tc>
      </w:tr>
      <w:tr w:rsidR="004123CF" w:rsidRPr="002B7D1E" w14:paraId="4E162D31" w14:textId="77777777" w:rsidTr="00F573C6">
        <w:tc>
          <w:tcPr>
            <w:tcW w:w="866" w:type="dxa"/>
            <w:tcBorders>
              <w:bottom w:val="single" w:sz="4" w:space="0" w:color="auto"/>
            </w:tcBorders>
            <w:vAlign w:val="center"/>
            <w:hideMark/>
          </w:tcPr>
          <w:p w14:paraId="2B00A853"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12</w:t>
            </w:r>
          </w:p>
        </w:tc>
        <w:tc>
          <w:tcPr>
            <w:tcW w:w="3118" w:type="dxa"/>
            <w:tcBorders>
              <w:bottom w:val="single" w:sz="4" w:space="0" w:color="auto"/>
            </w:tcBorders>
            <w:vAlign w:val="center"/>
            <w:hideMark/>
          </w:tcPr>
          <w:p w14:paraId="53463D29"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pareceu uma abordagem muito interessante e consistente.”</w:t>
            </w:r>
          </w:p>
        </w:tc>
        <w:tc>
          <w:tcPr>
            <w:tcW w:w="1985" w:type="dxa"/>
            <w:tcBorders>
              <w:bottom w:val="single" w:sz="4" w:space="0" w:color="auto"/>
            </w:tcBorders>
            <w:vAlign w:val="center"/>
            <w:hideMark/>
          </w:tcPr>
          <w:p w14:paraId="48A532E6"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acho que sim”</w:t>
            </w:r>
          </w:p>
        </w:tc>
        <w:tc>
          <w:tcPr>
            <w:tcW w:w="3061" w:type="dxa"/>
            <w:tcBorders>
              <w:bottom w:val="single" w:sz="4" w:space="0" w:color="auto"/>
            </w:tcBorders>
            <w:vAlign w:val="center"/>
            <w:hideMark/>
          </w:tcPr>
          <w:p w14:paraId="049E75B4"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“Não sou capaz de opinar em profundidade.”</w:t>
            </w:r>
          </w:p>
        </w:tc>
      </w:tr>
      <w:tr w:rsidR="004123CF" w:rsidRPr="002B7D1E" w14:paraId="70DF195E" w14:textId="77777777" w:rsidTr="00F573C6">
        <w:tc>
          <w:tcPr>
            <w:tcW w:w="866" w:type="dxa"/>
            <w:tcBorders>
              <w:bottom w:val="nil"/>
            </w:tcBorders>
            <w:vAlign w:val="center"/>
            <w:hideMark/>
          </w:tcPr>
          <w:p w14:paraId="43D0907C" w14:textId="77777777" w:rsidR="004123CF" w:rsidRPr="002B7D1E" w:rsidRDefault="004123CF" w:rsidP="004123CF">
            <w:pPr>
              <w:spacing w:line="240" w:lineRule="auto"/>
              <w:ind w:firstLine="0"/>
              <w:jc w:val="center"/>
              <w:rPr>
                <w:rFonts w:cs="Arial"/>
                <w:b/>
                <w:bCs/>
                <w:sz w:val="20"/>
                <w:szCs w:val="20"/>
              </w:rPr>
            </w:pPr>
            <w:r w:rsidRPr="002B7D1E">
              <w:rPr>
                <w:rFonts w:cs="Arial"/>
                <w:b/>
                <w:bCs/>
                <w:sz w:val="20"/>
                <w:szCs w:val="20"/>
              </w:rPr>
              <w:t>13</w:t>
            </w:r>
          </w:p>
        </w:tc>
        <w:tc>
          <w:tcPr>
            <w:tcW w:w="3118" w:type="dxa"/>
            <w:tcBorders>
              <w:bottom w:val="nil"/>
            </w:tcBorders>
            <w:vAlign w:val="center"/>
            <w:hideMark/>
          </w:tcPr>
          <w:p w14:paraId="3343BD2A" w14:textId="77777777" w:rsidR="004123CF" w:rsidRPr="002B7D1E" w:rsidRDefault="004123CF" w:rsidP="004123CF">
            <w:pPr>
              <w:spacing w:line="240" w:lineRule="auto"/>
              <w:ind w:firstLine="0"/>
              <w:jc w:val="center"/>
              <w:rPr>
                <w:rFonts w:cs="Arial"/>
                <w:sz w:val="20"/>
                <w:szCs w:val="20"/>
              </w:rPr>
            </w:pPr>
            <w:r>
              <w:rPr>
                <w:rFonts w:cs="Arial"/>
                <w:sz w:val="20"/>
                <w:szCs w:val="20"/>
              </w:rPr>
              <w:t>“</w:t>
            </w:r>
            <w:r w:rsidRPr="002B7D1E">
              <w:rPr>
                <w:rFonts w:cs="Arial"/>
                <w:sz w:val="20"/>
                <w:szCs w:val="20"/>
              </w:rPr>
              <w:t>acredito ser uma estratégia válida.”</w:t>
            </w:r>
          </w:p>
        </w:tc>
        <w:tc>
          <w:tcPr>
            <w:tcW w:w="1985" w:type="dxa"/>
            <w:tcBorders>
              <w:bottom w:val="nil"/>
            </w:tcBorders>
            <w:vAlign w:val="center"/>
            <w:hideMark/>
          </w:tcPr>
          <w:p w14:paraId="48BCBF1C"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 xml:space="preserve">“Com certeza, é o que a taxonomia de </w:t>
            </w:r>
            <w:r>
              <w:rPr>
                <w:rFonts w:cs="Arial"/>
                <w:sz w:val="20"/>
                <w:szCs w:val="20"/>
              </w:rPr>
              <w:t>B</w:t>
            </w:r>
            <w:r w:rsidRPr="002B7D1E">
              <w:rPr>
                <w:rFonts w:cs="Arial"/>
                <w:sz w:val="20"/>
                <w:szCs w:val="20"/>
              </w:rPr>
              <w:t>loom faz.”</w:t>
            </w:r>
          </w:p>
        </w:tc>
        <w:tc>
          <w:tcPr>
            <w:tcW w:w="3061" w:type="dxa"/>
            <w:tcBorders>
              <w:bottom w:val="nil"/>
            </w:tcBorders>
            <w:vAlign w:val="center"/>
            <w:hideMark/>
          </w:tcPr>
          <w:p w14:paraId="0BFC809F" w14:textId="77777777" w:rsidR="004123CF" w:rsidRPr="002B7D1E" w:rsidRDefault="004123CF" w:rsidP="004123CF">
            <w:pPr>
              <w:spacing w:line="240" w:lineRule="auto"/>
              <w:ind w:firstLine="0"/>
              <w:jc w:val="center"/>
              <w:rPr>
                <w:rFonts w:cs="Arial"/>
                <w:sz w:val="20"/>
                <w:szCs w:val="20"/>
              </w:rPr>
            </w:pPr>
            <w:r w:rsidRPr="002B7D1E">
              <w:rPr>
                <w:rFonts w:cs="Arial"/>
                <w:sz w:val="20"/>
                <w:szCs w:val="20"/>
              </w:rPr>
              <w:t>“Acredito que sim.”</w:t>
            </w:r>
          </w:p>
        </w:tc>
      </w:tr>
    </w:tbl>
    <w:p w14:paraId="39DD2189" w14:textId="77777777" w:rsidR="00A253EE" w:rsidRPr="002B7D1E" w:rsidRDefault="00A253EE" w:rsidP="00A253EE">
      <w:pPr>
        <w:keepNext/>
        <w:spacing w:line="240" w:lineRule="auto"/>
        <w:ind w:firstLine="0"/>
        <w:jc w:val="center"/>
        <w:rPr>
          <w:b/>
          <w:sz w:val="20"/>
          <w:szCs w:val="20"/>
        </w:rPr>
      </w:pPr>
      <w:r w:rsidRPr="002B7D1E">
        <w:rPr>
          <w:b/>
          <w:sz w:val="20"/>
          <w:szCs w:val="20"/>
        </w:rPr>
        <w:lastRenderedPageBreak/>
        <w:t>Quadro 18 – Súmula das principais ideias dos professores entrevistados frente as questões</w:t>
      </w:r>
    </w:p>
    <w:p w14:paraId="735C5E4E" w14:textId="77777777" w:rsidR="004123CF" w:rsidRDefault="004123CF" w:rsidP="004123CF">
      <w:pPr>
        <w:spacing w:line="240" w:lineRule="auto"/>
        <w:jc w:val="right"/>
        <w:rPr>
          <w:sz w:val="20"/>
        </w:rPr>
      </w:pPr>
      <w:r w:rsidRPr="002B7D1E">
        <w:rPr>
          <w:sz w:val="20"/>
        </w:rPr>
        <w:t>(conclusão)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6"/>
        <w:gridCol w:w="3118"/>
        <w:gridCol w:w="1985"/>
        <w:gridCol w:w="3061"/>
      </w:tblGrid>
      <w:tr w:rsidR="00A253EE" w:rsidRPr="002B7D1E" w14:paraId="4E61B048" w14:textId="77777777" w:rsidTr="00F573C6">
        <w:tc>
          <w:tcPr>
            <w:tcW w:w="866" w:type="dxa"/>
            <w:tcBorders>
              <w:top w:val="single" w:sz="4" w:space="0" w:color="auto"/>
              <w:left w:val="single" w:sz="4" w:space="0" w:color="auto"/>
              <w:bottom w:val="single" w:sz="4" w:space="0" w:color="auto"/>
              <w:right w:val="single" w:sz="4" w:space="0" w:color="auto"/>
            </w:tcBorders>
            <w:vAlign w:val="center"/>
            <w:hideMark/>
          </w:tcPr>
          <w:p w14:paraId="399AD8DD" w14:textId="77777777" w:rsidR="00A253EE" w:rsidRPr="002B7D1E" w:rsidRDefault="00A253EE" w:rsidP="005267C9">
            <w:pPr>
              <w:spacing w:line="240" w:lineRule="auto"/>
              <w:ind w:firstLine="0"/>
              <w:jc w:val="center"/>
              <w:rPr>
                <w:rFonts w:cs="Arial"/>
                <w:b/>
                <w:bCs/>
                <w:sz w:val="20"/>
                <w:szCs w:val="20"/>
              </w:rPr>
            </w:pPr>
            <w:r w:rsidRPr="002B7D1E">
              <w:rPr>
                <w:rFonts w:cs="Arial"/>
                <w:b/>
                <w:bCs/>
                <w:sz w:val="20"/>
                <w:szCs w:val="20"/>
              </w:rPr>
              <w:t>Questão</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47E59F3"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Professor 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4D7393"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Professor 2</w:t>
            </w:r>
          </w:p>
        </w:tc>
        <w:tc>
          <w:tcPr>
            <w:tcW w:w="3061" w:type="dxa"/>
            <w:tcBorders>
              <w:top w:val="single" w:sz="4" w:space="0" w:color="auto"/>
              <w:left w:val="single" w:sz="4" w:space="0" w:color="auto"/>
              <w:bottom w:val="single" w:sz="4" w:space="0" w:color="auto"/>
              <w:right w:val="single" w:sz="4" w:space="0" w:color="auto"/>
            </w:tcBorders>
            <w:vAlign w:val="center"/>
            <w:hideMark/>
          </w:tcPr>
          <w:p w14:paraId="7C57C65C"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Professor 3</w:t>
            </w:r>
          </w:p>
        </w:tc>
      </w:tr>
      <w:tr w:rsidR="00A253EE" w:rsidRPr="002B7D1E" w14:paraId="376B1488" w14:textId="77777777" w:rsidTr="00F573C6">
        <w:tc>
          <w:tcPr>
            <w:tcW w:w="866" w:type="dxa"/>
            <w:vAlign w:val="center"/>
            <w:hideMark/>
          </w:tcPr>
          <w:p w14:paraId="14B4938C" w14:textId="77777777" w:rsidR="00A253EE" w:rsidRPr="002B7D1E" w:rsidRDefault="00A253EE" w:rsidP="005267C9">
            <w:pPr>
              <w:spacing w:line="240" w:lineRule="auto"/>
              <w:ind w:firstLine="0"/>
              <w:jc w:val="center"/>
              <w:rPr>
                <w:rFonts w:cs="Arial"/>
                <w:b/>
                <w:bCs/>
                <w:sz w:val="20"/>
                <w:szCs w:val="20"/>
              </w:rPr>
            </w:pPr>
            <w:r w:rsidRPr="002B7D1E">
              <w:rPr>
                <w:rFonts w:cs="Arial"/>
                <w:b/>
                <w:bCs/>
                <w:sz w:val="20"/>
                <w:szCs w:val="20"/>
              </w:rPr>
              <w:t>14</w:t>
            </w:r>
          </w:p>
        </w:tc>
        <w:tc>
          <w:tcPr>
            <w:tcW w:w="3118" w:type="dxa"/>
            <w:vAlign w:val="center"/>
            <w:hideMark/>
          </w:tcPr>
          <w:p w14:paraId="6E8D3015"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“Não me vejo com conhecimento suficiente a ponto de sugerir melhorias no Framework”</w:t>
            </w:r>
          </w:p>
        </w:tc>
        <w:tc>
          <w:tcPr>
            <w:tcW w:w="1985" w:type="dxa"/>
            <w:vAlign w:val="center"/>
            <w:hideMark/>
          </w:tcPr>
          <w:p w14:paraId="397A87BF"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“Eu teria que analisar com mais cuidado”</w:t>
            </w:r>
          </w:p>
          <w:p w14:paraId="2CB67671" w14:textId="77777777" w:rsidR="00A253EE" w:rsidRPr="002B7D1E" w:rsidRDefault="00A253EE" w:rsidP="005267C9">
            <w:pPr>
              <w:spacing w:line="240" w:lineRule="auto"/>
              <w:ind w:firstLine="0"/>
              <w:jc w:val="center"/>
              <w:rPr>
                <w:rFonts w:cs="Arial"/>
                <w:sz w:val="20"/>
                <w:szCs w:val="20"/>
              </w:rPr>
            </w:pPr>
            <w:r>
              <w:rPr>
                <w:rFonts w:cs="Arial"/>
                <w:sz w:val="20"/>
                <w:szCs w:val="20"/>
              </w:rPr>
              <w:t>“</w:t>
            </w:r>
            <w:r w:rsidRPr="002B7D1E">
              <w:rPr>
                <w:rFonts w:cs="Arial"/>
                <w:sz w:val="20"/>
                <w:szCs w:val="20"/>
              </w:rPr>
              <w:t>Em uma olhada rápida eu não saberia te dizer.”</w:t>
            </w:r>
          </w:p>
        </w:tc>
        <w:tc>
          <w:tcPr>
            <w:tcW w:w="3061" w:type="dxa"/>
            <w:vAlign w:val="center"/>
            <w:hideMark/>
          </w:tcPr>
          <w:p w14:paraId="6EEA8E89" w14:textId="77777777" w:rsidR="00A253EE" w:rsidRPr="002B7D1E" w:rsidRDefault="00A253EE" w:rsidP="005267C9">
            <w:pPr>
              <w:spacing w:line="240" w:lineRule="auto"/>
              <w:ind w:firstLine="0"/>
              <w:jc w:val="center"/>
              <w:rPr>
                <w:rFonts w:cs="Arial"/>
                <w:sz w:val="20"/>
                <w:szCs w:val="20"/>
              </w:rPr>
            </w:pPr>
            <w:r>
              <w:rPr>
                <w:rFonts w:cs="Arial"/>
                <w:sz w:val="20"/>
                <w:szCs w:val="20"/>
              </w:rPr>
              <w:t>“</w:t>
            </w:r>
            <w:r w:rsidRPr="002B7D1E">
              <w:rPr>
                <w:rFonts w:cs="Arial"/>
                <w:sz w:val="20"/>
                <w:szCs w:val="20"/>
              </w:rPr>
              <w:t>parece que é necessário aplicar o método para avaliar e observar seu funcionamento em seus diferentes aspectos na busca por melhorias”.</w:t>
            </w:r>
          </w:p>
        </w:tc>
      </w:tr>
      <w:tr w:rsidR="00A253EE" w:rsidRPr="002B7D1E" w14:paraId="521379AE" w14:textId="77777777" w:rsidTr="00F573C6">
        <w:tc>
          <w:tcPr>
            <w:tcW w:w="866" w:type="dxa"/>
            <w:vAlign w:val="center"/>
            <w:hideMark/>
          </w:tcPr>
          <w:p w14:paraId="21FF7B80" w14:textId="77777777" w:rsidR="00A253EE" w:rsidRPr="002B7D1E" w:rsidRDefault="00A253EE" w:rsidP="005267C9">
            <w:pPr>
              <w:spacing w:line="240" w:lineRule="auto"/>
              <w:ind w:firstLine="0"/>
              <w:jc w:val="center"/>
              <w:rPr>
                <w:rFonts w:cs="Arial"/>
                <w:b/>
                <w:bCs/>
                <w:sz w:val="20"/>
                <w:szCs w:val="20"/>
              </w:rPr>
            </w:pPr>
            <w:r w:rsidRPr="002B7D1E">
              <w:rPr>
                <w:rFonts w:cs="Arial"/>
                <w:b/>
                <w:bCs/>
                <w:sz w:val="20"/>
                <w:szCs w:val="20"/>
              </w:rPr>
              <w:t>15</w:t>
            </w:r>
          </w:p>
        </w:tc>
        <w:tc>
          <w:tcPr>
            <w:tcW w:w="3118" w:type="dxa"/>
            <w:vAlign w:val="center"/>
            <w:hideMark/>
          </w:tcPr>
          <w:p w14:paraId="6131AC06"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“Incluir o ensino de Blockchain através dos eixos de formação 5, 6 e 7.”</w:t>
            </w:r>
          </w:p>
        </w:tc>
        <w:tc>
          <w:tcPr>
            <w:tcW w:w="1985" w:type="dxa"/>
            <w:vAlign w:val="center"/>
            <w:hideMark/>
          </w:tcPr>
          <w:p w14:paraId="49A149CE"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 xml:space="preserve">“Ensinar de maneira transversal e sempre levando em consideração a taxonomia de </w:t>
            </w:r>
            <w:r>
              <w:rPr>
                <w:rFonts w:cs="Arial"/>
                <w:sz w:val="20"/>
                <w:szCs w:val="20"/>
              </w:rPr>
              <w:t>B</w:t>
            </w:r>
            <w:r w:rsidRPr="002B7D1E">
              <w:rPr>
                <w:rFonts w:cs="Arial"/>
                <w:sz w:val="20"/>
                <w:szCs w:val="20"/>
              </w:rPr>
              <w:t>loom.”</w:t>
            </w:r>
          </w:p>
        </w:tc>
        <w:tc>
          <w:tcPr>
            <w:tcW w:w="3061" w:type="dxa"/>
            <w:vAlign w:val="center"/>
          </w:tcPr>
          <w:p w14:paraId="4B9945B1"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“A aplicação em camadas focando nos eixos 5, 6 e 7.”</w:t>
            </w:r>
          </w:p>
        </w:tc>
      </w:tr>
      <w:tr w:rsidR="00A253EE" w:rsidRPr="002B7D1E" w14:paraId="6873EEAA" w14:textId="77777777" w:rsidTr="00F573C6">
        <w:tc>
          <w:tcPr>
            <w:tcW w:w="866" w:type="dxa"/>
            <w:vAlign w:val="center"/>
            <w:hideMark/>
          </w:tcPr>
          <w:p w14:paraId="502FF502" w14:textId="77777777" w:rsidR="00A253EE" w:rsidRPr="002B7D1E" w:rsidRDefault="00A253EE" w:rsidP="005267C9">
            <w:pPr>
              <w:spacing w:line="240" w:lineRule="auto"/>
              <w:ind w:firstLine="0"/>
              <w:jc w:val="center"/>
              <w:rPr>
                <w:rFonts w:cs="Arial"/>
                <w:b/>
                <w:bCs/>
                <w:sz w:val="20"/>
                <w:szCs w:val="20"/>
              </w:rPr>
            </w:pPr>
            <w:r w:rsidRPr="002B7D1E">
              <w:rPr>
                <w:rFonts w:cs="Arial"/>
                <w:b/>
                <w:bCs/>
                <w:sz w:val="20"/>
                <w:szCs w:val="20"/>
              </w:rPr>
              <w:t>16</w:t>
            </w:r>
          </w:p>
        </w:tc>
        <w:tc>
          <w:tcPr>
            <w:tcW w:w="3118" w:type="dxa"/>
            <w:vAlign w:val="center"/>
            <w:hideMark/>
          </w:tcPr>
          <w:p w14:paraId="5AD71DAC"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“Não me ocorre nada no momento.”</w:t>
            </w:r>
          </w:p>
        </w:tc>
        <w:tc>
          <w:tcPr>
            <w:tcW w:w="1985" w:type="dxa"/>
            <w:vAlign w:val="center"/>
            <w:hideMark/>
          </w:tcPr>
          <w:p w14:paraId="099A486C" w14:textId="77777777" w:rsidR="00A253EE" w:rsidRPr="002B7D1E" w:rsidRDefault="00A253EE" w:rsidP="005267C9">
            <w:pPr>
              <w:spacing w:line="240" w:lineRule="auto"/>
              <w:ind w:firstLine="0"/>
              <w:jc w:val="center"/>
              <w:rPr>
                <w:rFonts w:cs="Arial"/>
                <w:sz w:val="20"/>
                <w:szCs w:val="20"/>
              </w:rPr>
            </w:pPr>
            <w:r>
              <w:rPr>
                <w:rFonts w:cs="Arial"/>
                <w:sz w:val="20"/>
                <w:szCs w:val="20"/>
              </w:rPr>
              <w:t>“</w:t>
            </w:r>
            <w:r w:rsidRPr="002B7D1E">
              <w:rPr>
                <w:rFonts w:cs="Arial"/>
                <w:sz w:val="20"/>
                <w:szCs w:val="20"/>
              </w:rPr>
              <w:t>Tem que existir um momento de preparação de um professor”</w:t>
            </w:r>
          </w:p>
        </w:tc>
        <w:tc>
          <w:tcPr>
            <w:tcW w:w="3061" w:type="dxa"/>
            <w:vAlign w:val="center"/>
            <w:hideMark/>
          </w:tcPr>
          <w:p w14:paraId="7ED91127" w14:textId="77777777" w:rsidR="00A253EE" w:rsidRPr="002B7D1E" w:rsidRDefault="00A253EE" w:rsidP="005267C9">
            <w:pPr>
              <w:spacing w:line="240" w:lineRule="auto"/>
              <w:ind w:firstLine="0"/>
              <w:jc w:val="center"/>
              <w:rPr>
                <w:rFonts w:cs="Arial"/>
                <w:sz w:val="20"/>
                <w:szCs w:val="20"/>
              </w:rPr>
            </w:pPr>
            <w:r w:rsidRPr="002B7D1E">
              <w:rPr>
                <w:rFonts w:cs="Arial"/>
                <w:sz w:val="20"/>
                <w:szCs w:val="20"/>
              </w:rPr>
              <w:t>“Não me parece conclusivo que a aplicação de RPA nos diferentes eixos possa garantir um resultado satisfatório.”</w:t>
            </w:r>
          </w:p>
        </w:tc>
      </w:tr>
      <w:tr w:rsidR="00A253EE" w:rsidRPr="002B7D1E" w14:paraId="593F814D" w14:textId="77777777" w:rsidTr="00F573C6">
        <w:tc>
          <w:tcPr>
            <w:tcW w:w="866" w:type="dxa"/>
            <w:vAlign w:val="center"/>
            <w:hideMark/>
          </w:tcPr>
          <w:p w14:paraId="4297E65F" w14:textId="77777777" w:rsidR="00A253EE" w:rsidRPr="002B7D1E" w:rsidRDefault="00A253EE" w:rsidP="005267C9">
            <w:pPr>
              <w:spacing w:line="240" w:lineRule="auto"/>
              <w:ind w:firstLine="0"/>
              <w:jc w:val="center"/>
              <w:rPr>
                <w:rFonts w:cs="Arial"/>
                <w:b/>
                <w:bCs/>
                <w:sz w:val="20"/>
                <w:szCs w:val="20"/>
              </w:rPr>
            </w:pPr>
            <w:r w:rsidRPr="002B7D1E">
              <w:rPr>
                <w:rFonts w:cs="Arial"/>
                <w:b/>
                <w:bCs/>
                <w:sz w:val="20"/>
                <w:szCs w:val="20"/>
              </w:rPr>
              <w:t>17</w:t>
            </w:r>
          </w:p>
        </w:tc>
        <w:tc>
          <w:tcPr>
            <w:tcW w:w="3118" w:type="dxa"/>
            <w:vAlign w:val="center"/>
            <w:hideMark/>
          </w:tcPr>
          <w:p w14:paraId="586D9297" w14:textId="77777777" w:rsidR="00A253EE" w:rsidRPr="002B7D1E" w:rsidRDefault="00A253EE" w:rsidP="005267C9">
            <w:pPr>
              <w:spacing w:line="240" w:lineRule="auto"/>
              <w:ind w:firstLine="0"/>
              <w:jc w:val="center"/>
              <w:rPr>
                <w:rFonts w:cs="Arial"/>
                <w:sz w:val="20"/>
                <w:szCs w:val="20"/>
              </w:rPr>
            </w:pPr>
            <w:r>
              <w:rPr>
                <w:rFonts w:cs="Arial"/>
                <w:sz w:val="20"/>
                <w:szCs w:val="20"/>
              </w:rPr>
              <w:t>“</w:t>
            </w:r>
            <w:r w:rsidRPr="002B7D1E">
              <w:rPr>
                <w:rFonts w:cs="Arial"/>
                <w:sz w:val="20"/>
                <w:szCs w:val="20"/>
              </w:rPr>
              <w:t>pareceu uma abordagem adequada e consistente.”</w:t>
            </w:r>
          </w:p>
        </w:tc>
        <w:tc>
          <w:tcPr>
            <w:tcW w:w="1985" w:type="dxa"/>
            <w:vAlign w:val="center"/>
            <w:hideMark/>
          </w:tcPr>
          <w:p w14:paraId="7E9DA104" w14:textId="77777777" w:rsidR="00A253EE" w:rsidRPr="002B7D1E" w:rsidRDefault="00A253EE" w:rsidP="005267C9">
            <w:pPr>
              <w:spacing w:line="240" w:lineRule="auto"/>
              <w:ind w:firstLine="0"/>
              <w:jc w:val="center"/>
              <w:rPr>
                <w:rFonts w:cs="Arial"/>
                <w:sz w:val="20"/>
                <w:szCs w:val="20"/>
              </w:rPr>
            </w:pPr>
            <w:r>
              <w:rPr>
                <w:rFonts w:cs="Arial"/>
                <w:sz w:val="20"/>
                <w:szCs w:val="20"/>
              </w:rPr>
              <w:t>“</w:t>
            </w:r>
            <w:r w:rsidRPr="002B7D1E">
              <w:rPr>
                <w:rFonts w:cs="Arial"/>
                <w:sz w:val="20"/>
                <w:szCs w:val="20"/>
              </w:rPr>
              <w:t>acho fantástico não vi até agora nada na nessa linha”</w:t>
            </w:r>
          </w:p>
        </w:tc>
        <w:tc>
          <w:tcPr>
            <w:tcW w:w="3061" w:type="dxa"/>
            <w:vAlign w:val="center"/>
            <w:hideMark/>
          </w:tcPr>
          <w:p w14:paraId="00370174" w14:textId="77777777" w:rsidR="00A253EE" w:rsidRPr="002B7D1E" w:rsidRDefault="00A253EE" w:rsidP="005267C9">
            <w:pPr>
              <w:keepNext/>
              <w:spacing w:line="240" w:lineRule="auto"/>
              <w:ind w:firstLine="0"/>
              <w:jc w:val="center"/>
              <w:rPr>
                <w:rFonts w:cs="Arial"/>
                <w:sz w:val="20"/>
                <w:szCs w:val="20"/>
              </w:rPr>
            </w:pPr>
            <w:r>
              <w:rPr>
                <w:rFonts w:cs="Arial"/>
                <w:sz w:val="20"/>
                <w:szCs w:val="20"/>
              </w:rPr>
              <w:t>“</w:t>
            </w:r>
            <w:r w:rsidRPr="002B7D1E">
              <w:rPr>
                <w:rFonts w:cs="Arial"/>
                <w:sz w:val="20"/>
                <w:szCs w:val="20"/>
              </w:rPr>
              <w:t>parece uma abordagem inicial sólida e promissora.”</w:t>
            </w:r>
          </w:p>
        </w:tc>
      </w:tr>
    </w:tbl>
    <w:p w14:paraId="74504FB9" w14:textId="77777777" w:rsidR="004123CF" w:rsidRPr="002B7D1E" w:rsidRDefault="004123CF" w:rsidP="004123CF">
      <w:pPr>
        <w:ind w:firstLine="0"/>
        <w:jc w:val="center"/>
        <w:rPr>
          <w:rFonts w:ascii="Calibri" w:hAnsi="Calibri" w:cs="Calibri"/>
          <w:b/>
          <w:sz w:val="20"/>
        </w:rPr>
      </w:pPr>
      <w:r w:rsidRPr="002B7D1E">
        <w:rPr>
          <w:b/>
          <w:sz w:val="20"/>
        </w:rPr>
        <w:t>Fonte: Elaborado pelo autor.</w:t>
      </w:r>
    </w:p>
    <w:p w14:paraId="480F51E2" w14:textId="77777777" w:rsidR="004123CF" w:rsidRDefault="004123CF" w:rsidP="004123CF"/>
    <w:p w14:paraId="0EC537AD" w14:textId="77777777" w:rsidR="004123CF" w:rsidRDefault="004123CF" w:rsidP="004123CF">
      <w:r>
        <w:t>Analisando a seção do perfil dos professores na questão 1 (</w:t>
      </w:r>
      <w:r>
        <w:rPr>
          <w:i/>
          <w:iCs/>
        </w:rPr>
        <w:t>Você está familiarizado com o Blockchain?</w:t>
      </w:r>
      <w:r>
        <w:t>), o Professor 1 diz estar familiarizado. O Professor 2 diz que conhece um pouco, já o Professor 3 diz conhecer apenas os fundamentos básicos. Nesta questão um deles diz conhecer, enquanto os outros dois apontam ter um conhecimento superficial.</w:t>
      </w:r>
    </w:p>
    <w:p w14:paraId="3EF5A2E4" w14:textId="77777777" w:rsidR="004123CF" w:rsidRDefault="004123CF" w:rsidP="004123CF">
      <w:r>
        <w:t>Na questão 2 (</w:t>
      </w:r>
      <w:r>
        <w:rPr>
          <w:i/>
          <w:iCs/>
        </w:rPr>
        <w:t>Você gostaria que Blockchain fosse ensinado no curso de Sistemas de Informação?</w:t>
      </w:r>
      <w:r>
        <w:t xml:space="preserve">), o Professor 1 afirma que sim. O Professor 2 diz que com certeza e acha fundamental, o Professor 3 acredita que já chegamos ao momento em que é fundamentalmente importante inserir os conceitos de </w:t>
      </w:r>
      <w:r>
        <w:rPr>
          <w:i/>
          <w:iCs/>
        </w:rPr>
        <w:t>Blockchain</w:t>
      </w:r>
      <w:r>
        <w:t xml:space="preserve"> em disciplinas do currículo. Neste ponto, todos os professores entrevistados concordam, todos apontam querer que </w:t>
      </w:r>
      <w:r>
        <w:rPr>
          <w:i/>
          <w:iCs/>
        </w:rPr>
        <w:t>Blockchain</w:t>
      </w:r>
      <w:r>
        <w:t xml:space="preserve"> fosse ensinado no curso.</w:t>
      </w:r>
    </w:p>
    <w:p w14:paraId="7076E3C2" w14:textId="77777777" w:rsidR="004123CF" w:rsidRDefault="004123CF" w:rsidP="004123CF">
      <w:r>
        <w:t>Já na questão 3 (</w:t>
      </w:r>
      <w:r>
        <w:rPr>
          <w:i/>
          <w:iCs/>
        </w:rPr>
        <w:t>Na sua opinião, qual é a importância de os profissionais de Sistemas de Informação serem introduzidos a temática Blockchain?</w:t>
      </w:r>
      <w:r>
        <w:t xml:space="preserve">), o Professor 1 diz ser de vital importância dado a gama de aplicações. O Professor 2 diz que isso já é uma exigência do mercado dado a importância do tema. O Professor 3 diz que dado o fato de que </w:t>
      </w:r>
      <w:r>
        <w:rPr>
          <w:i/>
          <w:iCs/>
        </w:rPr>
        <w:t>Blockchain</w:t>
      </w:r>
      <w:r>
        <w:t xml:space="preserve"> pode ser aplicado na solução de diversos problemas, acredita que sim, é importante estudar estes conceitos. Desta forma, cabe ressaltar que dois professores apontam que a importância do tema, vem do número de aplicações e um professor aponta a exigência de profissionais no mercado com estes conhecimentos, sendo um tópico cada vez mais relevante.</w:t>
      </w:r>
    </w:p>
    <w:p w14:paraId="1C0C8F00" w14:textId="6F5BCA67" w:rsidR="004123CF" w:rsidRDefault="004123CF" w:rsidP="004123CF">
      <w:r>
        <w:lastRenderedPageBreak/>
        <w:t>Na questão 4 (</w:t>
      </w:r>
      <w:r>
        <w:rPr>
          <w:i/>
          <w:iCs/>
        </w:rPr>
        <w:t>Na sua visão, qual seria o nível de dificuldade de introduzir o tema no curso de Sistemas de Informação?</w:t>
      </w:r>
      <w:r>
        <w:t xml:space="preserve">), o Professor 1 diz que todo tópico novo a ser introduzido num curso de graduação apresenta dificuldade de encontrar bibliografia consagrada no assunto, professores com conhecimento sólido e </w:t>
      </w:r>
      <w:bookmarkStart w:id="78" w:name="_Hlk87125772"/>
      <w:r>
        <w:t>horas na grade curricular para tratar de mais este assunto</w:t>
      </w:r>
      <w:bookmarkEnd w:id="78"/>
      <w:r>
        <w:t xml:space="preserve">. O Professor 2 acredita que a dificuldade está nos professores, os professores precisam estar </w:t>
      </w:r>
      <w:r w:rsidR="00143C7E">
        <w:t>abertos</w:t>
      </w:r>
      <w:r>
        <w:t xml:space="preserve"> para isso. O Professor 3 imagina que seria razoavelmente complexo, especialmente em função dos fundamentos matemáticos envolvidos. Nesta questão evidenciamos contribuições valiosas referente a possíveis dificuldades na inserção do ensino de </w:t>
      </w:r>
      <w:r>
        <w:rPr>
          <w:i/>
          <w:iCs/>
        </w:rPr>
        <w:t>Blockchain</w:t>
      </w:r>
      <w:r>
        <w:t xml:space="preserve"> no currículo, onde todos os entrevistados apontaram situações diferentes.</w:t>
      </w:r>
    </w:p>
    <w:p w14:paraId="28D6C0DA" w14:textId="77777777" w:rsidR="004123CF" w:rsidRDefault="004123CF" w:rsidP="004123CF">
      <w:r>
        <w:t xml:space="preserve">Analisando a sessão de avaliação do </w:t>
      </w:r>
      <w:r w:rsidRPr="000C6CD8">
        <w:rPr>
          <w:i/>
        </w:rPr>
        <w:t>Framework</w:t>
      </w:r>
      <w:r>
        <w:t xml:space="preserve"> na questão 5 (</w:t>
      </w:r>
      <w:r>
        <w:rPr>
          <w:i/>
          <w:iCs/>
        </w:rPr>
        <w:t>Você considera seja adequado ter uma disciplina específica de Blockchain, ou distribuir o conteúdo de forma transversal ao longo do curso?</w:t>
      </w:r>
      <w:r>
        <w:t xml:space="preserve">), o Professor 1 diz que deveria haver uma mescla das duas soluções, uma disciplina específica e posteriormente a aplicação de </w:t>
      </w:r>
      <w:r>
        <w:rPr>
          <w:i/>
        </w:rPr>
        <w:t>Blockchain</w:t>
      </w:r>
      <w:r>
        <w:t xml:space="preserve"> em outras. O Professor 2 prefere distribuir transversalmente, O Professor 3 diz parecer ser mais adequado distribuir em diferentes disciplinas do currículo. Desta forma, dois professores concordam que a melhor abordagem seria transversalmente, cabendo destacar que um dos professores aponta que seria importante uma mescla das duas opções.</w:t>
      </w:r>
    </w:p>
    <w:p w14:paraId="51B13A78" w14:textId="77777777" w:rsidR="004123CF" w:rsidRDefault="004123CF" w:rsidP="004123CF">
      <w:r>
        <w:t xml:space="preserve">Na questão 6 </w:t>
      </w:r>
      <w:r>
        <w:rPr>
          <w:i/>
          <w:iCs/>
        </w:rPr>
        <w:t>(Você considera que medir o nível de complexidade do eixo através de uma pontuação gerada por um cálculo fatorial pode ser o caminho para identificar nível de complexidade exigido na escolha da estratégia de ensino e recurso de formação?</w:t>
      </w:r>
      <w:r>
        <w:t>), o Professor 1 afirma que sim. O Professor 2 considera essa pergunta difícil, porque depende como isso será aplicado. O Professor 3 acredita que sim. Então neste ponto dois professores concordam e um considera que teria que analisar melhor.</w:t>
      </w:r>
    </w:p>
    <w:p w14:paraId="171CEE2E" w14:textId="77777777" w:rsidR="004123CF" w:rsidRDefault="004123CF" w:rsidP="004123CF">
      <w:r>
        <w:t>Já na questão 7 (</w:t>
      </w:r>
      <w:r>
        <w:rPr>
          <w:i/>
          <w:iCs/>
        </w:rPr>
        <w:t>Você considera que a inserção do ensino de Blockchain através de eixos de formação de complexidade inferior, seja uma estratégia adequada?</w:t>
      </w:r>
      <w:r>
        <w:t>), o Professor 1 diz que parece razoável um aprendizado inicial introdutório através de eixos de formação de complexidade inferior. O Professor 2 julga que sim. O Professor 3 acredita que sim. Neste ponto todos concordam.</w:t>
      </w:r>
    </w:p>
    <w:p w14:paraId="4BEA135B" w14:textId="77777777" w:rsidR="004123CF" w:rsidRDefault="004123CF" w:rsidP="004123CF">
      <w:r>
        <w:t>Conforme a questão 8 (</w:t>
      </w:r>
      <w:r>
        <w:rPr>
          <w:i/>
          <w:iCs/>
        </w:rPr>
        <w:t xml:space="preserve">Levando em consideração que o Referencial de Formação do curso de Sistemas de informação refina as competências nas classes </w:t>
      </w:r>
      <w:r>
        <w:rPr>
          <w:i/>
          <w:iCs/>
        </w:rPr>
        <w:lastRenderedPageBreak/>
        <w:t>Técnico-Profissionais, de Negócio e Sociais. Você considera que eles devem servir de norte para desenvolver competências em Blockchain?</w:t>
      </w:r>
      <w:r>
        <w:t>), o Professor 1 considera que esta abordagem parece adequada. O Professor 2 diz com certeza. O Professor 3 diz que sim, até para manter as bases do curso. Neste ponto todos os professores entrevistados concordam.</w:t>
      </w:r>
    </w:p>
    <w:p w14:paraId="6DF5702F" w14:textId="77777777" w:rsidR="004123CF" w:rsidRDefault="004123CF" w:rsidP="004123CF">
      <w:r>
        <w:t>Para a questão 9 (</w:t>
      </w:r>
      <w:r>
        <w:rPr>
          <w:i/>
          <w:iCs/>
        </w:rPr>
        <w:t>Analisando a proposta do Framework você considera que é possível ensinar Blockchain e desenvolver competências técnico-profissionais no eixo de formação cinco?</w:t>
      </w:r>
      <w:r>
        <w:t>), o Professor 1 afirma que sim. O Professor 2 diz achar que sim. O Professor 3 acredita que sim. Nesta questão, todos os professores entrevistados concordam.</w:t>
      </w:r>
    </w:p>
    <w:p w14:paraId="7BDDAB04" w14:textId="77777777" w:rsidR="004123CF" w:rsidRDefault="004123CF" w:rsidP="004123CF">
      <w:r>
        <w:t xml:space="preserve">Na questão 10 (Analisando a proposta do </w:t>
      </w:r>
      <w:r>
        <w:rPr>
          <w:i/>
          <w:iCs/>
        </w:rPr>
        <w:t xml:space="preserve">Framework </w:t>
      </w:r>
      <w:r>
        <w:t xml:space="preserve">você considera que é possível ensinar </w:t>
      </w:r>
      <w:r>
        <w:rPr>
          <w:i/>
          <w:iCs/>
        </w:rPr>
        <w:t>Blockchain</w:t>
      </w:r>
      <w:r>
        <w:t xml:space="preserve"> e desenvolver competências de negócios no eixo de formação seis?), o Professor 1 afirma que sim. O Professor 2 diz, perfeito, desta forma concordando. O Professor 3 diz que sim, especialmente pela questão do empreendedorismo. Para esta questão todos os professores entrevistados concordaram.</w:t>
      </w:r>
    </w:p>
    <w:p w14:paraId="01F6A0AF" w14:textId="77777777" w:rsidR="004123CF" w:rsidRDefault="004123CF" w:rsidP="004123CF">
      <w:r>
        <w:t>Já para a questão 11 (</w:t>
      </w:r>
      <w:r>
        <w:rPr>
          <w:i/>
          <w:iCs/>
        </w:rPr>
        <w:t>Analisando a proposta do Framework você considera que é possível ensinar Blockchain e desenvolver competências sociais no eixo de formação sete?</w:t>
      </w:r>
      <w:r>
        <w:t>), o Professor 1 afirma que sim. O Professor 2 diz com certeza. O Professor 3 diz que não parece ter a ênfase proporcionada pelos eixos 5 e 6. Desta forma, dois entrevistados concordam e um discorda.</w:t>
      </w:r>
    </w:p>
    <w:p w14:paraId="6D7F0029" w14:textId="77777777" w:rsidR="004123CF" w:rsidRDefault="004123CF" w:rsidP="004123CF">
      <w:r>
        <w:t>A questão 12 (</w:t>
      </w:r>
      <w:r>
        <w:rPr>
          <w:i/>
          <w:iCs/>
        </w:rPr>
        <w:t>Qual é a sua opinião sobre utilizar Resultados Pretendidos de Aprendizagem (RPA) para avaliar o alinhamento construtivo entre a taxonomia (de Bloom) do eixo de formação e as estratégias de ensino e recursos de formação?</w:t>
      </w:r>
      <w:r>
        <w:t>), o Professor 1 considera uma abordagem muito interessante e consistente. O Professor 2 acha que sim. O Professor 3 diz não ser capaz de opinar em profundidade. Neste ponto apenas um dos entrevistados concordou, sendo que um não tem certeza e o outro não soube opinar.</w:t>
      </w:r>
    </w:p>
    <w:p w14:paraId="3C3613A4" w14:textId="77777777" w:rsidR="004123CF" w:rsidRDefault="004123CF" w:rsidP="004123CF">
      <w:r>
        <w:t>Na questão 13 (</w:t>
      </w:r>
      <w:r>
        <w:rPr>
          <w:i/>
          <w:iCs/>
        </w:rPr>
        <w:t>Você acredita que mapear os recursos de formação, classificando em verbos, pode contribuir na compreensão de quando utilizar determinado recurso de formação?</w:t>
      </w:r>
      <w:r>
        <w:t>), o Professor 1 diz que sim, que acredita ser uma estratégia válida. O Professor 2 diz que sim, pois é o que a taxonomia de Bloom faz. O Professor 3 acredita que sim. Nesta questão, todos os entrevistados concordaram.</w:t>
      </w:r>
    </w:p>
    <w:p w14:paraId="019C56F8" w14:textId="77777777" w:rsidR="004123CF" w:rsidRDefault="004123CF" w:rsidP="004123CF">
      <w:r>
        <w:lastRenderedPageBreak/>
        <w:t>Conforme a questão 14 (</w:t>
      </w:r>
      <w:r>
        <w:rPr>
          <w:i/>
          <w:iCs/>
        </w:rPr>
        <w:t>Quais aspectos você acredita que poderiam ser melhorados no Framework?</w:t>
      </w:r>
      <w:r>
        <w:t xml:space="preserve">), o Professor 1 afirma que não tem conhecimento suficiente a ponto de sugerir melhorias no </w:t>
      </w:r>
      <w:r>
        <w:rPr>
          <w:i/>
        </w:rPr>
        <w:t>Framework</w:t>
      </w:r>
      <w:r>
        <w:t xml:space="preserve">. O Professor 2 diz que teria que analisar com mais cuidado e concluiu que, em uma olhada rápida, não saberia dizer. O Professor 3 diz parecer ser necessário aplicar o método para avaliar e observar seu funcionamento em seus diferentes aspectos na busca por melhorias. Então, dois professores não souberam apontar melhorias, enquanto um deles sugeriu melhorar o </w:t>
      </w:r>
      <w:r>
        <w:rPr>
          <w:i/>
          <w:iCs/>
        </w:rPr>
        <w:t>Framework</w:t>
      </w:r>
      <w:r>
        <w:t xml:space="preserve"> aplicando em um contexto prático.</w:t>
      </w:r>
    </w:p>
    <w:p w14:paraId="65C11A25" w14:textId="77777777" w:rsidR="004123CF" w:rsidRDefault="004123CF" w:rsidP="004123CF">
      <w:r>
        <w:t>Já na questão 15 (</w:t>
      </w:r>
      <w:r>
        <w:rPr>
          <w:i/>
          <w:iCs/>
        </w:rPr>
        <w:t>O que na sua visão, faz mais sentido no Framework?</w:t>
      </w:r>
      <w:r>
        <w:t xml:space="preserve">), o Professor 1 diz que incluir o ensino de </w:t>
      </w:r>
      <w:r>
        <w:rPr>
          <w:i/>
        </w:rPr>
        <w:t>Blockchain</w:t>
      </w:r>
      <w:r>
        <w:t xml:space="preserve"> através dos eixos de formação cinco, seis e sete faz mais sentido. O Professor 2 diz que o que faz mais sentido para ele é ensinar de maneira transversal, sempre considerando a taxonomia de Bloom. O Professor 3 diz que para ele faz mais sentido aplicar em camadas focando nos eixos cinco, seis e sete. Neste ponto todos os entrevistados concordaram que </w:t>
      </w:r>
      <w:proofErr w:type="gramStart"/>
      <w:r>
        <w:t>pra</w:t>
      </w:r>
      <w:proofErr w:type="gramEnd"/>
      <w:r>
        <w:t xml:space="preserve"> eles faz mais sentido que o ensino deveria ocorrer transversalmente.</w:t>
      </w:r>
    </w:p>
    <w:p w14:paraId="3C14E42B" w14:textId="77777777" w:rsidR="004123CF" w:rsidRDefault="004123CF" w:rsidP="004123CF">
      <w:r>
        <w:t>Na questão 16 (</w:t>
      </w:r>
      <w:r>
        <w:rPr>
          <w:i/>
          <w:iCs/>
        </w:rPr>
        <w:t>O que na sua visão, faz menos sentido no Framework?</w:t>
      </w:r>
      <w:r>
        <w:t xml:space="preserve">), o Professor 1 diz não ocorrer nada no momento. O Professor 2 diz que falta uma coisa, a formação do professor, tem que existir um momento de preparação do professor. O Professor 3 diz que não parece conclusivo que a aplicação de RPA nos diferentes eixos possa garantir um resultado satisfatório. Quanto a opinião do Professor 2, realmente, o treinamento do professor é algo que ficou de fora do escopo deste trabalho, deve ser considerado como um passo adiante, algo para se planejar, após avaliar em um contexto pratico o </w:t>
      </w:r>
      <w:r>
        <w:rPr>
          <w:i/>
        </w:rPr>
        <w:t xml:space="preserve">Framework, </w:t>
      </w:r>
      <w:r>
        <w:rPr>
          <w:iCs/>
        </w:rPr>
        <w:t>o mesmo, serve para a avaliação feita com o uso de RPA</w:t>
      </w:r>
      <w:r>
        <w:t>.</w:t>
      </w:r>
    </w:p>
    <w:p w14:paraId="08822C0D" w14:textId="77777777" w:rsidR="004123CF" w:rsidRDefault="004123CF" w:rsidP="004123CF">
      <w:r>
        <w:t>Por fim, na questão 17 (Qual é a sua opinião quanto a utilidade do Framework para o ensino de Blockchain?), o Professor 1 diz que parece ser uma abordagem adequada e consistente. O Professor 2 acha fantástico, não encontrou nada nessa linha. O Professor 3, diz parecer uma abordagem inicial sólida e promissora. Sendo assim, todos concordam nesta questão.</w:t>
      </w:r>
    </w:p>
    <w:p w14:paraId="04E0ADD1" w14:textId="77777777" w:rsidR="004123CF" w:rsidRDefault="004123CF" w:rsidP="004123CF">
      <w:r>
        <w:t>De uma forma geral o Framework parece contribuir positivamente com o ensino do Blockchain na visão dos alunos e professores entrevistados, na sessão 5.3 serão apontados os resultados evidenciados pela análise.</w:t>
      </w:r>
    </w:p>
    <w:p w14:paraId="3A78DC28" w14:textId="77777777" w:rsidR="00E22517" w:rsidRPr="00972E9F" w:rsidRDefault="00E22517" w:rsidP="00972E9F">
      <w:pPr>
        <w:rPr>
          <w:rFonts w:cs="Arial"/>
          <w:szCs w:val="24"/>
        </w:rPr>
      </w:pPr>
    </w:p>
    <w:p w14:paraId="49A2AAF8" w14:textId="77777777" w:rsidR="00FF414A" w:rsidRPr="00972E9F" w:rsidRDefault="00953CB0" w:rsidP="00972E9F">
      <w:pPr>
        <w:pStyle w:val="Ttulo2"/>
        <w:rPr>
          <w:rFonts w:cs="Arial"/>
          <w:szCs w:val="24"/>
        </w:rPr>
      </w:pPr>
      <w:bookmarkStart w:id="79" w:name="_Toc90323760"/>
      <w:r w:rsidRPr="00972E9F">
        <w:rPr>
          <w:rFonts w:cs="Arial"/>
          <w:szCs w:val="24"/>
        </w:rPr>
        <w:lastRenderedPageBreak/>
        <w:t>5</w:t>
      </w:r>
      <w:r w:rsidR="00A87888" w:rsidRPr="00972E9F">
        <w:rPr>
          <w:rFonts w:cs="Arial"/>
          <w:szCs w:val="24"/>
        </w:rPr>
        <w:t xml:space="preserve">.3 </w:t>
      </w:r>
      <w:r w:rsidR="00A01967" w:rsidRPr="00972E9F">
        <w:rPr>
          <w:rFonts w:cs="Arial"/>
          <w:szCs w:val="24"/>
        </w:rPr>
        <w:t>RESULTADO DA AVALIAÇÃO D</w:t>
      </w:r>
      <w:r w:rsidR="00CA5D52" w:rsidRPr="00972E9F">
        <w:rPr>
          <w:rFonts w:cs="Arial"/>
          <w:szCs w:val="24"/>
        </w:rPr>
        <w:t>AS ENTREVISTAS</w:t>
      </w:r>
      <w:bookmarkEnd w:id="79"/>
    </w:p>
    <w:p w14:paraId="0085CE07" w14:textId="77777777" w:rsidR="005C420A" w:rsidRPr="00972E9F" w:rsidRDefault="005C420A" w:rsidP="00972E9F">
      <w:pPr>
        <w:rPr>
          <w:rFonts w:cs="Arial"/>
          <w:szCs w:val="24"/>
        </w:rPr>
      </w:pPr>
    </w:p>
    <w:p w14:paraId="283DA588" w14:textId="77777777" w:rsidR="0020586E" w:rsidRPr="00972E9F" w:rsidRDefault="0020586E" w:rsidP="00972E9F">
      <w:pPr>
        <w:rPr>
          <w:rFonts w:cs="Arial"/>
          <w:szCs w:val="24"/>
        </w:rPr>
      </w:pPr>
      <w:r w:rsidRPr="00972E9F">
        <w:rPr>
          <w:rFonts w:cs="Arial"/>
          <w:szCs w:val="24"/>
        </w:rPr>
        <w:t>Analisando as respostas dos alunos</w:t>
      </w:r>
      <w:r w:rsidR="00BF3410" w:rsidRPr="00972E9F">
        <w:rPr>
          <w:rFonts w:cs="Arial"/>
          <w:szCs w:val="24"/>
        </w:rPr>
        <w:t xml:space="preserve"> no Quadro 17</w:t>
      </w:r>
      <w:r w:rsidR="003A485C" w:rsidRPr="00972E9F">
        <w:rPr>
          <w:rFonts w:cs="Arial"/>
          <w:szCs w:val="24"/>
        </w:rPr>
        <w:t xml:space="preserve">, fica evidente </w:t>
      </w:r>
      <w:r w:rsidR="002A743E" w:rsidRPr="00972E9F">
        <w:rPr>
          <w:rFonts w:cs="Arial"/>
          <w:szCs w:val="24"/>
        </w:rPr>
        <w:t>na questão 1</w:t>
      </w:r>
      <w:r w:rsidR="00E27AF6" w:rsidRPr="00972E9F">
        <w:rPr>
          <w:rFonts w:cs="Arial"/>
          <w:szCs w:val="24"/>
        </w:rPr>
        <w:t>,</w:t>
      </w:r>
      <w:r w:rsidR="00143E7B">
        <w:rPr>
          <w:rFonts w:cs="Arial"/>
          <w:szCs w:val="24"/>
        </w:rPr>
        <w:t xml:space="preserve"> </w:t>
      </w:r>
      <w:r w:rsidR="003A485C" w:rsidRPr="00972E9F">
        <w:rPr>
          <w:rFonts w:cs="Arial"/>
          <w:szCs w:val="24"/>
        </w:rPr>
        <w:t>que apenas um dos alunos é do curso de SI</w:t>
      </w:r>
      <w:r w:rsidR="00141884" w:rsidRPr="00972E9F">
        <w:rPr>
          <w:rFonts w:cs="Arial"/>
          <w:szCs w:val="24"/>
        </w:rPr>
        <w:t xml:space="preserve">, em </w:t>
      </w:r>
      <w:r w:rsidR="00447079" w:rsidRPr="00972E9F">
        <w:rPr>
          <w:rFonts w:cs="Arial"/>
          <w:szCs w:val="24"/>
        </w:rPr>
        <w:t>contrapartida,</w:t>
      </w:r>
      <w:r w:rsidR="00141884" w:rsidRPr="00972E9F">
        <w:rPr>
          <w:rFonts w:cs="Arial"/>
          <w:szCs w:val="24"/>
        </w:rPr>
        <w:t xml:space="preserve"> o restante dos </w:t>
      </w:r>
      <w:r w:rsidR="00281637" w:rsidRPr="00972E9F">
        <w:rPr>
          <w:rFonts w:cs="Arial"/>
          <w:szCs w:val="24"/>
        </w:rPr>
        <w:t>alunos</w:t>
      </w:r>
      <w:r w:rsidR="00143E7B">
        <w:rPr>
          <w:rFonts w:cs="Arial"/>
          <w:szCs w:val="24"/>
        </w:rPr>
        <w:t xml:space="preserve"> é</w:t>
      </w:r>
      <w:r w:rsidR="00281637" w:rsidRPr="00972E9F">
        <w:rPr>
          <w:rFonts w:cs="Arial"/>
          <w:szCs w:val="24"/>
        </w:rPr>
        <w:t xml:space="preserve"> </w:t>
      </w:r>
      <w:r w:rsidR="00AE5B5F" w:rsidRPr="00972E9F">
        <w:rPr>
          <w:rFonts w:cs="Arial"/>
          <w:szCs w:val="24"/>
        </w:rPr>
        <w:t>do curso de Ciências da Computação, que dispõe de</w:t>
      </w:r>
      <w:r w:rsidR="00281637" w:rsidRPr="00972E9F">
        <w:rPr>
          <w:rFonts w:cs="Arial"/>
          <w:szCs w:val="24"/>
        </w:rPr>
        <w:t xml:space="preserve"> </w:t>
      </w:r>
      <w:r w:rsidR="00143E7B">
        <w:rPr>
          <w:rFonts w:cs="Arial"/>
          <w:szCs w:val="24"/>
        </w:rPr>
        <w:t>várias</w:t>
      </w:r>
      <w:r w:rsidR="00281637" w:rsidRPr="00972E9F">
        <w:rPr>
          <w:rFonts w:cs="Arial"/>
          <w:szCs w:val="24"/>
        </w:rPr>
        <w:t xml:space="preserve"> disciplinas correlatas</w:t>
      </w:r>
      <w:r w:rsidR="00C44775" w:rsidRPr="00972E9F">
        <w:rPr>
          <w:rFonts w:cs="Arial"/>
          <w:szCs w:val="24"/>
        </w:rPr>
        <w:t>, estud</w:t>
      </w:r>
      <w:r w:rsidR="008D3E1D" w:rsidRPr="00972E9F">
        <w:rPr>
          <w:rFonts w:cs="Arial"/>
          <w:szCs w:val="24"/>
        </w:rPr>
        <w:t>am</w:t>
      </w:r>
      <w:r w:rsidR="00C44775" w:rsidRPr="00972E9F">
        <w:rPr>
          <w:rFonts w:cs="Arial"/>
          <w:szCs w:val="24"/>
        </w:rPr>
        <w:t xml:space="preserve"> com alunos do curso de SI em </w:t>
      </w:r>
      <w:r w:rsidR="0010182E" w:rsidRPr="00972E9F">
        <w:rPr>
          <w:rFonts w:cs="Arial"/>
          <w:szCs w:val="24"/>
        </w:rPr>
        <w:t>certas disciplinas,</w:t>
      </w:r>
      <w:r w:rsidR="00C44775" w:rsidRPr="00972E9F">
        <w:rPr>
          <w:rFonts w:cs="Arial"/>
          <w:szCs w:val="24"/>
        </w:rPr>
        <w:t xml:space="preserve"> desta forma</w:t>
      </w:r>
      <w:r w:rsidR="0010182E" w:rsidRPr="00972E9F">
        <w:rPr>
          <w:rFonts w:cs="Arial"/>
          <w:szCs w:val="24"/>
        </w:rPr>
        <w:t xml:space="preserve">, tendo </w:t>
      </w:r>
      <w:r w:rsidR="00BE7D72" w:rsidRPr="00972E9F">
        <w:rPr>
          <w:rFonts w:cs="Arial"/>
          <w:szCs w:val="24"/>
        </w:rPr>
        <w:t>opiniões relevantes referente ao tema de pesquisa.</w:t>
      </w:r>
    </w:p>
    <w:p w14:paraId="600414B8" w14:textId="77777777" w:rsidR="003A6B09" w:rsidRPr="00972E9F" w:rsidRDefault="003A6B09" w:rsidP="00972E9F">
      <w:pPr>
        <w:rPr>
          <w:rFonts w:cs="Arial"/>
          <w:szCs w:val="24"/>
        </w:rPr>
      </w:pPr>
      <w:r w:rsidRPr="00972E9F">
        <w:rPr>
          <w:rFonts w:cs="Arial"/>
          <w:szCs w:val="24"/>
        </w:rPr>
        <w:t>É possível notar</w:t>
      </w:r>
      <w:r w:rsidR="008D3E1D" w:rsidRPr="00972E9F">
        <w:rPr>
          <w:rFonts w:cs="Arial"/>
          <w:szCs w:val="24"/>
        </w:rPr>
        <w:t xml:space="preserve"> na questão 2</w:t>
      </w:r>
      <w:r w:rsidRPr="00972E9F">
        <w:rPr>
          <w:rFonts w:cs="Arial"/>
          <w:szCs w:val="24"/>
        </w:rPr>
        <w:t xml:space="preserve"> que </w:t>
      </w:r>
      <w:r w:rsidR="00447079" w:rsidRPr="00972E9F">
        <w:rPr>
          <w:rFonts w:cs="Arial"/>
          <w:szCs w:val="24"/>
        </w:rPr>
        <w:t>todos os alunos entrevistados</w:t>
      </w:r>
      <w:r w:rsidR="002A2408" w:rsidRPr="00972E9F">
        <w:rPr>
          <w:rFonts w:cs="Arial"/>
          <w:szCs w:val="24"/>
        </w:rPr>
        <w:t xml:space="preserve"> têm um conhecimento superficial a respeito de </w:t>
      </w:r>
      <w:r w:rsidR="002A2408" w:rsidRPr="00972E9F">
        <w:rPr>
          <w:rFonts w:cs="Arial"/>
          <w:i/>
          <w:iCs/>
          <w:szCs w:val="24"/>
        </w:rPr>
        <w:t>Blockchain</w:t>
      </w:r>
      <w:r w:rsidR="002A2408" w:rsidRPr="00972E9F">
        <w:rPr>
          <w:rFonts w:cs="Arial"/>
          <w:szCs w:val="24"/>
        </w:rPr>
        <w:t xml:space="preserve">, </w:t>
      </w:r>
      <w:r w:rsidR="001020B2" w:rsidRPr="00972E9F">
        <w:rPr>
          <w:rFonts w:cs="Arial"/>
          <w:szCs w:val="24"/>
        </w:rPr>
        <w:t>sendo que</w:t>
      </w:r>
      <w:r w:rsidR="00E27AF6" w:rsidRPr="00972E9F">
        <w:rPr>
          <w:rFonts w:cs="Arial"/>
          <w:szCs w:val="24"/>
        </w:rPr>
        <w:t xml:space="preserve"> na questão 3,</w:t>
      </w:r>
      <w:r w:rsidR="001020B2" w:rsidRPr="00972E9F">
        <w:rPr>
          <w:rFonts w:cs="Arial"/>
          <w:szCs w:val="24"/>
        </w:rPr>
        <w:t xml:space="preserve"> dois </w:t>
      </w:r>
      <w:r w:rsidR="00E27AF6" w:rsidRPr="00972E9F">
        <w:rPr>
          <w:rFonts w:cs="Arial"/>
          <w:szCs w:val="24"/>
        </w:rPr>
        <w:t>dos entrevistados</w:t>
      </w:r>
      <w:r w:rsidR="00B10A1B" w:rsidRPr="00972E9F">
        <w:rPr>
          <w:rFonts w:cs="Arial"/>
          <w:szCs w:val="24"/>
        </w:rPr>
        <w:t xml:space="preserve"> apontam que gostariam que </w:t>
      </w:r>
      <w:r w:rsidR="00B10A1B" w:rsidRPr="00143E7B">
        <w:rPr>
          <w:rFonts w:cs="Arial"/>
          <w:i/>
          <w:szCs w:val="24"/>
        </w:rPr>
        <w:t>Blockchain</w:t>
      </w:r>
      <w:r w:rsidR="00B10A1B" w:rsidRPr="00972E9F">
        <w:rPr>
          <w:rFonts w:cs="Arial"/>
          <w:szCs w:val="24"/>
        </w:rPr>
        <w:t xml:space="preserve"> fosse ensinado do curso de SI.</w:t>
      </w:r>
      <w:r w:rsidR="00D22CDF" w:rsidRPr="00972E9F">
        <w:rPr>
          <w:rFonts w:cs="Arial"/>
          <w:szCs w:val="24"/>
        </w:rPr>
        <w:t xml:space="preserve"> Um dos entrevistados não opinou.</w:t>
      </w:r>
    </w:p>
    <w:p w14:paraId="179BB2AC" w14:textId="77777777" w:rsidR="0020586E" w:rsidRPr="00972E9F" w:rsidRDefault="00492AFA" w:rsidP="00972E9F">
      <w:pPr>
        <w:rPr>
          <w:rFonts w:cs="Arial"/>
          <w:szCs w:val="24"/>
        </w:rPr>
      </w:pPr>
      <w:r w:rsidRPr="00972E9F">
        <w:rPr>
          <w:rFonts w:cs="Arial"/>
          <w:szCs w:val="24"/>
        </w:rPr>
        <w:t>Sobre a</w:t>
      </w:r>
      <w:r w:rsidR="00EC5401" w:rsidRPr="00972E9F">
        <w:rPr>
          <w:rFonts w:cs="Arial"/>
          <w:szCs w:val="24"/>
        </w:rPr>
        <w:t xml:space="preserve"> questão </w:t>
      </w:r>
      <w:r w:rsidR="00480070" w:rsidRPr="00972E9F">
        <w:rPr>
          <w:rFonts w:cs="Arial"/>
          <w:szCs w:val="24"/>
        </w:rPr>
        <w:t>4</w:t>
      </w:r>
      <w:r w:rsidR="00143E7B">
        <w:rPr>
          <w:rFonts w:cs="Arial"/>
          <w:szCs w:val="24"/>
        </w:rPr>
        <w:t xml:space="preserve">, </w:t>
      </w:r>
      <w:r w:rsidR="00410716" w:rsidRPr="00972E9F">
        <w:rPr>
          <w:rFonts w:cs="Arial"/>
          <w:szCs w:val="24"/>
        </w:rPr>
        <w:t xml:space="preserve">um dos entrevistados apontou que é importante ter este conhecimento para estar preparado </w:t>
      </w:r>
      <w:r w:rsidR="005D67E3" w:rsidRPr="00972E9F">
        <w:rPr>
          <w:rFonts w:cs="Arial"/>
          <w:szCs w:val="24"/>
        </w:rPr>
        <w:t>para a realização de algum trabalho</w:t>
      </w:r>
      <w:r w:rsidR="00143E7B">
        <w:rPr>
          <w:rFonts w:cs="Arial"/>
          <w:szCs w:val="24"/>
        </w:rPr>
        <w:t xml:space="preserve"> específico</w:t>
      </w:r>
      <w:r w:rsidR="005D67E3" w:rsidRPr="00972E9F">
        <w:rPr>
          <w:rFonts w:cs="Arial"/>
          <w:szCs w:val="24"/>
        </w:rPr>
        <w:t xml:space="preserve">, </w:t>
      </w:r>
      <w:r w:rsidR="003F09EB" w:rsidRPr="00972E9F">
        <w:rPr>
          <w:rFonts w:cs="Arial"/>
          <w:szCs w:val="24"/>
        </w:rPr>
        <w:t xml:space="preserve">sendo que outro entrevistado destaca ainda que </w:t>
      </w:r>
      <w:r w:rsidR="0087211E" w:rsidRPr="00972E9F">
        <w:rPr>
          <w:rFonts w:cs="Arial"/>
          <w:szCs w:val="24"/>
        </w:rPr>
        <w:t>como trata-se de um tópico em alta, torna-se uma maneira de se destacar no mercado de trabalho</w:t>
      </w:r>
      <w:r w:rsidR="001B3490" w:rsidRPr="00972E9F">
        <w:rPr>
          <w:rFonts w:cs="Arial"/>
          <w:szCs w:val="24"/>
        </w:rPr>
        <w:t>. Na questão 5</w:t>
      </w:r>
      <w:r w:rsidR="00143E7B">
        <w:rPr>
          <w:rFonts w:cs="Arial"/>
          <w:szCs w:val="24"/>
        </w:rPr>
        <w:t>,</w:t>
      </w:r>
      <w:r w:rsidR="001B3490" w:rsidRPr="00972E9F">
        <w:rPr>
          <w:rFonts w:cs="Arial"/>
          <w:szCs w:val="24"/>
        </w:rPr>
        <w:t xml:space="preserve"> </w:t>
      </w:r>
      <w:r w:rsidR="00F471BB" w:rsidRPr="00972E9F">
        <w:rPr>
          <w:rFonts w:cs="Arial"/>
          <w:szCs w:val="24"/>
        </w:rPr>
        <w:t xml:space="preserve">onde </w:t>
      </w:r>
      <w:r w:rsidR="00143E7B">
        <w:rPr>
          <w:rFonts w:cs="Arial"/>
          <w:szCs w:val="24"/>
        </w:rPr>
        <w:t xml:space="preserve">é questionado se </w:t>
      </w:r>
      <w:r w:rsidR="00F471BB" w:rsidRPr="00972E9F">
        <w:rPr>
          <w:rFonts w:cs="Arial"/>
          <w:szCs w:val="24"/>
        </w:rPr>
        <w:t xml:space="preserve">este conhecimento traz </w:t>
      </w:r>
      <w:r w:rsidR="00143E7B">
        <w:rPr>
          <w:rFonts w:cs="Arial"/>
          <w:szCs w:val="24"/>
        </w:rPr>
        <w:t>alguma</w:t>
      </w:r>
      <w:r w:rsidR="00F471BB" w:rsidRPr="00972E9F">
        <w:rPr>
          <w:rFonts w:cs="Arial"/>
          <w:szCs w:val="24"/>
        </w:rPr>
        <w:t xml:space="preserve"> vantagem competitiva para este profissional no mercado de trabalho</w:t>
      </w:r>
      <w:r w:rsidR="00840B57" w:rsidRPr="00972E9F">
        <w:rPr>
          <w:rFonts w:cs="Arial"/>
          <w:szCs w:val="24"/>
        </w:rPr>
        <w:t xml:space="preserve">, </w:t>
      </w:r>
      <w:r w:rsidR="00812FAE" w:rsidRPr="00972E9F">
        <w:rPr>
          <w:rFonts w:cs="Arial"/>
          <w:szCs w:val="24"/>
        </w:rPr>
        <w:t xml:space="preserve">dois dos três entrevistados </w:t>
      </w:r>
      <w:r w:rsidR="002325E5" w:rsidRPr="00972E9F">
        <w:rPr>
          <w:rFonts w:cs="Arial"/>
          <w:szCs w:val="24"/>
        </w:rPr>
        <w:t>acreditam ser uma vantagem competitiva, enquanto o outro não</w:t>
      </w:r>
      <w:r w:rsidR="00F444B1" w:rsidRPr="00972E9F">
        <w:rPr>
          <w:rFonts w:cs="Arial"/>
          <w:szCs w:val="24"/>
        </w:rPr>
        <w:t>, m</w:t>
      </w:r>
      <w:r w:rsidR="00143E7B">
        <w:rPr>
          <w:rFonts w:cs="Arial"/>
          <w:szCs w:val="24"/>
        </w:rPr>
        <w:t>a</w:t>
      </w:r>
      <w:r w:rsidR="00F444B1" w:rsidRPr="00972E9F">
        <w:rPr>
          <w:rFonts w:cs="Arial"/>
          <w:szCs w:val="24"/>
        </w:rPr>
        <w:t xml:space="preserve">s considera </w:t>
      </w:r>
      <w:r w:rsidR="00C45F2B">
        <w:rPr>
          <w:rFonts w:cs="Arial"/>
          <w:szCs w:val="24"/>
        </w:rPr>
        <w:t xml:space="preserve">relevante </w:t>
      </w:r>
      <w:r w:rsidR="00F444B1" w:rsidRPr="00972E9F">
        <w:rPr>
          <w:rFonts w:cs="Arial"/>
          <w:szCs w:val="24"/>
        </w:rPr>
        <w:t xml:space="preserve">aprender </w:t>
      </w:r>
      <w:r w:rsidR="00C45F2B">
        <w:rPr>
          <w:rFonts w:cs="Arial"/>
          <w:szCs w:val="24"/>
        </w:rPr>
        <w:t>sobre este tópico na graduação.</w:t>
      </w:r>
    </w:p>
    <w:p w14:paraId="4B2227C8" w14:textId="77777777" w:rsidR="00BE530D" w:rsidRPr="00972E9F" w:rsidRDefault="00755CEB" w:rsidP="00972E9F">
      <w:pPr>
        <w:rPr>
          <w:rFonts w:cs="Arial"/>
          <w:szCs w:val="24"/>
        </w:rPr>
      </w:pPr>
      <w:r w:rsidRPr="00972E9F">
        <w:rPr>
          <w:rFonts w:cs="Arial"/>
          <w:szCs w:val="24"/>
        </w:rPr>
        <w:t>Colaborando com a opinião d</w:t>
      </w:r>
      <w:r w:rsidR="001B468E" w:rsidRPr="00972E9F">
        <w:rPr>
          <w:rFonts w:cs="Arial"/>
          <w:szCs w:val="24"/>
        </w:rPr>
        <w:t>esses dois entrevistados e contrapondo a opinião</w:t>
      </w:r>
      <w:r w:rsidR="00C3607A" w:rsidRPr="00972E9F">
        <w:rPr>
          <w:rFonts w:cs="Arial"/>
          <w:szCs w:val="24"/>
        </w:rPr>
        <w:t xml:space="preserve"> do entrevistado que não considera uma vantagem competitiva, em </w:t>
      </w:r>
      <w:r w:rsidR="000E7C33" w:rsidRPr="00972E9F">
        <w:rPr>
          <w:rFonts w:cs="Arial"/>
          <w:szCs w:val="24"/>
        </w:rPr>
        <w:t xml:space="preserve">um estudo recente envolvendo o mercado de trabalho australiano, podemos ter uma noção de que estas competências estudadas no </w:t>
      </w:r>
      <w:r w:rsidR="000E7C33" w:rsidRPr="00972E9F">
        <w:rPr>
          <w:rFonts w:cs="Arial"/>
          <w:i/>
          <w:iCs/>
          <w:szCs w:val="24"/>
        </w:rPr>
        <w:t>Framework</w:t>
      </w:r>
      <w:r w:rsidR="00EE2233">
        <w:rPr>
          <w:rFonts w:cs="Arial"/>
          <w:i/>
          <w:iCs/>
          <w:szCs w:val="24"/>
        </w:rPr>
        <w:t xml:space="preserve"> </w:t>
      </w:r>
      <w:r w:rsidR="000E7C33" w:rsidRPr="00972E9F">
        <w:rPr>
          <w:rFonts w:cs="Arial"/>
          <w:szCs w:val="24"/>
        </w:rPr>
        <w:t>são as mais requ</w:t>
      </w:r>
      <w:r w:rsidR="00EE2233">
        <w:rPr>
          <w:rFonts w:cs="Arial"/>
          <w:szCs w:val="24"/>
        </w:rPr>
        <w:t>e</w:t>
      </w:r>
      <w:r w:rsidR="000E7C33" w:rsidRPr="00972E9F">
        <w:rPr>
          <w:rFonts w:cs="Arial"/>
          <w:szCs w:val="24"/>
        </w:rPr>
        <w:t xml:space="preserve">ridas por empregadores a procura de profissionais da área de </w:t>
      </w:r>
      <w:r w:rsidR="000E7C33" w:rsidRPr="00972E9F">
        <w:rPr>
          <w:rFonts w:cs="Arial"/>
          <w:i/>
          <w:iCs/>
          <w:szCs w:val="24"/>
        </w:rPr>
        <w:t>Blockchain</w:t>
      </w:r>
      <w:r w:rsidR="00BE530D" w:rsidRPr="00972E9F">
        <w:rPr>
          <w:rFonts w:cs="Arial"/>
          <w:szCs w:val="24"/>
        </w:rPr>
        <w:t xml:space="preserve">, ressaltando ainda que é uma questão urgente para o desenvolvimento e a adoção da tecnologia de </w:t>
      </w:r>
      <w:r w:rsidR="00BE530D" w:rsidRPr="00972E9F">
        <w:rPr>
          <w:rFonts w:cs="Arial"/>
          <w:i/>
          <w:iCs/>
          <w:szCs w:val="24"/>
        </w:rPr>
        <w:t>Blockchain</w:t>
      </w:r>
      <w:r w:rsidR="00BE530D" w:rsidRPr="00972E9F">
        <w:rPr>
          <w:rFonts w:cs="Arial"/>
          <w:szCs w:val="24"/>
        </w:rPr>
        <w:t xml:space="preserve"> é o fornecimento de uma força de trabalho qualificada para atender à crescente demanda por desenvolvimento de </w:t>
      </w:r>
      <w:r w:rsidR="00BE530D" w:rsidRPr="00972E9F">
        <w:rPr>
          <w:rFonts w:cs="Arial"/>
          <w:i/>
          <w:iCs/>
          <w:szCs w:val="24"/>
        </w:rPr>
        <w:t>Blockchain</w:t>
      </w:r>
      <w:r w:rsidR="00EE2233">
        <w:rPr>
          <w:rFonts w:cs="Arial"/>
          <w:i/>
          <w:iCs/>
          <w:szCs w:val="24"/>
        </w:rPr>
        <w:t xml:space="preserve"> </w:t>
      </w:r>
      <w:r w:rsidR="0080529D" w:rsidRPr="00972E9F">
        <w:rPr>
          <w:rFonts w:cs="Arial"/>
          <w:szCs w:val="24"/>
        </w:rPr>
        <w:t>(ATHERTON</w:t>
      </w:r>
      <w:r w:rsidR="00945081" w:rsidRPr="00972E9F">
        <w:rPr>
          <w:rFonts w:cs="Arial"/>
          <w:szCs w:val="24"/>
        </w:rPr>
        <w:t xml:space="preserve"> et al., </w:t>
      </w:r>
      <w:r w:rsidR="0080529D" w:rsidRPr="00972E9F">
        <w:rPr>
          <w:rFonts w:cs="Arial"/>
          <w:szCs w:val="24"/>
        </w:rPr>
        <w:t>2</w:t>
      </w:r>
      <w:r w:rsidR="00945081" w:rsidRPr="00972E9F">
        <w:rPr>
          <w:rFonts w:cs="Arial"/>
          <w:szCs w:val="24"/>
        </w:rPr>
        <w:t>020</w:t>
      </w:r>
      <w:r w:rsidR="0080529D" w:rsidRPr="00972E9F">
        <w:rPr>
          <w:rFonts w:cs="Arial"/>
          <w:szCs w:val="24"/>
        </w:rPr>
        <w:t>)</w:t>
      </w:r>
      <w:r w:rsidR="00341F38" w:rsidRPr="00972E9F">
        <w:rPr>
          <w:rFonts w:cs="Arial"/>
          <w:szCs w:val="24"/>
        </w:rPr>
        <w:t>.</w:t>
      </w:r>
    </w:p>
    <w:p w14:paraId="785CFF71" w14:textId="35904579" w:rsidR="00534BCC" w:rsidRPr="00972E9F" w:rsidRDefault="00976471" w:rsidP="00972E9F">
      <w:pPr>
        <w:rPr>
          <w:rFonts w:cs="Arial"/>
          <w:szCs w:val="24"/>
        </w:rPr>
      </w:pPr>
      <w:r w:rsidRPr="00972E9F">
        <w:rPr>
          <w:rFonts w:cs="Arial"/>
          <w:szCs w:val="24"/>
        </w:rPr>
        <w:t>Na questão 6</w:t>
      </w:r>
      <w:r w:rsidR="00EE2233">
        <w:rPr>
          <w:rFonts w:cs="Arial"/>
          <w:szCs w:val="24"/>
        </w:rPr>
        <w:t>,</w:t>
      </w:r>
      <w:r w:rsidR="00AE4EF6" w:rsidRPr="00972E9F">
        <w:rPr>
          <w:rFonts w:cs="Arial"/>
          <w:szCs w:val="24"/>
        </w:rPr>
        <w:t xml:space="preserve"> levando em consideração a opinião do </w:t>
      </w:r>
      <w:r w:rsidR="008D746C" w:rsidRPr="00972E9F">
        <w:rPr>
          <w:rFonts w:cs="Arial"/>
          <w:szCs w:val="24"/>
        </w:rPr>
        <w:t>Aluno</w:t>
      </w:r>
      <w:r w:rsidR="00AE4EF6" w:rsidRPr="00972E9F">
        <w:rPr>
          <w:rFonts w:cs="Arial"/>
          <w:szCs w:val="24"/>
        </w:rPr>
        <w:t xml:space="preserve"> 1</w:t>
      </w:r>
      <w:r w:rsidR="001F504E" w:rsidRPr="00972E9F">
        <w:rPr>
          <w:rFonts w:cs="Arial"/>
          <w:szCs w:val="24"/>
        </w:rPr>
        <w:t>, cabe ressaltar que é difícil</w:t>
      </w:r>
      <w:r w:rsidR="00CD4791" w:rsidRPr="00972E9F">
        <w:rPr>
          <w:rFonts w:cs="Arial"/>
          <w:szCs w:val="24"/>
        </w:rPr>
        <w:t xml:space="preserve"> dizer se</w:t>
      </w:r>
      <w:r w:rsidR="00596700" w:rsidRPr="00972E9F">
        <w:rPr>
          <w:rFonts w:cs="Arial"/>
          <w:szCs w:val="24"/>
        </w:rPr>
        <w:t xml:space="preserve"> é</w:t>
      </w:r>
      <w:r w:rsidR="00CD4791" w:rsidRPr="00972E9F">
        <w:rPr>
          <w:rFonts w:cs="Arial"/>
          <w:szCs w:val="24"/>
        </w:rPr>
        <w:t xml:space="preserve"> por burocracia das universidades, ou não</w:t>
      </w:r>
      <w:r w:rsidR="00400C76" w:rsidRPr="00972E9F">
        <w:rPr>
          <w:rFonts w:cs="Arial"/>
          <w:szCs w:val="24"/>
        </w:rPr>
        <w:t>,</w:t>
      </w:r>
      <w:r w:rsidR="00981532">
        <w:rPr>
          <w:rFonts w:cs="Arial"/>
          <w:szCs w:val="24"/>
        </w:rPr>
        <w:t xml:space="preserve"> </w:t>
      </w:r>
      <w:r w:rsidR="00A33BA5" w:rsidRPr="00972E9F">
        <w:rPr>
          <w:rFonts w:cs="Arial"/>
          <w:szCs w:val="24"/>
        </w:rPr>
        <w:t>m</w:t>
      </w:r>
      <w:r w:rsidR="00EE2233">
        <w:rPr>
          <w:rFonts w:cs="Arial"/>
          <w:szCs w:val="24"/>
        </w:rPr>
        <w:t>a</w:t>
      </w:r>
      <w:r w:rsidR="00A33BA5" w:rsidRPr="00972E9F">
        <w:rPr>
          <w:rFonts w:cs="Arial"/>
          <w:szCs w:val="24"/>
        </w:rPr>
        <w:t xml:space="preserve">s existem mais </w:t>
      </w:r>
      <w:r w:rsidR="00EE2233">
        <w:rPr>
          <w:rFonts w:cs="Arial"/>
          <w:szCs w:val="24"/>
        </w:rPr>
        <w:t xml:space="preserve">detalhes </w:t>
      </w:r>
      <w:r w:rsidR="00A33BA5" w:rsidRPr="00972E9F">
        <w:rPr>
          <w:rFonts w:cs="Arial"/>
          <w:szCs w:val="24"/>
        </w:rPr>
        <w:t>a serem levados em conta</w:t>
      </w:r>
      <w:r w:rsidR="00400C76" w:rsidRPr="00972E9F">
        <w:rPr>
          <w:rFonts w:cs="Arial"/>
          <w:szCs w:val="24"/>
        </w:rPr>
        <w:t xml:space="preserve">, pois existe um núcleo chamado Núcleos Docente Estruturante (NDE) que observa o que o mercado </w:t>
      </w:r>
      <w:r w:rsidR="00EE2233">
        <w:rPr>
          <w:rFonts w:cs="Arial"/>
          <w:szCs w:val="24"/>
        </w:rPr>
        <w:t>solicita</w:t>
      </w:r>
      <w:r w:rsidR="00400C76" w:rsidRPr="00972E9F">
        <w:rPr>
          <w:rFonts w:cs="Arial"/>
          <w:szCs w:val="24"/>
        </w:rPr>
        <w:t xml:space="preserve">, o que o Ministério da Educação (MEC) estabelece e o que a SBC recomenda, mas sim a universidade tem total liberdade para </w:t>
      </w:r>
      <w:r w:rsidR="00EE2233">
        <w:rPr>
          <w:rFonts w:cs="Arial"/>
          <w:szCs w:val="24"/>
        </w:rPr>
        <w:t xml:space="preserve">inserir </w:t>
      </w:r>
      <w:r w:rsidR="00400C76" w:rsidRPr="00972E9F">
        <w:rPr>
          <w:rFonts w:cs="Arial"/>
          <w:szCs w:val="24"/>
        </w:rPr>
        <w:t xml:space="preserve">uma disciplina optativa ou </w:t>
      </w:r>
      <w:r w:rsidR="00EE2233">
        <w:rPr>
          <w:rFonts w:cs="Arial"/>
          <w:szCs w:val="24"/>
        </w:rPr>
        <w:t xml:space="preserve">dentro </w:t>
      </w:r>
      <w:r w:rsidR="00400C76" w:rsidRPr="00972E9F">
        <w:rPr>
          <w:rFonts w:cs="Arial"/>
          <w:szCs w:val="24"/>
        </w:rPr>
        <w:t xml:space="preserve">do conteúdo de outra disciplina. O Aluno 2 comenta que uma das dificuldades pode </w:t>
      </w:r>
      <w:r w:rsidR="00400C76" w:rsidRPr="00972E9F">
        <w:rPr>
          <w:rFonts w:cs="Arial"/>
          <w:szCs w:val="24"/>
        </w:rPr>
        <w:lastRenderedPageBreak/>
        <w:t>estar relacionada com o conhecimento do professor sobre o assunto e o engajamento da turma. Para isso é necessário capacitar o professor ao nível de conhecimento exigido para ministrar uma aula e utilizar estratégias de ensino que visem engajar a turma. O Aluno 3, não expressou a sua opinião a respeito do curso de SI.</w:t>
      </w:r>
    </w:p>
    <w:p w14:paraId="22C07F73" w14:textId="77777777" w:rsidR="001A2620" w:rsidRPr="00972E9F" w:rsidRDefault="008D746C" w:rsidP="00972E9F">
      <w:pPr>
        <w:rPr>
          <w:rFonts w:cs="Arial"/>
          <w:szCs w:val="24"/>
        </w:rPr>
      </w:pPr>
      <w:r w:rsidRPr="00972E9F">
        <w:rPr>
          <w:rFonts w:cs="Arial"/>
          <w:szCs w:val="24"/>
        </w:rPr>
        <w:t>Sobre a questão 7</w:t>
      </w:r>
      <w:r w:rsidR="00E0680D" w:rsidRPr="00972E9F">
        <w:rPr>
          <w:rFonts w:cs="Arial"/>
          <w:szCs w:val="24"/>
        </w:rPr>
        <w:t xml:space="preserve">, todos consideraram que o artefato apresentado possibilita introduzir o ensino de </w:t>
      </w:r>
      <w:r w:rsidR="00AD1CE7" w:rsidRPr="00972E9F">
        <w:rPr>
          <w:rFonts w:cs="Arial"/>
          <w:i/>
          <w:iCs/>
          <w:szCs w:val="24"/>
        </w:rPr>
        <w:t>Blockchain</w:t>
      </w:r>
      <w:r w:rsidR="00AD1CE7" w:rsidRPr="00972E9F">
        <w:rPr>
          <w:rFonts w:cs="Arial"/>
          <w:szCs w:val="24"/>
        </w:rPr>
        <w:t xml:space="preserve">, cabendo ressaltar que </w:t>
      </w:r>
      <w:r w:rsidR="00BD125F" w:rsidRPr="00972E9F">
        <w:rPr>
          <w:rFonts w:cs="Arial"/>
          <w:szCs w:val="24"/>
        </w:rPr>
        <w:t xml:space="preserve">na questão 8 não apontam melhorias no </w:t>
      </w:r>
      <w:r w:rsidR="007640EE" w:rsidRPr="00972E9F">
        <w:rPr>
          <w:rFonts w:cs="Arial"/>
          <w:i/>
          <w:iCs/>
          <w:szCs w:val="24"/>
        </w:rPr>
        <w:t>F</w:t>
      </w:r>
      <w:r w:rsidR="00BD125F" w:rsidRPr="00972E9F">
        <w:rPr>
          <w:rFonts w:cs="Arial"/>
          <w:i/>
          <w:iCs/>
          <w:szCs w:val="24"/>
        </w:rPr>
        <w:t>ramework</w:t>
      </w:r>
      <w:r w:rsidR="007D75C4" w:rsidRPr="00972E9F">
        <w:rPr>
          <w:rFonts w:cs="Arial"/>
          <w:i/>
          <w:iCs/>
          <w:szCs w:val="24"/>
        </w:rPr>
        <w:t>.</w:t>
      </w:r>
    </w:p>
    <w:p w14:paraId="4DE619BF" w14:textId="77777777" w:rsidR="007D75C4" w:rsidRPr="00972E9F" w:rsidRDefault="009F14D2" w:rsidP="00972E9F">
      <w:pPr>
        <w:rPr>
          <w:rFonts w:cs="Arial"/>
          <w:szCs w:val="24"/>
        </w:rPr>
      </w:pPr>
      <w:r w:rsidRPr="00972E9F">
        <w:rPr>
          <w:rFonts w:cs="Arial"/>
          <w:szCs w:val="24"/>
        </w:rPr>
        <w:t>Já na questão 9</w:t>
      </w:r>
      <w:r w:rsidR="004E2D52" w:rsidRPr="00972E9F">
        <w:rPr>
          <w:rFonts w:cs="Arial"/>
          <w:szCs w:val="24"/>
        </w:rPr>
        <w:t xml:space="preserve"> os alunos </w:t>
      </w:r>
      <w:r w:rsidR="009427F4" w:rsidRPr="00972E9F">
        <w:rPr>
          <w:rFonts w:cs="Arial"/>
          <w:szCs w:val="24"/>
        </w:rPr>
        <w:t>que contribuíram com a sua opinião apontaram que</w:t>
      </w:r>
      <w:r w:rsidR="00EE2233">
        <w:rPr>
          <w:rFonts w:cs="Arial"/>
          <w:szCs w:val="24"/>
        </w:rPr>
        <w:t>,</w:t>
      </w:r>
      <w:r w:rsidR="009427F4" w:rsidRPr="00972E9F">
        <w:rPr>
          <w:rFonts w:cs="Arial"/>
          <w:szCs w:val="24"/>
        </w:rPr>
        <w:t xml:space="preserve"> </w:t>
      </w:r>
      <w:r w:rsidR="006F500B" w:rsidRPr="00972E9F">
        <w:rPr>
          <w:rFonts w:cs="Arial"/>
          <w:szCs w:val="24"/>
        </w:rPr>
        <w:t xml:space="preserve">para </w:t>
      </w:r>
      <w:r w:rsidR="00D01BFD" w:rsidRPr="00972E9F">
        <w:rPr>
          <w:rFonts w:cs="Arial"/>
          <w:szCs w:val="24"/>
        </w:rPr>
        <w:t>eles</w:t>
      </w:r>
      <w:r w:rsidR="00EE2233">
        <w:rPr>
          <w:rFonts w:cs="Arial"/>
          <w:szCs w:val="24"/>
        </w:rPr>
        <w:t>,</w:t>
      </w:r>
      <w:r w:rsidR="00D01BFD" w:rsidRPr="00972E9F">
        <w:rPr>
          <w:rFonts w:cs="Arial"/>
          <w:szCs w:val="24"/>
        </w:rPr>
        <w:t xml:space="preserve"> o que faz mais sentido no </w:t>
      </w:r>
      <w:r w:rsidR="007640EE" w:rsidRPr="00972E9F">
        <w:rPr>
          <w:rFonts w:cs="Arial"/>
          <w:i/>
          <w:iCs/>
          <w:szCs w:val="24"/>
        </w:rPr>
        <w:t>Framework</w:t>
      </w:r>
      <w:r w:rsidR="007640EE" w:rsidRPr="00972E9F">
        <w:rPr>
          <w:rFonts w:cs="Arial"/>
          <w:szCs w:val="24"/>
        </w:rPr>
        <w:t xml:space="preserve"> é </w:t>
      </w:r>
      <w:r w:rsidR="00C46144" w:rsidRPr="00972E9F">
        <w:rPr>
          <w:rFonts w:cs="Arial"/>
          <w:szCs w:val="24"/>
        </w:rPr>
        <w:t xml:space="preserve">pontuar os verbos para estimar </w:t>
      </w:r>
      <w:r w:rsidR="00BD013D" w:rsidRPr="00972E9F">
        <w:rPr>
          <w:rFonts w:cs="Arial"/>
          <w:szCs w:val="24"/>
        </w:rPr>
        <w:t>o nível</w:t>
      </w:r>
      <w:r w:rsidR="00C46144" w:rsidRPr="00972E9F">
        <w:rPr>
          <w:rFonts w:cs="Arial"/>
          <w:szCs w:val="24"/>
        </w:rPr>
        <w:t xml:space="preserve"> complexidade </w:t>
      </w:r>
      <w:r w:rsidR="00BD013D" w:rsidRPr="00972E9F">
        <w:rPr>
          <w:rFonts w:cs="Arial"/>
          <w:szCs w:val="24"/>
        </w:rPr>
        <w:t xml:space="preserve">dos eixos de formação. </w:t>
      </w:r>
      <w:r w:rsidR="008E0120" w:rsidRPr="00972E9F">
        <w:rPr>
          <w:rFonts w:cs="Arial"/>
          <w:szCs w:val="24"/>
        </w:rPr>
        <w:t xml:space="preserve">Já </w:t>
      </w:r>
      <w:r w:rsidR="00194CB7" w:rsidRPr="00972E9F">
        <w:rPr>
          <w:rFonts w:cs="Arial"/>
          <w:szCs w:val="24"/>
        </w:rPr>
        <w:t>na questão 10</w:t>
      </w:r>
      <w:r w:rsidR="000E6F7F" w:rsidRPr="00972E9F">
        <w:rPr>
          <w:rFonts w:cs="Arial"/>
          <w:szCs w:val="24"/>
        </w:rPr>
        <w:t xml:space="preserve">, onde </w:t>
      </w:r>
      <w:r w:rsidR="00EE2233">
        <w:rPr>
          <w:rFonts w:cs="Arial"/>
          <w:szCs w:val="24"/>
        </w:rPr>
        <w:t xml:space="preserve">era </w:t>
      </w:r>
      <w:r w:rsidR="000E6F7F" w:rsidRPr="00972E9F">
        <w:rPr>
          <w:rFonts w:cs="Arial"/>
          <w:szCs w:val="24"/>
        </w:rPr>
        <w:t>questiona</w:t>
      </w:r>
      <w:r w:rsidR="00EE2233">
        <w:rPr>
          <w:rFonts w:cs="Arial"/>
          <w:szCs w:val="24"/>
        </w:rPr>
        <w:t>do</w:t>
      </w:r>
      <w:r w:rsidR="000E6F7F" w:rsidRPr="00972E9F">
        <w:rPr>
          <w:rFonts w:cs="Arial"/>
          <w:szCs w:val="24"/>
        </w:rPr>
        <w:t xml:space="preserve"> o que para eles faz menos sentido,</w:t>
      </w:r>
      <w:r w:rsidR="007E6730" w:rsidRPr="00972E9F">
        <w:rPr>
          <w:rFonts w:cs="Arial"/>
          <w:szCs w:val="24"/>
        </w:rPr>
        <w:t xml:space="preserve"> dois </w:t>
      </w:r>
      <w:r w:rsidR="00EE2233">
        <w:rPr>
          <w:rFonts w:cs="Arial"/>
          <w:szCs w:val="24"/>
        </w:rPr>
        <w:t xml:space="preserve">entrevistados </w:t>
      </w:r>
      <w:r w:rsidR="007E6730" w:rsidRPr="00972E9F">
        <w:rPr>
          <w:rFonts w:cs="Arial"/>
          <w:szCs w:val="24"/>
        </w:rPr>
        <w:t>não souberam opinar</w:t>
      </w:r>
      <w:r w:rsidR="00C22E13" w:rsidRPr="00972E9F">
        <w:rPr>
          <w:rFonts w:cs="Arial"/>
          <w:szCs w:val="24"/>
        </w:rPr>
        <w:t>,</w:t>
      </w:r>
      <w:r w:rsidR="00EE2233">
        <w:rPr>
          <w:rFonts w:cs="Arial"/>
          <w:szCs w:val="24"/>
        </w:rPr>
        <w:t xml:space="preserve"> </w:t>
      </w:r>
      <w:r w:rsidR="00C22E13" w:rsidRPr="00972E9F">
        <w:rPr>
          <w:rFonts w:cs="Arial"/>
          <w:szCs w:val="24"/>
        </w:rPr>
        <w:t>enquanto</w:t>
      </w:r>
      <w:r w:rsidR="0060354E" w:rsidRPr="00972E9F">
        <w:rPr>
          <w:rFonts w:cs="Arial"/>
          <w:szCs w:val="24"/>
        </w:rPr>
        <w:t xml:space="preserve"> um deles apontou </w:t>
      </w:r>
      <w:r w:rsidR="001D5D6D" w:rsidRPr="00972E9F">
        <w:rPr>
          <w:rFonts w:cs="Arial"/>
          <w:szCs w:val="24"/>
        </w:rPr>
        <w:t xml:space="preserve">a exigência de saber programar, sendo que é algo que já é </w:t>
      </w:r>
      <w:r w:rsidR="00DF64E0" w:rsidRPr="00972E9F">
        <w:rPr>
          <w:rFonts w:cs="Arial"/>
          <w:szCs w:val="24"/>
        </w:rPr>
        <w:t xml:space="preserve">previsto no curso, </w:t>
      </w:r>
      <w:r w:rsidR="00EE2233">
        <w:rPr>
          <w:rFonts w:cs="Arial"/>
          <w:szCs w:val="24"/>
        </w:rPr>
        <w:t xml:space="preserve">inclusive </w:t>
      </w:r>
      <w:r w:rsidR="00DF64E0" w:rsidRPr="00972E9F">
        <w:rPr>
          <w:rFonts w:cs="Arial"/>
          <w:szCs w:val="24"/>
        </w:rPr>
        <w:t>requisito para realizar certas disciplinas.</w:t>
      </w:r>
    </w:p>
    <w:p w14:paraId="0F768C5B" w14:textId="77777777" w:rsidR="00A051D1" w:rsidRPr="00972E9F" w:rsidRDefault="00A051D1" w:rsidP="00972E9F">
      <w:pPr>
        <w:rPr>
          <w:rFonts w:cs="Arial"/>
          <w:szCs w:val="24"/>
        </w:rPr>
      </w:pPr>
      <w:r w:rsidRPr="00972E9F">
        <w:rPr>
          <w:rFonts w:cs="Arial"/>
          <w:szCs w:val="24"/>
        </w:rPr>
        <w:t xml:space="preserve">Em contrapartida, devemos respeitar as diretrizes curriculares da SBC e procurar maneiras de nivelar o desempenho desses alunos, do contrário, ele não terá o perfil esperado e não conseguirá desenvolver também as habilidades técnico-profissionais exigidas no curso e muito menos utilizar essas habilidades para aprender </w:t>
      </w:r>
      <w:r w:rsidRPr="00EA6D36">
        <w:rPr>
          <w:rFonts w:cs="Arial"/>
          <w:i/>
          <w:szCs w:val="24"/>
        </w:rPr>
        <w:t>Blockchain</w:t>
      </w:r>
      <w:r w:rsidRPr="00972E9F">
        <w:rPr>
          <w:rFonts w:cs="Arial"/>
          <w:szCs w:val="24"/>
        </w:rPr>
        <w:t xml:space="preserve"> conforme sugerido no eixo de formação </w:t>
      </w:r>
      <w:r w:rsidR="00EA6D36">
        <w:rPr>
          <w:rFonts w:cs="Arial"/>
          <w:szCs w:val="24"/>
        </w:rPr>
        <w:t>5</w:t>
      </w:r>
      <w:r w:rsidRPr="00972E9F">
        <w:rPr>
          <w:rFonts w:cs="Arial"/>
          <w:szCs w:val="24"/>
        </w:rPr>
        <w:t>.</w:t>
      </w:r>
    </w:p>
    <w:p w14:paraId="51F33BF9" w14:textId="77777777" w:rsidR="00BE530D" w:rsidRPr="00972E9F" w:rsidRDefault="00A91CCB" w:rsidP="00972E9F">
      <w:pPr>
        <w:rPr>
          <w:rFonts w:cs="Arial"/>
          <w:szCs w:val="24"/>
        </w:rPr>
      </w:pPr>
      <w:r w:rsidRPr="00972E9F">
        <w:rPr>
          <w:rFonts w:cs="Arial"/>
          <w:szCs w:val="24"/>
        </w:rPr>
        <w:t>Para a questão 11</w:t>
      </w:r>
      <w:r w:rsidR="00BD594C" w:rsidRPr="00972E9F">
        <w:rPr>
          <w:rFonts w:cs="Arial"/>
          <w:szCs w:val="24"/>
        </w:rPr>
        <w:t xml:space="preserve"> onde tenta identificar na visão dos alunos </w:t>
      </w:r>
      <w:r w:rsidR="008E3478" w:rsidRPr="00972E9F">
        <w:rPr>
          <w:rFonts w:cs="Arial"/>
          <w:szCs w:val="24"/>
        </w:rPr>
        <w:t xml:space="preserve">o quão útil é o </w:t>
      </w:r>
      <w:r w:rsidR="008E3478" w:rsidRPr="00972E9F">
        <w:rPr>
          <w:rFonts w:cs="Arial"/>
          <w:i/>
          <w:iCs/>
          <w:szCs w:val="24"/>
        </w:rPr>
        <w:t xml:space="preserve">Framework, </w:t>
      </w:r>
      <w:r w:rsidR="008E3478" w:rsidRPr="00972E9F">
        <w:rPr>
          <w:rFonts w:cs="Arial"/>
          <w:szCs w:val="24"/>
        </w:rPr>
        <w:t>todos os entrevistados</w:t>
      </w:r>
      <w:r w:rsidR="00B15B8B" w:rsidRPr="00972E9F">
        <w:rPr>
          <w:rFonts w:cs="Arial"/>
          <w:szCs w:val="24"/>
        </w:rPr>
        <w:t xml:space="preserve"> dizem parecer muito útil</w:t>
      </w:r>
      <w:r w:rsidR="00BF4DC5" w:rsidRPr="00972E9F">
        <w:rPr>
          <w:rFonts w:cs="Arial"/>
          <w:szCs w:val="24"/>
        </w:rPr>
        <w:t xml:space="preserve">, cabendo ressaltar que um deles acredita ser necessário </w:t>
      </w:r>
      <w:r w:rsidR="00C22E13" w:rsidRPr="00972E9F">
        <w:rPr>
          <w:rFonts w:cs="Arial"/>
          <w:szCs w:val="24"/>
        </w:rPr>
        <w:t>aplicar e validar na prática.</w:t>
      </w:r>
    </w:p>
    <w:p w14:paraId="7B50B325" w14:textId="77777777" w:rsidR="004118EB" w:rsidRPr="00972E9F" w:rsidRDefault="004118EB" w:rsidP="00972E9F">
      <w:pPr>
        <w:rPr>
          <w:rFonts w:cs="Arial"/>
          <w:szCs w:val="24"/>
        </w:rPr>
      </w:pPr>
      <w:r w:rsidRPr="00972E9F">
        <w:rPr>
          <w:rFonts w:cs="Arial"/>
          <w:szCs w:val="24"/>
        </w:rPr>
        <w:t>Analisando as entrevistas dos professores</w:t>
      </w:r>
      <w:r w:rsidR="00B80DCF" w:rsidRPr="00972E9F">
        <w:rPr>
          <w:rFonts w:cs="Arial"/>
          <w:szCs w:val="24"/>
        </w:rPr>
        <w:t xml:space="preserve"> no Quadro 18</w:t>
      </w:r>
      <w:r w:rsidR="00142CAA" w:rsidRPr="00972E9F">
        <w:rPr>
          <w:rFonts w:cs="Arial"/>
          <w:szCs w:val="24"/>
        </w:rPr>
        <w:t>, na questão 1</w:t>
      </w:r>
      <w:r w:rsidR="00CF7CED" w:rsidRPr="00972E9F">
        <w:rPr>
          <w:rFonts w:cs="Arial"/>
          <w:szCs w:val="24"/>
        </w:rPr>
        <w:t xml:space="preserve">, </w:t>
      </w:r>
      <w:r w:rsidR="002821EB" w:rsidRPr="00972E9F">
        <w:rPr>
          <w:rFonts w:cs="Arial"/>
          <w:szCs w:val="24"/>
        </w:rPr>
        <w:t xml:space="preserve">um deles diz estar familiarizado, enquanto os outros dois </w:t>
      </w:r>
      <w:r w:rsidR="00EA6D36">
        <w:rPr>
          <w:rFonts w:cs="Arial"/>
          <w:szCs w:val="24"/>
        </w:rPr>
        <w:t xml:space="preserve">informam </w:t>
      </w:r>
      <w:r w:rsidR="002821EB" w:rsidRPr="00972E9F">
        <w:rPr>
          <w:rFonts w:cs="Arial"/>
          <w:szCs w:val="24"/>
        </w:rPr>
        <w:t>ter um conhecimento superficial</w:t>
      </w:r>
      <w:r w:rsidR="00846441" w:rsidRPr="00972E9F">
        <w:rPr>
          <w:rFonts w:cs="Arial"/>
          <w:szCs w:val="24"/>
        </w:rPr>
        <w:t>. Na questão 2</w:t>
      </w:r>
      <w:r w:rsidR="00221BB5" w:rsidRPr="00972E9F">
        <w:rPr>
          <w:rFonts w:cs="Arial"/>
          <w:szCs w:val="24"/>
        </w:rPr>
        <w:t xml:space="preserve"> todos evidenciam que gostariam que </w:t>
      </w:r>
      <w:r w:rsidR="00D96678" w:rsidRPr="00972E9F">
        <w:rPr>
          <w:rFonts w:cs="Arial"/>
          <w:i/>
          <w:iCs/>
          <w:szCs w:val="24"/>
        </w:rPr>
        <w:t>B</w:t>
      </w:r>
      <w:r w:rsidR="00221BB5" w:rsidRPr="00972E9F">
        <w:rPr>
          <w:rFonts w:cs="Arial"/>
          <w:i/>
          <w:iCs/>
          <w:szCs w:val="24"/>
        </w:rPr>
        <w:t>lockchain</w:t>
      </w:r>
      <w:r w:rsidR="00221BB5" w:rsidRPr="00972E9F">
        <w:rPr>
          <w:rFonts w:cs="Arial"/>
          <w:szCs w:val="24"/>
        </w:rPr>
        <w:t xml:space="preserve"> fosse ensinado</w:t>
      </w:r>
      <w:r w:rsidR="00D96678" w:rsidRPr="00972E9F">
        <w:rPr>
          <w:rFonts w:cs="Arial"/>
          <w:szCs w:val="24"/>
        </w:rPr>
        <w:t xml:space="preserve"> em SI.</w:t>
      </w:r>
    </w:p>
    <w:p w14:paraId="61F57DA9" w14:textId="77777777" w:rsidR="004118EB" w:rsidRPr="00972E9F" w:rsidRDefault="004168BB" w:rsidP="00972E9F">
      <w:pPr>
        <w:rPr>
          <w:rFonts w:cs="Arial"/>
          <w:szCs w:val="24"/>
        </w:rPr>
      </w:pPr>
      <w:r w:rsidRPr="00972E9F">
        <w:rPr>
          <w:rFonts w:cs="Arial"/>
          <w:szCs w:val="24"/>
        </w:rPr>
        <w:t>Revelam ainda, na questão 3</w:t>
      </w:r>
      <w:r w:rsidR="00EA6D36">
        <w:rPr>
          <w:rFonts w:cs="Arial"/>
          <w:szCs w:val="24"/>
        </w:rPr>
        <w:t>,</w:t>
      </w:r>
      <w:r w:rsidRPr="00972E9F">
        <w:rPr>
          <w:rFonts w:cs="Arial"/>
          <w:szCs w:val="24"/>
        </w:rPr>
        <w:t xml:space="preserve"> </w:t>
      </w:r>
      <w:r w:rsidR="00EA6D36">
        <w:rPr>
          <w:rFonts w:cs="Arial"/>
          <w:szCs w:val="24"/>
        </w:rPr>
        <w:t xml:space="preserve">que </w:t>
      </w:r>
      <w:r w:rsidR="0037097C" w:rsidRPr="00972E9F">
        <w:rPr>
          <w:rFonts w:cs="Arial"/>
          <w:szCs w:val="24"/>
        </w:rPr>
        <w:t>a importância do tema vem da gama de aplicações da tecnologia</w:t>
      </w:r>
      <w:r w:rsidR="00EA6D36">
        <w:rPr>
          <w:rFonts w:cs="Arial"/>
          <w:szCs w:val="24"/>
        </w:rPr>
        <w:t xml:space="preserve"> e</w:t>
      </w:r>
      <w:r w:rsidR="0094791E" w:rsidRPr="00972E9F">
        <w:rPr>
          <w:rFonts w:cs="Arial"/>
          <w:szCs w:val="24"/>
        </w:rPr>
        <w:t xml:space="preserve"> da exigência de profissionais do mercado</w:t>
      </w:r>
      <w:r w:rsidR="009341ED" w:rsidRPr="00972E9F">
        <w:rPr>
          <w:rFonts w:cs="Arial"/>
          <w:szCs w:val="24"/>
        </w:rPr>
        <w:t xml:space="preserve">. Fato corroborado </w:t>
      </w:r>
      <w:r w:rsidR="00FF5AF0" w:rsidRPr="00972E9F">
        <w:rPr>
          <w:rFonts w:cs="Arial"/>
          <w:szCs w:val="24"/>
        </w:rPr>
        <w:t>anteriormente</w:t>
      </w:r>
      <w:r w:rsidR="002E1950" w:rsidRPr="00972E9F">
        <w:rPr>
          <w:rFonts w:cs="Arial"/>
          <w:szCs w:val="24"/>
        </w:rPr>
        <w:t xml:space="preserve"> neste trabalho</w:t>
      </w:r>
      <w:r w:rsidR="00B071E9" w:rsidRPr="00972E9F">
        <w:rPr>
          <w:rFonts w:cs="Arial"/>
          <w:szCs w:val="24"/>
        </w:rPr>
        <w:t>, onde citam as aplicações da tecnologia</w:t>
      </w:r>
      <w:r w:rsidR="00D37138" w:rsidRPr="00972E9F">
        <w:rPr>
          <w:rFonts w:cs="Arial"/>
          <w:szCs w:val="24"/>
        </w:rPr>
        <w:t xml:space="preserve"> e a busca por profissionais do no mercado</w:t>
      </w:r>
      <w:r w:rsidR="00213EF0" w:rsidRPr="00972E9F">
        <w:rPr>
          <w:rFonts w:cs="Arial"/>
          <w:szCs w:val="24"/>
        </w:rPr>
        <w:t xml:space="preserve"> de trabalho</w:t>
      </w:r>
      <w:r w:rsidR="00EA6D36">
        <w:rPr>
          <w:rFonts w:cs="Arial"/>
          <w:szCs w:val="24"/>
        </w:rPr>
        <w:t xml:space="preserve"> </w:t>
      </w:r>
      <w:r w:rsidR="007F0CF2" w:rsidRPr="00972E9F">
        <w:rPr>
          <w:rFonts w:cs="Arial"/>
          <w:szCs w:val="24"/>
        </w:rPr>
        <w:t>(JUNIOR, 2017; ALVES et al., 2019; MADAAN et al., 2020</w:t>
      </w:r>
      <w:r w:rsidR="002E1950" w:rsidRPr="00972E9F">
        <w:rPr>
          <w:rFonts w:cs="Arial"/>
          <w:szCs w:val="24"/>
        </w:rPr>
        <w:t xml:space="preserve">; </w:t>
      </w:r>
      <w:r w:rsidR="00EF05A5" w:rsidRPr="00972E9F">
        <w:rPr>
          <w:rFonts w:cs="Arial"/>
          <w:szCs w:val="24"/>
        </w:rPr>
        <w:t>ATHERTON et al., 2020).</w:t>
      </w:r>
    </w:p>
    <w:p w14:paraId="21E2B9E7" w14:textId="77777777" w:rsidR="00213EF0" w:rsidRPr="00972E9F" w:rsidRDefault="00D72587" w:rsidP="00972E9F">
      <w:pPr>
        <w:rPr>
          <w:rFonts w:cs="Arial"/>
          <w:szCs w:val="24"/>
        </w:rPr>
      </w:pPr>
      <w:r w:rsidRPr="00972E9F">
        <w:rPr>
          <w:rFonts w:cs="Arial"/>
          <w:szCs w:val="24"/>
        </w:rPr>
        <w:t>Para a questão 4</w:t>
      </w:r>
      <w:r w:rsidR="008A58C7" w:rsidRPr="00972E9F">
        <w:rPr>
          <w:rFonts w:cs="Arial"/>
          <w:szCs w:val="24"/>
        </w:rPr>
        <w:t xml:space="preserve"> foram apontados uma série de </w:t>
      </w:r>
      <w:r w:rsidR="00EC7154" w:rsidRPr="00972E9F">
        <w:rPr>
          <w:rFonts w:cs="Arial"/>
          <w:szCs w:val="24"/>
        </w:rPr>
        <w:t xml:space="preserve">possíveis dificuldades na </w:t>
      </w:r>
      <w:r w:rsidR="004E40A0" w:rsidRPr="00972E9F">
        <w:rPr>
          <w:rFonts w:cs="Arial"/>
          <w:szCs w:val="24"/>
        </w:rPr>
        <w:t>inserção</w:t>
      </w:r>
      <w:r w:rsidR="00EC7154" w:rsidRPr="00972E9F">
        <w:rPr>
          <w:rFonts w:cs="Arial"/>
          <w:szCs w:val="24"/>
        </w:rPr>
        <w:t xml:space="preserve"> do ensino de </w:t>
      </w:r>
      <w:r w:rsidR="004E40A0" w:rsidRPr="00972E9F">
        <w:rPr>
          <w:rFonts w:cs="Arial"/>
          <w:i/>
          <w:iCs/>
          <w:szCs w:val="24"/>
        </w:rPr>
        <w:t>Blockchain</w:t>
      </w:r>
      <w:r w:rsidR="00EC7154" w:rsidRPr="00972E9F">
        <w:rPr>
          <w:rFonts w:cs="Arial"/>
          <w:szCs w:val="24"/>
        </w:rPr>
        <w:t xml:space="preserve"> em </w:t>
      </w:r>
      <w:r w:rsidR="004E40A0" w:rsidRPr="00972E9F">
        <w:rPr>
          <w:rFonts w:cs="Arial"/>
          <w:szCs w:val="24"/>
        </w:rPr>
        <w:t>SI</w:t>
      </w:r>
      <w:r w:rsidR="00736888" w:rsidRPr="00972E9F">
        <w:rPr>
          <w:rFonts w:cs="Arial"/>
          <w:szCs w:val="24"/>
        </w:rPr>
        <w:t>, que devem ser levados em consideração para trabalhos futuros</w:t>
      </w:r>
      <w:r w:rsidR="00620C06" w:rsidRPr="00972E9F">
        <w:rPr>
          <w:rFonts w:cs="Arial"/>
          <w:szCs w:val="24"/>
        </w:rPr>
        <w:t xml:space="preserve"> ou para estudos mais aprofundados</w:t>
      </w:r>
      <w:r w:rsidR="004E40A0" w:rsidRPr="00972E9F">
        <w:rPr>
          <w:rFonts w:cs="Arial"/>
          <w:szCs w:val="24"/>
        </w:rPr>
        <w:t>.</w:t>
      </w:r>
    </w:p>
    <w:p w14:paraId="12028FEA" w14:textId="77777777" w:rsidR="0094299F" w:rsidRPr="00972E9F" w:rsidRDefault="0094299F" w:rsidP="00997AA0">
      <w:pPr>
        <w:pStyle w:val="PargrafodaLista"/>
        <w:numPr>
          <w:ilvl w:val="0"/>
          <w:numId w:val="20"/>
        </w:numPr>
        <w:ind w:left="1134" w:hanging="425"/>
        <w:rPr>
          <w:rFonts w:cs="Arial"/>
          <w:szCs w:val="24"/>
        </w:rPr>
      </w:pPr>
      <w:r w:rsidRPr="00972E9F">
        <w:rPr>
          <w:rFonts w:cs="Arial"/>
          <w:szCs w:val="24"/>
        </w:rPr>
        <w:lastRenderedPageBreak/>
        <w:t>Falta de bibliografia consagrada;</w:t>
      </w:r>
    </w:p>
    <w:p w14:paraId="0757B1F1" w14:textId="77777777" w:rsidR="0030362D" w:rsidRPr="00972E9F" w:rsidRDefault="00D137B6" w:rsidP="00997AA0">
      <w:pPr>
        <w:pStyle w:val="PargrafodaLista"/>
        <w:numPr>
          <w:ilvl w:val="0"/>
          <w:numId w:val="20"/>
        </w:numPr>
        <w:ind w:left="1134" w:hanging="425"/>
        <w:rPr>
          <w:rFonts w:cs="Arial"/>
          <w:szCs w:val="24"/>
        </w:rPr>
      </w:pPr>
      <w:r w:rsidRPr="00972E9F">
        <w:rPr>
          <w:rFonts w:cs="Arial"/>
          <w:szCs w:val="24"/>
        </w:rPr>
        <w:t>Falta de p</w:t>
      </w:r>
      <w:r w:rsidR="0030362D" w:rsidRPr="00972E9F">
        <w:rPr>
          <w:rFonts w:cs="Arial"/>
          <w:szCs w:val="24"/>
        </w:rPr>
        <w:t>rofessores com conhecimento sólido;</w:t>
      </w:r>
    </w:p>
    <w:p w14:paraId="4A522B4A" w14:textId="77777777" w:rsidR="00B52A3F" w:rsidRPr="00972E9F" w:rsidRDefault="00D137B6" w:rsidP="00997AA0">
      <w:pPr>
        <w:pStyle w:val="PargrafodaLista"/>
        <w:numPr>
          <w:ilvl w:val="0"/>
          <w:numId w:val="20"/>
        </w:numPr>
        <w:ind w:left="1134" w:hanging="425"/>
        <w:rPr>
          <w:rFonts w:cs="Arial"/>
          <w:szCs w:val="24"/>
        </w:rPr>
      </w:pPr>
      <w:r w:rsidRPr="00972E9F">
        <w:rPr>
          <w:rFonts w:cs="Arial"/>
          <w:szCs w:val="24"/>
        </w:rPr>
        <w:t>Falta de p</w:t>
      </w:r>
      <w:r w:rsidR="00B52A3F" w:rsidRPr="00972E9F">
        <w:rPr>
          <w:rFonts w:cs="Arial"/>
          <w:szCs w:val="24"/>
        </w:rPr>
        <w:t xml:space="preserve">rofessores que </w:t>
      </w:r>
      <w:r w:rsidR="00DA2863" w:rsidRPr="00972E9F">
        <w:rPr>
          <w:rFonts w:cs="Arial"/>
          <w:szCs w:val="24"/>
        </w:rPr>
        <w:t>se dediquem a estudar este assunto;</w:t>
      </w:r>
    </w:p>
    <w:p w14:paraId="4D538D53" w14:textId="77777777" w:rsidR="0094299F" w:rsidRPr="00972E9F" w:rsidRDefault="0030362D" w:rsidP="00997AA0">
      <w:pPr>
        <w:pStyle w:val="PargrafodaLista"/>
        <w:numPr>
          <w:ilvl w:val="0"/>
          <w:numId w:val="20"/>
        </w:numPr>
        <w:ind w:left="1134" w:hanging="425"/>
        <w:rPr>
          <w:rFonts w:cs="Arial"/>
          <w:szCs w:val="24"/>
        </w:rPr>
      </w:pPr>
      <w:r w:rsidRPr="00972E9F">
        <w:rPr>
          <w:rFonts w:cs="Arial"/>
          <w:szCs w:val="24"/>
        </w:rPr>
        <w:t xml:space="preserve">Horas </w:t>
      </w:r>
      <w:r w:rsidR="00E21C13" w:rsidRPr="00972E9F">
        <w:rPr>
          <w:rFonts w:cs="Arial"/>
          <w:szCs w:val="24"/>
        </w:rPr>
        <w:t xml:space="preserve">disponíveis </w:t>
      </w:r>
      <w:r w:rsidRPr="00972E9F">
        <w:rPr>
          <w:rFonts w:cs="Arial"/>
          <w:szCs w:val="24"/>
        </w:rPr>
        <w:t>na grade curricular;</w:t>
      </w:r>
    </w:p>
    <w:p w14:paraId="19618205" w14:textId="77777777" w:rsidR="004E075B" w:rsidRPr="00972E9F" w:rsidRDefault="004E075B" w:rsidP="00997AA0">
      <w:pPr>
        <w:pStyle w:val="PargrafodaLista"/>
        <w:numPr>
          <w:ilvl w:val="0"/>
          <w:numId w:val="20"/>
        </w:numPr>
        <w:ind w:left="1134" w:hanging="425"/>
        <w:rPr>
          <w:rFonts w:cs="Arial"/>
          <w:szCs w:val="24"/>
        </w:rPr>
      </w:pPr>
      <w:r w:rsidRPr="00972E9F">
        <w:rPr>
          <w:rFonts w:cs="Arial"/>
          <w:szCs w:val="24"/>
        </w:rPr>
        <w:t>Fundamentos matemáticos</w:t>
      </w:r>
      <w:r w:rsidR="00E21C13" w:rsidRPr="00972E9F">
        <w:rPr>
          <w:rFonts w:cs="Arial"/>
          <w:szCs w:val="24"/>
        </w:rPr>
        <w:t xml:space="preserve"> complexos</w:t>
      </w:r>
      <w:r w:rsidRPr="00972E9F">
        <w:rPr>
          <w:rFonts w:cs="Arial"/>
          <w:szCs w:val="24"/>
        </w:rPr>
        <w:t>;</w:t>
      </w:r>
    </w:p>
    <w:p w14:paraId="4CC5BDA0" w14:textId="77777777" w:rsidR="00213EF0" w:rsidRPr="00972E9F" w:rsidRDefault="005C7A0A" w:rsidP="00972E9F">
      <w:pPr>
        <w:rPr>
          <w:rFonts w:cs="Arial"/>
          <w:szCs w:val="24"/>
        </w:rPr>
      </w:pPr>
      <w:r w:rsidRPr="00972E9F">
        <w:rPr>
          <w:rFonts w:cs="Arial"/>
          <w:szCs w:val="24"/>
        </w:rPr>
        <w:t>Já na questão 5</w:t>
      </w:r>
      <w:r w:rsidR="00CC408A" w:rsidRPr="00972E9F">
        <w:rPr>
          <w:rFonts w:cs="Arial"/>
          <w:szCs w:val="24"/>
        </w:rPr>
        <w:t xml:space="preserve"> os professores </w:t>
      </w:r>
      <w:r w:rsidR="000A4CDE" w:rsidRPr="00972E9F">
        <w:rPr>
          <w:rFonts w:cs="Arial"/>
          <w:szCs w:val="24"/>
        </w:rPr>
        <w:t>concordam que a melhor estratégia seria distribuir o ensino transvers</w:t>
      </w:r>
      <w:r w:rsidR="00972285" w:rsidRPr="00972E9F">
        <w:rPr>
          <w:rFonts w:cs="Arial"/>
          <w:szCs w:val="24"/>
        </w:rPr>
        <w:t>almente, em contrapartida, um deles destaca que poderia</w:t>
      </w:r>
      <w:r w:rsidR="004024DA" w:rsidRPr="00972E9F">
        <w:rPr>
          <w:rFonts w:cs="Arial"/>
          <w:szCs w:val="24"/>
        </w:rPr>
        <w:t xml:space="preserve"> ter uma disciplina específica também</w:t>
      </w:r>
      <w:r w:rsidR="00CB78D8" w:rsidRPr="00972E9F">
        <w:rPr>
          <w:rFonts w:cs="Arial"/>
          <w:szCs w:val="24"/>
        </w:rPr>
        <w:t>, mescla</w:t>
      </w:r>
      <w:r w:rsidR="00EA6D36">
        <w:rPr>
          <w:rFonts w:cs="Arial"/>
          <w:szCs w:val="24"/>
        </w:rPr>
        <w:t>ndo</w:t>
      </w:r>
      <w:r w:rsidR="00CB78D8" w:rsidRPr="00972E9F">
        <w:rPr>
          <w:rFonts w:cs="Arial"/>
          <w:szCs w:val="24"/>
        </w:rPr>
        <w:t xml:space="preserve"> das duas opções</w:t>
      </w:r>
      <w:r w:rsidR="00C529B1" w:rsidRPr="00972E9F">
        <w:rPr>
          <w:rFonts w:cs="Arial"/>
          <w:szCs w:val="24"/>
        </w:rPr>
        <w:t xml:space="preserve">. Sendo que o mesmo professor que </w:t>
      </w:r>
      <w:r w:rsidR="00EA6D36">
        <w:rPr>
          <w:rFonts w:cs="Arial"/>
          <w:szCs w:val="24"/>
        </w:rPr>
        <w:t xml:space="preserve">informou </w:t>
      </w:r>
      <w:r w:rsidR="00A16CA0">
        <w:rPr>
          <w:rFonts w:cs="Arial"/>
          <w:szCs w:val="24"/>
        </w:rPr>
        <w:t>a</w:t>
      </w:r>
      <w:r w:rsidR="00C529B1" w:rsidRPr="00972E9F">
        <w:rPr>
          <w:rFonts w:cs="Arial"/>
          <w:szCs w:val="24"/>
        </w:rPr>
        <w:t xml:space="preserve"> falta</w:t>
      </w:r>
      <w:r w:rsidR="00A16CA0">
        <w:rPr>
          <w:rFonts w:cs="Arial"/>
          <w:szCs w:val="24"/>
        </w:rPr>
        <w:t xml:space="preserve"> de</w:t>
      </w:r>
      <w:r w:rsidR="00C529B1" w:rsidRPr="00972E9F">
        <w:rPr>
          <w:rFonts w:cs="Arial"/>
          <w:szCs w:val="24"/>
        </w:rPr>
        <w:t xml:space="preserve"> horas na grade curricular, sugeriu </w:t>
      </w:r>
      <w:r w:rsidR="00734448" w:rsidRPr="00972E9F">
        <w:rPr>
          <w:rFonts w:cs="Arial"/>
          <w:szCs w:val="24"/>
        </w:rPr>
        <w:t xml:space="preserve">ter ainda uma disciplina específica, </w:t>
      </w:r>
      <w:r w:rsidR="00C93001" w:rsidRPr="00972E9F">
        <w:rPr>
          <w:rFonts w:cs="Arial"/>
          <w:szCs w:val="24"/>
        </w:rPr>
        <w:t xml:space="preserve">o que não seria coerente </w:t>
      </w:r>
      <w:r w:rsidR="00A16CA0">
        <w:rPr>
          <w:rFonts w:cs="Arial"/>
          <w:szCs w:val="24"/>
        </w:rPr>
        <w:t>à</w:t>
      </w:r>
      <w:r w:rsidR="00C93001" w:rsidRPr="00972E9F">
        <w:rPr>
          <w:rFonts w:cs="Arial"/>
          <w:szCs w:val="24"/>
        </w:rPr>
        <w:t xml:space="preserve">s suas colocações e nem </w:t>
      </w:r>
      <w:r w:rsidR="00376540" w:rsidRPr="00972E9F">
        <w:rPr>
          <w:rFonts w:cs="Arial"/>
          <w:szCs w:val="24"/>
        </w:rPr>
        <w:t xml:space="preserve">com o que foi identificado nas pesquisas, onde todos os autores abordaram o ensino de </w:t>
      </w:r>
      <w:r w:rsidR="00376540" w:rsidRPr="00972E9F">
        <w:rPr>
          <w:rFonts w:cs="Arial"/>
          <w:i/>
          <w:iCs/>
          <w:szCs w:val="24"/>
        </w:rPr>
        <w:t>Blockchain</w:t>
      </w:r>
      <w:r w:rsidR="00376540" w:rsidRPr="00972E9F">
        <w:rPr>
          <w:rFonts w:cs="Arial"/>
          <w:szCs w:val="24"/>
        </w:rPr>
        <w:t xml:space="preserve"> transversalmente</w:t>
      </w:r>
      <w:r w:rsidR="006A15D6" w:rsidRPr="00972E9F">
        <w:rPr>
          <w:rFonts w:cs="Arial"/>
          <w:szCs w:val="24"/>
        </w:rPr>
        <w:t>, ou ainda, como um curso de extensão</w:t>
      </w:r>
      <w:r w:rsidR="00376540" w:rsidRPr="00972E9F">
        <w:rPr>
          <w:rFonts w:cs="Arial"/>
          <w:szCs w:val="24"/>
        </w:rPr>
        <w:t>.</w:t>
      </w:r>
    </w:p>
    <w:p w14:paraId="59088BB9" w14:textId="77777777" w:rsidR="00376540" w:rsidRPr="00972E9F" w:rsidRDefault="0025204E" w:rsidP="00972E9F">
      <w:pPr>
        <w:rPr>
          <w:rFonts w:cs="Arial"/>
          <w:szCs w:val="24"/>
        </w:rPr>
      </w:pPr>
      <w:r w:rsidRPr="00972E9F">
        <w:rPr>
          <w:rFonts w:cs="Arial"/>
          <w:szCs w:val="24"/>
        </w:rPr>
        <w:t xml:space="preserve">Na questão </w:t>
      </w:r>
      <w:r w:rsidR="008C4AEF" w:rsidRPr="00972E9F">
        <w:rPr>
          <w:rFonts w:cs="Arial"/>
          <w:szCs w:val="24"/>
        </w:rPr>
        <w:t>6</w:t>
      </w:r>
      <w:r w:rsidR="00BB51F8" w:rsidRPr="00972E9F">
        <w:rPr>
          <w:rFonts w:cs="Arial"/>
          <w:szCs w:val="24"/>
        </w:rPr>
        <w:t xml:space="preserve"> dois professores concordam </w:t>
      </w:r>
      <w:r w:rsidR="00766CCE" w:rsidRPr="00972E9F">
        <w:rPr>
          <w:rFonts w:cs="Arial"/>
          <w:szCs w:val="24"/>
        </w:rPr>
        <w:t>que medir o nível de complexidade do eixo através de uma pontuação</w:t>
      </w:r>
      <w:r w:rsidR="00D16135" w:rsidRPr="00972E9F">
        <w:rPr>
          <w:rFonts w:cs="Arial"/>
          <w:szCs w:val="24"/>
        </w:rPr>
        <w:t xml:space="preserve"> gerada por um </w:t>
      </w:r>
      <w:r w:rsidR="00EC77FB" w:rsidRPr="00972E9F">
        <w:rPr>
          <w:rFonts w:cs="Arial"/>
          <w:szCs w:val="24"/>
        </w:rPr>
        <w:t>cálculo</w:t>
      </w:r>
      <w:r w:rsidR="00D16135" w:rsidRPr="00972E9F">
        <w:rPr>
          <w:rFonts w:cs="Arial"/>
          <w:szCs w:val="24"/>
        </w:rPr>
        <w:t xml:space="preserve"> fatorial seja o caminho para identificar </w:t>
      </w:r>
      <w:r w:rsidR="009B35A1" w:rsidRPr="00972E9F">
        <w:rPr>
          <w:rFonts w:cs="Arial"/>
          <w:szCs w:val="24"/>
        </w:rPr>
        <w:t>o nível de complexidade exigido na escolha da estratégia de ensino e recurso de formação</w:t>
      </w:r>
      <w:r w:rsidR="00F5483D" w:rsidRPr="00972E9F">
        <w:rPr>
          <w:rFonts w:cs="Arial"/>
          <w:szCs w:val="24"/>
        </w:rPr>
        <w:t xml:space="preserve">, </w:t>
      </w:r>
      <w:r w:rsidR="00556DBE" w:rsidRPr="00972E9F">
        <w:rPr>
          <w:rFonts w:cs="Arial"/>
          <w:szCs w:val="24"/>
        </w:rPr>
        <w:t>sendo que um dos entrevistados acredita ser necessário analisar na prática.</w:t>
      </w:r>
    </w:p>
    <w:p w14:paraId="37E527ED" w14:textId="77777777" w:rsidR="00EC77FB" w:rsidRPr="00972E9F" w:rsidRDefault="00117E90" w:rsidP="00972E9F">
      <w:pPr>
        <w:rPr>
          <w:rFonts w:cs="Arial"/>
          <w:szCs w:val="24"/>
        </w:rPr>
      </w:pPr>
      <w:r w:rsidRPr="00972E9F">
        <w:rPr>
          <w:rFonts w:cs="Arial"/>
          <w:szCs w:val="24"/>
        </w:rPr>
        <w:t>Referente a questão 7, todos con</w:t>
      </w:r>
      <w:r w:rsidR="00791124" w:rsidRPr="00972E9F">
        <w:rPr>
          <w:rFonts w:cs="Arial"/>
          <w:szCs w:val="24"/>
        </w:rPr>
        <w:t xml:space="preserve">sideram </w:t>
      </w:r>
      <w:r w:rsidR="00A16CA0">
        <w:rPr>
          <w:rFonts w:cs="Arial"/>
          <w:szCs w:val="24"/>
        </w:rPr>
        <w:t xml:space="preserve">ser </w:t>
      </w:r>
      <w:r w:rsidR="008C0223" w:rsidRPr="00972E9F">
        <w:rPr>
          <w:rFonts w:cs="Arial"/>
          <w:szCs w:val="24"/>
        </w:rPr>
        <w:t>uma estratégia adequada</w:t>
      </w:r>
      <w:r w:rsidR="00791124" w:rsidRPr="00972E9F">
        <w:rPr>
          <w:rFonts w:cs="Arial"/>
          <w:szCs w:val="24"/>
        </w:rPr>
        <w:t xml:space="preserve"> a inserção do ensino de </w:t>
      </w:r>
      <w:r w:rsidR="00791124" w:rsidRPr="00972E9F">
        <w:rPr>
          <w:rFonts w:cs="Arial"/>
          <w:i/>
          <w:iCs/>
          <w:szCs w:val="24"/>
        </w:rPr>
        <w:t>Blockchain</w:t>
      </w:r>
      <w:r w:rsidR="00A16CA0">
        <w:rPr>
          <w:rFonts w:cs="Arial"/>
          <w:i/>
          <w:iCs/>
          <w:szCs w:val="24"/>
        </w:rPr>
        <w:t xml:space="preserve"> </w:t>
      </w:r>
      <w:r w:rsidR="00C918F5" w:rsidRPr="00972E9F">
        <w:rPr>
          <w:rFonts w:cs="Arial"/>
          <w:szCs w:val="24"/>
        </w:rPr>
        <w:t>através dos eixos de formação de complexidade inferior</w:t>
      </w:r>
      <w:r w:rsidR="00C95382" w:rsidRPr="00972E9F">
        <w:rPr>
          <w:rFonts w:cs="Arial"/>
          <w:szCs w:val="24"/>
        </w:rPr>
        <w:t xml:space="preserve">. E na questão 8 </w:t>
      </w:r>
      <w:r w:rsidR="00555D27" w:rsidRPr="00972E9F">
        <w:rPr>
          <w:rFonts w:cs="Arial"/>
          <w:szCs w:val="24"/>
        </w:rPr>
        <w:t xml:space="preserve">todos concordam que </w:t>
      </w:r>
      <w:r w:rsidR="00D6015D" w:rsidRPr="00972E9F">
        <w:rPr>
          <w:rFonts w:cs="Arial"/>
          <w:szCs w:val="24"/>
        </w:rPr>
        <w:t>as competências técnico-profissionais, de negócio e sociais devem servir de</w:t>
      </w:r>
      <w:r w:rsidR="00FF6F54" w:rsidRPr="00972E9F">
        <w:rPr>
          <w:rFonts w:cs="Arial"/>
          <w:szCs w:val="24"/>
        </w:rPr>
        <w:t xml:space="preserve"> guia para desenvolver estas competências</w:t>
      </w:r>
      <w:r w:rsidR="00B52C0D" w:rsidRPr="00972E9F">
        <w:rPr>
          <w:rFonts w:cs="Arial"/>
          <w:szCs w:val="24"/>
        </w:rPr>
        <w:t>.</w:t>
      </w:r>
    </w:p>
    <w:p w14:paraId="6D398244" w14:textId="77777777" w:rsidR="003C5B24" w:rsidRPr="00972E9F" w:rsidRDefault="003C5B24" w:rsidP="00972E9F">
      <w:pPr>
        <w:rPr>
          <w:rFonts w:cs="Arial"/>
          <w:szCs w:val="24"/>
        </w:rPr>
      </w:pPr>
      <w:r w:rsidRPr="00972E9F">
        <w:rPr>
          <w:rFonts w:cs="Arial"/>
          <w:szCs w:val="24"/>
        </w:rPr>
        <w:t>Analisando a</w:t>
      </w:r>
      <w:r w:rsidR="000F6A8B" w:rsidRPr="00972E9F">
        <w:rPr>
          <w:rFonts w:cs="Arial"/>
          <w:szCs w:val="24"/>
        </w:rPr>
        <w:t xml:space="preserve"> questão 9, </w:t>
      </w:r>
      <w:r w:rsidR="00F92B2F" w:rsidRPr="00972E9F">
        <w:rPr>
          <w:rFonts w:cs="Arial"/>
          <w:szCs w:val="24"/>
        </w:rPr>
        <w:t>todos os professores concordaram que é possível</w:t>
      </w:r>
      <w:r w:rsidR="00A16CA0">
        <w:rPr>
          <w:rFonts w:cs="Arial"/>
          <w:szCs w:val="24"/>
        </w:rPr>
        <w:t xml:space="preserve"> </w:t>
      </w:r>
      <w:r w:rsidR="0013079E" w:rsidRPr="00972E9F">
        <w:rPr>
          <w:rFonts w:cs="Arial"/>
          <w:szCs w:val="24"/>
        </w:rPr>
        <w:t>desenvolver competências t</w:t>
      </w:r>
      <w:r w:rsidR="00317DD2" w:rsidRPr="00972E9F">
        <w:rPr>
          <w:rFonts w:cs="Arial"/>
          <w:szCs w:val="24"/>
        </w:rPr>
        <w:t>écnico-</w:t>
      </w:r>
      <w:r w:rsidR="007538AC" w:rsidRPr="00972E9F">
        <w:rPr>
          <w:rFonts w:cs="Arial"/>
          <w:szCs w:val="24"/>
        </w:rPr>
        <w:t>profissionais com a utilização do</w:t>
      </w:r>
      <w:r w:rsidR="00A16CA0">
        <w:rPr>
          <w:rFonts w:cs="Arial"/>
          <w:szCs w:val="24"/>
        </w:rPr>
        <w:t xml:space="preserve"> </w:t>
      </w:r>
      <w:r w:rsidR="00E167E5" w:rsidRPr="00A16CA0">
        <w:rPr>
          <w:rFonts w:cs="Arial"/>
          <w:i/>
          <w:szCs w:val="24"/>
        </w:rPr>
        <w:t>Framework</w:t>
      </w:r>
      <w:r w:rsidR="00F14371" w:rsidRPr="00972E9F">
        <w:rPr>
          <w:rFonts w:cs="Arial"/>
          <w:szCs w:val="24"/>
        </w:rPr>
        <w:t xml:space="preserve">, no eixo de formação </w:t>
      </w:r>
      <w:r w:rsidR="00A16CA0">
        <w:rPr>
          <w:rFonts w:cs="Arial"/>
          <w:szCs w:val="24"/>
        </w:rPr>
        <w:t>5</w:t>
      </w:r>
      <w:r w:rsidR="00D16C46" w:rsidRPr="00972E9F">
        <w:rPr>
          <w:rFonts w:cs="Arial"/>
          <w:szCs w:val="24"/>
        </w:rPr>
        <w:t>. Na questão 10 todos concordaram que é possível</w:t>
      </w:r>
      <w:r w:rsidR="00C23CAC" w:rsidRPr="00972E9F">
        <w:rPr>
          <w:rFonts w:cs="Arial"/>
          <w:szCs w:val="24"/>
        </w:rPr>
        <w:t xml:space="preserve"> aprender competências de negócios com a utilização do </w:t>
      </w:r>
      <w:r w:rsidR="00C23CAC" w:rsidRPr="00A16CA0">
        <w:rPr>
          <w:rFonts w:cs="Arial"/>
          <w:i/>
          <w:szCs w:val="24"/>
        </w:rPr>
        <w:t>Framework</w:t>
      </w:r>
      <w:r w:rsidR="003024EF" w:rsidRPr="00972E9F">
        <w:rPr>
          <w:rFonts w:cs="Arial"/>
          <w:szCs w:val="24"/>
        </w:rPr>
        <w:t xml:space="preserve">, no eixo de formação </w:t>
      </w:r>
      <w:r w:rsidR="00A16CA0">
        <w:rPr>
          <w:rFonts w:cs="Arial"/>
          <w:szCs w:val="24"/>
        </w:rPr>
        <w:t>6</w:t>
      </w:r>
      <w:r w:rsidR="007C0411" w:rsidRPr="00972E9F">
        <w:rPr>
          <w:rFonts w:cs="Arial"/>
          <w:szCs w:val="24"/>
        </w:rPr>
        <w:t xml:space="preserve">. Porém na questão 11, </w:t>
      </w:r>
      <w:r w:rsidR="00BD1EA5" w:rsidRPr="00972E9F">
        <w:rPr>
          <w:rFonts w:cs="Arial"/>
          <w:szCs w:val="24"/>
        </w:rPr>
        <w:t xml:space="preserve">dois professores concordaram que é possível </w:t>
      </w:r>
      <w:r w:rsidR="003024EF" w:rsidRPr="00972E9F">
        <w:rPr>
          <w:rFonts w:cs="Arial"/>
          <w:szCs w:val="24"/>
        </w:rPr>
        <w:t>desenvolver competências sociais</w:t>
      </w:r>
      <w:r w:rsidR="00353209" w:rsidRPr="00972E9F">
        <w:rPr>
          <w:rFonts w:cs="Arial"/>
          <w:szCs w:val="24"/>
        </w:rPr>
        <w:t xml:space="preserve"> no eixo </w:t>
      </w:r>
      <w:r w:rsidR="00A16CA0">
        <w:rPr>
          <w:rFonts w:cs="Arial"/>
          <w:szCs w:val="24"/>
        </w:rPr>
        <w:t>7</w:t>
      </w:r>
      <w:r w:rsidR="003A418E" w:rsidRPr="00972E9F">
        <w:rPr>
          <w:rFonts w:cs="Arial"/>
          <w:szCs w:val="24"/>
        </w:rPr>
        <w:t xml:space="preserve">, sendo que um deles apontou que neste eixo, não parece </w:t>
      </w:r>
      <w:r w:rsidR="00A16CA0">
        <w:rPr>
          <w:rFonts w:cs="Arial"/>
          <w:szCs w:val="24"/>
        </w:rPr>
        <w:t>haver</w:t>
      </w:r>
      <w:r w:rsidR="003A418E" w:rsidRPr="00972E9F">
        <w:rPr>
          <w:rFonts w:cs="Arial"/>
          <w:szCs w:val="24"/>
        </w:rPr>
        <w:t xml:space="preserve"> tanta ênfase como nos eixos </w:t>
      </w:r>
      <w:r w:rsidR="00724275" w:rsidRPr="00972E9F">
        <w:rPr>
          <w:rFonts w:cs="Arial"/>
          <w:szCs w:val="24"/>
        </w:rPr>
        <w:t>apontados anteriormente.</w:t>
      </w:r>
    </w:p>
    <w:p w14:paraId="52475C5E" w14:textId="77777777" w:rsidR="000D2CA0" w:rsidRPr="00972E9F" w:rsidRDefault="007920C1" w:rsidP="00972E9F">
      <w:pPr>
        <w:rPr>
          <w:rFonts w:cs="Arial"/>
          <w:szCs w:val="24"/>
        </w:rPr>
      </w:pPr>
      <w:r w:rsidRPr="00972E9F">
        <w:rPr>
          <w:rFonts w:cs="Arial"/>
          <w:szCs w:val="24"/>
        </w:rPr>
        <w:t>Nota</w:t>
      </w:r>
      <w:r w:rsidR="006B4B7C" w:rsidRPr="00972E9F">
        <w:rPr>
          <w:rFonts w:cs="Arial"/>
          <w:szCs w:val="24"/>
        </w:rPr>
        <w:t xml:space="preserve">-se nas respostas dos entrevistados </w:t>
      </w:r>
      <w:r w:rsidR="00F71BC0" w:rsidRPr="00972E9F">
        <w:rPr>
          <w:rFonts w:cs="Arial"/>
          <w:szCs w:val="24"/>
        </w:rPr>
        <w:t xml:space="preserve">na questão 7 até 11 e que pelo fato do artefato estar </w:t>
      </w:r>
      <w:r w:rsidR="000D3349" w:rsidRPr="00972E9F">
        <w:rPr>
          <w:rFonts w:cs="Arial"/>
          <w:szCs w:val="24"/>
        </w:rPr>
        <w:t xml:space="preserve">alinhado com o RF de SI, e taxonomia de Bloom, </w:t>
      </w:r>
      <w:r w:rsidR="00F41207" w:rsidRPr="00972E9F">
        <w:rPr>
          <w:rFonts w:cs="Arial"/>
          <w:szCs w:val="24"/>
        </w:rPr>
        <w:t>favorece o cumprimento dos objetivos educa</w:t>
      </w:r>
      <w:r w:rsidR="009511A9" w:rsidRPr="00972E9F">
        <w:rPr>
          <w:rFonts w:cs="Arial"/>
          <w:szCs w:val="24"/>
        </w:rPr>
        <w:t xml:space="preserve">cionais e ainda ensinar </w:t>
      </w:r>
      <w:r w:rsidR="009511A9" w:rsidRPr="00A16CA0">
        <w:rPr>
          <w:rFonts w:cs="Arial"/>
          <w:i/>
          <w:szCs w:val="24"/>
        </w:rPr>
        <w:t>Blockchain</w:t>
      </w:r>
      <w:r w:rsidR="009511A9" w:rsidRPr="00972E9F">
        <w:rPr>
          <w:rFonts w:cs="Arial"/>
          <w:szCs w:val="24"/>
        </w:rPr>
        <w:t>.</w:t>
      </w:r>
      <w:r w:rsidR="00A16CA0">
        <w:rPr>
          <w:rFonts w:cs="Arial"/>
          <w:szCs w:val="24"/>
        </w:rPr>
        <w:t xml:space="preserve"> </w:t>
      </w:r>
      <w:r w:rsidR="0030073F" w:rsidRPr="00972E9F">
        <w:rPr>
          <w:rFonts w:cs="Arial"/>
          <w:szCs w:val="24"/>
        </w:rPr>
        <w:t>Quanto a utilização de RPA</w:t>
      </w:r>
      <w:r w:rsidR="00D52E23" w:rsidRPr="00972E9F">
        <w:rPr>
          <w:rFonts w:cs="Arial"/>
          <w:szCs w:val="24"/>
        </w:rPr>
        <w:t>, na questão</w:t>
      </w:r>
      <w:r w:rsidR="007A4EE0" w:rsidRPr="00972E9F">
        <w:rPr>
          <w:rFonts w:cs="Arial"/>
          <w:szCs w:val="24"/>
        </w:rPr>
        <w:t xml:space="preserve"> 12,</w:t>
      </w:r>
      <w:r w:rsidR="00A16CA0">
        <w:rPr>
          <w:rFonts w:cs="Arial"/>
          <w:szCs w:val="24"/>
        </w:rPr>
        <w:t xml:space="preserve"> </w:t>
      </w:r>
      <w:r w:rsidR="00EB5BF7" w:rsidRPr="00972E9F">
        <w:rPr>
          <w:rFonts w:cs="Arial"/>
          <w:szCs w:val="24"/>
        </w:rPr>
        <w:t xml:space="preserve">para avaliar o alinhamento construtivos entre </w:t>
      </w:r>
      <w:r w:rsidR="00D52E23" w:rsidRPr="00972E9F">
        <w:rPr>
          <w:rFonts w:cs="Arial"/>
          <w:szCs w:val="24"/>
        </w:rPr>
        <w:t>a taxonomia do</w:t>
      </w:r>
      <w:r w:rsidR="0096672C" w:rsidRPr="00972E9F">
        <w:rPr>
          <w:rFonts w:cs="Arial"/>
          <w:szCs w:val="24"/>
        </w:rPr>
        <w:t>s</w:t>
      </w:r>
      <w:r w:rsidR="00D52E23" w:rsidRPr="00972E9F">
        <w:rPr>
          <w:rFonts w:cs="Arial"/>
          <w:szCs w:val="24"/>
        </w:rPr>
        <w:t xml:space="preserve"> eixos e as estratégias de ensino e recursos de formação</w:t>
      </w:r>
      <w:r w:rsidR="00F1433A" w:rsidRPr="00972E9F">
        <w:rPr>
          <w:rFonts w:cs="Arial"/>
          <w:szCs w:val="24"/>
        </w:rPr>
        <w:t xml:space="preserve">, apenas um </w:t>
      </w:r>
      <w:r w:rsidR="00F1433A" w:rsidRPr="00972E9F">
        <w:rPr>
          <w:rFonts w:cs="Arial"/>
          <w:szCs w:val="24"/>
        </w:rPr>
        <w:lastRenderedPageBreak/>
        <w:t>dos entrevistados apont</w:t>
      </w:r>
      <w:r w:rsidR="00A16CA0">
        <w:rPr>
          <w:rFonts w:cs="Arial"/>
          <w:szCs w:val="24"/>
        </w:rPr>
        <w:t>ou</w:t>
      </w:r>
      <w:r w:rsidR="00F1433A" w:rsidRPr="00972E9F">
        <w:rPr>
          <w:rFonts w:cs="Arial"/>
          <w:szCs w:val="24"/>
        </w:rPr>
        <w:t xml:space="preserve"> que seria uma estratégia válida, sendo que um deles não tem certeza e o outro não sabe o</w:t>
      </w:r>
      <w:r w:rsidR="00065862" w:rsidRPr="00972E9F">
        <w:rPr>
          <w:rFonts w:cs="Arial"/>
          <w:szCs w:val="24"/>
        </w:rPr>
        <w:t>pinar</w:t>
      </w:r>
      <w:r w:rsidR="00A16CA0">
        <w:rPr>
          <w:rFonts w:cs="Arial"/>
          <w:szCs w:val="24"/>
        </w:rPr>
        <w:t>,</w:t>
      </w:r>
      <w:r w:rsidR="006838F6" w:rsidRPr="00972E9F">
        <w:rPr>
          <w:rFonts w:cs="Arial"/>
          <w:szCs w:val="24"/>
        </w:rPr>
        <w:t xml:space="preserve"> </w:t>
      </w:r>
      <w:r w:rsidR="00A16CA0">
        <w:rPr>
          <w:rFonts w:cs="Arial"/>
          <w:szCs w:val="24"/>
        </w:rPr>
        <w:t>o</w:t>
      </w:r>
      <w:r w:rsidR="006838F6" w:rsidRPr="00972E9F">
        <w:rPr>
          <w:rFonts w:cs="Arial"/>
          <w:szCs w:val="24"/>
        </w:rPr>
        <w:t xml:space="preserve"> que indica que o alinhamento através de RPA requer uma avaliação mais profunda.</w:t>
      </w:r>
    </w:p>
    <w:p w14:paraId="16AF711F" w14:textId="77777777" w:rsidR="00DF3BDE" w:rsidRPr="00972E9F" w:rsidRDefault="002E35CF" w:rsidP="00972E9F">
      <w:pPr>
        <w:rPr>
          <w:rFonts w:cs="Arial"/>
          <w:szCs w:val="24"/>
        </w:rPr>
      </w:pPr>
      <w:r w:rsidRPr="00972E9F">
        <w:rPr>
          <w:rFonts w:cs="Arial"/>
          <w:szCs w:val="24"/>
        </w:rPr>
        <w:t>Na questão 13 todos os entrevistados concordaram que mapear os recursos de formação utilizando os verbos da taxonomia de Bloom</w:t>
      </w:r>
      <w:r w:rsidR="00903E43" w:rsidRPr="00972E9F">
        <w:rPr>
          <w:rFonts w:cs="Arial"/>
          <w:szCs w:val="24"/>
        </w:rPr>
        <w:t xml:space="preserve"> pode contribuir na compreensão de quando utilizar um determinado recurso de formação.</w:t>
      </w:r>
      <w:r w:rsidR="00A16CA0">
        <w:rPr>
          <w:rFonts w:cs="Arial"/>
          <w:szCs w:val="24"/>
        </w:rPr>
        <w:t xml:space="preserve"> </w:t>
      </w:r>
      <w:r w:rsidR="00DF3BDE" w:rsidRPr="00972E9F">
        <w:rPr>
          <w:rFonts w:cs="Arial"/>
          <w:szCs w:val="24"/>
        </w:rPr>
        <w:t>Já na questão 14</w:t>
      </w:r>
      <w:r w:rsidR="009E6FC8" w:rsidRPr="00972E9F">
        <w:rPr>
          <w:rFonts w:cs="Arial"/>
          <w:szCs w:val="24"/>
        </w:rPr>
        <w:t xml:space="preserve"> os professores não souberam apontar melhorias</w:t>
      </w:r>
      <w:r w:rsidR="001F20A9" w:rsidRPr="00972E9F">
        <w:rPr>
          <w:rFonts w:cs="Arial"/>
          <w:szCs w:val="24"/>
        </w:rPr>
        <w:t xml:space="preserve"> no </w:t>
      </w:r>
      <w:r w:rsidR="001F20A9" w:rsidRPr="00972E9F">
        <w:rPr>
          <w:rFonts w:cs="Arial"/>
          <w:i/>
          <w:iCs/>
          <w:szCs w:val="24"/>
        </w:rPr>
        <w:t>Framework</w:t>
      </w:r>
      <w:r w:rsidR="00060A85" w:rsidRPr="00972E9F">
        <w:rPr>
          <w:rFonts w:cs="Arial"/>
          <w:szCs w:val="24"/>
        </w:rPr>
        <w:t>, m</w:t>
      </w:r>
      <w:r w:rsidR="00A16CA0">
        <w:rPr>
          <w:rFonts w:cs="Arial"/>
          <w:szCs w:val="24"/>
        </w:rPr>
        <w:t>a</w:t>
      </w:r>
      <w:r w:rsidR="00060A85" w:rsidRPr="00972E9F">
        <w:rPr>
          <w:rFonts w:cs="Arial"/>
          <w:szCs w:val="24"/>
        </w:rPr>
        <w:t xml:space="preserve">s um deles sugeriu aplicar e validar o </w:t>
      </w:r>
      <w:r w:rsidR="00060A85" w:rsidRPr="00972E9F">
        <w:rPr>
          <w:rFonts w:cs="Arial"/>
          <w:i/>
          <w:iCs/>
          <w:szCs w:val="24"/>
        </w:rPr>
        <w:t>Framework</w:t>
      </w:r>
      <w:r w:rsidR="00060A85" w:rsidRPr="00972E9F">
        <w:rPr>
          <w:rFonts w:cs="Arial"/>
          <w:szCs w:val="24"/>
        </w:rPr>
        <w:t xml:space="preserve"> em um contexto prático</w:t>
      </w:r>
      <w:r w:rsidR="00592407" w:rsidRPr="00972E9F">
        <w:rPr>
          <w:rFonts w:cs="Arial"/>
          <w:szCs w:val="24"/>
        </w:rPr>
        <w:t>.</w:t>
      </w:r>
    </w:p>
    <w:p w14:paraId="6393661C" w14:textId="77777777" w:rsidR="00F51105" w:rsidRPr="00972E9F" w:rsidRDefault="000911FC" w:rsidP="00972E9F">
      <w:pPr>
        <w:rPr>
          <w:rFonts w:cs="Arial"/>
          <w:szCs w:val="24"/>
        </w:rPr>
      </w:pPr>
      <w:r w:rsidRPr="00972E9F">
        <w:rPr>
          <w:rFonts w:cs="Arial"/>
          <w:szCs w:val="24"/>
        </w:rPr>
        <w:t xml:space="preserve">Para a questão </w:t>
      </w:r>
      <w:r w:rsidR="00A16CA0">
        <w:rPr>
          <w:rFonts w:cs="Arial"/>
          <w:szCs w:val="24"/>
        </w:rPr>
        <w:t>15</w:t>
      </w:r>
      <w:r w:rsidR="00E61E52" w:rsidRPr="00972E9F">
        <w:rPr>
          <w:rFonts w:cs="Arial"/>
          <w:szCs w:val="24"/>
        </w:rPr>
        <w:t xml:space="preserve"> os entrevistados apontaram que </w:t>
      </w:r>
      <w:r w:rsidR="00863503" w:rsidRPr="00972E9F">
        <w:rPr>
          <w:rFonts w:cs="Arial"/>
          <w:szCs w:val="24"/>
        </w:rPr>
        <w:t>para</w:t>
      </w:r>
      <w:r w:rsidR="00E61E52" w:rsidRPr="00972E9F">
        <w:rPr>
          <w:rFonts w:cs="Arial"/>
          <w:szCs w:val="24"/>
        </w:rPr>
        <w:t xml:space="preserve"> eles faz mais sentido </w:t>
      </w:r>
      <w:r w:rsidR="00863503" w:rsidRPr="00972E9F">
        <w:rPr>
          <w:rFonts w:cs="Arial"/>
          <w:szCs w:val="24"/>
        </w:rPr>
        <w:t xml:space="preserve">no </w:t>
      </w:r>
      <w:r w:rsidR="00863503" w:rsidRPr="00972E9F">
        <w:rPr>
          <w:rFonts w:cs="Arial"/>
          <w:i/>
          <w:iCs/>
          <w:szCs w:val="24"/>
        </w:rPr>
        <w:t>Framework</w:t>
      </w:r>
      <w:r w:rsidR="00863503" w:rsidRPr="00972E9F">
        <w:rPr>
          <w:rFonts w:cs="Arial"/>
          <w:szCs w:val="24"/>
        </w:rPr>
        <w:t xml:space="preserve">, </w:t>
      </w:r>
      <w:r w:rsidR="00661798" w:rsidRPr="00972E9F">
        <w:rPr>
          <w:rFonts w:cs="Arial"/>
          <w:szCs w:val="24"/>
        </w:rPr>
        <w:t>neste ponto todos concordaram que seria distribuir o ensino de forma transversal</w:t>
      </w:r>
      <w:r w:rsidR="00184099" w:rsidRPr="00972E9F">
        <w:rPr>
          <w:rFonts w:cs="Arial"/>
          <w:szCs w:val="24"/>
        </w:rPr>
        <w:t>, o que também é evidenciado no referencial teórico</w:t>
      </w:r>
      <w:r w:rsidR="0050404E" w:rsidRPr="00972E9F">
        <w:rPr>
          <w:rFonts w:cs="Arial"/>
          <w:szCs w:val="24"/>
        </w:rPr>
        <w:t>.</w:t>
      </w:r>
    </w:p>
    <w:p w14:paraId="28C134B0" w14:textId="77777777" w:rsidR="00814256" w:rsidRPr="00972E9F" w:rsidRDefault="00F51105" w:rsidP="00972E9F">
      <w:pPr>
        <w:rPr>
          <w:rFonts w:cs="Arial"/>
          <w:szCs w:val="24"/>
        </w:rPr>
      </w:pPr>
      <w:r w:rsidRPr="00972E9F">
        <w:rPr>
          <w:rFonts w:cs="Arial"/>
          <w:szCs w:val="24"/>
        </w:rPr>
        <w:t>Na questão 16</w:t>
      </w:r>
      <w:r w:rsidR="00DA397A" w:rsidRPr="00972E9F">
        <w:rPr>
          <w:rFonts w:cs="Arial"/>
          <w:szCs w:val="24"/>
        </w:rPr>
        <w:t xml:space="preserve"> um deles não apontou nada que não fizesse sen</w:t>
      </w:r>
      <w:r w:rsidR="00E83797" w:rsidRPr="00972E9F">
        <w:rPr>
          <w:rFonts w:cs="Arial"/>
          <w:szCs w:val="24"/>
        </w:rPr>
        <w:t xml:space="preserve">tido no Framework, já o outro apontou que falta </w:t>
      </w:r>
      <w:r w:rsidR="003672CD" w:rsidRPr="00972E9F">
        <w:rPr>
          <w:rFonts w:cs="Arial"/>
          <w:szCs w:val="24"/>
        </w:rPr>
        <w:t>um momento para treinar o professor, sendo que é uma coisa fora do escopo deste trabalho</w:t>
      </w:r>
      <w:r w:rsidR="00116EB9" w:rsidRPr="00972E9F">
        <w:rPr>
          <w:rFonts w:cs="Arial"/>
          <w:szCs w:val="24"/>
        </w:rPr>
        <w:t>, o outro professor diz não parecer conclusivo a utilização de RPA</w:t>
      </w:r>
      <w:r w:rsidR="00902921" w:rsidRPr="00972E9F">
        <w:rPr>
          <w:rFonts w:cs="Arial"/>
          <w:szCs w:val="24"/>
        </w:rPr>
        <w:t xml:space="preserve"> para garantir um alinhamento construtivo.</w:t>
      </w:r>
    </w:p>
    <w:p w14:paraId="170F08B9" w14:textId="77777777" w:rsidR="00252D7A" w:rsidRDefault="00814256" w:rsidP="00972E9F">
      <w:pPr>
        <w:rPr>
          <w:rFonts w:cs="Arial"/>
          <w:szCs w:val="24"/>
        </w:rPr>
      </w:pPr>
      <w:r w:rsidRPr="00972E9F">
        <w:rPr>
          <w:rFonts w:cs="Arial"/>
          <w:szCs w:val="24"/>
        </w:rPr>
        <w:t>Por fim, na questão 17</w:t>
      </w:r>
      <w:r w:rsidR="00937400" w:rsidRPr="00972E9F">
        <w:rPr>
          <w:rFonts w:cs="Arial"/>
          <w:szCs w:val="24"/>
        </w:rPr>
        <w:t xml:space="preserve"> que </w:t>
      </w:r>
      <w:r w:rsidR="006024F1" w:rsidRPr="00972E9F">
        <w:rPr>
          <w:rFonts w:cs="Arial"/>
          <w:szCs w:val="24"/>
        </w:rPr>
        <w:t xml:space="preserve">o </w:t>
      </w:r>
      <w:r w:rsidR="006024F1" w:rsidRPr="00A16CA0">
        <w:rPr>
          <w:rFonts w:cs="Arial"/>
          <w:i/>
          <w:szCs w:val="24"/>
        </w:rPr>
        <w:t>Framework</w:t>
      </w:r>
      <w:r w:rsidR="00A16CA0">
        <w:rPr>
          <w:rFonts w:cs="Arial"/>
          <w:szCs w:val="24"/>
        </w:rPr>
        <w:t xml:space="preserve"> </w:t>
      </w:r>
      <w:r w:rsidR="00C306E3" w:rsidRPr="00972E9F">
        <w:rPr>
          <w:rFonts w:cs="Arial"/>
          <w:szCs w:val="24"/>
        </w:rPr>
        <w:t xml:space="preserve">parece ser muito útil, destacando que </w:t>
      </w:r>
      <w:r w:rsidR="00BE3D05" w:rsidRPr="00972E9F">
        <w:rPr>
          <w:rFonts w:cs="Arial"/>
          <w:szCs w:val="24"/>
        </w:rPr>
        <w:t>parece ser uma abordagem sólida</w:t>
      </w:r>
      <w:r w:rsidR="00195F06" w:rsidRPr="00972E9F">
        <w:rPr>
          <w:rFonts w:cs="Arial"/>
          <w:szCs w:val="24"/>
        </w:rPr>
        <w:t xml:space="preserve">, consistente e promissora, </w:t>
      </w:r>
      <w:r w:rsidR="006D38EE" w:rsidRPr="00972E9F">
        <w:rPr>
          <w:rFonts w:cs="Arial"/>
          <w:szCs w:val="24"/>
        </w:rPr>
        <w:t xml:space="preserve">ressaltando ainda </w:t>
      </w:r>
      <w:r w:rsidR="00262641" w:rsidRPr="00972E9F">
        <w:rPr>
          <w:rFonts w:cs="Arial"/>
          <w:szCs w:val="24"/>
        </w:rPr>
        <w:t xml:space="preserve">que </w:t>
      </w:r>
      <w:r w:rsidR="006D38EE" w:rsidRPr="00972E9F">
        <w:rPr>
          <w:rFonts w:cs="Arial"/>
          <w:szCs w:val="24"/>
        </w:rPr>
        <w:t>um dos entrevistados não viu ainda nenhum estudo nessa linha.</w:t>
      </w:r>
    </w:p>
    <w:p w14:paraId="36CE714E" w14:textId="77777777" w:rsidR="00A16CA0" w:rsidRPr="00972E9F" w:rsidRDefault="00A16CA0" w:rsidP="00972E9F">
      <w:pPr>
        <w:rPr>
          <w:rFonts w:cs="Arial"/>
          <w:szCs w:val="24"/>
        </w:rPr>
      </w:pPr>
    </w:p>
    <w:p w14:paraId="28DD9DD8" w14:textId="77777777" w:rsidR="00617F68" w:rsidRPr="00972E9F" w:rsidRDefault="00617F68" w:rsidP="00972E9F">
      <w:pPr>
        <w:pStyle w:val="Ttulo2"/>
        <w:rPr>
          <w:rFonts w:cs="Arial"/>
          <w:szCs w:val="24"/>
        </w:rPr>
      </w:pPr>
      <w:bookmarkStart w:id="80" w:name="_Toc90323761"/>
      <w:r w:rsidRPr="00972E9F">
        <w:rPr>
          <w:rFonts w:cs="Arial"/>
          <w:szCs w:val="24"/>
        </w:rPr>
        <w:t>5.4 CONSIDERAÇÕES DO CAPÍTULO</w:t>
      </w:r>
      <w:bookmarkEnd w:id="80"/>
    </w:p>
    <w:p w14:paraId="58FD3F82" w14:textId="77777777" w:rsidR="00617F68" w:rsidRPr="00972E9F" w:rsidRDefault="00617F68" w:rsidP="00972E9F">
      <w:pPr>
        <w:rPr>
          <w:rFonts w:cs="Arial"/>
          <w:szCs w:val="24"/>
        </w:rPr>
      </w:pPr>
    </w:p>
    <w:p w14:paraId="067A487B" w14:textId="77777777" w:rsidR="00CA5D52" w:rsidRPr="00972E9F" w:rsidRDefault="00CA5D52" w:rsidP="00972E9F">
      <w:pPr>
        <w:rPr>
          <w:rFonts w:cs="Arial"/>
          <w:szCs w:val="24"/>
        </w:rPr>
      </w:pPr>
      <w:r w:rsidRPr="00972E9F">
        <w:rPr>
          <w:rFonts w:cs="Arial"/>
          <w:szCs w:val="24"/>
        </w:rPr>
        <w:t>Como todo trabalho científico, o atual possui limitações de natureza metodológica e prática, a não aleatoriedade na seleção dos entrevistados pode ter causado viés</w:t>
      </w:r>
      <w:r w:rsidR="00A16CA0">
        <w:rPr>
          <w:rFonts w:cs="Arial"/>
          <w:szCs w:val="24"/>
        </w:rPr>
        <w:t>,</w:t>
      </w:r>
      <w:r w:rsidRPr="00972E9F">
        <w:rPr>
          <w:rFonts w:cs="Arial"/>
          <w:szCs w:val="24"/>
        </w:rPr>
        <w:t xml:space="preserve"> </w:t>
      </w:r>
      <w:r w:rsidR="00F3124A" w:rsidRPr="00972E9F">
        <w:rPr>
          <w:rFonts w:cs="Arial"/>
          <w:szCs w:val="24"/>
        </w:rPr>
        <w:t>visto</w:t>
      </w:r>
      <w:r w:rsidRPr="00972E9F">
        <w:rPr>
          <w:rFonts w:cs="Arial"/>
          <w:szCs w:val="24"/>
        </w:rPr>
        <w:t xml:space="preserve"> que a mesma ocorreu a partir de </w:t>
      </w:r>
      <w:r w:rsidR="003830F6" w:rsidRPr="00972E9F">
        <w:rPr>
          <w:rFonts w:cs="Arial"/>
          <w:szCs w:val="24"/>
        </w:rPr>
        <w:t>três</w:t>
      </w:r>
      <w:r w:rsidRPr="00972E9F">
        <w:rPr>
          <w:rFonts w:cs="Arial"/>
          <w:szCs w:val="24"/>
        </w:rPr>
        <w:t xml:space="preserve"> professores e três alunos, apenas um dos alunos do curso de SI</w:t>
      </w:r>
      <w:r w:rsidR="00A16CA0">
        <w:rPr>
          <w:rFonts w:cs="Arial"/>
          <w:szCs w:val="24"/>
        </w:rPr>
        <w:t xml:space="preserve">, </w:t>
      </w:r>
      <w:r w:rsidRPr="00972E9F">
        <w:rPr>
          <w:rFonts w:cs="Arial"/>
          <w:szCs w:val="24"/>
        </w:rPr>
        <w:t>o que não garante que representem a opinião de todos os professores ou de alunos</w:t>
      </w:r>
      <w:r w:rsidR="00A16CA0">
        <w:rPr>
          <w:rFonts w:cs="Arial"/>
          <w:szCs w:val="24"/>
        </w:rPr>
        <w:t>,</w:t>
      </w:r>
      <w:r w:rsidRPr="00972E9F">
        <w:rPr>
          <w:rFonts w:cs="Arial"/>
          <w:szCs w:val="24"/>
        </w:rPr>
        <w:t xml:space="preserve"> e ainda professores e alunos de outras universidades</w:t>
      </w:r>
      <w:r w:rsidR="00A16CA0">
        <w:rPr>
          <w:rFonts w:cs="Arial"/>
          <w:szCs w:val="24"/>
        </w:rPr>
        <w:t>.</w:t>
      </w:r>
      <w:r w:rsidRPr="00972E9F">
        <w:rPr>
          <w:rFonts w:cs="Arial"/>
          <w:szCs w:val="24"/>
        </w:rPr>
        <w:t xml:space="preserve"> </w:t>
      </w:r>
      <w:r w:rsidR="00A16CA0">
        <w:rPr>
          <w:rFonts w:cs="Arial"/>
          <w:szCs w:val="24"/>
        </w:rPr>
        <w:t>C</w:t>
      </w:r>
      <w:r w:rsidRPr="00972E9F">
        <w:rPr>
          <w:rFonts w:cs="Arial"/>
          <w:szCs w:val="24"/>
        </w:rPr>
        <w:t>onsidera-se que pode ter havido vieses no que diz respeito à comunicação, dada a necessidade de explicar o processo ao entrevistado.</w:t>
      </w:r>
    </w:p>
    <w:p w14:paraId="1C3B3987" w14:textId="77777777" w:rsidR="00875D20" w:rsidRPr="00972E9F" w:rsidRDefault="00875D20" w:rsidP="00972E9F">
      <w:pPr>
        <w:rPr>
          <w:rFonts w:cs="Arial"/>
          <w:szCs w:val="24"/>
        </w:rPr>
      </w:pPr>
      <w:r w:rsidRPr="00972E9F">
        <w:rPr>
          <w:rFonts w:cs="Arial"/>
          <w:szCs w:val="24"/>
        </w:rPr>
        <w:t xml:space="preserve">Analisando as entrevistas dos alunos, </w:t>
      </w:r>
      <w:r w:rsidR="00AE556E">
        <w:rPr>
          <w:rFonts w:cs="Arial"/>
          <w:szCs w:val="24"/>
        </w:rPr>
        <w:t xml:space="preserve">nota-se </w:t>
      </w:r>
      <w:r w:rsidRPr="00972E9F">
        <w:rPr>
          <w:rFonts w:cs="Arial"/>
          <w:szCs w:val="24"/>
        </w:rPr>
        <w:t xml:space="preserve">que eles </w:t>
      </w:r>
      <w:r w:rsidR="00A16CA0">
        <w:rPr>
          <w:rFonts w:cs="Arial"/>
          <w:szCs w:val="24"/>
        </w:rPr>
        <w:t xml:space="preserve">possuem </w:t>
      </w:r>
      <w:r w:rsidRPr="00972E9F">
        <w:rPr>
          <w:rFonts w:cs="Arial"/>
          <w:szCs w:val="24"/>
        </w:rPr>
        <w:t>um conhecimento superficial a respeito, demonstra</w:t>
      </w:r>
      <w:r w:rsidR="00A16CA0">
        <w:rPr>
          <w:rFonts w:cs="Arial"/>
          <w:szCs w:val="24"/>
        </w:rPr>
        <w:t xml:space="preserve">ndo interesse no ensino do </w:t>
      </w:r>
      <w:r w:rsidRPr="00A16CA0">
        <w:rPr>
          <w:rFonts w:cs="Arial"/>
          <w:i/>
          <w:szCs w:val="24"/>
        </w:rPr>
        <w:t>Blockchain</w:t>
      </w:r>
      <w:r w:rsidRPr="00972E9F">
        <w:rPr>
          <w:rFonts w:cs="Arial"/>
          <w:szCs w:val="24"/>
        </w:rPr>
        <w:t xml:space="preserve"> no curso de SI, considera</w:t>
      </w:r>
      <w:r w:rsidR="00A16CA0">
        <w:rPr>
          <w:rFonts w:cs="Arial"/>
          <w:szCs w:val="24"/>
        </w:rPr>
        <w:t xml:space="preserve">ndo </w:t>
      </w:r>
      <w:r w:rsidRPr="00972E9F">
        <w:rPr>
          <w:rFonts w:cs="Arial"/>
          <w:szCs w:val="24"/>
        </w:rPr>
        <w:t>importante aprender sobre o tema</w:t>
      </w:r>
      <w:r w:rsidR="00A16CA0">
        <w:rPr>
          <w:rFonts w:cs="Arial"/>
          <w:szCs w:val="24"/>
        </w:rPr>
        <w:t>.</w:t>
      </w:r>
      <w:r w:rsidRPr="00972E9F">
        <w:rPr>
          <w:rFonts w:cs="Arial"/>
          <w:szCs w:val="24"/>
        </w:rPr>
        <w:t xml:space="preserve"> </w:t>
      </w:r>
      <w:r w:rsidR="00A16CA0">
        <w:rPr>
          <w:rFonts w:cs="Arial"/>
          <w:szCs w:val="24"/>
        </w:rPr>
        <w:t>A</w:t>
      </w:r>
      <w:r w:rsidRPr="00972E9F">
        <w:rPr>
          <w:rFonts w:cs="Arial"/>
          <w:szCs w:val="24"/>
        </w:rPr>
        <w:t>lguns consideram se</w:t>
      </w:r>
      <w:r w:rsidR="00A16CA0">
        <w:rPr>
          <w:rFonts w:cs="Arial"/>
          <w:szCs w:val="24"/>
        </w:rPr>
        <w:t>r</w:t>
      </w:r>
      <w:r w:rsidRPr="00972E9F">
        <w:rPr>
          <w:rFonts w:cs="Arial"/>
          <w:szCs w:val="24"/>
        </w:rPr>
        <w:t xml:space="preserve"> uma vantagem competitiva no mercado de trabalho e outros não.</w:t>
      </w:r>
    </w:p>
    <w:p w14:paraId="271AB547" w14:textId="77777777" w:rsidR="00875D20" w:rsidRPr="00972E9F" w:rsidRDefault="00875D20" w:rsidP="00972E9F">
      <w:pPr>
        <w:rPr>
          <w:rFonts w:cs="Arial"/>
          <w:szCs w:val="24"/>
        </w:rPr>
      </w:pPr>
      <w:r w:rsidRPr="00972E9F">
        <w:rPr>
          <w:rFonts w:cs="Arial"/>
          <w:szCs w:val="24"/>
        </w:rPr>
        <w:t>Dentre as possíveis dificuldades de introduzir o tema no currículo,</w:t>
      </w:r>
      <w:r w:rsidR="0093101C" w:rsidRPr="00972E9F">
        <w:rPr>
          <w:rFonts w:cs="Arial"/>
          <w:szCs w:val="24"/>
        </w:rPr>
        <w:t xml:space="preserve"> apontados pelos alunos,</w:t>
      </w:r>
      <w:r w:rsidRPr="00972E9F">
        <w:rPr>
          <w:rFonts w:cs="Arial"/>
          <w:szCs w:val="24"/>
        </w:rPr>
        <w:t xml:space="preserve"> alguns pensam que se trata de burocracia das universidades, outros </w:t>
      </w:r>
      <w:r w:rsidRPr="00972E9F">
        <w:rPr>
          <w:rFonts w:cs="Arial"/>
          <w:szCs w:val="24"/>
        </w:rPr>
        <w:lastRenderedPageBreak/>
        <w:t xml:space="preserve">acreditam que a dificuldade poderia ser em relação ao nível de conhecimento dos professores e o engajamento da turma. Todos consideraram que o artefato possibilitaria introduzir o ensino de </w:t>
      </w:r>
      <w:r w:rsidRPr="00A16CA0">
        <w:rPr>
          <w:rFonts w:cs="Arial"/>
          <w:i/>
          <w:szCs w:val="24"/>
        </w:rPr>
        <w:t>Blockchain</w:t>
      </w:r>
      <w:r w:rsidRPr="00972E9F">
        <w:rPr>
          <w:rFonts w:cs="Arial"/>
          <w:szCs w:val="24"/>
        </w:rPr>
        <w:t xml:space="preserve">, </w:t>
      </w:r>
      <w:r w:rsidR="00AE556E">
        <w:rPr>
          <w:rFonts w:cs="Arial"/>
          <w:szCs w:val="24"/>
        </w:rPr>
        <w:t xml:space="preserve">porém, ao solicitar ideias sobre </w:t>
      </w:r>
      <w:r w:rsidRPr="00972E9F">
        <w:rPr>
          <w:rFonts w:cs="Arial"/>
          <w:szCs w:val="24"/>
        </w:rPr>
        <w:t>possíveis melhorias, nã</w:t>
      </w:r>
      <w:r w:rsidR="00A16CA0">
        <w:rPr>
          <w:rFonts w:cs="Arial"/>
          <w:szCs w:val="24"/>
        </w:rPr>
        <w:t>o souberam apontar, ma</w:t>
      </w:r>
      <w:r w:rsidRPr="00972E9F">
        <w:rPr>
          <w:rFonts w:cs="Arial"/>
          <w:szCs w:val="24"/>
        </w:rPr>
        <w:t>s um deles considerou frisar mais a parte prática.</w:t>
      </w:r>
    </w:p>
    <w:p w14:paraId="46A93857" w14:textId="77777777" w:rsidR="00875D20" w:rsidRPr="00972E9F" w:rsidRDefault="00875D20" w:rsidP="00972E9F">
      <w:pPr>
        <w:rPr>
          <w:rFonts w:cs="Arial"/>
          <w:szCs w:val="24"/>
        </w:rPr>
      </w:pPr>
      <w:r w:rsidRPr="00972E9F">
        <w:rPr>
          <w:rFonts w:cs="Arial"/>
          <w:szCs w:val="24"/>
        </w:rPr>
        <w:t xml:space="preserve">O que fez mais sentido para eles </w:t>
      </w:r>
      <w:proofErr w:type="spellStart"/>
      <w:r w:rsidRPr="00972E9F">
        <w:rPr>
          <w:rFonts w:cs="Arial"/>
          <w:szCs w:val="24"/>
        </w:rPr>
        <w:t>foi</w:t>
      </w:r>
      <w:proofErr w:type="spellEnd"/>
      <w:r w:rsidRPr="00972E9F">
        <w:rPr>
          <w:rFonts w:cs="Arial"/>
          <w:szCs w:val="24"/>
        </w:rPr>
        <w:t xml:space="preserve"> utilizar a taxonomia de Bloom e estimar o nível de dificuldade dos eixos de formação</w:t>
      </w:r>
      <w:r w:rsidR="00AE556E">
        <w:rPr>
          <w:rFonts w:cs="Arial"/>
          <w:szCs w:val="24"/>
        </w:rPr>
        <w:t>,</w:t>
      </w:r>
      <w:r w:rsidRPr="00972E9F">
        <w:rPr>
          <w:rFonts w:cs="Arial"/>
          <w:szCs w:val="24"/>
        </w:rPr>
        <w:t xml:space="preserve"> e o que para um deles faz menos sentido é saber programar para desenvolver uma atividade. Quanto </w:t>
      </w:r>
      <w:r w:rsidR="00AE556E" w:rsidRPr="00972E9F">
        <w:rPr>
          <w:rFonts w:cs="Arial"/>
          <w:szCs w:val="24"/>
        </w:rPr>
        <w:t>à</w:t>
      </w:r>
      <w:r w:rsidRPr="00972E9F">
        <w:rPr>
          <w:rFonts w:cs="Arial"/>
          <w:szCs w:val="24"/>
        </w:rPr>
        <w:t xml:space="preserve"> utilidade, todos disseram fazer sentido utilizar.</w:t>
      </w:r>
    </w:p>
    <w:p w14:paraId="64E32963" w14:textId="77777777" w:rsidR="00875D20" w:rsidRPr="00972E9F" w:rsidRDefault="00875D20" w:rsidP="00972E9F">
      <w:pPr>
        <w:rPr>
          <w:rFonts w:cs="Arial"/>
          <w:szCs w:val="24"/>
        </w:rPr>
      </w:pPr>
      <w:r w:rsidRPr="00972E9F">
        <w:rPr>
          <w:rFonts w:cs="Arial"/>
          <w:szCs w:val="24"/>
        </w:rPr>
        <w:t xml:space="preserve">Quanto </w:t>
      </w:r>
      <w:r w:rsidR="00AE556E" w:rsidRPr="00972E9F">
        <w:rPr>
          <w:rFonts w:cs="Arial"/>
          <w:szCs w:val="24"/>
        </w:rPr>
        <w:t>à</w:t>
      </w:r>
      <w:r w:rsidRPr="00972E9F">
        <w:rPr>
          <w:rFonts w:cs="Arial"/>
          <w:szCs w:val="24"/>
        </w:rPr>
        <w:t xml:space="preserve"> entrevista dos professores, eles demonstraram conhecer o assunto</w:t>
      </w:r>
      <w:r w:rsidR="00AE556E">
        <w:rPr>
          <w:rFonts w:cs="Arial"/>
          <w:szCs w:val="24"/>
        </w:rPr>
        <w:t xml:space="preserve"> e</w:t>
      </w:r>
      <w:r w:rsidRPr="00972E9F">
        <w:rPr>
          <w:rFonts w:cs="Arial"/>
          <w:szCs w:val="24"/>
        </w:rPr>
        <w:t xml:space="preserve"> gostariam que o ensino de </w:t>
      </w:r>
      <w:r w:rsidRPr="00AE556E">
        <w:rPr>
          <w:rFonts w:cs="Arial"/>
          <w:i/>
          <w:szCs w:val="24"/>
        </w:rPr>
        <w:t>Blockchain</w:t>
      </w:r>
      <w:r w:rsidRPr="00972E9F">
        <w:rPr>
          <w:rFonts w:cs="Arial"/>
          <w:szCs w:val="24"/>
        </w:rPr>
        <w:t xml:space="preserve"> entrasse no currículo de SI. Em relação à importância de introduzir o tema, se dá ao fato da gama de possibilidades de aplicação e as exigências de profissionais pelo mercado.</w:t>
      </w:r>
    </w:p>
    <w:p w14:paraId="79B79540" w14:textId="77777777" w:rsidR="00875D20" w:rsidRPr="00972E9F" w:rsidRDefault="00875D20" w:rsidP="00972E9F">
      <w:pPr>
        <w:rPr>
          <w:rFonts w:cs="Arial"/>
          <w:szCs w:val="24"/>
        </w:rPr>
      </w:pPr>
      <w:r w:rsidRPr="00972E9F">
        <w:rPr>
          <w:rFonts w:cs="Arial"/>
          <w:szCs w:val="24"/>
        </w:rPr>
        <w:t>Dentre as dificuldades de introduzir o tema, destacaram a dificuldade de encontrar uma bibliografia consagrada, professores com conhecimento sólido no assunto</w:t>
      </w:r>
      <w:r w:rsidR="00234234" w:rsidRPr="00972E9F">
        <w:rPr>
          <w:rFonts w:cs="Arial"/>
          <w:szCs w:val="24"/>
        </w:rPr>
        <w:t>, professores com interesse em estudar o assunto</w:t>
      </w:r>
      <w:r w:rsidRPr="00972E9F">
        <w:rPr>
          <w:rFonts w:cs="Arial"/>
          <w:szCs w:val="24"/>
        </w:rPr>
        <w:t xml:space="preserve"> e horas disponíveis na grade curricular para tratar do assunto.</w:t>
      </w:r>
      <w:r w:rsidR="00AE556E">
        <w:rPr>
          <w:rFonts w:cs="Arial"/>
          <w:szCs w:val="24"/>
        </w:rPr>
        <w:t xml:space="preserve"> </w:t>
      </w:r>
      <w:r w:rsidRPr="00972E9F">
        <w:rPr>
          <w:rFonts w:cs="Arial"/>
          <w:szCs w:val="24"/>
        </w:rPr>
        <w:t>Sobre a distribuição do conteúdo, um disse que seria melhor ter uma mescla dos dois</w:t>
      </w:r>
      <w:r w:rsidR="00AE556E">
        <w:rPr>
          <w:rFonts w:cs="Arial"/>
          <w:szCs w:val="24"/>
        </w:rPr>
        <w:t>,</w:t>
      </w:r>
      <w:r w:rsidRPr="00972E9F">
        <w:rPr>
          <w:rFonts w:cs="Arial"/>
          <w:szCs w:val="24"/>
        </w:rPr>
        <w:t xml:space="preserve"> </w:t>
      </w:r>
      <w:r w:rsidR="00234234" w:rsidRPr="00972E9F">
        <w:rPr>
          <w:rFonts w:cs="Arial"/>
          <w:szCs w:val="24"/>
        </w:rPr>
        <w:t xml:space="preserve">enquanto </w:t>
      </w:r>
      <w:r w:rsidR="00763E2F" w:rsidRPr="00972E9F">
        <w:rPr>
          <w:rFonts w:cs="Arial"/>
          <w:szCs w:val="24"/>
        </w:rPr>
        <w:t>os restantes</w:t>
      </w:r>
      <w:r w:rsidR="00234234" w:rsidRPr="00972E9F">
        <w:rPr>
          <w:rFonts w:cs="Arial"/>
          <w:szCs w:val="24"/>
        </w:rPr>
        <w:t xml:space="preserve"> dos entrevistados acharam adequado </w:t>
      </w:r>
      <w:r w:rsidR="00507919" w:rsidRPr="00972E9F">
        <w:rPr>
          <w:rFonts w:cs="Arial"/>
          <w:szCs w:val="24"/>
        </w:rPr>
        <w:t>distribuir transversalmente</w:t>
      </w:r>
      <w:r w:rsidRPr="00972E9F">
        <w:rPr>
          <w:rFonts w:cs="Arial"/>
          <w:szCs w:val="24"/>
        </w:rPr>
        <w:t>.</w:t>
      </w:r>
    </w:p>
    <w:p w14:paraId="12E5B3BC" w14:textId="77777777" w:rsidR="00875D20" w:rsidRPr="00972E9F" w:rsidRDefault="00875D20" w:rsidP="00972E9F">
      <w:pPr>
        <w:rPr>
          <w:rFonts w:cs="Arial"/>
          <w:szCs w:val="24"/>
        </w:rPr>
      </w:pPr>
      <w:r w:rsidRPr="00972E9F">
        <w:rPr>
          <w:rFonts w:cs="Arial"/>
          <w:szCs w:val="24"/>
        </w:rPr>
        <w:t>Sobre medir o nível de complexidade dos eixos de formação, não ficou claro se todos concordam, necessita</w:t>
      </w:r>
      <w:r w:rsidR="00AE556E">
        <w:rPr>
          <w:rFonts w:cs="Arial"/>
          <w:szCs w:val="24"/>
        </w:rPr>
        <w:t>ndo desta forma</w:t>
      </w:r>
      <w:r w:rsidRPr="00972E9F">
        <w:rPr>
          <w:rFonts w:cs="Arial"/>
          <w:szCs w:val="24"/>
        </w:rPr>
        <w:t xml:space="preserve"> de uma avaliação mais profunda, em contrapartida todos concordaram que seria adequado inserir este ensino em eixos de complexidade inferior. Referente ao desenvolvimento das competências sugeridas, todos consideram ser uma estratégia alinhada com os objetivos</w:t>
      </w:r>
      <w:r w:rsidR="00AE556E">
        <w:rPr>
          <w:rFonts w:cs="Arial"/>
          <w:szCs w:val="24"/>
        </w:rPr>
        <w:t>,</w:t>
      </w:r>
      <w:r w:rsidR="00763375" w:rsidRPr="00972E9F">
        <w:rPr>
          <w:rFonts w:cs="Arial"/>
          <w:szCs w:val="24"/>
        </w:rPr>
        <w:t xml:space="preserve"> e um deles apontou que não seria conclusivo o uso de RPA para avaliar o alinhamento construtivo.</w:t>
      </w:r>
    </w:p>
    <w:p w14:paraId="112CF3F7" w14:textId="77777777" w:rsidR="000555AA" w:rsidRPr="00972E9F" w:rsidRDefault="000555AA" w:rsidP="00972E9F">
      <w:pPr>
        <w:rPr>
          <w:rFonts w:cs="Arial"/>
          <w:szCs w:val="24"/>
        </w:rPr>
      </w:pPr>
      <w:r w:rsidRPr="00972E9F">
        <w:rPr>
          <w:rFonts w:cs="Arial"/>
          <w:szCs w:val="24"/>
        </w:rPr>
        <w:t xml:space="preserve">Concordaram que classificar </w:t>
      </w:r>
      <w:r w:rsidR="005026F3" w:rsidRPr="00972E9F">
        <w:rPr>
          <w:rFonts w:cs="Arial"/>
          <w:szCs w:val="24"/>
        </w:rPr>
        <w:t>os recursos de formação usando os verbos da taxonomia de Bloom seria uma estratégia adequada</w:t>
      </w:r>
      <w:r w:rsidR="00003341" w:rsidRPr="00972E9F">
        <w:rPr>
          <w:rFonts w:cs="Arial"/>
          <w:szCs w:val="24"/>
        </w:rPr>
        <w:t xml:space="preserve"> para determinar quando utilizar um determinado recurso de formação.</w:t>
      </w:r>
    </w:p>
    <w:p w14:paraId="0497F4D8" w14:textId="77777777" w:rsidR="00F60FA5" w:rsidRDefault="00F60FA5" w:rsidP="00972E9F">
      <w:pPr>
        <w:rPr>
          <w:rFonts w:cs="Arial"/>
          <w:szCs w:val="24"/>
        </w:rPr>
      </w:pPr>
      <w:r w:rsidRPr="00972E9F">
        <w:rPr>
          <w:rFonts w:cs="Arial"/>
          <w:szCs w:val="24"/>
        </w:rPr>
        <w:t>Em suma, os resultados apresentados evidenciam que o artefato teve aceitação pelos entrevistados,</w:t>
      </w:r>
      <w:r w:rsidR="00AE556E">
        <w:rPr>
          <w:rFonts w:cs="Arial"/>
          <w:szCs w:val="24"/>
        </w:rPr>
        <w:t xml:space="preserve"> </w:t>
      </w:r>
      <w:r w:rsidR="00A17F91" w:rsidRPr="00972E9F">
        <w:rPr>
          <w:rFonts w:cs="Arial"/>
          <w:szCs w:val="24"/>
        </w:rPr>
        <w:t>sendo ainda considerado uma abordagem sólida, consistente e promissora</w:t>
      </w:r>
      <w:r w:rsidR="00791520" w:rsidRPr="00972E9F">
        <w:rPr>
          <w:rFonts w:cs="Arial"/>
          <w:szCs w:val="24"/>
        </w:rPr>
        <w:t>. P</w:t>
      </w:r>
      <w:r w:rsidRPr="00972E9F">
        <w:rPr>
          <w:rFonts w:cs="Arial"/>
          <w:szCs w:val="24"/>
        </w:rPr>
        <w:t>ara eles, faz sentido utilizar, porém, carece de uma validação mais aprofundada, sendo uma s</w:t>
      </w:r>
      <w:r w:rsidR="00AE556E">
        <w:rPr>
          <w:rFonts w:cs="Arial"/>
          <w:szCs w:val="24"/>
        </w:rPr>
        <w:t>ugestão para trabalhos futuros.</w:t>
      </w:r>
    </w:p>
    <w:p w14:paraId="5498B917" w14:textId="77777777" w:rsidR="00AE556E" w:rsidRPr="00972E9F" w:rsidRDefault="00AE556E" w:rsidP="00972E9F">
      <w:pPr>
        <w:rPr>
          <w:rFonts w:cs="Arial"/>
          <w:szCs w:val="24"/>
        </w:rPr>
      </w:pPr>
    </w:p>
    <w:p w14:paraId="02019129" w14:textId="77777777" w:rsidR="00AE556E" w:rsidRDefault="00AE556E" w:rsidP="00972E9F">
      <w:pPr>
        <w:rPr>
          <w:rFonts w:cs="Arial"/>
          <w:szCs w:val="24"/>
        </w:rPr>
        <w:sectPr w:rsidR="00AE556E" w:rsidSect="005029FD">
          <w:headerReference w:type="default" r:id="rId48"/>
          <w:pgSz w:w="11906" w:h="16838"/>
          <w:pgMar w:top="1701" w:right="1134" w:bottom="1134" w:left="1701" w:header="1134" w:footer="709" w:gutter="0"/>
          <w:cols w:space="708"/>
          <w:docGrid w:linePitch="360"/>
        </w:sectPr>
      </w:pPr>
    </w:p>
    <w:p w14:paraId="112A714B" w14:textId="77777777" w:rsidR="00CC523C" w:rsidRPr="00972E9F" w:rsidRDefault="00953CB0" w:rsidP="00972E9F">
      <w:pPr>
        <w:pStyle w:val="Ttulo1"/>
        <w:rPr>
          <w:rFonts w:cs="Arial"/>
          <w:szCs w:val="24"/>
        </w:rPr>
      </w:pPr>
      <w:bookmarkStart w:id="81" w:name="_Toc90323762"/>
      <w:r w:rsidRPr="00972E9F">
        <w:rPr>
          <w:rFonts w:cs="Arial"/>
          <w:szCs w:val="24"/>
        </w:rPr>
        <w:lastRenderedPageBreak/>
        <w:t>6</w:t>
      </w:r>
      <w:r w:rsidR="00CC523C" w:rsidRPr="00972E9F">
        <w:rPr>
          <w:rFonts w:cs="Arial"/>
          <w:szCs w:val="24"/>
        </w:rPr>
        <w:t xml:space="preserve"> CONCLUSÃO</w:t>
      </w:r>
      <w:bookmarkEnd w:id="81"/>
    </w:p>
    <w:p w14:paraId="244901D9" w14:textId="77777777" w:rsidR="00CC523C" w:rsidRPr="00972E9F" w:rsidRDefault="00CC523C" w:rsidP="00AE556E">
      <w:pPr>
        <w:rPr>
          <w:rFonts w:cs="Arial"/>
          <w:szCs w:val="24"/>
        </w:rPr>
      </w:pPr>
    </w:p>
    <w:p w14:paraId="2D95D478" w14:textId="77777777" w:rsidR="008159E6" w:rsidRDefault="008B5C8B" w:rsidP="00AE556E">
      <w:pPr>
        <w:rPr>
          <w:rFonts w:cs="Arial"/>
          <w:szCs w:val="24"/>
        </w:rPr>
      </w:pPr>
      <w:r w:rsidRPr="00972E9F">
        <w:rPr>
          <w:rFonts w:cs="Arial"/>
          <w:szCs w:val="24"/>
        </w:rPr>
        <w:t>Portanto, dado</w:t>
      </w:r>
      <w:r w:rsidR="00470BBA" w:rsidRPr="00972E9F">
        <w:rPr>
          <w:rFonts w:cs="Arial"/>
          <w:szCs w:val="24"/>
        </w:rPr>
        <w:t xml:space="preserve"> a dificuldade encontrada por professores ao ensinar </w:t>
      </w:r>
      <w:r w:rsidR="00470BBA" w:rsidRPr="00AE556E">
        <w:rPr>
          <w:rFonts w:cs="Arial"/>
          <w:i/>
          <w:szCs w:val="24"/>
        </w:rPr>
        <w:t>Block</w:t>
      </w:r>
      <w:r w:rsidR="00E615DC" w:rsidRPr="00AE556E">
        <w:rPr>
          <w:rFonts w:cs="Arial"/>
          <w:i/>
          <w:szCs w:val="24"/>
        </w:rPr>
        <w:t>c</w:t>
      </w:r>
      <w:r w:rsidR="00470BBA" w:rsidRPr="00AE556E">
        <w:rPr>
          <w:rFonts w:cs="Arial"/>
          <w:i/>
          <w:szCs w:val="24"/>
        </w:rPr>
        <w:t>hain</w:t>
      </w:r>
      <w:r w:rsidR="00E615DC" w:rsidRPr="00972E9F">
        <w:rPr>
          <w:rFonts w:cs="Arial"/>
          <w:szCs w:val="24"/>
        </w:rPr>
        <w:t xml:space="preserve">, </w:t>
      </w:r>
      <w:r w:rsidR="00562D22" w:rsidRPr="00972E9F">
        <w:rPr>
          <w:rFonts w:cs="Arial"/>
          <w:szCs w:val="24"/>
        </w:rPr>
        <w:t>identificada</w:t>
      </w:r>
      <w:r w:rsidR="00E615DC" w:rsidRPr="00972E9F">
        <w:rPr>
          <w:rFonts w:cs="Arial"/>
          <w:szCs w:val="24"/>
        </w:rPr>
        <w:t xml:space="preserve"> em </w:t>
      </w:r>
      <w:r w:rsidR="00F50D5E" w:rsidRPr="00972E9F">
        <w:rPr>
          <w:rFonts w:cs="Arial"/>
          <w:szCs w:val="24"/>
        </w:rPr>
        <w:t>trabalhos</w:t>
      </w:r>
      <w:r w:rsidR="00E615DC" w:rsidRPr="00972E9F">
        <w:rPr>
          <w:rFonts w:cs="Arial"/>
          <w:szCs w:val="24"/>
        </w:rPr>
        <w:t xml:space="preserve"> que tratam do tema</w:t>
      </w:r>
      <w:r w:rsidR="00636DAA" w:rsidRPr="00972E9F">
        <w:rPr>
          <w:rFonts w:cs="Arial"/>
          <w:szCs w:val="24"/>
        </w:rPr>
        <w:t>, é</w:t>
      </w:r>
      <w:r w:rsidR="000B4FBA" w:rsidRPr="00972E9F">
        <w:rPr>
          <w:rFonts w:cs="Arial"/>
          <w:szCs w:val="24"/>
        </w:rPr>
        <w:t xml:space="preserve"> dado origem ao </w:t>
      </w:r>
      <w:r w:rsidR="008E326B" w:rsidRPr="00972E9F">
        <w:rPr>
          <w:rFonts w:cs="Arial"/>
          <w:szCs w:val="24"/>
        </w:rPr>
        <w:t xml:space="preserve">problema de pesquisa </w:t>
      </w:r>
      <w:r w:rsidR="00636DAA" w:rsidRPr="00972E9F">
        <w:rPr>
          <w:rFonts w:cs="Arial"/>
          <w:szCs w:val="24"/>
        </w:rPr>
        <w:t>que é</w:t>
      </w:r>
      <w:r w:rsidR="00842595" w:rsidRPr="00972E9F">
        <w:rPr>
          <w:rFonts w:cs="Arial"/>
          <w:szCs w:val="24"/>
        </w:rPr>
        <w:t xml:space="preserve"> contribuir </w:t>
      </w:r>
      <w:r w:rsidR="000A1FCE" w:rsidRPr="00972E9F">
        <w:rPr>
          <w:rFonts w:cs="Arial"/>
          <w:szCs w:val="24"/>
        </w:rPr>
        <w:t>para</w:t>
      </w:r>
      <w:r w:rsidR="00842595" w:rsidRPr="00972E9F">
        <w:rPr>
          <w:rFonts w:cs="Arial"/>
          <w:szCs w:val="24"/>
        </w:rPr>
        <w:t xml:space="preserve"> a </w:t>
      </w:r>
      <w:r w:rsidR="008923CC" w:rsidRPr="00972E9F">
        <w:rPr>
          <w:rFonts w:cs="Arial"/>
          <w:szCs w:val="24"/>
        </w:rPr>
        <w:t xml:space="preserve">construção de conhecimento em </w:t>
      </w:r>
      <w:r w:rsidR="004A5DCA" w:rsidRPr="00972E9F">
        <w:rPr>
          <w:rFonts w:cs="Arial"/>
          <w:i/>
          <w:iCs/>
          <w:szCs w:val="24"/>
        </w:rPr>
        <w:t>Blockchain</w:t>
      </w:r>
      <w:r w:rsidR="007B0C79" w:rsidRPr="00972E9F">
        <w:rPr>
          <w:rFonts w:cs="Arial"/>
          <w:szCs w:val="24"/>
        </w:rPr>
        <w:t xml:space="preserve">, estimular sua compreensão e reconhecer áreas de aplicação. </w:t>
      </w:r>
      <w:r w:rsidR="000E5E1A" w:rsidRPr="00972E9F">
        <w:rPr>
          <w:rFonts w:cs="Arial"/>
          <w:szCs w:val="24"/>
        </w:rPr>
        <w:t>Sendo a introdução</w:t>
      </w:r>
      <w:r w:rsidR="007832F0" w:rsidRPr="00972E9F">
        <w:rPr>
          <w:rFonts w:cs="Arial"/>
          <w:szCs w:val="24"/>
        </w:rPr>
        <w:t>,</w:t>
      </w:r>
      <w:r w:rsidR="000E5E1A" w:rsidRPr="00972E9F">
        <w:rPr>
          <w:rFonts w:cs="Arial"/>
          <w:szCs w:val="24"/>
        </w:rPr>
        <w:t xml:space="preserve"> referencial teórico </w:t>
      </w:r>
      <w:r w:rsidR="007832F0" w:rsidRPr="00972E9F">
        <w:rPr>
          <w:rFonts w:cs="Arial"/>
          <w:szCs w:val="24"/>
        </w:rPr>
        <w:t xml:space="preserve">e proposta de </w:t>
      </w:r>
      <w:r w:rsidR="0027763B" w:rsidRPr="00972E9F">
        <w:rPr>
          <w:rFonts w:cs="Arial"/>
          <w:szCs w:val="24"/>
        </w:rPr>
        <w:t xml:space="preserve">construção do </w:t>
      </w:r>
      <w:r w:rsidR="007C509F" w:rsidRPr="00AE556E">
        <w:rPr>
          <w:rFonts w:cs="Arial"/>
          <w:i/>
          <w:szCs w:val="24"/>
        </w:rPr>
        <w:t>Framework</w:t>
      </w:r>
      <w:r w:rsidR="006C08B2" w:rsidRPr="00972E9F">
        <w:rPr>
          <w:rFonts w:cs="Arial"/>
          <w:szCs w:val="24"/>
        </w:rPr>
        <w:t xml:space="preserve"> </w:t>
      </w:r>
      <w:r w:rsidR="000E5E1A" w:rsidRPr="00972E9F">
        <w:rPr>
          <w:rFonts w:cs="Arial"/>
          <w:szCs w:val="24"/>
        </w:rPr>
        <w:t xml:space="preserve">parte </w:t>
      </w:r>
      <w:r w:rsidR="000B14A7" w:rsidRPr="00972E9F">
        <w:rPr>
          <w:rFonts w:cs="Arial"/>
          <w:szCs w:val="24"/>
        </w:rPr>
        <w:t>da identificação das necessidades</w:t>
      </w:r>
      <w:r w:rsidR="00B0135C" w:rsidRPr="00972E9F">
        <w:rPr>
          <w:rFonts w:cs="Arial"/>
          <w:szCs w:val="24"/>
        </w:rPr>
        <w:t xml:space="preserve"> e concepção lógica do artefato</w:t>
      </w:r>
      <w:r w:rsidR="007A7A20" w:rsidRPr="00972E9F">
        <w:rPr>
          <w:rFonts w:cs="Arial"/>
          <w:szCs w:val="24"/>
        </w:rPr>
        <w:t xml:space="preserve">, </w:t>
      </w:r>
      <w:r w:rsidR="007C509F" w:rsidRPr="00972E9F">
        <w:rPr>
          <w:rFonts w:cs="Arial"/>
          <w:szCs w:val="24"/>
        </w:rPr>
        <w:t xml:space="preserve">para em seguida </w:t>
      </w:r>
      <w:r w:rsidR="00211510" w:rsidRPr="00972E9F">
        <w:rPr>
          <w:rFonts w:cs="Arial"/>
          <w:szCs w:val="24"/>
        </w:rPr>
        <w:t xml:space="preserve">desenvolver e avaliar o artefato. </w:t>
      </w:r>
    </w:p>
    <w:p w14:paraId="550F9069" w14:textId="41F3D0A5" w:rsidR="0030305B" w:rsidRDefault="008159E6" w:rsidP="00AE556E">
      <w:pPr>
        <w:rPr>
          <w:rFonts w:cs="Arial"/>
          <w:szCs w:val="24"/>
        </w:rPr>
      </w:pPr>
      <w:r>
        <w:rPr>
          <w:rFonts w:cs="Arial"/>
          <w:szCs w:val="24"/>
        </w:rPr>
        <w:t>A</w:t>
      </w:r>
      <w:r w:rsidR="00A67E9B" w:rsidRPr="00972E9F">
        <w:rPr>
          <w:rFonts w:cs="Arial"/>
          <w:szCs w:val="24"/>
        </w:rPr>
        <w:t xml:space="preserve"> pesquisa abordou um tópico </w:t>
      </w:r>
      <w:r w:rsidR="007208F8" w:rsidRPr="00972E9F">
        <w:rPr>
          <w:rFonts w:cs="Arial"/>
          <w:szCs w:val="24"/>
        </w:rPr>
        <w:t>pouco pesquisado</w:t>
      </w:r>
      <w:r w:rsidR="00AD4BB7" w:rsidRPr="00972E9F">
        <w:rPr>
          <w:rFonts w:cs="Arial"/>
          <w:szCs w:val="24"/>
        </w:rPr>
        <w:t>,</w:t>
      </w:r>
      <w:r w:rsidR="00AE556E">
        <w:rPr>
          <w:rFonts w:cs="Arial"/>
          <w:szCs w:val="24"/>
        </w:rPr>
        <w:t xml:space="preserve"> </w:t>
      </w:r>
      <w:r w:rsidR="00D46D29" w:rsidRPr="00972E9F">
        <w:rPr>
          <w:rFonts w:cs="Arial"/>
          <w:szCs w:val="24"/>
        </w:rPr>
        <w:t xml:space="preserve">sendo </w:t>
      </w:r>
      <w:r w:rsidR="00A27253" w:rsidRPr="00972E9F">
        <w:rPr>
          <w:rFonts w:cs="Arial"/>
          <w:szCs w:val="24"/>
        </w:rPr>
        <w:t>percebido</w:t>
      </w:r>
      <w:r w:rsidR="00291423" w:rsidRPr="00972E9F">
        <w:rPr>
          <w:rFonts w:cs="Arial"/>
          <w:szCs w:val="24"/>
        </w:rPr>
        <w:t xml:space="preserve"> pelo baixo número de trabalhos correlatos</w:t>
      </w:r>
      <w:r w:rsidR="002F2237" w:rsidRPr="00972E9F">
        <w:rPr>
          <w:rFonts w:cs="Arial"/>
          <w:szCs w:val="24"/>
        </w:rPr>
        <w:t xml:space="preserve"> dentro de um tema ainda muito novo e não totalmente maduro</w:t>
      </w:r>
      <w:r w:rsidR="00AE556E">
        <w:rPr>
          <w:rFonts w:cs="Arial"/>
          <w:szCs w:val="24"/>
        </w:rPr>
        <w:t>,</w:t>
      </w:r>
      <w:r w:rsidR="00A67E9B" w:rsidRPr="00972E9F">
        <w:rPr>
          <w:rFonts w:cs="Arial"/>
          <w:szCs w:val="24"/>
        </w:rPr>
        <w:t xml:space="preserve"> e</w:t>
      </w:r>
      <w:r w:rsidR="00B90C31" w:rsidRPr="00972E9F">
        <w:rPr>
          <w:rFonts w:cs="Arial"/>
          <w:szCs w:val="24"/>
        </w:rPr>
        <w:t xml:space="preserve"> sendo</w:t>
      </w:r>
      <w:r w:rsidR="00AE556E">
        <w:rPr>
          <w:rFonts w:cs="Arial"/>
          <w:szCs w:val="24"/>
        </w:rPr>
        <w:t xml:space="preserve"> </w:t>
      </w:r>
      <w:r w:rsidR="00143E62" w:rsidRPr="00972E9F">
        <w:rPr>
          <w:rFonts w:cs="Arial"/>
          <w:szCs w:val="24"/>
        </w:rPr>
        <w:t xml:space="preserve">executado </w:t>
      </w:r>
      <w:r w:rsidR="00A67E9B" w:rsidRPr="00972E9F">
        <w:rPr>
          <w:rFonts w:cs="Arial"/>
          <w:szCs w:val="24"/>
        </w:rPr>
        <w:t xml:space="preserve">de forma </w:t>
      </w:r>
      <w:r w:rsidR="002716C9" w:rsidRPr="00972E9F">
        <w:rPr>
          <w:rFonts w:cs="Arial"/>
          <w:szCs w:val="24"/>
        </w:rPr>
        <w:t>inovadora</w:t>
      </w:r>
      <w:r w:rsidR="00291423" w:rsidRPr="00972E9F">
        <w:rPr>
          <w:rFonts w:cs="Arial"/>
          <w:szCs w:val="24"/>
        </w:rPr>
        <w:t xml:space="preserve"> ao analisar os eixos de formação do curso de SI</w:t>
      </w:r>
      <w:r w:rsidR="009B1EC1" w:rsidRPr="00972E9F">
        <w:rPr>
          <w:rFonts w:cs="Arial"/>
          <w:szCs w:val="24"/>
        </w:rPr>
        <w:t>,</w:t>
      </w:r>
      <w:r w:rsidR="00FD2B1A" w:rsidRPr="00972E9F">
        <w:rPr>
          <w:rFonts w:cs="Arial"/>
          <w:szCs w:val="24"/>
        </w:rPr>
        <w:t xml:space="preserve"> tentar identificar estratégias de ensino e recursos de formação a serem utilizados com base no nível de complexidade identificado no</w:t>
      </w:r>
      <w:r w:rsidR="00143E62" w:rsidRPr="00972E9F">
        <w:rPr>
          <w:rFonts w:cs="Arial"/>
          <w:szCs w:val="24"/>
        </w:rPr>
        <w:t>s</w:t>
      </w:r>
      <w:r w:rsidR="00FD2B1A" w:rsidRPr="00972E9F">
        <w:rPr>
          <w:rFonts w:cs="Arial"/>
          <w:szCs w:val="24"/>
        </w:rPr>
        <w:t xml:space="preserve"> eixo</w:t>
      </w:r>
      <w:r w:rsidR="00143E62" w:rsidRPr="00972E9F">
        <w:rPr>
          <w:rFonts w:cs="Arial"/>
          <w:szCs w:val="24"/>
        </w:rPr>
        <w:t>s</w:t>
      </w:r>
      <w:r w:rsidR="00FD2B1A" w:rsidRPr="00972E9F">
        <w:rPr>
          <w:rFonts w:cs="Arial"/>
          <w:szCs w:val="24"/>
        </w:rPr>
        <w:t xml:space="preserve"> de formação</w:t>
      </w:r>
      <w:r w:rsidR="00150C68">
        <w:rPr>
          <w:rFonts w:cs="Arial"/>
          <w:szCs w:val="24"/>
        </w:rPr>
        <w:t>,</w:t>
      </w:r>
      <w:r w:rsidR="003B67FE" w:rsidRPr="00972E9F">
        <w:rPr>
          <w:rFonts w:cs="Arial"/>
          <w:szCs w:val="24"/>
        </w:rPr>
        <w:t xml:space="preserve"> a partir de estimativas de complexidade geradas pelo artefat</w:t>
      </w:r>
      <w:r w:rsidR="00A10A54" w:rsidRPr="00972E9F">
        <w:rPr>
          <w:rFonts w:cs="Arial"/>
          <w:szCs w:val="24"/>
        </w:rPr>
        <w:t>o</w:t>
      </w:r>
      <w:r w:rsidR="00150C68">
        <w:rPr>
          <w:rFonts w:cs="Arial"/>
          <w:szCs w:val="24"/>
        </w:rPr>
        <w:t>,</w:t>
      </w:r>
      <w:r w:rsidR="00A10A54" w:rsidRPr="00972E9F">
        <w:rPr>
          <w:rFonts w:cs="Arial"/>
          <w:szCs w:val="24"/>
        </w:rPr>
        <w:t xml:space="preserve"> baseado </w:t>
      </w:r>
      <w:r w:rsidR="00B3749B" w:rsidRPr="00972E9F">
        <w:rPr>
          <w:rFonts w:cs="Arial"/>
          <w:szCs w:val="24"/>
        </w:rPr>
        <w:t>nas estimativas geradas</w:t>
      </w:r>
      <w:r w:rsidR="00CE2017" w:rsidRPr="00972E9F">
        <w:rPr>
          <w:rFonts w:cs="Arial"/>
          <w:szCs w:val="24"/>
        </w:rPr>
        <w:t xml:space="preserve"> nos métodos ágeis ao medir o nível de dificuldade de uma tarefa</w:t>
      </w:r>
      <w:r w:rsidR="00E02B64" w:rsidRPr="00972E9F">
        <w:rPr>
          <w:rFonts w:cs="Arial"/>
          <w:szCs w:val="24"/>
        </w:rPr>
        <w:t>.</w:t>
      </w:r>
    </w:p>
    <w:p w14:paraId="5123EFCC" w14:textId="52F9E4CC" w:rsidR="00AB55CF" w:rsidRDefault="00AE556E" w:rsidP="00AE556E">
      <w:pPr>
        <w:rPr>
          <w:rFonts w:cs="Arial"/>
          <w:szCs w:val="24"/>
        </w:rPr>
      </w:pPr>
      <w:r>
        <w:rPr>
          <w:rFonts w:cs="Arial"/>
          <w:szCs w:val="24"/>
        </w:rPr>
        <w:t xml:space="preserve">É possível </w:t>
      </w:r>
      <w:r w:rsidR="00AB55CF" w:rsidRPr="00972E9F">
        <w:rPr>
          <w:rFonts w:cs="Arial"/>
          <w:szCs w:val="24"/>
        </w:rPr>
        <w:t xml:space="preserve">concluir que </w:t>
      </w:r>
      <w:r w:rsidR="003B67FE" w:rsidRPr="00972E9F">
        <w:rPr>
          <w:rFonts w:cs="Arial"/>
          <w:szCs w:val="24"/>
        </w:rPr>
        <w:t xml:space="preserve">o </w:t>
      </w:r>
      <w:r w:rsidR="003B67FE" w:rsidRPr="00972E9F">
        <w:rPr>
          <w:rFonts w:cs="Arial"/>
          <w:i/>
          <w:iCs/>
          <w:szCs w:val="24"/>
        </w:rPr>
        <w:t>Framework</w:t>
      </w:r>
      <w:r w:rsidR="00AB55CF" w:rsidRPr="00972E9F">
        <w:rPr>
          <w:rFonts w:cs="Arial"/>
          <w:szCs w:val="24"/>
        </w:rPr>
        <w:t xml:space="preserve"> identifica</w:t>
      </w:r>
      <w:r w:rsidR="00A954F6" w:rsidRPr="00972E9F">
        <w:rPr>
          <w:rFonts w:cs="Arial"/>
          <w:szCs w:val="24"/>
        </w:rPr>
        <w:t xml:space="preserve"> as</w:t>
      </w:r>
      <w:r w:rsidR="00AB55CF" w:rsidRPr="00972E9F">
        <w:rPr>
          <w:rFonts w:cs="Arial"/>
          <w:szCs w:val="24"/>
        </w:rPr>
        <w:t xml:space="preserve"> necessidades de conhecimento para adotar </w:t>
      </w:r>
      <w:r w:rsidR="00FA31EB" w:rsidRPr="00972E9F">
        <w:rPr>
          <w:rFonts w:cs="Arial"/>
          <w:szCs w:val="24"/>
        </w:rPr>
        <w:t>o ensino d</w:t>
      </w:r>
      <w:r w:rsidR="00AB55CF" w:rsidRPr="00972E9F">
        <w:rPr>
          <w:rFonts w:cs="Arial"/>
          <w:szCs w:val="24"/>
        </w:rPr>
        <w:t xml:space="preserve">a tecnologia </w:t>
      </w:r>
      <w:r w:rsidR="00AB55CF" w:rsidRPr="00972E9F">
        <w:rPr>
          <w:rFonts w:cs="Arial"/>
          <w:i/>
          <w:iCs/>
          <w:szCs w:val="24"/>
        </w:rPr>
        <w:t>Blockchain</w:t>
      </w:r>
      <w:r w:rsidR="00AB55CF" w:rsidRPr="00972E9F">
        <w:rPr>
          <w:rFonts w:cs="Arial"/>
          <w:szCs w:val="24"/>
        </w:rPr>
        <w:t>, pois considera os objetivos educacionais do RF</w:t>
      </w:r>
      <w:r w:rsidR="003E5F78" w:rsidRPr="00972E9F">
        <w:rPr>
          <w:rFonts w:cs="Arial"/>
          <w:szCs w:val="24"/>
        </w:rPr>
        <w:t xml:space="preserve"> d</w:t>
      </w:r>
      <w:r w:rsidR="009B1EC1" w:rsidRPr="00972E9F">
        <w:rPr>
          <w:rFonts w:cs="Arial"/>
          <w:szCs w:val="24"/>
        </w:rPr>
        <w:t>o curso de</w:t>
      </w:r>
      <w:r w:rsidR="003E5F78" w:rsidRPr="00972E9F">
        <w:rPr>
          <w:rFonts w:cs="Arial"/>
          <w:szCs w:val="24"/>
        </w:rPr>
        <w:t xml:space="preserve"> SI elaborado pela SBC</w:t>
      </w:r>
      <w:r w:rsidR="00AB55CF" w:rsidRPr="00972E9F">
        <w:rPr>
          <w:rFonts w:cs="Arial"/>
          <w:szCs w:val="24"/>
        </w:rPr>
        <w:t xml:space="preserve"> e recomenda estratégias de ensino e recursos de formação</w:t>
      </w:r>
      <w:r w:rsidR="0077565E" w:rsidRPr="00972E9F">
        <w:rPr>
          <w:rFonts w:cs="Arial"/>
          <w:szCs w:val="24"/>
        </w:rPr>
        <w:t xml:space="preserve"> a través de sua análise</w:t>
      </w:r>
      <w:r w:rsidR="00AB55CF" w:rsidRPr="00972E9F">
        <w:rPr>
          <w:rFonts w:cs="Arial"/>
          <w:szCs w:val="24"/>
        </w:rPr>
        <w:t xml:space="preserve">. A partir do referencial teórico e </w:t>
      </w:r>
      <w:r w:rsidR="00896740" w:rsidRPr="00972E9F">
        <w:rPr>
          <w:rFonts w:cs="Arial"/>
          <w:szCs w:val="24"/>
        </w:rPr>
        <w:t xml:space="preserve">das </w:t>
      </w:r>
      <w:r w:rsidR="00115B43" w:rsidRPr="00972E9F">
        <w:rPr>
          <w:rFonts w:cs="Arial"/>
          <w:szCs w:val="24"/>
        </w:rPr>
        <w:t>estratégias de ensino e</w:t>
      </w:r>
      <w:r w:rsidR="00705344">
        <w:rPr>
          <w:rFonts w:cs="Arial"/>
          <w:szCs w:val="24"/>
        </w:rPr>
        <w:t xml:space="preserve"> </w:t>
      </w:r>
      <w:r w:rsidR="00AB55CF" w:rsidRPr="00972E9F">
        <w:rPr>
          <w:rFonts w:cs="Arial"/>
          <w:szCs w:val="24"/>
        </w:rPr>
        <w:t xml:space="preserve">recursos de formação </w:t>
      </w:r>
      <w:r w:rsidR="00115B43" w:rsidRPr="00972E9F">
        <w:rPr>
          <w:rFonts w:cs="Arial"/>
          <w:szCs w:val="24"/>
        </w:rPr>
        <w:t>identificados ao longo da pesquisa,</w:t>
      </w:r>
      <w:r w:rsidR="00AB55CF" w:rsidRPr="00972E9F">
        <w:rPr>
          <w:rFonts w:cs="Arial"/>
          <w:szCs w:val="24"/>
        </w:rPr>
        <w:t xml:space="preserve"> constrói trilhas de construção de conhecimento</w:t>
      </w:r>
      <w:r w:rsidR="00705344">
        <w:rPr>
          <w:rFonts w:cs="Arial"/>
          <w:szCs w:val="24"/>
        </w:rPr>
        <w:t xml:space="preserve"> </w:t>
      </w:r>
      <w:r w:rsidR="00B4795B" w:rsidRPr="00972E9F">
        <w:rPr>
          <w:rFonts w:cs="Arial"/>
          <w:szCs w:val="24"/>
        </w:rPr>
        <w:t>ao sugerir estas</w:t>
      </w:r>
      <w:r w:rsidR="00C31AA4" w:rsidRPr="00972E9F">
        <w:rPr>
          <w:rFonts w:cs="Arial"/>
          <w:szCs w:val="24"/>
        </w:rPr>
        <w:t xml:space="preserve"> recomendações</w:t>
      </w:r>
      <w:r w:rsidR="00AB55CF" w:rsidRPr="00972E9F">
        <w:rPr>
          <w:rFonts w:cs="Arial"/>
          <w:szCs w:val="24"/>
        </w:rPr>
        <w:t xml:space="preserve"> e de acordo com </w:t>
      </w:r>
      <w:r w:rsidR="00B4795B" w:rsidRPr="00972E9F">
        <w:rPr>
          <w:rFonts w:cs="Arial"/>
          <w:szCs w:val="24"/>
        </w:rPr>
        <w:t xml:space="preserve">que </w:t>
      </w:r>
      <w:r w:rsidR="00AB55CF" w:rsidRPr="00972E9F">
        <w:rPr>
          <w:rFonts w:cs="Arial"/>
          <w:szCs w:val="24"/>
        </w:rPr>
        <w:t xml:space="preserve">alunos e professores </w:t>
      </w:r>
      <w:r w:rsidR="00B4074C" w:rsidRPr="00972E9F">
        <w:rPr>
          <w:rFonts w:cs="Arial"/>
          <w:szCs w:val="24"/>
        </w:rPr>
        <w:t xml:space="preserve">avaliaram, </w:t>
      </w:r>
      <w:r w:rsidR="00AB55CF" w:rsidRPr="00972E9F">
        <w:rPr>
          <w:rFonts w:cs="Arial"/>
          <w:szCs w:val="24"/>
        </w:rPr>
        <w:t xml:space="preserve">o artefato parece viável para a introdução do ensino de </w:t>
      </w:r>
      <w:r w:rsidR="00AB55CF" w:rsidRPr="00972E9F">
        <w:rPr>
          <w:rFonts w:cs="Arial"/>
          <w:i/>
          <w:iCs/>
          <w:szCs w:val="24"/>
        </w:rPr>
        <w:t>Blockchain</w:t>
      </w:r>
      <w:r w:rsidR="00AB55CF" w:rsidRPr="00972E9F">
        <w:rPr>
          <w:rFonts w:cs="Arial"/>
          <w:szCs w:val="24"/>
        </w:rPr>
        <w:t xml:space="preserve"> em </w:t>
      </w:r>
      <w:r w:rsidR="00BA7620" w:rsidRPr="00972E9F">
        <w:rPr>
          <w:rFonts w:cs="Arial"/>
          <w:szCs w:val="24"/>
        </w:rPr>
        <w:t>SI.</w:t>
      </w:r>
    </w:p>
    <w:p w14:paraId="6AB35546" w14:textId="2A1E386E" w:rsidR="00337C1B" w:rsidRDefault="001B27AD" w:rsidP="00AE556E">
      <w:pPr>
        <w:rPr>
          <w:rFonts w:cs="Arial"/>
          <w:szCs w:val="24"/>
        </w:rPr>
      </w:pPr>
      <w:r w:rsidRPr="00972E9F">
        <w:rPr>
          <w:rFonts w:cs="Arial"/>
          <w:szCs w:val="24"/>
        </w:rPr>
        <w:t>Dentre os</w:t>
      </w:r>
      <w:r w:rsidR="00A072F5" w:rsidRPr="00972E9F">
        <w:rPr>
          <w:rFonts w:cs="Arial"/>
          <w:szCs w:val="24"/>
        </w:rPr>
        <w:t xml:space="preserve"> principais</w:t>
      </w:r>
      <w:r w:rsidR="00DB2598" w:rsidRPr="00972E9F">
        <w:rPr>
          <w:rFonts w:cs="Arial"/>
          <w:szCs w:val="24"/>
        </w:rPr>
        <w:t xml:space="preserve"> resultados</w:t>
      </w:r>
      <w:r w:rsidRPr="00972E9F">
        <w:rPr>
          <w:rFonts w:cs="Arial"/>
          <w:szCs w:val="24"/>
        </w:rPr>
        <w:t xml:space="preserve"> podemos destacar</w:t>
      </w:r>
      <w:r w:rsidR="00705344">
        <w:rPr>
          <w:rFonts w:cs="Arial"/>
          <w:szCs w:val="24"/>
        </w:rPr>
        <w:t xml:space="preserve"> </w:t>
      </w:r>
      <w:r w:rsidR="00407EA6" w:rsidRPr="00972E9F">
        <w:rPr>
          <w:rFonts w:cs="Arial"/>
          <w:szCs w:val="24"/>
        </w:rPr>
        <w:t xml:space="preserve">a recomendação de estratégias de ensino </w:t>
      </w:r>
      <w:r w:rsidR="009D311B" w:rsidRPr="00972E9F">
        <w:rPr>
          <w:rFonts w:cs="Arial"/>
          <w:szCs w:val="24"/>
        </w:rPr>
        <w:t>e recursos de formação para desenvolver as competências re</w:t>
      </w:r>
      <w:r w:rsidR="00DB2598" w:rsidRPr="00972E9F">
        <w:rPr>
          <w:rFonts w:cs="Arial"/>
          <w:szCs w:val="24"/>
        </w:rPr>
        <w:t>qu</w:t>
      </w:r>
      <w:r w:rsidR="00705344">
        <w:rPr>
          <w:rFonts w:cs="Arial"/>
          <w:szCs w:val="24"/>
        </w:rPr>
        <w:t>e</w:t>
      </w:r>
      <w:r w:rsidR="00DB2598" w:rsidRPr="00972E9F">
        <w:rPr>
          <w:rFonts w:cs="Arial"/>
          <w:szCs w:val="24"/>
        </w:rPr>
        <w:t>ridas pelos estudantes de SI,</w:t>
      </w:r>
      <w:r w:rsidR="00FA43CD" w:rsidRPr="00972E9F">
        <w:rPr>
          <w:rFonts w:cs="Arial"/>
          <w:szCs w:val="24"/>
        </w:rPr>
        <w:t xml:space="preserve"> situadas a eixos de complexidade inferior</w:t>
      </w:r>
      <w:r w:rsidR="002A0BA4" w:rsidRPr="00972E9F">
        <w:rPr>
          <w:rFonts w:cs="Arial"/>
          <w:szCs w:val="24"/>
        </w:rPr>
        <w:t xml:space="preserve"> e com foco nos objetivos do curso</w:t>
      </w:r>
      <w:r w:rsidR="006C05F3" w:rsidRPr="00972E9F">
        <w:rPr>
          <w:rFonts w:cs="Arial"/>
          <w:szCs w:val="24"/>
        </w:rPr>
        <w:t xml:space="preserve"> e</w:t>
      </w:r>
      <w:r w:rsidR="00705344">
        <w:rPr>
          <w:rFonts w:cs="Arial"/>
          <w:szCs w:val="24"/>
        </w:rPr>
        <w:t xml:space="preserve"> </w:t>
      </w:r>
      <w:r w:rsidR="0047396D" w:rsidRPr="00972E9F">
        <w:rPr>
          <w:rFonts w:cs="Arial"/>
          <w:szCs w:val="24"/>
        </w:rPr>
        <w:t>norteado pelo perfil esperado do egresso do curso. C</w:t>
      </w:r>
      <w:r w:rsidR="000F5680" w:rsidRPr="00972E9F">
        <w:rPr>
          <w:rFonts w:cs="Arial"/>
          <w:szCs w:val="24"/>
        </w:rPr>
        <w:t>om base em pontuações geradas</w:t>
      </w:r>
      <w:r w:rsidR="00807C46" w:rsidRPr="00972E9F">
        <w:rPr>
          <w:rFonts w:cs="Arial"/>
          <w:szCs w:val="24"/>
        </w:rPr>
        <w:t xml:space="preserve"> que determinam o nível de complexidade do eixo de formação</w:t>
      </w:r>
      <w:r w:rsidR="00705344">
        <w:rPr>
          <w:rFonts w:cs="Arial"/>
          <w:szCs w:val="24"/>
        </w:rPr>
        <w:t>,</w:t>
      </w:r>
      <w:r w:rsidR="002A0BA4" w:rsidRPr="00972E9F">
        <w:rPr>
          <w:rFonts w:cs="Arial"/>
          <w:szCs w:val="24"/>
        </w:rPr>
        <w:t xml:space="preserve"> </w:t>
      </w:r>
      <w:r w:rsidR="00705344">
        <w:rPr>
          <w:rFonts w:cs="Arial"/>
          <w:szCs w:val="24"/>
        </w:rPr>
        <w:t>t</w:t>
      </w:r>
      <w:r w:rsidR="002D3979" w:rsidRPr="00972E9F">
        <w:rPr>
          <w:rFonts w:cs="Arial"/>
          <w:szCs w:val="24"/>
        </w:rPr>
        <w:t>rouxe uma série de recursos de formação que</w:t>
      </w:r>
      <w:r w:rsidR="00705344">
        <w:rPr>
          <w:rFonts w:cs="Arial"/>
          <w:szCs w:val="24"/>
        </w:rPr>
        <w:t>,</w:t>
      </w:r>
      <w:r w:rsidR="002D3979" w:rsidRPr="00972E9F">
        <w:rPr>
          <w:rFonts w:cs="Arial"/>
          <w:szCs w:val="24"/>
        </w:rPr>
        <w:t xml:space="preserve"> se forem alinhad</w:t>
      </w:r>
      <w:r w:rsidR="00592DAF" w:rsidRPr="00972E9F">
        <w:rPr>
          <w:rFonts w:cs="Arial"/>
          <w:szCs w:val="24"/>
        </w:rPr>
        <w:t>os a taxonomia de Bloom</w:t>
      </w:r>
      <w:r w:rsidR="00705344">
        <w:rPr>
          <w:rFonts w:cs="Arial"/>
          <w:szCs w:val="24"/>
        </w:rPr>
        <w:t xml:space="preserve"> permite</w:t>
      </w:r>
      <w:r w:rsidR="00592DAF" w:rsidRPr="00972E9F">
        <w:rPr>
          <w:rFonts w:cs="Arial"/>
          <w:szCs w:val="24"/>
        </w:rPr>
        <w:t xml:space="preserve"> </w:t>
      </w:r>
      <w:r w:rsidR="00B11B8C" w:rsidRPr="00972E9F">
        <w:rPr>
          <w:rFonts w:cs="Arial"/>
          <w:szCs w:val="24"/>
        </w:rPr>
        <w:t>sua utilização</w:t>
      </w:r>
      <w:r w:rsidR="00592DAF" w:rsidRPr="00972E9F">
        <w:rPr>
          <w:rFonts w:cs="Arial"/>
          <w:szCs w:val="24"/>
        </w:rPr>
        <w:t xml:space="preserve"> em conjunto</w:t>
      </w:r>
      <w:r w:rsidR="00B11B8C" w:rsidRPr="00972E9F">
        <w:rPr>
          <w:rFonts w:cs="Arial"/>
          <w:szCs w:val="24"/>
        </w:rPr>
        <w:t xml:space="preserve"> de </w:t>
      </w:r>
      <w:r w:rsidR="00B76CDA" w:rsidRPr="00972E9F">
        <w:rPr>
          <w:rFonts w:cs="Arial"/>
          <w:szCs w:val="24"/>
        </w:rPr>
        <w:t>estratégias de ensino</w:t>
      </w:r>
      <w:r w:rsidR="00705344">
        <w:rPr>
          <w:rFonts w:cs="Arial"/>
          <w:szCs w:val="24"/>
        </w:rPr>
        <w:t xml:space="preserve"> </w:t>
      </w:r>
      <w:r w:rsidR="00520DA5" w:rsidRPr="00972E9F">
        <w:rPr>
          <w:rFonts w:cs="Arial"/>
          <w:szCs w:val="24"/>
        </w:rPr>
        <w:t>a fim de favorecer o desenvolvimento das competências requiridas.</w:t>
      </w:r>
    </w:p>
    <w:p w14:paraId="7C98F42C" w14:textId="77777777" w:rsidR="001E14C8" w:rsidRDefault="001E14C8" w:rsidP="001E14C8">
      <w:pPr>
        <w:rPr>
          <w:rFonts w:cs="Arial"/>
          <w:szCs w:val="24"/>
        </w:rPr>
      </w:pPr>
      <w:r w:rsidRPr="00972E9F">
        <w:rPr>
          <w:rFonts w:cs="Arial"/>
          <w:szCs w:val="24"/>
        </w:rPr>
        <w:lastRenderedPageBreak/>
        <w:t>Conforme apurado, a partir da avaliação do artefato é possível constatar que este identifica os conceitos referente</w:t>
      </w:r>
      <w:r>
        <w:rPr>
          <w:rFonts w:cs="Arial"/>
          <w:szCs w:val="24"/>
        </w:rPr>
        <w:t>s</w:t>
      </w:r>
      <w:r w:rsidRPr="00972E9F">
        <w:rPr>
          <w:rFonts w:cs="Arial"/>
          <w:szCs w:val="24"/>
        </w:rPr>
        <w:t xml:space="preserve"> à tecnologia </w:t>
      </w:r>
      <w:r w:rsidRPr="00AE556E">
        <w:rPr>
          <w:rFonts w:cs="Arial"/>
          <w:i/>
          <w:szCs w:val="24"/>
        </w:rPr>
        <w:t>Blockchain</w:t>
      </w:r>
      <w:r w:rsidRPr="00972E9F">
        <w:rPr>
          <w:rFonts w:cs="Arial"/>
          <w:szCs w:val="24"/>
        </w:rPr>
        <w:t xml:space="preserve">, busca estratégias de ensino e recursos de formação, contribui para o aprendizado de </w:t>
      </w:r>
      <w:r w:rsidRPr="00AE556E">
        <w:rPr>
          <w:rFonts w:cs="Arial"/>
          <w:i/>
          <w:szCs w:val="24"/>
        </w:rPr>
        <w:t>Blockchain</w:t>
      </w:r>
      <w:r w:rsidRPr="00972E9F">
        <w:rPr>
          <w:rFonts w:cs="Arial"/>
          <w:szCs w:val="24"/>
        </w:rPr>
        <w:t>, estimulando sua compreensão e reconhecendo áreas de aplicação.</w:t>
      </w:r>
      <w:r>
        <w:rPr>
          <w:rFonts w:cs="Arial"/>
          <w:szCs w:val="24"/>
        </w:rPr>
        <w:t xml:space="preserve"> É </w:t>
      </w:r>
      <w:r w:rsidR="00644195" w:rsidRPr="00972E9F">
        <w:rPr>
          <w:rFonts w:cs="Arial"/>
          <w:szCs w:val="24"/>
        </w:rPr>
        <w:t>possível conclui</w:t>
      </w:r>
      <w:r w:rsidR="00A2755E" w:rsidRPr="00972E9F">
        <w:rPr>
          <w:rFonts w:cs="Arial"/>
          <w:szCs w:val="24"/>
        </w:rPr>
        <w:t xml:space="preserve">r que, de forma geral </w:t>
      </w:r>
      <w:r w:rsidR="0021283B" w:rsidRPr="00972E9F">
        <w:rPr>
          <w:rFonts w:cs="Arial"/>
          <w:szCs w:val="24"/>
        </w:rPr>
        <w:t>foi considerado pelo</w:t>
      </w:r>
      <w:r w:rsidR="00D819D2" w:rsidRPr="00972E9F">
        <w:rPr>
          <w:rFonts w:cs="Arial"/>
          <w:szCs w:val="24"/>
        </w:rPr>
        <w:t>s</w:t>
      </w:r>
      <w:r w:rsidR="0021283B" w:rsidRPr="00972E9F">
        <w:rPr>
          <w:rFonts w:cs="Arial"/>
          <w:szCs w:val="24"/>
        </w:rPr>
        <w:t xml:space="preserve"> entrevistados, uma </w:t>
      </w:r>
      <w:r w:rsidR="001A3F2F" w:rsidRPr="00972E9F">
        <w:rPr>
          <w:rFonts w:cs="Arial"/>
          <w:szCs w:val="24"/>
        </w:rPr>
        <w:t>abordagem sólida</w:t>
      </w:r>
      <w:r w:rsidR="0021283B" w:rsidRPr="00972E9F">
        <w:rPr>
          <w:rFonts w:cs="Arial"/>
          <w:szCs w:val="24"/>
        </w:rPr>
        <w:t>, consistente e promissora</w:t>
      </w:r>
      <w:r w:rsidR="001A3F2F" w:rsidRPr="00972E9F">
        <w:rPr>
          <w:rFonts w:cs="Arial"/>
          <w:szCs w:val="24"/>
        </w:rPr>
        <w:t xml:space="preserve">, possibilitando a inserção do ensino de </w:t>
      </w:r>
      <w:r w:rsidR="000417A8" w:rsidRPr="00705344">
        <w:rPr>
          <w:rFonts w:cs="Arial"/>
          <w:i/>
          <w:szCs w:val="24"/>
        </w:rPr>
        <w:t>Blockchain</w:t>
      </w:r>
      <w:r w:rsidR="000417A8" w:rsidRPr="00972E9F">
        <w:rPr>
          <w:rFonts w:cs="Arial"/>
          <w:szCs w:val="24"/>
        </w:rPr>
        <w:t xml:space="preserve"> no curso de SI</w:t>
      </w:r>
      <w:r w:rsidR="00705344">
        <w:rPr>
          <w:rFonts w:cs="Arial"/>
          <w:szCs w:val="24"/>
        </w:rPr>
        <w:t xml:space="preserve">. </w:t>
      </w:r>
    </w:p>
    <w:p w14:paraId="7CDB5B68" w14:textId="1B754306" w:rsidR="00070A91" w:rsidRPr="00972E9F" w:rsidRDefault="00705344" w:rsidP="001E14C8">
      <w:pPr>
        <w:rPr>
          <w:rFonts w:cs="Arial"/>
          <w:szCs w:val="24"/>
        </w:rPr>
      </w:pPr>
      <w:r>
        <w:rPr>
          <w:rFonts w:cs="Arial"/>
          <w:szCs w:val="24"/>
        </w:rPr>
        <w:t>S</w:t>
      </w:r>
      <w:r w:rsidR="00AF129E" w:rsidRPr="00972E9F">
        <w:rPr>
          <w:rFonts w:cs="Arial"/>
          <w:szCs w:val="24"/>
        </w:rPr>
        <w:t>alienta-se que a escolha dos três últimos eixos de formação deve-se ao fato de terem uma menor complexidade, frente a outros eixos estudados. Poderiam ser escolhi</w:t>
      </w:r>
      <w:r>
        <w:rPr>
          <w:rFonts w:cs="Arial"/>
          <w:szCs w:val="24"/>
        </w:rPr>
        <w:t>dos outros eixos de formação, ma</w:t>
      </w:r>
      <w:r w:rsidR="00AF129E" w:rsidRPr="00972E9F">
        <w:rPr>
          <w:rFonts w:cs="Arial"/>
          <w:szCs w:val="24"/>
        </w:rPr>
        <w:t>s supôs-se que tratar este tópico em eixos de formação de complexidade inferior sobrecarregaria menos o currículo, permitindo que tópicos de maior complexidade</w:t>
      </w:r>
      <w:r>
        <w:rPr>
          <w:rFonts w:cs="Arial"/>
          <w:szCs w:val="24"/>
        </w:rPr>
        <w:t>,</w:t>
      </w:r>
      <w:r w:rsidR="00AF129E" w:rsidRPr="00972E9F">
        <w:rPr>
          <w:rFonts w:cs="Arial"/>
          <w:szCs w:val="24"/>
        </w:rPr>
        <w:t xml:space="preserve"> como desenvolvimento de software</w:t>
      </w:r>
      <w:r w:rsidR="00575A08" w:rsidRPr="00972E9F">
        <w:rPr>
          <w:rFonts w:cs="Arial"/>
          <w:szCs w:val="24"/>
        </w:rPr>
        <w:t>, por exemplo,</w:t>
      </w:r>
      <w:r w:rsidR="00AF129E" w:rsidRPr="00972E9F">
        <w:rPr>
          <w:rFonts w:cs="Arial"/>
          <w:szCs w:val="24"/>
        </w:rPr>
        <w:t xml:space="preserve"> continuassem tendo a ênfase </w:t>
      </w:r>
      <w:r w:rsidR="00575A08" w:rsidRPr="00972E9F">
        <w:rPr>
          <w:rFonts w:cs="Arial"/>
          <w:szCs w:val="24"/>
        </w:rPr>
        <w:t>necessária</w:t>
      </w:r>
      <w:r w:rsidR="00AF129E" w:rsidRPr="00972E9F">
        <w:rPr>
          <w:rFonts w:cs="Arial"/>
          <w:szCs w:val="24"/>
        </w:rPr>
        <w:t xml:space="preserve"> dentro do seu respectivo eixo de formação.</w:t>
      </w:r>
    </w:p>
    <w:p w14:paraId="064EA417" w14:textId="5EB87693" w:rsidR="00832A13" w:rsidRPr="00972E9F" w:rsidRDefault="00832A13" w:rsidP="00AE556E">
      <w:pPr>
        <w:rPr>
          <w:rFonts w:cs="Arial"/>
          <w:szCs w:val="24"/>
        </w:rPr>
      </w:pPr>
      <w:r w:rsidRPr="00972E9F">
        <w:rPr>
          <w:rFonts w:cs="Arial"/>
          <w:szCs w:val="24"/>
        </w:rPr>
        <w:t xml:space="preserve">Nas pesquisas realizadas na </w:t>
      </w:r>
      <w:r w:rsidRPr="00972E9F">
        <w:rPr>
          <w:rFonts w:cs="Arial"/>
          <w:i/>
          <w:iCs/>
          <w:szCs w:val="24"/>
        </w:rPr>
        <w:t xml:space="preserve">Web </w:t>
      </w:r>
      <w:proofErr w:type="spellStart"/>
      <w:r w:rsidRPr="00972E9F">
        <w:rPr>
          <w:rFonts w:cs="Arial"/>
          <w:i/>
          <w:iCs/>
          <w:szCs w:val="24"/>
        </w:rPr>
        <w:t>of</w:t>
      </w:r>
      <w:proofErr w:type="spellEnd"/>
      <w:r w:rsidRPr="00972E9F">
        <w:rPr>
          <w:rFonts w:cs="Arial"/>
          <w:i/>
          <w:iCs/>
          <w:szCs w:val="24"/>
        </w:rPr>
        <w:t xml:space="preserve"> Science</w:t>
      </w:r>
      <w:r w:rsidRPr="00972E9F">
        <w:rPr>
          <w:rFonts w:cs="Arial"/>
          <w:szCs w:val="24"/>
        </w:rPr>
        <w:t xml:space="preserve"> e </w:t>
      </w:r>
      <w:r w:rsidRPr="00972E9F">
        <w:rPr>
          <w:rFonts w:cs="Arial"/>
          <w:i/>
          <w:iCs/>
          <w:szCs w:val="24"/>
        </w:rPr>
        <w:t>Google Scholar</w:t>
      </w:r>
      <w:r w:rsidRPr="00972E9F">
        <w:rPr>
          <w:rFonts w:cs="Arial"/>
          <w:szCs w:val="24"/>
        </w:rPr>
        <w:t xml:space="preserve"> não foram encontrados trabalhos que se baseiam no nível de complexidade dos eixos de formação de cursos de graduação</w:t>
      </w:r>
      <w:r w:rsidR="003F2F01" w:rsidRPr="00972E9F">
        <w:rPr>
          <w:rFonts w:cs="Arial"/>
          <w:szCs w:val="24"/>
        </w:rPr>
        <w:t xml:space="preserve"> para </w:t>
      </w:r>
      <w:r w:rsidR="00FF21A9" w:rsidRPr="00972E9F">
        <w:rPr>
          <w:rFonts w:cs="Arial"/>
          <w:szCs w:val="24"/>
        </w:rPr>
        <w:t xml:space="preserve">gerar </w:t>
      </w:r>
      <w:r w:rsidR="00745F8B" w:rsidRPr="00972E9F">
        <w:rPr>
          <w:rFonts w:cs="Arial"/>
          <w:szCs w:val="24"/>
        </w:rPr>
        <w:t xml:space="preserve">pontuações para cada nível da complexidade </w:t>
      </w:r>
      <w:r w:rsidR="0049600B" w:rsidRPr="00972E9F">
        <w:rPr>
          <w:rFonts w:cs="Arial"/>
          <w:szCs w:val="24"/>
        </w:rPr>
        <w:t>da taxonomia de Blo</w:t>
      </w:r>
      <w:r w:rsidR="009F3582" w:rsidRPr="00972E9F">
        <w:rPr>
          <w:rFonts w:cs="Arial"/>
          <w:szCs w:val="24"/>
        </w:rPr>
        <w:t>o</w:t>
      </w:r>
      <w:r w:rsidR="0049600B" w:rsidRPr="00972E9F">
        <w:rPr>
          <w:rFonts w:cs="Arial"/>
          <w:szCs w:val="24"/>
        </w:rPr>
        <w:t>m</w:t>
      </w:r>
      <w:r w:rsidR="00150C68">
        <w:rPr>
          <w:rFonts w:cs="Arial"/>
          <w:szCs w:val="24"/>
        </w:rPr>
        <w:t>,</w:t>
      </w:r>
      <w:r w:rsidR="001B66D7" w:rsidRPr="00972E9F">
        <w:rPr>
          <w:rFonts w:cs="Arial"/>
          <w:szCs w:val="24"/>
        </w:rPr>
        <w:t xml:space="preserve"> a fim de determinar</w:t>
      </w:r>
      <w:r w:rsidR="009F3582" w:rsidRPr="00972E9F">
        <w:rPr>
          <w:rFonts w:cs="Arial"/>
          <w:szCs w:val="24"/>
        </w:rPr>
        <w:t xml:space="preserve"> o nível da complexidade do</w:t>
      </w:r>
      <w:r w:rsidR="001B66D7" w:rsidRPr="00972E9F">
        <w:rPr>
          <w:rFonts w:cs="Arial"/>
          <w:szCs w:val="24"/>
        </w:rPr>
        <w:t>s</w:t>
      </w:r>
      <w:r w:rsidR="009F3582" w:rsidRPr="00972E9F">
        <w:rPr>
          <w:rFonts w:cs="Arial"/>
          <w:szCs w:val="24"/>
        </w:rPr>
        <w:t xml:space="preserve"> eixos</w:t>
      </w:r>
      <w:r w:rsidR="007A7F9D" w:rsidRPr="00972E9F">
        <w:rPr>
          <w:rFonts w:cs="Arial"/>
          <w:szCs w:val="24"/>
        </w:rPr>
        <w:t xml:space="preserve">, </w:t>
      </w:r>
      <w:r w:rsidRPr="00972E9F">
        <w:rPr>
          <w:rFonts w:cs="Arial"/>
          <w:szCs w:val="24"/>
        </w:rPr>
        <w:t>sendo essa uma lacuna de pesquisa preenchida pelo presente trabalho.</w:t>
      </w:r>
    </w:p>
    <w:p w14:paraId="11F9AAD9" w14:textId="3F16AA2E" w:rsidR="003918AC" w:rsidRPr="00972E9F" w:rsidRDefault="003918AC" w:rsidP="00AE556E">
      <w:pPr>
        <w:rPr>
          <w:rFonts w:cs="Arial"/>
          <w:szCs w:val="24"/>
        </w:rPr>
      </w:pPr>
      <w:r w:rsidRPr="00972E9F">
        <w:rPr>
          <w:rFonts w:cs="Arial"/>
          <w:szCs w:val="24"/>
        </w:rPr>
        <w:t xml:space="preserve">Acredita-se que o processo proposto nesta pesquisa pode ser aplicado por </w:t>
      </w:r>
      <w:r w:rsidR="00B350B5" w:rsidRPr="00972E9F">
        <w:rPr>
          <w:rFonts w:cs="Arial"/>
          <w:szCs w:val="24"/>
        </w:rPr>
        <w:t>professores</w:t>
      </w:r>
      <w:r w:rsidRPr="00972E9F">
        <w:rPr>
          <w:rFonts w:cs="Arial"/>
          <w:szCs w:val="24"/>
        </w:rPr>
        <w:t xml:space="preserve"> que percebam vantagens na utilização do </w:t>
      </w:r>
      <w:r w:rsidR="0049280A" w:rsidRPr="00972E9F">
        <w:rPr>
          <w:rFonts w:cs="Arial"/>
          <w:i/>
          <w:iCs/>
          <w:szCs w:val="24"/>
        </w:rPr>
        <w:t>Framework</w:t>
      </w:r>
      <w:r w:rsidRPr="00972E9F">
        <w:rPr>
          <w:rFonts w:cs="Arial"/>
          <w:szCs w:val="24"/>
        </w:rPr>
        <w:t xml:space="preserve">, amparados pelas instituições de ensino que queiram inserir o ensino de </w:t>
      </w:r>
      <w:r w:rsidR="003607FE" w:rsidRPr="00972E9F">
        <w:rPr>
          <w:rFonts w:cs="Arial"/>
          <w:i/>
          <w:szCs w:val="24"/>
        </w:rPr>
        <w:t>Blockchain</w:t>
      </w:r>
      <w:r w:rsidRPr="00972E9F">
        <w:rPr>
          <w:rFonts w:cs="Arial"/>
          <w:szCs w:val="24"/>
        </w:rPr>
        <w:t xml:space="preserve"> em SI. Pode-se sugerir estudos futuros como a realização de experimentos de forma a testar a proposta do artefato</w:t>
      </w:r>
      <w:r w:rsidR="00981532">
        <w:rPr>
          <w:rFonts w:cs="Arial"/>
          <w:szCs w:val="24"/>
        </w:rPr>
        <w:t xml:space="preserve"> </w:t>
      </w:r>
      <w:r w:rsidR="00E2013D" w:rsidRPr="00972E9F">
        <w:rPr>
          <w:rFonts w:cs="Arial"/>
          <w:szCs w:val="24"/>
        </w:rPr>
        <w:t xml:space="preserve">em um contexto prático </w:t>
      </w:r>
      <w:r w:rsidR="00B13F9F" w:rsidRPr="00972E9F">
        <w:rPr>
          <w:rFonts w:cs="Arial"/>
          <w:szCs w:val="24"/>
        </w:rPr>
        <w:t xml:space="preserve">e </w:t>
      </w:r>
      <w:r w:rsidR="00351DA6" w:rsidRPr="00972E9F">
        <w:rPr>
          <w:rFonts w:cs="Arial"/>
          <w:szCs w:val="24"/>
        </w:rPr>
        <w:t>aperfeiçoá-lo</w:t>
      </w:r>
      <w:r w:rsidR="00705344">
        <w:rPr>
          <w:rFonts w:cs="Arial"/>
          <w:szCs w:val="24"/>
        </w:rPr>
        <w:t>.</w:t>
      </w:r>
      <w:r w:rsidR="001E14C8">
        <w:rPr>
          <w:rFonts w:cs="Arial"/>
          <w:szCs w:val="24"/>
        </w:rPr>
        <w:t xml:space="preserve"> Sendo ainda recomendado, analisar quais partes do artefato podem ser aproveitados para sugerir estratégias de ensino e recursos de formação em outros cursos de graduação.</w:t>
      </w:r>
    </w:p>
    <w:p w14:paraId="321C0BEB" w14:textId="77777777" w:rsidR="00AF729B" w:rsidRPr="00972E9F" w:rsidRDefault="00AF729B" w:rsidP="00AE556E">
      <w:pPr>
        <w:rPr>
          <w:rFonts w:cs="Arial"/>
          <w:szCs w:val="24"/>
        </w:rPr>
      </w:pPr>
    </w:p>
    <w:p w14:paraId="7901FBFA" w14:textId="77777777" w:rsidR="00DE3E8C" w:rsidRPr="00972E9F" w:rsidRDefault="00DE3E8C" w:rsidP="00972E9F">
      <w:pPr>
        <w:ind w:firstLine="0"/>
        <w:rPr>
          <w:rFonts w:cs="Arial"/>
          <w:szCs w:val="24"/>
        </w:rPr>
      </w:pPr>
    </w:p>
    <w:p w14:paraId="5C2C9C35" w14:textId="77777777" w:rsidR="00DE3E8C" w:rsidRPr="00972E9F" w:rsidRDefault="00DE3E8C" w:rsidP="00972E9F">
      <w:pPr>
        <w:rPr>
          <w:rFonts w:cs="Arial"/>
          <w:szCs w:val="24"/>
        </w:rPr>
        <w:sectPr w:rsidR="00DE3E8C" w:rsidRPr="00972E9F" w:rsidSect="005029FD">
          <w:headerReference w:type="default" r:id="rId49"/>
          <w:pgSz w:w="11906" w:h="16838"/>
          <w:pgMar w:top="1701" w:right="1134" w:bottom="1134" w:left="1701" w:header="1134" w:footer="709" w:gutter="0"/>
          <w:cols w:space="708"/>
          <w:docGrid w:linePitch="360"/>
        </w:sectPr>
      </w:pPr>
    </w:p>
    <w:p w14:paraId="367176CB" w14:textId="77777777" w:rsidR="00CC523C" w:rsidRPr="00972E9F" w:rsidRDefault="00C26821" w:rsidP="00972E9F">
      <w:pPr>
        <w:pStyle w:val="Ttulo1"/>
        <w:jc w:val="center"/>
        <w:rPr>
          <w:rFonts w:cs="Arial"/>
          <w:szCs w:val="24"/>
        </w:rPr>
      </w:pPr>
      <w:bookmarkStart w:id="82" w:name="_Toc90323763"/>
      <w:r w:rsidRPr="00972E9F">
        <w:rPr>
          <w:rFonts w:cs="Arial"/>
          <w:szCs w:val="24"/>
        </w:rPr>
        <w:lastRenderedPageBreak/>
        <w:t>REFERÊNCIAS</w:t>
      </w:r>
      <w:bookmarkEnd w:id="82"/>
    </w:p>
    <w:p w14:paraId="39E725E9" w14:textId="77777777" w:rsidR="00A41574" w:rsidRPr="00705344" w:rsidRDefault="00A41574" w:rsidP="00705344">
      <w:pPr>
        <w:pStyle w:val="SemEspaamento"/>
        <w:rPr>
          <w:rFonts w:cs="Arial"/>
          <w:szCs w:val="24"/>
        </w:rPr>
      </w:pPr>
    </w:p>
    <w:p w14:paraId="73A61F27" w14:textId="77777777" w:rsidR="00FE03DA" w:rsidRPr="00705344" w:rsidRDefault="00FE03DA" w:rsidP="00705344">
      <w:pPr>
        <w:pStyle w:val="SemEspaamento"/>
        <w:rPr>
          <w:rFonts w:cs="Arial"/>
          <w:noProof/>
          <w:szCs w:val="24"/>
        </w:rPr>
      </w:pPr>
      <w:bookmarkStart w:id="83" w:name="_Hlk67152435"/>
      <w:bookmarkStart w:id="84" w:name="_Hlk67151908"/>
      <w:r w:rsidRPr="00705344">
        <w:rPr>
          <w:rFonts w:cs="Arial"/>
          <w:noProof/>
          <w:szCs w:val="24"/>
        </w:rPr>
        <w:t xml:space="preserve">ALTHAUS, Maiza Taques Margraf. O seminário como estratégia de ensino na pós-graduação: concepções e práticas. In: </w:t>
      </w:r>
      <w:r w:rsidRPr="00705344">
        <w:rPr>
          <w:rFonts w:cs="Arial"/>
          <w:b/>
          <w:bCs/>
          <w:noProof/>
          <w:szCs w:val="24"/>
        </w:rPr>
        <w:t>X Congresso Nacional de Educação–EDUCERE e o I Seminário Internacional de Representações Sociais, Subjetividade e Educação–SIRSSE</w:t>
      </w:r>
      <w:r w:rsidRPr="00705344">
        <w:rPr>
          <w:rFonts w:cs="Arial"/>
          <w:noProof/>
          <w:szCs w:val="24"/>
        </w:rPr>
        <w:t>. PUCPR, Curitiba. 2011.</w:t>
      </w:r>
    </w:p>
    <w:p w14:paraId="47060E42" w14:textId="77777777" w:rsidR="00FE03DA" w:rsidRPr="00705344" w:rsidRDefault="00FE03DA" w:rsidP="00705344">
      <w:pPr>
        <w:pStyle w:val="SemEspaamento"/>
        <w:rPr>
          <w:rFonts w:cs="Arial"/>
          <w:noProof/>
          <w:szCs w:val="24"/>
        </w:rPr>
      </w:pPr>
    </w:p>
    <w:p w14:paraId="4E5DD3D1" w14:textId="77777777" w:rsidR="00A41574" w:rsidRPr="00705344" w:rsidRDefault="00A41574" w:rsidP="00705344">
      <w:pPr>
        <w:pStyle w:val="SemEspaamento"/>
        <w:rPr>
          <w:rFonts w:cs="Arial"/>
          <w:noProof/>
          <w:szCs w:val="24"/>
        </w:rPr>
      </w:pPr>
      <w:r w:rsidRPr="00705344">
        <w:rPr>
          <w:rFonts w:cs="Arial"/>
          <w:noProof/>
          <w:szCs w:val="24"/>
        </w:rPr>
        <w:t xml:space="preserve">ALVES, Paulo Henrique; LAIGNER, Rodrigo; NASSER, Rafael; ROBICHEZ, Gustavo; LOPES, Hélio; KALINOWSKI, Marcos. (2018). Desmistificando </w:t>
      </w:r>
      <w:r w:rsidR="00735624" w:rsidRPr="00705344">
        <w:rPr>
          <w:rFonts w:cs="Arial"/>
          <w:iCs/>
          <w:noProof/>
          <w:szCs w:val="24"/>
        </w:rPr>
        <w:t>Blockchain</w:t>
      </w:r>
      <w:r w:rsidRPr="00705344">
        <w:rPr>
          <w:rFonts w:cs="Arial"/>
          <w:noProof/>
          <w:szCs w:val="24"/>
        </w:rPr>
        <w:t xml:space="preserve">: Conceitos e Aplicações. In Maciel, C. &amp; Viterbo, J., editors, </w:t>
      </w:r>
      <w:r w:rsidRPr="00705344">
        <w:rPr>
          <w:rFonts w:cs="Arial"/>
          <w:b/>
          <w:bCs/>
          <w:noProof/>
          <w:szCs w:val="24"/>
        </w:rPr>
        <w:t>Computação e Sociedade</w:t>
      </w:r>
      <w:r w:rsidRPr="00705344">
        <w:rPr>
          <w:rFonts w:cs="Arial"/>
          <w:noProof/>
          <w:szCs w:val="24"/>
        </w:rPr>
        <w:t xml:space="preserve">, pages 1-24. Sociedade Brasileira de Computação, 2019. Disponível em: </w:t>
      </w:r>
      <w:r w:rsidR="00705344">
        <w:rPr>
          <w:rFonts w:cs="Arial"/>
          <w:noProof/>
          <w:szCs w:val="24"/>
        </w:rPr>
        <w:t>&lt;</w:t>
      </w:r>
      <w:r w:rsidRPr="00705344">
        <w:rPr>
          <w:rFonts w:cs="Arial"/>
          <w:noProof/>
          <w:szCs w:val="24"/>
        </w:rPr>
        <w:t>https://www.researchgate.net/publication/327060805_Desmistificando_</w:t>
      </w:r>
      <w:r w:rsidR="00735624" w:rsidRPr="00705344">
        <w:rPr>
          <w:rFonts w:cs="Arial"/>
          <w:i/>
          <w:noProof/>
          <w:szCs w:val="24"/>
        </w:rPr>
        <w:t>Blockchain</w:t>
      </w:r>
      <w:r w:rsidRPr="00705344">
        <w:rPr>
          <w:rFonts w:cs="Arial"/>
          <w:noProof/>
          <w:szCs w:val="24"/>
        </w:rPr>
        <w:t>_Conceitos_e_Aplicacoes</w:t>
      </w:r>
      <w:r w:rsidR="00705344">
        <w:rPr>
          <w:rFonts w:cs="Arial"/>
          <w:noProof/>
          <w:szCs w:val="24"/>
        </w:rPr>
        <w:t>&gt;</w:t>
      </w:r>
      <w:r w:rsidRPr="00705344">
        <w:rPr>
          <w:rFonts w:cs="Arial"/>
          <w:noProof/>
          <w:szCs w:val="24"/>
        </w:rPr>
        <w:t>. Acesso em: 02 abr. 2021.</w:t>
      </w:r>
    </w:p>
    <w:p w14:paraId="0093CA9A" w14:textId="77777777" w:rsidR="00FF4DFD" w:rsidRPr="00705344" w:rsidRDefault="00FF4DFD" w:rsidP="00705344">
      <w:pPr>
        <w:pStyle w:val="SemEspaamento"/>
        <w:rPr>
          <w:rFonts w:cs="Arial"/>
          <w:noProof/>
          <w:szCs w:val="24"/>
        </w:rPr>
      </w:pPr>
    </w:p>
    <w:p w14:paraId="40D028F9" w14:textId="77777777" w:rsidR="00FF4DFD" w:rsidRPr="00705344" w:rsidRDefault="00FF4DFD" w:rsidP="00705344">
      <w:pPr>
        <w:pStyle w:val="SemEspaamento"/>
        <w:rPr>
          <w:rFonts w:cs="Arial"/>
          <w:noProof/>
          <w:szCs w:val="24"/>
          <w:lang w:val="en-US"/>
        </w:rPr>
      </w:pPr>
      <w:r w:rsidRPr="00705344">
        <w:rPr>
          <w:rFonts w:cs="Arial"/>
          <w:noProof/>
          <w:szCs w:val="24"/>
        </w:rPr>
        <w:t xml:space="preserve">ATHERTON, Jessica Olivia; BRATANOVA, Alexandra; MARKEY-TOWLER, Brendan. </w:t>
      </w:r>
      <w:r w:rsidRPr="00705344">
        <w:rPr>
          <w:rFonts w:cs="Arial"/>
          <w:noProof/>
          <w:szCs w:val="24"/>
          <w:lang w:val="en-US"/>
        </w:rPr>
        <w:t xml:space="preserve">Who is the blockchain employee? Exploring skills in demand using observations from the Australian labour market and behavioural institutional cryptoeconomics. </w:t>
      </w:r>
      <w:r w:rsidRPr="00705344">
        <w:rPr>
          <w:rFonts w:cs="Arial"/>
          <w:b/>
          <w:bCs/>
          <w:noProof/>
          <w:szCs w:val="24"/>
          <w:lang w:val="en-US"/>
        </w:rPr>
        <w:t>The Journal of The British Blockchain Association</w:t>
      </w:r>
      <w:r w:rsidRPr="00705344">
        <w:rPr>
          <w:rFonts w:cs="Arial"/>
          <w:noProof/>
          <w:szCs w:val="24"/>
          <w:lang w:val="en-US"/>
        </w:rPr>
        <w:t>, p. 13390, 2020.</w:t>
      </w:r>
    </w:p>
    <w:p w14:paraId="0CC0A6B0" w14:textId="77777777" w:rsidR="00A41574" w:rsidRPr="00705344" w:rsidRDefault="00A41574" w:rsidP="00705344">
      <w:pPr>
        <w:pStyle w:val="SemEspaamento"/>
        <w:rPr>
          <w:rFonts w:cs="Arial"/>
          <w:noProof/>
          <w:szCs w:val="24"/>
          <w:lang w:val="en-US"/>
        </w:rPr>
      </w:pPr>
    </w:p>
    <w:p w14:paraId="55C75ECA" w14:textId="77777777" w:rsidR="00A41574" w:rsidRPr="00705344" w:rsidRDefault="00A41574" w:rsidP="00705344">
      <w:pPr>
        <w:pStyle w:val="SemEspaamento"/>
        <w:rPr>
          <w:rFonts w:cs="Arial"/>
          <w:noProof/>
          <w:szCs w:val="24"/>
        </w:rPr>
      </w:pPr>
      <w:r w:rsidRPr="00705344">
        <w:rPr>
          <w:rFonts w:cs="Arial"/>
          <w:noProof/>
          <w:szCs w:val="24"/>
          <w:lang w:val="en-US"/>
        </w:rPr>
        <w:t xml:space="preserve">BAX, Marcello Peixoto. </w:t>
      </w:r>
      <w:r w:rsidRPr="00705344">
        <w:rPr>
          <w:rFonts w:cs="Arial"/>
          <w:b/>
          <w:bCs/>
          <w:noProof/>
          <w:szCs w:val="24"/>
        </w:rPr>
        <w:t>Design science</w:t>
      </w:r>
      <w:r w:rsidRPr="00705344">
        <w:rPr>
          <w:rFonts w:cs="Arial"/>
          <w:noProof/>
          <w:szCs w:val="24"/>
        </w:rPr>
        <w:t>: filosofia da pesquisa em ciência da informação e tecnologia. In: XV ENANCIB (Encontro Nacional de Pesquisa em Ciência da Informação). ‘Além das Nuvens: Expandindo as Fronteiras da Ciência da Informação’. Belo Horizonte, MG: XV ENANCIB, 2014.</w:t>
      </w:r>
    </w:p>
    <w:p w14:paraId="5C8C55B4" w14:textId="77777777" w:rsidR="00507255" w:rsidRPr="00705344" w:rsidRDefault="00507255" w:rsidP="00705344">
      <w:pPr>
        <w:pStyle w:val="SemEspaamento"/>
        <w:rPr>
          <w:rFonts w:cs="Arial"/>
          <w:noProof/>
          <w:szCs w:val="24"/>
        </w:rPr>
      </w:pPr>
    </w:p>
    <w:p w14:paraId="0EC0D0EE" w14:textId="77777777" w:rsidR="00507255" w:rsidRPr="00705344" w:rsidRDefault="00E748F1" w:rsidP="00705344">
      <w:pPr>
        <w:pStyle w:val="SemEspaamento"/>
        <w:rPr>
          <w:rFonts w:cs="Arial"/>
          <w:noProof/>
          <w:szCs w:val="24"/>
          <w:lang w:val="en-US"/>
        </w:rPr>
      </w:pPr>
      <w:r w:rsidRPr="00705344">
        <w:rPr>
          <w:rFonts w:cs="Arial"/>
          <w:noProof/>
          <w:szCs w:val="24"/>
        </w:rPr>
        <w:t>BERTAGLIA</w:t>
      </w:r>
      <w:r w:rsidR="00507255" w:rsidRPr="00705344">
        <w:rPr>
          <w:rFonts w:cs="Arial"/>
          <w:noProof/>
          <w:szCs w:val="24"/>
        </w:rPr>
        <w:t>, B. Métodos e Técnicas de Ensino.</w:t>
      </w:r>
      <w:r w:rsidR="00507255" w:rsidRPr="00705344">
        <w:rPr>
          <w:rFonts w:cs="Arial"/>
          <w:b/>
          <w:bCs/>
          <w:noProof/>
          <w:szCs w:val="24"/>
        </w:rPr>
        <w:t>Cengage Learning Brasil</w:t>
      </w:r>
      <w:r w:rsidR="00507255" w:rsidRPr="00705344">
        <w:rPr>
          <w:rFonts w:cs="Arial"/>
          <w:noProof/>
          <w:szCs w:val="24"/>
        </w:rPr>
        <w:t xml:space="preserve">, 2015. 9788522123520. Disponível em: </w:t>
      </w:r>
      <w:r w:rsidR="00705344">
        <w:rPr>
          <w:rFonts w:cs="Arial"/>
          <w:noProof/>
          <w:szCs w:val="24"/>
        </w:rPr>
        <w:t>&lt;</w:t>
      </w:r>
      <w:r w:rsidR="00507255" w:rsidRPr="00705344">
        <w:rPr>
          <w:rFonts w:cs="Arial"/>
          <w:noProof/>
          <w:szCs w:val="24"/>
        </w:rPr>
        <w:t>https://integrada.minhabiblioteca.com.br/#/books/9788522123520/</w:t>
      </w:r>
      <w:r w:rsidR="00705344">
        <w:rPr>
          <w:rFonts w:cs="Arial"/>
          <w:noProof/>
          <w:szCs w:val="24"/>
        </w:rPr>
        <w:t>&gt;</w:t>
      </w:r>
      <w:r w:rsidR="00507255" w:rsidRPr="00705344">
        <w:rPr>
          <w:rFonts w:cs="Arial"/>
          <w:noProof/>
          <w:szCs w:val="24"/>
        </w:rPr>
        <w:t xml:space="preserve">. </w:t>
      </w:r>
      <w:r w:rsidR="00507255" w:rsidRPr="00705344">
        <w:rPr>
          <w:rFonts w:cs="Arial"/>
          <w:noProof/>
          <w:szCs w:val="24"/>
          <w:lang w:val="en-US"/>
        </w:rPr>
        <w:t>Acesso em: 1</w:t>
      </w:r>
      <w:r w:rsidR="00B909C3" w:rsidRPr="00705344">
        <w:rPr>
          <w:rFonts w:cs="Arial"/>
          <w:noProof/>
          <w:szCs w:val="24"/>
          <w:lang w:val="en-US"/>
        </w:rPr>
        <w:t>1</w:t>
      </w:r>
      <w:r w:rsidR="00507255" w:rsidRPr="00705344">
        <w:rPr>
          <w:rFonts w:cs="Arial"/>
          <w:noProof/>
          <w:szCs w:val="24"/>
          <w:lang w:val="en-US"/>
        </w:rPr>
        <w:t xml:space="preserve"> Jun</w:t>
      </w:r>
      <w:r w:rsidR="00705344">
        <w:rPr>
          <w:rFonts w:cs="Arial"/>
          <w:noProof/>
          <w:szCs w:val="24"/>
          <w:lang w:val="en-US"/>
        </w:rPr>
        <w:t>.</w:t>
      </w:r>
      <w:r w:rsidR="00507255" w:rsidRPr="00705344">
        <w:rPr>
          <w:rFonts w:cs="Arial"/>
          <w:noProof/>
          <w:szCs w:val="24"/>
          <w:lang w:val="en-US"/>
        </w:rPr>
        <w:t xml:space="preserve"> 2021</w:t>
      </w:r>
      <w:r w:rsidR="00705344">
        <w:rPr>
          <w:rFonts w:cs="Arial"/>
          <w:noProof/>
          <w:szCs w:val="24"/>
          <w:lang w:val="en-US"/>
        </w:rPr>
        <w:t>.</w:t>
      </w:r>
    </w:p>
    <w:p w14:paraId="161BFB94" w14:textId="77777777" w:rsidR="00B27B8B" w:rsidRPr="00705344" w:rsidRDefault="00B27B8B" w:rsidP="00705344">
      <w:pPr>
        <w:pStyle w:val="SemEspaamento"/>
        <w:rPr>
          <w:rFonts w:cs="Arial"/>
          <w:noProof/>
          <w:szCs w:val="24"/>
          <w:lang w:val="en-US"/>
        </w:rPr>
      </w:pPr>
    </w:p>
    <w:p w14:paraId="4A8F0A52" w14:textId="77777777" w:rsidR="00B27B8B" w:rsidRPr="00705344" w:rsidRDefault="00B27B8B" w:rsidP="00705344">
      <w:pPr>
        <w:pStyle w:val="SemEspaamento"/>
        <w:rPr>
          <w:rFonts w:cs="Arial"/>
          <w:szCs w:val="24"/>
          <w:lang w:val="en-US"/>
        </w:rPr>
      </w:pPr>
      <w:r w:rsidRPr="00705344">
        <w:rPr>
          <w:rFonts w:cs="Arial"/>
          <w:szCs w:val="24"/>
          <w:lang w:val="en-US"/>
        </w:rPr>
        <w:t xml:space="preserve">BHEEMAIAH, </w:t>
      </w:r>
      <w:proofErr w:type="spellStart"/>
      <w:r w:rsidRPr="00705344">
        <w:rPr>
          <w:rFonts w:cs="Arial"/>
          <w:szCs w:val="24"/>
          <w:lang w:val="en-US"/>
        </w:rPr>
        <w:t>Kariappa</w:t>
      </w:r>
      <w:proofErr w:type="spellEnd"/>
      <w:r w:rsidRPr="00705344">
        <w:rPr>
          <w:rFonts w:cs="Arial"/>
          <w:szCs w:val="24"/>
          <w:lang w:val="en-US"/>
        </w:rPr>
        <w:t xml:space="preserve">, </w:t>
      </w:r>
      <w:r w:rsidRPr="00705344">
        <w:rPr>
          <w:rFonts w:cs="Arial"/>
          <w:b/>
          <w:bCs/>
          <w:szCs w:val="24"/>
          <w:lang w:val="en-US"/>
        </w:rPr>
        <w:t xml:space="preserve">Why Business Schools Need to Teach About the </w:t>
      </w:r>
      <w:proofErr w:type="gramStart"/>
      <w:r w:rsidRPr="00705344">
        <w:rPr>
          <w:rFonts w:cs="Arial"/>
          <w:b/>
          <w:bCs/>
          <w:i/>
          <w:szCs w:val="24"/>
          <w:lang w:val="en-US"/>
        </w:rPr>
        <w:t>Blockchain</w:t>
      </w:r>
      <w:r w:rsidRPr="00705344">
        <w:rPr>
          <w:rFonts w:cs="Arial"/>
          <w:szCs w:val="24"/>
          <w:lang w:val="en-US"/>
        </w:rPr>
        <w:t>(</w:t>
      </w:r>
      <w:proofErr w:type="gramEnd"/>
      <w:r w:rsidRPr="00705344">
        <w:rPr>
          <w:rFonts w:cs="Arial"/>
          <w:szCs w:val="24"/>
          <w:lang w:val="en-US"/>
        </w:rPr>
        <w:t>February 3, 2015). Available at SSRN: https://ssrn.com/abstract=2596465 or http://dx.doi.org/10.2139/ssrn.2596465</w:t>
      </w:r>
    </w:p>
    <w:p w14:paraId="6C8BD669" w14:textId="77777777" w:rsidR="00A41574" w:rsidRPr="00705344" w:rsidRDefault="00A41574" w:rsidP="00705344">
      <w:pPr>
        <w:pStyle w:val="SemEspaamento"/>
        <w:rPr>
          <w:rFonts w:cs="Arial"/>
          <w:noProof/>
          <w:szCs w:val="24"/>
        </w:rPr>
      </w:pPr>
      <w:bookmarkStart w:id="85" w:name="_Hlk68454681"/>
      <w:r w:rsidRPr="00705344">
        <w:rPr>
          <w:rFonts w:cs="Arial"/>
          <w:noProof/>
          <w:szCs w:val="24"/>
        </w:rPr>
        <w:t>BISPO JR</w:t>
      </w:r>
      <w:bookmarkEnd w:id="85"/>
      <w:r w:rsidRPr="00705344">
        <w:rPr>
          <w:rFonts w:cs="Arial"/>
          <w:noProof/>
          <w:szCs w:val="24"/>
        </w:rPr>
        <w:t xml:space="preserve">, Esdras Lins et al. Tecnologias na Educação em Computação: Primeiros Referenciais. </w:t>
      </w:r>
      <w:r w:rsidRPr="00705344">
        <w:rPr>
          <w:rFonts w:cs="Arial"/>
          <w:b/>
          <w:bCs/>
          <w:noProof/>
          <w:szCs w:val="24"/>
        </w:rPr>
        <w:t>Revista Brasileira de Informática na Educação</w:t>
      </w:r>
      <w:r w:rsidRPr="00705344">
        <w:rPr>
          <w:rFonts w:cs="Arial"/>
          <w:noProof/>
          <w:szCs w:val="24"/>
        </w:rPr>
        <w:t>, [S.l.], v. 28, p. 509-527, jul. 2020. ISSN 2317-6121. doi:http://dx.doi.org/10.5753/rbie.2020.28.0.509. Disponível em: &lt;https://www.br-ie.org/pub/index.php/rbie/article/view/v28</w:t>
      </w:r>
      <w:r w:rsidR="00705344">
        <w:rPr>
          <w:rFonts w:cs="Arial"/>
          <w:noProof/>
          <w:szCs w:val="24"/>
        </w:rPr>
        <w:t>p509&gt;. Acesso em: 04 abr. 2021.</w:t>
      </w:r>
    </w:p>
    <w:p w14:paraId="4BAD6631" w14:textId="77777777" w:rsidR="00703FB7" w:rsidRPr="00705344" w:rsidRDefault="00703FB7" w:rsidP="00705344">
      <w:pPr>
        <w:pStyle w:val="SemEspaamento"/>
        <w:rPr>
          <w:rFonts w:cs="Arial"/>
          <w:szCs w:val="24"/>
        </w:rPr>
      </w:pPr>
    </w:p>
    <w:p w14:paraId="56363CF1" w14:textId="77777777" w:rsidR="00703FB7" w:rsidRPr="00705344" w:rsidRDefault="00703FB7" w:rsidP="00705344">
      <w:pPr>
        <w:pStyle w:val="SemEspaamento"/>
        <w:rPr>
          <w:rFonts w:cs="Arial"/>
          <w:szCs w:val="24"/>
        </w:rPr>
      </w:pPr>
      <w:r w:rsidRPr="00705344">
        <w:rPr>
          <w:rFonts w:cs="Arial"/>
          <w:szCs w:val="24"/>
        </w:rPr>
        <w:t xml:space="preserve">BLOCKCHAIN </w:t>
      </w:r>
      <w:r w:rsidR="00A67B5E" w:rsidRPr="00705344">
        <w:rPr>
          <w:rFonts w:cs="Arial"/>
          <w:szCs w:val="24"/>
        </w:rPr>
        <w:t>360°</w:t>
      </w:r>
      <w:r w:rsidRPr="00705344">
        <w:rPr>
          <w:rFonts w:cs="Arial"/>
          <w:szCs w:val="24"/>
        </w:rPr>
        <w:t xml:space="preserve">. </w:t>
      </w:r>
      <w:r w:rsidR="008C1461" w:rsidRPr="00705344">
        <w:rPr>
          <w:rFonts w:cs="Arial"/>
          <w:szCs w:val="24"/>
        </w:rPr>
        <w:t>I Conferência Brasileira de Blockchain e Criptomoedas</w:t>
      </w:r>
      <w:r w:rsidRPr="00705344">
        <w:rPr>
          <w:rFonts w:cs="Arial"/>
          <w:szCs w:val="24"/>
        </w:rPr>
        <w:t>. Página inicial. Disponível em: &lt;</w:t>
      </w:r>
      <w:r w:rsidR="008D6A29" w:rsidRPr="00705344">
        <w:rPr>
          <w:rFonts w:cs="Arial"/>
          <w:szCs w:val="24"/>
        </w:rPr>
        <w:t>http://www.blockchain360graus.com.br/</w:t>
      </w:r>
      <w:r w:rsidRPr="00705344">
        <w:rPr>
          <w:rFonts w:cs="Arial"/>
          <w:szCs w:val="24"/>
        </w:rPr>
        <w:t>&gt;. Acesso em: 20 jun. de 2021.</w:t>
      </w:r>
    </w:p>
    <w:p w14:paraId="79CCCCE7" w14:textId="77777777" w:rsidR="000D5CD1" w:rsidRPr="00705344" w:rsidRDefault="000D5CD1" w:rsidP="00705344">
      <w:pPr>
        <w:pStyle w:val="SemEspaamento"/>
        <w:rPr>
          <w:rFonts w:cs="Arial"/>
          <w:szCs w:val="24"/>
        </w:rPr>
      </w:pPr>
    </w:p>
    <w:p w14:paraId="40DDB493" w14:textId="77777777" w:rsidR="0079696C" w:rsidRPr="00705344" w:rsidRDefault="00726785" w:rsidP="00705344">
      <w:pPr>
        <w:pStyle w:val="SemEspaamento"/>
        <w:rPr>
          <w:rFonts w:cs="Arial"/>
          <w:szCs w:val="24"/>
        </w:rPr>
      </w:pPr>
      <w:r w:rsidRPr="00705344">
        <w:rPr>
          <w:rFonts w:cs="Arial"/>
          <w:szCs w:val="24"/>
          <w:lang w:val="en-US"/>
        </w:rPr>
        <w:t>BLOCKCHAIN COUNCIL</w:t>
      </w:r>
      <w:r w:rsidR="0079696C" w:rsidRPr="00705344">
        <w:rPr>
          <w:rFonts w:cs="Arial"/>
          <w:szCs w:val="24"/>
          <w:lang w:val="en-US"/>
        </w:rPr>
        <w:t xml:space="preserve">. </w:t>
      </w:r>
      <w:r w:rsidR="00443A61" w:rsidRPr="00705344">
        <w:rPr>
          <w:rFonts w:cs="Arial"/>
          <w:szCs w:val="24"/>
          <w:lang w:val="en-US"/>
        </w:rPr>
        <w:t>Blockchain certifications</w:t>
      </w:r>
      <w:r w:rsidR="0079696C" w:rsidRPr="00705344">
        <w:rPr>
          <w:rFonts w:cs="Arial"/>
          <w:szCs w:val="24"/>
          <w:lang w:val="en-US"/>
        </w:rPr>
        <w:t xml:space="preserve">. </w:t>
      </w:r>
      <w:proofErr w:type="spellStart"/>
      <w:r w:rsidR="0079696C" w:rsidRPr="00705344">
        <w:rPr>
          <w:rFonts w:cs="Arial"/>
          <w:szCs w:val="24"/>
          <w:lang w:val="en-US"/>
        </w:rPr>
        <w:t>Página</w:t>
      </w:r>
      <w:proofErr w:type="spellEnd"/>
      <w:r w:rsidR="00705344">
        <w:rPr>
          <w:rFonts w:cs="Arial"/>
          <w:szCs w:val="24"/>
          <w:lang w:val="en-US"/>
        </w:rPr>
        <w:t xml:space="preserve"> </w:t>
      </w:r>
      <w:proofErr w:type="spellStart"/>
      <w:r w:rsidR="0079696C" w:rsidRPr="00705344">
        <w:rPr>
          <w:rFonts w:cs="Arial"/>
          <w:szCs w:val="24"/>
          <w:lang w:val="en-US"/>
        </w:rPr>
        <w:t>inicial</w:t>
      </w:r>
      <w:proofErr w:type="spellEnd"/>
      <w:r w:rsidR="0079696C" w:rsidRPr="00705344">
        <w:rPr>
          <w:rFonts w:cs="Arial"/>
          <w:szCs w:val="24"/>
          <w:lang w:val="en-US"/>
        </w:rPr>
        <w:t xml:space="preserve">. </w:t>
      </w:r>
      <w:r w:rsidR="0079696C" w:rsidRPr="00705344">
        <w:rPr>
          <w:rFonts w:cs="Arial"/>
          <w:szCs w:val="24"/>
        </w:rPr>
        <w:t>Disponível em: &lt;</w:t>
      </w:r>
      <w:r w:rsidR="00510F7D" w:rsidRPr="00705344">
        <w:rPr>
          <w:rFonts w:cs="Arial"/>
          <w:szCs w:val="24"/>
        </w:rPr>
        <w:t>https://www.blockchai</w:t>
      </w:r>
      <w:r w:rsidR="000E2131">
        <w:rPr>
          <w:rFonts w:cs="Arial"/>
          <w:szCs w:val="24"/>
        </w:rPr>
        <w:t>n-council.org/</w:t>
      </w:r>
      <w:r w:rsidR="0079696C" w:rsidRPr="00705344">
        <w:rPr>
          <w:rFonts w:cs="Arial"/>
          <w:szCs w:val="24"/>
        </w:rPr>
        <w:t>&gt;. Acesso em: 20 jun. de 20</w:t>
      </w:r>
      <w:r w:rsidR="00510F7D" w:rsidRPr="00705344">
        <w:rPr>
          <w:rFonts w:cs="Arial"/>
          <w:szCs w:val="24"/>
        </w:rPr>
        <w:t>21</w:t>
      </w:r>
      <w:r w:rsidR="0079696C" w:rsidRPr="00705344">
        <w:rPr>
          <w:rFonts w:cs="Arial"/>
          <w:szCs w:val="24"/>
        </w:rPr>
        <w:t>.</w:t>
      </w:r>
    </w:p>
    <w:p w14:paraId="14655295" w14:textId="77777777" w:rsidR="00703FB7" w:rsidRPr="00705344" w:rsidRDefault="00703FB7" w:rsidP="00705344">
      <w:pPr>
        <w:pStyle w:val="SemEspaamento"/>
        <w:rPr>
          <w:rFonts w:cs="Arial"/>
          <w:szCs w:val="24"/>
        </w:rPr>
      </w:pPr>
    </w:p>
    <w:p w14:paraId="0E1DD62E" w14:textId="77777777" w:rsidR="00ED2A73" w:rsidRPr="00705344" w:rsidRDefault="00ED2A73" w:rsidP="00705344">
      <w:pPr>
        <w:pStyle w:val="SemEspaamento"/>
        <w:rPr>
          <w:rFonts w:cs="Arial"/>
          <w:szCs w:val="24"/>
        </w:rPr>
      </w:pPr>
      <w:r w:rsidRPr="00705344">
        <w:rPr>
          <w:rFonts w:cs="Arial"/>
          <w:szCs w:val="24"/>
        </w:rPr>
        <w:t xml:space="preserve">BLOCKCHAIN DEMO. Blockchain </w:t>
      </w:r>
      <w:r w:rsidR="00126C6E" w:rsidRPr="00705344">
        <w:rPr>
          <w:rFonts w:cs="Arial"/>
          <w:szCs w:val="24"/>
        </w:rPr>
        <w:t>Demo</w:t>
      </w:r>
      <w:r w:rsidRPr="00705344">
        <w:rPr>
          <w:rFonts w:cs="Arial"/>
          <w:szCs w:val="24"/>
        </w:rPr>
        <w:t>. Página inicial. Disponível em: &lt;</w:t>
      </w:r>
      <w:r w:rsidR="00C26565" w:rsidRPr="00705344">
        <w:rPr>
          <w:rFonts w:cs="Arial"/>
          <w:szCs w:val="24"/>
        </w:rPr>
        <w:t>https://andersbrownworth.com/</w:t>
      </w:r>
      <w:proofErr w:type="spellStart"/>
      <w:r w:rsidR="00C26565" w:rsidRPr="00705344">
        <w:rPr>
          <w:rFonts w:cs="Arial"/>
          <w:szCs w:val="24"/>
        </w:rPr>
        <w:t>blockchain</w:t>
      </w:r>
      <w:proofErr w:type="spellEnd"/>
      <w:r w:rsidR="00C26565" w:rsidRPr="00705344">
        <w:rPr>
          <w:rFonts w:cs="Arial"/>
          <w:szCs w:val="24"/>
        </w:rPr>
        <w:t>/</w:t>
      </w:r>
      <w:r w:rsidR="000E2131">
        <w:rPr>
          <w:rFonts w:cs="Arial"/>
          <w:szCs w:val="24"/>
        </w:rPr>
        <w:t>/</w:t>
      </w:r>
      <w:r w:rsidRPr="00705344">
        <w:rPr>
          <w:rFonts w:cs="Arial"/>
          <w:szCs w:val="24"/>
        </w:rPr>
        <w:t>&gt;. Acesso em: 20 jun. de 2021.</w:t>
      </w:r>
    </w:p>
    <w:p w14:paraId="29AE5118" w14:textId="77777777" w:rsidR="00ED2A73" w:rsidRPr="00705344" w:rsidRDefault="00ED2A73" w:rsidP="00705344">
      <w:pPr>
        <w:pStyle w:val="SemEspaamento"/>
        <w:rPr>
          <w:rFonts w:cs="Arial"/>
          <w:szCs w:val="24"/>
        </w:rPr>
      </w:pPr>
    </w:p>
    <w:p w14:paraId="1F69C9E8" w14:textId="77777777" w:rsidR="00703FB7" w:rsidRPr="00705344" w:rsidRDefault="00703FB7" w:rsidP="00705344">
      <w:pPr>
        <w:pStyle w:val="SemEspaamento"/>
        <w:rPr>
          <w:rFonts w:cs="Arial"/>
          <w:szCs w:val="24"/>
        </w:rPr>
      </w:pPr>
      <w:r w:rsidRPr="00705344">
        <w:rPr>
          <w:rFonts w:cs="Arial"/>
          <w:szCs w:val="24"/>
        </w:rPr>
        <w:lastRenderedPageBreak/>
        <w:t xml:space="preserve">BLOCKCHAIN </w:t>
      </w:r>
      <w:r w:rsidR="008D6A29" w:rsidRPr="00705344">
        <w:rPr>
          <w:rFonts w:cs="Arial"/>
          <w:szCs w:val="24"/>
        </w:rPr>
        <w:t>FORUM</w:t>
      </w:r>
      <w:r w:rsidRPr="00705344">
        <w:rPr>
          <w:rFonts w:cs="Arial"/>
          <w:szCs w:val="24"/>
        </w:rPr>
        <w:t xml:space="preserve">. </w:t>
      </w:r>
      <w:r w:rsidR="000A4AD9" w:rsidRPr="00705344">
        <w:rPr>
          <w:rFonts w:cs="Arial"/>
          <w:szCs w:val="24"/>
        </w:rPr>
        <w:t>Blockchain avança com a adoção de novos modelos de negócios</w:t>
      </w:r>
      <w:r w:rsidRPr="00705344">
        <w:rPr>
          <w:rFonts w:cs="Arial"/>
          <w:szCs w:val="24"/>
        </w:rPr>
        <w:t>. Página inicial. Disponível em: &lt;</w:t>
      </w:r>
      <w:r w:rsidR="008D6A29" w:rsidRPr="00705344">
        <w:rPr>
          <w:rFonts w:cs="Arial"/>
          <w:szCs w:val="24"/>
        </w:rPr>
        <w:t>https://forumblockchain.com.br/</w:t>
      </w:r>
      <w:r w:rsidRPr="00705344">
        <w:rPr>
          <w:rFonts w:cs="Arial"/>
          <w:szCs w:val="24"/>
        </w:rPr>
        <w:t>&gt;. Acesso em: 20 jun. de 2021.</w:t>
      </w:r>
    </w:p>
    <w:p w14:paraId="387387FF" w14:textId="77777777" w:rsidR="00B27B8B" w:rsidRPr="00705344" w:rsidRDefault="00B27B8B" w:rsidP="00705344">
      <w:pPr>
        <w:pStyle w:val="SemEspaamento"/>
        <w:rPr>
          <w:rFonts w:cs="Arial"/>
          <w:szCs w:val="24"/>
        </w:rPr>
      </w:pPr>
    </w:p>
    <w:p w14:paraId="43351CC0" w14:textId="77777777" w:rsidR="00B27B8B" w:rsidRPr="00705344" w:rsidRDefault="00B27B8B" w:rsidP="00705344">
      <w:pPr>
        <w:pStyle w:val="SemEspaamento"/>
        <w:rPr>
          <w:rFonts w:cs="Arial"/>
          <w:noProof/>
          <w:szCs w:val="24"/>
          <w:lang w:val="en-US"/>
        </w:rPr>
      </w:pPr>
      <w:r w:rsidRPr="00705344">
        <w:rPr>
          <w:rFonts w:cs="Arial"/>
          <w:szCs w:val="24"/>
          <w:lang w:val="en-US"/>
        </w:rPr>
        <w:t xml:space="preserve">BRIBRASIL. Blockchain Research Institute </w:t>
      </w:r>
      <w:proofErr w:type="spellStart"/>
      <w:r w:rsidRPr="00705344">
        <w:rPr>
          <w:rFonts w:cs="Arial"/>
          <w:szCs w:val="24"/>
          <w:lang w:val="en-US"/>
        </w:rPr>
        <w:t>Brasil</w:t>
      </w:r>
      <w:proofErr w:type="spellEnd"/>
      <w:r w:rsidRPr="00705344">
        <w:rPr>
          <w:rFonts w:cs="Arial"/>
          <w:szCs w:val="24"/>
          <w:lang w:val="en-US"/>
        </w:rPr>
        <w:t xml:space="preserve">. </w:t>
      </w:r>
      <w:r w:rsidRPr="00705344">
        <w:rPr>
          <w:rFonts w:cs="Arial"/>
          <w:szCs w:val="24"/>
        </w:rPr>
        <w:t xml:space="preserve">Página inicial. Disponível em: &lt;https://bribrasil.com.br/&gt;. </w:t>
      </w:r>
      <w:proofErr w:type="spellStart"/>
      <w:r w:rsidRPr="00705344">
        <w:rPr>
          <w:rFonts w:cs="Arial"/>
          <w:szCs w:val="24"/>
          <w:lang w:val="en-US"/>
        </w:rPr>
        <w:t>Acesso</w:t>
      </w:r>
      <w:proofErr w:type="spellEnd"/>
      <w:r w:rsidR="000E2131">
        <w:rPr>
          <w:rFonts w:cs="Arial"/>
          <w:szCs w:val="24"/>
          <w:lang w:val="en-US"/>
        </w:rPr>
        <w:t xml:space="preserve"> </w:t>
      </w:r>
      <w:proofErr w:type="spellStart"/>
      <w:r w:rsidRPr="00705344">
        <w:rPr>
          <w:rFonts w:cs="Arial"/>
          <w:szCs w:val="24"/>
          <w:lang w:val="en-US"/>
        </w:rPr>
        <w:t>em</w:t>
      </w:r>
      <w:proofErr w:type="spellEnd"/>
      <w:r w:rsidRPr="00705344">
        <w:rPr>
          <w:rFonts w:cs="Arial"/>
          <w:szCs w:val="24"/>
          <w:lang w:val="en-US"/>
        </w:rPr>
        <w:t>: 20 set. 2021.</w:t>
      </w:r>
    </w:p>
    <w:p w14:paraId="679CC6CB" w14:textId="77777777" w:rsidR="0079696C" w:rsidRPr="00705344" w:rsidRDefault="0079696C" w:rsidP="00705344">
      <w:pPr>
        <w:pStyle w:val="SemEspaamento"/>
        <w:rPr>
          <w:rFonts w:cs="Arial"/>
          <w:szCs w:val="24"/>
          <w:lang w:val="en-US"/>
        </w:rPr>
      </w:pPr>
    </w:p>
    <w:p w14:paraId="048339CF" w14:textId="77777777" w:rsidR="000D5CD1" w:rsidRPr="00705344" w:rsidRDefault="000D5CD1" w:rsidP="00705344">
      <w:pPr>
        <w:pStyle w:val="SemEspaamento"/>
        <w:rPr>
          <w:rFonts w:cs="Arial"/>
          <w:szCs w:val="24"/>
        </w:rPr>
      </w:pPr>
      <w:r w:rsidRPr="00705344">
        <w:rPr>
          <w:rFonts w:cs="Arial"/>
          <w:szCs w:val="24"/>
          <w:lang w:val="en-US"/>
        </w:rPr>
        <w:t xml:space="preserve">CALDERÓN, Jesús; STRATOPOULOS, </w:t>
      </w:r>
      <w:proofErr w:type="spellStart"/>
      <w:r w:rsidRPr="00705344">
        <w:rPr>
          <w:rFonts w:cs="Arial"/>
          <w:szCs w:val="24"/>
          <w:lang w:val="en-US"/>
        </w:rPr>
        <w:t>Theophanis</w:t>
      </w:r>
      <w:proofErr w:type="spellEnd"/>
      <w:r w:rsidRPr="00705344">
        <w:rPr>
          <w:rFonts w:cs="Arial"/>
          <w:szCs w:val="24"/>
          <w:lang w:val="en-US"/>
        </w:rPr>
        <w:t xml:space="preserve"> C. What Accountants Need to Know about </w:t>
      </w:r>
      <w:r w:rsidR="00735624" w:rsidRPr="00705344">
        <w:rPr>
          <w:rFonts w:cs="Arial"/>
          <w:i/>
          <w:szCs w:val="24"/>
          <w:lang w:val="en-US"/>
        </w:rPr>
        <w:t>Blockchain</w:t>
      </w:r>
      <w:r w:rsidRPr="00705344">
        <w:rPr>
          <w:rFonts w:cs="Arial"/>
          <w:szCs w:val="24"/>
          <w:lang w:val="en-US"/>
        </w:rPr>
        <w:t xml:space="preserve">. </w:t>
      </w:r>
      <w:proofErr w:type="spellStart"/>
      <w:r w:rsidRPr="00705344">
        <w:rPr>
          <w:rFonts w:cs="Arial"/>
          <w:b/>
          <w:bCs/>
          <w:szCs w:val="24"/>
        </w:rPr>
        <w:t>Accounting</w:t>
      </w:r>
      <w:proofErr w:type="spellEnd"/>
      <w:r w:rsidRPr="00705344">
        <w:rPr>
          <w:rFonts w:cs="Arial"/>
          <w:b/>
          <w:bCs/>
          <w:szCs w:val="24"/>
        </w:rPr>
        <w:t xml:space="preserve"> Perspectives</w:t>
      </w:r>
      <w:r w:rsidRPr="00705344">
        <w:rPr>
          <w:rFonts w:cs="Arial"/>
          <w:szCs w:val="24"/>
        </w:rPr>
        <w:t>, v. 19, n. 4, p. 303-323, 2020.</w:t>
      </w:r>
    </w:p>
    <w:p w14:paraId="394D686E" w14:textId="77777777" w:rsidR="00A41574" w:rsidRPr="00705344" w:rsidRDefault="00A41574" w:rsidP="00705344">
      <w:pPr>
        <w:pStyle w:val="SemEspaamento"/>
        <w:rPr>
          <w:rFonts w:cs="Arial"/>
          <w:noProof/>
          <w:szCs w:val="24"/>
        </w:rPr>
      </w:pPr>
    </w:p>
    <w:p w14:paraId="69AC2092" w14:textId="77777777" w:rsidR="00A41574" w:rsidRPr="00705344" w:rsidRDefault="00A41574" w:rsidP="00705344">
      <w:pPr>
        <w:pStyle w:val="SemEspaamento"/>
        <w:rPr>
          <w:rFonts w:cs="Arial"/>
          <w:noProof/>
          <w:szCs w:val="24"/>
        </w:rPr>
      </w:pPr>
      <w:r w:rsidRPr="00705344">
        <w:rPr>
          <w:rFonts w:cs="Arial"/>
          <w:noProof/>
          <w:szCs w:val="24"/>
        </w:rPr>
        <w:t xml:space="preserve">CHERVINSKI, J. O.; KREUTZ, D. Introdução às tecnologias dos </w:t>
      </w:r>
      <w:r w:rsidR="00735624" w:rsidRPr="00705344">
        <w:rPr>
          <w:rFonts w:cs="Arial"/>
          <w:i/>
          <w:iCs/>
          <w:noProof/>
          <w:szCs w:val="24"/>
        </w:rPr>
        <w:t>blockchain</w:t>
      </w:r>
      <w:r w:rsidRPr="00705344">
        <w:rPr>
          <w:rFonts w:cs="Arial"/>
          <w:iCs/>
          <w:noProof/>
          <w:szCs w:val="24"/>
        </w:rPr>
        <w:t>s</w:t>
      </w:r>
      <w:r w:rsidRPr="00705344">
        <w:rPr>
          <w:rFonts w:cs="Arial"/>
          <w:noProof/>
          <w:szCs w:val="24"/>
        </w:rPr>
        <w:t xml:space="preserve"> e das criptomoedas. </w:t>
      </w:r>
      <w:r w:rsidRPr="00705344">
        <w:rPr>
          <w:rFonts w:cs="Arial"/>
          <w:b/>
          <w:bCs/>
          <w:noProof/>
          <w:szCs w:val="24"/>
        </w:rPr>
        <w:t>Revista Brasileira de Computação Aplicada</w:t>
      </w:r>
      <w:r w:rsidRPr="00705344">
        <w:rPr>
          <w:rFonts w:cs="Arial"/>
          <w:noProof/>
          <w:szCs w:val="24"/>
        </w:rPr>
        <w:t>, v. 11, n. 3, p. 12-27, 25 set. 2019. Disponível em: &lt;http://seer.upf.br/index.php/rbca/article/view/9394/114114824&gt;. Acesso em: 29 mar. 2021.</w:t>
      </w:r>
    </w:p>
    <w:p w14:paraId="0B6A6E5D" w14:textId="77777777" w:rsidR="005D3140" w:rsidRPr="00705344" w:rsidRDefault="005D3140" w:rsidP="00705344">
      <w:pPr>
        <w:pStyle w:val="SemEspaamento"/>
        <w:rPr>
          <w:rFonts w:cs="Arial"/>
          <w:noProof/>
          <w:szCs w:val="24"/>
        </w:rPr>
      </w:pPr>
    </w:p>
    <w:p w14:paraId="0D1899CA" w14:textId="77777777" w:rsidR="00F104B4" w:rsidRPr="00705344" w:rsidRDefault="00F104B4" w:rsidP="00705344">
      <w:pPr>
        <w:pStyle w:val="SemEspaamento"/>
        <w:rPr>
          <w:rFonts w:cs="Arial"/>
          <w:noProof/>
          <w:szCs w:val="24"/>
          <w:lang w:val="en-US"/>
        </w:rPr>
      </w:pPr>
      <w:r w:rsidRPr="00705344">
        <w:rPr>
          <w:rFonts w:cs="Arial"/>
          <w:noProof/>
          <w:szCs w:val="24"/>
        </w:rPr>
        <w:t>CHIAVENATO, Idalberto. Gestão de Pessoas - O Novo Papel da Gestão do Talento Humano</w:t>
      </w:r>
      <w:r w:rsidR="00881FCA" w:rsidRPr="00705344">
        <w:rPr>
          <w:rFonts w:cs="Arial"/>
          <w:noProof/>
          <w:szCs w:val="24"/>
        </w:rPr>
        <w:t>.</w:t>
      </w:r>
      <w:r w:rsidRPr="00705344">
        <w:rPr>
          <w:rFonts w:cs="Arial"/>
          <w:noProof/>
          <w:szCs w:val="24"/>
        </w:rPr>
        <w:t xml:space="preserve"> Grupo GEN, 2020. 9788597024074. Disponível em: </w:t>
      </w:r>
      <w:r w:rsidR="000E2131">
        <w:rPr>
          <w:rFonts w:cs="Arial"/>
          <w:noProof/>
          <w:szCs w:val="24"/>
        </w:rPr>
        <w:t>&lt;</w:t>
      </w:r>
      <w:r w:rsidRPr="00705344">
        <w:rPr>
          <w:rFonts w:cs="Arial"/>
          <w:noProof/>
          <w:szCs w:val="24"/>
        </w:rPr>
        <w:t>https://integrada.minhabiblioteca.com.br/#/books/9788597024074/</w:t>
      </w:r>
      <w:r w:rsidR="000E2131">
        <w:rPr>
          <w:rFonts w:cs="Arial"/>
          <w:noProof/>
          <w:szCs w:val="24"/>
        </w:rPr>
        <w:t>&gt;</w:t>
      </w:r>
      <w:r w:rsidRPr="00705344">
        <w:rPr>
          <w:rFonts w:cs="Arial"/>
          <w:noProof/>
          <w:szCs w:val="24"/>
        </w:rPr>
        <w:t xml:space="preserve">. </w:t>
      </w:r>
      <w:r w:rsidRPr="00705344">
        <w:rPr>
          <w:rFonts w:cs="Arial"/>
          <w:noProof/>
          <w:szCs w:val="24"/>
          <w:lang w:val="en-US"/>
        </w:rPr>
        <w:t>Acesso em: 31 out. 2021.</w:t>
      </w:r>
    </w:p>
    <w:p w14:paraId="03D0901C" w14:textId="77777777" w:rsidR="00F104B4" w:rsidRPr="00705344" w:rsidRDefault="00F104B4" w:rsidP="00705344">
      <w:pPr>
        <w:pStyle w:val="SemEspaamento"/>
        <w:rPr>
          <w:rFonts w:cs="Arial"/>
          <w:noProof/>
          <w:szCs w:val="24"/>
          <w:lang w:val="en-US"/>
        </w:rPr>
      </w:pPr>
    </w:p>
    <w:p w14:paraId="73353EB6" w14:textId="77777777" w:rsidR="005D3140" w:rsidRPr="00705344" w:rsidRDefault="005D3140" w:rsidP="00705344">
      <w:pPr>
        <w:pStyle w:val="SemEspaamento"/>
        <w:rPr>
          <w:rFonts w:cs="Arial"/>
          <w:noProof/>
          <w:szCs w:val="24"/>
          <w:lang w:val="en-US"/>
        </w:rPr>
      </w:pPr>
      <w:r w:rsidRPr="00705344">
        <w:rPr>
          <w:rFonts w:cs="Arial"/>
          <w:noProof/>
          <w:szCs w:val="24"/>
          <w:lang w:val="en-US"/>
        </w:rPr>
        <w:t xml:space="preserve">DETTLING, Walter; SCHNEIDER, Bettina. Bloxxgame–A Simulation Game for Teaching </w:t>
      </w:r>
      <w:r w:rsidR="00735624" w:rsidRPr="00705344">
        <w:rPr>
          <w:rFonts w:cs="Arial"/>
          <w:i/>
          <w:noProof/>
          <w:szCs w:val="24"/>
          <w:lang w:val="en-US"/>
        </w:rPr>
        <w:t>Blockchain</w:t>
      </w:r>
      <w:r w:rsidRPr="00705344">
        <w:rPr>
          <w:rFonts w:cs="Arial"/>
          <w:noProof/>
          <w:szCs w:val="24"/>
          <w:lang w:val="en-US"/>
        </w:rPr>
        <w:t xml:space="preserve">. In: </w:t>
      </w:r>
      <w:r w:rsidRPr="00705344">
        <w:rPr>
          <w:rFonts w:cs="Arial"/>
          <w:b/>
          <w:bCs/>
          <w:noProof/>
          <w:szCs w:val="24"/>
          <w:lang w:val="en-US"/>
        </w:rPr>
        <w:t>International Conference on Games and Learning Alliance</w:t>
      </w:r>
      <w:r w:rsidRPr="00705344">
        <w:rPr>
          <w:rFonts w:cs="Arial"/>
          <w:noProof/>
          <w:szCs w:val="24"/>
          <w:lang w:val="en-US"/>
        </w:rPr>
        <w:t>. Springer, Cham, 2020. p. 169-178.</w:t>
      </w:r>
    </w:p>
    <w:p w14:paraId="5CB3C354" w14:textId="77777777" w:rsidR="00A41574" w:rsidRPr="00705344" w:rsidRDefault="00A41574" w:rsidP="00705344">
      <w:pPr>
        <w:pStyle w:val="SemEspaamento"/>
        <w:rPr>
          <w:rFonts w:cs="Arial"/>
          <w:noProof/>
          <w:szCs w:val="24"/>
          <w:lang w:val="en-US"/>
        </w:rPr>
      </w:pPr>
    </w:p>
    <w:p w14:paraId="7759470D" w14:textId="77777777" w:rsidR="004452A1" w:rsidRPr="00705344" w:rsidRDefault="00A41574" w:rsidP="00705344">
      <w:pPr>
        <w:pStyle w:val="SemEspaamento"/>
        <w:rPr>
          <w:rFonts w:cs="Arial"/>
          <w:noProof/>
          <w:szCs w:val="24"/>
        </w:rPr>
      </w:pPr>
      <w:r w:rsidRPr="00705344">
        <w:rPr>
          <w:rFonts w:cs="Arial"/>
          <w:noProof/>
          <w:szCs w:val="24"/>
          <w:lang w:val="en-US"/>
        </w:rPr>
        <w:t xml:space="preserve">DETTLING, W. How to teach </w:t>
      </w:r>
      <w:r w:rsidR="00735624" w:rsidRPr="00705344">
        <w:rPr>
          <w:rFonts w:cs="Arial"/>
          <w:i/>
          <w:iCs/>
          <w:noProof/>
          <w:szCs w:val="24"/>
          <w:lang w:val="en-US"/>
        </w:rPr>
        <w:t>blockchain</w:t>
      </w:r>
      <w:r w:rsidRPr="00705344">
        <w:rPr>
          <w:rFonts w:cs="Arial"/>
          <w:noProof/>
          <w:szCs w:val="24"/>
          <w:lang w:val="en-US"/>
        </w:rPr>
        <w:t xml:space="preserve"> in a business school. In Business Informati</w:t>
      </w:r>
      <w:r w:rsidR="00200F74">
        <w:rPr>
          <w:rFonts w:cs="Arial"/>
          <w:noProof/>
          <w:szCs w:val="24"/>
          <w:lang w:val="en-US"/>
        </w:rPr>
        <w:t xml:space="preserve">on Systems and Technology 4.0. </w:t>
      </w:r>
      <w:r w:rsidRPr="00705344">
        <w:rPr>
          <w:rFonts w:cs="Arial"/>
          <w:b/>
          <w:bCs/>
          <w:noProof/>
          <w:szCs w:val="24"/>
        </w:rPr>
        <w:t>Springer</w:t>
      </w:r>
      <w:r w:rsidR="00200F74">
        <w:rPr>
          <w:rFonts w:cs="Arial"/>
          <w:noProof/>
          <w:szCs w:val="24"/>
        </w:rPr>
        <w:t xml:space="preserve">, Cham. pp. 213-225. 2018. </w:t>
      </w:r>
      <w:r w:rsidRPr="00705344">
        <w:rPr>
          <w:rFonts w:cs="Arial"/>
          <w:noProof/>
          <w:szCs w:val="24"/>
        </w:rPr>
        <w:t xml:space="preserve">Disponível em: </w:t>
      </w:r>
      <w:r w:rsidR="000E2131">
        <w:rPr>
          <w:rFonts w:cs="Arial"/>
          <w:noProof/>
          <w:szCs w:val="24"/>
        </w:rPr>
        <w:t>&lt;</w:t>
      </w:r>
      <w:r w:rsidRPr="00705344">
        <w:rPr>
          <w:rFonts w:cs="Arial"/>
          <w:noProof/>
          <w:szCs w:val="24"/>
        </w:rPr>
        <w:t>https://doi.org/10.1007/978-3-319-74322-6_14</w:t>
      </w:r>
      <w:r w:rsidR="000E2131">
        <w:rPr>
          <w:rFonts w:cs="Arial"/>
          <w:noProof/>
          <w:szCs w:val="24"/>
        </w:rPr>
        <w:t>&gt;</w:t>
      </w:r>
      <w:r w:rsidRPr="00705344">
        <w:rPr>
          <w:rFonts w:cs="Arial"/>
          <w:noProof/>
          <w:szCs w:val="24"/>
        </w:rPr>
        <w:t>. Acesso em: 02 mar. 2021.</w:t>
      </w:r>
    </w:p>
    <w:p w14:paraId="3707C040" w14:textId="77777777" w:rsidR="004452A1" w:rsidRPr="00705344" w:rsidRDefault="004452A1" w:rsidP="00705344">
      <w:pPr>
        <w:pStyle w:val="SemEspaamento"/>
        <w:rPr>
          <w:rFonts w:cs="Arial"/>
          <w:noProof/>
          <w:szCs w:val="24"/>
        </w:rPr>
      </w:pPr>
    </w:p>
    <w:p w14:paraId="3F671AE9" w14:textId="77777777" w:rsidR="00A41574" w:rsidRPr="00705344" w:rsidRDefault="00A41574" w:rsidP="00705344">
      <w:pPr>
        <w:pStyle w:val="SemEspaamento"/>
        <w:rPr>
          <w:rFonts w:cs="Arial"/>
          <w:noProof/>
          <w:szCs w:val="24"/>
        </w:rPr>
      </w:pPr>
      <w:r w:rsidRPr="00705344">
        <w:rPr>
          <w:rFonts w:cs="Arial"/>
          <w:noProof/>
          <w:szCs w:val="24"/>
        </w:rPr>
        <w:t xml:space="preserve">DRESCH, Aline; LACERDA, Daniel Pacheco; ANTUNES, José A. V. </w:t>
      </w:r>
      <w:r w:rsidRPr="00705344">
        <w:rPr>
          <w:rFonts w:cs="Arial"/>
          <w:b/>
          <w:bCs/>
          <w:noProof/>
          <w:szCs w:val="24"/>
        </w:rPr>
        <w:t>Design science research: método de pesquisa para avanço da ciência e tecnologia</w:t>
      </w:r>
      <w:r w:rsidRPr="00705344">
        <w:rPr>
          <w:rFonts w:cs="Arial"/>
          <w:noProof/>
          <w:szCs w:val="24"/>
        </w:rPr>
        <w:t>. Porto Alegre, RS: Bookman, 2015.</w:t>
      </w:r>
    </w:p>
    <w:p w14:paraId="7180374E" w14:textId="77777777" w:rsidR="00A15790" w:rsidRPr="00705344" w:rsidRDefault="00A15790" w:rsidP="00705344">
      <w:pPr>
        <w:pStyle w:val="SemEspaamento"/>
        <w:rPr>
          <w:rFonts w:cs="Arial"/>
          <w:noProof/>
          <w:szCs w:val="24"/>
        </w:rPr>
      </w:pPr>
    </w:p>
    <w:p w14:paraId="5ED6A34B" w14:textId="77777777" w:rsidR="00A15790" w:rsidRPr="00705344" w:rsidRDefault="00A15790" w:rsidP="00705344">
      <w:pPr>
        <w:pStyle w:val="SemEspaamento"/>
        <w:rPr>
          <w:rFonts w:cs="Arial"/>
          <w:noProof/>
          <w:szCs w:val="24"/>
          <w:lang w:val="en-US"/>
        </w:rPr>
      </w:pPr>
      <w:r w:rsidRPr="00705344">
        <w:rPr>
          <w:rFonts w:cs="Arial"/>
          <w:noProof/>
          <w:szCs w:val="24"/>
        </w:rPr>
        <w:t xml:space="preserve">DÜDDER, B., WU, H., HENKE, M., STRAUB, N., GÜRPINAR, T., IOANNIDIS, P. A., </w:t>
      </w:r>
      <w:r w:rsidRPr="00705344">
        <w:rPr>
          <w:rFonts w:cs="Arial"/>
          <w:noProof/>
          <w:szCs w:val="24"/>
          <w:lang w:val="en-US"/>
        </w:rPr>
        <w:t xml:space="preserve">&amp; Iqbal, M. (2021). BlockNet Report: Curriculum Guidance Document. </w:t>
      </w:r>
      <w:r w:rsidRPr="00705344">
        <w:rPr>
          <w:rFonts w:cs="Arial"/>
          <w:b/>
          <w:bCs/>
          <w:noProof/>
          <w:szCs w:val="24"/>
          <w:lang w:val="en-US"/>
        </w:rPr>
        <w:t>arXiv preprint arXiv:2102.03226</w:t>
      </w:r>
      <w:r w:rsidRPr="00705344">
        <w:rPr>
          <w:rFonts w:cs="Arial"/>
          <w:noProof/>
          <w:szCs w:val="24"/>
          <w:lang w:val="en-US"/>
        </w:rPr>
        <w:t>.</w:t>
      </w:r>
    </w:p>
    <w:p w14:paraId="6B436D1A" w14:textId="77777777" w:rsidR="00C330F0" w:rsidRPr="00705344" w:rsidRDefault="00C330F0" w:rsidP="00705344">
      <w:pPr>
        <w:pStyle w:val="SemEspaamento"/>
        <w:rPr>
          <w:rFonts w:cs="Arial"/>
          <w:noProof/>
          <w:szCs w:val="24"/>
          <w:lang w:val="en-US"/>
        </w:rPr>
      </w:pPr>
    </w:p>
    <w:p w14:paraId="14BD7E20" w14:textId="77777777" w:rsidR="00C330F0" w:rsidRPr="00705344" w:rsidRDefault="00C330F0" w:rsidP="00705344">
      <w:pPr>
        <w:pStyle w:val="SemEspaamento"/>
        <w:rPr>
          <w:rFonts w:cs="Arial"/>
          <w:noProof/>
          <w:szCs w:val="24"/>
          <w:lang w:val="en-US"/>
        </w:rPr>
      </w:pPr>
      <w:r w:rsidRPr="00705344">
        <w:rPr>
          <w:rFonts w:cs="Arial"/>
          <w:noProof/>
          <w:szCs w:val="24"/>
        </w:rPr>
        <w:t xml:space="preserve">ESTRELA, Carlos. Metodologia Científica. </w:t>
      </w:r>
      <w:r w:rsidR="00A8668B" w:rsidRPr="00705344">
        <w:rPr>
          <w:rFonts w:cs="Arial"/>
          <w:noProof/>
          <w:szCs w:val="24"/>
        </w:rPr>
        <w:t>Artes Médicas</w:t>
      </w:r>
      <w:r w:rsidRPr="00705344">
        <w:rPr>
          <w:rFonts w:cs="Arial"/>
          <w:noProof/>
          <w:szCs w:val="24"/>
        </w:rPr>
        <w:t xml:space="preserve">, </w:t>
      </w:r>
      <w:r w:rsidR="00AF3AE3" w:rsidRPr="00705344">
        <w:rPr>
          <w:rFonts w:cs="Arial"/>
          <w:noProof/>
          <w:szCs w:val="24"/>
        </w:rPr>
        <w:t>2018</w:t>
      </w:r>
      <w:r w:rsidRPr="00705344">
        <w:rPr>
          <w:rFonts w:cs="Arial"/>
          <w:noProof/>
          <w:szCs w:val="24"/>
        </w:rPr>
        <w:t xml:space="preserve">. 9788536702742. Disponível em: </w:t>
      </w:r>
      <w:r w:rsidR="000E2131">
        <w:rPr>
          <w:rFonts w:cs="Arial"/>
          <w:noProof/>
          <w:szCs w:val="24"/>
        </w:rPr>
        <w:t>&lt;</w:t>
      </w:r>
      <w:r w:rsidRPr="00705344">
        <w:rPr>
          <w:rFonts w:cs="Arial"/>
          <w:noProof/>
          <w:szCs w:val="24"/>
        </w:rPr>
        <w:t>https://integrada.minhabiblioteca.com.br/#/books/9788536702742/</w:t>
      </w:r>
      <w:r w:rsidR="000E2131">
        <w:rPr>
          <w:rFonts w:cs="Arial"/>
          <w:noProof/>
          <w:szCs w:val="24"/>
        </w:rPr>
        <w:t>&gt;</w:t>
      </w:r>
      <w:r w:rsidRPr="00705344">
        <w:rPr>
          <w:rFonts w:cs="Arial"/>
          <w:noProof/>
          <w:szCs w:val="24"/>
        </w:rPr>
        <w:t xml:space="preserve">. </w:t>
      </w:r>
      <w:r w:rsidRPr="00705344">
        <w:rPr>
          <w:rFonts w:cs="Arial"/>
          <w:noProof/>
          <w:szCs w:val="24"/>
          <w:lang w:val="en-US"/>
        </w:rPr>
        <w:t>Acesso em: 31 out. 2021.</w:t>
      </w:r>
    </w:p>
    <w:p w14:paraId="449C58E2" w14:textId="77777777" w:rsidR="009417E0" w:rsidRPr="00705344" w:rsidRDefault="009417E0" w:rsidP="00705344">
      <w:pPr>
        <w:pStyle w:val="SemEspaamento"/>
        <w:rPr>
          <w:rFonts w:cs="Arial"/>
          <w:noProof/>
          <w:szCs w:val="24"/>
          <w:lang w:val="en-US"/>
        </w:rPr>
      </w:pPr>
    </w:p>
    <w:p w14:paraId="3D0AA5FA" w14:textId="77777777" w:rsidR="009417E0" w:rsidRPr="00705344" w:rsidRDefault="009417E0" w:rsidP="00705344">
      <w:pPr>
        <w:pStyle w:val="SemEspaamento"/>
        <w:rPr>
          <w:rFonts w:cs="Arial"/>
          <w:szCs w:val="24"/>
        </w:rPr>
      </w:pPr>
      <w:r w:rsidRPr="00705344">
        <w:rPr>
          <w:rFonts w:cs="Arial"/>
          <w:szCs w:val="24"/>
          <w:lang w:val="en-US"/>
        </w:rPr>
        <w:t xml:space="preserve">FELSKI, E. A.; EMPEY, T. B. Should </w:t>
      </w:r>
      <w:r w:rsidR="00735624" w:rsidRPr="00705344">
        <w:rPr>
          <w:rFonts w:cs="Arial"/>
          <w:i/>
          <w:szCs w:val="24"/>
          <w:lang w:val="en-US"/>
        </w:rPr>
        <w:t>Blockchain</w:t>
      </w:r>
      <w:r w:rsidRPr="00705344">
        <w:rPr>
          <w:rFonts w:cs="Arial"/>
          <w:szCs w:val="24"/>
          <w:lang w:val="en-US"/>
        </w:rPr>
        <w:t xml:space="preserve"> be added to the Accounting Curriculum? Evidence forma Survey of Students, Professionals and Academics</w:t>
      </w:r>
      <w:r w:rsidRPr="00705344">
        <w:rPr>
          <w:rFonts w:cs="Arial"/>
          <w:b/>
          <w:bCs/>
          <w:szCs w:val="24"/>
          <w:lang w:val="en-US"/>
        </w:rPr>
        <w:t>. The Accounting Educators’ Journal</w:t>
      </w:r>
      <w:r w:rsidRPr="00705344">
        <w:rPr>
          <w:rFonts w:cs="Arial"/>
          <w:szCs w:val="24"/>
          <w:lang w:val="en-US"/>
        </w:rPr>
        <w:t xml:space="preserve">, [S. l.], v. 30, 2020. </w:t>
      </w:r>
      <w:r w:rsidRPr="00705344">
        <w:rPr>
          <w:rFonts w:cs="Arial"/>
          <w:szCs w:val="24"/>
        </w:rPr>
        <w:t xml:space="preserve">Disponível em: </w:t>
      </w:r>
      <w:r w:rsidR="000E2131">
        <w:rPr>
          <w:rFonts w:cs="Arial"/>
          <w:szCs w:val="24"/>
        </w:rPr>
        <w:t>&lt;</w:t>
      </w:r>
      <w:r w:rsidRPr="00705344">
        <w:rPr>
          <w:rFonts w:cs="Arial"/>
          <w:szCs w:val="24"/>
        </w:rPr>
        <w:t>https://www.aejournal.com/</w:t>
      </w:r>
      <w:proofErr w:type="spellStart"/>
      <w:r w:rsidRPr="00705344">
        <w:rPr>
          <w:rFonts w:cs="Arial"/>
          <w:szCs w:val="24"/>
        </w:rPr>
        <w:t>ojs</w:t>
      </w:r>
      <w:proofErr w:type="spellEnd"/>
      <w:r w:rsidRPr="00705344">
        <w:rPr>
          <w:rFonts w:cs="Arial"/>
          <w:szCs w:val="24"/>
        </w:rPr>
        <w:t>/</w:t>
      </w:r>
      <w:proofErr w:type="spellStart"/>
      <w:r w:rsidRPr="00705344">
        <w:rPr>
          <w:rFonts w:cs="Arial"/>
          <w:szCs w:val="24"/>
        </w:rPr>
        <w:t>index.php</w:t>
      </w:r>
      <w:proofErr w:type="spellEnd"/>
      <w:r w:rsidRPr="00705344">
        <w:rPr>
          <w:rFonts w:cs="Arial"/>
          <w:szCs w:val="24"/>
        </w:rPr>
        <w:t>/</w:t>
      </w:r>
      <w:proofErr w:type="spellStart"/>
      <w:r w:rsidRPr="00705344">
        <w:rPr>
          <w:rFonts w:cs="Arial"/>
          <w:szCs w:val="24"/>
        </w:rPr>
        <w:t>aej</w:t>
      </w:r>
      <w:proofErr w:type="spellEnd"/>
      <w:r w:rsidRPr="00705344">
        <w:rPr>
          <w:rFonts w:cs="Arial"/>
          <w:szCs w:val="24"/>
        </w:rPr>
        <w:t>/</w:t>
      </w:r>
      <w:proofErr w:type="spellStart"/>
      <w:r w:rsidRPr="00705344">
        <w:rPr>
          <w:rFonts w:cs="Arial"/>
          <w:szCs w:val="24"/>
        </w:rPr>
        <w:t>article</w:t>
      </w:r>
      <w:proofErr w:type="spellEnd"/>
      <w:r w:rsidRPr="00705344">
        <w:rPr>
          <w:rFonts w:cs="Arial"/>
          <w:szCs w:val="24"/>
        </w:rPr>
        <w:t>/</w:t>
      </w:r>
      <w:proofErr w:type="spellStart"/>
      <w:r w:rsidRPr="00705344">
        <w:rPr>
          <w:rFonts w:cs="Arial"/>
          <w:szCs w:val="24"/>
        </w:rPr>
        <w:t>view</w:t>
      </w:r>
      <w:proofErr w:type="spellEnd"/>
      <w:r w:rsidRPr="00705344">
        <w:rPr>
          <w:rFonts w:cs="Arial"/>
          <w:szCs w:val="24"/>
        </w:rPr>
        <w:t>/609</w:t>
      </w:r>
      <w:r w:rsidR="000E2131">
        <w:rPr>
          <w:rFonts w:cs="Arial"/>
          <w:szCs w:val="24"/>
        </w:rPr>
        <w:t>&gt;</w:t>
      </w:r>
      <w:r w:rsidRPr="00705344">
        <w:rPr>
          <w:rFonts w:cs="Arial"/>
          <w:szCs w:val="24"/>
        </w:rPr>
        <w:t>. Acesso em: 27 ma</w:t>
      </w:r>
      <w:r w:rsidR="000E2131">
        <w:rPr>
          <w:rFonts w:cs="Arial"/>
          <w:szCs w:val="24"/>
        </w:rPr>
        <w:t>i</w:t>
      </w:r>
      <w:r w:rsidRPr="00705344">
        <w:rPr>
          <w:rFonts w:cs="Arial"/>
          <w:szCs w:val="24"/>
        </w:rPr>
        <w:t>. 2021.</w:t>
      </w:r>
    </w:p>
    <w:p w14:paraId="5C8E336C" w14:textId="77777777" w:rsidR="00D94C4A" w:rsidRPr="00705344" w:rsidRDefault="00D94C4A" w:rsidP="00705344">
      <w:pPr>
        <w:pStyle w:val="SemEspaamento"/>
        <w:rPr>
          <w:rFonts w:cs="Arial"/>
          <w:szCs w:val="24"/>
        </w:rPr>
      </w:pPr>
    </w:p>
    <w:p w14:paraId="56579AA3" w14:textId="77777777" w:rsidR="00D94C4A" w:rsidRPr="00705344" w:rsidRDefault="00D94C4A" w:rsidP="00705344">
      <w:pPr>
        <w:pStyle w:val="SemEspaamento"/>
        <w:rPr>
          <w:rFonts w:cs="Arial"/>
          <w:szCs w:val="24"/>
        </w:rPr>
      </w:pPr>
      <w:r w:rsidRPr="00705344">
        <w:rPr>
          <w:rFonts w:cs="Arial"/>
          <w:szCs w:val="24"/>
        </w:rPr>
        <w:t xml:space="preserve">FERREIRA, Vania.de. S.; BES, Pablo.; KUCYBALA, </w:t>
      </w:r>
      <w:proofErr w:type="spellStart"/>
      <w:r w:rsidRPr="00705344">
        <w:rPr>
          <w:rFonts w:cs="Arial"/>
          <w:szCs w:val="24"/>
        </w:rPr>
        <w:t>Fabíola.dos</w:t>
      </w:r>
      <w:proofErr w:type="spellEnd"/>
      <w:r w:rsidRPr="00705344">
        <w:rPr>
          <w:rFonts w:cs="Arial"/>
          <w:szCs w:val="24"/>
        </w:rPr>
        <w:t xml:space="preserve">. S.; AL., et. Didática. [Digite o Local da Editora]: Grupo A, 2018. 9788595025677. Disponível em: </w:t>
      </w:r>
      <w:r w:rsidR="000E2131">
        <w:rPr>
          <w:rFonts w:cs="Arial"/>
          <w:szCs w:val="24"/>
        </w:rPr>
        <w:lastRenderedPageBreak/>
        <w:t>&lt;</w:t>
      </w:r>
      <w:r w:rsidRPr="00705344">
        <w:rPr>
          <w:rFonts w:cs="Arial"/>
          <w:szCs w:val="24"/>
        </w:rPr>
        <w:t>https://integrada.minhabiblioteca.com.br/#/books/9788595025677/</w:t>
      </w:r>
      <w:r w:rsidR="000E2131">
        <w:rPr>
          <w:rFonts w:cs="Arial"/>
          <w:szCs w:val="24"/>
        </w:rPr>
        <w:t>&gt;</w:t>
      </w:r>
      <w:r w:rsidRPr="00705344">
        <w:rPr>
          <w:rFonts w:cs="Arial"/>
          <w:szCs w:val="24"/>
        </w:rPr>
        <w:t>. Acesso em: 01 nov. 2021.</w:t>
      </w:r>
    </w:p>
    <w:p w14:paraId="79D44856" w14:textId="77777777" w:rsidR="00A41574" w:rsidRPr="00705344" w:rsidRDefault="00A41574" w:rsidP="00705344">
      <w:pPr>
        <w:pStyle w:val="SemEspaamento"/>
        <w:rPr>
          <w:rFonts w:cs="Arial"/>
          <w:noProof/>
          <w:szCs w:val="24"/>
        </w:rPr>
      </w:pPr>
    </w:p>
    <w:p w14:paraId="5FE80560" w14:textId="77777777" w:rsidR="00A41574" w:rsidRPr="00705344" w:rsidRDefault="00A41574" w:rsidP="00705344">
      <w:pPr>
        <w:pStyle w:val="SemEspaamento"/>
        <w:rPr>
          <w:rFonts w:cs="Arial"/>
          <w:noProof/>
          <w:szCs w:val="24"/>
        </w:rPr>
      </w:pPr>
      <w:r w:rsidRPr="00705344">
        <w:rPr>
          <w:rFonts w:cs="Arial"/>
          <w:noProof/>
          <w:szCs w:val="24"/>
        </w:rPr>
        <w:t xml:space="preserve">FILHO, José Reynaldo Formigoni; BRAGA, Alexandre Mello; LEAL, Rodrigo Lima Verde. </w:t>
      </w:r>
      <w:r w:rsidRPr="00705344">
        <w:rPr>
          <w:rFonts w:cs="Arial"/>
          <w:b/>
          <w:bCs/>
          <w:noProof/>
          <w:szCs w:val="24"/>
        </w:rPr>
        <w:t xml:space="preserve">Tecnologia </w:t>
      </w:r>
      <w:r w:rsidR="00735624" w:rsidRPr="00705344">
        <w:rPr>
          <w:rFonts w:cs="Arial"/>
          <w:b/>
          <w:bCs/>
          <w:i/>
          <w:noProof/>
          <w:szCs w:val="24"/>
        </w:rPr>
        <w:t>Blockchain</w:t>
      </w:r>
      <w:r w:rsidRPr="00705344">
        <w:rPr>
          <w:rFonts w:cs="Arial"/>
          <w:b/>
          <w:bCs/>
          <w:noProof/>
          <w:szCs w:val="24"/>
        </w:rPr>
        <w:t>: uma visão geral</w:t>
      </w:r>
      <w:r w:rsidRPr="00705344">
        <w:rPr>
          <w:rFonts w:cs="Arial"/>
          <w:noProof/>
          <w:szCs w:val="24"/>
        </w:rPr>
        <w:t xml:space="preserve">, 2017. Disponível em: </w:t>
      </w:r>
      <w:r w:rsidR="000E2131">
        <w:rPr>
          <w:rFonts w:cs="Arial"/>
          <w:noProof/>
          <w:szCs w:val="24"/>
        </w:rPr>
        <w:t>&lt;</w:t>
      </w:r>
      <w:r w:rsidRPr="00705344">
        <w:rPr>
          <w:rFonts w:cs="Arial"/>
          <w:noProof/>
          <w:szCs w:val="24"/>
        </w:rPr>
        <w:t>https://www.cpqd.com.br/wp-content/uploads/2017/03/cpqd-whitepaper-</w:t>
      </w:r>
      <w:r w:rsidR="00735624" w:rsidRPr="00705344">
        <w:rPr>
          <w:rFonts w:cs="Arial"/>
          <w:i/>
          <w:iCs/>
          <w:noProof/>
          <w:szCs w:val="24"/>
        </w:rPr>
        <w:t>blockchain</w:t>
      </w:r>
      <w:r w:rsidRPr="00705344">
        <w:rPr>
          <w:rFonts w:cs="Arial"/>
          <w:noProof/>
          <w:szCs w:val="24"/>
        </w:rPr>
        <w:t>-impresso.pdf</w:t>
      </w:r>
      <w:r w:rsidR="000E2131">
        <w:rPr>
          <w:rFonts w:cs="Arial"/>
          <w:noProof/>
          <w:szCs w:val="24"/>
        </w:rPr>
        <w:t>&gt;</w:t>
      </w:r>
      <w:r w:rsidRPr="00705344">
        <w:rPr>
          <w:rFonts w:cs="Arial"/>
          <w:noProof/>
          <w:szCs w:val="24"/>
        </w:rPr>
        <w:t>. Acesso em: 03 abr. 2021.</w:t>
      </w:r>
    </w:p>
    <w:p w14:paraId="632310B6" w14:textId="77777777" w:rsidR="00A43132" w:rsidRPr="00705344" w:rsidRDefault="00A43132" w:rsidP="00705344">
      <w:pPr>
        <w:pStyle w:val="SemEspaamento"/>
        <w:rPr>
          <w:rFonts w:cs="Arial"/>
          <w:noProof/>
          <w:szCs w:val="24"/>
        </w:rPr>
      </w:pPr>
    </w:p>
    <w:p w14:paraId="5344F1FA" w14:textId="77777777" w:rsidR="00A43132" w:rsidRPr="00705344" w:rsidRDefault="00A43132" w:rsidP="00705344">
      <w:pPr>
        <w:pStyle w:val="SemEspaamento"/>
        <w:rPr>
          <w:rFonts w:cs="Arial"/>
          <w:noProof/>
          <w:szCs w:val="24"/>
        </w:rPr>
      </w:pPr>
      <w:r w:rsidRPr="00705344">
        <w:rPr>
          <w:rFonts w:cs="Arial"/>
          <w:noProof/>
          <w:szCs w:val="24"/>
        </w:rPr>
        <w:t>GREVE, Fabíola Greve et al. Blockchain e a Revolução do Consenso sob Demanda. Simpósio Brasileiro de Redes de Computadores e Sistemas Distribuídos (SBRC)-Minicursos, 2018.</w:t>
      </w:r>
      <w:r w:rsidR="00F60435" w:rsidRPr="00705344">
        <w:rPr>
          <w:rFonts w:cs="Arial"/>
          <w:noProof/>
          <w:szCs w:val="24"/>
        </w:rPr>
        <w:t xml:space="preserve">Disponível em: </w:t>
      </w:r>
      <w:r w:rsidR="000E2131">
        <w:rPr>
          <w:rFonts w:cs="Arial"/>
          <w:noProof/>
          <w:szCs w:val="24"/>
        </w:rPr>
        <w:t>&lt;</w:t>
      </w:r>
      <w:r w:rsidR="000B4A51" w:rsidRPr="00705344">
        <w:rPr>
          <w:rFonts w:cs="Arial"/>
          <w:noProof/>
          <w:szCs w:val="24"/>
        </w:rPr>
        <w:t>http://143.54.25.88/index.php/sbrcminicursos/article/download/1770/1743</w:t>
      </w:r>
      <w:r w:rsidR="000E2131">
        <w:rPr>
          <w:rFonts w:cs="Arial"/>
          <w:noProof/>
          <w:szCs w:val="24"/>
        </w:rPr>
        <w:t>&gt;</w:t>
      </w:r>
      <w:r w:rsidR="00F60435" w:rsidRPr="00705344">
        <w:rPr>
          <w:rFonts w:cs="Arial"/>
          <w:noProof/>
          <w:szCs w:val="24"/>
        </w:rPr>
        <w:t xml:space="preserve">. Acesso em: </w:t>
      </w:r>
      <w:r w:rsidR="00AB3585" w:rsidRPr="00705344">
        <w:rPr>
          <w:rFonts w:cs="Arial"/>
          <w:noProof/>
          <w:szCs w:val="24"/>
        </w:rPr>
        <w:t>24</w:t>
      </w:r>
      <w:r w:rsidR="000E2131">
        <w:rPr>
          <w:rFonts w:cs="Arial"/>
          <w:noProof/>
          <w:szCs w:val="24"/>
        </w:rPr>
        <w:t xml:space="preserve"> </w:t>
      </w:r>
      <w:r w:rsidR="00AB3585" w:rsidRPr="00705344">
        <w:rPr>
          <w:rFonts w:cs="Arial"/>
          <w:noProof/>
          <w:szCs w:val="24"/>
        </w:rPr>
        <w:t>nov</w:t>
      </w:r>
      <w:r w:rsidR="00F60435" w:rsidRPr="00705344">
        <w:rPr>
          <w:rFonts w:cs="Arial"/>
          <w:noProof/>
          <w:szCs w:val="24"/>
        </w:rPr>
        <w:t>. 2021.</w:t>
      </w:r>
    </w:p>
    <w:p w14:paraId="1703F830" w14:textId="77777777" w:rsidR="00B96844" w:rsidRPr="00705344" w:rsidRDefault="00B96844" w:rsidP="00705344">
      <w:pPr>
        <w:pStyle w:val="SemEspaamento"/>
        <w:rPr>
          <w:rFonts w:cs="Arial"/>
          <w:noProof/>
          <w:szCs w:val="24"/>
        </w:rPr>
      </w:pPr>
    </w:p>
    <w:p w14:paraId="0E55004A" w14:textId="77777777" w:rsidR="00B96844" w:rsidRPr="00705344" w:rsidRDefault="000F4999" w:rsidP="00705344">
      <w:pPr>
        <w:pStyle w:val="SemEspaamento"/>
        <w:rPr>
          <w:rFonts w:cs="Arial"/>
          <w:szCs w:val="24"/>
        </w:rPr>
      </w:pPr>
      <w:r w:rsidRPr="00705344">
        <w:rPr>
          <w:rFonts w:cs="Arial"/>
          <w:szCs w:val="24"/>
        </w:rPr>
        <w:t>ICOLAB</w:t>
      </w:r>
      <w:r w:rsidR="00B96844" w:rsidRPr="00705344">
        <w:rPr>
          <w:rFonts w:cs="Arial"/>
          <w:szCs w:val="24"/>
        </w:rPr>
        <w:t xml:space="preserve">. </w:t>
      </w:r>
      <w:r w:rsidRPr="00705344">
        <w:rPr>
          <w:rFonts w:cs="Arial"/>
          <w:szCs w:val="24"/>
        </w:rPr>
        <w:t>Instituto Colaborativo De Blockchain</w:t>
      </w:r>
      <w:r w:rsidR="00B96844" w:rsidRPr="00705344">
        <w:rPr>
          <w:rFonts w:cs="Arial"/>
          <w:szCs w:val="24"/>
        </w:rPr>
        <w:t>. Página inicial. Disponível em: &lt;</w:t>
      </w:r>
      <w:r w:rsidR="00AD57EC" w:rsidRPr="00705344">
        <w:rPr>
          <w:rFonts w:cs="Arial"/>
          <w:szCs w:val="24"/>
        </w:rPr>
        <w:t>https://icolab.org.br</w:t>
      </w:r>
      <w:r w:rsidR="00B96844" w:rsidRPr="00705344">
        <w:rPr>
          <w:rFonts w:cs="Arial"/>
          <w:szCs w:val="24"/>
        </w:rPr>
        <w:t xml:space="preserve">/&gt;. Acesso em: 20 </w:t>
      </w:r>
      <w:r w:rsidRPr="00705344">
        <w:rPr>
          <w:rFonts w:cs="Arial"/>
          <w:szCs w:val="24"/>
        </w:rPr>
        <w:t>set</w:t>
      </w:r>
      <w:r w:rsidR="00B96844" w:rsidRPr="00705344">
        <w:rPr>
          <w:rFonts w:cs="Arial"/>
          <w:szCs w:val="24"/>
        </w:rPr>
        <w:t>. 2021.</w:t>
      </w:r>
    </w:p>
    <w:p w14:paraId="6DF8C8DC" w14:textId="77777777" w:rsidR="009417E0" w:rsidRPr="00705344" w:rsidRDefault="009417E0" w:rsidP="00705344">
      <w:pPr>
        <w:pStyle w:val="SemEspaamento"/>
        <w:rPr>
          <w:rFonts w:cs="Arial"/>
          <w:noProof/>
          <w:szCs w:val="24"/>
        </w:rPr>
      </w:pPr>
    </w:p>
    <w:p w14:paraId="7C3E7FAD" w14:textId="77777777" w:rsidR="00A41574" w:rsidRPr="00705344" w:rsidRDefault="00A41574" w:rsidP="00705344">
      <w:pPr>
        <w:pStyle w:val="SemEspaamento"/>
        <w:rPr>
          <w:rFonts w:cs="Arial"/>
          <w:noProof/>
          <w:szCs w:val="24"/>
        </w:rPr>
      </w:pPr>
      <w:r w:rsidRPr="00705344">
        <w:rPr>
          <w:rFonts w:cs="Arial"/>
          <w:noProof/>
          <w:szCs w:val="24"/>
        </w:rPr>
        <w:t xml:space="preserve">JUNIOR, Edilson Osorio. </w:t>
      </w:r>
      <w:r w:rsidR="00735624" w:rsidRPr="00705344">
        <w:rPr>
          <w:rFonts w:cs="Arial"/>
          <w:b/>
          <w:bCs/>
          <w:i/>
          <w:noProof/>
          <w:szCs w:val="24"/>
        </w:rPr>
        <w:t>Blockchain</w:t>
      </w:r>
      <w:r w:rsidRPr="00705344">
        <w:rPr>
          <w:rFonts w:cs="Arial"/>
          <w:b/>
          <w:bCs/>
          <w:noProof/>
          <w:szCs w:val="24"/>
        </w:rPr>
        <w:t xml:space="preserve"> e Aplicações Descentralizadas</w:t>
      </w:r>
      <w:r w:rsidRPr="00705344">
        <w:rPr>
          <w:rFonts w:cs="Arial"/>
          <w:noProof/>
          <w:szCs w:val="24"/>
        </w:rPr>
        <w:t xml:space="preserve">, 2017. Disponível em: </w:t>
      </w:r>
      <w:r w:rsidR="000E2131">
        <w:rPr>
          <w:rFonts w:cs="Arial"/>
          <w:noProof/>
          <w:szCs w:val="24"/>
        </w:rPr>
        <w:t>&lt;</w:t>
      </w:r>
      <w:r w:rsidRPr="00705344">
        <w:rPr>
          <w:rFonts w:cs="Arial"/>
          <w:noProof/>
          <w:szCs w:val="24"/>
        </w:rPr>
        <w:t>https://irib.org.br/files/palestra/</w:t>
      </w:r>
      <w:r w:rsidR="00735624" w:rsidRPr="00705344">
        <w:rPr>
          <w:rFonts w:cs="Arial"/>
          <w:i/>
          <w:iCs/>
          <w:noProof/>
          <w:szCs w:val="24"/>
        </w:rPr>
        <w:t>blockchain</w:t>
      </w:r>
      <w:r w:rsidRPr="00705344">
        <w:rPr>
          <w:rFonts w:cs="Arial"/>
          <w:noProof/>
          <w:szCs w:val="24"/>
        </w:rPr>
        <w:t>-02.pdf</w:t>
      </w:r>
      <w:r w:rsidR="000E2131">
        <w:rPr>
          <w:rFonts w:cs="Arial"/>
          <w:noProof/>
          <w:szCs w:val="24"/>
        </w:rPr>
        <w:t>&gt;</w:t>
      </w:r>
      <w:r w:rsidRPr="00705344">
        <w:rPr>
          <w:rFonts w:cs="Arial"/>
          <w:noProof/>
          <w:szCs w:val="24"/>
        </w:rPr>
        <w:t>. Acesso em: 12 mar. 2021.</w:t>
      </w:r>
    </w:p>
    <w:bookmarkEnd w:id="83"/>
    <w:bookmarkEnd w:id="84"/>
    <w:p w14:paraId="04B51573" w14:textId="77777777" w:rsidR="00A41574" w:rsidRPr="00705344" w:rsidRDefault="00A41574" w:rsidP="00705344">
      <w:pPr>
        <w:pStyle w:val="SemEspaamento"/>
        <w:rPr>
          <w:rFonts w:cs="Arial"/>
          <w:noProof/>
          <w:szCs w:val="24"/>
        </w:rPr>
      </w:pPr>
    </w:p>
    <w:p w14:paraId="32048B29" w14:textId="77777777" w:rsidR="00A41574" w:rsidRPr="00705344" w:rsidRDefault="00A41574" w:rsidP="00705344">
      <w:pPr>
        <w:pStyle w:val="SemEspaamento"/>
        <w:rPr>
          <w:rFonts w:cs="Arial"/>
          <w:noProof/>
          <w:szCs w:val="24"/>
        </w:rPr>
      </w:pPr>
      <w:r w:rsidRPr="00705344">
        <w:rPr>
          <w:rFonts w:cs="Arial"/>
          <w:noProof/>
          <w:szCs w:val="24"/>
          <w:lang w:val="en-US"/>
        </w:rPr>
        <w:t xml:space="preserve">KAUSHIK, Akanksha; CHOUDHARY, Archana; EKTARE, Chinmay; THOMAS, Deepti; and AKRAM, Syed. </w:t>
      </w:r>
      <w:r w:rsidR="00735624" w:rsidRPr="00705344">
        <w:rPr>
          <w:rFonts w:cs="Arial"/>
          <w:i/>
          <w:noProof/>
          <w:szCs w:val="24"/>
          <w:lang w:val="en-US"/>
        </w:rPr>
        <w:t>Blockchain</w:t>
      </w:r>
      <w:r w:rsidRPr="00705344">
        <w:rPr>
          <w:rFonts w:cs="Arial"/>
          <w:noProof/>
          <w:szCs w:val="24"/>
          <w:lang w:val="en-US"/>
        </w:rPr>
        <w:t xml:space="preserve"> — Literature survey, </w:t>
      </w:r>
      <w:r w:rsidRPr="00705344">
        <w:rPr>
          <w:rFonts w:cs="Arial"/>
          <w:b/>
          <w:bCs/>
          <w:noProof/>
          <w:szCs w:val="24"/>
          <w:lang w:val="en-US"/>
        </w:rPr>
        <w:t>2017 2nd IEEE International Conference on Recent Trends in Electronics, Information &amp; Communication Technology (RTEICT)</w:t>
      </w:r>
      <w:r w:rsidRPr="00705344">
        <w:rPr>
          <w:rFonts w:cs="Arial"/>
          <w:noProof/>
          <w:szCs w:val="24"/>
          <w:lang w:val="en-US"/>
        </w:rPr>
        <w:t xml:space="preserve">, Bangalore, India, 2017, pp. 2145-2148, doi: 10.1109/RTEICT.2017.8256979. </w:t>
      </w:r>
      <w:r w:rsidR="000E2131">
        <w:rPr>
          <w:rFonts w:cs="Arial"/>
          <w:noProof/>
          <w:szCs w:val="24"/>
        </w:rPr>
        <w:t>Disponível em: &lt;</w:t>
      </w:r>
      <w:r w:rsidRPr="00705344">
        <w:rPr>
          <w:rFonts w:cs="Arial"/>
          <w:noProof/>
          <w:szCs w:val="24"/>
        </w:rPr>
        <w:t>https://ieeexplore.ieee.org/document/825</w:t>
      </w:r>
      <w:r w:rsidR="000E2131">
        <w:rPr>
          <w:rFonts w:cs="Arial"/>
          <w:noProof/>
          <w:szCs w:val="24"/>
        </w:rPr>
        <w:t>6979&gt;. Acesso em: 15 mar. 2021.</w:t>
      </w:r>
    </w:p>
    <w:p w14:paraId="735B6814" w14:textId="77777777" w:rsidR="006A2D88" w:rsidRPr="00705344" w:rsidRDefault="006A2D88" w:rsidP="00705344">
      <w:pPr>
        <w:pStyle w:val="SemEspaamento"/>
        <w:rPr>
          <w:rFonts w:cs="Arial"/>
          <w:noProof/>
          <w:szCs w:val="24"/>
        </w:rPr>
      </w:pPr>
    </w:p>
    <w:p w14:paraId="14B4AC59" w14:textId="77777777" w:rsidR="006A2D88" w:rsidRPr="00705344" w:rsidRDefault="006A2D88" w:rsidP="00705344">
      <w:pPr>
        <w:pStyle w:val="SemEspaamento"/>
        <w:rPr>
          <w:rFonts w:cs="Arial"/>
          <w:noProof/>
          <w:szCs w:val="24"/>
          <w:lang w:val="en-US"/>
        </w:rPr>
      </w:pPr>
      <w:r w:rsidRPr="00705344">
        <w:rPr>
          <w:rFonts w:cs="Arial"/>
          <w:noProof/>
          <w:szCs w:val="24"/>
          <w:lang w:val="en-US"/>
        </w:rPr>
        <w:t xml:space="preserve">KURSH, Steven R.; GOLD, Natalia A. Adding fintech and </w:t>
      </w:r>
      <w:r w:rsidR="00735624" w:rsidRPr="00705344">
        <w:rPr>
          <w:rFonts w:cs="Arial"/>
          <w:i/>
          <w:noProof/>
          <w:szCs w:val="24"/>
          <w:lang w:val="en-US"/>
        </w:rPr>
        <w:t>blockchain</w:t>
      </w:r>
      <w:r w:rsidRPr="00705344">
        <w:rPr>
          <w:rFonts w:cs="Arial"/>
          <w:noProof/>
          <w:szCs w:val="24"/>
          <w:lang w:val="en-US"/>
        </w:rPr>
        <w:t xml:space="preserve"> to your curriculum. Business Education Innovation Journal, v. 8, n. 2, p. 6-12, 2016.</w:t>
      </w:r>
    </w:p>
    <w:p w14:paraId="72448727" w14:textId="77777777" w:rsidR="00A41574" w:rsidRPr="00705344" w:rsidRDefault="00A41574" w:rsidP="00705344">
      <w:pPr>
        <w:pStyle w:val="SemEspaamento"/>
        <w:rPr>
          <w:rFonts w:cs="Arial"/>
          <w:noProof/>
          <w:szCs w:val="24"/>
          <w:lang w:val="en-US"/>
        </w:rPr>
      </w:pPr>
    </w:p>
    <w:p w14:paraId="4A01E58B" w14:textId="77777777" w:rsidR="00A41574" w:rsidRPr="00705344" w:rsidRDefault="00A41574" w:rsidP="00705344">
      <w:pPr>
        <w:pStyle w:val="SemEspaamento"/>
        <w:rPr>
          <w:rFonts w:cs="Arial"/>
          <w:noProof/>
          <w:szCs w:val="24"/>
        </w:rPr>
      </w:pPr>
      <w:bookmarkStart w:id="86" w:name="_Hlk68195622"/>
      <w:r w:rsidRPr="00705344">
        <w:rPr>
          <w:rFonts w:cs="Arial"/>
          <w:noProof/>
          <w:szCs w:val="24"/>
          <w:lang w:val="en-US"/>
        </w:rPr>
        <w:t>LABOUSEUR</w:t>
      </w:r>
      <w:bookmarkEnd w:id="86"/>
      <w:r w:rsidRPr="00705344">
        <w:rPr>
          <w:rFonts w:cs="Arial"/>
          <w:noProof/>
          <w:szCs w:val="24"/>
          <w:lang w:val="en-US"/>
        </w:rPr>
        <w:t xml:space="preserve">, Alan G.; JOHNSON, Matthew; MAGNUSSON, Thomas. 2019. Demystifying </w:t>
      </w:r>
      <w:r w:rsidR="00735624" w:rsidRPr="00705344">
        <w:rPr>
          <w:rFonts w:cs="Arial"/>
          <w:i/>
          <w:noProof/>
          <w:szCs w:val="24"/>
          <w:lang w:val="en-US"/>
        </w:rPr>
        <w:t>blockchain</w:t>
      </w:r>
      <w:r w:rsidRPr="00705344">
        <w:rPr>
          <w:rFonts w:cs="Arial"/>
          <w:noProof/>
          <w:szCs w:val="24"/>
          <w:lang w:val="en-US"/>
        </w:rPr>
        <w:t xml:space="preserve"> by teaching it in computer science: adventures in essence, accidents, and data structures. </w:t>
      </w:r>
      <w:r w:rsidRPr="00705344">
        <w:rPr>
          <w:rFonts w:cs="Arial"/>
          <w:b/>
          <w:bCs/>
          <w:noProof/>
          <w:szCs w:val="24"/>
        </w:rPr>
        <w:t>J. Comput. Sci.</w:t>
      </w:r>
      <w:r w:rsidRPr="00705344">
        <w:rPr>
          <w:rFonts w:cs="Arial"/>
          <w:noProof/>
          <w:szCs w:val="24"/>
        </w:rPr>
        <w:t xml:space="preserve"> Coll. 34, 43–56, , 6</w:t>
      </w:r>
      <w:r w:rsidR="000E2131">
        <w:rPr>
          <w:rFonts w:cs="Arial"/>
          <w:noProof/>
          <w:szCs w:val="24"/>
        </w:rPr>
        <w:t xml:space="preserve"> (April 2019). Disponível em: &lt;</w:t>
      </w:r>
      <w:r w:rsidRPr="00705344">
        <w:rPr>
          <w:rFonts w:cs="Arial"/>
          <w:noProof/>
          <w:szCs w:val="24"/>
        </w:rPr>
        <w:t>https://dl.acm.org/doi/abs/10.5555/3344051.3344055?download=true#sec-ref&gt;. Acesso em: 15 mar. 2021.</w:t>
      </w:r>
    </w:p>
    <w:p w14:paraId="45CFE16F" w14:textId="77777777" w:rsidR="00A41574" w:rsidRPr="00705344" w:rsidRDefault="00A41574" w:rsidP="00705344">
      <w:pPr>
        <w:pStyle w:val="SemEspaamento"/>
        <w:rPr>
          <w:rFonts w:cs="Arial"/>
          <w:noProof/>
          <w:szCs w:val="24"/>
        </w:rPr>
      </w:pPr>
    </w:p>
    <w:p w14:paraId="5308344B" w14:textId="77777777" w:rsidR="00A41574" w:rsidRPr="00705344" w:rsidRDefault="00A41574" w:rsidP="00705344">
      <w:pPr>
        <w:pStyle w:val="SemEspaamento"/>
        <w:rPr>
          <w:rFonts w:cs="Arial"/>
          <w:noProof/>
          <w:szCs w:val="24"/>
        </w:rPr>
      </w:pPr>
      <w:r w:rsidRPr="00705344">
        <w:rPr>
          <w:rFonts w:cs="Arial"/>
          <w:noProof/>
          <w:szCs w:val="24"/>
        </w:rPr>
        <w:t xml:space="preserve">LACERDA, Daniel Pacheco et al . Design Science Research: método de pesquisa para a engenharia de produção. </w:t>
      </w:r>
      <w:r w:rsidRPr="00705344">
        <w:rPr>
          <w:rFonts w:cs="Arial"/>
          <w:b/>
          <w:bCs/>
          <w:noProof/>
          <w:szCs w:val="24"/>
          <w:lang w:val="en-US"/>
        </w:rPr>
        <w:t>Gest. Prod</w:t>
      </w:r>
      <w:r w:rsidR="00200F74">
        <w:rPr>
          <w:rFonts w:cs="Arial"/>
          <w:noProof/>
          <w:szCs w:val="24"/>
          <w:lang w:val="en-US"/>
        </w:rPr>
        <w:t xml:space="preserve">., São Carlos , </w:t>
      </w:r>
      <w:r w:rsidRPr="00705344">
        <w:rPr>
          <w:rFonts w:cs="Arial"/>
          <w:noProof/>
          <w:szCs w:val="24"/>
          <w:lang w:val="en-US"/>
        </w:rPr>
        <w:t xml:space="preserve">v. 20, n. 4, p. 741-761, </w:t>
      </w:r>
      <w:r w:rsidR="000E2131">
        <w:rPr>
          <w:rFonts w:cs="Arial"/>
          <w:noProof/>
          <w:szCs w:val="24"/>
          <w:lang w:val="en-US"/>
        </w:rPr>
        <w:t>2013</w:t>
      </w:r>
      <w:r w:rsidRPr="00705344">
        <w:rPr>
          <w:rFonts w:cs="Arial"/>
          <w:noProof/>
          <w:szCs w:val="24"/>
          <w:lang w:val="en-US"/>
        </w:rPr>
        <w:t>.</w:t>
      </w:r>
      <w:r w:rsidR="000E2131">
        <w:rPr>
          <w:rFonts w:cs="Arial"/>
          <w:noProof/>
          <w:szCs w:val="24"/>
          <w:lang w:val="en-US"/>
        </w:rPr>
        <w:t xml:space="preserve"> Disponível em:</w:t>
      </w:r>
      <w:r w:rsidRPr="00705344">
        <w:rPr>
          <w:rFonts w:cs="Arial"/>
          <w:noProof/>
          <w:szCs w:val="24"/>
          <w:lang w:val="en-US"/>
        </w:rPr>
        <w:t xml:space="preserve"> &lt;http://www.scielo.br/scielo.php?script=sci_arttext&amp;pid=S0104-530X2013000400001&amp;lng=en&amp;nrm=iso&gt;. </w:t>
      </w:r>
      <w:r w:rsidR="000E2131">
        <w:rPr>
          <w:rFonts w:cs="Arial"/>
          <w:noProof/>
          <w:szCs w:val="24"/>
          <w:lang w:val="en-US"/>
        </w:rPr>
        <w:t>A</w:t>
      </w:r>
      <w:r w:rsidRPr="00705344">
        <w:rPr>
          <w:rFonts w:cs="Arial"/>
          <w:noProof/>
          <w:szCs w:val="24"/>
          <w:lang w:val="en-US"/>
        </w:rPr>
        <w:t>c</w:t>
      </w:r>
      <w:r w:rsidR="000E2131">
        <w:rPr>
          <w:rFonts w:cs="Arial"/>
          <w:noProof/>
          <w:szCs w:val="24"/>
          <w:lang w:val="en-US"/>
        </w:rPr>
        <w:t xml:space="preserve">esso em: </w:t>
      </w:r>
      <w:r w:rsidRPr="00705344">
        <w:rPr>
          <w:rFonts w:cs="Arial"/>
          <w:noProof/>
          <w:szCs w:val="24"/>
          <w:lang w:val="en-US"/>
        </w:rPr>
        <w:t>06</w:t>
      </w:r>
      <w:r w:rsidR="000E2131">
        <w:rPr>
          <w:rFonts w:cs="Arial"/>
          <w:noProof/>
          <w:szCs w:val="24"/>
          <w:lang w:val="en-US"/>
        </w:rPr>
        <w:t xml:space="preserve"> abr.</w:t>
      </w:r>
      <w:r w:rsidRPr="00705344">
        <w:rPr>
          <w:rFonts w:cs="Arial"/>
          <w:noProof/>
          <w:szCs w:val="24"/>
          <w:lang w:val="en-US"/>
        </w:rPr>
        <w:t xml:space="preserve"> 2021. </w:t>
      </w:r>
      <w:r w:rsidRPr="00705344">
        <w:rPr>
          <w:rFonts w:cs="Arial"/>
          <w:noProof/>
          <w:szCs w:val="24"/>
        </w:rPr>
        <w:t>Epub Nov 26, 2013. https://doi.org/10.1590/S0104-530X2013005000014.</w:t>
      </w:r>
      <w:r w:rsidRPr="00705344">
        <w:rPr>
          <w:rFonts w:cs="Arial"/>
          <w:noProof/>
          <w:szCs w:val="24"/>
        </w:rPr>
        <w:cr/>
      </w:r>
    </w:p>
    <w:p w14:paraId="7CCAFA55" w14:textId="77777777" w:rsidR="003469BD" w:rsidRPr="00705344" w:rsidRDefault="002D0F72" w:rsidP="00705344">
      <w:pPr>
        <w:pStyle w:val="SemEspaamento"/>
        <w:rPr>
          <w:rFonts w:cs="Arial"/>
          <w:noProof/>
          <w:szCs w:val="24"/>
        </w:rPr>
      </w:pPr>
      <w:r w:rsidRPr="00705344">
        <w:rPr>
          <w:rFonts w:cs="Arial"/>
          <w:noProof/>
          <w:szCs w:val="24"/>
        </w:rPr>
        <w:t xml:space="preserve">LAURENCE, Tiana. </w:t>
      </w:r>
      <w:r w:rsidRPr="00705344">
        <w:rPr>
          <w:rFonts w:cs="Arial"/>
          <w:b/>
          <w:bCs/>
          <w:noProof/>
          <w:szCs w:val="24"/>
        </w:rPr>
        <w:t>Blockchain Para Leigos</w:t>
      </w:r>
      <w:r w:rsidRPr="00705344">
        <w:rPr>
          <w:rFonts w:cs="Arial"/>
          <w:noProof/>
          <w:szCs w:val="24"/>
        </w:rPr>
        <w:t xml:space="preserve">. Editora Alta Books, 2019. 9788550808024. Disponível em: </w:t>
      </w:r>
      <w:r w:rsidR="000E2131">
        <w:rPr>
          <w:rFonts w:cs="Arial"/>
          <w:noProof/>
          <w:szCs w:val="24"/>
        </w:rPr>
        <w:t>&lt;</w:t>
      </w:r>
      <w:r w:rsidRPr="00705344">
        <w:rPr>
          <w:rFonts w:cs="Arial"/>
          <w:noProof/>
          <w:szCs w:val="24"/>
        </w:rPr>
        <w:t>https://integrada.minhabiblioteca.com.br/#/books/9788550808024/</w:t>
      </w:r>
      <w:r w:rsidR="000E2131">
        <w:rPr>
          <w:rFonts w:cs="Arial"/>
          <w:noProof/>
          <w:szCs w:val="24"/>
        </w:rPr>
        <w:t>&gt;</w:t>
      </w:r>
      <w:r w:rsidRPr="00705344">
        <w:rPr>
          <w:rFonts w:cs="Arial"/>
          <w:noProof/>
          <w:szCs w:val="24"/>
        </w:rPr>
        <w:t>. Acesso em: 10 out. 2021.</w:t>
      </w:r>
    </w:p>
    <w:p w14:paraId="11F28DF6" w14:textId="77777777" w:rsidR="003469BD" w:rsidRPr="00705344" w:rsidRDefault="003469BD" w:rsidP="00705344">
      <w:pPr>
        <w:pStyle w:val="SemEspaamento"/>
        <w:rPr>
          <w:rFonts w:cs="Arial"/>
          <w:noProof/>
          <w:szCs w:val="24"/>
        </w:rPr>
      </w:pPr>
    </w:p>
    <w:p w14:paraId="213CCC3E" w14:textId="77777777" w:rsidR="00A41574" w:rsidRPr="00705344" w:rsidRDefault="00A41574" w:rsidP="00705344">
      <w:pPr>
        <w:pStyle w:val="SemEspaamento"/>
        <w:rPr>
          <w:rFonts w:cs="Arial"/>
          <w:noProof/>
          <w:szCs w:val="24"/>
          <w:lang w:val="en-US"/>
        </w:rPr>
      </w:pPr>
      <w:r w:rsidRPr="00705344">
        <w:rPr>
          <w:rFonts w:cs="Arial"/>
          <w:noProof/>
          <w:szCs w:val="24"/>
          <w:lang w:val="en-US"/>
        </w:rPr>
        <w:lastRenderedPageBreak/>
        <w:t xml:space="preserve">MADAAN, Lakshit; KUMAR, Amit; BHUSHAN, Bharat. Working principle, Application areas and Challenges for </w:t>
      </w:r>
      <w:r w:rsidR="00735624" w:rsidRPr="00705344">
        <w:rPr>
          <w:rFonts w:cs="Arial"/>
          <w:i/>
          <w:noProof/>
          <w:szCs w:val="24"/>
          <w:lang w:val="en-US"/>
        </w:rPr>
        <w:t>Blockchain</w:t>
      </w:r>
      <w:r w:rsidRPr="00705344">
        <w:rPr>
          <w:rFonts w:cs="Arial"/>
          <w:noProof/>
          <w:szCs w:val="24"/>
          <w:lang w:val="en-US"/>
        </w:rPr>
        <w:t xml:space="preserve"> Technology. </w:t>
      </w:r>
      <w:r w:rsidRPr="00705344">
        <w:rPr>
          <w:rFonts w:cs="Arial"/>
          <w:b/>
          <w:bCs/>
          <w:noProof/>
          <w:szCs w:val="24"/>
          <w:lang w:val="en-US"/>
        </w:rPr>
        <w:t>2020 IEEE 9th International Conference on Communication Systems and Network Technologies (CSNT)</w:t>
      </w:r>
      <w:r w:rsidRPr="00705344">
        <w:rPr>
          <w:rFonts w:cs="Arial"/>
          <w:noProof/>
          <w:szCs w:val="24"/>
          <w:lang w:val="en-US"/>
        </w:rPr>
        <w:t xml:space="preserve">. </w:t>
      </w:r>
      <w:r w:rsidRPr="00705344">
        <w:rPr>
          <w:rFonts w:cs="Arial"/>
          <w:noProof/>
          <w:szCs w:val="24"/>
        </w:rPr>
        <w:t>Gwalior, India, 2020, pp. 254-259, doi: 10.1109/CSNT48778.2020.9115794.. Disponível em: &lt;https://ieeex</w:t>
      </w:r>
      <w:r w:rsidR="000E2131">
        <w:rPr>
          <w:rFonts w:cs="Arial"/>
          <w:noProof/>
          <w:szCs w:val="24"/>
        </w:rPr>
        <w:t>plore.ieee.org/document/9115794</w:t>
      </w:r>
      <w:r w:rsidRPr="00705344">
        <w:rPr>
          <w:rFonts w:cs="Arial"/>
          <w:noProof/>
          <w:szCs w:val="24"/>
        </w:rPr>
        <w:t xml:space="preserve">&gt;. </w:t>
      </w:r>
      <w:r w:rsidRPr="00705344">
        <w:rPr>
          <w:rFonts w:cs="Arial"/>
          <w:noProof/>
          <w:szCs w:val="24"/>
          <w:lang w:val="en-US"/>
        </w:rPr>
        <w:t>Acesso em: 15 mar. 2021.</w:t>
      </w:r>
    </w:p>
    <w:p w14:paraId="34743101" w14:textId="77777777" w:rsidR="001F523F" w:rsidRDefault="001F523F" w:rsidP="00705344">
      <w:pPr>
        <w:pStyle w:val="SemEspaamento"/>
        <w:rPr>
          <w:rFonts w:cs="Arial"/>
          <w:noProof/>
          <w:szCs w:val="24"/>
          <w:lang w:val="en-US"/>
        </w:rPr>
      </w:pPr>
    </w:p>
    <w:p w14:paraId="6888BBF7" w14:textId="77777777" w:rsidR="00FE0CD5" w:rsidRPr="00705344" w:rsidRDefault="00FE0CD5" w:rsidP="00FE0CD5">
      <w:pPr>
        <w:pStyle w:val="SemEspaamento"/>
        <w:rPr>
          <w:rFonts w:cs="Arial"/>
          <w:noProof/>
          <w:szCs w:val="24"/>
        </w:rPr>
      </w:pPr>
      <w:r w:rsidRPr="00705344">
        <w:rPr>
          <w:rFonts w:cs="Arial"/>
          <w:noProof/>
          <w:szCs w:val="24"/>
        </w:rPr>
        <w:t xml:space="preserve">MALHEIROS, Taranto. B. </w:t>
      </w:r>
      <w:r w:rsidRPr="00705344">
        <w:rPr>
          <w:rFonts w:cs="Arial"/>
          <w:b/>
          <w:bCs/>
          <w:noProof/>
          <w:szCs w:val="24"/>
        </w:rPr>
        <w:t>Didática Geral</w:t>
      </w:r>
      <w:r w:rsidRPr="00705344">
        <w:rPr>
          <w:rFonts w:cs="Arial"/>
          <w:noProof/>
          <w:szCs w:val="24"/>
        </w:rPr>
        <w:t xml:space="preserve">. Grupo GEN, 2019. 9788521636397. Disponível em: </w:t>
      </w:r>
      <w:r>
        <w:rPr>
          <w:rFonts w:cs="Arial"/>
          <w:noProof/>
          <w:szCs w:val="24"/>
        </w:rPr>
        <w:t>&lt;</w:t>
      </w:r>
      <w:r w:rsidRPr="00705344">
        <w:rPr>
          <w:rFonts w:cs="Arial"/>
          <w:noProof/>
          <w:szCs w:val="24"/>
        </w:rPr>
        <w:t>https://integrada.minhabiblioteca.com.br/#/books/9788521636397/</w:t>
      </w:r>
      <w:r>
        <w:rPr>
          <w:rFonts w:cs="Arial"/>
          <w:noProof/>
          <w:szCs w:val="24"/>
        </w:rPr>
        <w:t>&gt;</w:t>
      </w:r>
      <w:r w:rsidRPr="00705344">
        <w:rPr>
          <w:rFonts w:cs="Arial"/>
          <w:noProof/>
          <w:szCs w:val="24"/>
        </w:rPr>
        <w:t>. Acesso em: 12 Jun</w:t>
      </w:r>
      <w:r>
        <w:rPr>
          <w:rFonts w:cs="Arial"/>
          <w:noProof/>
          <w:szCs w:val="24"/>
        </w:rPr>
        <w:t>.</w:t>
      </w:r>
      <w:r w:rsidRPr="00705344">
        <w:rPr>
          <w:rFonts w:cs="Arial"/>
          <w:noProof/>
          <w:szCs w:val="24"/>
        </w:rPr>
        <w:t xml:space="preserve"> 2021</w:t>
      </w:r>
      <w:r>
        <w:rPr>
          <w:rFonts w:cs="Arial"/>
          <w:noProof/>
          <w:szCs w:val="24"/>
        </w:rPr>
        <w:t>.</w:t>
      </w:r>
    </w:p>
    <w:p w14:paraId="609FF34E" w14:textId="77777777" w:rsidR="00FE0CD5" w:rsidRPr="00705344" w:rsidRDefault="00FE0CD5" w:rsidP="00705344">
      <w:pPr>
        <w:pStyle w:val="SemEspaamento"/>
        <w:rPr>
          <w:rFonts w:cs="Arial"/>
          <w:noProof/>
          <w:szCs w:val="24"/>
          <w:lang w:val="en-US"/>
        </w:rPr>
      </w:pPr>
    </w:p>
    <w:p w14:paraId="7345EBD9" w14:textId="77777777" w:rsidR="001F523F" w:rsidRPr="00705344" w:rsidRDefault="001F523F" w:rsidP="00705344">
      <w:pPr>
        <w:pStyle w:val="SemEspaamento"/>
        <w:rPr>
          <w:rFonts w:cs="Arial"/>
          <w:szCs w:val="24"/>
        </w:rPr>
      </w:pPr>
      <w:r w:rsidRPr="00705344">
        <w:rPr>
          <w:rFonts w:cs="Arial"/>
          <w:szCs w:val="24"/>
          <w:lang w:val="en-US"/>
        </w:rPr>
        <w:t xml:space="preserve">MIT MANAGEMENT EXECUTIVE EDUCATION. </w:t>
      </w:r>
      <w:r w:rsidR="00264565" w:rsidRPr="00705344">
        <w:rPr>
          <w:rFonts w:cs="Arial"/>
          <w:szCs w:val="24"/>
          <w:lang w:val="en-US"/>
        </w:rPr>
        <w:t>Blockchain Technologies: Business Innovation and Application</w:t>
      </w:r>
      <w:r w:rsidRPr="00705344">
        <w:rPr>
          <w:rFonts w:cs="Arial"/>
          <w:szCs w:val="24"/>
          <w:lang w:val="en-US"/>
        </w:rPr>
        <w:t xml:space="preserve">. </w:t>
      </w:r>
      <w:r w:rsidRPr="00705344">
        <w:rPr>
          <w:rFonts w:cs="Arial"/>
          <w:szCs w:val="24"/>
        </w:rPr>
        <w:t>Página inicial. Disponível em: &lt;</w:t>
      </w:r>
      <w:r w:rsidR="005C325E" w:rsidRPr="00705344">
        <w:rPr>
          <w:rFonts w:cs="Arial"/>
          <w:szCs w:val="24"/>
        </w:rPr>
        <w:t>https://executive.mit.edu/course/blockchain-technologies/a056g00000URaa7AAD.html</w:t>
      </w:r>
      <w:r w:rsidR="000E2131">
        <w:rPr>
          <w:rFonts w:cs="Arial"/>
          <w:szCs w:val="24"/>
        </w:rPr>
        <w:t>/</w:t>
      </w:r>
      <w:r w:rsidRPr="00705344">
        <w:rPr>
          <w:rFonts w:cs="Arial"/>
          <w:szCs w:val="24"/>
        </w:rPr>
        <w:t>&gt;. Acesso em: 20 jun. 2021.</w:t>
      </w:r>
    </w:p>
    <w:p w14:paraId="5C75CEFA" w14:textId="77777777" w:rsidR="00A41574" w:rsidRPr="00705344" w:rsidRDefault="00A41574" w:rsidP="00705344">
      <w:pPr>
        <w:pStyle w:val="SemEspaamento"/>
        <w:rPr>
          <w:rFonts w:cs="Arial"/>
          <w:noProof/>
          <w:szCs w:val="24"/>
        </w:rPr>
      </w:pPr>
    </w:p>
    <w:p w14:paraId="2E92436F" w14:textId="77777777" w:rsidR="00A41574" w:rsidRPr="00705344" w:rsidRDefault="00A41574" w:rsidP="00705344">
      <w:pPr>
        <w:pStyle w:val="SemEspaamento"/>
        <w:rPr>
          <w:rFonts w:cs="Arial"/>
          <w:noProof/>
          <w:szCs w:val="24"/>
        </w:rPr>
      </w:pPr>
      <w:bookmarkStart w:id="87" w:name="_Hlk68334322"/>
      <w:r w:rsidRPr="00705344">
        <w:rPr>
          <w:rFonts w:cs="Arial"/>
          <w:noProof/>
          <w:szCs w:val="24"/>
        </w:rPr>
        <w:t xml:space="preserve">NAKAMOTO, Satoshi. </w:t>
      </w:r>
      <w:r w:rsidR="009C09BC" w:rsidRPr="00705344">
        <w:rPr>
          <w:rFonts w:cs="Arial"/>
          <w:b/>
          <w:bCs/>
          <w:i/>
          <w:noProof/>
          <w:szCs w:val="24"/>
        </w:rPr>
        <w:t>Bitcoin</w:t>
      </w:r>
      <w:r w:rsidRPr="00705344">
        <w:rPr>
          <w:rFonts w:cs="Arial"/>
          <w:b/>
          <w:bCs/>
          <w:noProof/>
          <w:szCs w:val="24"/>
        </w:rPr>
        <w:t>: A peer-to-peer electronic cash system</w:t>
      </w:r>
      <w:r w:rsidRPr="00705344">
        <w:rPr>
          <w:rFonts w:cs="Arial"/>
          <w:noProof/>
          <w:szCs w:val="24"/>
        </w:rPr>
        <w:t xml:space="preserve">, 2008. Disponível em: </w:t>
      </w:r>
      <w:r w:rsidR="000E2131">
        <w:rPr>
          <w:rFonts w:cs="Arial"/>
          <w:noProof/>
          <w:szCs w:val="24"/>
        </w:rPr>
        <w:t>&lt;</w:t>
      </w:r>
      <w:r w:rsidR="009C09BC" w:rsidRPr="00705344">
        <w:rPr>
          <w:rFonts w:cs="Arial"/>
          <w:i/>
          <w:noProof/>
          <w:szCs w:val="24"/>
        </w:rPr>
        <w:t>bitcoin</w:t>
      </w:r>
      <w:r w:rsidRPr="00705344">
        <w:rPr>
          <w:rFonts w:cs="Arial"/>
          <w:noProof/>
          <w:szCs w:val="24"/>
        </w:rPr>
        <w:t>.org/</w:t>
      </w:r>
      <w:r w:rsidR="009C09BC" w:rsidRPr="00705344">
        <w:rPr>
          <w:rFonts w:cs="Arial"/>
          <w:i/>
          <w:noProof/>
          <w:szCs w:val="24"/>
        </w:rPr>
        <w:t>bitcoin</w:t>
      </w:r>
      <w:r w:rsidRPr="00705344">
        <w:rPr>
          <w:rFonts w:cs="Arial"/>
          <w:noProof/>
          <w:szCs w:val="24"/>
        </w:rPr>
        <w:t>.pdf</w:t>
      </w:r>
      <w:r w:rsidR="000E2131">
        <w:rPr>
          <w:rFonts w:cs="Arial"/>
          <w:noProof/>
          <w:szCs w:val="24"/>
        </w:rPr>
        <w:t>&gt;</w:t>
      </w:r>
      <w:r w:rsidRPr="00705344">
        <w:rPr>
          <w:rFonts w:cs="Arial"/>
          <w:noProof/>
          <w:szCs w:val="24"/>
        </w:rPr>
        <w:t>. Acesso em: 02 mar. 2021.</w:t>
      </w:r>
    </w:p>
    <w:p w14:paraId="3C31C168" w14:textId="77777777" w:rsidR="00371AD6" w:rsidRPr="00705344" w:rsidRDefault="00371AD6" w:rsidP="00705344">
      <w:pPr>
        <w:pStyle w:val="SemEspaamento"/>
        <w:rPr>
          <w:rFonts w:cs="Arial"/>
          <w:noProof/>
          <w:szCs w:val="24"/>
        </w:rPr>
      </w:pPr>
    </w:p>
    <w:p w14:paraId="5BD58294" w14:textId="77777777" w:rsidR="00371AD6" w:rsidRPr="00705344" w:rsidRDefault="00371AD6" w:rsidP="00705344">
      <w:pPr>
        <w:pStyle w:val="SemEspaamento"/>
        <w:rPr>
          <w:rFonts w:cs="Arial"/>
          <w:noProof/>
          <w:szCs w:val="24"/>
        </w:rPr>
      </w:pPr>
      <w:r w:rsidRPr="00705344">
        <w:rPr>
          <w:rFonts w:cs="Arial"/>
          <w:noProof/>
          <w:szCs w:val="24"/>
        </w:rPr>
        <w:t xml:space="preserve">PILETTI, C. </w:t>
      </w:r>
      <w:r w:rsidRPr="00705344">
        <w:rPr>
          <w:rFonts w:cs="Arial"/>
          <w:b/>
          <w:bCs/>
          <w:noProof/>
          <w:szCs w:val="24"/>
        </w:rPr>
        <w:t>Didática geral</w:t>
      </w:r>
      <w:r w:rsidRPr="00705344">
        <w:rPr>
          <w:rFonts w:cs="Arial"/>
          <w:noProof/>
          <w:szCs w:val="24"/>
        </w:rPr>
        <w:t>. 24. ed. São Paulo: Ática, 2010.</w:t>
      </w:r>
    </w:p>
    <w:p w14:paraId="28FF52C4" w14:textId="77777777" w:rsidR="00402B21" w:rsidRPr="00705344" w:rsidRDefault="00402B21" w:rsidP="00705344">
      <w:pPr>
        <w:pStyle w:val="SemEspaamento"/>
        <w:rPr>
          <w:rFonts w:cs="Arial"/>
          <w:noProof/>
          <w:szCs w:val="24"/>
        </w:rPr>
      </w:pPr>
    </w:p>
    <w:p w14:paraId="6616EB5D" w14:textId="77777777" w:rsidR="00402B21" w:rsidRPr="00705344" w:rsidRDefault="004E3A99" w:rsidP="00705344">
      <w:pPr>
        <w:pStyle w:val="SemEspaamento"/>
        <w:rPr>
          <w:rFonts w:cs="Arial"/>
          <w:noProof/>
          <w:szCs w:val="24"/>
        </w:rPr>
      </w:pPr>
      <w:r w:rsidRPr="00705344">
        <w:rPr>
          <w:rFonts w:cs="Arial"/>
          <w:szCs w:val="24"/>
        </w:rPr>
        <w:t xml:space="preserve">PILETTI, C. </w:t>
      </w:r>
      <w:r w:rsidRPr="00705344">
        <w:rPr>
          <w:rFonts w:cs="Arial"/>
          <w:b/>
          <w:bCs/>
          <w:szCs w:val="24"/>
        </w:rPr>
        <w:t>Didática geral</w:t>
      </w:r>
      <w:r w:rsidRPr="00705344">
        <w:rPr>
          <w:rFonts w:cs="Arial"/>
          <w:szCs w:val="24"/>
        </w:rPr>
        <w:t>. São Paulo: Ática, 2004.</w:t>
      </w:r>
    </w:p>
    <w:bookmarkEnd w:id="87"/>
    <w:p w14:paraId="1850378A" w14:textId="77777777" w:rsidR="00A41574" w:rsidRPr="00705344" w:rsidRDefault="00A41574" w:rsidP="00705344">
      <w:pPr>
        <w:pStyle w:val="SemEspaamento"/>
        <w:rPr>
          <w:rFonts w:cs="Arial"/>
          <w:noProof/>
          <w:szCs w:val="24"/>
        </w:rPr>
      </w:pPr>
    </w:p>
    <w:p w14:paraId="586F5A0F" w14:textId="77777777" w:rsidR="00A41574" w:rsidRPr="00705344" w:rsidRDefault="00A41574" w:rsidP="00705344">
      <w:pPr>
        <w:pStyle w:val="SemEspaamento"/>
        <w:rPr>
          <w:rFonts w:cs="Arial"/>
          <w:noProof/>
          <w:szCs w:val="24"/>
        </w:rPr>
      </w:pPr>
      <w:r w:rsidRPr="00705344">
        <w:rPr>
          <w:rFonts w:cs="Arial"/>
          <w:noProof/>
          <w:szCs w:val="24"/>
        </w:rPr>
        <w:t xml:space="preserve">PRODANOV, Cleber Cristiano; FREITAS, Ernani Cesar de. </w:t>
      </w:r>
      <w:r w:rsidRPr="00705344">
        <w:rPr>
          <w:rFonts w:cs="Arial"/>
          <w:b/>
          <w:noProof/>
          <w:szCs w:val="24"/>
        </w:rPr>
        <w:t>Metodologia do trabalho</w:t>
      </w:r>
      <w:r w:rsidR="000E2131">
        <w:rPr>
          <w:rFonts w:cs="Arial"/>
          <w:b/>
          <w:noProof/>
          <w:szCs w:val="24"/>
        </w:rPr>
        <w:t xml:space="preserve"> </w:t>
      </w:r>
      <w:r w:rsidRPr="00705344">
        <w:rPr>
          <w:rFonts w:cs="Arial"/>
          <w:b/>
          <w:noProof/>
          <w:szCs w:val="24"/>
        </w:rPr>
        <w:t>científico: métodos e técnicas da pesquisa e do trabalho acadêmico</w:t>
      </w:r>
      <w:r w:rsidRPr="00705344">
        <w:rPr>
          <w:rFonts w:cs="Arial"/>
          <w:noProof/>
          <w:szCs w:val="24"/>
        </w:rPr>
        <w:t xml:space="preserve">. 2. ed. Novo Hamburgo, RS: </w:t>
      </w:r>
      <w:r w:rsidR="000E2131">
        <w:rPr>
          <w:rFonts w:cs="Arial"/>
          <w:noProof/>
          <w:szCs w:val="24"/>
        </w:rPr>
        <w:t>Feevale, 2013. Disponível em: &lt;</w:t>
      </w:r>
      <w:r w:rsidRPr="00705344">
        <w:rPr>
          <w:rFonts w:cs="Arial"/>
          <w:noProof/>
          <w:szCs w:val="24"/>
        </w:rPr>
        <w:t>https://www.feevale.br/Comum/midias/0163c988-1f5d-496f-b118-a6e009a7a2f9/E-book%20Metodologia%2</w:t>
      </w:r>
      <w:r w:rsidR="000E2131">
        <w:rPr>
          <w:rFonts w:cs="Arial"/>
          <w:noProof/>
          <w:szCs w:val="24"/>
        </w:rPr>
        <w:t>0do%20Trabalho%20Cientifico.pdf</w:t>
      </w:r>
      <w:r w:rsidRPr="00705344">
        <w:rPr>
          <w:rFonts w:cs="Arial"/>
          <w:noProof/>
          <w:szCs w:val="24"/>
        </w:rPr>
        <w:t>&gt;. Acesso em: 12 mar. 2021.</w:t>
      </w:r>
    </w:p>
    <w:p w14:paraId="42DEE2BE" w14:textId="77777777" w:rsidR="006F564B" w:rsidRPr="00705344" w:rsidRDefault="006F564B" w:rsidP="00705344">
      <w:pPr>
        <w:pStyle w:val="SemEspaamento"/>
        <w:rPr>
          <w:rFonts w:cs="Arial"/>
          <w:noProof/>
          <w:szCs w:val="24"/>
        </w:rPr>
      </w:pPr>
    </w:p>
    <w:p w14:paraId="7BAD5F13" w14:textId="77777777" w:rsidR="00610E29" w:rsidRPr="00705344" w:rsidRDefault="008F021D" w:rsidP="00705344">
      <w:pPr>
        <w:pStyle w:val="SemEspaamento"/>
        <w:rPr>
          <w:rFonts w:cs="Arial"/>
          <w:noProof/>
          <w:szCs w:val="24"/>
        </w:rPr>
      </w:pPr>
      <w:r w:rsidRPr="00705344">
        <w:rPr>
          <w:rFonts w:cs="Arial"/>
          <w:noProof/>
          <w:szCs w:val="24"/>
        </w:rPr>
        <w:t>SANTOS</w:t>
      </w:r>
      <w:r w:rsidR="00610E29" w:rsidRPr="00705344">
        <w:rPr>
          <w:rFonts w:cs="Arial"/>
          <w:noProof/>
          <w:szCs w:val="24"/>
        </w:rPr>
        <w:t xml:space="preserve">, A.M.R. D. </w:t>
      </w:r>
      <w:r w:rsidR="00610E29" w:rsidRPr="00705344">
        <w:rPr>
          <w:rFonts w:cs="Arial"/>
          <w:b/>
          <w:bCs/>
          <w:noProof/>
          <w:szCs w:val="24"/>
        </w:rPr>
        <w:t>Planejamento, Avaliação e Didática</w:t>
      </w:r>
      <w:r w:rsidR="00610E29" w:rsidRPr="00705344">
        <w:rPr>
          <w:rFonts w:cs="Arial"/>
          <w:noProof/>
          <w:szCs w:val="24"/>
        </w:rPr>
        <w:t xml:space="preserve">. Cengage Learning Brasil, 2015. 9788522123728. Disponível em: </w:t>
      </w:r>
      <w:r w:rsidR="000E2131">
        <w:rPr>
          <w:rFonts w:cs="Arial"/>
          <w:noProof/>
          <w:szCs w:val="24"/>
        </w:rPr>
        <w:t>&lt;</w:t>
      </w:r>
      <w:r w:rsidR="00610E29" w:rsidRPr="00705344">
        <w:rPr>
          <w:rFonts w:cs="Arial"/>
          <w:noProof/>
          <w:szCs w:val="24"/>
        </w:rPr>
        <w:t>https://integrada.minhabiblioteca.com.br/#/books/9788522123728/</w:t>
      </w:r>
      <w:r w:rsidR="000E2131">
        <w:rPr>
          <w:rFonts w:cs="Arial"/>
          <w:noProof/>
          <w:szCs w:val="24"/>
        </w:rPr>
        <w:t>&gt;</w:t>
      </w:r>
      <w:r w:rsidR="00610E29" w:rsidRPr="00705344">
        <w:rPr>
          <w:rFonts w:cs="Arial"/>
          <w:noProof/>
          <w:szCs w:val="24"/>
        </w:rPr>
        <w:t>. Acesso em: 15 Jun</w:t>
      </w:r>
      <w:r w:rsidR="000E2131">
        <w:rPr>
          <w:rFonts w:cs="Arial"/>
          <w:noProof/>
          <w:szCs w:val="24"/>
        </w:rPr>
        <w:t>.</w:t>
      </w:r>
      <w:r w:rsidR="00610E29" w:rsidRPr="00705344">
        <w:rPr>
          <w:rFonts w:cs="Arial"/>
          <w:noProof/>
          <w:szCs w:val="24"/>
        </w:rPr>
        <w:t xml:space="preserve"> 2021</w:t>
      </w:r>
    </w:p>
    <w:p w14:paraId="452543C1" w14:textId="77777777" w:rsidR="0066705C" w:rsidRPr="00705344" w:rsidRDefault="0066705C" w:rsidP="00705344">
      <w:pPr>
        <w:pStyle w:val="SemEspaamento"/>
        <w:rPr>
          <w:rFonts w:cs="Arial"/>
          <w:noProof/>
          <w:szCs w:val="24"/>
        </w:rPr>
      </w:pPr>
    </w:p>
    <w:p w14:paraId="41A513A9" w14:textId="77777777" w:rsidR="006F564B" w:rsidRPr="00705344" w:rsidRDefault="006F564B" w:rsidP="00705344">
      <w:pPr>
        <w:pStyle w:val="SemEspaamento"/>
        <w:rPr>
          <w:rFonts w:cs="Arial"/>
          <w:noProof/>
          <w:szCs w:val="24"/>
        </w:rPr>
      </w:pPr>
      <w:r w:rsidRPr="00705344">
        <w:rPr>
          <w:rFonts w:cs="Arial"/>
          <w:noProof/>
          <w:szCs w:val="24"/>
        </w:rPr>
        <w:t xml:space="preserve">SILVA, J. F. DA. </w:t>
      </w:r>
      <w:r w:rsidRPr="00705344">
        <w:rPr>
          <w:rFonts w:cs="Arial"/>
          <w:b/>
          <w:bCs/>
          <w:noProof/>
          <w:szCs w:val="24"/>
        </w:rPr>
        <w:t>Didática no Ensino Superior</w:t>
      </w:r>
      <w:r w:rsidRPr="00705344">
        <w:rPr>
          <w:rFonts w:cs="Arial"/>
          <w:noProof/>
          <w:szCs w:val="24"/>
        </w:rPr>
        <w:t>: estratégias de ensino adequadas à arte de ensinar. Educação Por Escrito, v. 9, n. 2, p. 204-219, 11 jan. 2019.</w:t>
      </w:r>
    </w:p>
    <w:p w14:paraId="74F01E59" w14:textId="77777777" w:rsidR="00096492" w:rsidRPr="00705344" w:rsidRDefault="00096492" w:rsidP="00705344">
      <w:pPr>
        <w:pStyle w:val="SemEspaamento"/>
        <w:rPr>
          <w:rFonts w:cs="Arial"/>
          <w:noProof/>
          <w:szCs w:val="24"/>
        </w:rPr>
      </w:pPr>
    </w:p>
    <w:p w14:paraId="3AC92203" w14:textId="77777777" w:rsidR="00096492" w:rsidRPr="00705344" w:rsidRDefault="007D36D4" w:rsidP="00705344">
      <w:pPr>
        <w:pStyle w:val="SemEspaamento"/>
        <w:rPr>
          <w:rFonts w:cs="Arial"/>
          <w:color w:val="000000"/>
          <w:szCs w:val="24"/>
          <w:shd w:val="clear" w:color="auto" w:fill="FFFFFF"/>
          <w:lang w:val="en-US"/>
        </w:rPr>
      </w:pPr>
      <w:r w:rsidRPr="00705344">
        <w:rPr>
          <w:rFonts w:cs="Arial"/>
          <w:color w:val="000000"/>
          <w:szCs w:val="24"/>
          <w:shd w:val="clear" w:color="auto" w:fill="FFFFFF"/>
        </w:rPr>
        <w:t>SOARES</w:t>
      </w:r>
      <w:r w:rsidR="00096492" w:rsidRPr="00705344">
        <w:rPr>
          <w:rFonts w:cs="Arial"/>
          <w:color w:val="000000"/>
          <w:szCs w:val="24"/>
          <w:shd w:val="clear" w:color="auto" w:fill="FFFFFF"/>
        </w:rPr>
        <w:t xml:space="preserve"> Vieira, A.A., </w:t>
      </w:r>
      <w:r w:rsidRPr="00705344">
        <w:rPr>
          <w:rFonts w:cs="Arial"/>
          <w:color w:val="000000"/>
          <w:szCs w:val="24"/>
          <w:shd w:val="clear" w:color="auto" w:fill="FFFFFF"/>
        </w:rPr>
        <w:t>PARKKONEN</w:t>
      </w:r>
      <w:r w:rsidR="00096492" w:rsidRPr="00705344">
        <w:rPr>
          <w:rFonts w:cs="Arial"/>
          <w:color w:val="000000"/>
          <w:szCs w:val="24"/>
          <w:shd w:val="clear" w:color="auto" w:fill="FFFFFF"/>
        </w:rPr>
        <w:t xml:space="preserve">, V., Barbosa, L.L.L., 2020. Ação pedagógica híbrida em programa internacional finlandês de formação de professores. </w:t>
      </w:r>
      <w:proofErr w:type="spellStart"/>
      <w:r w:rsidR="00096492" w:rsidRPr="00705344">
        <w:rPr>
          <w:rFonts w:cs="Arial"/>
          <w:color w:val="000000"/>
          <w:szCs w:val="24"/>
          <w:shd w:val="clear" w:color="auto" w:fill="FFFFFF"/>
        </w:rPr>
        <w:t>Educitec</w:t>
      </w:r>
      <w:proofErr w:type="spellEnd"/>
      <w:r w:rsidR="00096492" w:rsidRPr="00705344">
        <w:rPr>
          <w:rFonts w:cs="Arial"/>
          <w:color w:val="000000"/>
          <w:szCs w:val="24"/>
          <w:shd w:val="clear" w:color="auto" w:fill="FFFFFF"/>
        </w:rPr>
        <w:t xml:space="preserve"> - Revista de Estudos e Pesquisas sobre Ensino Tecnológico 6, e</w:t>
      </w:r>
      <w:proofErr w:type="gramStart"/>
      <w:r w:rsidR="00096492" w:rsidRPr="00705344">
        <w:rPr>
          <w:rFonts w:cs="Arial"/>
          <w:color w:val="000000"/>
          <w:szCs w:val="24"/>
          <w:shd w:val="clear" w:color="auto" w:fill="FFFFFF"/>
        </w:rPr>
        <w:t>152820..</w:t>
      </w:r>
      <w:proofErr w:type="gramEnd"/>
      <w:r w:rsidR="00096492" w:rsidRPr="00705344">
        <w:rPr>
          <w:rFonts w:cs="Arial"/>
          <w:color w:val="000000"/>
          <w:szCs w:val="24"/>
          <w:shd w:val="clear" w:color="auto" w:fill="FFFFFF"/>
          <w:lang w:val="en-US"/>
        </w:rPr>
        <w:t>doi:10.31417/educitec.v6.1528</w:t>
      </w:r>
    </w:p>
    <w:p w14:paraId="512A934C" w14:textId="77777777" w:rsidR="006F6C1A" w:rsidRPr="00705344" w:rsidRDefault="006F6C1A" w:rsidP="00705344">
      <w:pPr>
        <w:pStyle w:val="SemEspaamento"/>
        <w:rPr>
          <w:rFonts w:cs="Arial"/>
          <w:noProof/>
          <w:color w:val="000000"/>
          <w:szCs w:val="24"/>
          <w:shd w:val="clear" w:color="auto" w:fill="FFFFFF"/>
          <w:lang w:val="en-US"/>
        </w:rPr>
      </w:pPr>
    </w:p>
    <w:p w14:paraId="6961AC04" w14:textId="77777777" w:rsidR="006F6C1A" w:rsidRPr="00705344" w:rsidRDefault="006F6C1A" w:rsidP="00705344">
      <w:pPr>
        <w:pStyle w:val="SemEspaamento"/>
        <w:rPr>
          <w:rFonts w:cs="Arial"/>
          <w:noProof/>
          <w:szCs w:val="24"/>
          <w:lang w:val="en-US"/>
        </w:rPr>
      </w:pPr>
      <w:r w:rsidRPr="00705344">
        <w:rPr>
          <w:rFonts w:cs="Arial"/>
          <w:noProof/>
          <w:szCs w:val="24"/>
          <w:lang w:val="en-US"/>
        </w:rPr>
        <w:t>SORDI, José Osvaldo De; AZEVEDO, Marcia Carvalho de; MEIRELES, Manuel. A pesquisa design science no Brasil segundo as publicações em administração da informação. JISTEM-Journal of Information Systems and Technology Management, v. 12, p. 165-186, 2015.</w:t>
      </w:r>
    </w:p>
    <w:p w14:paraId="6310F463" w14:textId="77777777" w:rsidR="009417E0" w:rsidRPr="00705344" w:rsidRDefault="009417E0" w:rsidP="00705344">
      <w:pPr>
        <w:pStyle w:val="SemEspaamento"/>
        <w:rPr>
          <w:rFonts w:cs="Arial"/>
          <w:noProof/>
          <w:szCs w:val="24"/>
          <w:lang w:val="en-US"/>
        </w:rPr>
      </w:pPr>
    </w:p>
    <w:p w14:paraId="1C7C5920" w14:textId="77777777" w:rsidR="009417E0" w:rsidRPr="00705344" w:rsidRDefault="009417E0" w:rsidP="00705344">
      <w:pPr>
        <w:pStyle w:val="SemEspaamento"/>
        <w:rPr>
          <w:rFonts w:cs="Arial"/>
          <w:szCs w:val="24"/>
        </w:rPr>
      </w:pPr>
      <w:r w:rsidRPr="00705344">
        <w:rPr>
          <w:rFonts w:cs="Arial"/>
          <w:szCs w:val="24"/>
          <w:lang w:val="en-US"/>
        </w:rPr>
        <w:t xml:space="preserve">STRATOPOULOS, </w:t>
      </w:r>
      <w:proofErr w:type="spellStart"/>
      <w:r w:rsidRPr="00705344">
        <w:rPr>
          <w:rFonts w:cs="Arial"/>
          <w:szCs w:val="24"/>
          <w:lang w:val="en-US"/>
        </w:rPr>
        <w:t>Theophanis</w:t>
      </w:r>
      <w:proofErr w:type="spellEnd"/>
      <w:r w:rsidRPr="00705344">
        <w:rPr>
          <w:rFonts w:cs="Arial"/>
          <w:szCs w:val="24"/>
          <w:lang w:val="en-US"/>
        </w:rPr>
        <w:t xml:space="preserve"> C.; CALDERON, Jesus. Introduction to </w:t>
      </w:r>
      <w:r w:rsidR="00735624" w:rsidRPr="00705344">
        <w:rPr>
          <w:rFonts w:cs="Arial"/>
          <w:i/>
          <w:szCs w:val="24"/>
          <w:lang w:val="en-US"/>
        </w:rPr>
        <w:t>Blockchain</w:t>
      </w:r>
      <w:r w:rsidRPr="00705344">
        <w:rPr>
          <w:rFonts w:cs="Arial"/>
          <w:szCs w:val="24"/>
          <w:lang w:val="en-US"/>
        </w:rPr>
        <w:t xml:space="preserve"> for Accounting Students.</w:t>
      </w:r>
      <w:r w:rsidR="000E2131">
        <w:rPr>
          <w:rFonts w:cs="Arial"/>
          <w:szCs w:val="24"/>
          <w:lang w:val="en-US"/>
        </w:rPr>
        <w:t xml:space="preserve"> </w:t>
      </w:r>
      <w:proofErr w:type="spellStart"/>
      <w:r w:rsidRPr="00705344">
        <w:rPr>
          <w:rFonts w:cs="Arial"/>
          <w:b/>
          <w:bCs/>
          <w:szCs w:val="24"/>
        </w:rPr>
        <w:t>Availableat</w:t>
      </w:r>
      <w:proofErr w:type="spellEnd"/>
      <w:r w:rsidRPr="00705344">
        <w:rPr>
          <w:rFonts w:cs="Arial"/>
          <w:b/>
          <w:bCs/>
          <w:szCs w:val="24"/>
        </w:rPr>
        <w:t xml:space="preserve"> SSRN 3395619</w:t>
      </w:r>
      <w:r w:rsidRPr="00705344">
        <w:rPr>
          <w:rFonts w:cs="Arial"/>
          <w:szCs w:val="24"/>
        </w:rPr>
        <w:t>, 2020.</w:t>
      </w:r>
    </w:p>
    <w:p w14:paraId="6973EE53" w14:textId="77777777" w:rsidR="000E2131" w:rsidRDefault="00B27B8B" w:rsidP="00705344">
      <w:pPr>
        <w:pStyle w:val="SemEspaamento"/>
        <w:rPr>
          <w:rFonts w:cs="Arial"/>
          <w:noProof/>
          <w:szCs w:val="24"/>
        </w:rPr>
      </w:pPr>
      <w:r w:rsidRPr="00705344">
        <w:rPr>
          <w:rFonts w:cs="Arial"/>
          <w:noProof/>
          <w:szCs w:val="24"/>
        </w:rPr>
        <w:lastRenderedPageBreak/>
        <w:t xml:space="preserve">TAYLOR, Simon. </w:t>
      </w:r>
      <w:r w:rsidRPr="00705344">
        <w:rPr>
          <w:rFonts w:cs="Arial"/>
          <w:b/>
          <w:bCs/>
          <w:i/>
          <w:noProof/>
          <w:szCs w:val="24"/>
        </w:rPr>
        <w:t>Blockchain</w:t>
      </w:r>
      <w:r w:rsidRPr="00705344">
        <w:rPr>
          <w:rFonts w:cs="Arial"/>
          <w:b/>
          <w:bCs/>
          <w:noProof/>
          <w:szCs w:val="24"/>
        </w:rPr>
        <w:t>: understanding the potential</w:t>
      </w:r>
      <w:r w:rsidRPr="00705344">
        <w:rPr>
          <w:rFonts w:cs="Arial"/>
          <w:noProof/>
          <w:szCs w:val="24"/>
        </w:rPr>
        <w:t xml:space="preserve">, 2015. Disponível em: </w:t>
      </w:r>
      <w:r w:rsidR="000E2131">
        <w:rPr>
          <w:rFonts w:cs="Arial"/>
          <w:noProof/>
          <w:szCs w:val="24"/>
        </w:rPr>
        <w:t>&lt;</w:t>
      </w:r>
      <w:r w:rsidRPr="00705344">
        <w:rPr>
          <w:rFonts w:cs="Arial"/>
          <w:noProof/>
          <w:szCs w:val="24"/>
        </w:rPr>
        <w:t>https://www.weusecoins.com/assets/pdf/library/Barclays%20</w:t>
      </w:r>
      <w:r w:rsidRPr="00705344">
        <w:rPr>
          <w:rFonts w:cs="Arial"/>
          <w:i/>
          <w:noProof/>
          <w:szCs w:val="24"/>
        </w:rPr>
        <w:t>Blockchain</w:t>
      </w:r>
      <w:r w:rsidRPr="00705344">
        <w:rPr>
          <w:rFonts w:cs="Arial"/>
          <w:noProof/>
          <w:szCs w:val="24"/>
        </w:rPr>
        <w:t>%20Understanding%20the%20Potential.pdf</w:t>
      </w:r>
      <w:r w:rsidR="000E2131">
        <w:rPr>
          <w:rFonts w:cs="Arial"/>
          <w:noProof/>
          <w:szCs w:val="24"/>
        </w:rPr>
        <w:t>&gt;</w:t>
      </w:r>
      <w:r w:rsidRPr="00705344">
        <w:rPr>
          <w:rFonts w:cs="Arial"/>
          <w:noProof/>
          <w:szCs w:val="24"/>
        </w:rPr>
        <w:t>. Acesso em: 02 mar. 2021.</w:t>
      </w:r>
    </w:p>
    <w:p w14:paraId="1F8ACDDB" w14:textId="77777777" w:rsidR="000E2131" w:rsidRDefault="000E2131" w:rsidP="00705344">
      <w:pPr>
        <w:pStyle w:val="SemEspaamento"/>
        <w:rPr>
          <w:rFonts w:cs="Arial"/>
          <w:noProof/>
          <w:szCs w:val="24"/>
        </w:rPr>
      </w:pPr>
    </w:p>
    <w:p w14:paraId="2B080D06" w14:textId="77777777" w:rsidR="00FA5675" w:rsidRPr="00705344" w:rsidRDefault="00FA5675" w:rsidP="00705344">
      <w:pPr>
        <w:pStyle w:val="SemEspaamento"/>
        <w:rPr>
          <w:rFonts w:cs="Arial"/>
          <w:noProof/>
          <w:szCs w:val="24"/>
        </w:rPr>
      </w:pPr>
      <w:r w:rsidRPr="00705344">
        <w:rPr>
          <w:rFonts w:cs="Arial"/>
          <w:noProof/>
          <w:szCs w:val="24"/>
        </w:rPr>
        <w:t xml:space="preserve">VIANA, Davi et al. Tópicos Especiais em Sistemas de Informação: Minicursos SBSI 2021. </w:t>
      </w:r>
      <w:r w:rsidRPr="00705344">
        <w:rPr>
          <w:rFonts w:cs="Arial"/>
          <w:b/>
          <w:bCs/>
          <w:noProof/>
          <w:szCs w:val="24"/>
        </w:rPr>
        <w:t>Sociedade Brasileira de Computação</w:t>
      </w:r>
      <w:r w:rsidRPr="00705344">
        <w:rPr>
          <w:rFonts w:cs="Arial"/>
          <w:noProof/>
          <w:szCs w:val="24"/>
        </w:rPr>
        <w:t>, 2021.</w:t>
      </w:r>
    </w:p>
    <w:p w14:paraId="6EE85713" w14:textId="77777777" w:rsidR="00B27B8B" w:rsidRPr="00705344" w:rsidRDefault="00B27B8B" w:rsidP="00705344">
      <w:pPr>
        <w:pStyle w:val="SemEspaamento"/>
        <w:rPr>
          <w:rFonts w:cs="Arial"/>
          <w:noProof/>
          <w:szCs w:val="24"/>
        </w:rPr>
      </w:pPr>
    </w:p>
    <w:p w14:paraId="62616112" w14:textId="77777777" w:rsidR="00B27B8B" w:rsidRPr="00705344" w:rsidRDefault="00B27B8B" w:rsidP="00705344">
      <w:pPr>
        <w:pStyle w:val="SemEspaamento"/>
        <w:rPr>
          <w:rFonts w:cs="Arial"/>
          <w:szCs w:val="24"/>
          <w:lang w:val="en-US"/>
        </w:rPr>
      </w:pPr>
      <w:r w:rsidRPr="00705344">
        <w:rPr>
          <w:rFonts w:cs="Arial"/>
          <w:szCs w:val="24"/>
        </w:rPr>
        <w:t xml:space="preserve">VILNIUS UNIVERSITY KAUNAS FACULTY. Project </w:t>
      </w:r>
      <w:proofErr w:type="spellStart"/>
      <w:r w:rsidRPr="00705344">
        <w:rPr>
          <w:rFonts w:cs="Arial"/>
          <w:szCs w:val="24"/>
        </w:rPr>
        <w:t>BlockNet</w:t>
      </w:r>
      <w:proofErr w:type="spellEnd"/>
      <w:r w:rsidRPr="00705344">
        <w:rPr>
          <w:rFonts w:cs="Arial"/>
          <w:szCs w:val="24"/>
        </w:rPr>
        <w:t>. Página inicial. Disponível em: &lt;https://www.knf.vu.lt/</w:t>
      </w:r>
      <w:proofErr w:type="spellStart"/>
      <w:r w:rsidRPr="00705344">
        <w:rPr>
          <w:rFonts w:cs="Arial"/>
          <w:szCs w:val="24"/>
        </w:rPr>
        <w:t>en</w:t>
      </w:r>
      <w:proofErr w:type="spellEnd"/>
      <w:r w:rsidRPr="00705344">
        <w:rPr>
          <w:rFonts w:cs="Arial"/>
          <w:szCs w:val="24"/>
        </w:rPr>
        <w:t>/</w:t>
      </w:r>
      <w:proofErr w:type="spellStart"/>
      <w:r w:rsidRPr="00705344">
        <w:rPr>
          <w:rFonts w:cs="Arial"/>
          <w:szCs w:val="24"/>
        </w:rPr>
        <w:t>blocknet</w:t>
      </w:r>
      <w:proofErr w:type="spellEnd"/>
      <w:r w:rsidRPr="00705344">
        <w:rPr>
          <w:rFonts w:cs="Arial"/>
          <w:szCs w:val="24"/>
        </w:rPr>
        <w:t xml:space="preserve">&gt;. </w:t>
      </w:r>
      <w:proofErr w:type="spellStart"/>
      <w:r w:rsidRPr="00705344">
        <w:rPr>
          <w:rFonts w:cs="Arial"/>
          <w:szCs w:val="24"/>
          <w:lang w:val="en-US"/>
        </w:rPr>
        <w:t>Acesso</w:t>
      </w:r>
      <w:proofErr w:type="spellEnd"/>
      <w:r w:rsidR="000E2131">
        <w:rPr>
          <w:rFonts w:cs="Arial"/>
          <w:szCs w:val="24"/>
          <w:lang w:val="en-US"/>
        </w:rPr>
        <w:t xml:space="preserve"> </w:t>
      </w:r>
      <w:proofErr w:type="spellStart"/>
      <w:r w:rsidRPr="00705344">
        <w:rPr>
          <w:rFonts w:cs="Arial"/>
          <w:szCs w:val="24"/>
          <w:lang w:val="en-US"/>
        </w:rPr>
        <w:t>em</w:t>
      </w:r>
      <w:proofErr w:type="spellEnd"/>
      <w:r w:rsidRPr="00705344">
        <w:rPr>
          <w:rFonts w:cs="Arial"/>
          <w:szCs w:val="24"/>
          <w:lang w:val="en-US"/>
        </w:rPr>
        <w:t>: 05 out. 2021.</w:t>
      </w:r>
    </w:p>
    <w:p w14:paraId="4CD5E267" w14:textId="77777777" w:rsidR="00B41D36" w:rsidRPr="00705344" w:rsidRDefault="00B41D36" w:rsidP="00705344">
      <w:pPr>
        <w:pStyle w:val="SemEspaamento"/>
        <w:rPr>
          <w:rFonts w:cs="Arial"/>
          <w:noProof/>
          <w:szCs w:val="24"/>
          <w:lang w:val="en-US"/>
        </w:rPr>
      </w:pPr>
    </w:p>
    <w:p w14:paraId="445B74B7" w14:textId="77777777" w:rsidR="00B41D36" w:rsidRPr="00705344" w:rsidRDefault="00C05AED" w:rsidP="00705344">
      <w:pPr>
        <w:pStyle w:val="SemEspaamento"/>
        <w:rPr>
          <w:rFonts w:cs="Arial"/>
          <w:noProof/>
          <w:szCs w:val="24"/>
        </w:rPr>
      </w:pPr>
      <w:r w:rsidRPr="00705344">
        <w:rPr>
          <w:rFonts w:cs="Arial"/>
          <w:szCs w:val="24"/>
          <w:lang w:val="en-US"/>
        </w:rPr>
        <w:t>V</w:t>
      </w:r>
      <w:r w:rsidR="009307C3" w:rsidRPr="00705344">
        <w:rPr>
          <w:rFonts w:cs="Arial"/>
          <w:szCs w:val="24"/>
          <w:lang w:val="en-US"/>
        </w:rPr>
        <w:t>ISUAL</w:t>
      </w:r>
      <w:r w:rsidR="002C0075" w:rsidRPr="00705344">
        <w:rPr>
          <w:rFonts w:cs="Arial"/>
          <w:szCs w:val="24"/>
          <w:lang w:val="en-US"/>
        </w:rPr>
        <w:t>PARADIGM</w:t>
      </w:r>
      <w:r w:rsidR="00B41D36" w:rsidRPr="00705344">
        <w:rPr>
          <w:rFonts w:cs="Arial"/>
          <w:szCs w:val="24"/>
          <w:lang w:val="en-US"/>
        </w:rPr>
        <w:t xml:space="preserve">. </w:t>
      </w:r>
      <w:r w:rsidR="002C0075" w:rsidRPr="00705344">
        <w:rPr>
          <w:rFonts w:cs="Arial"/>
          <w:szCs w:val="24"/>
          <w:lang w:val="en-US"/>
        </w:rPr>
        <w:t xml:space="preserve">What is Story Point in Agile? How to Estimate a User </w:t>
      </w:r>
      <w:proofErr w:type="gramStart"/>
      <w:r w:rsidR="002C0075" w:rsidRPr="00705344">
        <w:rPr>
          <w:rFonts w:cs="Arial"/>
          <w:szCs w:val="24"/>
          <w:lang w:val="en-US"/>
        </w:rPr>
        <w:t>Story?</w:t>
      </w:r>
      <w:r w:rsidR="00B41D36" w:rsidRPr="00705344">
        <w:rPr>
          <w:rFonts w:cs="Arial"/>
          <w:szCs w:val="24"/>
          <w:lang w:val="en-US"/>
        </w:rPr>
        <w:t>.</w:t>
      </w:r>
      <w:proofErr w:type="gramEnd"/>
      <w:r w:rsidR="00E03D3F" w:rsidRPr="00705344">
        <w:rPr>
          <w:rFonts w:cs="Arial"/>
          <w:szCs w:val="24"/>
        </w:rPr>
        <w:t xml:space="preserve">Learning </w:t>
      </w:r>
      <w:proofErr w:type="spellStart"/>
      <w:r w:rsidR="00E03D3F" w:rsidRPr="00705344">
        <w:rPr>
          <w:rFonts w:cs="Arial"/>
          <w:szCs w:val="24"/>
        </w:rPr>
        <w:t>Guides</w:t>
      </w:r>
      <w:proofErr w:type="spellEnd"/>
      <w:r w:rsidR="00B41D36" w:rsidRPr="00705344">
        <w:rPr>
          <w:rFonts w:cs="Arial"/>
          <w:szCs w:val="24"/>
        </w:rPr>
        <w:t>. Disponível em: &lt;</w:t>
      </w:r>
      <w:r w:rsidR="004004F0" w:rsidRPr="00705344">
        <w:rPr>
          <w:rFonts w:cs="Arial"/>
          <w:szCs w:val="24"/>
        </w:rPr>
        <w:t>https://www.visual-paradigm.com/scrum/what-is-story-point-in-agile/</w:t>
      </w:r>
      <w:r w:rsidR="00B41D36" w:rsidRPr="00705344">
        <w:rPr>
          <w:rFonts w:cs="Arial"/>
          <w:szCs w:val="24"/>
        </w:rPr>
        <w:t xml:space="preserve">&gt;. Acesso em: </w:t>
      </w:r>
      <w:r w:rsidR="004004F0" w:rsidRPr="00705344">
        <w:rPr>
          <w:rFonts w:cs="Arial"/>
          <w:szCs w:val="24"/>
        </w:rPr>
        <w:t>01</w:t>
      </w:r>
      <w:r w:rsidR="00B41D36" w:rsidRPr="00705344">
        <w:rPr>
          <w:rFonts w:cs="Arial"/>
          <w:szCs w:val="24"/>
        </w:rPr>
        <w:t xml:space="preserve"> </w:t>
      </w:r>
      <w:r w:rsidR="004004F0" w:rsidRPr="00705344">
        <w:rPr>
          <w:rFonts w:cs="Arial"/>
          <w:szCs w:val="24"/>
        </w:rPr>
        <w:t>out</w:t>
      </w:r>
      <w:r w:rsidR="00B41D36" w:rsidRPr="00705344">
        <w:rPr>
          <w:rFonts w:cs="Arial"/>
          <w:szCs w:val="24"/>
        </w:rPr>
        <w:t>. 2021.</w:t>
      </w:r>
    </w:p>
    <w:p w14:paraId="03996E85" w14:textId="77777777" w:rsidR="00B25F10" w:rsidRPr="00705344" w:rsidRDefault="00B25F10" w:rsidP="00705344">
      <w:pPr>
        <w:pStyle w:val="SemEspaamento"/>
        <w:rPr>
          <w:rFonts w:cs="Arial"/>
          <w:noProof/>
          <w:szCs w:val="24"/>
        </w:rPr>
      </w:pPr>
    </w:p>
    <w:p w14:paraId="30319638" w14:textId="77777777" w:rsidR="00B25F10" w:rsidRPr="00705344" w:rsidRDefault="00B25F10" w:rsidP="00705344">
      <w:pPr>
        <w:pStyle w:val="SemEspaamento"/>
        <w:rPr>
          <w:rFonts w:cs="Arial"/>
          <w:noProof/>
          <w:szCs w:val="24"/>
        </w:rPr>
      </w:pPr>
      <w:r w:rsidRPr="00705344">
        <w:rPr>
          <w:rFonts w:cs="Arial"/>
          <w:noProof/>
          <w:szCs w:val="24"/>
        </w:rPr>
        <w:t>ZORZO, A. F.; NUNES, D.; MATOS, E.; STEINMACHER, I.; LEITE, J.; ARAUJO, R. M.; CORREIA, R.; MARTINS, S</w:t>
      </w:r>
      <w:r w:rsidRPr="00705344">
        <w:rPr>
          <w:rFonts w:cs="Arial"/>
          <w:b/>
          <w:bCs/>
          <w:noProof/>
          <w:szCs w:val="24"/>
        </w:rPr>
        <w:t>. Referenciais de Formação para os Cursos de Graduação em Computação</w:t>
      </w:r>
      <w:r w:rsidRPr="00705344">
        <w:rPr>
          <w:rFonts w:cs="Arial"/>
          <w:noProof/>
          <w:szCs w:val="24"/>
        </w:rPr>
        <w:t xml:space="preserve">. Porto Alegre: Sociedade Brasileira de Computação, 2017. E-book. Disponível em: </w:t>
      </w:r>
      <w:r w:rsidR="000E2131">
        <w:rPr>
          <w:rFonts w:cs="Arial"/>
          <w:noProof/>
          <w:szCs w:val="24"/>
        </w:rPr>
        <w:t>&lt;</w:t>
      </w:r>
      <w:r w:rsidRPr="00705344">
        <w:rPr>
          <w:rFonts w:cs="Arial"/>
          <w:noProof/>
          <w:szCs w:val="24"/>
        </w:rPr>
        <w:t>https://www.sbc.org.br/documentos-da-sbc/send/127-educacao/1155-referenciais-de-formacao-para-cursos-de-graduacao-em-computacao-outubro-2017</w:t>
      </w:r>
      <w:r w:rsidR="000E2131">
        <w:rPr>
          <w:rFonts w:cs="Arial"/>
          <w:noProof/>
          <w:szCs w:val="24"/>
        </w:rPr>
        <w:t>&gt;</w:t>
      </w:r>
      <w:r w:rsidRPr="00705344">
        <w:rPr>
          <w:rFonts w:cs="Arial"/>
          <w:noProof/>
          <w:szCs w:val="24"/>
        </w:rPr>
        <w:t>. Acesso em: 17 mai. 2021.</w:t>
      </w:r>
    </w:p>
    <w:p w14:paraId="795CBB21" w14:textId="77777777" w:rsidR="00224912" w:rsidRPr="00972E9F" w:rsidRDefault="00224912" w:rsidP="00972E9F">
      <w:pPr>
        <w:pStyle w:val="SemEspaamento"/>
        <w:spacing w:line="360" w:lineRule="auto"/>
        <w:rPr>
          <w:rFonts w:cs="Arial"/>
          <w:noProof/>
          <w:szCs w:val="24"/>
        </w:rPr>
      </w:pPr>
    </w:p>
    <w:p w14:paraId="7583EA8E" w14:textId="77777777" w:rsidR="00224912" w:rsidRPr="00972E9F" w:rsidRDefault="00224912" w:rsidP="00972E9F">
      <w:pPr>
        <w:pStyle w:val="SemEspaamento"/>
        <w:spacing w:line="360" w:lineRule="auto"/>
        <w:rPr>
          <w:rFonts w:cs="Arial"/>
          <w:noProof/>
          <w:szCs w:val="24"/>
        </w:rPr>
      </w:pPr>
    </w:p>
    <w:p w14:paraId="60CA364E" w14:textId="77777777" w:rsidR="000E2131" w:rsidRDefault="000E2131" w:rsidP="00972E9F">
      <w:pPr>
        <w:pStyle w:val="SemEspaamento"/>
        <w:spacing w:line="360" w:lineRule="auto"/>
        <w:rPr>
          <w:rFonts w:cs="Arial"/>
          <w:noProof/>
          <w:szCs w:val="24"/>
        </w:rPr>
        <w:sectPr w:rsidR="000E2131" w:rsidSect="005029FD">
          <w:headerReference w:type="default" r:id="rId50"/>
          <w:pgSz w:w="11906" w:h="16838"/>
          <w:pgMar w:top="1701" w:right="1134" w:bottom="1134" w:left="1701" w:header="1134" w:footer="709" w:gutter="0"/>
          <w:cols w:space="708"/>
          <w:docGrid w:linePitch="360"/>
        </w:sectPr>
      </w:pPr>
    </w:p>
    <w:p w14:paraId="48923DC1" w14:textId="77777777" w:rsidR="00224912" w:rsidRPr="00972E9F" w:rsidRDefault="005B5D61" w:rsidP="00972E9F">
      <w:pPr>
        <w:pStyle w:val="Ttulo1"/>
        <w:jc w:val="center"/>
        <w:rPr>
          <w:rFonts w:cs="Arial"/>
          <w:noProof/>
          <w:szCs w:val="24"/>
        </w:rPr>
      </w:pPr>
      <w:bookmarkStart w:id="88" w:name="_Toc90323764"/>
      <w:r w:rsidRPr="00972E9F">
        <w:rPr>
          <w:rFonts w:cs="Arial"/>
          <w:noProof/>
          <w:szCs w:val="24"/>
        </w:rPr>
        <w:lastRenderedPageBreak/>
        <w:t>APÊNDICE A – PERGUNTAS E R</w:t>
      </w:r>
      <w:r w:rsidR="00F16C8B" w:rsidRPr="00972E9F">
        <w:rPr>
          <w:rFonts w:cs="Arial"/>
          <w:noProof/>
          <w:szCs w:val="24"/>
        </w:rPr>
        <w:t>ESPOSTAS</w:t>
      </w:r>
      <w:bookmarkEnd w:id="88"/>
    </w:p>
    <w:p w14:paraId="2D57F2C6" w14:textId="77777777" w:rsidR="00224912" w:rsidRPr="00972E9F" w:rsidRDefault="00224912" w:rsidP="000E2131">
      <w:pPr>
        <w:pStyle w:val="SemEspaamento"/>
        <w:spacing w:line="360" w:lineRule="auto"/>
        <w:ind w:firstLine="709"/>
        <w:rPr>
          <w:rFonts w:cs="Arial"/>
          <w:noProof/>
          <w:szCs w:val="24"/>
        </w:rPr>
      </w:pPr>
    </w:p>
    <w:p w14:paraId="220971B8" w14:textId="77777777" w:rsidR="00224912" w:rsidRPr="00972E9F" w:rsidRDefault="000E2131" w:rsidP="00972E9F">
      <w:pPr>
        <w:rPr>
          <w:rFonts w:cs="Arial"/>
          <w:szCs w:val="24"/>
        </w:rPr>
      </w:pPr>
      <w:r>
        <w:rPr>
          <w:rFonts w:cs="Arial"/>
          <w:szCs w:val="24"/>
        </w:rPr>
        <w:t>Para a realização da análise</w:t>
      </w:r>
      <w:r w:rsidR="00224912" w:rsidRPr="00972E9F">
        <w:rPr>
          <w:rFonts w:cs="Arial"/>
          <w:szCs w:val="24"/>
        </w:rPr>
        <w:t xml:space="preserve"> </w:t>
      </w:r>
      <w:r w:rsidR="00F16C8B" w:rsidRPr="00972E9F">
        <w:rPr>
          <w:rFonts w:cs="Arial"/>
          <w:szCs w:val="24"/>
        </w:rPr>
        <w:t>foram elaborados quadros que visam</w:t>
      </w:r>
      <w:r w:rsidR="00224912" w:rsidRPr="00972E9F">
        <w:rPr>
          <w:rFonts w:cs="Arial"/>
          <w:szCs w:val="24"/>
        </w:rPr>
        <w:t xml:space="preserve"> comparar as respostas dos entrevistados.</w:t>
      </w:r>
    </w:p>
    <w:p w14:paraId="5F5C66E0" w14:textId="77777777" w:rsidR="001158A6" w:rsidRDefault="001158A6" w:rsidP="00972E9F">
      <w:pPr>
        <w:rPr>
          <w:rFonts w:cs="Arial"/>
          <w:szCs w:val="24"/>
        </w:rPr>
      </w:pPr>
    </w:p>
    <w:p w14:paraId="76E380B4" w14:textId="77777777" w:rsidR="00F75A6E" w:rsidRDefault="00F75A6E" w:rsidP="00972E9F">
      <w:pPr>
        <w:rPr>
          <w:rFonts w:cs="Arial"/>
          <w:szCs w:val="24"/>
        </w:rPr>
      </w:pPr>
    </w:p>
    <w:p w14:paraId="10CD77B9" w14:textId="77777777" w:rsidR="00F75A6E" w:rsidRPr="00972E9F" w:rsidRDefault="00F75A6E" w:rsidP="00972E9F">
      <w:pPr>
        <w:rPr>
          <w:rFonts w:cs="Arial"/>
          <w:szCs w:val="24"/>
        </w:rPr>
      </w:pPr>
    </w:p>
    <w:p w14:paraId="3576B146" w14:textId="77777777" w:rsidR="00274D7A" w:rsidRPr="002520CD" w:rsidRDefault="000D73A5" w:rsidP="002520CD">
      <w:pPr>
        <w:jc w:val="center"/>
        <w:rPr>
          <w:b/>
        </w:rPr>
      </w:pPr>
      <w:r w:rsidRPr="002520CD">
        <w:rPr>
          <w:b/>
        </w:rPr>
        <w:t>Perguntas e Respostas dos Alunos</w:t>
      </w:r>
    </w:p>
    <w:p w14:paraId="257BA5B2" w14:textId="77777777" w:rsidR="00F75A6E" w:rsidRPr="00F75A6E" w:rsidRDefault="00F75A6E" w:rsidP="00F75A6E">
      <w:pPr>
        <w:spacing w:line="240" w:lineRule="auto"/>
        <w:jc w:val="right"/>
        <w:rPr>
          <w:sz w:val="20"/>
        </w:rPr>
      </w:pPr>
      <w:r w:rsidRPr="00F75A6E">
        <w:rPr>
          <w:sz w:val="20"/>
        </w:rPr>
        <w:t>(continua)</w:t>
      </w:r>
    </w:p>
    <w:tbl>
      <w:tblPr>
        <w:tblStyle w:val="TableGrid"/>
        <w:tblW w:w="9142" w:type="dxa"/>
        <w:tblInd w:w="6" w:type="dxa"/>
        <w:tblCellMar>
          <w:top w:w="12" w:type="dxa"/>
          <w:left w:w="76" w:type="dxa"/>
          <w:right w:w="28" w:type="dxa"/>
        </w:tblCellMar>
        <w:tblLook w:val="04A0" w:firstRow="1" w:lastRow="0" w:firstColumn="1" w:lastColumn="0" w:noHBand="0" w:noVBand="1"/>
      </w:tblPr>
      <w:tblGrid>
        <w:gridCol w:w="1059"/>
        <w:gridCol w:w="205"/>
        <w:gridCol w:w="6"/>
        <w:gridCol w:w="7872"/>
      </w:tblGrid>
      <w:tr w:rsidR="00224912" w:rsidRPr="000E2131" w14:paraId="23E453F9" w14:textId="77777777" w:rsidTr="00F75A6E">
        <w:trPr>
          <w:trHeight w:val="445"/>
        </w:trPr>
        <w:tc>
          <w:tcPr>
            <w:tcW w:w="9142"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905A49" w14:textId="77777777" w:rsidR="00224912" w:rsidRPr="000E2131" w:rsidRDefault="00224912" w:rsidP="00997AA0">
            <w:pPr>
              <w:pStyle w:val="PargrafodaLista"/>
              <w:numPr>
                <w:ilvl w:val="0"/>
                <w:numId w:val="15"/>
              </w:numPr>
              <w:spacing w:line="240" w:lineRule="auto"/>
              <w:ind w:left="-6" w:right="44" w:firstLine="0"/>
              <w:jc w:val="center"/>
              <w:rPr>
                <w:rFonts w:eastAsia="Times New Roman" w:cs="Arial"/>
                <w:bCs/>
                <w:sz w:val="20"/>
                <w:szCs w:val="20"/>
              </w:rPr>
            </w:pPr>
            <w:r w:rsidRPr="000E2131">
              <w:rPr>
                <w:rFonts w:eastAsia="Times New Roman" w:cs="Arial"/>
                <w:bCs/>
                <w:sz w:val="20"/>
                <w:szCs w:val="20"/>
              </w:rPr>
              <w:t>Você é estudante de qual curso de graduação?</w:t>
            </w:r>
          </w:p>
        </w:tc>
      </w:tr>
      <w:tr w:rsidR="00224912" w:rsidRPr="000E2131" w14:paraId="68F2AC1B" w14:textId="77777777" w:rsidTr="00F75A6E">
        <w:trPr>
          <w:cantSplit/>
          <w:trHeight w:hRule="exact" w:val="20"/>
        </w:trPr>
        <w:tc>
          <w:tcPr>
            <w:tcW w:w="105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9764CCE" w14:textId="77777777" w:rsidR="00224912" w:rsidRPr="000E2131" w:rsidRDefault="00224912" w:rsidP="00F75A6E">
            <w:pPr>
              <w:spacing w:line="240" w:lineRule="auto"/>
              <w:ind w:left="77" w:firstLine="0"/>
              <w:jc w:val="center"/>
              <w:rPr>
                <w:rFonts w:cs="Arial"/>
                <w:bCs/>
                <w:sz w:val="20"/>
                <w:szCs w:val="20"/>
              </w:rPr>
            </w:pPr>
            <w:r w:rsidRPr="000E2131">
              <w:rPr>
                <w:rFonts w:cs="Arial"/>
                <w:bCs/>
                <w:sz w:val="20"/>
                <w:szCs w:val="20"/>
              </w:rPr>
              <w:t>Aluno</w:t>
            </w:r>
          </w:p>
        </w:tc>
        <w:tc>
          <w:tcPr>
            <w:tcW w:w="8083" w:type="dxa"/>
            <w:gridSpan w:val="3"/>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A6D2A0B" w14:textId="77777777" w:rsidR="00224912" w:rsidRPr="000E2131" w:rsidRDefault="00224912" w:rsidP="00F75A6E">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224912" w:rsidRPr="000E2131" w14:paraId="194959FB" w14:textId="77777777" w:rsidTr="00F75A6E">
        <w:trPr>
          <w:trHeight w:val="458"/>
        </w:trPr>
        <w:tc>
          <w:tcPr>
            <w:tcW w:w="1059" w:type="dxa"/>
            <w:vMerge/>
            <w:tcBorders>
              <w:top w:val="nil"/>
              <w:left w:val="single" w:sz="4" w:space="0" w:color="000000"/>
              <w:bottom w:val="single" w:sz="4" w:space="0" w:color="000000"/>
              <w:right w:val="single" w:sz="4" w:space="0" w:color="000000"/>
            </w:tcBorders>
          </w:tcPr>
          <w:p w14:paraId="40C165EB" w14:textId="77777777" w:rsidR="00224912" w:rsidRPr="000E2131" w:rsidRDefault="00224912" w:rsidP="00F75A6E">
            <w:pPr>
              <w:spacing w:line="240" w:lineRule="auto"/>
              <w:ind w:firstLine="0"/>
              <w:jc w:val="center"/>
              <w:rPr>
                <w:rFonts w:cs="Arial"/>
                <w:sz w:val="20"/>
                <w:szCs w:val="20"/>
              </w:rPr>
            </w:pPr>
          </w:p>
        </w:tc>
        <w:tc>
          <w:tcPr>
            <w:tcW w:w="8083" w:type="dxa"/>
            <w:gridSpan w:val="3"/>
            <w:vMerge/>
            <w:tcBorders>
              <w:top w:val="nil"/>
              <w:left w:val="single" w:sz="4" w:space="0" w:color="000000"/>
              <w:bottom w:val="single" w:sz="4" w:space="0" w:color="000000"/>
              <w:right w:val="single" w:sz="4" w:space="0" w:color="000000"/>
            </w:tcBorders>
          </w:tcPr>
          <w:p w14:paraId="566FC79B" w14:textId="77777777" w:rsidR="00224912" w:rsidRPr="000E2131" w:rsidRDefault="00224912" w:rsidP="00F75A6E">
            <w:pPr>
              <w:spacing w:line="240" w:lineRule="auto"/>
              <w:ind w:firstLine="0"/>
              <w:jc w:val="left"/>
              <w:rPr>
                <w:rFonts w:cs="Arial"/>
                <w:sz w:val="20"/>
                <w:szCs w:val="20"/>
              </w:rPr>
            </w:pPr>
          </w:p>
        </w:tc>
      </w:tr>
      <w:tr w:rsidR="00224912" w:rsidRPr="000E2131" w14:paraId="77B22959"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2E0DAF67"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1</w:t>
            </w:r>
          </w:p>
        </w:tc>
        <w:tc>
          <w:tcPr>
            <w:tcW w:w="8083" w:type="dxa"/>
            <w:gridSpan w:val="3"/>
            <w:tcBorders>
              <w:top w:val="single" w:sz="4" w:space="0" w:color="000000"/>
              <w:left w:val="single" w:sz="4" w:space="0" w:color="000000"/>
              <w:bottom w:val="single" w:sz="4" w:space="0" w:color="000000"/>
              <w:right w:val="single" w:sz="4" w:space="0" w:color="000000"/>
            </w:tcBorders>
          </w:tcPr>
          <w:p w14:paraId="5E0EC541" w14:textId="77777777" w:rsidR="00224912" w:rsidRPr="000E2131" w:rsidRDefault="00224912" w:rsidP="00F75A6E">
            <w:pPr>
              <w:spacing w:line="240" w:lineRule="auto"/>
              <w:ind w:left="35" w:hanging="35"/>
              <w:jc w:val="center"/>
              <w:rPr>
                <w:rFonts w:cs="Arial"/>
                <w:sz w:val="20"/>
                <w:szCs w:val="20"/>
              </w:rPr>
            </w:pPr>
            <w:r w:rsidRPr="000E2131">
              <w:rPr>
                <w:rFonts w:cs="Arial"/>
                <w:sz w:val="20"/>
                <w:szCs w:val="20"/>
              </w:rPr>
              <w:t>Ciências da computação</w:t>
            </w:r>
          </w:p>
        </w:tc>
      </w:tr>
      <w:tr w:rsidR="00224912" w:rsidRPr="000E2131" w14:paraId="4B78280A"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08E93A44"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2</w:t>
            </w:r>
          </w:p>
        </w:tc>
        <w:tc>
          <w:tcPr>
            <w:tcW w:w="8083" w:type="dxa"/>
            <w:gridSpan w:val="3"/>
            <w:tcBorders>
              <w:top w:val="single" w:sz="4" w:space="0" w:color="000000"/>
              <w:left w:val="single" w:sz="4" w:space="0" w:color="000000"/>
              <w:bottom w:val="single" w:sz="4" w:space="0" w:color="000000"/>
              <w:right w:val="single" w:sz="4" w:space="0" w:color="000000"/>
            </w:tcBorders>
          </w:tcPr>
          <w:p w14:paraId="766CEAC9" w14:textId="77777777" w:rsidR="00224912" w:rsidRPr="000E2131" w:rsidRDefault="00224912" w:rsidP="00F75A6E">
            <w:pPr>
              <w:spacing w:line="240" w:lineRule="auto"/>
              <w:ind w:firstLine="0"/>
              <w:jc w:val="center"/>
              <w:rPr>
                <w:rFonts w:cs="Arial"/>
                <w:sz w:val="20"/>
                <w:szCs w:val="20"/>
              </w:rPr>
            </w:pPr>
            <w:r w:rsidRPr="000E2131">
              <w:rPr>
                <w:rFonts w:cs="Arial"/>
                <w:sz w:val="20"/>
                <w:szCs w:val="20"/>
              </w:rPr>
              <w:t>Sistemas de Informação</w:t>
            </w:r>
          </w:p>
        </w:tc>
      </w:tr>
      <w:tr w:rsidR="00224912" w:rsidRPr="000E2131" w14:paraId="4022BFF2"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5BA4EDC2"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3</w:t>
            </w:r>
          </w:p>
        </w:tc>
        <w:tc>
          <w:tcPr>
            <w:tcW w:w="8083" w:type="dxa"/>
            <w:gridSpan w:val="3"/>
            <w:tcBorders>
              <w:top w:val="single" w:sz="4" w:space="0" w:color="000000"/>
              <w:left w:val="single" w:sz="4" w:space="0" w:color="000000"/>
              <w:bottom w:val="single" w:sz="4" w:space="0" w:color="000000"/>
              <w:right w:val="single" w:sz="4" w:space="0" w:color="000000"/>
            </w:tcBorders>
          </w:tcPr>
          <w:p w14:paraId="61421B6B" w14:textId="77777777" w:rsidR="00224912" w:rsidRPr="000E2131" w:rsidRDefault="00224912" w:rsidP="00F75A6E">
            <w:pPr>
              <w:spacing w:line="240" w:lineRule="auto"/>
              <w:ind w:left="26" w:firstLine="0"/>
              <w:jc w:val="center"/>
              <w:rPr>
                <w:rFonts w:cs="Arial"/>
                <w:sz w:val="20"/>
                <w:szCs w:val="20"/>
              </w:rPr>
            </w:pPr>
            <w:r w:rsidRPr="000E2131">
              <w:rPr>
                <w:rFonts w:cs="Arial"/>
                <w:sz w:val="20"/>
                <w:szCs w:val="20"/>
              </w:rPr>
              <w:t>Ciências da computação</w:t>
            </w:r>
          </w:p>
        </w:tc>
      </w:tr>
      <w:tr w:rsidR="00224912" w:rsidRPr="000E2131" w14:paraId="4B5209FF" w14:textId="77777777" w:rsidTr="00F75A6E">
        <w:trPr>
          <w:trHeight w:val="445"/>
        </w:trPr>
        <w:tc>
          <w:tcPr>
            <w:tcW w:w="9142"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02A8C38" w14:textId="77777777" w:rsidR="00224912" w:rsidRPr="000E2131" w:rsidRDefault="00224912" w:rsidP="00997AA0">
            <w:pPr>
              <w:pStyle w:val="PargrafodaLista"/>
              <w:numPr>
                <w:ilvl w:val="0"/>
                <w:numId w:val="15"/>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Você está familiarizado com o </w:t>
            </w:r>
            <w:r w:rsidR="003607FE" w:rsidRPr="000E2131">
              <w:rPr>
                <w:rFonts w:eastAsia="Times New Roman" w:cs="Arial"/>
                <w:bCs/>
                <w:i/>
                <w:sz w:val="20"/>
                <w:szCs w:val="20"/>
              </w:rPr>
              <w:t>Blockchain</w:t>
            </w:r>
            <w:r w:rsidRPr="000E2131">
              <w:rPr>
                <w:rFonts w:eastAsia="Times New Roman" w:cs="Arial"/>
                <w:bCs/>
                <w:sz w:val="20"/>
                <w:szCs w:val="20"/>
              </w:rPr>
              <w:t>?</w:t>
            </w:r>
          </w:p>
        </w:tc>
      </w:tr>
      <w:tr w:rsidR="00224912" w:rsidRPr="000E2131" w14:paraId="7395CAB8" w14:textId="77777777" w:rsidTr="00F75A6E">
        <w:trPr>
          <w:trHeight w:hRule="exact" w:val="20"/>
        </w:trPr>
        <w:tc>
          <w:tcPr>
            <w:tcW w:w="105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5566AAF" w14:textId="77777777" w:rsidR="00224912" w:rsidRPr="000E2131" w:rsidRDefault="00224912" w:rsidP="00F75A6E">
            <w:pPr>
              <w:spacing w:line="240" w:lineRule="auto"/>
              <w:ind w:left="77" w:firstLine="0"/>
              <w:jc w:val="center"/>
              <w:rPr>
                <w:rFonts w:cs="Arial"/>
                <w:bCs/>
                <w:sz w:val="20"/>
                <w:szCs w:val="20"/>
              </w:rPr>
            </w:pPr>
            <w:r w:rsidRPr="000E2131">
              <w:rPr>
                <w:rFonts w:cs="Arial"/>
                <w:bCs/>
                <w:sz w:val="20"/>
                <w:szCs w:val="20"/>
              </w:rPr>
              <w:t>Aluno</w:t>
            </w:r>
          </w:p>
        </w:tc>
        <w:tc>
          <w:tcPr>
            <w:tcW w:w="8083" w:type="dxa"/>
            <w:gridSpan w:val="3"/>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F477664" w14:textId="77777777" w:rsidR="00224912" w:rsidRPr="000E2131" w:rsidRDefault="00224912" w:rsidP="00F75A6E">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224912" w:rsidRPr="000E2131" w14:paraId="71098557" w14:textId="77777777" w:rsidTr="00F75A6E">
        <w:trPr>
          <w:trHeight w:val="458"/>
        </w:trPr>
        <w:tc>
          <w:tcPr>
            <w:tcW w:w="1059" w:type="dxa"/>
            <w:vMerge/>
            <w:tcBorders>
              <w:top w:val="nil"/>
              <w:left w:val="single" w:sz="4" w:space="0" w:color="000000"/>
              <w:bottom w:val="single" w:sz="4" w:space="0" w:color="000000"/>
              <w:right w:val="single" w:sz="4" w:space="0" w:color="000000"/>
            </w:tcBorders>
          </w:tcPr>
          <w:p w14:paraId="548EE05D" w14:textId="77777777" w:rsidR="00224912" w:rsidRPr="000E2131" w:rsidRDefault="00224912" w:rsidP="00F75A6E">
            <w:pPr>
              <w:spacing w:line="240" w:lineRule="auto"/>
              <w:ind w:firstLine="0"/>
              <w:jc w:val="center"/>
              <w:rPr>
                <w:rFonts w:cs="Arial"/>
                <w:sz w:val="20"/>
                <w:szCs w:val="20"/>
              </w:rPr>
            </w:pPr>
          </w:p>
        </w:tc>
        <w:tc>
          <w:tcPr>
            <w:tcW w:w="8083" w:type="dxa"/>
            <w:gridSpan w:val="3"/>
            <w:vMerge/>
            <w:tcBorders>
              <w:top w:val="nil"/>
              <w:left w:val="single" w:sz="4" w:space="0" w:color="000000"/>
              <w:bottom w:val="single" w:sz="4" w:space="0" w:color="000000"/>
              <w:right w:val="single" w:sz="4" w:space="0" w:color="000000"/>
            </w:tcBorders>
          </w:tcPr>
          <w:p w14:paraId="084242CE" w14:textId="77777777" w:rsidR="00224912" w:rsidRPr="000E2131" w:rsidRDefault="00224912" w:rsidP="00F75A6E">
            <w:pPr>
              <w:spacing w:line="240" w:lineRule="auto"/>
              <w:ind w:firstLine="0"/>
              <w:jc w:val="left"/>
              <w:rPr>
                <w:rFonts w:cs="Arial"/>
                <w:sz w:val="20"/>
                <w:szCs w:val="20"/>
              </w:rPr>
            </w:pPr>
          </w:p>
        </w:tc>
      </w:tr>
      <w:tr w:rsidR="00224912" w:rsidRPr="000E2131" w14:paraId="3435362D"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154D56C4"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1</w:t>
            </w:r>
          </w:p>
        </w:tc>
        <w:tc>
          <w:tcPr>
            <w:tcW w:w="8083" w:type="dxa"/>
            <w:gridSpan w:val="3"/>
            <w:tcBorders>
              <w:top w:val="single" w:sz="4" w:space="0" w:color="000000"/>
              <w:left w:val="single" w:sz="4" w:space="0" w:color="000000"/>
              <w:bottom w:val="single" w:sz="4" w:space="0" w:color="000000"/>
              <w:right w:val="single" w:sz="4" w:space="0" w:color="000000"/>
            </w:tcBorders>
          </w:tcPr>
          <w:p w14:paraId="53064FEE" w14:textId="77777777" w:rsidR="00224912" w:rsidRPr="000E2131" w:rsidRDefault="00224912" w:rsidP="00F75A6E">
            <w:pPr>
              <w:spacing w:line="240" w:lineRule="auto"/>
              <w:ind w:left="35" w:hanging="35"/>
              <w:jc w:val="center"/>
              <w:rPr>
                <w:rFonts w:cs="Arial"/>
                <w:sz w:val="20"/>
                <w:szCs w:val="20"/>
              </w:rPr>
            </w:pPr>
            <w:r w:rsidRPr="000E2131">
              <w:rPr>
                <w:rFonts w:cs="Arial"/>
                <w:sz w:val="20"/>
                <w:szCs w:val="20"/>
              </w:rPr>
              <w:t>Mais ou menos. Conheço por ouvir colegas da universidade comentarem</w:t>
            </w:r>
          </w:p>
        </w:tc>
      </w:tr>
      <w:tr w:rsidR="00224912" w:rsidRPr="000E2131" w14:paraId="6D69C536"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786C3895"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2</w:t>
            </w:r>
          </w:p>
        </w:tc>
        <w:tc>
          <w:tcPr>
            <w:tcW w:w="8083" w:type="dxa"/>
            <w:gridSpan w:val="3"/>
            <w:tcBorders>
              <w:top w:val="single" w:sz="4" w:space="0" w:color="000000"/>
              <w:left w:val="single" w:sz="4" w:space="0" w:color="000000"/>
              <w:bottom w:val="single" w:sz="4" w:space="0" w:color="000000"/>
              <w:right w:val="single" w:sz="4" w:space="0" w:color="000000"/>
            </w:tcBorders>
          </w:tcPr>
          <w:p w14:paraId="6AC39CF8" w14:textId="77777777" w:rsidR="00224912" w:rsidRPr="000E2131" w:rsidRDefault="00224912" w:rsidP="00F75A6E">
            <w:pPr>
              <w:spacing w:line="240" w:lineRule="auto"/>
              <w:ind w:firstLine="0"/>
              <w:jc w:val="center"/>
              <w:rPr>
                <w:rFonts w:cs="Arial"/>
                <w:sz w:val="20"/>
                <w:szCs w:val="20"/>
              </w:rPr>
            </w:pPr>
            <w:r w:rsidRPr="000E2131">
              <w:rPr>
                <w:rFonts w:cs="Arial"/>
                <w:sz w:val="20"/>
                <w:szCs w:val="20"/>
              </w:rPr>
              <w:t>Tenho um conhecimento bem superficial referente ao assunto, já li sobre o funcionamento, mas não tive a oportunidade de me aprofundar. Quando as tais criptomoedas começaram a se popularizar, ouvia-se muito falar da tecnologia por trás das transações, mas não se tinha um estudo aprofundado sobre o assunto. Via-se principalmente profissionais do mercado financeiro comentando sobre o processo, mas muito pouco dos profissionais de TI</w:t>
            </w:r>
          </w:p>
        </w:tc>
      </w:tr>
      <w:tr w:rsidR="00224912" w:rsidRPr="000E2131" w14:paraId="695C1C98"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0DBF90C5"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3</w:t>
            </w:r>
          </w:p>
        </w:tc>
        <w:tc>
          <w:tcPr>
            <w:tcW w:w="8083" w:type="dxa"/>
            <w:gridSpan w:val="3"/>
            <w:tcBorders>
              <w:top w:val="single" w:sz="4" w:space="0" w:color="000000"/>
              <w:left w:val="single" w:sz="4" w:space="0" w:color="000000"/>
              <w:bottom w:val="single" w:sz="4" w:space="0" w:color="000000"/>
              <w:right w:val="single" w:sz="4" w:space="0" w:color="000000"/>
            </w:tcBorders>
            <w:vAlign w:val="center"/>
          </w:tcPr>
          <w:p w14:paraId="09219BA1" w14:textId="77777777" w:rsidR="00224912" w:rsidRPr="000E2131" w:rsidRDefault="00224912" w:rsidP="0088276D">
            <w:pPr>
              <w:spacing w:line="240" w:lineRule="auto"/>
              <w:ind w:left="26" w:firstLine="0"/>
              <w:jc w:val="center"/>
              <w:rPr>
                <w:rFonts w:cs="Arial"/>
                <w:sz w:val="20"/>
                <w:szCs w:val="20"/>
              </w:rPr>
            </w:pPr>
            <w:r w:rsidRPr="000E2131">
              <w:rPr>
                <w:rFonts w:cs="Arial"/>
                <w:sz w:val="20"/>
                <w:szCs w:val="20"/>
              </w:rPr>
              <w:t>Conheço, m</w:t>
            </w:r>
            <w:r w:rsidR="00F75A6E">
              <w:rPr>
                <w:rFonts w:cs="Arial"/>
                <w:sz w:val="20"/>
                <w:szCs w:val="20"/>
              </w:rPr>
              <w:t>a</w:t>
            </w:r>
            <w:r w:rsidRPr="000E2131">
              <w:rPr>
                <w:rFonts w:cs="Arial"/>
                <w:sz w:val="20"/>
                <w:szCs w:val="20"/>
              </w:rPr>
              <w:t>s não estou familiarizado.</w:t>
            </w:r>
          </w:p>
        </w:tc>
      </w:tr>
      <w:tr w:rsidR="00224912" w:rsidRPr="000E2131" w14:paraId="60E43319" w14:textId="77777777" w:rsidTr="00F75A6E">
        <w:trPr>
          <w:trHeight w:val="445"/>
        </w:trPr>
        <w:tc>
          <w:tcPr>
            <w:tcW w:w="9142"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DC1DA66" w14:textId="77777777" w:rsidR="00224912" w:rsidRPr="000E2131" w:rsidRDefault="00224912" w:rsidP="00997AA0">
            <w:pPr>
              <w:pStyle w:val="PargrafodaLista"/>
              <w:numPr>
                <w:ilvl w:val="0"/>
                <w:numId w:val="15"/>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Você gostaria que </w:t>
            </w:r>
            <w:r w:rsidR="003607FE" w:rsidRPr="000E2131">
              <w:rPr>
                <w:rFonts w:eastAsia="Times New Roman" w:cs="Arial"/>
                <w:bCs/>
                <w:i/>
                <w:sz w:val="20"/>
                <w:szCs w:val="20"/>
              </w:rPr>
              <w:t>Blockchain</w:t>
            </w:r>
            <w:r w:rsidRPr="000E2131">
              <w:rPr>
                <w:rFonts w:eastAsia="Times New Roman" w:cs="Arial"/>
                <w:bCs/>
                <w:sz w:val="20"/>
                <w:szCs w:val="20"/>
              </w:rPr>
              <w:t xml:space="preserve"> fosse ensinado no curso de Sistemas de Informação?</w:t>
            </w:r>
          </w:p>
        </w:tc>
      </w:tr>
      <w:tr w:rsidR="00224912" w:rsidRPr="000E2131" w14:paraId="024380A1" w14:textId="77777777" w:rsidTr="00F75A6E">
        <w:trPr>
          <w:trHeight w:hRule="exact" w:val="20"/>
        </w:trPr>
        <w:tc>
          <w:tcPr>
            <w:tcW w:w="105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D894131" w14:textId="77777777" w:rsidR="00224912" w:rsidRPr="000E2131" w:rsidRDefault="00224912" w:rsidP="00F75A6E">
            <w:pPr>
              <w:spacing w:line="240" w:lineRule="auto"/>
              <w:ind w:left="77" w:firstLine="0"/>
              <w:jc w:val="center"/>
              <w:rPr>
                <w:rFonts w:cs="Arial"/>
                <w:bCs/>
                <w:sz w:val="20"/>
                <w:szCs w:val="20"/>
              </w:rPr>
            </w:pPr>
            <w:r w:rsidRPr="000E2131">
              <w:rPr>
                <w:rFonts w:cs="Arial"/>
                <w:bCs/>
                <w:sz w:val="20"/>
                <w:szCs w:val="20"/>
              </w:rPr>
              <w:t>Aluno</w:t>
            </w:r>
          </w:p>
        </w:tc>
        <w:tc>
          <w:tcPr>
            <w:tcW w:w="8083" w:type="dxa"/>
            <w:gridSpan w:val="3"/>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596B8FD" w14:textId="77777777" w:rsidR="00224912" w:rsidRPr="000E2131" w:rsidRDefault="00224912" w:rsidP="00F75A6E">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224912" w:rsidRPr="000E2131" w14:paraId="6883F3F3" w14:textId="77777777" w:rsidTr="00F75A6E">
        <w:trPr>
          <w:trHeight w:val="458"/>
        </w:trPr>
        <w:tc>
          <w:tcPr>
            <w:tcW w:w="1059" w:type="dxa"/>
            <w:vMerge/>
            <w:tcBorders>
              <w:top w:val="nil"/>
              <w:left w:val="single" w:sz="4" w:space="0" w:color="000000"/>
              <w:bottom w:val="single" w:sz="4" w:space="0" w:color="000000"/>
              <w:right w:val="single" w:sz="4" w:space="0" w:color="000000"/>
            </w:tcBorders>
          </w:tcPr>
          <w:p w14:paraId="72AA553C" w14:textId="77777777" w:rsidR="00224912" w:rsidRPr="000E2131" w:rsidRDefault="00224912" w:rsidP="00F75A6E">
            <w:pPr>
              <w:spacing w:line="240" w:lineRule="auto"/>
              <w:ind w:firstLine="0"/>
              <w:jc w:val="center"/>
              <w:rPr>
                <w:rFonts w:cs="Arial"/>
                <w:sz w:val="20"/>
                <w:szCs w:val="20"/>
              </w:rPr>
            </w:pPr>
          </w:p>
        </w:tc>
        <w:tc>
          <w:tcPr>
            <w:tcW w:w="8083" w:type="dxa"/>
            <w:gridSpan w:val="3"/>
            <w:vMerge/>
            <w:tcBorders>
              <w:top w:val="nil"/>
              <w:left w:val="single" w:sz="4" w:space="0" w:color="000000"/>
              <w:bottom w:val="single" w:sz="4" w:space="0" w:color="000000"/>
              <w:right w:val="single" w:sz="4" w:space="0" w:color="000000"/>
            </w:tcBorders>
          </w:tcPr>
          <w:p w14:paraId="0B94DA36" w14:textId="77777777" w:rsidR="00224912" w:rsidRPr="000E2131" w:rsidRDefault="00224912" w:rsidP="00F75A6E">
            <w:pPr>
              <w:spacing w:line="240" w:lineRule="auto"/>
              <w:ind w:firstLine="0"/>
              <w:jc w:val="left"/>
              <w:rPr>
                <w:rFonts w:cs="Arial"/>
                <w:sz w:val="20"/>
                <w:szCs w:val="20"/>
              </w:rPr>
            </w:pPr>
          </w:p>
        </w:tc>
      </w:tr>
      <w:tr w:rsidR="00224912" w:rsidRPr="000E2131" w14:paraId="26E5B455"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2932A32C"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1</w:t>
            </w:r>
          </w:p>
        </w:tc>
        <w:tc>
          <w:tcPr>
            <w:tcW w:w="8083" w:type="dxa"/>
            <w:gridSpan w:val="3"/>
            <w:tcBorders>
              <w:top w:val="single" w:sz="4" w:space="0" w:color="000000"/>
              <w:left w:val="single" w:sz="4" w:space="0" w:color="000000"/>
              <w:bottom w:val="single" w:sz="4" w:space="0" w:color="000000"/>
              <w:right w:val="single" w:sz="4" w:space="0" w:color="000000"/>
            </w:tcBorders>
          </w:tcPr>
          <w:p w14:paraId="16AA860F" w14:textId="77777777" w:rsidR="00224912" w:rsidRPr="000E2131" w:rsidRDefault="00224912" w:rsidP="00F75A6E">
            <w:pPr>
              <w:spacing w:line="240" w:lineRule="auto"/>
              <w:ind w:left="35" w:hanging="35"/>
              <w:jc w:val="center"/>
              <w:rPr>
                <w:rFonts w:cs="Arial"/>
                <w:sz w:val="20"/>
                <w:szCs w:val="20"/>
              </w:rPr>
            </w:pPr>
            <w:r w:rsidRPr="000E2131">
              <w:rPr>
                <w:rFonts w:cs="Arial"/>
                <w:sz w:val="20"/>
                <w:szCs w:val="20"/>
              </w:rPr>
              <w:t>É algo interessante. Mas não tenho uma opinião formada.</w:t>
            </w:r>
          </w:p>
        </w:tc>
      </w:tr>
      <w:tr w:rsidR="00224912" w:rsidRPr="000E2131" w14:paraId="13EEACC0"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5543F446"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2</w:t>
            </w:r>
          </w:p>
        </w:tc>
        <w:tc>
          <w:tcPr>
            <w:tcW w:w="8083" w:type="dxa"/>
            <w:gridSpan w:val="3"/>
            <w:tcBorders>
              <w:top w:val="single" w:sz="4" w:space="0" w:color="000000"/>
              <w:left w:val="single" w:sz="4" w:space="0" w:color="000000"/>
              <w:bottom w:val="single" w:sz="4" w:space="0" w:color="000000"/>
              <w:right w:val="single" w:sz="4" w:space="0" w:color="000000"/>
            </w:tcBorders>
          </w:tcPr>
          <w:p w14:paraId="2AFF01A4" w14:textId="77777777" w:rsidR="00224912" w:rsidRPr="000E2131" w:rsidRDefault="00224912" w:rsidP="00F75A6E">
            <w:pPr>
              <w:spacing w:line="240" w:lineRule="auto"/>
              <w:ind w:firstLine="0"/>
              <w:jc w:val="center"/>
              <w:rPr>
                <w:rFonts w:cs="Arial"/>
                <w:sz w:val="20"/>
                <w:szCs w:val="20"/>
              </w:rPr>
            </w:pPr>
            <w:r w:rsidRPr="000E2131">
              <w:rPr>
                <w:rFonts w:cs="Arial"/>
                <w:sz w:val="20"/>
                <w:szCs w:val="20"/>
              </w:rPr>
              <w:t>Acredito que é um assunto importante de ser abordado, pois existem diversas aplicações que j</w:t>
            </w:r>
            <w:r w:rsidR="00F75A6E">
              <w:rPr>
                <w:rFonts w:cs="Arial"/>
                <w:sz w:val="20"/>
                <w:szCs w:val="20"/>
              </w:rPr>
              <w:t>á</w:t>
            </w:r>
            <w:r w:rsidRPr="000E2131">
              <w:rPr>
                <w:rFonts w:cs="Arial"/>
                <w:sz w:val="20"/>
                <w:szCs w:val="20"/>
              </w:rPr>
              <w:t xml:space="preserve"> fazem o uso da tecnologia. P</w:t>
            </w:r>
            <w:r w:rsidR="00F75A6E">
              <w:rPr>
                <w:rFonts w:cs="Arial"/>
                <w:sz w:val="20"/>
                <w:szCs w:val="20"/>
              </w:rPr>
              <w:t>o</w:t>
            </w:r>
            <w:r w:rsidRPr="000E2131">
              <w:rPr>
                <w:rFonts w:cs="Arial"/>
                <w:sz w:val="20"/>
                <w:szCs w:val="20"/>
              </w:rPr>
              <w:t>r</w:t>
            </w:r>
            <w:r w:rsidR="00F75A6E">
              <w:rPr>
                <w:rFonts w:cs="Arial"/>
                <w:sz w:val="20"/>
                <w:szCs w:val="20"/>
              </w:rPr>
              <w:t>é</w:t>
            </w:r>
            <w:r w:rsidRPr="000E2131">
              <w:rPr>
                <w:rFonts w:cs="Arial"/>
                <w:sz w:val="20"/>
                <w:szCs w:val="20"/>
              </w:rPr>
              <w:t>m sobre o aprofundamento fica a cargo do profissional de TI querer ou não, pois muitas vezes o conhecimento superficial já é o suficiente para aqueles que não prete</w:t>
            </w:r>
            <w:r w:rsidR="00F75A6E">
              <w:rPr>
                <w:rFonts w:cs="Arial"/>
                <w:sz w:val="20"/>
                <w:szCs w:val="20"/>
              </w:rPr>
              <w:t>n</w:t>
            </w:r>
            <w:r w:rsidRPr="000E2131">
              <w:rPr>
                <w:rFonts w:cs="Arial"/>
                <w:sz w:val="20"/>
                <w:szCs w:val="20"/>
              </w:rPr>
              <w:t>dem fazer o uso.</w:t>
            </w:r>
          </w:p>
        </w:tc>
      </w:tr>
      <w:tr w:rsidR="00224912" w:rsidRPr="000E2131" w14:paraId="081FB766" w14:textId="77777777" w:rsidTr="00F75A6E">
        <w:trPr>
          <w:trHeight w:val="20"/>
        </w:trPr>
        <w:tc>
          <w:tcPr>
            <w:tcW w:w="1059" w:type="dxa"/>
            <w:tcBorders>
              <w:top w:val="single" w:sz="4" w:space="0" w:color="000000"/>
              <w:left w:val="single" w:sz="4" w:space="0" w:color="000000"/>
              <w:bottom w:val="single" w:sz="4" w:space="0" w:color="000000"/>
              <w:right w:val="single" w:sz="4" w:space="0" w:color="000000"/>
            </w:tcBorders>
            <w:vAlign w:val="center"/>
          </w:tcPr>
          <w:p w14:paraId="4665EFC2"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3</w:t>
            </w:r>
          </w:p>
        </w:tc>
        <w:tc>
          <w:tcPr>
            <w:tcW w:w="8083" w:type="dxa"/>
            <w:gridSpan w:val="3"/>
            <w:tcBorders>
              <w:top w:val="single" w:sz="4" w:space="0" w:color="000000"/>
              <w:left w:val="single" w:sz="4" w:space="0" w:color="000000"/>
              <w:bottom w:val="single" w:sz="4" w:space="0" w:color="000000"/>
              <w:right w:val="single" w:sz="4" w:space="0" w:color="000000"/>
            </w:tcBorders>
            <w:vAlign w:val="center"/>
          </w:tcPr>
          <w:p w14:paraId="4FABAD2F" w14:textId="77777777" w:rsidR="00224912" w:rsidRPr="000E2131" w:rsidRDefault="00224912" w:rsidP="0088276D">
            <w:pPr>
              <w:spacing w:line="240" w:lineRule="auto"/>
              <w:ind w:left="26" w:firstLine="0"/>
              <w:jc w:val="center"/>
              <w:rPr>
                <w:rFonts w:cs="Arial"/>
                <w:sz w:val="20"/>
                <w:szCs w:val="20"/>
              </w:rPr>
            </w:pPr>
            <w:r w:rsidRPr="000E2131">
              <w:rPr>
                <w:rFonts w:cs="Arial"/>
                <w:sz w:val="20"/>
                <w:szCs w:val="20"/>
              </w:rPr>
              <w:t>Sim</w:t>
            </w:r>
          </w:p>
        </w:tc>
      </w:tr>
      <w:tr w:rsidR="00224912" w:rsidRPr="000E2131" w14:paraId="6F9E6F1C" w14:textId="77777777" w:rsidTr="00F75A6E">
        <w:trPr>
          <w:trHeight w:val="445"/>
        </w:trPr>
        <w:tc>
          <w:tcPr>
            <w:tcW w:w="9142"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3CB76EE" w14:textId="77777777" w:rsidR="00224912" w:rsidRPr="000E2131" w:rsidRDefault="00224912" w:rsidP="00997AA0">
            <w:pPr>
              <w:pStyle w:val="PargrafodaLista"/>
              <w:numPr>
                <w:ilvl w:val="0"/>
                <w:numId w:val="15"/>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Na sua opinião, qual é a importância de os profissionais de Sistemas de Informação serem introduzidos a temática </w:t>
            </w:r>
            <w:r w:rsidR="003607FE" w:rsidRPr="000E2131">
              <w:rPr>
                <w:rFonts w:eastAsia="Times New Roman" w:cs="Arial"/>
                <w:bCs/>
                <w:i/>
                <w:sz w:val="20"/>
                <w:szCs w:val="20"/>
              </w:rPr>
              <w:t>Blockchain</w:t>
            </w:r>
            <w:r w:rsidRPr="000E2131">
              <w:rPr>
                <w:rFonts w:eastAsia="Times New Roman" w:cs="Arial"/>
                <w:bCs/>
                <w:sz w:val="20"/>
                <w:szCs w:val="20"/>
              </w:rPr>
              <w:t>?</w:t>
            </w:r>
          </w:p>
        </w:tc>
      </w:tr>
      <w:tr w:rsidR="00224912" w:rsidRPr="000E2131" w14:paraId="1684C1A7" w14:textId="77777777" w:rsidTr="00F75A6E">
        <w:trPr>
          <w:trHeight w:hRule="exact" w:val="20"/>
        </w:trPr>
        <w:tc>
          <w:tcPr>
            <w:tcW w:w="1264"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C197F88" w14:textId="77777777" w:rsidR="00224912" w:rsidRPr="000E2131" w:rsidRDefault="00224912" w:rsidP="00F75A6E">
            <w:pPr>
              <w:spacing w:line="240" w:lineRule="auto"/>
              <w:ind w:left="77" w:firstLine="0"/>
              <w:jc w:val="center"/>
              <w:rPr>
                <w:rFonts w:cs="Arial"/>
                <w:bCs/>
                <w:sz w:val="20"/>
                <w:szCs w:val="20"/>
              </w:rPr>
            </w:pPr>
            <w:r w:rsidRPr="000E2131">
              <w:rPr>
                <w:rFonts w:cs="Arial"/>
                <w:bCs/>
                <w:sz w:val="20"/>
                <w:szCs w:val="20"/>
              </w:rPr>
              <w:t>Aluno</w:t>
            </w:r>
          </w:p>
        </w:tc>
        <w:tc>
          <w:tcPr>
            <w:tcW w:w="7878"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93E4FB5" w14:textId="77777777" w:rsidR="00224912" w:rsidRPr="000E2131" w:rsidRDefault="00224912" w:rsidP="00F75A6E">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224912" w:rsidRPr="000E2131" w14:paraId="6DA763B2" w14:textId="77777777" w:rsidTr="00F75A6E">
        <w:trPr>
          <w:trHeight w:val="458"/>
        </w:trPr>
        <w:tc>
          <w:tcPr>
            <w:tcW w:w="0" w:type="auto"/>
            <w:gridSpan w:val="2"/>
            <w:vMerge/>
            <w:tcBorders>
              <w:top w:val="nil"/>
              <w:left w:val="single" w:sz="4" w:space="0" w:color="000000"/>
              <w:bottom w:val="single" w:sz="4" w:space="0" w:color="000000"/>
              <w:right w:val="single" w:sz="4" w:space="0" w:color="000000"/>
            </w:tcBorders>
          </w:tcPr>
          <w:p w14:paraId="7E05D08C" w14:textId="77777777" w:rsidR="00224912" w:rsidRPr="000E2131" w:rsidRDefault="00224912" w:rsidP="00F75A6E">
            <w:pPr>
              <w:spacing w:line="240" w:lineRule="auto"/>
              <w:ind w:firstLine="0"/>
              <w:jc w:val="center"/>
              <w:rPr>
                <w:rFonts w:cs="Arial"/>
                <w:sz w:val="20"/>
                <w:szCs w:val="20"/>
              </w:rPr>
            </w:pPr>
          </w:p>
        </w:tc>
        <w:tc>
          <w:tcPr>
            <w:tcW w:w="7878" w:type="dxa"/>
            <w:gridSpan w:val="2"/>
            <w:vMerge/>
            <w:tcBorders>
              <w:top w:val="nil"/>
              <w:left w:val="single" w:sz="4" w:space="0" w:color="000000"/>
              <w:bottom w:val="single" w:sz="4" w:space="0" w:color="000000"/>
              <w:right w:val="single" w:sz="4" w:space="0" w:color="000000"/>
            </w:tcBorders>
          </w:tcPr>
          <w:p w14:paraId="401E837F" w14:textId="77777777" w:rsidR="00224912" w:rsidRPr="000E2131" w:rsidRDefault="00224912" w:rsidP="00F75A6E">
            <w:pPr>
              <w:spacing w:line="240" w:lineRule="auto"/>
              <w:ind w:firstLine="0"/>
              <w:jc w:val="left"/>
              <w:rPr>
                <w:rFonts w:cs="Arial"/>
                <w:sz w:val="20"/>
                <w:szCs w:val="20"/>
              </w:rPr>
            </w:pPr>
          </w:p>
        </w:tc>
      </w:tr>
      <w:tr w:rsidR="00224912" w:rsidRPr="000E2131" w14:paraId="1660AEA4" w14:textId="77777777" w:rsidTr="00F75A6E">
        <w:trPr>
          <w:trHeight w:val="20"/>
        </w:trPr>
        <w:tc>
          <w:tcPr>
            <w:tcW w:w="1264" w:type="dxa"/>
            <w:gridSpan w:val="2"/>
            <w:tcBorders>
              <w:top w:val="single" w:sz="4" w:space="0" w:color="000000"/>
              <w:left w:val="single" w:sz="4" w:space="0" w:color="000000"/>
              <w:bottom w:val="single" w:sz="4" w:space="0" w:color="000000"/>
              <w:right w:val="single" w:sz="4" w:space="0" w:color="000000"/>
            </w:tcBorders>
            <w:vAlign w:val="center"/>
          </w:tcPr>
          <w:p w14:paraId="49A88538"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1</w:t>
            </w:r>
          </w:p>
        </w:tc>
        <w:tc>
          <w:tcPr>
            <w:tcW w:w="7878" w:type="dxa"/>
            <w:gridSpan w:val="2"/>
            <w:tcBorders>
              <w:top w:val="single" w:sz="4" w:space="0" w:color="000000"/>
              <w:left w:val="single" w:sz="4" w:space="0" w:color="000000"/>
              <w:bottom w:val="single" w:sz="4" w:space="0" w:color="000000"/>
              <w:right w:val="single" w:sz="4" w:space="0" w:color="000000"/>
            </w:tcBorders>
          </w:tcPr>
          <w:p w14:paraId="610BA25D" w14:textId="77777777" w:rsidR="00224912" w:rsidRPr="000E2131" w:rsidRDefault="00224912" w:rsidP="00F75A6E">
            <w:pPr>
              <w:spacing w:line="240" w:lineRule="auto"/>
              <w:ind w:left="35" w:hanging="35"/>
              <w:jc w:val="center"/>
              <w:rPr>
                <w:rFonts w:cs="Arial"/>
                <w:sz w:val="20"/>
                <w:szCs w:val="20"/>
              </w:rPr>
            </w:pPr>
            <w:r w:rsidRPr="000E2131">
              <w:rPr>
                <w:rFonts w:cs="Arial"/>
                <w:sz w:val="20"/>
                <w:szCs w:val="20"/>
              </w:rPr>
              <w:t>Ainda não tenho resposta formada.</w:t>
            </w:r>
          </w:p>
        </w:tc>
      </w:tr>
      <w:tr w:rsidR="00224912" w:rsidRPr="000E2131" w14:paraId="07977B89" w14:textId="77777777" w:rsidTr="00F75A6E">
        <w:trPr>
          <w:trHeight w:val="20"/>
        </w:trPr>
        <w:tc>
          <w:tcPr>
            <w:tcW w:w="1264" w:type="dxa"/>
            <w:gridSpan w:val="2"/>
            <w:tcBorders>
              <w:top w:val="single" w:sz="4" w:space="0" w:color="000000"/>
              <w:left w:val="single" w:sz="4" w:space="0" w:color="000000"/>
              <w:bottom w:val="single" w:sz="4" w:space="0" w:color="000000"/>
              <w:right w:val="single" w:sz="4" w:space="0" w:color="000000"/>
            </w:tcBorders>
            <w:vAlign w:val="center"/>
          </w:tcPr>
          <w:p w14:paraId="16188FCA"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2</w:t>
            </w:r>
          </w:p>
        </w:tc>
        <w:tc>
          <w:tcPr>
            <w:tcW w:w="7878" w:type="dxa"/>
            <w:gridSpan w:val="2"/>
            <w:tcBorders>
              <w:top w:val="single" w:sz="4" w:space="0" w:color="000000"/>
              <w:left w:val="single" w:sz="4" w:space="0" w:color="000000"/>
              <w:bottom w:val="single" w:sz="4" w:space="0" w:color="000000"/>
              <w:right w:val="single" w:sz="4" w:space="0" w:color="000000"/>
            </w:tcBorders>
          </w:tcPr>
          <w:p w14:paraId="4750F36D" w14:textId="77777777" w:rsidR="00224912" w:rsidRPr="000E2131" w:rsidRDefault="00224912" w:rsidP="00F75A6E">
            <w:pPr>
              <w:spacing w:line="240" w:lineRule="auto"/>
              <w:ind w:firstLine="0"/>
              <w:jc w:val="center"/>
              <w:rPr>
                <w:rFonts w:cs="Arial"/>
                <w:sz w:val="20"/>
                <w:szCs w:val="20"/>
              </w:rPr>
            </w:pPr>
            <w:r w:rsidRPr="000E2131">
              <w:rPr>
                <w:rFonts w:cs="Arial"/>
                <w:sz w:val="20"/>
                <w:szCs w:val="20"/>
              </w:rPr>
              <w:t xml:space="preserve">Como é uma tecnologia que eu não sei exatamente a data que surgiu, mas com o tempo vem sendo bastante utilizado, não somente para o mercado financeiro, mas para outros setores, outros tipos de aplicação. Eu acho que é importante sim ter essa introdução da temática </w:t>
            </w:r>
            <w:r w:rsidR="003607FE" w:rsidRPr="000E2131">
              <w:rPr>
                <w:rFonts w:cs="Arial"/>
                <w:i/>
                <w:sz w:val="20"/>
                <w:szCs w:val="20"/>
              </w:rPr>
              <w:t>Blockchain</w:t>
            </w:r>
            <w:r w:rsidRPr="000E2131">
              <w:rPr>
                <w:rFonts w:cs="Arial"/>
                <w:sz w:val="20"/>
                <w:szCs w:val="20"/>
              </w:rPr>
              <w:t xml:space="preserve"> porque querendo ou não precisa ter esse conhecimento para se um dia precisar utilizar temos uma noção de como funciona e como isso pode ser aplicado no dia a dia, de uma empresa ou de uma solução que venha a ser criada. Então esse é o meu ponto de vista.</w:t>
            </w:r>
          </w:p>
        </w:tc>
      </w:tr>
      <w:tr w:rsidR="00224912" w:rsidRPr="000E2131" w14:paraId="0F3F5994" w14:textId="77777777" w:rsidTr="00F75A6E">
        <w:trPr>
          <w:trHeight w:val="20"/>
        </w:trPr>
        <w:tc>
          <w:tcPr>
            <w:tcW w:w="1264" w:type="dxa"/>
            <w:gridSpan w:val="2"/>
            <w:tcBorders>
              <w:top w:val="single" w:sz="4" w:space="0" w:color="000000"/>
              <w:left w:val="single" w:sz="4" w:space="0" w:color="000000"/>
              <w:bottom w:val="single" w:sz="4" w:space="0" w:color="000000"/>
              <w:right w:val="single" w:sz="4" w:space="0" w:color="000000"/>
            </w:tcBorders>
            <w:vAlign w:val="center"/>
          </w:tcPr>
          <w:p w14:paraId="596AEF90" w14:textId="77777777" w:rsidR="00224912" w:rsidRPr="000E2131" w:rsidRDefault="00224912" w:rsidP="00F75A6E">
            <w:pPr>
              <w:spacing w:line="240" w:lineRule="auto"/>
              <w:ind w:left="34" w:firstLine="0"/>
              <w:jc w:val="center"/>
              <w:rPr>
                <w:rFonts w:cs="Arial"/>
                <w:sz w:val="20"/>
                <w:szCs w:val="20"/>
              </w:rPr>
            </w:pPr>
            <w:r w:rsidRPr="000E2131">
              <w:rPr>
                <w:rFonts w:cs="Arial"/>
                <w:sz w:val="20"/>
                <w:szCs w:val="20"/>
              </w:rPr>
              <w:t>Aluno 3</w:t>
            </w:r>
          </w:p>
        </w:tc>
        <w:tc>
          <w:tcPr>
            <w:tcW w:w="7878" w:type="dxa"/>
            <w:gridSpan w:val="2"/>
            <w:tcBorders>
              <w:top w:val="single" w:sz="4" w:space="0" w:color="000000"/>
              <w:left w:val="single" w:sz="4" w:space="0" w:color="000000"/>
              <w:bottom w:val="single" w:sz="4" w:space="0" w:color="000000"/>
              <w:right w:val="single" w:sz="4" w:space="0" w:color="000000"/>
            </w:tcBorders>
            <w:vAlign w:val="center"/>
          </w:tcPr>
          <w:p w14:paraId="76755B60" w14:textId="77777777" w:rsidR="00224912" w:rsidRPr="000E2131" w:rsidRDefault="00224912" w:rsidP="0088276D">
            <w:pPr>
              <w:spacing w:line="240" w:lineRule="auto"/>
              <w:ind w:left="26" w:firstLine="0"/>
              <w:jc w:val="center"/>
              <w:rPr>
                <w:rFonts w:cs="Arial"/>
                <w:sz w:val="20"/>
                <w:szCs w:val="20"/>
              </w:rPr>
            </w:pPr>
            <w:r w:rsidRPr="000E2131">
              <w:rPr>
                <w:rFonts w:cs="Arial"/>
                <w:sz w:val="20"/>
                <w:szCs w:val="20"/>
              </w:rPr>
              <w:t>Inovação, tópico em alta, é uma maneira de se destacar no mercado de trabalho</w:t>
            </w:r>
          </w:p>
        </w:tc>
      </w:tr>
      <w:tr w:rsidR="00224912" w:rsidRPr="000E2131" w14:paraId="738BA3AF" w14:textId="77777777" w:rsidTr="00F75A6E">
        <w:trPr>
          <w:trHeight w:hRule="exact" w:val="20"/>
        </w:trPr>
        <w:tc>
          <w:tcPr>
            <w:tcW w:w="127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0C5C453B" w14:textId="77777777" w:rsidR="00224912" w:rsidRPr="000E2131" w:rsidRDefault="00224912" w:rsidP="00F75A6E">
            <w:pPr>
              <w:spacing w:line="240" w:lineRule="auto"/>
              <w:ind w:left="77" w:firstLine="0"/>
              <w:jc w:val="center"/>
              <w:rPr>
                <w:rFonts w:cs="Arial"/>
                <w:bCs/>
                <w:sz w:val="20"/>
                <w:szCs w:val="20"/>
              </w:rPr>
            </w:pPr>
          </w:p>
        </w:tc>
        <w:tc>
          <w:tcPr>
            <w:tcW w:w="787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D8A054" w14:textId="77777777" w:rsidR="00224912" w:rsidRPr="000E2131" w:rsidRDefault="00224912" w:rsidP="00F75A6E">
            <w:pPr>
              <w:spacing w:line="240" w:lineRule="auto"/>
              <w:ind w:right="44" w:firstLine="0"/>
              <w:jc w:val="center"/>
              <w:rPr>
                <w:rFonts w:cs="Arial"/>
                <w:bCs/>
                <w:sz w:val="20"/>
                <w:szCs w:val="20"/>
              </w:rPr>
            </w:pPr>
          </w:p>
        </w:tc>
      </w:tr>
      <w:tr w:rsidR="00224912" w:rsidRPr="000E2131" w14:paraId="3297F9B1" w14:textId="77777777" w:rsidTr="00F75A6E">
        <w:trPr>
          <w:trHeight w:hRule="exact" w:val="20"/>
        </w:trPr>
        <w:tc>
          <w:tcPr>
            <w:tcW w:w="127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4F13635D" w14:textId="77777777" w:rsidR="00224912" w:rsidRPr="000E2131" w:rsidRDefault="00224912" w:rsidP="00F75A6E">
            <w:pPr>
              <w:spacing w:line="240" w:lineRule="auto"/>
              <w:ind w:left="77" w:firstLine="0"/>
              <w:jc w:val="left"/>
              <w:rPr>
                <w:rFonts w:cs="Arial"/>
                <w:bCs/>
                <w:sz w:val="20"/>
                <w:szCs w:val="20"/>
              </w:rPr>
            </w:pPr>
          </w:p>
        </w:tc>
        <w:tc>
          <w:tcPr>
            <w:tcW w:w="787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D7CB1D" w14:textId="77777777" w:rsidR="00224912" w:rsidRPr="000E2131" w:rsidRDefault="00224912" w:rsidP="00F75A6E">
            <w:pPr>
              <w:spacing w:line="240" w:lineRule="auto"/>
              <w:ind w:right="44" w:firstLine="0"/>
              <w:jc w:val="center"/>
              <w:rPr>
                <w:rFonts w:cs="Arial"/>
                <w:bCs/>
                <w:sz w:val="20"/>
                <w:szCs w:val="20"/>
              </w:rPr>
            </w:pPr>
          </w:p>
        </w:tc>
      </w:tr>
      <w:tr w:rsidR="00224912" w:rsidRPr="000E2131" w14:paraId="67EEB8FB" w14:textId="77777777" w:rsidTr="00F75A6E">
        <w:trPr>
          <w:trHeight w:hRule="exact" w:val="20"/>
        </w:trPr>
        <w:tc>
          <w:tcPr>
            <w:tcW w:w="127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0B52D332" w14:textId="77777777" w:rsidR="00224912" w:rsidRPr="000E2131" w:rsidRDefault="00224912" w:rsidP="00F75A6E">
            <w:pPr>
              <w:spacing w:line="240" w:lineRule="auto"/>
              <w:ind w:left="77" w:firstLine="0"/>
              <w:jc w:val="left"/>
              <w:rPr>
                <w:rFonts w:cs="Arial"/>
                <w:bCs/>
                <w:sz w:val="20"/>
                <w:szCs w:val="20"/>
              </w:rPr>
            </w:pPr>
          </w:p>
        </w:tc>
        <w:tc>
          <w:tcPr>
            <w:tcW w:w="787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7CDB1E" w14:textId="77777777" w:rsidR="00224912" w:rsidRPr="000E2131" w:rsidRDefault="00224912" w:rsidP="00F75A6E">
            <w:pPr>
              <w:spacing w:line="240" w:lineRule="auto"/>
              <w:ind w:right="44" w:firstLine="0"/>
              <w:jc w:val="center"/>
              <w:rPr>
                <w:rFonts w:cs="Arial"/>
                <w:bCs/>
                <w:sz w:val="20"/>
                <w:szCs w:val="20"/>
              </w:rPr>
            </w:pPr>
          </w:p>
        </w:tc>
      </w:tr>
    </w:tbl>
    <w:p w14:paraId="4C3B6008" w14:textId="77777777" w:rsidR="00224912" w:rsidRDefault="00224912" w:rsidP="00972E9F">
      <w:pPr>
        <w:ind w:firstLine="0"/>
        <w:rPr>
          <w:rFonts w:cs="Arial"/>
          <w:szCs w:val="24"/>
        </w:rPr>
      </w:pPr>
    </w:p>
    <w:p w14:paraId="1CDFED7F" w14:textId="77777777" w:rsidR="00F75A6E" w:rsidRPr="00F75A6E" w:rsidRDefault="002520CD" w:rsidP="00F75A6E">
      <w:pPr>
        <w:spacing w:line="240" w:lineRule="auto"/>
        <w:jc w:val="right"/>
        <w:rPr>
          <w:sz w:val="20"/>
        </w:rPr>
      </w:pPr>
      <w:r w:rsidRPr="00F75A6E">
        <w:rPr>
          <w:sz w:val="20"/>
        </w:rPr>
        <w:lastRenderedPageBreak/>
        <w:t xml:space="preserve"> </w:t>
      </w:r>
      <w:r w:rsidR="00F75A6E" w:rsidRPr="00F75A6E">
        <w:rPr>
          <w:sz w:val="20"/>
        </w:rPr>
        <w:t>(con</w:t>
      </w:r>
      <w:r w:rsidR="00F75A6E">
        <w:rPr>
          <w:sz w:val="20"/>
        </w:rPr>
        <w:t>tinuação</w:t>
      </w:r>
      <w:r w:rsidR="00F75A6E" w:rsidRPr="00F75A6E">
        <w:rPr>
          <w:sz w:val="20"/>
        </w:rPr>
        <w:t>)</w:t>
      </w:r>
    </w:p>
    <w:tbl>
      <w:tblPr>
        <w:tblStyle w:val="TableGrid"/>
        <w:tblW w:w="9142" w:type="dxa"/>
        <w:tblInd w:w="6" w:type="dxa"/>
        <w:tblCellMar>
          <w:top w:w="12" w:type="dxa"/>
          <w:left w:w="76" w:type="dxa"/>
          <w:right w:w="28" w:type="dxa"/>
        </w:tblCellMar>
        <w:tblLook w:val="04A0" w:firstRow="1" w:lastRow="0" w:firstColumn="1" w:lastColumn="0" w:noHBand="0" w:noVBand="1"/>
      </w:tblPr>
      <w:tblGrid>
        <w:gridCol w:w="1163"/>
        <w:gridCol w:w="107"/>
        <w:gridCol w:w="7791"/>
        <w:gridCol w:w="81"/>
      </w:tblGrid>
      <w:tr w:rsidR="00F75A6E" w:rsidRPr="000E2131" w14:paraId="7FAF94BE" w14:textId="77777777" w:rsidTr="00F75A6E">
        <w:trPr>
          <w:trHeight w:val="445"/>
        </w:trPr>
        <w:tc>
          <w:tcPr>
            <w:tcW w:w="9142"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5A6EBC4" w14:textId="77777777" w:rsidR="00F75A6E" w:rsidRPr="000E2131" w:rsidRDefault="00F75A6E" w:rsidP="00997AA0">
            <w:pPr>
              <w:pStyle w:val="PargrafodaLista"/>
              <w:numPr>
                <w:ilvl w:val="0"/>
                <w:numId w:val="15"/>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Você acha que aprender sobre </w:t>
            </w:r>
            <w:r w:rsidRPr="000E2131">
              <w:rPr>
                <w:rFonts w:eastAsia="Times New Roman" w:cs="Arial"/>
                <w:bCs/>
                <w:i/>
                <w:sz w:val="20"/>
                <w:szCs w:val="20"/>
              </w:rPr>
              <w:t>Blockchain</w:t>
            </w:r>
            <w:r w:rsidRPr="000E2131">
              <w:rPr>
                <w:rFonts w:eastAsia="Times New Roman" w:cs="Arial"/>
                <w:bCs/>
                <w:sz w:val="20"/>
                <w:szCs w:val="20"/>
              </w:rPr>
              <w:t xml:space="preserve"> no curso de Sistema de Informação pode ser uma forma de obter vantagem competitiva no mercado de trabalho?</w:t>
            </w:r>
          </w:p>
        </w:tc>
      </w:tr>
      <w:tr w:rsidR="00F75A6E" w:rsidRPr="000E2131" w14:paraId="475CC2A2" w14:textId="77777777" w:rsidTr="00F75A6E">
        <w:trPr>
          <w:trHeight w:hRule="exact" w:val="20"/>
        </w:trPr>
        <w:tc>
          <w:tcPr>
            <w:tcW w:w="1270"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DEA355D" w14:textId="77777777" w:rsidR="00F75A6E" w:rsidRPr="000E2131" w:rsidRDefault="00F75A6E" w:rsidP="00F75A6E">
            <w:pPr>
              <w:spacing w:line="240" w:lineRule="auto"/>
              <w:ind w:left="77" w:firstLine="0"/>
              <w:jc w:val="center"/>
              <w:rPr>
                <w:rFonts w:cs="Arial"/>
                <w:bCs/>
                <w:sz w:val="20"/>
                <w:szCs w:val="20"/>
              </w:rPr>
            </w:pPr>
            <w:r w:rsidRPr="000E2131">
              <w:rPr>
                <w:rFonts w:cs="Arial"/>
                <w:bCs/>
                <w:sz w:val="20"/>
                <w:szCs w:val="20"/>
              </w:rPr>
              <w:t>Aluno</w:t>
            </w:r>
          </w:p>
        </w:tc>
        <w:tc>
          <w:tcPr>
            <w:tcW w:w="7872"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D0DD978" w14:textId="77777777" w:rsidR="00F75A6E" w:rsidRPr="000E2131" w:rsidRDefault="00F75A6E" w:rsidP="005267C9">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F75A6E" w:rsidRPr="000E2131" w14:paraId="53764D0B" w14:textId="77777777" w:rsidTr="00F75A6E">
        <w:trPr>
          <w:trHeight w:val="458"/>
        </w:trPr>
        <w:tc>
          <w:tcPr>
            <w:tcW w:w="0" w:type="auto"/>
            <w:gridSpan w:val="2"/>
            <w:vMerge/>
            <w:tcBorders>
              <w:top w:val="nil"/>
              <w:left w:val="single" w:sz="4" w:space="0" w:color="000000"/>
              <w:bottom w:val="single" w:sz="4" w:space="0" w:color="000000"/>
              <w:right w:val="single" w:sz="4" w:space="0" w:color="000000"/>
            </w:tcBorders>
          </w:tcPr>
          <w:p w14:paraId="4CA3AC60" w14:textId="77777777" w:rsidR="00F75A6E" w:rsidRPr="000E2131" w:rsidRDefault="00F75A6E" w:rsidP="00F75A6E">
            <w:pPr>
              <w:spacing w:line="240" w:lineRule="auto"/>
              <w:ind w:firstLine="0"/>
              <w:jc w:val="center"/>
              <w:rPr>
                <w:rFonts w:cs="Arial"/>
                <w:sz w:val="20"/>
                <w:szCs w:val="20"/>
              </w:rPr>
            </w:pPr>
          </w:p>
        </w:tc>
        <w:tc>
          <w:tcPr>
            <w:tcW w:w="7872" w:type="dxa"/>
            <w:gridSpan w:val="2"/>
            <w:vMerge/>
            <w:tcBorders>
              <w:top w:val="nil"/>
              <w:left w:val="single" w:sz="4" w:space="0" w:color="000000"/>
              <w:bottom w:val="single" w:sz="4" w:space="0" w:color="000000"/>
              <w:right w:val="single" w:sz="4" w:space="0" w:color="000000"/>
            </w:tcBorders>
          </w:tcPr>
          <w:p w14:paraId="3E18AB74" w14:textId="77777777" w:rsidR="00F75A6E" w:rsidRPr="000E2131" w:rsidRDefault="00F75A6E" w:rsidP="005267C9">
            <w:pPr>
              <w:spacing w:line="240" w:lineRule="auto"/>
              <w:ind w:firstLine="0"/>
              <w:jc w:val="left"/>
              <w:rPr>
                <w:rFonts w:cs="Arial"/>
                <w:sz w:val="20"/>
                <w:szCs w:val="20"/>
              </w:rPr>
            </w:pPr>
          </w:p>
        </w:tc>
      </w:tr>
      <w:tr w:rsidR="00F75A6E" w:rsidRPr="000E2131" w14:paraId="49FFD4DD"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7C7678E8" w14:textId="77777777" w:rsidR="00F75A6E" w:rsidRPr="000E2131" w:rsidRDefault="00F75A6E" w:rsidP="00F75A6E">
            <w:pPr>
              <w:spacing w:line="240" w:lineRule="auto"/>
              <w:ind w:left="34" w:firstLine="0"/>
              <w:jc w:val="center"/>
              <w:rPr>
                <w:rFonts w:cs="Arial"/>
                <w:sz w:val="20"/>
                <w:szCs w:val="20"/>
              </w:rPr>
            </w:pPr>
            <w:r>
              <w:rPr>
                <w:rFonts w:cs="Arial"/>
                <w:sz w:val="20"/>
                <w:szCs w:val="20"/>
              </w:rPr>
              <w:t>A</w:t>
            </w:r>
            <w:r w:rsidRPr="000E2131">
              <w:rPr>
                <w:rFonts w:cs="Arial"/>
                <w:sz w:val="20"/>
                <w:szCs w:val="20"/>
              </w:rPr>
              <w:t>luno 1</w:t>
            </w:r>
          </w:p>
        </w:tc>
        <w:tc>
          <w:tcPr>
            <w:tcW w:w="7872" w:type="dxa"/>
            <w:gridSpan w:val="2"/>
            <w:tcBorders>
              <w:top w:val="single" w:sz="4" w:space="0" w:color="000000"/>
              <w:left w:val="single" w:sz="4" w:space="0" w:color="000000"/>
              <w:bottom w:val="single" w:sz="4" w:space="0" w:color="000000"/>
              <w:right w:val="single" w:sz="4" w:space="0" w:color="000000"/>
            </w:tcBorders>
          </w:tcPr>
          <w:p w14:paraId="68095B48" w14:textId="77777777" w:rsidR="00F75A6E" w:rsidRPr="000E2131" w:rsidRDefault="00F75A6E" w:rsidP="005267C9">
            <w:pPr>
              <w:spacing w:line="240" w:lineRule="auto"/>
              <w:ind w:left="35" w:hanging="35"/>
              <w:jc w:val="center"/>
              <w:rPr>
                <w:rFonts w:cs="Arial"/>
                <w:sz w:val="20"/>
                <w:szCs w:val="20"/>
              </w:rPr>
            </w:pPr>
            <w:r w:rsidRPr="000E2131">
              <w:rPr>
                <w:rFonts w:cs="Arial"/>
                <w:sz w:val="20"/>
                <w:szCs w:val="20"/>
              </w:rPr>
              <w:t>Inovações são sempre algo importante. Então, sim.</w:t>
            </w:r>
          </w:p>
        </w:tc>
      </w:tr>
      <w:tr w:rsidR="00F75A6E" w:rsidRPr="000E2131" w14:paraId="5AED8E4E"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7695F7DA"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2</w:t>
            </w:r>
          </w:p>
        </w:tc>
        <w:tc>
          <w:tcPr>
            <w:tcW w:w="7872" w:type="dxa"/>
            <w:gridSpan w:val="2"/>
            <w:tcBorders>
              <w:top w:val="single" w:sz="4" w:space="0" w:color="000000"/>
              <w:left w:val="single" w:sz="4" w:space="0" w:color="000000"/>
              <w:bottom w:val="single" w:sz="4" w:space="0" w:color="000000"/>
              <w:right w:val="single" w:sz="4" w:space="0" w:color="000000"/>
            </w:tcBorders>
          </w:tcPr>
          <w:p w14:paraId="725250AA" w14:textId="77777777" w:rsidR="00F75A6E" w:rsidRPr="000E2131" w:rsidRDefault="00F75A6E" w:rsidP="005267C9">
            <w:pPr>
              <w:spacing w:line="240" w:lineRule="auto"/>
              <w:ind w:firstLine="0"/>
              <w:jc w:val="center"/>
              <w:rPr>
                <w:rFonts w:cs="Arial"/>
                <w:sz w:val="20"/>
                <w:szCs w:val="20"/>
              </w:rPr>
            </w:pPr>
            <w:r w:rsidRPr="000E2131">
              <w:rPr>
                <w:rFonts w:cs="Arial"/>
                <w:sz w:val="20"/>
                <w:szCs w:val="20"/>
              </w:rPr>
              <w:t xml:space="preserve">Na minha opinião, acho que não. Não tem vantagem competitiva no mercado porque eu acho que o mercado hoje exige experiência, não somente o papel, comprovação de que fez algum curso, eles querem ver realmente sabe fazer, não. É claro que ter esse conhecimento, ter essa passagem, é importante, mas o mercado hoje exige experiência, já teve a oportunidade de trabalhar com o </w:t>
            </w:r>
            <w:r w:rsidRPr="000E2131">
              <w:rPr>
                <w:rFonts w:cs="Arial"/>
                <w:i/>
                <w:sz w:val="20"/>
                <w:szCs w:val="20"/>
              </w:rPr>
              <w:t>Blockchain</w:t>
            </w:r>
            <w:r w:rsidRPr="000E2131">
              <w:rPr>
                <w:rFonts w:cs="Arial"/>
                <w:sz w:val="20"/>
                <w:szCs w:val="20"/>
              </w:rPr>
              <w:t>, já desenvolveu uma aplicação que o utiliza essa tecnologia, com certeza faz brilhar os olhos do recrutador, mas se simplesmente nunca trabalhou com isso e estudou um pouco. Acho que não é uma vantagem competitiva e sim, somente um conhecimento.</w:t>
            </w:r>
          </w:p>
        </w:tc>
      </w:tr>
      <w:tr w:rsidR="00F75A6E" w:rsidRPr="000E2131" w14:paraId="1BEBB30F"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6792C9C"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3</w:t>
            </w:r>
          </w:p>
        </w:tc>
        <w:tc>
          <w:tcPr>
            <w:tcW w:w="7872" w:type="dxa"/>
            <w:gridSpan w:val="2"/>
            <w:tcBorders>
              <w:top w:val="single" w:sz="4" w:space="0" w:color="000000"/>
              <w:left w:val="single" w:sz="4" w:space="0" w:color="000000"/>
              <w:bottom w:val="single" w:sz="4" w:space="0" w:color="000000"/>
              <w:right w:val="single" w:sz="4" w:space="0" w:color="000000"/>
            </w:tcBorders>
            <w:vAlign w:val="center"/>
          </w:tcPr>
          <w:p w14:paraId="51B15A8D" w14:textId="77777777" w:rsidR="00F75A6E" w:rsidRPr="000E2131" w:rsidRDefault="00F75A6E" w:rsidP="005267C9">
            <w:pPr>
              <w:spacing w:line="240" w:lineRule="auto"/>
              <w:jc w:val="left"/>
              <w:rPr>
                <w:rFonts w:cs="Arial"/>
                <w:sz w:val="20"/>
                <w:szCs w:val="20"/>
              </w:rPr>
            </w:pPr>
            <w:r w:rsidRPr="000E2131">
              <w:rPr>
                <w:rFonts w:cs="Arial"/>
                <w:sz w:val="20"/>
                <w:szCs w:val="20"/>
              </w:rPr>
              <w:t>Sim, é sem dúvida um diferencial ter essa experiência acadêmica.</w:t>
            </w:r>
          </w:p>
        </w:tc>
      </w:tr>
      <w:tr w:rsidR="00F75A6E" w:rsidRPr="000E2131" w14:paraId="259555B1" w14:textId="77777777" w:rsidTr="00F75A6E">
        <w:trPr>
          <w:trHeight w:val="445"/>
        </w:trPr>
        <w:tc>
          <w:tcPr>
            <w:tcW w:w="9142"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C410624" w14:textId="77777777" w:rsidR="00F75A6E" w:rsidRPr="000E2131" w:rsidRDefault="00F75A6E" w:rsidP="00997AA0">
            <w:pPr>
              <w:pStyle w:val="PargrafodaLista"/>
              <w:numPr>
                <w:ilvl w:val="0"/>
                <w:numId w:val="15"/>
              </w:numPr>
              <w:spacing w:line="240" w:lineRule="auto"/>
              <w:ind w:left="-6" w:right="44" w:firstLine="0"/>
              <w:jc w:val="center"/>
              <w:rPr>
                <w:rFonts w:eastAsia="Times New Roman" w:cs="Arial"/>
                <w:bCs/>
                <w:sz w:val="20"/>
                <w:szCs w:val="20"/>
              </w:rPr>
            </w:pPr>
            <w:r w:rsidRPr="000E2131">
              <w:rPr>
                <w:rFonts w:eastAsia="Times New Roman" w:cs="Arial"/>
                <w:bCs/>
                <w:sz w:val="20"/>
                <w:szCs w:val="20"/>
              </w:rPr>
              <w:t>Na sua visão, qual seria o nível de dificuldade de introduzir o tema no curso de Sistemas de Informação?</w:t>
            </w:r>
          </w:p>
        </w:tc>
      </w:tr>
      <w:tr w:rsidR="00F75A6E" w:rsidRPr="000E2131" w14:paraId="1A77D569" w14:textId="77777777" w:rsidTr="00F75A6E">
        <w:trPr>
          <w:trHeight w:hRule="exact" w:val="20"/>
        </w:trPr>
        <w:tc>
          <w:tcPr>
            <w:tcW w:w="1270"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D052D22" w14:textId="77777777" w:rsidR="00F75A6E" w:rsidRPr="000E2131" w:rsidRDefault="00F75A6E" w:rsidP="00F75A6E">
            <w:pPr>
              <w:spacing w:line="240" w:lineRule="auto"/>
              <w:ind w:left="77" w:firstLine="0"/>
              <w:jc w:val="center"/>
              <w:rPr>
                <w:rFonts w:cs="Arial"/>
                <w:bCs/>
                <w:sz w:val="20"/>
                <w:szCs w:val="20"/>
              </w:rPr>
            </w:pPr>
            <w:r w:rsidRPr="000E2131">
              <w:rPr>
                <w:rFonts w:cs="Arial"/>
                <w:bCs/>
                <w:sz w:val="20"/>
                <w:szCs w:val="20"/>
              </w:rPr>
              <w:t>Aluno</w:t>
            </w:r>
          </w:p>
        </w:tc>
        <w:tc>
          <w:tcPr>
            <w:tcW w:w="7872"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A15647" w14:textId="77777777" w:rsidR="00F75A6E" w:rsidRPr="000E2131" w:rsidRDefault="00F75A6E" w:rsidP="005267C9">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F75A6E" w:rsidRPr="000E2131" w14:paraId="0072A56A" w14:textId="77777777" w:rsidTr="00F75A6E">
        <w:trPr>
          <w:trHeight w:val="458"/>
        </w:trPr>
        <w:tc>
          <w:tcPr>
            <w:tcW w:w="0" w:type="auto"/>
            <w:gridSpan w:val="2"/>
            <w:vMerge/>
            <w:tcBorders>
              <w:top w:val="nil"/>
              <w:left w:val="single" w:sz="4" w:space="0" w:color="000000"/>
              <w:bottom w:val="single" w:sz="4" w:space="0" w:color="000000"/>
              <w:right w:val="single" w:sz="4" w:space="0" w:color="000000"/>
            </w:tcBorders>
          </w:tcPr>
          <w:p w14:paraId="0242DB1D" w14:textId="77777777" w:rsidR="00F75A6E" w:rsidRPr="000E2131" w:rsidRDefault="00F75A6E" w:rsidP="00F75A6E">
            <w:pPr>
              <w:spacing w:line="240" w:lineRule="auto"/>
              <w:ind w:firstLine="0"/>
              <w:jc w:val="center"/>
              <w:rPr>
                <w:rFonts w:cs="Arial"/>
                <w:sz w:val="20"/>
                <w:szCs w:val="20"/>
              </w:rPr>
            </w:pPr>
          </w:p>
        </w:tc>
        <w:tc>
          <w:tcPr>
            <w:tcW w:w="7872" w:type="dxa"/>
            <w:gridSpan w:val="2"/>
            <w:vMerge/>
            <w:tcBorders>
              <w:top w:val="nil"/>
              <w:left w:val="single" w:sz="4" w:space="0" w:color="000000"/>
              <w:bottom w:val="single" w:sz="4" w:space="0" w:color="000000"/>
              <w:right w:val="single" w:sz="4" w:space="0" w:color="000000"/>
            </w:tcBorders>
          </w:tcPr>
          <w:p w14:paraId="59DCA354" w14:textId="77777777" w:rsidR="00F75A6E" w:rsidRPr="000E2131" w:rsidRDefault="00F75A6E" w:rsidP="005267C9">
            <w:pPr>
              <w:spacing w:line="240" w:lineRule="auto"/>
              <w:ind w:firstLine="0"/>
              <w:jc w:val="left"/>
              <w:rPr>
                <w:rFonts w:cs="Arial"/>
                <w:sz w:val="20"/>
                <w:szCs w:val="20"/>
              </w:rPr>
            </w:pPr>
          </w:p>
        </w:tc>
      </w:tr>
      <w:tr w:rsidR="00F75A6E" w:rsidRPr="000E2131" w14:paraId="07DB7B02"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49407A18"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1</w:t>
            </w:r>
          </w:p>
        </w:tc>
        <w:tc>
          <w:tcPr>
            <w:tcW w:w="7872" w:type="dxa"/>
            <w:gridSpan w:val="2"/>
            <w:tcBorders>
              <w:top w:val="single" w:sz="4" w:space="0" w:color="000000"/>
              <w:left w:val="single" w:sz="4" w:space="0" w:color="000000"/>
              <w:bottom w:val="single" w:sz="4" w:space="0" w:color="000000"/>
              <w:right w:val="single" w:sz="4" w:space="0" w:color="000000"/>
            </w:tcBorders>
          </w:tcPr>
          <w:p w14:paraId="4998D977" w14:textId="77777777" w:rsidR="00F75A6E" w:rsidRPr="000E2131" w:rsidRDefault="00F75A6E" w:rsidP="0088276D">
            <w:pPr>
              <w:tabs>
                <w:tab w:val="left" w:pos="2329"/>
              </w:tabs>
              <w:spacing w:line="240" w:lineRule="auto"/>
              <w:ind w:left="35" w:hanging="35"/>
              <w:jc w:val="center"/>
              <w:rPr>
                <w:rFonts w:cs="Arial"/>
                <w:sz w:val="20"/>
                <w:szCs w:val="20"/>
              </w:rPr>
            </w:pPr>
            <w:r w:rsidRPr="000E2131">
              <w:rPr>
                <w:rFonts w:cs="Arial"/>
                <w:sz w:val="20"/>
                <w:szCs w:val="20"/>
              </w:rPr>
              <w:t>Acho que a parte burocrática da própria reitoria da universidade.</w:t>
            </w:r>
          </w:p>
        </w:tc>
      </w:tr>
      <w:tr w:rsidR="00F75A6E" w:rsidRPr="000E2131" w14:paraId="2068F76B"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A0AA7DD"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2</w:t>
            </w:r>
          </w:p>
        </w:tc>
        <w:tc>
          <w:tcPr>
            <w:tcW w:w="7872" w:type="dxa"/>
            <w:gridSpan w:val="2"/>
            <w:tcBorders>
              <w:top w:val="single" w:sz="4" w:space="0" w:color="000000"/>
              <w:left w:val="single" w:sz="4" w:space="0" w:color="000000"/>
              <w:bottom w:val="single" w:sz="4" w:space="0" w:color="000000"/>
              <w:right w:val="single" w:sz="4" w:space="0" w:color="000000"/>
            </w:tcBorders>
          </w:tcPr>
          <w:p w14:paraId="55D67C3C" w14:textId="77777777" w:rsidR="00F75A6E" w:rsidRPr="000E2131" w:rsidRDefault="00F75A6E" w:rsidP="0088276D">
            <w:pPr>
              <w:tabs>
                <w:tab w:val="left" w:pos="2291"/>
              </w:tabs>
              <w:spacing w:line="240" w:lineRule="auto"/>
              <w:ind w:firstLine="0"/>
              <w:jc w:val="center"/>
              <w:rPr>
                <w:rFonts w:cs="Arial"/>
                <w:sz w:val="20"/>
                <w:szCs w:val="20"/>
              </w:rPr>
            </w:pPr>
            <w:r w:rsidRPr="000E2131">
              <w:rPr>
                <w:rFonts w:cs="Arial"/>
                <w:sz w:val="20"/>
                <w:szCs w:val="20"/>
              </w:rPr>
              <w:t>Acho que tem alguns fatores que influenciam no nível de dificuldade de introduzir esse assunto no curso. Por exemplo, um conhecimento aprofundado dos professores que vão ministrar esses conteúdos e o engajamento da turma. Não adianta os professores terem um alto nível de experiência e conhecimento do assunto, se a turma não está engajada, para tirar o máximo naquele conteúdo. Eu acho que se isso não estiver em equilíbrio, é difícil conseguir fazer com que a turma aceite este tema. Mas acredito que não tenha nenhuma dificuldade não, desde que esses fatores estejam alinhados, conhecimento e a vontade da classe de aprender.</w:t>
            </w:r>
          </w:p>
        </w:tc>
      </w:tr>
      <w:tr w:rsidR="00F75A6E" w:rsidRPr="000E2131" w14:paraId="141CBB64"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75E893BE"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3</w:t>
            </w:r>
          </w:p>
        </w:tc>
        <w:tc>
          <w:tcPr>
            <w:tcW w:w="7872" w:type="dxa"/>
            <w:gridSpan w:val="2"/>
            <w:tcBorders>
              <w:top w:val="single" w:sz="4" w:space="0" w:color="000000"/>
              <w:left w:val="single" w:sz="4" w:space="0" w:color="000000"/>
              <w:bottom w:val="single" w:sz="4" w:space="0" w:color="000000"/>
              <w:right w:val="single" w:sz="4" w:space="0" w:color="000000"/>
            </w:tcBorders>
            <w:vAlign w:val="center"/>
          </w:tcPr>
          <w:p w14:paraId="7678D1FD" w14:textId="77777777" w:rsidR="00F75A6E" w:rsidRPr="000E2131" w:rsidRDefault="00F75A6E" w:rsidP="0088276D">
            <w:pPr>
              <w:spacing w:line="240" w:lineRule="auto"/>
              <w:ind w:left="26" w:firstLine="0"/>
              <w:jc w:val="center"/>
              <w:rPr>
                <w:rFonts w:cs="Arial"/>
                <w:sz w:val="20"/>
                <w:szCs w:val="20"/>
              </w:rPr>
            </w:pPr>
            <w:r w:rsidRPr="000E2131">
              <w:rPr>
                <w:rFonts w:cs="Arial"/>
                <w:sz w:val="20"/>
                <w:szCs w:val="20"/>
              </w:rPr>
              <w:t xml:space="preserve">Eu posso falar somente pelo meu curso, ele é muito voltado para a área de desenvolvimento de </w:t>
            </w:r>
            <w:r w:rsidRPr="000E2131">
              <w:rPr>
                <w:rFonts w:cs="Arial"/>
                <w:i/>
                <w:sz w:val="20"/>
                <w:szCs w:val="20"/>
              </w:rPr>
              <w:t>software</w:t>
            </w:r>
            <w:r w:rsidRPr="000E2131">
              <w:rPr>
                <w:rFonts w:cs="Arial"/>
                <w:sz w:val="20"/>
                <w:szCs w:val="20"/>
              </w:rPr>
              <w:t xml:space="preserve">, acho um desafio falar mais de assuntos relacionados a segurança do </w:t>
            </w:r>
            <w:r w:rsidRPr="000E2131">
              <w:rPr>
                <w:rFonts w:cs="Arial"/>
                <w:i/>
                <w:sz w:val="20"/>
                <w:szCs w:val="20"/>
              </w:rPr>
              <w:t>Blockchain</w:t>
            </w:r>
            <w:r w:rsidRPr="000E2131">
              <w:rPr>
                <w:rFonts w:cs="Arial"/>
                <w:sz w:val="20"/>
                <w:szCs w:val="20"/>
              </w:rPr>
              <w:t>.</w:t>
            </w:r>
          </w:p>
        </w:tc>
      </w:tr>
      <w:tr w:rsidR="00F75A6E" w:rsidRPr="000E2131" w14:paraId="192AAFF9" w14:textId="77777777" w:rsidTr="00F75A6E">
        <w:trPr>
          <w:trHeight w:val="445"/>
        </w:trPr>
        <w:tc>
          <w:tcPr>
            <w:tcW w:w="9142"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D4DB522" w14:textId="77777777" w:rsidR="00F75A6E" w:rsidRPr="000E2131" w:rsidRDefault="00F75A6E" w:rsidP="00997AA0">
            <w:pPr>
              <w:pStyle w:val="PargrafodaLista"/>
              <w:numPr>
                <w:ilvl w:val="0"/>
                <w:numId w:val="21"/>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Você considera que o artefato apresentado no vídeo possibilita introduzir o ensino de </w:t>
            </w:r>
            <w:r w:rsidRPr="000E2131">
              <w:rPr>
                <w:rFonts w:eastAsia="Times New Roman" w:cs="Arial"/>
                <w:bCs/>
                <w:i/>
                <w:sz w:val="20"/>
                <w:szCs w:val="20"/>
              </w:rPr>
              <w:t>Blockchain</w:t>
            </w:r>
            <w:r w:rsidRPr="000E2131">
              <w:rPr>
                <w:rFonts w:eastAsia="Times New Roman" w:cs="Arial"/>
                <w:bCs/>
                <w:sz w:val="20"/>
                <w:szCs w:val="20"/>
              </w:rPr>
              <w:t xml:space="preserve"> no curso de Sistemas de Informação?</w:t>
            </w:r>
          </w:p>
        </w:tc>
      </w:tr>
      <w:tr w:rsidR="00F75A6E" w:rsidRPr="000E2131" w14:paraId="1F928AD7" w14:textId="77777777" w:rsidTr="00F75A6E">
        <w:trPr>
          <w:trHeight w:hRule="exact" w:val="20"/>
        </w:trPr>
        <w:tc>
          <w:tcPr>
            <w:tcW w:w="1270"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5AD9609" w14:textId="77777777" w:rsidR="00F75A6E" w:rsidRPr="000E2131" w:rsidRDefault="00F75A6E" w:rsidP="00F75A6E">
            <w:pPr>
              <w:spacing w:line="240" w:lineRule="auto"/>
              <w:ind w:left="77" w:firstLine="0"/>
              <w:jc w:val="center"/>
              <w:rPr>
                <w:rFonts w:cs="Arial"/>
                <w:bCs/>
                <w:sz w:val="20"/>
                <w:szCs w:val="20"/>
              </w:rPr>
            </w:pPr>
            <w:r w:rsidRPr="000E2131">
              <w:rPr>
                <w:rFonts w:cs="Arial"/>
                <w:bCs/>
                <w:sz w:val="20"/>
                <w:szCs w:val="20"/>
              </w:rPr>
              <w:t>Aluno</w:t>
            </w:r>
          </w:p>
        </w:tc>
        <w:tc>
          <w:tcPr>
            <w:tcW w:w="7872"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F61A20C" w14:textId="77777777" w:rsidR="00F75A6E" w:rsidRPr="000E2131" w:rsidRDefault="00F75A6E" w:rsidP="005267C9">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F75A6E" w:rsidRPr="000E2131" w14:paraId="4A8F1164" w14:textId="77777777" w:rsidTr="00F75A6E">
        <w:trPr>
          <w:trHeight w:val="458"/>
        </w:trPr>
        <w:tc>
          <w:tcPr>
            <w:tcW w:w="0" w:type="auto"/>
            <w:gridSpan w:val="2"/>
            <w:vMerge/>
            <w:tcBorders>
              <w:top w:val="nil"/>
              <w:left w:val="single" w:sz="4" w:space="0" w:color="000000"/>
              <w:bottom w:val="single" w:sz="4" w:space="0" w:color="000000"/>
              <w:right w:val="single" w:sz="4" w:space="0" w:color="000000"/>
            </w:tcBorders>
          </w:tcPr>
          <w:p w14:paraId="53E523D6" w14:textId="77777777" w:rsidR="00F75A6E" w:rsidRPr="000E2131" w:rsidRDefault="00F75A6E" w:rsidP="00F75A6E">
            <w:pPr>
              <w:spacing w:line="240" w:lineRule="auto"/>
              <w:ind w:firstLine="0"/>
              <w:jc w:val="center"/>
              <w:rPr>
                <w:rFonts w:cs="Arial"/>
                <w:sz w:val="20"/>
                <w:szCs w:val="20"/>
              </w:rPr>
            </w:pPr>
          </w:p>
        </w:tc>
        <w:tc>
          <w:tcPr>
            <w:tcW w:w="7872" w:type="dxa"/>
            <w:gridSpan w:val="2"/>
            <w:vMerge/>
            <w:tcBorders>
              <w:top w:val="nil"/>
              <w:left w:val="single" w:sz="4" w:space="0" w:color="000000"/>
              <w:bottom w:val="single" w:sz="4" w:space="0" w:color="000000"/>
              <w:right w:val="single" w:sz="4" w:space="0" w:color="000000"/>
            </w:tcBorders>
          </w:tcPr>
          <w:p w14:paraId="189C9865" w14:textId="77777777" w:rsidR="00F75A6E" w:rsidRPr="000E2131" w:rsidRDefault="00F75A6E" w:rsidP="005267C9">
            <w:pPr>
              <w:spacing w:line="240" w:lineRule="auto"/>
              <w:ind w:firstLine="0"/>
              <w:jc w:val="left"/>
              <w:rPr>
                <w:rFonts w:cs="Arial"/>
                <w:sz w:val="20"/>
                <w:szCs w:val="20"/>
              </w:rPr>
            </w:pPr>
          </w:p>
        </w:tc>
      </w:tr>
      <w:tr w:rsidR="00F75A6E" w:rsidRPr="000E2131" w14:paraId="4D4C9329"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D9AF3BB"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1</w:t>
            </w:r>
          </w:p>
        </w:tc>
        <w:tc>
          <w:tcPr>
            <w:tcW w:w="7872" w:type="dxa"/>
            <w:gridSpan w:val="2"/>
            <w:tcBorders>
              <w:top w:val="single" w:sz="4" w:space="0" w:color="000000"/>
              <w:left w:val="single" w:sz="4" w:space="0" w:color="000000"/>
              <w:bottom w:val="single" w:sz="4" w:space="0" w:color="000000"/>
              <w:right w:val="single" w:sz="4" w:space="0" w:color="000000"/>
            </w:tcBorders>
          </w:tcPr>
          <w:p w14:paraId="6C8534EF" w14:textId="77777777" w:rsidR="00F75A6E" w:rsidRPr="000E2131" w:rsidRDefault="00F75A6E" w:rsidP="005267C9">
            <w:pPr>
              <w:spacing w:line="240" w:lineRule="auto"/>
              <w:ind w:left="35" w:hanging="35"/>
              <w:jc w:val="center"/>
              <w:rPr>
                <w:rFonts w:cs="Arial"/>
                <w:sz w:val="20"/>
                <w:szCs w:val="20"/>
              </w:rPr>
            </w:pPr>
            <w:r w:rsidRPr="000E2131">
              <w:rPr>
                <w:rFonts w:cs="Arial"/>
                <w:sz w:val="20"/>
                <w:szCs w:val="20"/>
              </w:rPr>
              <w:t>Sim</w:t>
            </w:r>
          </w:p>
        </w:tc>
      </w:tr>
      <w:tr w:rsidR="00F75A6E" w:rsidRPr="000E2131" w14:paraId="6A680AFA"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DB659C0"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2</w:t>
            </w:r>
          </w:p>
        </w:tc>
        <w:tc>
          <w:tcPr>
            <w:tcW w:w="7872" w:type="dxa"/>
            <w:gridSpan w:val="2"/>
            <w:tcBorders>
              <w:top w:val="single" w:sz="4" w:space="0" w:color="000000"/>
              <w:left w:val="single" w:sz="4" w:space="0" w:color="000000"/>
              <w:bottom w:val="single" w:sz="4" w:space="0" w:color="000000"/>
              <w:right w:val="single" w:sz="4" w:space="0" w:color="000000"/>
            </w:tcBorders>
          </w:tcPr>
          <w:p w14:paraId="279DC3AA" w14:textId="77777777" w:rsidR="00F75A6E" w:rsidRPr="000E2131" w:rsidRDefault="00F75A6E" w:rsidP="00F75A6E">
            <w:pPr>
              <w:spacing w:line="240" w:lineRule="auto"/>
              <w:ind w:firstLine="0"/>
              <w:jc w:val="center"/>
              <w:rPr>
                <w:rFonts w:cs="Arial"/>
                <w:sz w:val="20"/>
                <w:szCs w:val="20"/>
              </w:rPr>
            </w:pPr>
            <w:r w:rsidRPr="000E2131">
              <w:rPr>
                <w:rFonts w:cs="Arial"/>
                <w:sz w:val="20"/>
                <w:szCs w:val="20"/>
              </w:rPr>
              <w:t xml:space="preserve">Acho que sim. Conteúdo ficou bem simples e bem fácil de entender e é isso que a gente espera dos conteúdos, que se consiga alinhar o conhecimento passado aos diferentes níveis de conhecimento da turma. Eu acho que sim que possibilita introduzir </w:t>
            </w:r>
            <w:r w:rsidRPr="000E2131">
              <w:rPr>
                <w:rFonts w:cs="Arial"/>
                <w:i/>
                <w:sz w:val="20"/>
                <w:szCs w:val="20"/>
              </w:rPr>
              <w:t>Blockchain</w:t>
            </w:r>
            <w:r w:rsidRPr="000E2131">
              <w:rPr>
                <w:rFonts w:cs="Arial"/>
                <w:sz w:val="20"/>
                <w:szCs w:val="20"/>
              </w:rPr>
              <w:t xml:space="preserve"> no curso de SI, dessa forma, como foi apresentada.</w:t>
            </w:r>
          </w:p>
        </w:tc>
      </w:tr>
      <w:tr w:rsidR="00F75A6E" w:rsidRPr="000E2131" w14:paraId="23CC6306" w14:textId="77777777" w:rsidTr="00F75A6E">
        <w:trPr>
          <w:trHeight w:val="20"/>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479F7D5"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3</w:t>
            </w:r>
          </w:p>
        </w:tc>
        <w:tc>
          <w:tcPr>
            <w:tcW w:w="7872" w:type="dxa"/>
            <w:gridSpan w:val="2"/>
            <w:tcBorders>
              <w:top w:val="single" w:sz="4" w:space="0" w:color="000000"/>
              <w:left w:val="single" w:sz="4" w:space="0" w:color="000000"/>
              <w:bottom w:val="single" w:sz="4" w:space="0" w:color="000000"/>
              <w:right w:val="single" w:sz="4" w:space="0" w:color="000000"/>
            </w:tcBorders>
            <w:vAlign w:val="center"/>
          </w:tcPr>
          <w:p w14:paraId="46256625" w14:textId="77777777" w:rsidR="00F75A6E" w:rsidRPr="000E2131" w:rsidRDefault="00F75A6E" w:rsidP="0088276D">
            <w:pPr>
              <w:spacing w:line="240" w:lineRule="auto"/>
              <w:ind w:left="26" w:firstLine="0"/>
              <w:jc w:val="center"/>
              <w:rPr>
                <w:rFonts w:cs="Arial"/>
                <w:sz w:val="20"/>
                <w:szCs w:val="20"/>
              </w:rPr>
            </w:pPr>
            <w:r w:rsidRPr="000E2131">
              <w:rPr>
                <w:rFonts w:cs="Arial"/>
                <w:sz w:val="20"/>
                <w:szCs w:val="20"/>
              </w:rPr>
              <w:t>Pode auxiliar sim.</w:t>
            </w:r>
          </w:p>
        </w:tc>
      </w:tr>
      <w:tr w:rsidR="00F75A6E" w:rsidRPr="000E2131" w14:paraId="537F7621" w14:textId="77777777" w:rsidTr="00F75A6E">
        <w:trPr>
          <w:gridAfter w:val="1"/>
          <w:wAfter w:w="81" w:type="dxa"/>
          <w:trHeight w:val="445"/>
        </w:trPr>
        <w:tc>
          <w:tcPr>
            <w:tcW w:w="9061"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2FF9EE4" w14:textId="77777777" w:rsidR="00F75A6E" w:rsidRPr="000E2131" w:rsidRDefault="00F75A6E" w:rsidP="00997AA0">
            <w:pPr>
              <w:pStyle w:val="PargrafodaLista"/>
              <w:numPr>
                <w:ilvl w:val="0"/>
                <w:numId w:val="21"/>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Quais aspectos você acredita que poderiam ser melhorados no </w:t>
            </w:r>
            <w:r w:rsidRPr="000E2131">
              <w:rPr>
                <w:rFonts w:eastAsia="Times New Roman" w:cs="Arial"/>
                <w:bCs/>
                <w:i/>
                <w:sz w:val="20"/>
                <w:szCs w:val="20"/>
              </w:rPr>
              <w:t>Framework</w:t>
            </w:r>
            <w:r w:rsidRPr="000E2131">
              <w:rPr>
                <w:rFonts w:eastAsia="Times New Roman" w:cs="Arial"/>
                <w:bCs/>
                <w:sz w:val="20"/>
                <w:szCs w:val="20"/>
              </w:rPr>
              <w:t>?</w:t>
            </w:r>
          </w:p>
        </w:tc>
      </w:tr>
      <w:tr w:rsidR="00F75A6E" w:rsidRPr="000E2131" w14:paraId="6A8CD7F6" w14:textId="77777777" w:rsidTr="00F75A6E">
        <w:trPr>
          <w:gridAfter w:val="1"/>
          <w:wAfter w:w="81" w:type="dxa"/>
          <w:trHeight w:hRule="exact" w:val="20"/>
        </w:trPr>
        <w:tc>
          <w:tcPr>
            <w:tcW w:w="116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BE3C001" w14:textId="77777777" w:rsidR="00F75A6E" w:rsidRPr="000E2131" w:rsidRDefault="00F75A6E" w:rsidP="00F75A6E">
            <w:pPr>
              <w:spacing w:line="240" w:lineRule="auto"/>
              <w:ind w:left="77" w:firstLine="0"/>
              <w:jc w:val="center"/>
              <w:rPr>
                <w:rFonts w:cs="Arial"/>
                <w:bCs/>
                <w:sz w:val="20"/>
                <w:szCs w:val="20"/>
              </w:rPr>
            </w:pPr>
            <w:r w:rsidRPr="000E2131">
              <w:rPr>
                <w:rFonts w:cs="Arial"/>
                <w:bCs/>
                <w:sz w:val="20"/>
                <w:szCs w:val="20"/>
              </w:rPr>
              <w:t>Aluno</w:t>
            </w:r>
          </w:p>
        </w:tc>
        <w:tc>
          <w:tcPr>
            <w:tcW w:w="7898"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B49D568" w14:textId="77777777" w:rsidR="00F75A6E" w:rsidRPr="000E2131" w:rsidRDefault="00F75A6E" w:rsidP="005267C9">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F75A6E" w:rsidRPr="000E2131" w14:paraId="182D3A94" w14:textId="77777777" w:rsidTr="00F75A6E">
        <w:trPr>
          <w:gridAfter w:val="1"/>
          <w:wAfter w:w="81" w:type="dxa"/>
          <w:trHeight w:val="458"/>
        </w:trPr>
        <w:tc>
          <w:tcPr>
            <w:tcW w:w="0" w:type="auto"/>
            <w:vMerge/>
            <w:tcBorders>
              <w:top w:val="nil"/>
              <w:left w:val="single" w:sz="4" w:space="0" w:color="000000"/>
              <w:bottom w:val="single" w:sz="4" w:space="0" w:color="000000"/>
              <w:right w:val="single" w:sz="4" w:space="0" w:color="000000"/>
            </w:tcBorders>
          </w:tcPr>
          <w:p w14:paraId="3845E8C3" w14:textId="77777777" w:rsidR="00F75A6E" w:rsidRPr="000E2131" w:rsidRDefault="00F75A6E" w:rsidP="00F75A6E">
            <w:pPr>
              <w:spacing w:line="240" w:lineRule="auto"/>
              <w:ind w:firstLine="0"/>
              <w:jc w:val="center"/>
              <w:rPr>
                <w:rFonts w:cs="Arial"/>
                <w:sz w:val="20"/>
                <w:szCs w:val="20"/>
              </w:rPr>
            </w:pPr>
          </w:p>
        </w:tc>
        <w:tc>
          <w:tcPr>
            <w:tcW w:w="7898" w:type="dxa"/>
            <w:gridSpan w:val="2"/>
            <w:vMerge/>
            <w:tcBorders>
              <w:top w:val="nil"/>
              <w:left w:val="single" w:sz="4" w:space="0" w:color="000000"/>
              <w:bottom w:val="single" w:sz="4" w:space="0" w:color="000000"/>
              <w:right w:val="single" w:sz="4" w:space="0" w:color="000000"/>
            </w:tcBorders>
          </w:tcPr>
          <w:p w14:paraId="6CFF45FF" w14:textId="77777777" w:rsidR="00F75A6E" w:rsidRPr="000E2131" w:rsidRDefault="00F75A6E" w:rsidP="005267C9">
            <w:pPr>
              <w:spacing w:line="240" w:lineRule="auto"/>
              <w:ind w:firstLine="0"/>
              <w:jc w:val="left"/>
              <w:rPr>
                <w:rFonts w:cs="Arial"/>
                <w:sz w:val="20"/>
                <w:szCs w:val="20"/>
              </w:rPr>
            </w:pPr>
          </w:p>
        </w:tc>
      </w:tr>
      <w:tr w:rsidR="00F75A6E" w:rsidRPr="000E2131" w14:paraId="0E2DFAB2" w14:textId="77777777" w:rsidTr="00F75A6E">
        <w:trPr>
          <w:gridAfter w:val="1"/>
          <w:wAfter w:w="81" w:type="dxa"/>
          <w:trHeight w:val="20"/>
        </w:trPr>
        <w:tc>
          <w:tcPr>
            <w:tcW w:w="1163" w:type="dxa"/>
            <w:tcBorders>
              <w:top w:val="single" w:sz="4" w:space="0" w:color="000000"/>
              <w:left w:val="single" w:sz="4" w:space="0" w:color="000000"/>
              <w:bottom w:val="single" w:sz="4" w:space="0" w:color="000000"/>
              <w:right w:val="single" w:sz="4" w:space="0" w:color="000000"/>
            </w:tcBorders>
            <w:vAlign w:val="center"/>
          </w:tcPr>
          <w:p w14:paraId="1A2D0BD2"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1</w:t>
            </w:r>
          </w:p>
        </w:tc>
        <w:tc>
          <w:tcPr>
            <w:tcW w:w="7898" w:type="dxa"/>
            <w:gridSpan w:val="2"/>
            <w:tcBorders>
              <w:top w:val="single" w:sz="4" w:space="0" w:color="000000"/>
              <w:left w:val="single" w:sz="4" w:space="0" w:color="000000"/>
              <w:bottom w:val="single" w:sz="4" w:space="0" w:color="000000"/>
              <w:right w:val="single" w:sz="4" w:space="0" w:color="000000"/>
            </w:tcBorders>
          </w:tcPr>
          <w:p w14:paraId="4D2B38C7" w14:textId="77777777" w:rsidR="00F75A6E" w:rsidRPr="000E2131" w:rsidRDefault="00F75A6E" w:rsidP="005267C9">
            <w:pPr>
              <w:spacing w:line="240" w:lineRule="auto"/>
              <w:ind w:left="35" w:hanging="35"/>
              <w:jc w:val="center"/>
              <w:rPr>
                <w:rFonts w:cs="Arial"/>
                <w:sz w:val="20"/>
                <w:szCs w:val="20"/>
              </w:rPr>
            </w:pPr>
            <w:r w:rsidRPr="000E2131">
              <w:rPr>
                <w:rFonts w:cs="Arial"/>
                <w:sz w:val="20"/>
                <w:szCs w:val="20"/>
              </w:rPr>
              <w:t>Nenhum. Acho ótimo. Não conhecia.</w:t>
            </w:r>
          </w:p>
        </w:tc>
      </w:tr>
      <w:tr w:rsidR="00F75A6E" w:rsidRPr="000E2131" w14:paraId="70C466B7" w14:textId="77777777" w:rsidTr="00F75A6E">
        <w:trPr>
          <w:gridAfter w:val="1"/>
          <w:wAfter w:w="81" w:type="dxa"/>
          <w:trHeight w:val="20"/>
        </w:trPr>
        <w:tc>
          <w:tcPr>
            <w:tcW w:w="1163" w:type="dxa"/>
            <w:tcBorders>
              <w:top w:val="single" w:sz="4" w:space="0" w:color="000000"/>
              <w:left w:val="single" w:sz="4" w:space="0" w:color="000000"/>
              <w:bottom w:val="single" w:sz="4" w:space="0" w:color="000000"/>
              <w:right w:val="single" w:sz="4" w:space="0" w:color="000000"/>
            </w:tcBorders>
            <w:vAlign w:val="center"/>
          </w:tcPr>
          <w:p w14:paraId="14F72E52"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2</w:t>
            </w:r>
          </w:p>
        </w:tc>
        <w:tc>
          <w:tcPr>
            <w:tcW w:w="7898" w:type="dxa"/>
            <w:gridSpan w:val="2"/>
            <w:tcBorders>
              <w:top w:val="single" w:sz="4" w:space="0" w:color="000000"/>
              <w:left w:val="single" w:sz="4" w:space="0" w:color="000000"/>
              <w:bottom w:val="single" w:sz="4" w:space="0" w:color="000000"/>
              <w:right w:val="single" w:sz="4" w:space="0" w:color="000000"/>
            </w:tcBorders>
          </w:tcPr>
          <w:p w14:paraId="69B8C758" w14:textId="77777777" w:rsidR="00F75A6E" w:rsidRPr="000E2131" w:rsidRDefault="00F75A6E" w:rsidP="00F75A6E">
            <w:pPr>
              <w:spacing w:line="240" w:lineRule="auto"/>
              <w:ind w:firstLine="0"/>
              <w:jc w:val="center"/>
              <w:rPr>
                <w:rFonts w:cs="Arial"/>
                <w:sz w:val="20"/>
                <w:szCs w:val="20"/>
              </w:rPr>
            </w:pPr>
            <w:r w:rsidRPr="000E2131">
              <w:rPr>
                <w:rFonts w:cs="Arial"/>
                <w:sz w:val="20"/>
                <w:szCs w:val="20"/>
              </w:rPr>
              <w:t xml:space="preserve">Eu friso muito a parte prática disso. Desde o começo, quando eu entrei na graduação, se mostrou com o tempo, muita teoria e pouca prática. Claro que são colocados em prática os exercícios, os trabalhos, das avaliações, mas eu sempre esperei muito oficinas, projetos e essas coisas e a graduação infelizmente, nunca no que entregou. Mas referente ao </w:t>
            </w:r>
            <w:r w:rsidRPr="000E2131">
              <w:rPr>
                <w:rFonts w:cs="Arial"/>
                <w:i/>
                <w:sz w:val="20"/>
                <w:szCs w:val="20"/>
              </w:rPr>
              <w:t>Framework</w:t>
            </w:r>
            <w:r w:rsidRPr="000E2131">
              <w:rPr>
                <w:rFonts w:cs="Arial"/>
                <w:sz w:val="20"/>
                <w:szCs w:val="20"/>
              </w:rPr>
              <w:t>, eu acho que é isso aí, m</w:t>
            </w:r>
            <w:r>
              <w:rPr>
                <w:rFonts w:cs="Arial"/>
                <w:sz w:val="20"/>
                <w:szCs w:val="20"/>
              </w:rPr>
              <w:t>a</w:t>
            </w:r>
            <w:r w:rsidRPr="000E2131">
              <w:rPr>
                <w:rFonts w:cs="Arial"/>
                <w:sz w:val="20"/>
                <w:szCs w:val="20"/>
              </w:rPr>
              <w:t>s eu reforço, se realmente, se pudesse colocar a mão na prática, trazer exemplos, para o dia a dia. Acho que isso agrega muito mais no aprendizado e faz com que a gente lembre por muito mais tempo, do que passar pela parte teórica e no próximo semestre já não lembrar mais do que foi ensinado.</w:t>
            </w:r>
          </w:p>
        </w:tc>
      </w:tr>
      <w:tr w:rsidR="00F75A6E" w:rsidRPr="000E2131" w14:paraId="1B235BFA" w14:textId="77777777" w:rsidTr="00F75A6E">
        <w:trPr>
          <w:gridAfter w:val="1"/>
          <w:wAfter w:w="81" w:type="dxa"/>
          <w:trHeight w:val="20"/>
        </w:trPr>
        <w:tc>
          <w:tcPr>
            <w:tcW w:w="1163" w:type="dxa"/>
            <w:tcBorders>
              <w:top w:val="single" w:sz="4" w:space="0" w:color="000000"/>
              <w:left w:val="single" w:sz="4" w:space="0" w:color="000000"/>
              <w:bottom w:val="single" w:sz="4" w:space="0" w:color="000000"/>
              <w:right w:val="single" w:sz="4" w:space="0" w:color="000000"/>
            </w:tcBorders>
            <w:vAlign w:val="center"/>
          </w:tcPr>
          <w:p w14:paraId="39A55BF7"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3</w:t>
            </w:r>
          </w:p>
        </w:tc>
        <w:tc>
          <w:tcPr>
            <w:tcW w:w="7898" w:type="dxa"/>
            <w:gridSpan w:val="2"/>
            <w:tcBorders>
              <w:top w:val="single" w:sz="4" w:space="0" w:color="000000"/>
              <w:left w:val="single" w:sz="4" w:space="0" w:color="000000"/>
              <w:bottom w:val="single" w:sz="4" w:space="0" w:color="000000"/>
              <w:right w:val="single" w:sz="4" w:space="0" w:color="000000"/>
            </w:tcBorders>
            <w:vAlign w:val="center"/>
          </w:tcPr>
          <w:p w14:paraId="17C5D259" w14:textId="77777777" w:rsidR="00F75A6E" w:rsidRPr="000E2131" w:rsidRDefault="00F75A6E" w:rsidP="0088276D">
            <w:pPr>
              <w:spacing w:line="240" w:lineRule="auto"/>
              <w:ind w:left="26" w:firstLine="0"/>
              <w:jc w:val="center"/>
              <w:rPr>
                <w:rFonts w:cs="Arial"/>
                <w:sz w:val="20"/>
                <w:szCs w:val="20"/>
              </w:rPr>
            </w:pPr>
            <w:r w:rsidRPr="000E2131">
              <w:rPr>
                <w:rFonts w:cs="Arial"/>
                <w:sz w:val="20"/>
                <w:szCs w:val="20"/>
              </w:rPr>
              <w:t>Não sei dizer.</w:t>
            </w:r>
          </w:p>
        </w:tc>
      </w:tr>
      <w:tr w:rsidR="00F75A6E" w:rsidRPr="000E2131" w14:paraId="2672BCBF" w14:textId="77777777" w:rsidTr="00F75A6E">
        <w:trPr>
          <w:gridAfter w:val="1"/>
          <w:wAfter w:w="81" w:type="dxa"/>
          <w:trHeight w:val="20"/>
        </w:trPr>
        <w:tc>
          <w:tcPr>
            <w:tcW w:w="1163" w:type="dxa"/>
            <w:tcBorders>
              <w:top w:val="single" w:sz="4" w:space="0" w:color="000000"/>
              <w:left w:val="single" w:sz="4" w:space="0" w:color="000000"/>
              <w:bottom w:val="single" w:sz="4" w:space="0" w:color="000000"/>
              <w:right w:val="single" w:sz="4" w:space="0" w:color="000000"/>
            </w:tcBorders>
            <w:vAlign w:val="center"/>
          </w:tcPr>
          <w:p w14:paraId="368C4FC7"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4</w:t>
            </w:r>
          </w:p>
        </w:tc>
        <w:tc>
          <w:tcPr>
            <w:tcW w:w="7898" w:type="dxa"/>
            <w:gridSpan w:val="2"/>
            <w:tcBorders>
              <w:top w:val="single" w:sz="4" w:space="0" w:color="000000"/>
              <w:left w:val="single" w:sz="4" w:space="0" w:color="000000"/>
              <w:bottom w:val="single" w:sz="4" w:space="0" w:color="000000"/>
              <w:right w:val="single" w:sz="4" w:space="0" w:color="000000"/>
            </w:tcBorders>
          </w:tcPr>
          <w:p w14:paraId="3FDD437C" w14:textId="77777777" w:rsidR="00F75A6E" w:rsidRPr="000E2131" w:rsidRDefault="00F75A6E" w:rsidP="005267C9">
            <w:pPr>
              <w:spacing w:line="240" w:lineRule="auto"/>
              <w:ind w:firstLine="0"/>
              <w:jc w:val="center"/>
              <w:rPr>
                <w:rFonts w:cs="Arial"/>
                <w:sz w:val="20"/>
                <w:szCs w:val="20"/>
              </w:rPr>
            </w:pPr>
          </w:p>
        </w:tc>
      </w:tr>
    </w:tbl>
    <w:p w14:paraId="1ABFB6EB" w14:textId="77777777" w:rsidR="002520CD" w:rsidRDefault="002520CD" w:rsidP="00F75A6E">
      <w:pPr>
        <w:spacing w:line="240" w:lineRule="auto"/>
        <w:jc w:val="right"/>
        <w:rPr>
          <w:sz w:val="20"/>
        </w:rPr>
      </w:pPr>
    </w:p>
    <w:p w14:paraId="47D90C71" w14:textId="77777777" w:rsidR="00F75A6E" w:rsidRPr="00F75A6E" w:rsidRDefault="00F75A6E" w:rsidP="00F75A6E">
      <w:pPr>
        <w:spacing w:line="240" w:lineRule="auto"/>
        <w:jc w:val="right"/>
        <w:rPr>
          <w:sz w:val="20"/>
        </w:rPr>
      </w:pPr>
      <w:r w:rsidRPr="00F75A6E">
        <w:rPr>
          <w:sz w:val="20"/>
        </w:rPr>
        <w:lastRenderedPageBreak/>
        <w:t>(con</w:t>
      </w:r>
      <w:r>
        <w:rPr>
          <w:sz w:val="20"/>
        </w:rPr>
        <w:t>clusão</w:t>
      </w:r>
      <w:r w:rsidRPr="00F75A6E">
        <w:rPr>
          <w:sz w:val="20"/>
        </w:rPr>
        <w:t>)</w:t>
      </w:r>
    </w:p>
    <w:tbl>
      <w:tblPr>
        <w:tblStyle w:val="TableGrid"/>
        <w:tblW w:w="9142" w:type="dxa"/>
        <w:tblInd w:w="6" w:type="dxa"/>
        <w:tblCellMar>
          <w:top w:w="12" w:type="dxa"/>
          <w:left w:w="76" w:type="dxa"/>
          <w:right w:w="28" w:type="dxa"/>
        </w:tblCellMar>
        <w:tblLook w:val="04A0" w:firstRow="1" w:lastRow="0" w:firstColumn="1" w:lastColumn="0" w:noHBand="0" w:noVBand="1"/>
      </w:tblPr>
      <w:tblGrid>
        <w:gridCol w:w="1270"/>
        <w:gridCol w:w="7872"/>
      </w:tblGrid>
      <w:tr w:rsidR="00F75A6E" w:rsidRPr="000E2131" w14:paraId="7EDF8F00" w14:textId="77777777" w:rsidTr="005267C9">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CBF384B" w14:textId="77777777" w:rsidR="00F75A6E" w:rsidRPr="000E2131" w:rsidRDefault="00F75A6E" w:rsidP="00997AA0">
            <w:pPr>
              <w:pStyle w:val="PargrafodaLista"/>
              <w:numPr>
                <w:ilvl w:val="0"/>
                <w:numId w:val="21"/>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O que na sua visão, faz mais sentido no </w:t>
            </w:r>
            <w:r w:rsidRPr="000E2131">
              <w:rPr>
                <w:rFonts w:eastAsia="Times New Roman" w:cs="Arial"/>
                <w:bCs/>
                <w:i/>
                <w:sz w:val="20"/>
                <w:szCs w:val="20"/>
              </w:rPr>
              <w:t>Framework</w:t>
            </w:r>
            <w:r w:rsidRPr="000E2131">
              <w:rPr>
                <w:rFonts w:eastAsia="Times New Roman" w:cs="Arial"/>
                <w:bCs/>
                <w:sz w:val="20"/>
                <w:szCs w:val="20"/>
              </w:rPr>
              <w:t>?</w:t>
            </w:r>
          </w:p>
        </w:tc>
      </w:tr>
      <w:tr w:rsidR="00F75A6E" w:rsidRPr="000E2131" w14:paraId="61BC572B" w14:textId="77777777" w:rsidTr="00701EF8">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17DF9A5" w14:textId="77777777" w:rsidR="00F75A6E" w:rsidRPr="000E2131" w:rsidRDefault="00F75A6E" w:rsidP="005267C9">
            <w:pPr>
              <w:spacing w:line="240" w:lineRule="auto"/>
              <w:ind w:left="77" w:firstLine="0"/>
              <w:jc w:val="left"/>
              <w:rPr>
                <w:rFonts w:cs="Arial"/>
                <w:bCs/>
                <w:sz w:val="20"/>
                <w:szCs w:val="20"/>
              </w:rPr>
            </w:pPr>
            <w:r w:rsidRPr="000E2131">
              <w:rPr>
                <w:rFonts w:cs="Arial"/>
                <w:bCs/>
                <w:sz w:val="20"/>
                <w:szCs w:val="20"/>
              </w:rPr>
              <w:t>Aluno</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8DF1884" w14:textId="77777777" w:rsidR="00F75A6E" w:rsidRPr="000E2131" w:rsidRDefault="00F75A6E" w:rsidP="005267C9">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F75A6E" w:rsidRPr="000E2131" w14:paraId="77E39D77" w14:textId="77777777" w:rsidTr="00701EF8">
        <w:trPr>
          <w:trHeight w:val="230"/>
        </w:trPr>
        <w:tc>
          <w:tcPr>
            <w:tcW w:w="0" w:type="auto"/>
            <w:vMerge/>
            <w:tcBorders>
              <w:top w:val="nil"/>
              <w:left w:val="single" w:sz="4" w:space="0" w:color="000000"/>
              <w:bottom w:val="single" w:sz="4" w:space="0" w:color="000000"/>
              <w:right w:val="single" w:sz="4" w:space="0" w:color="000000"/>
            </w:tcBorders>
          </w:tcPr>
          <w:p w14:paraId="1168F6F3" w14:textId="77777777" w:rsidR="00F75A6E" w:rsidRPr="000E2131" w:rsidRDefault="00F75A6E" w:rsidP="005267C9">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02D67217" w14:textId="77777777" w:rsidR="00F75A6E" w:rsidRPr="000E2131" w:rsidRDefault="00F75A6E" w:rsidP="005267C9">
            <w:pPr>
              <w:spacing w:line="240" w:lineRule="auto"/>
              <w:ind w:firstLine="0"/>
              <w:jc w:val="left"/>
              <w:rPr>
                <w:rFonts w:cs="Arial"/>
                <w:sz w:val="20"/>
                <w:szCs w:val="20"/>
              </w:rPr>
            </w:pPr>
          </w:p>
        </w:tc>
      </w:tr>
      <w:tr w:rsidR="00F75A6E" w:rsidRPr="000E2131" w14:paraId="5A42CFE8"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721CD883"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1</w:t>
            </w:r>
          </w:p>
        </w:tc>
        <w:tc>
          <w:tcPr>
            <w:tcW w:w="7872" w:type="dxa"/>
            <w:tcBorders>
              <w:top w:val="single" w:sz="4" w:space="0" w:color="000000"/>
              <w:left w:val="single" w:sz="4" w:space="0" w:color="000000"/>
              <w:bottom w:val="single" w:sz="4" w:space="0" w:color="000000"/>
              <w:right w:val="single" w:sz="4" w:space="0" w:color="000000"/>
            </w:tcBorders>
          </w:tcPr>
          <w:p w14:paraId="57AB1B4A" w14:textId="77777777" w:rsidR="00F75A6E" w:rsidRPr="000E2131" w:rsidRDefault="00F75A6E" w:rsidP="005267C9">
            <w:pPr>
              <w:spacing w:line="240" w:lineRule="auto"/>
              <w:ind w:left="35" w:hanging="35"/>
              <w:jc w:val="center"/>
              <w:rPr>
                <w:rFonts w:cs="Arial"/>
                <w:sz w:val="20"/>
                <w:szCs w:val="20"/>
              </w:rPr>
            </w:pPr>
            <w:r w:rsidRPr="000E2131">
              <w:rPr>
                <w:rFonts w:cs="Arial"/>
                <w:sz w:val="20"/>
                <w:szCs w:val="20"/>
              </w:rPr>
              <w:t>Não tenho uma opinião formada</w:t>
            </w:r>
          </w:p>
        </w:tc>
      </w:tr>
      <w:tr w:rsidR="00F75A6E" w:rsidRPr="000E2131" w14:paraId="39222E03"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502ED1F2"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2</w:t>
            </w:r>
          </w:p>
        </w:tc>
        <w:tc>
          <w:tcPr>
            <w:tcW w:w="7872" w:type="dxa"/>
            <w:tcBorders>
              <w:top w:val="single" w:sz="4" w:space="0" w:color="000000"/>
              <w:left w:val="single" w:sz="4" w:space="0" w:color="000000"/>
              <w:bottom w:val="single" w:sz="4" w:space="0" w:color="000000"/>
              <w:right w:val="single" w:sz="4" w:space="0" w:color="000000"/>
            </w:tcBorders>
          </w:tcPr>
          <w:p w14:paraId="2F390283" w14:textId="77777777" w:rsidR="00F75A6E" w:rsidRPr="000E2131" w:rsidRDefault="00F75A6E" w:rsidP="0088276D">
            <w:pPr>
              <w:tabs>
                <w:tab w:val="left" w:pos="3393"/>
              </w:tabs>
              <w:spacing w:line="240" w:lineRule="auto"/>
              <w:ind w:firstLine="0"/>
              <w:jc w:val="center"/>
              <w:rPr>
                <w:rFonts w:cs="Arial"/>
                <w:sz w:val="20"/>
                <w:szCs w:val="20"/>
              </w:rPr>
            </w:pPr>
            <w:r w:rsidRPr="000E2131">
              <w:rPr>
                <w:rFonts w:cs="Arial"/>
                <w:sz w:val="20"/>
                <w:szCs w:val="20"/>
              </w:rPr>
              <w:t xml:space="preserve">Eu achei mais interessante a parte que </w:t>
            </w:r>
            <w:proofErr w:type="gramStart"/>
            <w:r w:rsidRPr="000E2131">
              <w:rPr>
                <w:rFonts w:cs="Arial"/>
                <w:sz w:val="20"/>
                <w:szCs w:val="20"/>
              </w:rPr>
              <w:t>tu tratou</w:t>
            </w:r>
            <w:proofErr w:type="gramEnd"/>
            <w:r w:rsidRPr="000E2131">
              <w:rPr>
                <w:rFonts w:cs="Arial"/>
                <w:sz w:val="20"/>
                <w:szCs w:val="20"/>
              </w:rPr>
              <w:t xml:space="preserve"> dos verbos no </w:t>
            </w:r>
            <w:r w:rsidRPr="000E2131">
              <w:rPr>
                <w:rFonts w:cs="Arial"/>
                <w:i/>
                <w:sz w:val="20"/>
                <w:szCs w:val="20"/>
              </w:rPr>
              <w:t>Framework</w:t>
            </w:r>
            <w:r w:rsidRPr="000E2131">
              <w:rPr>
                <w:rFonts w:cs="Arial"/>
                <w:sz w:val="20"/>
                <w:szCs w:val="20"/>
              </w:rPr>
              <w:t>, de criar, aplicar, analisar e avaliar, acho que faz bastante sentido, achei bem interessante a tua abordagem do assunto dessa forma.</w:t>
            </w:r>
          </w:p>
        </w:tc>
      </w:tr>
      <w:tr w:rsidR="00F75A6E" w:rsidRPr="000E2131" w14:paraId="18BD32D4"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6F4BFB6F"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3</w:t>
            </w:r>
          </w:p>
        </w:tc>
        <w:tc>
          <w:tcPr>
            <w:tcW w:w="7872" w:type="dxa"/>
            <w:tcBorders>
              <w:top w:val="single" w:sz="4" w:space="0" w:color="000000"/>
              <w:left w:val="single" w:sz="4" w:space="0" w:color="000000"/>
              <w:bottom w:val="single" w:sz="4" w:space="0" w:color="000000"/>
              <w:right w:val="single" w:sz="4" w:space="0" w:color="000000"/>
            </w:tcBorders>
            <w:vAlign w:val="center"/>
          </w:tcPr>
          <w:p w14:paraId="50F9C311" w14:textId="77777777" w:rsidR="00F75A6E" w:rsidRPr="000E2131" w:rsidRDefault="00F75A6E" w:rsidP="0088276D">
            <w:pPr>
              <w:spacing w:line="240" w:lineRule="auto"/>
              <w:ind w:left="26" w:firstLine="0"/>
              <w:jc w:val="center"/>
              <w:rPr>
                <w:rFonts w:cs="Arial"/>
                <w:sz w:val="20"/>
                <w:szCs w:val="20"/>
              </w:rPr>
            </w:pPr>
            <w:r w:rsidRPr="000E2131">
              <w:rPr>
                <w:rFonts w:cs="Arial"/>
                <w:sz w:val="20"/>
                <w:szCs w:val="20"/>
              </w:rPr>
              <w:t>A classificação dos recursos de formação utilizando a taxonomia e as estimativas de dificuldade feitas nos eixos de formação.</w:t>
            </w:r>
          </w:p>
        </w:tc>
      </w:tr>
      <w:tr w:rsidR="00F75A6E" w:rsidRPr="000E2131" w14:paraId="7D0927E2" w14:textId="77777777" w:rsidTr="005267C9">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D53A5B7" w14:textId="77777777" w:rsidR="00F75A6E" w:rsidRPr="000E2131" w:rsidRDefault="00F75A6E" w:rsidP="00997AA0">
            <w:pPr>
              <w:pStyle w:val="PargrafodaLista"/>
              <w:numPr>
                <w:ilvl w:val="0"/>
                <w:numId w:val="21"/>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O que na sua visão, faz menos sentido no </w:t>
            </w:r>
            <w:r w:rsidRPr="000E2131">
              <w:rPr>
                <w:rFonts w:eastAsia="Times New Roman" w:cs="Arial"/>
                <w:bCs/>
                <w:i/>
                <w:sz w:val="20"/>
                <w:szCs w:val="20"/>
              </w:rPr>
              <w:t>Framework</w:t>
            </w:r>
            <w:r w:rsidRPr="000E2131">
              <w:rPr>
                <w:rFonts w:eastAsia="Times New Roman" w:cs="Arial"/>
                <w:bCs/>
                <w:sz w:val="20"/>
                <w:szCs w:val="20"/>
              </w:rPr>
              <w:t>?</w:t>
            </w:r>
          </w:p>
        </w:tc>
      </w:tr>
      <w:tr w:rsidR="00F75A6E" w:rsidRPr="000E2131" w14:paraId="43C0D66F" w14:textId="77777777" w:rsidTr="00701EF8">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34BF11A" w14:textId="77777777" w:rsidR="00F75A6E" w:rsidRPr="000E2131" w:rsidRDefault="00F75A6E" w:rsidP="00F75A6E">
            <w:pPr>
              <w:spacing w:line="240" w:lineRule="auto"/>
              <w:ind w:left="77" w:firstLine="0"/>
              <w:jc w:val="center"/>
              <w:rPr>
                <w:rFonts w:cs="Arial"/>
                <w:bCs/>
                <w:sz w:val="20"/>
                <w:szCs w:val="20"/>
              </w:rPr>
            </w:pPr>
            <w:r w:rsidRPr="000E2131">
              <w:rPr>
                <w:rFonts w:cs="Arial"/>
                <w:bCs/>
                <w:sz w:val="20"/>
                <w:szCs w:val="20"/>
              </w:rPr>
              <w:t>Aluno</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36D50C7" w14:textId="77777777" w:rsidR="00F75A6E" w:rsidRPr="000E2131" w:rsidRDefault="00F75A6E" w:rsidP="005267C9">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F75A6E" w:rsidRPr="000E2131" w14:paraId="46204337" w14:textId="77777777" w:rsidTr="00701EF8">
        <w:trPr>
          <w:trHeight w:val="230"/>
        </w:trPr>
        <w:tc>
          <w:tcPr>
            <w:tcW w:w="0" w:type="auto"/>
            <w:vMerge/>
            <w:tcBorders>
              <w:top w:val="nil"/>
              <w:left w:val="single" w:sz="4" w:space="0" w:color="000000"/>
              <w:bottom w:val="single" w:sz="4" w:space="0" w:color="000000"/>
              <w:right w:val="single" w:sz="4" w:space="0" w:color="000000"/>
            </w:tcBorders>
          </w:tcPr>
          <w:p w14:paraId="57EF28C7" w14:textId="77777777" w:rsidR="00F75A6E" w:rsidRPr="000E2131" w:rsidRDefault="00F75A6E" w:rsidP="00F75A6E">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0CFC4CF0" w14:textId="77777777" w:rsidR="00F75A6E" w:rsidRPr="000E2131" w:rsidRDefault="00F75A6E" w:rsidP="005267C9">
            <w:pPr>
              <w:spacing w:line="240" w:lineRule="auto"/>
              <w:ind w:firstLine="0"/>
              <w:jc w:val="left"/>
              <w:rPr>
                <w:rFonts w:cs="Arial"/>
                <w:sz w:val="20"/>
                <w:szCs w:val="20"/>
              </w:rPr>
            </w:pPr>
          </w:p>
        </w:tc>
      </w:tr>
      <w:tr w:rsidR="00F75A6E" w:rsidRPr="000E2131" w14:paraId="0A6B0399"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5EBF7F61"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1</w:t>
            </w:r>
          </w:p>
        </w:tc>
        <w:tc>
          <w:tcPr>
            <w:tcW w:w="7872" w:type="dxa"/>
            <w:tcBorders>
              <w:top w:val="single" w:sz="4" w:space="0" w:color="000000"/>
              <w:left w:val="single" w:sz="4" w:space="0" w:color="000000"/>
              <w:bottom w:val="single" w:sz="4" w:space="0" w:color="000000"/>
              <w:right w:val="single" w:sz="4" w:space="0" w:color="000000"/>
            </w:tcBorders>
          </w:tcPr>
          <w:p w14:paraId="73868361" w14:textId="77777777" w:rsidR="00F75A6E" w:rsidRPr="000E2131" w:rsidRDefault="00F75A6E" w:rsidP="005267C9">
            <w:pPr>
              <w:spacing w:line="240" w:lineRule="auto"/>
              <w:ind w:left="35" w:hanging="35"/>
              <w:jc w:val="center"/>
              <w:rPr>
                <w:rFonts w:cs="Arial"/>
                <w:sz w:val="20"/>
                <w:szCs w:val="20"/>
              </w:rPr>
            </w:pPr>
            <w:r w:rsidRPr="000E2131">
              <w:rPr>
                <w:rFonts w:cs="Arial"/>
                <w:sz w:val="20"/>
                <w:szCs w:val="20"/>
              </w:rPr>
              <w:t>Não tenho uma opinião formada</w:t>
            </w:r>
          </w:p>
        </w:tc>
      </w:tr>
      <w:tr w:rsidR="00F75A6E" w:rsidRPr="000E2131" w14:paraId="2B885B86"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4675B2AA"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2</w:t>
            </w:r>
          </w:p>
        </w:tc>
        <w:tc>
          <w:tcPr>
            <w:tcW w:w="7872" w:type="dxa"/>
            <w:tcBorders>
              <w:top w:val="single" w:sz="4" w:space="0" w:color="000000"/>
              <w:left w:val="single" w:sz="4" w:space="0" w:color="000000"/>
              <w:bottom w:val="single" w:sz="4" w:space="0" w:color="000000"/>
              <w:right w:val="single" w:sz="4" w:space="0" w:color="000000"/>
            </w:tcBorders>
          </w:tcPr>
          <w:p w14:paraId="2C53F26F" w14:textId="77777777" w:rsidR="00F75A6E" w:rsidRPr="000E2131" w:rsidRDefault="00F75A6E" w:rsidP="0088276D">
            <w:pPr>
              <w:tabs>
                <w:tab w:val="left" w:pos="3005"/>
              </w:tabs>
              <w:spacing w:line="240" w:lineRule="auto"/>
              <w:ind w:firstLine="0"/>
              <w:jc w:val="center"/>
              <w:rPr>
                <w:rFonts w:cs="Arial"/>
                <w:sz w:val="20"/>
                <w:szCs w:val="20"/>
              </w:rPr>
            </w:pPr>
            <w:r w:rsidRPr="000E2131">
              <w:rPr>
                <w:rFonts w:cs="Arial"/>
                <w:sz w:val="20"/>
                <w:szCs w:val="20"/>
              </w:rPr>
              <w:t>Cara, eu acho que como comentou ali uma das exigências é que o aluno saiba programar. Uma boa parte dos alunos muitas vezes não trabalham com programação né, eu acho que acaba muitas vezes dificultando a matéria é claro né vamos lá, que é uma matéria mais prática não é de colocar isso é ali no exercício e botar a pessoa a</w:t>
            </w:r>
            <w:r>
              <w:rPr>
                <w:rFonts w:cs="Arial"/>
                <w:sz w:val="20"/>
                <w:szCs w:val="20"/>
              </w:rPr>
              <w:t xml:space="preserve"> </w:t>
            </w:r>
            <w:r w:rsidRPr="000E2131">
              <w:rPr>
                <w:rFonts w:cs="Arial"/>
                <w:sz w:val="20"/>
                <w:szCs w:val="20"/>
              </w:rPr>
              <w:t>praticar, mas muitas vezes pode acontecer como já aconteceu comigo de tu tirar o interesse do aluno porque quase exigência talvez não faça sentido para ele, assim como outras cadeiras também que precisa saber programar para fazer uma atividade.</w:t>
            </w:r>
          </w:p>
        </w:tc>
      </w:tr>
      <w:tr w:rsidR="00F75A6E" w:rsidRPr="000E2131" w14:paraId="17F18DA1"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292BFD4C"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3</w:t>
            </w:r>
          </w:p>
        </w:tc>
        <w:tc>
          <w:tcPr>
            <w:tcW w:w="7872" w:type="dxa"/>
            <w:tcBorders>
              <w:top w:val="single" w:sz="4" w:space="0" w:color="000000"/>
              <w:left w:val="single" w:sz="4" w:space="0" w:color="000000"/>
              <w:bottom w:val="single" w:sz="4" w:space="0" w:color="000000"/>
              <w:right w:val="single" w:sz="4" w:space="0" w:color="000000"/>
            </w:tcBorders>
            <w:vAlign w:val="center"/>
          </w:tcPr>
          <w:p w14:paraId="17A10961" w14:textId="77777777" w:rsidR="00F75A6E" w:rsidRPr="000E2131" w:rsidRDefault="00F75A6E" w:rsidP="0088276D">
            <w:pPr>
              <w:spacing w:line="240" w:lineRule="auto"/>
              <w:ind w:left="26" w:firstLine="0"/>
              <w:jc w:val="center"/>
              <w:rPr>
                <w:rFonts w:cs="Arial"/>
                <w:sz w:val="20"/>
                <w:szCs w:val="20"/>
              </w:rPr>
            </w:pPr>
            <w:r w:rsidRPr="000E2131">
              <w:rPr>
                <w:rFonts w:cs="Arial"/>
                <w:sz w:val="20"/>
                <w:szCs w:val="20"/>
              </w:rPr>
              <w:t>Não encontrei um ponto que não faça sentido, tudo é um conjunto da obra.</w:t>
            </w:r>
          </w:p>
        </w:tc>
      </w:tr>
      <w:tr w:rsidR="00F75A6E" w:rsidRPr="000E2131" w14:paraId="477C452C" w14:textId="77777777" w:rsidTr="005267C9">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8D32697" w14:textId="77777777" w:rsidR="00F75A6E" w:rsidRPr="000E2131" w:rsidRDefault="00F75A6E" w:rsidP="00997AA0">
            <w:pPr>
              <w:pStyle w:val="PargrafodaLista"/>
              <w:numPr>
                <w:ilvl w:val="0"/>
                <w:numId w:val="21"/>
              </w:numPr>
              <w:spacing w:line="240" w:lineRule="auto"/>
              <w:ind w:left="-6" w:right="44" w:firstLine="0"/>
              <w:jc w:val="center"/>
              <w:rPr>
                <w:rFonts w:eastAsia="Times New Roman" w:cs="Arial"/>
                <w:bCs/>
                <w:sz w:val="20"/>
                <w:szCs w:val="20"/>
              </w:rPr>
            </w:pPr>
            <w:r w:rsidRPr="000E2131">
              <w:rPr>
                <w:rFonts w:eastAsia="Times New Roman" w:cs="Arial"/>
                <w:bCs/>
                <w:sz w:val="20"/>
                <w:szCs w:val="20"/>
              </w:rPr>
              <w:t xml:space="preserve">Qual é a sua opinião quanto a utilidade do </w:t>
            </w:r>
            <w:r w:rsidRPr="000E2131">
              <w:rPr>
                <w:rFonts w:eastAsia="Times New Roman" w:cs="Arial"/>
                <w:bCs/>
                <w:i/>
                <w:sz w:val="20"/>
                <w:szCs w:val="20"/>
              </w:rPr>
              <w:t>Framework</w:t>
            </w:r>
            <w:r w:rsidRPr="000E2131">
              <w:rPr>
                <w:rFonts w:eastAsia="Times New Roman" w:cs="Arial"/>
                <w:bCs/>
                <w:sz w:val="20"/>
                <w:szCs w:val="20"/>
              </w:rPr>
              <w:t xml:space="preserve"> para o ensino de </w:t>
            </w:r>
            <w:r w:rsidRPr="000E2131">
              <w:rPr>
                <w:rFonts w:eastAsia="Times New Roman" w:cs="Arial"/>
                <w:bCs/>
                <w:i/>
                <w:sz w:val="20"/>
                <w:szCs w:val="20"/>
              </w:rPr>
              <w:t>Blockchain</w:t>
            </w:r>
            <w:r w:rsidRPr="000E2131">
              <w:rPr>
                <w:rFonts w:eastAsia="Times New Roman" w:cs="Arial"/>
                <w:bCs/>
                <w:sz w:val="20"/>
                <w:szCs w:val="20"/>
              </w:rPr>
              <w:t>?</w:t>
            </w:r>
          </w:p>
        </w:tc>
      </w:tr>
      <w:tr w:rsidR="00F75A6E" w:rsidRPr="000E2131" w14:paraId="7C18FD8B" w14:textId="77777777" w:rsidTr="005267C9">
        <w:trPr>
          <w:trHeight w:hRule="exact" w:val="2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5768C6B" w14:textId="77777777" w:rsidR="00F75A6E" w:rsidRPr="000E2131" w:rsidRDefault="00F75A6E" w:rsidP="00F75A6E">
            <w:pPr>
              <w:spacing w:line="240" w:lineRule="auto"/>
              <w:ind w:left="77" w:firstLine="0"/>
              <w:jc w:val="center"/>
              <w:rPr>
                <w:rFonts w:cs="Arial"/>
                <w:bCs/>
                <w:sz w:val="20"/>
                <w:szCs w:val="20"/>
              </w:rPr>
            </w:pPr>
            <w:r w:rsidRPr="000E2131">
              <w:rPr>
                <w:rFonts w:cs="Arial"/>
                <w:bCs/>
                <w:sz w:val="20"/>
                <w:szCs w:val="20"/>
              </w:rPr>
              <w:t>Aluno</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FF599C6" w14:textId="77777777" w:rsidR="00F75A6E" w:rsidRPr="000E2131" w:rsidRDefault="00F75A6E" w:rsidP="005267C9">
            <w:pPr>
              <w:spacing w:line="240" w:lineRule="auto"/>
              <w:ind w:right="44" w:firstLine="0"/>
              <w:jc w:val="center"/>
              <w:rPr>
                <w:rFonts w:cs="Arial"/>
                <w:bCs/>
                <w:sz w:val="20"/>
                <w:szCs w:val="20"/>
              </w:rPr>
            </w:pPr>
            <w:r w:rsidRPr="000E2131">
              <w:rPr>
                <w:rFonts w:eastAsia="Times New Roman" w:cs="Arial"/>
                <w:bCs/>
                <w:sz w:val="20"/>
                <w:szCs w:val="20"/>
              </w:rPr>
              <w:t>Respostas</w:t>
            </w:r>
          </w:p>
        </w:tc>
      </w:tr>
      <w:tr w:rsidR="00F75A6E" w:rsidRPr="000E2131" w14:paraId="25B17A5F" w14:textId="77777777" w:rsidTr="005267C9">
        <w:trPr>
          <w:trHeight w:val="458"/>
        </w:trPr>
        <w:tc>
          <w:tcPr>
            <w:tcW w:w="0" w:type="auto"/>
            <w:vMerge/>
            <w:tcBorders>
              <w:top w:val="nil"/>
              <w:left w:val="single" w:sz="4" w:space="0" w:color="000000"/>
              <w:bottom w:val="single" w:sz="4" w:space="0" w:color="000000"/>
              <w:right w:val="single" w:sz="4" w:space="0" w:color="000000"/>
            </w:tcBorders>
          </w:tcPr>
          <w:p w14:paraId="65C3BBAC" w14:textId="77777777" w:rsidR="00F75A6E" w:rsidRPr="000E2131" w:rsidRDefault="00F75A6E" w:rsidP="00F75A6E">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2103B131" w14:textId="77777777" w:rsidR="00F75A6E" w:rsidRPr="000E2131" w:rsidRDefault="00F75A6E" w:rsidP="005267C9">
            <w:pPr>
              <w:spacing w:line="240" w:lineRule="auto"/>
              <w:ind w:firstLine="0"/>
              <w:jc w:val="left"/>
              <w:rPr>
                <w:rFonts w:cs="Arial"/>
                <w:sz w:val="20"/>
                <w:szCs w:val="20"/>
              </w:rPr>
            </w:pPr>
          </w:p>
        </w:tc>
      </w:tr>
      <w:tr w:rsidR="00F75A6E" w:rsidRPr="000E2131" w14:paraId="12C2F940"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24B052A0"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1</w:t>
            </w:r>
          </w:p>
        </w:tc>
        <w:tc>
          <w:tcPr>
            <w:tcW w:w="7872" w:type="dxa"/>
            <w:tcBorders>
              <w:top w:val="single" w:sz="4" w:space="0" w:color="000000"/>
              <w:left w:val="single" w:sz="4" w:space="0" w:color="000000"/>
              <w:bottom w:val="single" w:sz="4" w:space="0" w:color="000000"/>
              <w:right w:val="single" w:sz="4" w:space="0" w:color="000000"/>
            </w:tcBorders>
          </w:tcPr>
          <w:p w14:paraId="1B5E7BE0" w14:textId="77777777" w:rsidR="00F75A6E" w:rsidRPr="000E2131" w:rsidRDefault="00F75A6E" w:rsidP="005267C9">
            <w:pPr>
              <w:spacing w:line="240" w:lineRule="auto"/>
              <w:ind w:left="35" w:hanging="35"/>
              <w:jc w:val="center"/>
              <w:rPr>
                <w:rFonts w:cs="Arial"/>
                <w:sz w:val="20"/>
                <w:szCs w:val="20"/>
              </w:rPr>
            </w:pPr>
            <w:r w:rsidRPr="000E2131">
              <w:rPr>
                <w:rFonts w:cs="Arial"/>
                <w:sz w:val="20"/>
                <w:szCs w:val="20"/>
              </w:rPr>
              <w:t>Gostei bastante! Muito bom! Faz parece fazer sentido utilizar.</w:t>
            </w:r>
          </w:p>
        </w:tc>
      </w:tr>
      <w:tr w:rsidR="00F75A6E" w:rsidRPr="000E2131" w14:paraId="24A2DD76"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5CE0BA8E"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2</w:t>
            </w:r>
          </w:p>
        </w:tc>
        <w:tc>
          <w:tcPr>
            <w:tcW w:w="7872" w:type="dxa"/>
            <w:tcBorders>
              <w:top w:val="single" w:sz="4" w:space="0" w:color="000000"/>
              <w:left w:val="single" w:sz="4" w:space="0" w:color="000000"/>
              <w:bottom w:val="single" w:sz="4" w:space="0" w:color="000000"/>
              <w:right w:val="single" w:sz="4" w:space="0" w:color="000000"/>
            </w:tcBorders>
          </w:tcPr>
          <w:p w14:paraId="3461BD2B" w14:textId="77777777" w:rsidR="00F75A6E" w:rsidRPr="000E2131" w:rsidRDefault="00F75A6E" w:rsidP="0088276D">
            <w:pPr>
              <w:spacing w:line="240" w:lineRule="auto"/>
              <w:ind w:firstLine="0"/>
              <w:jc w:val="center"/>
              <w:rPr>
                <w:rFonts w:cs="Arial"/>
                <w:sz w:val="20"/>
                <w:szCs w:val="20"/>
              </w:rPr>
            </w:pPr>
            <w:r w:rsidRPr="000E2131">
              <w:rPr>
                <w:rFonts w:cs="Arial"/>
                <w:sz w:val="20"/>
                <w:szCs w:val="20"/>
              </w:rPr>
              <w:t xml:space="preserve">Eu acho que qualquer </w:t>
            </w:r>
            <w:r w:rsidRPr="000E2131">
              <w:rPr>
                <w:rFonts w:cs="Arial"/>
                <w:i/>
                <w:sz w:val="20"/>
                <w:szCs w:val="20"/>
              </w:rPr>
              <w:t>Framework</w:t>
            </w:r>
            <w:r w:rsidRPr="000E2131">
              <w:rPr>
                <w:rFonts w:cs="Arial"/>
                <w:sz w:val="20"/>
                <w:szCs w:val="20"/>
              </w:rPr>
              <w:t xml:space="preserve"> tem o intuito de vir para auxiliar. É uma ferramenta. Por exemplo, comparo muito com o exemplo de tu ter que cavar com as próprias mãos e ter o auxílio uma pá. Eu acho que ela é uma ferramenta auxiliar, muito como qualquer outra tecnologia que está aprendendo. Tem uma base os processos desenhados, de como realmente tudo se conecta, tudo funciona. Acho que ajuda bastante. Basta o interesse do aluno do profissional utilizar essa ferramenta.</w:t>
            </w:r>
          </w:p>
        </w:tc>
      </w:tr>
      <w:tr w:rsidR="00F75A6E" w:rsidRPr="000E2131" w14:paraId="6D1603A7" w14:textId="77777777" w:rsidTr="005267C9">
        <w:trPr>
          <w:trHeight w:val="20"/>
        </w:trPr>
        <w:tc>
          <w:tcPr>
            <w:tcW w:w="1270" w:type="dxa"/>
            <w:tcBorders>
              <w:top w:val="single" w:sz="4" w:space="0" w:color="000000"/>
              <w:left w:val="single" w:sz="4" w:space="0" w:color="000000"/>
              <w:bottom w:val="single" w:sz="4" w:space="0" w:color="000000"/>
              <w:right w:val="single" w:sz="4" w:space="0" w:color="000000"/>
            </w:tcBorders>
            <w:vAlign w:val="center"/>
          </w:tcPr>
          <w:p w14:paraId="1716AC3F" w14:textId="77777777" w:rsidR="00F75A6E" w:rsidRPr="000E2131" w:rsidRDefault="00F75A6E" w:rsidP="00F75A6E">
            <w:pPr>
              <w:spacing w:line="240" w:lineRule="auto"/>
              <w:ind w:left="34" w:firstLine="0"/>
              <w:jc w:val="center"/>
              <w:rPr>
                <w:rFonts w:cs="Arial"/>
                <w:sz w:val="20"/>
                <w:szCs w:val="20"/>
              </w:rPr>
            </w:pPr>
            <w:r w:rsidRPr="000E2131">
              <w:rPr>
                <w:rFonts w:cs="Arial"/>
                <w:sz w:val="20"/>
                <w:szCs w:val="20"/>
              </w:rPr>
              <w:t>Aluno 3</w:t>
            </w:r>
          </w:p>
        </w:tc>
        <w:tc>
          <w:tcPr>
            <w:tcW w:w="7872" w:type="dxa"/>
            <w:tcBorders>
              <w:top w:val="single" w:sz="4" w:space="0" w:color="000000"/>
              <w:left w:val="single" w:sz="4" w:space="0" w:color="000000"/>
              <w:bottom w:val="single" w:sz="4" w:space="0" w:color="000000"/>
              <w:right w:val="single" w:sz="4" w:space="0" w:color="000000"/>
            </w:tcBorders>
            <w:vAlign w:val="center"/>
          </w:tcPr>
          <w:p w14:paraId="5BDA9F16" w14:textId="77777777" w:rsidR="00F75A6E" w:rsidRPr="000E2131" w:rsidRDefault="00200F74" w:rsidP="0088276D">
            <w:pPr>
              <w:spacing w:line="240" w:lineRule="auto"/>
              <w:ind w:left="26" w:firstLine="0"/>
              <w:jc w:val="center"/>
              <w:rPr>
                <w:rFonts w:cs="Arial"/>
                <w:sz w:val="20"/>
                <w:szCs w:val="20"/>
              </w:rPr>
            </w:pPr>
            <w:r>
              <w:rPr>
                <w:rFonts w:cs="Arial"/>
                <w:sz w:val="20"/>
                <w:szCs w:val="20"/>
              </w:rPr>
              <w:t>Acredito que possa ser útil, ma</w:t>
            </w:r>
            <w:r w:rsidR="00F75A6E" w:rsidRPr="000E2131">
              <w:rPr>
                <w:rFonts w:cs="Arial"/>
                <w:sz w:val="20"/>
                <w:szCs w:val="20"/>
              </w:rPr>
              <w:t xml:space="preserve">s acredito que teria que ser estudada uma aplicação do </w:t>
            </w:r>
            <w:r w:rsidR="00F75A6E" w:rsidRPr="000E2131">
              <w:rPr>
                <w:rFonts w:cs="Arial"/>
                <w:i/>
                <w:sz w:val="20"/>
                <w:szCs w:val="20"/>
              </w:rPr>
              <w:t>Framework</w:t>
            </w:r>
            <w:r w:rsidR="00F75A6E" w:rsidRPr="000E2131">
              <w:rPr>
                <w:rFonts w:cs="Arial"/>
                <w:sz w:val="20"/>
                <w:szCs w:val="20"/>
              </w:rPr>
              <w:t xml:space="preserve"> em um contexto real.</w:t>
            </w:r>
          </w:p>
        </w:tc>
      </w:tr>
    </w:tbl>
    <w:p w14:paraId="009716C2" w14:textId="77777777" w:rsidR="00F75A6E" w:rsidRPr="00972E9F" w:rsidRDefault="00F75A6E" w:rsidP="00F75A6E">
      <w:pPr>
        <w:ind w:firstLine="0"/>
        <w:jc w:val="right"/>
        <w:rPr>
          <w:rFonts w:cs="Arial"/>
          <w:szCs w:val="24"/>
        </w:rPr>
      </w:pPr>
    </w:p>
    <w:p w14:paraId="3F50B1F8" w14:textId="77777777" w:rsidR="00224912" w:rsidRDefault="00224912" w:rsidP="00972E9F">
      <w:pPr>
        <w:ind w:firstLine="0"/>
        <w:rPr>
          <w:rFonts w:cs="Arial"/>
          <w:szCs w:val="24"/>
        </w:rPr>
      </w:pPr>
    </w:p>
    <w:p w14:paraId="15C8585B" w14:textId="77777777" w:rsidR="005267C9" w:rsidRDefault="005267C9" w:rsidP="00972E9F">
      <w:pPr>
        <w:ind w:firstLine="0"/>
        <w:rPr>
          <w:rFonts w:cs="Arial"/>
          <w:szCs w:val="24"/>
        </w:rPr>
      </w:pPr>
    </w:p>
    <w:p w14:paraId="41F25128" w14:textId="77777777" w:rsidR="005267C9" w:rsidRDefault="005267C9" w:rsidP="00972E9F">
      <w:pPr>
        <w:ind w:firstLine="0"/>
        <w:rPr>
          <w:rFonts w:cs="Arial"/>
          <w:szCs w:val="24"/>
        </w:rPr>
      </w:pPr>
    </w:p>
    <w:p w14:paraId="08204AEB" w14:textId="77777777" w:rsidR="005267C9" w:rsidRDefault="005267C9" w:rsidP="00972E9F">
      <w:pPr>
        <w:ind w:firstLine="0"/>
        <w:rPr>
          <w:rFonts w:cs="Arial"/>
          <w:szCs w:val="24"/>
        </w:rPr>
      </w:pPr>
    </w:p>
    <w:p w14:paraId="59E6D59D" w14:textId="77777777" w:rsidR="005267C9" w:rsidRDefault="005267C9" w:rsidP="00972E9F">
      <w:pPr>
        <w:ind w:firstLine="0"/>
        <w:rPr>
          <w:rFonts w:cs="Arial"/>
          <w:szCs w:val="24"/>
        </w:rPr>
      </w:pPr>
    </w:p>
    <w:p w14:paraId="079DC360" w14:textId="77777777" w:rsidR="005267C9" w:rsidRDefault="005267C9" w:rsidP="00972E9F">
      <w:pPr>
        <w:ind w:firstLine="0"/>
        <w:rPr>
          <w:rFonts w:cs="Arial"/>
          <w:szCs w:val="24"/>
        </w:rPr>
      </w:pPr>
    </w:p>
    <w:p w14:paraId="4A5CFD76" w14:textId="77777777" w:rsidR="005267C9" w:rsidRDefault="005267C9" w:rsidP="00972E9F">
      <w:pPr>
        <w:ind w:firstLine="0"/>
        <w:rPr>
          <w:rFonts w:cs="Arial"/>
          <w:szCs w:val="24"/>
        </w:rPr>
      </w:pPr>
    </w:p>
    <w:p w14:paraId="6C746B8F" w14:textId="77777777" w:rsidR="005267C9" w:rsidRDefault="005267C9" w:rsidP="00972E9F">
      <w:pPr>
        <w:ind w:firstLine="0"/>
        <w:rPr>
          <w:rFonts w:cs="Arial"/>
          <w:szCs w:val="24"/>
        </w:rPr>
      </w:pPr>
    </w:p>
    <w:p w14:paraId="494F4908" w14:textId="77777777" w:rsidR="005267C9" w:rsidRDefault="005267C9" w:rsidP="00972E9F">
      <w:pPr>
        <w:ind w:firstLine="0"/>
        <w:rPr>
          <w:rFonts w:cs="Arial"/>
          <w:szCs w:val="24"/>
        </w:rPr>
      </w:pPr>
    </w:p>
    <w:p w14:paraId="01B189F5" w14:textId="77777777" w:rsidR="00701EF8" w:rsidRDefault="00701EF8" w:rsidP="00972E9F">
      <w:pPr>
        <w:ind w:firstLine="0"/>
        <w:rPr>
          <w:rFonts w:cs="Arial"/>
          <w:szCs w:val="24"/>
        </w:rPr>
      </w:pPr>
    </w:p>
    <w:p w14:paraId="13062B83" w14:textId="77777777" w:rsidR="00701EF8" w:rsidRDefault="00701EF8" w:rsidP="00972E9F">
      <w:pPr>
        <w:ind w:firstLine="0"/>
        <w:rPr>
          <w:rFonts w:cs="Arial"/>
          <w:szCs w:val="24"/>
        </w:rPr>
      </w:pPr>
    </w:p>
    <w:p w14:paraId="6EBFFA36" w14:textId="77777777" w:rsidR="002520CD" w:rsidRDefault="002520CD" w:rsidP="00972E9F">
      <w:pPr>
        <w:ind w:firstLine="0"/>
        <w:rPr>
          <w:rFonts w:cs="Arial"/>
          <w:szCs w:val="24"/>
        </w:rPr>
      </w:pPr>
    </w:p>
    <w:p w14:paraId="55EECE3F" w14:textId="77777777" w:rsidR="000D73A5" w:rsidRPr="002520CD" w:rsidRDefault="000D73A5" w:rsidP="002520CD">
      <w:pPr>
        <w:ind w:firstLine="0"/>
        <w:jc w:val="center"/>
        <w:rPr>
          <w:b/>
        </w:rPr>
      </w:pPr>
      <w:r w:rsidRPr="002520CD">
        <w:rPr>
          <w:b/>
        </w:rPr>
        <w:lastRenderedPageBreak/>
        <w:t>Perguntas e Respostas dos Professores</w:t>
      </w:r>
    </w:p>
    <w:p w14:paraId="456B1EA1" w14:textId="77777777" w:rsidR="005267C9" w:rsidRPr="005267C9" w:rsidRDefault="005267C9" w:rsidP="005267C9">
      <w:pPr>
        <w:spacing w:line="240" w:lineRule="auto"/>
        <w:jc w:val="right"/>
        <w:rPr>
          <w:sz w:val="20"/>
        </w:rPr>
      </w:pPr>
      <w:r w:rsidRPr="005267C9">
        <w:rPr>
          <w:sz w:val="20"/>
        </w:rPr>
        <w:t>(continua)</w:t>
      </w:r>
    </w:p>
    <w:tbl>
      <w:tblPr>
        <w:tblStyle w:val="TableGrid"/>
        <w:tblW w:w="9142" w:type="dxa"/>
        <w:tblInd w:w="6" w:type="dxa"/>
        <w:tblCellMar>
          <w:top w:w="12" w:type="dxa"/>
          <w:left w:w="76" w:type="dxa"/>
          <w:right w:w="28" w:type="dxa"/>
        </w:tblCellMar>
        <w:tblLook w:val="04A0" w:firstRow="1" w:lastRow="0" w:firstColumn="1" w:lastColumn="0" w:noHBand="0" w:noVBand="1"/>
      </w:tblPr>
      <w:tblGrid>
        <w:gridCol w:w="1270"/>
        <w:gridCol w:w="7872"/>
      </w:tblGrid>
      <w:tr w:rsidR="00224912" w:rsidRPr="00701EF8" w14:paraId="6B2CFBF9" w14:textId="77777777" w:rsidTr="005F4EB9">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982D4DD" w14:textId="77777777" w:rsidR="00224912" w:rsidRPr="00701EF8" w:rsidRDefault="00224912" w:rsidP="00997AA0">
            <w:pPr>
              <w:pStyle w:val="PargrafodaLista"/>
              <w:numPr>
                <w:ilvl w:val="0"/>
                <w:numId w:val="16"/>
              </w:numPr>
              <w:spacing w:line="240" w:lineRule="auto"/>
              <w:ind w:right="44"/>
              <w:jc w:val="center"/>
              <w:rPr>
                <w:rFonts w:eastAsia="Times New Roman" w:cs="Arial"/>
                <w:bCs/>
                <w:sz w:val="20"/>
                <w:szCs w:val="20"/>
              </w:rPr>
            </w:pPr>
            <w:r w:rsidRPr="00701EF8">
              <w:rPr>
                <w:rFonts w:eastAsia="Times New Roman" w:cs="Arial"/>
                <w:bCs/>
                <w:sz w:val="20"/>
                <w:szCs w:val="20"/>
              </w:rPr>
              <w:t xml:space="preserve">Você está familiarizado com o </w:t>
            </w:r>
            <w:r w:rsidR="003607FE" w:rsidRPr="00701EF8">
              <w:rPr>
                <w:rFonts w:eastAsia="Times New Roman" w:cs="Arial"/>
                <w:bCs/>
                <w:i/>
                <w:sz w:val="20"/>
                <w:szCs w:val="20"/>
              </w:rPr>
              <w:t>Blockchain</w:t>
            </w:r>
            <w:r w:rsidRPr="00701EF8">
              <w:rPr>
                <w:rFonts w:eastAsia="Times New Roman" w:cs="Arial"/>
                <w:bCs/>
                <w:sz w:val="20"/>
                <w:szCs w:val="20"/>
              </w:rPr>
              <w:t>?</w:t>
            </w:r>
          </w:p>
        </w:tc>
      </w:tr>
      <w:tr w:rsidR="00224912" w:rsidRPr="00701EF8" w14:paraId="5ACE87D1" w14:textId="77777777" w:rsidTr="00701EF8">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7CB698E" w14:textId="77777777" w:rsidR="00224912" w:rsidRPr="00701EF8" w:rsidRDefault="00224912" w:rsidP="005267C9">
            <w:pPr>
              <w:spacing w:line="240" w:lineRule="auto"/>
              <w:ind w:left="77" w:firstLine="0"/>
              <w:jc w:val="center"/>
              <w:rPr>
                <w:rFonts w:cs="Arial"/>
                <w:bCs/>
                <w:sz w:val="20"/>
                <w:szCs w:val="20"/>
              </w:rPr>
            </w:pPr>
            <w:r w:rsidRPr="00701EF8">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19D4E38" w14:textId="77777777" w:rsidR="00224912" w:rsidRPr="00701EF8" w:rsidRDefault="00224912" w:rsidP="005267C9">
            <w:pPr>
              <w:spacing w:line="240" w:lineRule="auto"/>
              <w:ind w:right="44" w:firstLine="0"/>
              <w:jc w:val="center"/>
              <w:rPr>
                <w:rFonts w:cs="Arial"/>
                <w:bCs/>
                <w:sz w:val="20"/>
                <w:szCs w:val="20"/>
              </w:rPr>
            </w:pPr>
            <w:r w:rsidRPr="00701EF8">
              <w:rPr>
                <w:rFonts w:eastAsia="Times New Roman" w:cs="Arial"/>
                <w:bCs/>
                <w:sz w:val="20"/>
                <w:szCs w:val="20"/>
              </w:rPr>
              <w:t>Respostas</w:t>
            </w:r>
          </w:p>
        </w:tc>
      </w:tr>
      <w:tr w:rsidR="00224912" w:rsidRPr="00701EF8" w14:paraId="36882710" w14:textId="77777777" w:rsidTr="005267C9">
        <w:trPr>
          <w:trHeight w:val="230"/>
        </w:trPr>
        <w:tc>
          <w:tcPr>
            <w:tcW w:w="0" w:type="auto"/>
            <w:vMerge/>
            <w:tcBorders>
              <w:top w:val="nil"/>
              <w:left w:val="single" w:sz="4" w:space="0" w:color="000000"/>
              <w:bottom w:val="single" w:sz="4" w:space="0" w:color="000000"/>
              <w:right w:val="single" w:sz="4" w:space="0" w:color="000000"/>
            </w:tcBorders>
          </w:tcPr>
          <w:p w14:paraId="403D5616" w14:textId="77777777" w:rsidR="00224912" w:rsidRPr="00701EF8" w:rsidRDefault="00224912" w:rsidP="005267C9">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0C1C58D2" w14:textId="77777777" w:rsidR="00224912" w:rsidRPr="00701EF8" w:rsidRDefault="00224912" w:rsidP="005267C9">
            <w:pPr>
              <w:spacing w:line="240" w:lineRule="auto"/>
              <w:ind w:firstLine="0"/>
              <w:jc w:val="left"/>
              <w:rPr>
                <w:rFonts w:cs="Arial"/>
                <w:sz w:val="20"/>
                <w:szCs w:val="20"/>
              </w:rPr>
            </w:pPr>
          </w:p>
        </w:tc>
      </w:tr>
      <w:tr w:rsidR="00224912" w:rsidRPr="00701EF8" w14:paraId="7E70D759" w14:textId="77777777" w:rsidTr="0088276D">
        <w:trPr>
          <w:trHeight w:val="332"/>
        </w:trPr>
        <w:tc>
          <w:tcPr>
            <w:tcW w:w="1270" w:type="dxa"/>
            <w:tcBorders>
              <w:top w:val="single" w:sz="4" w:space="0" w:color="000000"/>
              <w:left w:val="single" w:sz="4" w:space="0" w:color="000000"/>
              <w:bottom w:val="single" w:sz="4" w:space="0" w:color="000000"/>
              <w:right w:val="single" w:sz="4" w:space="0" w:color="000000"/>
            </w:tcBorders>
            <w:vAlign w:val="center"/>
          </w:tcPr>
          <w:p w14:paraId="204F6230"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207688F5" w14:textId="77777777" w:rsidR="00224912" w:rsidRPr="00701EF8" w:rsidRDefault="00224912" w:rsidP="0088276D">
            <w:pPr>
              <w:spacing w:line="240" w:lineRule="auto"/>
              <w:ind w:left="35" w:hanging="35"/>
              <w:jc w:val="center"/>
              <w:rPr>
                <w:rFonts w:cs="Arial"/>
                <w:sz w:val="20"/>
                <w:szCs w:val="20"/>
              </w:rPr>
            </w:pPr>
            <w:r w:rsidRPr="00701EF8">
              <w:rPr>
                <w:rFonts w:cs="Arial"/>
                <w:sz w:val="20"/>
                <w:szCs w:val="20"/>
              </w:rPr>
              <w:t>Sim</w:t>
            </w:r>
          </w:p>
        </w:tc>
      </w:tr>
      <w:tr w:rsidR="00224912" w:rsidRPr="00701EF8" w14:paraId="0895AD0F" w14:textId="77777777" w:rsidTr="0088276D">
        <w:trPr>
          <w:trHeight w:val="535"/>
        </w:trPr>
        <w:tc>
          <w:tcPr>
            <w:tcW w:w="1270" w:type="dxa"/>
            <w:tcBorders>
              <w:top w:val="single" w:sz="4" w:space="0" w:color="000000"/>
              <w:left w:val="single" w:sz="4" w:space="0" w:color="000000"/>
              <w:bottom w:val="single" w:sz="4" w:space="0" w:color="000000"/>
              <w:right w:val="single" w:sz="4" w:space="0" w:color="000000"/>
            </w:tcBorders>
            <w:vAlign w:val="center"/>
          </w:tcPr>
          <w:p w14:paraId="4A0261F3"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vAlign w:val="center"/>
          </w:tcPr>
          <w:p w14:paraId="5874816A" w14:textId="77777777" w:rsidR="00224912" w:rsidRPr="00701EF8" w:rsidRDefault="00224912" w:rsidP="0088276D">
            <w:pPr>
              <w:spacing w:line="240" w:lineRule="auto"/>
              <w:ind w:firstLine="0"/>
              <w:jc w:val="center"/>
              <w:rPr>
                <w:rFonts w:cs="Arial"/>
                <w:sz w:val="20"/>
                <w:szCs w:val="20"/>
              </w:rPr>
            </w:pPr>
            <w:r w:rsidRPr="00701EF8">
              <w:rPr>
                <w:rFonts w:cs="Arial"/>
                <w:sz w:val="20"/>
                <w:szCs w:val="20"/>
              </w:rPr>
              <w:t xml:space="preserve">Conheço um pouco não domino o </w:t>
            </w:r>
            <w:r w:rsidR="00C86BFA" w:rsidRPr="00701EF8">
              <w:rPr>
                <w:rFonts w:cs="Arial"/>
                <w:sz w:val="20"/>
                <w:szCs w:val="20"/>
              </w:rPr>
              <w:t>assunto,</w:t>
            </w:r>
            <w:r w:rsidRPr="00701EF8">
              <w:rPr>
                <w:rFonts w:cs="Arial"/>
                <w:sz w:val="20"/>
                <w:szCs w:val="20"/>
              </w:rPr>
              <w:t xml:space="preserve"> mas conheço de ler um pouco sobre isso e de escutar os alunos falando.</w:t>
            </w:r>
          </w:p>
        </w:tc>
      </w:tr>
      <w:tr w:rsidR="00224912" w:rsidRPr="00701EF8" w14:paraId="54A827AA" w14:textId="77777777" w:rsidTr="0088276D">
        <w:trPr>
          <w:trHeight w:val="415"/>
        </w:trPr>
        <w:tc>
          <w:tcPr>
            <w:tcW w:w="1270" w:type="dxa"/>
            <w:tcBorders>
              <w:top w:val="single" w:sz="4" w:space="0" w:color="000000"/>
              <w:left w:val="single" w:sz="4" w:space="0" w:color="000000"/>
              <w:bottom w:val="single" w:sz="4" w:space="0" w:color="000000"/>
              <w:right w:val="single" w:sz="4" w:space="0" w:color="000000"/>
            </w:tcBorders>
            <w:vAlign w:val="center"/>
          </w:tcPr>
          <w:p w14:paraId="711CBAFD"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763E71FF" w14:textId="77777777" w:rsidR="00224912" w:rsidRPr="00701EF8" w:rsidRDefault="007A6404" w:rsidP="0088276D">
            <w:pPr>
              <w:spacing w:line="240" w:lineRule="auto"/>
              <w:ind w:left="26" w:firstLine="0"/>
              <w:jc w:val="center"/>
              <w:rPr>
                <w:rFonts w:cs="Arial"/>
                <w:sz w:val="20"/>
                <w:szCs w:val="20"/>
              </w:rPr>
            </w:pPr>
            <w:r w:rsidRPr="00701EF8">
              <w:rPr>
                <w:rFonts w:cs="Arial"/>
                <w:sz w:val="20"/>
                <w:szCs w:val="20"/>
              </w:rPr>
              <w:t>Não, conheço somente os fundamentos básicos.</w:t>
            </w:r>
          </w:p>
        </w:tc>
      </w:tr>
      <w:tr w:rsidR="00224912" w:rsidRPr="00701EF8" w14:paraId="6107E4A9" w14:textId="77777777" w:rsidTr="005F4EB9">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206917A" w14:textId="77777777" w:rsidR="00224912" w:rsidRPr="00701EF8" w:rsidRDefault="00224912" w:rsidP="00997AA0">
            <w:pPr>
              <w:pStyle w:val="PargrafodaLista"/>
              <w:numPr>
                <w:ilvl w:val="0"/>
                <w:numId w:val="16"/>
              </w:numPr>
              <w:spacing w:line="240" w:lineRule="auto"/>
              <w:ind w:right="44"/>
              <w:jc w:val="center"/>
              <w:rPr>
                <w:rFonts w:eastAsia="Times New Roman" w:cs="Arial"/>
                <w:bCs/>
                <w:sz w:val="20"/>
                <w:szCs w:val="20"/>
              </w:rPr>
            </w:pPr>
            <w:r w:rsidRPr="00701EF8">
              <w:rPr>
                <w:rFonts w:eastAsia="Times New Roman" w:cs="Arial"/>
                <w:bCs/>
                <w:sz w:val="20"/>
                <w:szCs w:val="20"/>
              </w:rPr>
              <w:t xml:space="preserve">Você gostaria que </w:t>
            </w:r>
            <w:r w:rsidR="003607FE" w:rsidRPr="00701EF8">
              <w:rPr>
                <w:rFonts w:eastAsia="Times New Roman" w:cs="Arial"/>
                <w:bCs/>
                <w:i/>
                <w:sz w:val="20"/>
                <w:szCs w:val="20"/>
              </w:rPr>
              <w:t>Blockchain</w:t>
            </w:r>
            <w:r w:rsidRPr="00701EF8">
              <w:rPr>
                <w:rFonts w:eastAsia="Times New Roman" w:cs="Arial"/>
                <w:bCs/>
                <w:sz w:val="20"/>
                <w:szCs w:val="20"/>
              </w:rPr>
              <w:t xml:space="preserve"> fosse ensinado no curso de Sistemas de Informação?</w:t>
            </w:r>
          </w:p>
        </w:tc>
      </w:tr>
      <w:tr w:rsidR="00224912" w:rsidRPr="00701EF8" w14:paraId="32853999" w14:textId="77777777" w:rsidTr="005267C9">
        <w:trPr>
          <w:trHeight w:hRule="exact" w:val="284"/>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6DC2474" w14:textId="77777777" w:rsidR="00224912" w:rsidRPr="00701EF8" w:rsidRDefault="00224912" w:rsidP="005267C9">
            <w:pPr>
              <w:spacing w:line="240" w:lineRule="auto"/>
              <w:ind w:left="77" w:firstLine="0"/>
              <w:jc w:val="center"/>
              <w:rPr>
                <w:rFonts w:cs="Arial"/>
                <w:bCs/>
                <w:sz w:val="20"/>
                <w:szCs w:val="20"/>
              </w:rPr>
            </w:pPr>
            <w:r w:rsidRPr="00701EF8">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66F2FAF" w14:textId="77777777" w:rsidR="00224912" w:rsidRPr="00701EF8" w:rsidRDefault="00224912" w:rsidP="005267C9">
            <w:pPr>
              <w:spacing w:line="240" w:lineRule="auto"/>
              <w:ind w:right="44" w:firstLine="0"/>
              <w:jc w:val="center"/>
              <w:rPr>
                <w:rFonts w:cs="Arial"/>
                <w:bCs/>
                <w:sz w:val="20"/>
                <w:szCs w:val="20"/>
              </w:rPr>
            </w:pPr>
            <w:r w:rsidRPr="00701EF8">
              <w:rPr>
                <w:rFonts w:eastAsia="Times New Roman" w:cs="Arial"/>
                <w:bCs/>
                <w:sz w:val="20"/>
                <w:szCs w:val="20"/>
              </w:rPr>
              <w:t>Respostas</w:t>
            </w:r>
          </w:p>
        </w:tc>
      </w:tr>
      <w:tr w:rsidR="00224912" w:rsidRPr="00701EF8" w14:paraId="4677FF94" w14:textId="77777777" w:rsidTr="005267C9">
        <w:trPr>
          <w:trHeight w:val="230"/>
        </w:trPr>
        <w:tc>
          <w:tcPr>
            <w:tcW w:w="0" w:type="auto"/>
            <w:vMerge/>
            <w:tcBorders>
              <w:top w:val="nil"/>
              <w:left w:val="single" w:sz="4" w:space="0" w:color="000000"/>
              <w:bottom w:val="single" w:sz="4" w:space="0" w:color="000000"/>
              <w:right w:val="single" w:sz="4" w:space="0" w:color="000000"/>
            </w:tcBorders>
          </w:tcPr>
          <w:p w14:paraId="3BFF6113" w14:textId="77777777" w:rsidR="00224912" w:rsidRPr="00701EF8" w:rsidRDefault="00224912" w:rsidP="005267C9">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4F3BDC1C" w14:textId="77777777" w:rsidR="00224912" w:rsidRPr="00701EF8" w:rsidRDefault="00224912" w:rsidP="005267C9">
            <w:pPr>
              <w:spacing w:line="240" w:lineRule="auto"/>
              <w:ind w:firstLine="0"/>
              <w:jc w:val="left"/>
              <w:rPr>
                <w:rFonts w:cs="Arial"/>
                <w:sz w:val="20"/>
                <w:szCs w:val="20"/>
              </w:rPr>
            </w:pPr>
          </w:p>
        </w:tc>
      </w:tr>
      <w:tr w:rsidR="00224912" w:rsidRPr="00701EF8" w14:paraId="4BDC1023" w14:textId="77777777" w:rsidTr="0088276D">
        <w:trPr>
          <w:trHeight w:val="353"/>
        </w:trPr>
        <w:tc>
          <w:tcPr>
            <w:tcW w:w="1270" w:type="dxa"/>
            <w:tcBorders>
              <w:top w:val="single" w:sz="4" w:space="0" w:color="000000"/>
              <w:left w:val="single" w:sz="4" w:space="0" w:color="000000"/>
              <w:bottom w:val="single" w:sz="4" w:space="0" w:color="000000"/>
              <w:right w:val="single" w:sz="4" w:space="0" w:color="000000"/>
            </w:tcBorders>
            <w:vAlign w:val="center"/>
          </w:tcPr>
          <w:p w14:paraId="0494AFB4"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5725452F" w14:textId="77777777" w:rsidR="00224912" w:rsidRPr="00701EF8" w:rsidRDefault="00224912" w:rsidP="0088276D">
            <w:pPr>
              <w:spacing w:line="240" w:lineRule="auto"/>
              <w:ind w:left="35" w:hanging="35"/>
              <w:jc w:val="center"/>
              <w:rPr>
                <w:rFonts w:cs="Arial"/>
                <w:sz w:val="20"/>
                <w:szCs w:val="20"/>
              </w:rPr>
            </w:pPr>
            <w:r w:rsidRPr="00701EF8">
              <w:rPr>
                <w:rFonts w:cs="Arial"/>
                <w:sz w:val="20"/>
                <w:szCs w:val="20"/>
              </w:rPr>
              <w:t>Sim</w:t>
            </w:r>
          </w:p>
        </w:tc>
      </w:tr>
      <w:tr w:rsidR="00224912" w:rsidRPr="00701EF8" w14:paraId="53CB8023" w14:textId="77777777" w:rsidTr="0088276D">
        <w:trPr>
          <w:trHeight w:val="260"/>
        </w:trPr>
        <w:tc>
          <w:tcPr>
            <w:tcW w:w="1270" w:type="dxa"/>
            <w:tcBorders>
              <w:top w:val="single" w:sz="4" w:space="0" w:color="000000"/>
              <w:left w:val="single" w:sz="4" w:space="0" w:color="000000"/>
              <w:bottom w:val="single" w:sz="4" w:space="0" w:color="000000"/>
              <w:right w:val="single" w:sz="4" w:space="0" w:color="000000"/>
            </w:tcBorders>
            <w:vAlign w:val="center"/>
          </w:tcPr>
          <w:p w14:paraId="5463F66A"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vAlign w:val="center"/>
          </w:tcPr>
          <w:p w14:paraId="19F12956" w14:textId="77777777" w:rsidR="00224912" w:rsidRPr="00701EF8" w:rsidRDefault="00224912" w:rsidP="0088276D">
            <w:pPr>
              <w:spacing w:line="240" w:lineRule="auto"/>
              <w:ind w:firstLine="0"/>
              <w:jc w:val="center"/>
              <w:rPr>
                <w:rFonts w:cs="Arial"/>
                <w:sz w:val="20"/>
                <w:szCs w:val="20"/>
              </w:rPr>
            </w:pPr>
            <w:r w:rsidRPr="00701EF8">
              <w:rPr>
                <w:rFonts w:cs="Arial"/>
                <w:sz w:val="20"/>
                <w:szCs w:val="20"/>
              </w:rPr>
              <w:t>Com certeza, acho fundamental.</w:t>
            </w:r>
          </w:p>
        </w:tc>
      </w:tr>
      <w:tr w:rsidR="00224912" w:rsidRPr="00701EF8" w14:paraId="4D0CE228" w14:textId="77777777" w:rsidTr="0088276D">
        <w:trPr>
          <w:trHeight w:val="689"/>
        </w:trPr>
        <w:tc>
          <w:tcPr>
            <w:tcW w:w="1270" w:type="dxa"/>
            <w:tcBorders>
              <w:top w:val="single" w:sz="4" w:space="0" w:color="000000"/>
              <w:left w:val="single" w:sz="4" w:space="0" w:color="000000"/>
              <w:bottom w:val="single" w:sz="4" w:space="0" w:color="000000"/>
              <w:right w:val="single" w:sz="4" w:space="0" w:color="000000"/>
            </w:tcBorders>
            <w:vAlign w:val="center"/>
          </w:tcPr>
          <w:p w14:paraId="40FFABE3"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2B71EFE5" w14:textId="77777777" w:rsidR="00224912" w:rsidRPr="00701EF8" w:rsidRDefault="005267FD" w:rsidP="0088276D">
            <w:pPr>
              <w:spacing w:line="240" w:lineRule="auto"/>
              <w:ind w:left="26" w:firstLine="0"/>
              <w:jc w:val="center"/>
              <w:rPr>
                <w:rFonts w:cs="Arial"/>
                <w:sz w:val="20"/>
                <w:szCs w:val="20"/>
              </w:rPr>
            </w:pPr>
            <w:r w:rsidRPr="00701EF8">
              <w:rPr>
                <w:rFonts w:cs="Arial"/>
                <w:sz w:val="20"/>
                <w:szCs w:val="20"/>
              </w:rPr>
              <w:t xml:space="preserve">Acredito que já chegamos ao momento em que é fundamentalmente importante inserir os conceitos de </w:t>
            </w:r>
            <w:proofErr w:type="spellStart"/>
            <w:r w:rsidRPr="00701EF8">
              <w:rPr>
                <w:rFonts w:cs="Arial"/>
                <w:i/>
                <w:sz w:val="20"/>
                <w:szCs w:val="20"/>
              </w:rPr>
              <w:t>blockchain</w:t>
            </w:r>
            <w:proofErr w:type="spellEnd"/>
            <w:r w:rsidRPr="00701EF8">
              <w:rPr>
                <w:rFonts w:cs="Arial"/>
                <w:sz w:val="20"/>
                <w:szCs w:val="20"/>
              </w:rPr>
              <w:t xml:space="preserve"> em disciplinas do currículo.</w:t>
            </w:r>
          </w:p>
        </w:tc>
      </w:tr>
      <w:tr w:rsidR="00224912" w:rsidRPr="00701EF8" w14:paraId="5E3A09D4" w14:textId="77777777" w:rsidTr="0088276D">
        <w:trPr>
          <w:trHeight w:val="592"/>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24CFAB1" w14:textId="77777777" w:rsidR="00224912" w:rsidRPr="00701EF8" w:rsidRDefault="00224912" w:rsidP="00997AA0">
            <w:pPr>
              <w:pStyle w:val="PargrafodaLista"/>
              <w:numPr>
                <w:ilvl w:val="0"/>
                <w:numId w:val="16"/>
              </w:numPr>
              <w:spacing w:line="240" w:lineRule="auto"/>
              <w:ind w:right="44"/>
              <w:jc w:val="center"/>
              <w:rPr>
                <w:rFonts w:eastAsia="Times New Roman" w:cs="Arial"/>
                <w:bCs/>
                <w:sz w:val="20"/>
                <w:szCs w:val="20"/>
              </w:rPr>
            </w:pPr>
            <w:r w:rsidRPr="00701EF8">
              <w:rPr>
                <w:rFonts w:eastAsia="Times New Roman" w:cs="Arial"/>
                <w:bCs/>
                <w:sz w:val="20"/>
                <w:szCs w:val="20"/>
              </w:rPr>
              <w:t xml:space="preserve">Na sua opinião, qual é a importância de os profissionais de Sistemas de Informação serem introduzidos a temática </w:t>
            </w:r>
            <w:r w:rsidR="003607FE" w:rsidRPr="00701EF8">
              <w:rPr>
                <w:rFonts w:eastAsia="Times New Roman" w:cs="Arial"/>
                <w:bCs/>
                <w:i/>
                <w:sz w:val="20"/>
                <w:szCs w:val="20"/>
              </w:rPr>
              <w:t>Blockchain</w:t>
            </w:r>
            <w:r w:rsidRPr="00701EF8">
              <w:rPr>
                <w:rFonts w:eastAsia="Times New Roman" w:cs="Arial"/>
                <w:bCs/>
                <w:sz w:val="20"/>
                <w:szCs w:val="20"/>
              </w:rPr>
              <w:t>?</w:t>
            </w:r>
          </w:p>
        </w:tc>
      </w:tr>
      <w:tr w:rsidR="00224912" w:rsidRPr="00701EF8" w14:paraId="3D3A41AA" w14:textId="77777777" w:rsidTr="005267C9">
        <w:trPr>
          <w:trHeight w:hRule="exact" w:val="284"/>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397E654" w14:textId="77777777" w:rsidR="00224912" w:rsidRPr="00701EF8" w:rsidRDefault="00224912" w:rsidP="005267C9">
            <w:pPr>
              <w:spacing w:line="240" w:lineRule="auto"/>
              <w:ind w:left="77" w:firstLine="0"/>
              <w:jc w:val="center"/>
              <w:rPr>
                <w:rFonts w:cs="Arial"/>
                <w:bCs/>
                <w:sz w:val="20"/>
                <w:szCs w:val="20"/>
              </w:rPr>
            </w:pPr>
            <w:r w:rsidRPr="00701EF8">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56C0CF8" w14:textId="77777777" w:rsidR="00224912" w:rsidRPr="00701EF8" w:rsidRDefault="00224912" w:rsidP="005267C9">
            <w:pPr>
              <w:spacing w:line="240" w:lineRule="auto"/>
              <w:ind w:right="44" w:firstLine="0"/>
              <w:jc w:val="center"/>
              <w:rPr>
                <w:rFonts w:cs="Arial"/>
                <w:bCs/>
                <w:sz w:val="20"/>
                <w:szCs w:val="20"/>
              </w:rPr>
            </w:pPr>
            <w:r w:rsidRPr="00701EF8">
              <w:rPr>
                <w:rFonts w:eastAsia="Times New Roman" w:cs="Arial"/>
                <w:bCs/>
                <w:sz w:val="20"/>
                <w:szCs w:val="20"/>
              </w:rPr>
              <w:t>Respostas</w:t>
            </w:r>
          </w:p>
        </w:tc>
      </w:tr>
      <w:tr w:rsidR="00224912" w:rsidRPr="00701EF8" w14:paraId="34D2416D" w14:textId="77777777" w:rsidTr="00972E9F">
        <w:trPr>
          <w:trHeight w:val="458"/>
        </w:trPr>
        <w:tc>
          <w:tcPr>
            <w:tcW w:w="0" w:type="auto"/>
            <w:vMerge/>
            <w:tcBorders>
              <w:top w:val="nil"/>
              <w:left w:val="single" w:sz="4" w:space="0" w:color="000000"/>
              <w:bottom w:val="single" w:sz="4" w:space="0" w:color="000000"/>
              <w:right w:val="single" w:sz="4" w:space="0" w:color="000000"/>
            </w:tcBorders>
          </w:tcPr>
          <w:p w14:paraId="7EF5D9BD" w14:textId="77777777" w:rsidR="00224912" w:rsidRPr="00701EF8" w:rsidRDefault="00224912" w:rsidP="005267C9">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38AF36B3" w14:textId="77777777" w:rsidR="00224912" w:rsidRPr="00701EF8" w:rsidRDefault="00224912" w:rsidP="005267C9">
            <w:pPr>
              <w:spacing w:line="240" w:lineRule="auto"/>
              <w:ind w:firstLine="0"/>
              <w:jc w:val="left"/>
              <w:rPr>
                <w:rFonts w:cs="Arial"/>
                <w:sz w:val="20"/>
                <w:szCs w:val="20"/>
              </w:rPr>
            </w:pPr>
          </w:p>
        </w:tc>
      </w:tr>
      <w:tr w:rsidR="00224912" w:rsidRPr="00701EF8" w14:paraId="2630A864" w14:textId="77777777" w:rsidTr="0088276D">
        <w:trPr>
          <w:trHeight w:val="677"/>
        </w:trPr>
        <w:tc>
          <w:tcPr>
            <w:tcW w:w="1270" w:type="dxa"/>
            <w:tcBorders>
              <w:top w:val="single" w:sz="4" w:space="0" w:color="000000"/>
              <w:left w:val="single" w:sz="4" w:space="0" w:color="000000"/>
              <w:bottom w:val="single" w:sz="4" w:space="0" w:color="000000"/>
              <w:right w:val="single" w:sz="4" w:space="0" w:color="000000"/>
            </w:tcBorders>
            <w:vAlign w:val="center"/>
          </w:tcPr>
          <w:p w14:paraId="0124C89F"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7B311CF4" w14:textId="77777777" w:rsidR="00224912" w:rsidRPr="00701EF8" w:rsidRDefault="00224912" w:rsidP="0088276D">
            <w:pPr>
              <w:spacing w:line="240" w:lineRule="auto"/>
              <w:ind w:left="35" w:hanging="35"/>
              <w:jc w:val="center"/>
              <w:rPr>
                <w:rFonts w:cs="Arial"/>
                <w:sz w:val="20"/>
                <w:szCs w:val="20"/>
              </w:rPr>
            </w:pPr>
            <w:r w:rsidRPr="00701EF8">
              <w:rPr>
                <w:rFonts w:cs="Arial"/>
                <w:sz w:val="20"/>
                <w:szCs w:val="20"/>
              </w:rPr>
              <w:t xml:space="preserve">É de vital importância, visto que há uma vasta gama de possibilidade de aplicação d </w:t>
            </w:r>
            <w:r w:rsidR="003607FE" w:rsidRPr="00701EF8">
              <w:rPr>
                <w:rFonts w:cs="Arial"/>
                <w:i/>
                <w:sz w:val="20"/>
                <w:szCs w:val="20"/>
              </w:rPr>
              <w:t>Blockchain</w:t>
            </w:r>
            <w:r w:rsidRPr="00701EF8">
              <w:rPr>
                <w:rFonts w:cs="Arial"/>
                <w:sz w:val="20"/>
                <w:szCs w:val="20"/>
              </w:rPr>
              <w:t>. Todo bom profissional de sistemas de Informação deverá conhecer o assunto.</w:t>
            </w:r>
          </w:p>
        </w:tc>
      </w:tr>
      <w:tr w:rsidR="00224912" w:rsidRPr="00701EF8" w14:paraId="40ABD7A0" w14:textId="77777777" w:rsidTr="0088276D">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33B8CAFD"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vAlign w:val="center"/>
          </w:tcPr>
          <w:p w14:paraId="53500A66" w14:textId="77777777" w:rsidR="00224912" w:rsidRPr="00701EF8" w:rsidRDefault="00224912" w:rsidP="0088276D">
            <w:pPr>
              <w:spacing w:line="240" w:lineRule="auto"/>
              <w:ind w:firstLine="0"/>
              <w:jc w:val="center"/>
              <w:rPr>
                <w:rFonts w:cs="Arial"/>
                <w:sz w:val="20"/>
                <w:szCs w:val="20"/>
              </w:rPr>
            </w:pPr>
            <w:r w:rsidRPr="00701EF8">
              <w:rPr>
                <w:rFonts w:cs="Arial"/>
                <w:sz w:val="20"/>
                <w:szCs w:val="20"/>
              </w:rPr>
              <w:t xml:space="preserve">O mercado está exigindo isso e mais do que isso está carente de profissionais que conheçam o assunto e saibam não só o que é que nem eu </w:t>
            </w:r>
            <w:proofErr w:type="gramStart"/>
            <w:r w:rsidRPr="00701EF8">
              <w:rPr>
                <w:rFonts w:cs="Arial"/>
                <w:sz w:val="20"/>
                <w:szCs w:val="20"/>
              </w:rPr>
              <w:t>sei</w:t>
            </w:r>
            <w:proofErr w:type="gramEnd"/>
            <w:r w:rsidRPr="00701EF8">
              <w:rPr>
                <w:rFonts w:cs="Arial"/>
                <w:sz w:val="20"/>
                <w:szCs w:val="20"/>
              </w:rPr>
              <w:t xml:space="preserve"> mas que saibam desenvolver e preparar materiais para serem utilizados pelos usuários. Então eu quero destacar a carência do mercado importância do conhecimento</w:t>
            </w:r>
          </w:p>
        </w:tc>
      </w:tr>
      <w:tr w:rsidR="00224912" w:rsidRPr="00701EF8" w14:paraId="08A04EC5" w14:textId="77777777" w:rsidTr="0088276D">
        <w:trPr>
          <w:trHeight w:val="587"/>
        </w:trPr>
        <w:tc>
          <w:tcPr>
            <w:tcW w:w="1270" w:type="dxa"/>
            <w:tcBorders>
              <w:top w:val="single" w:sz="4" w:space="0" w:color="000000"/>
              <w:left w:val="single" w:sz="4" w:space="0" w:color="000000"/>
              <w:bottom w:val="single" w:sz="4" w:space="0" w:color="000000"/>
              <w:right w:val="single" w:sz="4" w:space="0" w:color="000000"/>
            </w:tcBorders>
            <w:vAlign w:val="center"/>
          </w:tcPr>
          <w:p w14:paraId="1B7BF689" w14:textId="77777777" w:rsidR="00224912" w:rsidRPr="00701EF8" w:rsidRDefault="00224912" w:rsidP="005267C9">
            <w:pPr>
              <w:spacing w:line="240" w:lineRule="auto"/>
              <w:ind w:left="34" w:firstLine="0"/>
              <w:jc w:val="center"/>
              <w:rPr>
                <w:rFonts w:cs="Arial"/>
                <w:sz w:val="20"/>
                <w:szCs w:val="20"/>
              </w:rPr>
            </w:pPr>
            <w:r w:rsidRPr="00701EF8">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7DAD9E56" w14:textId="77777777" w:rsidR="00224912" w:rsidRPr="00701EF8" w:rsidRDefault="001602A4" w:rsidP="0088276D">
            <w:pPr>
              <w:spacing w:line="240" w:lineRule="auto"/>
              <w:ind w:left="26" w:firstLine="0"/>
              <w:jc w:val="center"/>
              <w:rPr>
                <w:rFonts w:cs="Arial"/>
                <w:sz w:val="20"/>
                <w:szCs w:val="20"/>
              </w:rPr>
            </w:pPr>
            <w:r w:rsidRPr="00701EF8">
              <w:rPr>
                <w:rFonts w:cs="Arial"/>
                <w:sz w:val="20"/>
                <w:szCs w:val="20"/>
              </w:rPr>
              <w:t xml:space="preserve">Dado que </w:t>
            </w:r>
            <w:proofErr w:type="spellStart"/>
            <w:r w:rsidRPr="00701EF8">
              <w:rPr>
                <w:rFonts w:cs="Arial"/>
                <w:i/>
                <w:sz w:val="20"/>
                <w:szCs w:val="20"/>
              </w:rPr>
              <w:t>blockchain</w:t>
            </w:r>
            <w:proofErr w:type="spellEnd"/>
            <w:r w:rsidRPr="00701EF8">
              <w:rPr>
                <w:rFonts w:cs="Arial"/>
                <w:sz w:val="20"/>
                <w:szCs w:val="20"/>
              </w:rPr>
              <w:t xml:space="preserve"> pode ser aplicado na solução de diversos problemas, acredito sim que é importante estudar esses conceitos.</w:t>
            </w:r>
          </w:p>
        </w:tc>
      </w:tr>
      <w:tr w:rsidR="005267C9" w:rsidRPr="00701EF8" w14:paraId="0D827F5D" w14:textId="77777777" w:rsidTr="0088276D">
        <w:trPr>
          <w:trHeight w:val="643"/>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FA830F" w14:textId="77777777" w:rsidR="005267C9" w:rsidRPr="00701EF8" w:rsidRDefault="005267C9" w:rsidP="00997AA0">
            <w:pPr>
              <w:pStyle w:val="PargrafodaLista"/>
              <w:numPr>
                <w:ilvl w:val="0"/>
                <w:numId w:val="22"/>
              </w:numPr>
              <w:spacing w:line="240" w:lineRule="auto"/>
              <w:ind w:right="44"/>
              <w:jc w:val="center"/>
              <w:rPr>
                <w:rFonts w:eastAsia="Times New Roman" w:cs="Arial"/>
                <w:bCs/>
                <w:sz w:val="20"/>
                <w:szCs w:val="20"/>
              </w:rPr>
            </w:pPr>
            <w:r w:rsidRPr="00701EF8">
              <w:rPr>
                <w:rFonts w:eastAsia="Times New Roman" w:cs="Arial"/>
                <w:bCs/>
                <w:sz w:val="20"/>
                <w:szCs w:val="20"/>
              </w:rPr>
              <w:t>Na sua visão, qual seria o nível de dificuldade de introduzir o tema no curso de Sistemas de Informação?</w:t>
            </w:r>
          </w:p>
        </w:tc>
      </w:tr>
      <w:tr w:rsidR="005267C9" w:rsidRPr="00701EF8" w14:paraId="0EC9E8A4" w14:textId="77777777" w:rsidTr="005267C9">
        <w:trPr>
          <w:trHeight w:hRule="exact" w:val="284"/>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25CCD01" w14:textId="77777777" w:rsidR="005267C9" w:rsidRPr="00701EF8" w:rsidRDefault="005267C9" w:rsidP="005267C9">
            <w:pPr>
              <w:spacing w:line="240" w:lineRule="auto"/>
              <w:ind w:left="77" w:firstLine="0"/>
              <w:jc w:val="center"/>
              <w:rPr>
                <w:rFonts w:cs="Arial"/>
                <w:bCs/>
                <w:sz w:val="20"/>
                <w:szCs w:val="20"/>
              </w:rPr>
            </w:pPr>
            <w:r w:rsidRPr="00701EF8">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D317E60" w14:textId="77777777" w:rsidR="005267C9" w:rsidRPr="00701EF8" w:rsidRDefault="005267C9" w:rsidP="005267C9">
            <w:pPr>
              <w:spacing w:line="240" w:lineRule="auto"/>
              <w:ind w:right="44" w:firstLine="0"/>
              <w:jc w:val="center"/>
              <w:rPr>
                <w:rFonts w:cs="Arial"/>
                <w:bCs/>
                <w:sz w:val="20"/>
                <w:szCs w:val="20"/>
              </w:rPr>
            </w:pPr>
            <w:r w:rsidRPr="00701EF8">
              <w:rPr>
                <w:rFonts w:eastAsia="Times New Roman" w:cs="Arial"/>
                <w:bCs/>
                <w:sz w:val="20"/>
                <w:szCs w:val="20"/>
              </w:rPr>
              <w:t>Respostas</w:t>
            </w:r>
          </w:p>
        </w:tc>
      </w:tr>
      <w:tr w:rsidR="005267C9" w:rsidRPr="00701EF8" w14:paraId="47563AB0" w14:textId="77777777" w:rsidTr="00701EF8">
        <w:trPr>
          <w:trHeight w:val="230"/>
        </w:trPr>
        <w:tc>
          <w:tcPr>
            <w:tcW w:w="0" w:type="auto"/>
            <w:vMerge/>
            <w:tcBorders>
              <w:top w:val="nil"/>
              <w:left w:val="single" w:sz="4" w:space="0" w:color="000000"/>
              <w:bottom w:val="single" w:sz="4" w:space="0" w:color="000000"/>
              <w:right w:val="single" w:sz="4" w:space="0" w:color="000000"/>
            </w:tcBorders>
          </w:tcPr>
          <w:p w14:paraId="72EEA528" w14:textId="77777777" w:rsidR="005267C9" w:rsidRPr="00701EF8" w:rsidRDefault="005267C9" w:rsidP="005267C9">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4842D79B" w14:textId="77777777" w:rsidR="005267C9" w:rsidRPr="00701EF8" w:rsidRDefault="005267C9" w:rsidP="005267C9">
            <w:pPr>
              <w:spacing w:line="240" w:lineRule="auto"/>
              <w:ind w:firstLine="0"/>
              <w:jc w:val="left"/>
              <w:rPr>
                <w:rFonts w:cs="Arial"/>
                <w:sz w:val="20"/>
                <w:szCs w:val="20"/>
              </w:rPr>
            </w:pPr>
          </w:p>
        </w:tc>
      </w:tr>
      <w:tr w:rsidR="005267C9" w:rsidRPr="00701EF8" w14:paraId="7AC61ABD" w14:textId="77777777" w:rsidTr="0088276D">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5216428F" w14:textId="77777777" w:rsidR="005267C9" w:rsidRPr="00701EF8" w:rsidRDefault="005267C9" w:rsidP="005267C9">
            <w:pPr>
              <w:spacing w:line="240" w:lineRule="auto"/>
              <w:ind w:left="34" w:firstLine="0"/>
              <w:jc w:val="center"/>
              <w:rPr>
                <w:rFonts w:cs="Arial"/>
                <w:sz w:val="20"/>
                <w:szCs w:val="20"/>
              </w:rPr>
            </w:pPr>
            <w:r w:rsidRPr="00701EF8">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3B0452DF" w14:textId="77777777" w:rsidR="005267C9" w:rsidRPr="00701EF8" w:rsidRDefault="005267C9" w:rsidP="0088276D">
            <w:pPr>
              <w:tabs>
                <w:tab w:val="left" w:pos="1680"/>
              </w:tabs>
              <w:spacing w:line="240" w:lineRule="auto"/>
              <w:ind w:left="35" w:hanging="35"/>
              <w:jc w:val="center"/>
              <w:rPr>
                <w:rFonts w:cs="Arial"/>
                <w:sz w:val="20"/>
                <w:szCs w:val="20"/>
              </w:rPr>
            </w:pPr>
            <w:r w:rsidRPr="00701EF8">
              <w:rPr>
                <w:rFonts w:cs="Arial"/>
                <w:sz w:val="20"/>
                <w:szCs w:val="20"/>
              </w:rPr>
              <w:t>Não vejo maiores dificuldades específicas, para este assunto em particular, este é mais um entre tantos assuntos complexos a serem tratados no curso. Olhando de forma mais geral, todo tópico novo a ser introduzido num curso de graduação apresenta dificuldade de encontrar:</w:t>
            </w:r>
          </w:p>
          <w:p w14:paraId="2FEC1692" w14:textId="77777777" w:rsidR="005267C9" w:rsidRPr="00701EF8" w:rsidRDefault="005267C9" w:rsidP="0088276D">
            <w:pPr>
              <w:tabs>
                <w:tab w:val="left" w:pos="1680"/>
              </w:tabs>
              <w:spacing w:line="240" w:lineRule="auto"/>
              <w:ind w:left="35" w:hanging="35"/>
              <w:jc w:val="center"/>
              <w:rPr>
                <w:rFonts w:cs="Arial"/>
                <w:sz w:val="20"/>
                <w:szCs w:val="20"/>
              </w:rPr>
            </w:pPr>
            <w:r w:rsidRPr="00701EF8">
              <w:rPr>
                <w:rFonts w:cs="Arial"/>
                <w:sz w:val="20"/>
                <w:szCs w:val="20"/>
              </w:rPr>
              <w:t xml:space="preserve">- </w:t>
            </w:r>
            <w:proofErr w:type="gramStart"/>
            <w:r w:rsidRPr="00701EF8">
              <w:rPr>
                <w:rFonts w:cs="Arial"/>
                <w:sz w:val="20"/>
                <w:szCs w:val="20"/>
              </w:rPr>
              <w:t>bibliografia</w:t>
            </w:r>
            <w:proofErr w:type="gramEnd"/>
            <w:r w:rsidRPr="00701EF8">
              <w:rPr>
                <w:rFonts w:cs="Arial"/>
                <w:sz w:val="20"/>
                <w:szCs w:val="20"/>
              </w:rPr>
              <w:t xml:space="preserve"> consagrada no assunto,</w:t>
            </w:r>
          </w:p>
          <w:p w14:paraId="0F2AA58D" w14:textId="77777777" w:rsidR="005267C9" w:rsidRPr="00701EF8" w:rsidRDefault="005267C9" w:rsidP="0088276D">
            <w:pPr>
              <w:tabs>
                <w:tab w:val="left" w:pos="1680"/>
              </w:tabs>
              <w:spacing w:line="240" w:lineRule="auto"/>
              <w:ind w:left="35" w:hanging="35"/>
              <w:jc w:val="center"/>
              <w:rPr>
                <w:rFonts w:cs="Arial"/>
                <w:sz w:val="20"/>
                <w:szCs w:val="20"/>
              </w:rPr>
            </w:pPr>
            <w:r w:rsidRPr="00701EF8">
              <w:rPr>
                <w:rFonts w:cs="Arial"/>
                <w:sz w:val="20"/>
                <w:szCs w:val="20"/>
              </w:rPr>
              <w:t xml:space="preserve">- </w:t>
            </w:r>
            <w:proofErr w:type="gramStart"/>
            <w:r w:rsidRPr="00701EF8">
              <w:rPr>
                <w:rFonts w:cs="Arial"/>
                <w:sz w:val="20"/>
                <w:szCs w:val="20"/>
              </w:rPr>
              <w:t>professores</w:t>
            </w:r>
            <w:proofErr w:type="gramEnd"/>
            <w:r w:rsidRPr="00701EF8">
              <w:rPr>
                <w:rFonts w:cs="Arial"/>
                <w:sz w:val="20"/>
                <w:szCs w:val="20"/>
              </w:rPr>
              <w:t xml:space="preserve"> com conhecimento sólido no assunto e</w:t>
            </w:r>
          </w:p>
          <w:p w14:paraId="721DC2C6" w14:textId="77777777" w:rsidR="005267C9" w:rsidRPr="00701EF8" w:rsidRDefault="005267C9" w:rsidP="0088276D">
            <w:pPr>
              <w:tabs>
                <w:tab w:val="left" w:pos="1680"/>
              </w:tabs>
              <w:spacing w:line="240" w:lineRule="auto"/>
              <w:ind w:left="35" w:hanging="35"/>
              <w:jc w:val="center"/>
              <w:rPr>
                <w:rFonts w:cs="Arial"/>
                <w:sz w:val="20"/>
                <w:szCs w:val="20"/>
              </w:rPr>
            </w:pPr>
            <w:r w:rsidRPr="00701EF8">
              <w:rPr>
                <w:rFonts w:cs="Arial"/>
                <w:sz w:val="20"/>
                <w:szCs w:val="20"/>
              </w:rPr>
              <w:t xml:space="preserve">- </w:t>
            </w:r>
            <w:proofErr w:type="gramStart"/>
            <w:r w:rsidRPr="00701EF8">
              <w:rPr>
                <w:rFonts w:cs="Arial"/>
                <w:sz w:val="20"/>
                <w:szCs w:val="20"/>
              </w:rPr>
              <w:t>horas</w:t>
            </w:r>
            <w:proofErr w:type="gramEnd"/>
            <w:r w:rsidRPr="00701EF8">
              <w:rPr>
                <w:rFonts w:cs="Arial"/>
                <w:sz w:val="20"/>
                <w:szCs w:val="20"/>
              </w:rPr>
              <w:t xml:space="preserve"> na grade curricular para tratar de mais este assunto.</w:t>
            </w:r>
          </w:p>
        </w:tc>
      </w:tr>
      <w:tr w:rsidR="005267C9" w:rsidRPr="00701EF8" w14:paraId="08D63535" w14:textId="77777777" w:rsidTr="0088276D">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1CFCCBC2" w14:textId="77777777" w:rsidR="005267C9" w:rsidRPr="00701EF8" w:rsidRDefault="005267C9" w:rsidP="005267C9">
            <w:pPr>
              <w:spacing w:line="240" w:lineRule="auto"/>
              <w:ind w:left="34" w:firstLine="0"/>
              <w:jc w:val="center"/>
              <w:rPr>
                <w:rFonts w:cs="Arial"/>
                <w:sz w:val="20"/>
                <w:szCs w:val="20"/>
              </w:rPr>
            </w:pPr>
            <w:r w:rsidRPr="00701EF8">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vAlign w:val="center"/>
          </w:tcPr>
          <w:p w14:paraId="29219823" w14:textId="77777777" w:rsidR="005267C9" w:rsidRPr="00701EF8" w:rsidRDefault="005267C9" w:rsidP="0088276D">
            <w:pPr>
              <w:spacing w:line="240" w:lineRule="auto"/>
              <w:ind w:firstLine="0"/>
              <w:jc w:val="center"/>
              <w:rPr>
                <w:rFonts w:cs="Arial"/>
                <w:sz w:val="20"/>
                <w:szCs w:val="20"/>
              </w:rPr>
            </w:pPr>
            <w:r w:rsidRPr="00701EF8">
              <w:rPr>
                <w:rFonts w:cs="Arial"/>
                <w:sz w:val="20"/>
                <w:szCs w:val="20"/>
              </w:rPr>
              <w:t xml:space="preserve">Eu acho que a dificuldade está nas pessoas nos professores, os professores têm de se abrir para isso. No momento que os professores concordarem em estudar mais sobre assunto em dominar um pouco mais o assunto eu não vejo problema ao contrário eu acho que pode ser um crescente começando nas disciplinas introdutórias e ir aprimorando, mas assim não, não muda a disciplina, eu tenho algoritmos, eu continuo tendo </w:t>
            </w:r>
            <w:proofErr w:type="gramStart"/>
            <w:r w:rsidRPr="00701EF8">
              <w:rPr>
                <w:rFonts w:cs="Arial"/>
                <w:sz w:val="20"/>
                <w:szCs w:val="20"/>
              </w:rPr>
              <w:t>algoritmo</w:t>
            </w:r>
            <w:proofErr w:type="gramEnd"/>
            <w:r w:rsidRPr="00701EF8">
              <w:rPr>
                <w:rFonts w:cs="Arial"/>
                <w:sz w:val="20"/>
                <w:szCs w:val="20"/>
              </w:rPr>
              <w:t xml:space="preserve"> mas eu vou introduzindo a temática.</w:t>
            </w:r>
          </w:p>
        </w:tc>
      </w:tr>
      <w:tr w:rsidR="005267C9" w:rsidRPr="00701EF8" w14:paraId="4A87645D" w14:textId="77777777" w:rsidTr="0088276D">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1CC3F877" w14:textId="77777777" w:rsidR="005267C9" w:rsidRPr="00701EF8" w:rsidRDefault="005267C9" w:rsidP="005267C9">
            <w:pPr>
              <w:spacing w:line="240" w:lineRule="auto"/>
              <w:ind w:left="34" w:firstLine="0"/>
              <w:jc w:val="center"/>
              <w:rPr>
                <w:rFonts w:cs="Arial"/>
                <w:sz w:val="20"/>
                <w:szCs w:val="20"/>
              </w:rPr>
            </w:pPr>
            <w:r w:rsidRPr="00701EF8">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251FA847" w14:textId="77777777" w:rsidR="005267C9" w:rsidRPr="00701EF8" w:rsidRDefault="005267C9" w:rsidP="0088276D">
            <w:pPr>
              <w:spacing w:line="240" w:lineRule="auto"/>
              <w:ind w:left="26" w:firstLine="0"/>
              <w:jc w:val="center"/>
              <w:rPr>
                <w:rFonts w:cs="Arial"/>
                <w:sz w:val="20"/>
                <w:szCs w:val="20"/>
              </w:rPr>
            </w:pPr>
            <w:r w:rsidRPr="00701EF8">
              <w:rPr>
                <w:rFonts w:cs="Arial"/>
                <w:sz w:val="20"/>
                <w:szCs w:val="20"/>
              </w:rPr>
              <w:t>Imagino que seria razoavelmente complexo, especialmente em função dos fundamentos matemáticos envolvidos.</w:t>
            </w:r>
          </w:p>
        </w:tc>
      </w:tr>
    </w:tbl>
    <w:p w14:paraId="472222F2" w14:textId="77777777" w:rsidR="005267C9" w:rsidRPr="005267C9" w:rsidRDefault="005267C9" w:rsidP="005267C9">
      <w:pPr>
        <w:spacing w:line="240" w:lineRule="auto"/>
        <w:jc w:val="right"/>
        <w:rPr>
          <w:sz w:val="20"/>
        </w:rPr>
      </w:pPr>
      <w:r w:rsidRPr="005267C9">
        <w:rPr>
          <w:sz w:val="20"/>
        </w:rPr>
        <w:lastRenderedPageBreak/>
        <w:t>(continua</w:t>
      </w:r>
      <w:r>
        <w:rPr>
          <w:sz w:val="20"/>
        </w:rPr>
        <w:t>ção</w:t>
      </w:r>
      <w:r w:rsidRPr="005267C9">
        <w:rPr>
          <w:sz w:val="20"/>
        </w:rPr>
        <w:t>)</w:t>
      </w:r>
    </w:p>
    <w:tbl>
      <w:tblPr>
        <w:tblStyle w:val="TableGrid"/>
        <w:tblW w:w="9142" w:type="dxa"/>
        <w:tblInd w:w="6" w:type="dxa"/>
        <w:tblCellMar>
          <w:top w:w="12" w:type="dxa"/>
          <w:left w:w="76" w:type="dxa"/>
          <w:right w:w="28" w:type="dxa"/>
        </w:tblCellMar>
        <w:tblLook w:val="04A0" w:firstRow="1" w:lastRow="0" w:firstColumn="1" w:lastColumn="0" w:noHBand="0" w:noVBand="1"/>
      </w:tblPr>
      <w:tblGrid>
        <w:gridCol w:w="1270"/>
        <w:gridCol w:w="7872"/>
      </w:tblGrid>
      <w:tr w:rsidR="00224912" w:rsidRPr="005267C9" w14:paraId="2F644DBD" w14:textId="77777777" w:rsidTr="0088276D">
        <w:trPr>
          <w:trHeight w:val="656"/>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03A36B9E" w14:textId="77777777" w:rsidR="00224912" w:rsidRPr="005267C9" w:rsidRDefault="00224912"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 xml:space="preserve">Você considera seja adequado ter uma disciplina específica de </w:t>
            </w:r>
            <w:r w:rsidR="003607FE" w:rsidRPr="005267C9">
              <w:rPr>
                <w:rFonts w:eastAsia="Times New Roman" w:cs="Arial"/>
                <w:bCs/>
                <w:i/>
                <w:sz w:val="20"/>
                <w:szCs w:val="20"/>
              </w:rPr>
              <w:t>Blockchain</w:t>
            </w:r>
            <w:r w:rsidRPr="005267C9">
              <w:rPr>
                <w:rFonts w:eastAsia="Times New Roman" w:cs="Arial"/>
                <w:bCs/>
                <w:sz w:val="20"/>
                <w:szCs w:val="20"/>
              </w:rPr>
              <w:t>, ou distribuir o conteúdo de forma transversal ao longo do curso?</w:t>
            </w:r>
          </w:p>
        </w:tc>
      </w:tr>
      <w:tr w:rsidR="00224912" w:rsidRPr="005267C9" w14:paraId="1CCF707D" w14:textId="77777777" w:rsidTr="005267C9">
        <w:trPr>
          <w:trHeight w:hRule="exact" w:val="284"/>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6070E1F" w14:textId="77777777" w:rsidR="00224912" w:rsidRPr="005267C9" w:rsidRDefault="00224912" w:rsidP="005267C9">
            <w:pPr>
              <w:spacing w:line="240" w:lineRule="auto"/>
              <w:ind w:left="77" w:firstLine="0"/>
              <w:jc w:val="center"/>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7B59985" w14:textId="77777777" w:rsidR="00224912" w:rsidRPr="005267C9" w:rsidRDefault="00224912" w:rsidP="005267C9">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224912" w:rsidRPr="005267C9" w14:paraId="61E221B2" w14:textId="77777777" w:rsidTr="005267C9">
        <w:trPr>
          <w:trHeight w:val="230"/>
        </w:trPr>
        <w:tc>
          <w:tcPr>
            <w:tcW w:w="0" w:type="auto"/>
            <w:vMerge/>
            <w:tcBorders>
              <w:top w:val="nil"/>
              <w:left w:val="single" w:sz="4" w:space="0" w:color="000000"/>
              <w:bottom w:val="single" w:sz="4" w:space="0" w:color="000000"/>
              <w:right w:val="single" w:sz="4" w:space="0" w:color="000000"/>
            </w:tcBorders>
          </w:tcPr>
          <w:p w14:paraId="5D1B37D6" w14:textId="77777777" w:rsidR="00224912" w:rsidRPr="005267C9" w:rsidRDefault="00224912" w:rsidP="005267C9">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7839F111" w14:textId="77777777" w:rsidR="00224912" w:rsidRPr="005267C9" w:rsidRDefault="00224912" w:rsidP="005267C9">
            <w:pPr>
              <w:spacing w:line="240" w:lineRule="auto"/>
              <w:ind w:firstLine="0"/>
              <w:jc w:val="left"/>
              <w:rPr>
                <w:rFonts w:cs="Arial"/>
                <w:sz w:val="20"/>
                <w:szCs w:val="20"/>
              </w:rPr>
            </w:pPr>
          </w:p>
        </w:tc>
      </w:tr>
      <w:tr w:rsidR="00224912" w:rsidRPr="005267C9" w14:paraId="25021CC9" w14:textId="77777777" w:rsidTr="0088276D">
        <w:trPr>
          <w:trHeight w:val="729"/>
        </w:trPr>
        <w:tc>
          <w:tcPr>
            <w:tcW w:w="1270" w:type="dxa"/>
            <w:tcBorders>
              <w:top w:val="single" w:sz="4" w:space="0" w:color="000000"/>
              <w:left w:val="single" w:sz="4" w:space="0" w:color="000000"/>
              <w:bottom w:val="single" w:sz="4" w:space="0" w:color="000000"/>
              <w:right w:val="single" w:sz="4" w:space="0" w:color="000000"/>
            </w:tcBorders>
            <w:vAlign w:val="center"/>
          </w:tcPr>
          <w:p w14:paraId="3B3381B5" w14:textId="77777777" w:rsidR="00224912" w:rsidRPr="005267C9" w:rsidRDefault="00224912" w:rsidP="005267C9">
            <w:pPr>
              <w:spacing w:line="240" w:lineRule="auto"/>
              <w:ind w:left="34" w:firstLine="0"/>
              <w:jc w:val="center"/>
              <w:rPr>
                <w:rFonts w:cs="Arial"/>
                <w:sz w:val="20"/>
                <w:szCs w:val="20"/>
              </w:rPr>
            </w:pPr>
            <w:r w:rsidRPr="005267C9">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4203C0A4" w14:textId="77777777" w:rsidR="00224912" w:rsidRPr="005267C9" w:rsidRDefault="00224912" w:rsidP="0088276D">
            <w:pPr>
              <w:spacing w:line="240" w:lineRule="auto"/>
              <w:ind w:left="35" w:hanging="35"/>
              <w:jc w:val="center"/>
              <w:rPr>
                <w:rFonts w:cs="Arial"/>
                <w:sz w:val="20"/>
                <w:szCs w:val="20"/>
              </w:rPr>
            </w:pPr>
            <w:r w:rsidRPr="005267C9">
              <w:rPr>
                <w:rFonts w:cs="Arial"/>
                <w:sz w:val="20"/>
                <w:szCs w:val="20"/>
              </w:rPr>
              <w:t xml:space="preserve">Acredito que o ideal seria uma mescla das duas soluções: uma disciplina específica e posteriormente a aplicação de </w:t>
            </w:r>
            <w:r w:rsidR="003607FE" w:rsidRPr="005267C9">
              <w:rPr>
                <w:rFonts w:cs="Arial"/>
                <w:i/>
                <w:sz w:val="20"/>
                <w:szCs w:val="20"/>
              </w:rPr>
              <w:t>Blockchain</w:t>
            </w:r>
            <w:r w:rsidRPr="005267C9">
              <w:rPr>
                <w:rFonts w:cs="Arial"/>
                <w:sz w:val="20"/>
                <w:szCs w:val="20"/>
              </w:rPr>
              <w:t xml:space="preserve"> em outras.</w:t>
            </w:r>
          </w:p>
        </w:tc>
      </w:tr>
      <w:tr w:rsidR="00224912" w:rsidRPr="005267C9" w14:paraId="59B729AD" w14:textId="77777777" w:rsidTr="0088276D">
        <w:trPr>
          <w:trHeight w:val="2040"/>
        </w:trPr>
        <w:tc>
          <w:tcPr>
            <w:tcW w:w="1270" w:type="dxa"/>
            <w:tcBorders>
              <w:top w:val="single" w:sz="4" w:space="0" w:color="000000"/>
              <w:left w:val="single" w:sz="4" w:space="0" w:color="000000"/>
              <w:bottom w:val="single" w:sz="4" w:space="0" w:color="000000"/>
              <w:right w:val="single" w:sz="4" w:space="0" w:color="000000"/>
            </w:tcBorders>
            <w:vAlign w:val="center"/>
          </w:tcPr>
          <w:p w14:paraId="5D171040" w14:textId="77777777" w:rsidR="00224912" w:rsidRPr="005267C9" w:rsidRDefault="00224912" w:rsidP="005267C9">
            <w:pPr>
              <w:spacing w:line="240" w:lineRule="auto"/>
              <w:ind w:left="34" w:firstLine="0"/>
              <w:jc w:val="center"/>
              <w:rPr>
                <w:rFonts w:cs="Arial"/>
                <w:sz w:val="20"/>
                <w:szCs w:val="20"/>
              </w:rPr>
            </w:pPr>
            <w:r w:rsidRPr="005267C9">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vAlign w:val="center"/>
          </w:tcPr>
          <w:p w14:paraId="58D76128" w14:textId="77777777" w:rsidR="00224912" w:rsidRPr="005267C9" w:rsidRDefault="00224912" w:rsidP="0088276D">
            <w:pPr>
              <w:spacing w:line="240" w:lineRule="auto"/>
              <w:ind w:firstLine="0"/>
              <w:jc w:val="center"/>
              <w:rPr>
                <w:rFonts w:cs="Arial"/>
                <w:sz w:val="20"/>
                <w:szCs w:val="20"/>
              </w:rPr>
            </w:pPr>
            <w:r w:rsidRPr="005267C9">
              <w:rPr>
                <w:rFonts w:cs="Arial"/>
                <w:sz w:val="20"/>
                <w:szCs w:val="20"/>
              </w:rPr>
              <w:t xml:space="preserve">Eu prefiro distribuir de forma transversal, porque </w:t>
            </w:r>
            <w:proofErr w:type="gramStart"/>
            <w:r w:rsidRPr="005267C9">
              <w:rPr>
                <w:rFonts w:cs="Arial"/>
                <w:sz w:val="20"/>
                <w:szCs w:val="20"/>
              </w:rPr>
              <w:t>se não</w:t>
            </w:r>
            <w:proofErr w:type="gramEnd"/>
            <w:r w:rsidRPr="005267C9">
              <w:rPr>
                <w:rFonts w:cs="Arial"/>
                <w:sz w:val="20"/>
                <w:szCs w:val="20"/>
              </w:rPr>
              <w:t xml:space="preserve"> lá no final do curso eu vou botar uma disciplina de </w:t>
            </w:r>
            <w:r w:rsidR="003607FE" w:rsidRPr="005267C9">
              <w:rPr>
                <w:rFonts w:cs="Arial"/>
                <w:i/>
                <w:sz w:val="20"/>
                <w:szCs w:val="20"/>
              </w:rPr>
              <w:t>Blockchain</w:t>
            </w:r>
            <w:r w:rsidRPr="005267C9">
              <w:rPr>
                <w:rFonts w:cs="Arial"/>
                <w:sz w:val="20"/>
                <w:szCs w:val="20"/>
              </w:rPr>
              <w:t xml:space="preserve"> isso significa que esse aluno vai descobrir isso quando estiver saindo do curso quando ele poderia ir se aprimorando e descobrindo mais coisas à medida que as disciplinas fossem acontecendo, por exemplo, banco de dados o que eu preciso saber de banco de dados para trabalhar com </w:t>
            </w:r>
            <w:r w:rsidR="003607FE" w:rsidRPr="005267C9">
              <w:rPr>
                <w:rFonts w:cs="Arial"/>
                <w:i/>
                <w:sz w:val="20"/>
                <w:szCs w:val="20"/>
              </w:rPr>
              <w:t>Blockchain</w:t>
            </w:r>
            <w:r w:rsidRPr="005267C9">
              <w:rPr>
                <w:rFonts w:cs="Arial"/>
                <w:sz w:val="20"/>
                <w:szCs w:val="20"/>
              </w:rPr>
              <w:t xml:space="preserve">? Aí eu tenho uma outra disciplina análise de sistemas, bom, se no meu sistema vai ter alguma coisa de </w:t>
            </w:r>
            <w:r w:rsidR="003607FE" w:rsidRPr="005267C9">
              <w:rPr>
                <w:rFonts w:cs="Arial"/>
                <w:i/>
                <w:sz w:val="20"/>
                <w:szCs w:val="20"/>
              </w:rPr>
              <w:t>Blockchain</w:t>
            </w:r>
            <w:r w:rsidRPr="005267C9">
              <w:rPr>
                <w:rFonts w:cs="Arial"/>
                <w:sz w:val="20"/>
                <w:szCs w:val="20"/>
              </w:rPr>
              <w:t xml:space="preserve"> o que eu tenho que inserir? Então eu acho que </w:t>
            </w:r>
            <w:r w:rsidR="003607FE" w:rsidRPr="005267C9">
              <w:rPr>
                <w:rFonts w:cs="Arial"/>
                <w:i/>
                <w:sz w:val="20"/>
                <w:szCs w:val="20"/>
              </w:rPr>
              <w:t>Blockchain</w:t>
            </w:r>
            <w:r w:rsidRPr="005267C9">
              <w:rPr>
                <w:rFonts w:cs="Arial"/>
                <w:sz w:val="20"/>
                <w:szCs w:val="20"/>
              </w:rPr>
              <w:t>, inteligência artificial, são conteúdos transversais</w:t>
            </w:r>
          </w:p>
        </w:tc>
      </w:tr>
      <w:tr w:rsidR="00224912" w:rsidRPr="005267C9" w14:paraId="2E88C568" w14:textId="77777777" w:rsidTr="005267C9">
        <w:trPr>
          <w:trHeight w:val="519"/>
        </w:trPr>
        <w:tc>
          <w:tcPr>
            <w:tcW w:w="1270" w:type="dxa"/>
            <w:tcBorders>
              <w:top w:val="single" w:sz="4" w:space="0" w:color="000000"/>
              <w:left w:val="single" w:sz="4" w:space="0" w:color="000000"/>
              <w:bottom w:val="single" w:sz="4" w:space="0" w:color="000000"/>
              <w:right w:val="single" w:sz="4" w:space="0" w:color="000000"/>
            </w:tcBorders>
            <w:vAlign w:val="center"/>
          </w:tcPr>
          <w:p w14:paraId="62C6AC22" w14:textId="77777777" w:rsidR="00224912" w:rsidRPr="005267C9" w:rsidRDefault="00224912" w:rsidP="005267C9">
            <w:pPr>
              <w:spacing w:line="240" w:lineRule="auto"/>
              <w:ind w:left="34" w:firstLine="0"/>
              <w:jc w:val="center"/>
              <w:rPr>
                <w:rFonts w:cs="Arial"/>
                <w:sz w:val="20"/>
                <w:szCs w:val="20"/>
              </w:rPr>
            </w:pPr>
            <w:r w:rsidRPr="005267C9">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7AC68FD5" w14:textId="77777777" w:rsidR="00224912" w:rsidRPr="005267C9" w:rsidRDefault="001E09E9" w:rsidP="0088276D">
            <w:pPr>
              <w:spacing w:line="240" w:lineRule="auto"/>
              <w:ind w:left="26" w:firstLine="0"/>
              <w:jc w:val="center"/>
              <w:rPr>
                <w:rFonts w:cs="Arial"/>
                <w:sz w:val="20"/>
                <w:szCs w:val="20"/>
              </w:rPr>
            </w:pPr>
            <w:r w:rsidRPr="005267C9">
              <w:rPr>
                <w:rFonts w:cs="Arial"/>
                <w:sz w:val="20"/>
                <w:szCs w:val="20"/>
              </w:rPr>
              <w:t>Me parece mais adequado distribuir em diferentes disciplinas do currículo.</w:t>
            </w:r>
          </w:p>
        </w:tc>
      </w:tr>
      <w:tr w:rsidR="00224912" w:rsidRPr="005267C9" w14:paraId="29623579" w14:textId="77777777" w:rsidTr="0088276D">
        <w:trPr>
          <w:trHeight w:val="927"/>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009F754" w14:textId="77777777" w:rsidR="00224912" w:rsidRPr="005267C9" w:rsidRDefault="00224912"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Você considera que medir o nível de complexidade do eixo através de uma pontuação gerada por um cálculo fatorial pode ser o caminho para identificar nível de complexidade exigido na escolha da estratégia de ensino e recurso de formação?</w:t>
            </w:r>
          </w:p>
        </w:tc>
      </w:tr>
      <w:tr w:rsidR="00224912" w:rsidRPr="005267C9" w14:paraId="143677C1" w14:textId="77777777" w:rsidTr="005267C9">
        <w:trPr>
          <w:trHeight w:hRule="exact" w:val="284"/>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7AA2246" w14:textId="77777777" w:rsidR="00224912" w:rsidRPr="005267C9" w:rsidRDefault="00224912" w:rsidP="005267C9">
            <w:pPr>
              <w:spacing w:line="240" w:lineRule="auto"/>
              <w:ind w:left="77" w:firstLine="0"/>
              <w:jc w:val="center"/>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4F19D91" w14:textId="77777777" w:rsidR="00224912" w:rsidRPr="005267C9" w:rsidRDefault="00224912" w:rsidP="005267C9">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224912" w:rsidRPr="005267C9" w14:paraId="6BDB88FB" w14:textId="77777777" w:rsidTr="005267C9">
        <w:trPr>
          <w:trHeight w:val="230"/>
        </w:trPr>
        <w:tc>
          <w:tcPr>
            <w:tcW w:w="0" w:type="auto"/>
            <w:vMerge/>
            <w:tcBorders>
              <w:top w:val="nil"/>
              <w:left w:val="single" w:sz="4" w:space="0" w:color="000000"/>
              <w:bottom w:val="single" w:sz="4" w:space="0" w:color="000000"/>
              <w:right w:val="single" w:sz="4" w:space="0" w:color="000000"/>
            </w:tcBorders>
          </w:tcPr>
          <w:p w14:paraId="089CE3CF" w14:textId="77777777" w:rsidR="00224912" w:rsidRPr="005267C9" w:rsidRDefault="00224912" w:rsidP="005267C9">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05DC34A0" w14:textId="77777777" w:rsidR="00224912" w:rsidRPr="005267C9" w:rsidRDefault="00224912" w:rsidP="005267C9">
            <w:pPr>
              <w:spacing w:line="240" w:lineRule="auto"/>
              <w:ind w:firstLine="0"/>
              <w:jc w:val="left"/>
              <w:rPr>
                <w:rFonts w:cs="Arial"/>
                <w:sz w:val="20"/>
                <w:szCs w:val="20"/>
              </w:rPr>
            </w:pPr>
          </w:p>
        </w:tc>
      </w:tr>
      <w:tr w:rsidR="00224912" w:rsidRPr="005267C9" w14:paraId="39E03C29" w14:textId="77777777" w:rsidTr="0088276D">
        <w:trPr>
          <w:trHeight w:val="429"/>
        </w:trPr>
        <w:tc>
          <w:tcPr>
            <w:tcW w:w="1270" w:type="dxa"/>
            <w:tcBorders>
              <w:top w:val="single" w:sz="4" w:space="0" w:color="000000"/>
              <w:left w:val="single" w:sz="4" w:space="0" w:color="000000"/>
              <w:bottom w:val="single" w:sz="4" w:space="0" w:color="000000"/>
              <w:right w:val="single" w:sz="4" w:space="0" w:color="000000"/>
            </w:tcBorders>
            <w:vAlign w:val="center"/>
          </w:tcPr>
          <w:p w14:paraId="6023017D" w14:textId="77777777" w:rsidR="00224912" w:rsidRPr="005267C9" w:rsidRDefault="00224912" w:rsidP="005267C9">
            <w:pPr>
              <w:spacing w:line="240" w:lineRule="auto"/>
              <w:ind w:left="34" w:firstLine="0"/>
              <w:jc w:val="center"/>
              <w:rPr>
                <w:rFonts w:cs="Arial"/>
                <w:sz w:val="20"/>
                <w:szCs w:val="20"/>
              </w:rPr>
            </w:pPr>
            <w:r w:rsidRPr="005267C9">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39FCFF70" w14:textId="77777777" w:rsidR="00224912" w:rsidRPr="005267C9" w:rsidRDefault="00224912" w:rsidP="0088276D">
            <w:pPr>
              <w:spacing w:line="240" w:lineRule="auto"/>
              <w:ind w:left="35" w:hanging="35"/>
              <w:jc w:val="center"/>
              <w:rPr>
                <w:rFonts w:cs="Arial"/>
                <w:sz w:val="20"/>
                <w:szCs w:val="20"/>
              </w:rPr>
            </w:pPr>
            <w:r w:rsidRPr="005267C9">
              <w:rPr>
                <w:rFonts w:cs="Arial"/>
                <w:sz w:val="20"/>
                <w:szCs w:val="20"/>
              </w:rPr>
              <w:t>Sim.</w:t>
            </w:r>
          </w:p>
        </w:tc>
      </w:tr>
      <w:tr w:rsidR="00224912" w:rsidRPr="005267C9" w14:paraId="33E1E5E4" w14:textId="77777777" w:rsidTr="00972E9F">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6A70CDE1" w14:textId="77777777" w:rsidR="00224912" w:rsidRPr="005267C9" w:rsidRDefault="00224912" w:rsidP="005267C9">
            <w:pPr>
              <w:spacing w:line="240" w:lineRule="auto"/>
              <w:ind w:left="34" w:firstLine="0"/>
              <w:jc w:val="center"/>
              <w:rPr>
                <w:rFonts w:cs="Arial"/>
                <w:sz w:val="20"/>
                <w:szCs w:val="20"/>
              </w:rPr>
            </w:pPr>
            <w:r w:rsidRPr="005267C9">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tcPr>
          <w:p w14:paraId="04971A8A" w14:textId="77777777" w:rsidR="00224912" w:rsidRPr="005267C9" w:rsidRDefault="00224912" w:rsidP="00200F74">
            <w:pPr>
              <w:spacing w:line="240" w:lineRule="auto"/>
              <w:ind w:firstLine="0"/>
              <w:jc w:val="center"/>
              <w:rPr>
                <w:rFonts w:cs="Arial"/>
                <w:sz w:val="20"/>
                <w:szCs w:val="20"/>
              </w:rPr>
            </w:pPr>
            <w:r w:rsidRPr="005267C9">
              <w:rPr>
                <w:rFonts w:cs="Arial"/>
                <w:sz w:val="20"/>
                <w:szCs w:val="20"/>
              </w:rPr>
              <w:t xml:space="preserve">Essa pergunta é difícil, de depende de como isso vai ser aplicado é sempre difícil ver a complexidade do processo de ensino e aprendizagem porque ela é diferente de um aluno para o outro, entende? Então a eu acho que dá para ter uma noção, </w:t>
            </w:r>
            <w:r w:rsidR="00200F74">
              <w:rPr>
                <w:rFonts w:cs="Arial"/>
                <w:sz w:val="20"/>
                <w:szCs w:val="20"/>
              </w:rPr>
              <w:t>mas</w:t>
            </w:r>
            <w:r w:rsidRPr="005267C9">
              <w:rPr>
                <w:rFonts w:cs="Arial"/>
                <w:sz w:val="20"/>
                <w:szCs w:val="20"/>
              </w:rPr>
              <w:t xml:space="preserve"> não pode ser engessado.</w:t>
            </w:r>
          </w:p>
        </w:tc>
      </w:tr>
      <w:tr w:rsidR="00224912" w:rsidRPr="005267C9" w14:paraId="2538AF33" w14:textId="77777777" w:rsidTr="005267C9">
        <w:trPr>
          <w:trHeight w:val="591"/>
        </w:trPr>
        <w:tc>
          <w:tcPr>
            <w:tcW w:w="1270" w:type="dxa"/>
            <w:tcBorders>
              <w:top w:val="single" w:sz="4" w:space="0" w:color="000000"/>
              <w:left w:val="single" w:sz="4" w:space="0" w:color="000000"/>
              <w:bottom w:val="single" w:sz="4" w:space="0" w:color="000000"/>
              <w:right w:val="single" w:sz="4" w:space="0" w:color="000000"/>
            </w:tcBorders>
            <w:vAlign w:val="center"/>
          </w:tcPr>
          <w:p w14:paraId="7C3D39C9" w14:textId="77777777" w:rsidR="00224912" w:rsidRPr="005267C9" w:rsidRDefault="00224912" w:rsidP="005267C9">
            <w:pPr>
              <w:spacing w:line="240" w:lineRule="auto"/>
              <w:ind w:left="34" w:firstLine="0"/>
              <w:jc w:val="center"/>
              <w:rPr>
                <w:rFonts w:cs="Arial"/>
                <w:sz w:val="20"/>
                <w:szCs w:val="20"/>
              </w:rPr>
            </w:pPr>
            <w:r w:rsidRPr="005267C9">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53DECBAE" w14:textId="77777777" w:rsidR="00224912" w:rsidRPr="005267C9" w:rsidRDefault="00C25E1F" w:rsidP="0088276D">
            <w:pPr>
              <w:spacing w:line="240" w:lineRule="auto"/>
              <w:ind w:left="26" w:firstLine="0"/>
              <w:jc w:val="center"/>
              <w:rPr>
                <w:rFonts w:cs="Arial"/>
                <w:sz w:val="20"/>
                <w:szCs w:val="20"/>
              </w:rPr>
            </w:pPr>
            <w:r w:rsidRPr="005267C9">
              <w:rPr>
                <w:rFonts w:cs="Arial"/>
                <w:sz w:val="20"/>
                <w:szCs w:val="20"/>
              </w:rPr>
              <w:t>Acredito que sim, especialmente na falta de outra métrica comprovadamente mais adequada.</w:t>
            </w:r>
          </w:p>
        </w:tc>
      </w:tr>
      <w:tr w:rsidR="005267C9" w:rsidRPr="00972E9F" w14:paraId="1C999B7E" w14:textId="77777777" w:rsidTr="0088276D">
        <w:trPr>
          <w:trHeight w:val="819"/>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AA5FAF7" w14:textId="77777777" w:rsidR="005267C9" w:rsidRPr="005267C9" w:rsidRDefault="005267C9"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 xml:space="preserve">Você considera que a inserção do ensino de </w:t>
            </w:r>
            <w:r w:rsidRPr="005267C9">
              <w:rPr>
                <w:rFonts w:eastAsia="Times New Roman" w:cs="Arial"/>
                <w:bCs/>
                <w:i/>
                <w:sz w:val="20"/>
                <w:szCs w:val="20"/>
              </w:rPr>
              <w:t>Blockchain</w:t>
            </w:r>
            <w:r w:rsidRPr="005267C9">
              <w:rPr>
                <w:rFonts w:eastAsia="Times New Roman" w:cs="Arial"/>
                <w:bCs/>
                <w:sz w:val="20"/>
                <w:szCs w:val="20"/>
              </w:rPr>
              <w:t xml:space="preserve"> através de eixos de formação de complexidade inferior, seja uma estratégia adequada?</w:t>
            </w:r>
          </w:p>
        </w:tc>
      </w:tr>
      <w:tr w:rsidR="005267C9" w:rsidRPr="00972E9F" w14:paraId="0FC9C31D" w14:textId="77777777" w:rsidTr="005267C9">
        <w:trPr>
          <w:trHeight w:hRule="exact" w:val="284"/>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BEEE85F" w14:textId="77777777" w:rsidR="005267C9" w:rsidRPr="005267C9" w:rsidRDefault="005267C9" w:rsidP="005267C9">
            <w:pPr>
              <w:spacing w:line="240" w:lineRule="auto"/>
              <w:ind w:left="77" w:firstLine="0"/>
              <w:jc w:val="left"/>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75555D0" w14:textId="77777777" w:rsidR="005267C9" w:rsidRPr="005267C9" w:rsidRDefault="005267C9" w:rsidP="005267C9">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5267C9" w:rsidRPr="00972E9F" w14:paraId="0A9CA41D" w14:textId="77777777" w:rsidTr="00701EF8">
        <w:trPr>
          <w:trHeight w:val="230"/>
        </w:trPr>
        <w:tc>
          <w:tcPr>
            <w:tcW w:w="0" w:type="auto"/>
            <w:vMerge/>
            <w:tcBorders>
              <w:top w:val="nil"/>
              <w:left w:val="single" w:sz="4" w:space="0" w:color="000000"/>
              <w:bottom w:val="single" w:sz="4" w:space="0" w:color="000000"/>
              <w:right w:val="single" w:sz="4" w:space="0" w:color="000000"/>
            </w:tcBorders>
          </w:tcPr>
          <w:p w14:paraId="4A4EEC01" w14:textId="77777777" w:rsidR="005267C9" w:rsidRPr="005267C9" w:rsidRDefault="005267C9" w:rsidP="005267C9">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50C0AC3E" w14:textId="77777777" w:rsidR="005267C9" w:rsidRPr="005267C9" w:rsidRDefault="005267C9" w:rsidP="005267C9">
            <w:pPr>
              <w:spacing w:line="240" w:lineRule="auto"/>
              <w:ind w:firstLine="0"/>
              <w:jc w:val="left"/>
              <w:rPr>
                <w:rFonts w:cs="Arial"/>
                <w:sz w:val="20"/>
                <w:szCs w:val="20"/>
              </w:rPr>
            </w:pPr>
          </w:p>
        </w:tc>
      </w:tr>
      <w:tr w:rsidR="005267C9" w:rsidRPr="00972E9F" w14:paraId="1613AF8F" w14:textId="77777777" w:rsidTr="0088276D">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36509AFE" w14:textId="77777777" w:rsidR="005267C9" w:rsidRPr="005267C9" w:rsidRDefault="005267C9" w:rsidP="005267C9">
            <w:pPr>
              <w:spacing w:line="240" w:lineRule="auto"/>
              <w:ind w:left="34" w:firstLine="0"/>
              <w:jc w:val="left"/>
              <w:rPr>
                <w:rFonts w:cs="Arial"/>
                <w:sz w:val="20"/>
                <w:szCs w:val="20"/>
              </w:rPr>
            </w:pPr>
            <w:r w:rsidRPr="005267C9">
              <w:rPr>
                <w:rFonts w:cs="Arial"/>
                <w:sz w:val="20"/>
                <w:szCs w:val="20"/>
              </w:rPr>
              <w:t xml:space="preserve">Professor 1 </w:t>
            </w:r>
          </w:p>
        </w:tc>
        <w:tc>
          <w:tcPr>
            <w:tcW w:w="7872" w:type="dxa"/>
            <w:tcBorders>
              <w:top w:val="single" w:sz="4" w:space="0" w:color="000000"/>
              <w:left w:val="single" w:sz="4" w:space="0" w:color="000000"/>
              <w:bottom w:val="single" w:sz="4" w:space="0" w:color="000000"/>
              <w:right w:val="single" w:sz="4" w:space="0" w:color="000000"/>
            </w:tcBorders>
            <w:vAlign w:val="center"/>
          </w:tcPr>
          <w:p w14:paraId="4D56CD6D" w14:textId="77777777" w:rsidR="005267C9" w:rsidRPr="005267C9" w:rsidRDefault="005267C9" w:rsidP="0088276D">
            <w:pPr>
              <w:spacing w:line="240" w:lineRule="auto"/>
              <w:ind w:left="35" w:hanging="35"/>
              <w:jc w:val="center"/>
              <w:rPr>
                <w:rFonts w:cs="Arial"/>
                <w:sz w:val="20"/>
                <w:szCs w:val="20"/>
              </w:rPr>
            </w:pPr>
            <w:r w:rsidRPr="005267C9">
              <w:rPr>
                <w:rFonts w:cs="Arial"/>
                <w:sz w:val="20"/>
                <w:szCs w:val="20"/>
              </w:rPr>
              <w:t xml:space="preserve">Quanto antes se toma conhecimento sobre determinado assunto, mais fácil fica se aprofundar no mesmo. Para mim parece muito razoável um aprendizado inicial, introdutório, sobre </w:t>
            </w:r>
            <w:r w:rsidRPr="005267C9">
              <w:rPr>
                <w:rFonts w:cs="Arial"/>
                <w:i/>
                <w:sz w:val="20"/>
                <w:szCs w:val="20"/>
              </w:rPr>
              <w:t>Blockchain</w:t>
            </w:r>
            <w:r w:rsidRPr="005267C9">
              <w:rPr>
                <w:rFonts w:cs="Arial"/>
                <w:sz w:val="20"/>
                <w:szCs w:val="20"/>
              </w:rPr>
              <w:t>, através de eixos de formação de complexidade inferior.</w:t>
            </w:r>
          </w:p>
        </w:tc>
      </w:tr>
      <w:tr w:rsidR="005267C9" w:rsidRPr="00972E9F" w14:paraId="6DC8C90C" w14:textId="77777777" w:rsidTr="0088276D">
        <w:trPr>
          <w:trHeight w:val="2342"/>
        </w:trPr>
        <w:tc>
          <w:tcPr>
            <w:tcW w:w="1270" w:type="dxa"/>
            <w:tcBorders>
              <w:top w:val="single" w:sz="4" w:space="0" w:color="000000"/>
              <w:left w:val="single" w:sz="4" w:space="0" w:color="000000"/>
              <w:bottom w:val="single" w:sz="4" w:space="0" w:color="000000"/>
              <w:right w:val="single" w:sz="4" w:space="0" w:color="000000"/>
            </w:tcBorders>
            <w:vAlign w:val="center"/>
          </w:tcPr>
          <w:p w14:paraId="0C42B614" w14:textId="77777777" w:rsidR="005267C9" w:rsidRPr="005267C9" w:rsidRDefault="005267C9" w:rsidP="005267C9">
            <w:pPr>
              <w:spacing w:line="240" w:lineRule="auto"/>
              <w:ind w:left="34" w:firstLine="0"/>
              <w:jc w:val="left"/>
              <w:rPr>
                <w:rFonts w:cs="Arial"/>
                <w:sz w:val="20"/>
                <w:szCs w:val="20"/>
              </w:rPr>
            </w:pPr>
            <w:r w:rsidRPr="005267C9">
              <w:rPr>
                <w:rFonts w:cs="Arial"/>
                <w:sz w:val="20"/>
                <w:szCs w:val="20"/>
              </w:rPr>
              <w:t xml:space="preserve">Professor 2 </w:t>
            </w:r>
          </w:p>
        </w:tc>
        <w:tc>
          <w:tcPr>
            <w:tcW w:w="7872" w:type="dxa"/>
            <w:tcBorders>
              <w:top w:val="single" w:sz="4" w:space="0" w:color="000000"/>
              <w:left w:val="single" w:sz="4" w:space="0" w:color="000000"/>
              <w:bottom w:val="single" w:sz="4" w:space="0" w:color="000000"/>
              <w:right w:val="single" w:sz="4" w:space="0" w:color="000000"/>
            </w:tcBorders>
            <w:vAlign w:val="center"/>
          </w:tcPr>
          <w:p w14:paraId="764FC86C" w14:textId="77777777" w:rsidR="005267C9" w:rsidRPr="005267C9" w:rsidRDefault="005267C9" w:rsidP="0088276D">
            <w:pPr>
              <w:spacing w:line="240" w:lineRule="auto"/>
              <w:ind w:firstLine="0"/>
              <w:jc w:val="center"/>
              <w:rPr>
                <w:rFonts w:cs="Arial"/>
                <w:sz w:val="20"/>
                <w:szCs w:val="20"/>
              </w:rPr>
            </w:pPr>
            <w:r w:rsidRPr="005267C9">
              <w:rPr>
                <w:rFonts w:cs="Arial"/>
                <w:sz w:val="20"/>
                <w:szCs w:val="20"/>
              </w:rPr>
              <w:t xml:space="preserve">Eu acho que sim porque </w:t>
            </w:r>
            <w:proofErr w:type="gramStart"/>
            <w:r w:rsidRPr="005267C9">
              <w:rPr>
                <w:rFonts w:cs="Arial"/>
                <w:sz w:val="20"/>
                <w:szCs w:val="20"/>
              </w:rPr>
              <w:t>tu começa</w:t>
            </w:r>
            <w:proofErr w:type="gramEnd"/>
            <w:r w:rsidRPr="005267C9">
              <w:rPr>
                <w:rFonts w:cs="Arial"/>
                <w:sz w:val="20"/>
                <w:szCs w:val="20"/>
              </w:rPr>
              <w:t xml:space="preserve"> na base já dando alguma coisa de teoria mostrando exemplos então é isso permite que o aluno vá se familiarizando com os termos e quando chegar disciplinas de complexidades maiores, ele não precisa aprender a base a teoria ele já vem construindo ela então eu acho que sim dá para colocar, vamos dizer, pitadas sobre o assunto claro que sem aprofundar é uma questão de ele se familiarizando. Tem um tem um autor muito legal se chama </w:t>
            </w:r>
            <w:proofErr w:type="spellStart"/>
            <w:r w:rsidRPr="005267C9">
              <w:rPr>
                <w:rFonts w:cs="Arial"/>
                <w:sz w:val="20"/>
                <w:szCs w:val="20"/>
              </w:rPr>
              <w:t>Ausubel</w:t>
            </w:r>
            <w:proofErr w:type="spellEnd"/>
            <w:r w:rsidRPr="005267C9">
              <w:rPr>
                <w:rFonts w:cs="Arial"/>
                <w:sz w:val="20"/>
                <w:szCs w:val="20"/>
              </w:rPr>
              <w:t xml:space="preserve">, ele diz que o aprendizado, ele tem que ser significativo e para ele ser significativo </w:t>
            </w:r>
            <w:proofErr w:type="gramStart"/>
            <w:r w:rsidRPr="005267C9">
              <w:rPr>
                <w:rFonts w:cs="Arial"/>
                <w:sz w:val="20"/>
                <w:szCs w:val="20"/>
              </w:rPr>
              <w:t>tu tem</w:t>
            </w:r>
            <w:proofErr w:type="gramEnd"/>
            <w:r w:rsidRPr="005267C9">
              <w:rPr>
                <w:rFonts w:cs="Arial"/>
                <w:sz w:val="20"/>
                <w:szCs w:val="20"/>
              </w:rPr>
              <w:t xml:space="preserve"> que ancorar em algo que tu já conhece, então se lá na base eu for usando termos, terminologias que serão importantes no final, eu estou ancorando conhecimento cada vez mais aprofundado em algo que eu já sei e aí fica mais fácil</w:t>
            </w:r>
          </w:p>
        </w:tc>
      </w:tr>
      <w:tr w:rsidR="005267C9" w:rsidRPr="00972E9F" w14:paraId="29C6139F" w14:textId="77777777" w:rsidTr="005267C9">
        <w:trPr>
          <w:trHeight w:val="521"/>
        </w:trPr>
        <w:tc>
          <w:tcPr>
            <w:tcW w:w="1270" w:type="dxa"/>
            <w:tcBorders>
              <w:top w:val="single" w:sz="4" w:space="0" w:color="000000"/>
              <w:left w:val="single" w:sz="4" w:space="0" w:color="000000"/>
              <w:bottom w:val="single" w:sz="4" w:space="0" w:color="000000"/>
              <w:right w:val="single" w:sz="4" w:space="0" w:color="000000"/>
            </w:tcBorders>
            <w:vAlign w:val="center"/>
          </w:tcPr>
          <w:p w14:paraId="4AD5CE44" w14:textId="77777777" w:rsidR="005267C9" w:rsidRPr="005267C9" w:rsidRDefault="005267C9" w:rsidP="005267C9">
            <w:pPr>
              <w:spacing w:line="240" w:lineRule="auto"/>
              <w:ind w:left="34" w:firstLine="0"/>
              <w:jc w:val="left"/>
              <w:rPr>
                <w:rFonts w:cs="Arial"/>
                <w:sz w:val="20"/>
                <w:szCs w:val="20"/>
              </w:rPr>
            </w:pPr>
            <w:r w:rsidRPr="005267C9">
              <w:rPr>
                <w:rFonts w:cs="Arial"/>
                <w:sz w:val="20"/>
                <w:szCs w:val="20"/>
              </w:rPr>
              <w:t xml:space="preserve">Professor 3 </w:t>
            </w:r>
          </w:p>
        </w:tc>
        <w:tc>
          <w:tcPr>
            <w:tcW w:w="7872" w:type="dxa"/>
            <w:tcBorders>
              <w:top w:val="single" w:sz="4" w:space="0" w:color="000000"/>
              <w:left w:val="single" w:sz="4" w:space="0" w:color="000000"/>
              <w:bottom w:val="single" w:sz="4" w:space="0" w:color="000000"/>
              <w:right w:val="single" w:sz="4" w:space="0" w:color="000000"/>
            </w:tcBorders>
            <w:vAlign w:val="center"/>
          </w:tcPr>
          <w:p w14:paraId="0756D8C1" w14:textId="77777777" w:rsidR="005267C9" w:rsidRPr="005267C9" w:rsidRDefault="005267C9" w:rsidP="0088276D">
            <w:pPr>
              <w:spacing w:line="240" w:lineRule="auto"/>
              <w:ind w:left="26" w:firstLine="0"/>
              <w:jc w:val="center"/>
              <w:rPr>
                <w:rFonts w:cs="Arial"/>
                <w:sz w:val="20"/>
                <w:szCs w:val="20"/>
              </w:rPr>
            </w:pPr>
            <w:r w:rsidRPr="005267C9">
              <w:rPr>
                <w:rFonts w:cs="Arial"/>
                <w:sz w:val="20"/>
                <w:szCs w:val="20"/>
              </w:rPr>
              <w:t>Acredito que sim.</w:t>
            </w:r>
          </w:p>
        </w:tc>
      </w:tr>
    </w:tbl>
    <w:p w14:paraId="2EEB7462" w14:textId="77777777" w:rsidR="00224912" w:rsidRPr="00972E9F" w:rsidRDefault="00224912" w:rsidP="00972E9F">
      <w:pPr>
        <w:rPr>
          <w:rFonts w:cs="Arial"/>
          <w:szCs w:val="24"/>
        </w:rPr>
      </w:pPr>
    </w:p>
    <w:p w14:paraId="19DCA13B" w14:textId="77777777" w:rsidR="00F6073E" w:rsidRPr="005267C9" w:rsidRDefault="00F6073E" w:rsidP="00F6073E">
      <w:pPr>
        <w:spacing w:line="240" w:lineRule="auto"/>
        <w:jc w:val="right"/>
        <w:rPr>
          <w:sz w:val="20"/>
        </w:rPr>
      </w:pPr>
      <w:r w:rsidRPr="005267C9">
        <w:rPr>
          <w:sz w:val="20"/>
        </w:rPr>
        <w:lastRenderedPageBreak/>
        <w:t>(continua</w:t>
      </w:r>
      <w:r>
        <w:rPr>
          <w:sz w:val="20"/>
        </w:rPr>
        <w:t>ção</w:t>
      </w:r>
      <w:r w:rsidRPr="005267C9">
        <w:rPr>
          <w:sz w:val="20"/>
        </w:rPr>
        <w:t>)</w:t>
      </w:r>
    </w:p>
    <w:tbl>
      <w:tblPr>
        <w:tblStyle w:val="TableGrid"/>
        <w:tblW w:w="9142" w:type="dxa"/>
        <w:tblInd w:w="6" w:type="dxa"/>
        <w:tblCellMar>
          <w:top w:w="12" w:type="dxa"/>
          <w:left w:w="76" w:type="dxa"/>
          <w:right w:w="28" w:type="dxa"/>
        </w:tblCellMar>
        <w:tblLook w:val="04A0" w:firstRow="1" w:lastRow="0" w:firstColumn="1" w:lastColumn="0" w:noHBand="0" w:noVBand="1"/>
      </w:tblPr>
      <w:tblGrid>
        <w:gridCol w:w="1270"/>
        <w:gridCol w:w="7872"/>
      </w:tblGrid>
      <w:tr w:rsidR="00224912" w:rsidRPr="005267C9" w14:paraId="759EBB6A" w14:textId="77777777" w:rsidTr="00474D0E">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0220ECE" w14:textId="77777777" w:rsidR="00224912" w:rsidRPr="005267C9" w:rsidRDefault="00224912"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 xml:space="preserve">Levando em consideração que o Referencial de Formação do curso de Sistemas de informação refina as competências nas classes Técnico-Profissionais, de Negócio e Sociais. Você considera que eles devem servir de norte para desenvolver competências em </w:t>
            </w:r>
            <w:r w:rsidR="003607FE" w:rsidRPr="005267C9">
              <w:rPr>
                <w:rFonts w:eastAsia="Times New Roman" w:cs="Arial"/>
                <w:bCs/>
                <w:i/>
                <w:sz w:val="20"/>
                <w:szCs w:val="20"/>
              </w:rPr>
              <w:t>Blockchain</w:t>
            </w:r>
            <w:r w:rsidR="00200F74">
              <w:rPr>
                <w:rFonts w:eastAsia="Times New Roman" w:cs="Arial"/>
                <w:bCs/>
                <w:sz w:val="20"/>
                <w:szCs w:val="20"/>
              </w:rPr>
              <w:t>?</w:t>
            </w:r>
          </w:p>
        </w:tc>
      </w:tr>
      <w:tr w:rsidR="00224912" w:rsidRPr="005267C9" w14:paraId="58BBC8BD" w14:textId="77777777" w:rsidTr="0088276D">
        <w:trPr>
          <w:trHeight w:hRule="exact" w:val="284"/>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588D5C1" w14:textId="77777777" w:rsidR="00224912" w:rsidRPr="005267C9" w:rsidRDefault="00224912" w:rsidP="00F6073E">
            <w:pPr>
              <w:spacing w:line="240" w:lineRule="auto"/>
              <w:ind w:left="77" w:firstLine="0"/>
              <w:jc w:val="center"/>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D7D3DE1" w14:textId="77777777" w:rsidR="00224912" w:rsidRPr="005267C9" w:rsidRDefault="00224912" w:rsidP="0088276D">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224912" w:rsidRPr="005267C9" w14:paraId="62EEB6D0" w14:textId="77777777" w:rsidTr="0088276D">
        <w:trPr>
          <w:trHeight w:val="230"/>
        </w:trPr>
        <w:tc>
          <w:tcPr>
            <w:tcW w:w="0" w:type="auto"/>
            <w:vMerge/>
            <w:tcBorders>
              <w:top w:val="nil"/>
              <w:left w:val="single" w:sz="4" w:space="0" w:color="000000"/>
              <w:bottom w:val="single" w:sz="4" w:space="0" w:color="000000"/>
              <w:right w:val="single" w:sz="4" w:space="0" w:color="000000"/>
            </w:tcBorders>
          </w:tcPr>
          <w:p w14:paraId="3710D8FF" w14:textId="77777777" w:rsidR="00224912" w:rsidRPr="005267C9" w:rsidRDefault="00224912" w:rsidP="00F6073E">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vAlign w:val="center"/>
          </w:tcPr>
          <w:p w14:paraId="1C617C6A" w14:textId="77777777" w:rsidR="00224912" w:rsidRPr="005267C9" w:rsidRDefault="00224912" w:rsidP="0088276D">
            <w:pPr>
              <w:spacing w:line="240" w:lineRule="auto"/>
              <w:ind w:firstLine="0"/>
              <w:jc w:val="center"/>
              <w:rPr>
                <w:rFonts w:cs="Arial"/>
                <w:sz w:val="20"/>
                <w:szCs w:val="20"/>
              </w:rPr>
            </w:pPr>
          </w:p>
        </w:tc>
      </w:tr>
      <w:tr w:rsidR="00224912" w:rsidRPr="005267C9" w14:paraId="1AF65DF8" w14:textId="77777777" w:rsidTr="0088276D">
        <w:trPr>
          <w:trHeight w:val="523"/>
        </w:trPr>
        <w:tc>
          <w:tcPr>
            <w:tcW w:w="1270" w:type="dxa"/>
            <w:tcBorders>
              <w:top w:val="single" w:sz="4" w:space="0" w:color="000000"/>
              <w:left w:val="single" w:sz="4" w:space="0" w:color="000000"/>
              <w:bottom w:val="single" w:sz="4" w:space="0" w:color="000000"/>
              <w:right w:val="single" w:sz="4" w:space="0" w:color="000000"/>
            </w:tcBorders>
            <w:vAlign w:val="center"/>
          </w:tcPr>
          <w:p w14:paraId="7AE82E43"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3843C557" w14:textId="77777777" w:rsidR="00224912" w:rsidRPr="005267C9" w:rsidRDefault="00224912" w:rsidP="0088276D">
            <w:pPr>
              <w:spacing w:line="240" w:lineRule="auto"/>
              <w:ind w:left="35" w:hanging="35"/>
              <w:jc w:val="center"/>
              <w:rPr>
                <w:rFonts w:cs="Arial"/>
                <w:sz w:val="20"/>
                <w:szCs w:val="20"/>
              </w:rPr>
            </w:pPr>
            <w:r w:rsidRPr="005267C9">
              <w:rPr>
                <w:rFonts w:cs="Arial"/>
                <w:sz w:val="20"/>
                <w:szCs w:val="20"/>
              </w:rPr>
              <w:t>Sim, esta abordagem parece adequada.</w:t>
            </w:r>
          </w:p>
        </w:tc>
      </w:tr>
      <w:tr w:rsidR="00224912" w:rsidRPr="005267C9" w14:paraId="5C7E9512" w14:textId="77777777" w:rsidTr="0088276D">
        <w:trPr>
          <w:trHeight w:val="545"/>
        </w:trPr>
        <w:tc>
          <w:tcPr>
            <w:tcW w:w="1270" w:type="dxa"/>
            <w:tcBorders>
              <w:top w:val="single" w:sz="4" w:space="0" w:color="000000"/>
              <w:left w:val="single" w:sz="4" w:space="0" w:color="000000"/>
              <w:bottom w:val="single" w:sz="4" w:space="0" w:color="000000"/>
              <w:right w:val="single" w:sz="4" w:space="0" w:color="000000"/>
            </w:tcBorders>
            <w:vAlign w:val="center"/>
          </w:tcPr>
          <w:p w14:paraId="787FB1E1"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vAlign w:val="center"/>
          </w:tcPr>
          <w:p w14:paraId="55D80D2F" w14:textId="77777777" w:rsidR="00224912" w:rsidRPr="005267C9" w:rsidRDefault="00224912" w:rsidP="0088276D">
            <w:pPr>
              <w:spacing w:line="240" w:lineRule="auto"/>
              <w:ind w:firstLine="0"/>
              <w:jc w:val="center"/>
              <w:rPr>
                <w:rFonts w:cs="Arial"/>
                <w:sz w:val="20"/>
                <w:szCs w:val="20"/>
              </w:rPr>
            </w:pPr>
            <w:r w:rsidRPr="005267C9">
              <w:rPr>
                <w:rFonts w:cs="Arial"/>
                <w:sz w:val="20"/>
                <w:szCs w:val="20"/>
              </w:rPr>
              <w:t>Eu acho que sim, com certeza, pode levar em consideração que tanto em termos de negócios quando social permeia de novo em várias disciplinas de programação.</w:t>
            </w:r>
          </w:p>
        </w:tc>
      </w:tr>
      <w:tr w:rsidR="00224912" w:rsidRPr="005267C9" w14:paraId="2AB62952" w14:textId="77777777" w:rsidTr="0088276D">
        <w:trPr>
          <w:trHeight w:val="539"/>
        </w:trPr>
        <w:tc>
          <w:tcPr>
            <w:tcW w:w="1270" w:type="dxa"/>
            <w:tcBorders>
              <w:top w:val="single" w:sz="4" w:space="0" w:color="000000"/>
              <w:left w:val="single" w:sz="4" w:space="0" w:color="000000"/>
              <w:bottom w:val="single" w:sz="4" w:space="0" w:color="000000"/>
              <w:right w:val="single" w:sz="4" w:space="0" w:color="000000"/>
            </w:tcBorders>
            <w:vAlign w:val="center"/>
          </w:tcPr>
          <w:p w14:paraId="7F29BAF0"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7EF57C80" w14:textId="77777777" w:rsidR="00224912" w:rsidRPr="005267C9" w:rsidRDefault="00762525" w:rsidP="0088276D">
            <w:pPr>
              <w:spacing w:line="240" w:lineRule="auto"/>
              <w:ind w:left="26" w:firstLine="0"/>
              <w:jc w:val="center"/>
              <w:rPr>
                <w:rFonts w:cs="Arial"/>
                <w:sz w:val="20"/>
                <w:szCs w:val="20"/>
              </w:rPr>
            </w:pPr>
            <w:r w:rsidRPr="005267C9">
              <w:rPr>
                <w:rFonts w:cs="Arial"/>
                <w:sz w:val="20"/>
                <w:szCs w:val="20"/>
              </w:rPr>
              <w:t>Sim, até para manter as bases do curso.</w:t>
            </w:r>
          </w:p>
        </w:tc>
      </w:tr>
      <w:tr w:rsidR="00224912" w:rsidRPr="005267C9" w14:paraId="48BE7170" w14:textId="77777777" w:rsidTr="00474D0E">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95BFB25" w14:textId="77777777" w:rsidR="00224912" w:rsidRPr="005267C9" w:rsidRDefault="00224912"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 xml:space="preserve">Analisando a proposta do </w:t>
            </w:r>
            <w:r w:rsidR="0049280A" w:rsidRPr="005267C9">
              <w:rPr>
                <w:rFonts w:eastAsia="Times New Roman" w:cs="Arial"/>
                <w:bCs/>
                <w:i/>
                <w:sz w:val="20"/>
                <w:szCs w:val="20"/>
              </w:rPr>
              <w:t>Framework</w:t>
            </w:r>
            <w:r w:rsidRPr="005267C9">
              <w:rPr>
                <w:rFonts w:eastAsia="Times New Roman" w:cs="Arial"/>
                <w:bCs/>
                <w:sz w:val="20"/>
                <w:szCs w:val="20"/>
              </w:rPr>
              <w:t xml:space="preserve"> você considera que é possível ensinar </w:t>
            </w:r>
            <w:r w:rsidR="003607FE" w:rsidRPr="005267C9">
              <w:rPr>
                <w:rFonts w:eastAsia="Times New Roman" w:cs="Arial"/>
                <w:bCs/>
                <w:i/>
                <w:sz w:val="20"/>
                <w:szCs w:val="20"/>
              </w:rPr>
              <w:t>Blockchain</w:t>
            </w:r>
            <w:r w:rsidRPr="005267C9">
              <w:rPr>
                <w:rFonts w:eastAsia="Times New Roman" w:cs="Arial"/>
                <w:bCs/>
                <w:sz w:val="20"/>
                <w:szCs w:val="20"/>
              </w:rPr>
              <w:t xml:space="preserve"> e desenvolver competências técnico-profissionais no eixo de formação cinco?</w:t>
            </w:r>
          </w:p>
        </w:tc>
      </w:tr>
      <w:tr w:rsidR="00224912" w:rsidRPr="005267C9" w14:paraId="3F78B2B8" w14:textId="77777777" w:rsidTr="00F6073E">
        <w:trPr>
          <w:trHeight w:hRule="exact" w:val="284"/>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D12BBF7" w14:textId="77777777" w:rsidR="00224912" w:rsidRPr="005267C9" w:rsidRDefault="00224912" w:rsidP="00F6073E">
            <w:pPr>
              <w:spacing w:line="240" w:lineRule="auto"/>
              <w:ind w:left="77" w:firstLine="0"/>
              <w:jc w:val="center"/>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2C1CA3F" w14:textId="77777777" w:rsidR="00224912" w:rsidRPr="005267C9" w:rsidRDefault="00224912" w:rsidP="005267C9">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224912" w:rsidRPr="005267C9" w14:paraId="77A0FB74" w14:textId="77777777" w:rsidTr="00701EF8">
        <w:trPr>
          <w:trHeight w:val="230"/>
        </w:trPr>
        <w:tc>
          <w:tcPr>
            <w:tcW w:w="0" w:type="auto"/>
            <w:vMerge/>
            <w:tcBorders>
              <w:top w:val="nil"/>
              <w:left w:val="single" w:sz="4" w:space="0" w:color="000000"/>
              <w:bottom w:val="single" w:sz="4" w:space="0" w:color="000000"/>
              <w:right w:val="single" w:sz="4" w:space="0" w:color="000000"/>
            </w:tcBorders>
          </w:tcPr>
          <w:p w14:paraId="146D22E6" w14:textId="77777777" w:rsidR="00224912" w:rsidRPr="005267C9" w:rsidRDefault="00224912" w:rsidP="00F6073E">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39E0942B" w14:textId="77777777" w:rsidR="00224912" w:rsidRPr="005267C9" w:rsidRDefault="00224912" w:rsidP="005267C9">
            <w:pPr>
              <w:spacing w:line="240" w:lineRule="auto"/>
              <w:ind w:firstLine="0"/>
              <w:jc w:val="left"/>
              <w:rPr>
                <w:rFonts w:cs="Arial"/>
                <w:sz w:val="20"/>
                <w:szCs w:val="20"/>
              </w:rPr>
            </w:pPr>
          </w:p>
        </w:tc>
      </w:tr>
      <w:tr w:rsidR="00224912" w:rsidRPr="005267C9" w14:paraId="5613F2B6" w14:textId="77777777" w:rsidTr="0088276D">
        <w:trPr>
          <w:trHeight w:val="437"/>
        </w:trPr>
        <w:tc>
          <w:tcPr>
            <w:tcW w:w="1270" w:type="dxa"/>
            <w:tcBorders>
              <w:top w:val="single" w:sz="4" w:space="0" w:color="000000"/>
              <w:left w:val="single" w:sz="4" w:space="0" w:color="000000"/>
              <w:bottom w:val="single" w:sz="4" w:space="0" w:color="000000"/>
              <w:right w:val="single" w:sz="4" w:space="0" w:color="000000"/>
            </w:tcBorders>
            <w:vAlign w:val="center"/>
          </w:tcPr>
          <w:p w14:paraId="75DB7611"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7F4D5DC9" w14:textId="77777777" w:rsidR="00224912" w:rsidRPr="005267C9" w:rsidRDefault="00224912" w:rsidP="0088276D">
            <w:pPr>
              <w:spacing w:line="240" w:lineRule="auto"/>
              <w:ind w:left="35" w:hanging="35"/>
              <w:jc w:val="center"/>
              <w:rPr>
                <w:rFonts w:cs="Arial"/>
                <w:sz w:val="20"/>
                <w:szCs w:val="20"/>
              </w:rPr>
            </w:pPr>
            <w:r w:rsidRPr="005267C9">
              <w:rPr>
                <w:rFonts w:cs="Arial"/>
                <w:sz w:val="20"/>
                <w:szCs w:val="20"/>
              </w:rPr>
              <w:t>Sim</w:t>
            </w:r>
          </w:p>
        </w:tc>
      </w:tr>
      <w:tr w:rsidR="00224912" w:rsidRPr="005267C9" w14:paraId="60FA92FD" w14:textId="77777777" w:rsidTr="0088276D">
        <w:trPr>
          <w:trHeight w:val="543"/>
        </w:trPr>
        <w:tc>
          <w:tcPr>
            <w:tcW w:w="1270" w:type="dxa"/>
            <w:tcBorders>
              <w:top w:val="single" w:sz="4" w:space="0" w:color="000000"/>
              <w:left w:val="single" w:sz="4" w:space="0" w:color="000000"/>
              <w:bottom w:val="single" w:sz="4" w:space="0" w:color="000000"/>
              <w:right w:val="single" w:sz="4" w:space="0" w:color="000000"/>
            </w:tcBorders>
            <w:vAlign w:val="center"/>
          </w:tcPr>
          <w:p w14:paraId="56531259"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vAlign w:val="center"/>
          </w:tcPr>
          <w:p w14:paraId="4BF3BF31" w14:textId="77777777" w:rsidR="00224912" w:rsidRPr="005267C9" w:rsidRDefault="00224912" w:rsidP="0088276D">
            <w:pPr>
              <w:spacing w:line="240" w:lineRule="auto"/>
              <w:ind w:firstLine="0"/>
              <w:jc w:val="center"/>
              <w:rPr>
                <w:rFonts w:cs="Arial"/>
                <w:sz w:val="20"/>
                <w:szCs w:val="20"/>
              </w:rPr>
            </w:pPr>
            <w:r w:rsidRPr="005267C9">
              <w:rPr>
                <w:rFonts w:cs="Arial"/>
                <w:sz w:val="20"/>
                <w:szCs w:val="20"/>
              </w:rPr>
              <w:t xml:space="preserve">Eu acho que sim por que eu tenho que pensar na infraestrutura para rodar tudo bem isso, ela fala tanto de hardware, como de </w:t>
            </w:r>
            <w:r w:rsidR="00E4625E" w:rsidRPr="005267C9">
              <w:rPr>
                <w:rFonts w:cs="Arial"/>
                <w:i/>
                <w:sz w:val="20"/>
                <w:szCs w:val="20"/>
              </w:rPr>
              <w:t>software</w:t>
            </w:r>
            <w:r w:rsidRPr="005267C9">
              <w:rPr>
                <w:rFonts w:cs="Arial"/>
                <w:sz w:val="20"/>
                <w:szCs w:val="20"/>
              </w:rPr>
              <w:t>.</w:t>
            </w:r>
          </w:p>
        </w:tc>
      </w:tr>
      <w:tr w:rsidR="00224912" w:rsidRPr="005267C9" w14:paraId="69CF5E57" w14:textId="77777777" w:rsidTr="0088276D">
        <w:trPr>
          <w:trHeight w:val="551"/>
        </w:trPr>
        <w:tc>
          <w:tcPr>
            <w:tcW w:w="1270" w:type="dxa"/>
            <w:tcBorders>
              <w:top w:val="single" w:sz="4" w:space="0" w:color="000000"/>
              <w:left w:val="single" w:sz="4" w:space="0" w:color="000000"/>
              <w:bottom w:val="single" w:sz="4" w:space="0" w:color="000000"/>
              <w:right w:val="single" w:sz="4" w:space="0" w:color="000000"/>
            </w:tcBorders>
            <w:vAlign w:val="center"/>
          </w:tcPr>
          <w:p w14:paraId="07E5EC19"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1A9F3C0C" w14:textId="77777777" w:rsidR="00224912" w:rsidRPr="005267C9" w:rsidRDefault="00634C97" w:rsidP="0088276D">
            <w:pPr>
              <w:spacing w:line="240" w:lineRule="auto"/>
              <w:ind w:left="26" w:firstLine="0"/>
              <w:jc w:val="center"/>
              <w:rPr>
                <w:rFonts w:cs="Arial"/>
                <w:sz w:val="20"/>
                <w:szCs w:val="20"/>
              </w:rPr>
            </w:pPr>
            <w:r w:rsidRPr="005267C9">
              <w:rPr>
                <w:rFonts w:cs="Arial"/>
                <w:sz w:val="20"/>
                <w:szCs w:val="20"/>
              </w:rPr>
              <w:t>Acredito que sim, trata-se de um eixo com caráter técnico voltado a infraestrutura.</w:t>
            </w:r>
          </w:p>
        </w:tc>
      </w:tr>
      <w:tr w:rsidR="00224912" w:rsidRPr="005267C9" w14:paraId="1D2E40E5" w14:textId="77777777" w:rsidTr="005050EF">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3632278" w14:textId="77777777" w:rsidR="00224912" w:rsidRPr="005267C9" w:rsidRDefault="00224912"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 xml:space="preserve">Analisando a proposta do </w:t>
            </w:r>
            <w:r w:rsidR="0049280A" w:rsidRPr="005267C9">
              <w:rPr>
                <w:rFonts w:eastAsia="Times New Roman" w:cs="Arial"/>
                <w:bCs/>
                <w:i/>
                <w:sz w:val="20"/>
                <w:szCs w:val="20"/>
              </w:rPr>
              <w:t>Framework</w:t>
            </w:r>
            <w:r w:rsidRPr="005267C9">
              <w:rPr>
                <w:rFonts w:eastAsia="Times New Roman" w:cs="Arial"/>
                <w:bCs/>
                <w:sz w:val="20"/>
                <w:szCs w:val="20"/>
              </w:rPr>
              <w:t xml:space="preserve"> você considera que é possível ensinar </w:t>
            </w:r>
            <w:r w:rsidR="003607FE" w:rsidRPr="005267C9">
              <w:rPr>
                <w:rFonts w:eastAsia="Times New Roman" w:cs="Arial"/>
                <w:bCs/>
                <w:i/>
                <w:sz w:val="20"/>
                <w:szCs w:val="20"/>
              </w:rPr>
              <w:t>Blockchain</w:t>
            </w:r>
            <w:r w:rsidRPr="005267C9">
              <w:rPr>
                <w:rFonts w:eastAsia="Times New Roman" w:cs="Arial"/>
                <w:bCs/>
                <w:sz w:val="20"/>
                <w:szCs w:val="20"/>
              </w:rPr>
              <w:t xml:space="preserve"> e desenvolver competências de negócios no eixo de formação seis?</w:t>
            </w:r>
          </w:p>
        </w:tc>
      </w:tr>
      <w:tr w:rsidR="00224912" w:rsidRPr="005267C9" w14:paraId="4A14E003" w14:textId="77777777" w:rsidTr="0088276D">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27C48DE" w14:textId="77777777" w:rsidR="00224912" w:rsidRPr="005267C9" w:rsidRDefault="00224912" w:rsidP="00F6073E">
            <w:pPr>
              <w:spacing w:line="240" w:lineRule="auto"/>
              <w:ind w:left="77" w:firstLine="0"/>
              <w:jc w:val="center"/>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041E8D" w14:textId="77777777" w:rsidR="00224912" w:rsidRPr="005267C9" w:rsidRDefault="00224912" w:rsidP="005267C9">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224912" w:rsidRPr="005267C9" w14:paraId="2A6DBE13" w14:textId="77777777" w:rsidTr="0088276D">
        <w:trPr>
          <w:trHeight w:val="230"/>
        </w:trPr>
        <w:tc>
          <w:tcPr>
            <w:tcW w:w="0" w:type="auto"/>
            <w:vMerge/>
            <w:tcBorders>
              <w:top w:val="nil"/>
              <w:left w:val="single" w:sz="4" w:space="0" w:color="000000"/>
              <w:bottom w:val="single" w:sz="4" w:space="0" w:color="000000"/>
              <w:right w:val="single" w:sz="4" w:space="0" w:color="000000"/>
            </w:tcBorders>
          </w:tcPr>
          <w:p w14:paraId="1DE2B64C" w14:textId="77777777" w:rsidR="00224912" w:rsidRPr="005267C9" w:rsidRDefault="00224912" w:rsidP="00F6073E">
            <w:pPr>
              <w:spacing w:line="240" w:lineRule="auto"/>
              <w:ind w:firstLine="0"/>
              <w:jc w:val="center"/>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1D7847F8" w14:textId="77777777" w:rsidR="00224912" w:rsidRPr="005267C9" w:rsidRDefault="00224912" w:rsidP="005267C9">
            <w:pPr>
              <w:spacing w:line="240" w:lineRule="auto"/>
              <w:ind w:firstLine="0"/>
              <w:jc w:val="left"/>
              <w:rPr>
                <w:rFonts w:cs="Arial"/>
                <w:sz w:val="20"/>
                <w:szCs w:val="20"/>
              </w:rPr>
            </w:pPr>
          </w:p>
        </w:tc>
      </w:tr>
      <w:tr w:rsidR="00224912" w:rsidRPr="005267C9" w14:paraId="50E780A5" w14:textId="77777777" w:rsidTr="0088276D">
        <w:trPr>
          <w:trHeight w:val="449"/>
        </w:trPr>
        <w:tc>
          <w:tcPr>
            <w:tcW w:w="1270" w:type="dxa"/>
            <w:tcBorders>
              <w:top w:val="single" w:sz="4" w:space="0" w:color="000000"/>
              <w:left w:val="single" w:sz="4" w:space="0" w:color="000000"/>
              <w:bottom w:val="single" w:sz="4" w:space="0" w:color="000000"/>
              <w:right w:val="single" w:sz="4" w:space="0" w:color="000000"/>
            </w:tcBorders>
            <w:vAlign w:val="center"/>
          </w:tcPr>
          <w:p w14:paraId="4F21B598"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1</w:t>
            </w:r>
          </w:p>
        </w:tc>
        <w:tc>
          <w:tcPr>
            <w:tcW w:w="7872" w:type="dxa"/>
            <w:tcBorders>
              <w:top w:val="single" w:sz="4" w:space="0" w:color="000000"/>
              <w:left w:val="single" w:sz="4" w:space="0" w:color="000000"/>
              <w:bottom w:val="single" w:sz="4" w:space="0" w:color="000000"/>
              <w:right w:val="single" w:sz="4" w:space="0" w:color="000000"/>
            </w:tcBorders>
            <w:vAlign w:val="center"/>
          </w:tcPr>
          <w:p w14:paraId="5B406820" w14:textId="77777777" w:rsidR="00224912" w:rsidRPr="005267C9" w:rsidRDefault="00224912" w:rsidP="0088276D">
            <w:pPr>
              <w:spacing w:line="240" w:lineRule="auto"/>
              <w:ind w:left="35" w:hanging="35"/>
              <w:jc w:val="center"/>
              <w:rPr>
                <w:rFonts w:cs="Arial"/>
                <w:sz w:val="20"/>
                <w:szCs w:val="20"/>
              </w:rPr>
            </w:pPr>
            <w:r w:rsidRPr="005267C9">
              <w:rPr>
                <w:rFonts w:cs="Arial"/>
                <w:sz w:val="20"/>
                <w:szCs w:val="20"/>
              </w:rPr>
              <w:t>Sim</w:t>
            </w:r>
          </w:p>
        </w:tc>
      </w:tr>
      <w:tr w:rsidR="00224912" w:rsidRPr="005267C9" w14:paraId="519C8AD5" w14:textId="77777777" w:rsidTr="0088276D">
        <w:trPr>
          <w:trHeight w:val="399"/>
        </w:trPr>
        <w:tc>
          <w:tcPr>
            <w:tcW w:w="1270" w:type="dxa"/>
            <w:tcBorders>
              <w:top w:val="single" w:sz="4" w:space="0" w:color="000000"/>
              <w:left w:val="single" w:sz="4" w:space="0" w:color="000000"/>
              <w:bottom w:val="single" w:sz="4" w:space="0" w:color="000000"/>
              <w:right w:val="single" w:sz="4" w:space="0" w:color="000000"/>
            </w:tcBorders>
            <w:vAlign w:val="center"/>
          </w:tcPr>
          <w:p w14:paraId="5C3F1ECB"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2</w:t>
            </w:r>
          </w:p>
        </w:tc>
        <w:tc>
          <w:tcPr>
            <w:tcW w:w="7872" w:type="dxa"/>
            <w:tcBorders>
              <w:top w:val="single" w:sz="4" w:space="0" w:color="000000"/>
              <w:left w:val="single" w:sz="4" w:space="0" w:color="000000"/>
              <w:bottom w:val="single" w:sz="4" w:space="0" w:color="000000"/>
              <w:right w:val="single" w:sz="4" w:space="0" w:color="000000"/>
            </w:tcBorders>
            <w:vAlign w:val="center"/>
          </w:tcPr>
          <w:p w14:paraId="7C8D3E50" w14:textId="77777777" w:rsidR="00224912" w:rsidRPr="005267C9" w:rsidRDefault="00224912" w:rsidP="0088276D">
            <w:pPr>
              <w:spacing w:line="240" w:lineRule="auto"/>
              <w:ind w:firstLine="0"/>
              <w:jc w:val="center"/>
              <w:rPr>
                <w:rFonts w:cs="Arial"/>
                <w:sz w:val="20"/>
                <w:szCs w:val="20"/>
              </w:rPr>
            </w:pPr>
            <w:r w:rsidRPr="005267C9">
              <w:rPr>
                <w:rFonts w:cs="Arial"/>
                <w:sz w:val="20"/>
                <w:szCs w:val="20"/>
              </w:rPr>
              <w:t>Cai como uma luva, perfeito, entra inovação direto, é algo que está borbulhando.</w:t>
            </w:r>
          </w:p>
        </w:tc>
      </w:tr>
      <w:tr w:rsidR="00224912" w:rsidRPr="005267C9" w14:paraId="62F0908E" w14:textId="77777777" w:rsidTr="0088276D">
        <w:trPr>
          <w:trHeight w:val="547"/>
        </w:trPr>
        <w:tc>
          <w:tcPr>
            <w:tcW w:w="1270" w:type="dxa"/>
            <w:tcBorders>
              <w:top w:val="single" w:sz="4" w:space="0" w:color="000000"/>
              <w:left w:val="single" w:sz="4" w:space="0" w:color="000000"/>
              <w:bottom w:val="single" w:sz="4" w:space="0" w:color="000000"/>
              <w:right w:val="single" w:sz="4" w:space="0" w:color="000000"/>
            </w:tcBorders>
            <w:vAlign w:val="center"/>
          </w:tcPr>
          <w:p w14:paraId="7D86EC4F" w14:textId="77777777" w:rsidR="00224912" w:rsidRPr="005267C9" w:rsidRDefault="00224912" w:rsidP="00F6073E">
            <w:pPr>
              <w:spacing w:line="240" w:lineRule="auto"/>
              <w:ind w:left="34" w:firstLine="0"/>
              <w:jc w:val="center"/>
              <w:rPr>
                <w:rFonts w:cs="Arial"/>
                <w:sz w:val="20"/>
                <w:szCs w:val="20"/>
              </w:rPr>
            </w:pPr>
            <w:r w:rsidRPr="005267C9">
              <w:rPr>
                <w:rFonts w:cs="Arial"/>
                <w:sz w:val="20"/>
                <w:szCs w:val="20"/>
              </w:rPr>
              <w:t>Professor 3</w:t>
            </w:r>
          </w:p>
        </w:tc>
        <w:tc>
          <w:tcPr>
            <w:tcW w:w="7872" w:type="dxa"/>
            <w:tcBorders>
              <w:top w:val="single" w:sz="4" w:space="0" w:color="000000"/>
              <w:left w:val="single" w:sz="4" w:space="0" w:color="000000"/>
              <w:bottom w:val="single" w:sz="4" w:space="0" w:color="000000"/>
              <w:right w:val="single" w:sz="4" w:space="0" w:color="000000"/>
            </w:tcBorders>
            <w:vAlign w:val="center"/>
          </w:tcPr>
          <w:p w14:paraId="3C249839" w14:textId="77777777" w:rsidR="00224912" w:rsidRPr="005267C9" w:rsidRDefault="004E75E4" w:rsidP="0088276D">
            <w:pPr>
              <w:spacing w:line="240" w:lineRule="auto"/>
              <w:ind w:left="26" w:firstLine="0"/>
              <w:jc w:val="center"/>
              <w:rPr>
                <w:rFonts w:cs="Arial"/>
                <w:sz w:val="20"/>
                <w:szCs w:val="20"/>
              </w:rPr>
            </w:pPr>
            <w:r w:rsidRPr="005267C9">
              <w:rPr>
                <w:rFonts w:cs="Arial"/>
                <w:sz w:val="20"/>
                <w:szCs w:val="20"/>
              </w:rPr>
              <w:t>Sim, especialmente pela questão do empreendedorismo.</w:t>
            </w:r>
          </w:p>
        </w:tc>
      </w:tr>
      <w:tr w:rsidR="00224912" w:rsidRPr="005267C9" w14:paraId="44C4A44A" w14:textId="77777777" w:rsidTr="005050EF">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1E68D39" w14:textId="77777777" w:rsidR="00224912" w:rsidRPr="005267C9" w:rsidRDefault="00224912"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 xml:space="preserve">Analisando a proposta do </w:t>
            </w:r>
            <w:r w:rsidR="0049280A" w:rsidRPr="005267C9">
              <w:rPr>
                <w:rFonts w:eastAsia="Times New Roman" w:cs="Arial"/>
                <w:bCs/>
                <w:i/>
                <w:sz w:val="20"/>
                <w:szCs w:val="20"/>
              </w:rPr>
              <w:t>Framework</w:t>
            </w:r>
            <w:r w:rsidRPr="005267C9">
              <w:rPr>
                <w:rFonts w:eastAsia="Times New Roman" w:cs="Arial"/>
                <w:bCs/>
                <w:sz w:val="20"/>
                <w:szCs w:val="20"/>
              </w:rPr>
              <w:t xml:space="preserve"> você considera que é possível ensinar </w:t>
            </w:r>
            <w:r w:rsidR="003607FE" w:rsidRPr="005267C9">
              <w:rPr>
                <w:rFonts w:eastAsia="Times New Roman" w:cs="Arial"/>
                <w:bCs/>
                <w:i/>
                <w:sz w:val="20"/>
                <w:szCs w:val="20"/>
              </w:rPr>
              <w:t>Blockchain</w:t>
            </w:r>
            <w:r w:rsidRPr="005267C9">
              <w:rPr>
                <w:rFonts w:eastAsia="Times New Roman" w:cs="Arial"/>
                <w:bCs/>
                <w:sz w:val="20"/>
                <w:szCs w:val="20"/>
              </w:rPr>
              <w:t xml:space="preserve"> e desenvolver competências sociais no eixo de formação sete?</w:t>
            </w:r>
          </w:p>
        </w:tc>
      </w:tr>
      <w:tr w:rsidR="00224912" w:rsidRPr="005267C9" w14:paraId="5C51E195" w14:textId="77777777" w:rsidTr="00701EF8">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6DF89E4" w14:textId="77777777" w:rsidR="00224912" w:rsidRPr="005267C9" w:rsidRDefault="00224912" w:rsidP="005267C9">
            <w:pPr>
              <w:spacing w:line="240" w:lineRule="auto"/>
              <w:ind w:left="77" w:firstLine="0"/>
              <w:jc w:val="left"/>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8B9D5F6" w14:textId="77777777" w:rsidR="00224912" w:rsidRPr="005267C9" w:rsidRDefault="00224912" w:rsidP="005267C9">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224912" w:rsidRPr="005267C9" w14:paraId="520FB8D1" w14:textId="77777777" w:rsidTr="00701EF8">
        <w:trPr>
          <w:trHeight w:val="230"/>
        </w:trPr>
        <w:tc>
          <w:tcPr>
            <w:tcW w:w="0" w:type="auto"/>
            <w:vMerge/>
            <w:tcBorders>
              <w:top w:val="nil"/>
              <w:left w:val="single" w:sz="4" w:space="0" w:color="000000"/>
              <w:bottom w:val="single" w:sz="4" w:space="0" w:color="000000"/>
              <w:right w:val="single" w:sz="4" w:space="0" w:color="000000"/>
            </w:tcBorders>
          </w:tcPr>
          <w:p w14:paraId="4C47F934" w14:textId="77777777" w:rsidR="00224912" w:rsidRPr="005267C9" w:rsidRDefault="00224912" w:rsidP="005267C9">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00302533" w14:textId="77777777" w:rsidR="00224912" w:rsidRPr="005267C9" w:rsidRDefault="00224912" w:rsidP="005267C9">
            <w:pPr>
              <w:spacing w:line="240" w:lineRule="auto"/>
              <w:ind w:firstLine="0"/>
              <w:jc w:val="left"/>
              <w:rPr>
                <w:rFonts w:cs="Arial"/>
                <w:sz w:val="20"/>
                <w:szCs w:val="20"/>
              </w:rPr>
            </w:pPr>
          </w:p>
        </w:tc>
      </w:tr>
      <w:tr w:rsidR="00224912" w:rsidRPr="005267C9" w14:paraId="371C2BFE" w14:textId="77777777" w:rsidTr="0088276D">
        <w:trPr>
          <w:trHeight w:val="331"/>
        </w:trPr>
        <w:tc>
          <w:tcPr>
            <w:tcW w:w="1270" w:type="dxa"/>
            <w:tcBorders>
              <w:top w:val="single" w:sz="4" w:space="0" w:color="000000"/>
              <w:left w:val="single" w:sz="4" w:space="0" w:color="000000"/>
              <w:bottom w:val="single" w:sz="4" w:space="0" w:color="000000"/>
              <w:right w:val="single" w:sz="4" w:space="0" w:color="000000"/>
            </w:tcBorders>
            <w:vAlign w:val="center"/>
          </w:tcPr>
          <w:p w14:paraId="403218F9" w14:textId="77777777" w:rsidR="00224912" w:rsidRPr="005267C9" w:rsidRDefault="00224912" w:rsidP="005267C9">
            <w:pPr>
              <w:spacing w:line="240" w:lineRule="auto"/>
              <w:ind w:left="34" w:firstLine="0"/>
              <w:jc w:val="left"/>
              <w:rPr>
                <w:rFonts w:cs="Arial"/>
                <w:sz w:val="20"/>
                <w:szCs w:val="20"/>
              </w:rPr>
            </w:pPr>
            <w:r w:rsidRPr="005267C9">
              <w:rPr>
                <w:rFonts w:cs="Arial"/>
                <w:sz w:val="20"/>
                <w:szCs w:val="20"/>
              </w:rPr>
              <w:t xml:space="preserve">Professor 1 </w:t>
            </w:r>
          </w:p>
        </w:tc>
        <w:tc>
          <w:tcPr>
            <w:tcW w:w="7872" w:type="dxa"/>
            <w:tcBorders>
              <w:top w:val="single" w:sz="4" w:space="0" w:color="000000"/>
              <w:left w:val="single" w:sz="4" w:space="0" w:color="000000"/>
              <w:bottom w:val="single" w:sz="4" w:space="0" w:color="000000"/>
              <w:right w:val="single" w:sz="4" w:space="0" w:color="000000"/>
            </w:tcBorders>
            <w:vAlign w:val="center"/>
          </w:tcPr>
          <w:p w14:paraId="5CF4D1A9" w14:textId="77777777" w:rsidR="00224912" w:rsidRPr="005267C9" w:rsidRDefault="00224912" w:rsidP="0088276D">
            <w:pPr>
              <w:spacing w:line="240" w:lineRule="auto"/>
              <w:ind w:left="35" w:hanging="35"/>
              <w:jc w:val="center"/>
              <w:rPr>
                <w:rFonts w:cs="Arial"/>
                <w:sz w:val="20"/>
                <w:szCs w:val="20"/>
              </w:rPr>
            </w:pPr>
            <w:r w:rsidRPr="005267C9">
              <w:rPr>
                <w:rFonts w:cs="Arial"/>
                <w:sz w:val="20"/>
                <w:szCs w:val="20"/>
              </w:rPr>
              <w:t>Sim</w:t>
            </w:r>
          </w:p>
        </w:tc>
      </w:tr>
      <w:tr w:rsidR="00224912" w:rsidRPr="005267C9" w14:paraId="5B52DED4" w14:textId="77777777" w:rsidTr="0088276D">
        <w:trPr>
          <w:trHeight w:val="551"/>
        </w:trPr>
        <w:tc>
          <w:tcPr>
            <w:tcW w:w="1270" w:type="dxa"/>
            <w:tcBorders>
              <w:top w:val="single" w:sz="4" w:space="0" w:color="000000"/>
              <w:left w:val="single" w:sz="4" w:space="0" w:color="000000"/>
              <w:bottom w:val="single" w:sz="4" w:space="0" w:color="000000"/>
              <w:right w:val="single" w:sz="4" w:space="0" w:color="000000"/>
            </w:tcBorders>
            <w:vAlign w:val="center"/>
          </w:tcPr>
          <w:p w14:paraId="4ED082D1" w14:textId="77777777" w:rsidR="00224912" w:rsidRPr="005267C9" w:rsidRDefault="00224912" w:rsidP="005267C9">
            <w:pPr>
              <w:spacing w:line="240" w:lineRule="auto"/>
              <w:ind w:left="34" w:firstLine="0"/>
              <w:jc w:val="left"/>
              <w:rPr>
                <w:rFonts w:cs="Arial"/>
                <w:sz w:val="20"/>
                <w:szCs w:val="20"/>
              </w:rPr>
            </w:pPr>
            <w:r w:rsidRPr="005267C9">
              <w:rPr>
                <w:rFonts w:cs="Arial"/>
                <w:sz w:val="20"/>
                <w:szCs w:val="20"/>
              </w:rPr>
              <w:t xml:space="preserve">Professor 2 </w:t>
            </w:r>
          </w:p>
        </w:tc>
        <w:tc>
          <w:tcPr>
            <w:tcW w:w="7872" w:type="dxa"/>
            <w:tcBorders>
              <w:top w:val="single" w:sz="4" w:space="0" w:color="000000"/>
              <w:left w:val="single" w:sz="4" w:space="0" w:color="000000"/>
              <w:bottom w:val="single" w:sz="4" w:space="0" w:color="000000"/>
              <w:right w:val="single" w:sz="4" w:space="0" w:color="000000"/>
            </w:tcBorders>
            <w:vAlign w:val="center"/>
          </w:tcPr>
          <w:p w14:paraId="30377A12" w14:textId="77777777" w:rsidR="00224912" w:rsidRPr="005267C9" w:rsidRDefault="00224912" w:rsidP="0088276D">
            <w:pPr>
              <w:spacing w:line="240" w:lineRule="auto"/>
              <w:ind w:firstLine="0"/>
              <w:jc w:val="center"/>
              <w:rPr>
                <w:rFonts w:cs="Arial"/>
                <w:sz w:val="20"/>
                <w:szCs w:val="20"/>
              </w:rPr>
            </w:pPr>
            <w:r w:rsidRPr="005267C9">
              <w:rPr>
                <w:rFonts w:cs="Arial"/>
                <w:sz w:val="20"/>
                <w:szCs w:val="20"/>
              </w:rPr>
              <w:t xml:space="preserve">Com certeza, mesmo porque quando eu falo de competência social eu estou falando interação em negociar e isso é </w:t>
            </w:r>
            <w:proofErr w:type="gramStart"/>
            <w:r w:rsidRPr="005267C9">
              <w:rPr>
                <w:rFonts w:cs="Arial"/>
                <w:sz w:val="20"/>
                <w:szCs w:val="20"/>
              </w:rPr>
              <w:t>super importante</w:t>
            </w:r>
            <w:proofErr w:type="gramEnd"/>
            <w:r w:rsidRPr="005267C9">
              <w:rPr>
                <w:rFonts w:cs="Arial"/>
                <w:sz w:val="20"/>
                <w:szCs w:val="20"/>
              </w:rPr>
              <w:t xml:space="preserve"> né.</w:t>
            </w:r>
          </w:p>
        </w:tc>
      </w:tr>
      <w:tr w:rsidR="00224912" w:rsidRPr="005267C9" w14:paraId="46443CB6" w14:textId="77777777" w:rsidTr="0088276D">
        <w:trPr>
          <w:trHeight w:val="535"/>
        </w:trPr>
        <w:tc>
          <w:tcPr>
            <w:tcW w:w="1270" w:type="dxa"/>
            <w:tcBorders>
              <w:top w:val="single" w:sz="4" w:space="0" w:color="000000"/>
              <w:left w:val="single" w:sz="4" w:space="0" w:color="000000"/>
              <w:bottom w:val="single" w:sz="4" w:space="0" w:color="000000"/>
              <w:right w:val="single" w:sz="4" w:space="0" w:color="000000"/>
            </w:tcBorders>
            <w:vAlign w:val="center"/>
          </w:tcPr>
          <w:p w14:paraId="153B4023" w14:textId="77777777" w:rsidR="00224912" w:rsidRPr="005267C9" w:rsidRDefault="00224912" w:rsidP="005267C9">
            <w:pPr>
              <w:spacing w:line="240" w:lineRule="auto"/>
              <w:ind w:left="34" w:firstLine="0"/>
              <w:jc w:val="left"/>
              <w:rPr>
                <w:rFonts w:cs="Arial"/>
                <w:sz w:val="20"/>
                <w:szCs w:val="20"/>
              </w:rPr>
            </w:pPr>
            <w:r w:rsidRPr="005267C9">
              <w:rPr>
                <w:rFonts w:cs="Arial"/>
                <w:sz w:val="20"/>
                <w:szCs w:val="20"/>
              </w:rPr>
              <w:t xml:space="preserve">Professor 3 </w:t>
            </w:r>
          </w:p>
        </w:tc>
        <w:tc>
          <w:tcPr>
            <w:tcW w:w="7872" w:type="dxa"/>
            <w:tcBorders>
              <w:top w:val="single" w:sz="4" w:space="0" w:color="000000"/>
              <w:left w:val="single" w:sz="4" w:space="0" w:color="000000"/>
              <w:bottom w:val="single" w:sz="4" w:space="0" w:color="000000"/>
              <w:right w:val="single" w:sz="4" w:space="0" w:color="000000"/>
            </w:tcBorders>
            <w:vAlign w:val="center"/>
          </w:tcPr>
          <w:p w14:paraId="1D183F61" w14:textId="77777777" w:rsidR="00224912" w:rsidRPr="005267C9" w:rsidRDefault="009E6A19" w:rsidP="0088276D">
            <w:pPr>
              <w:spacing w:line="240" w:lineRule="auto"/>
              <w:ind w:left="26" w:firstLine="0"/>
              <w:jc w:val="center"/>
              <w:rPr>
                <w:rFonts w:cs="Arial"/>
                <w:sz w:val="20"/>
                <w:szCs w:val="20"/>
              </w:rPr>
            </w:pPr>
            <w:r w:rsidRPr="005267C9">
              <w:rPr>
                <w:rFonts w:cs="Arial"/>
                <w:sz w:val="20"/>
                <w:szCs w:val="20"/>
              </w:rPr>
              <w:t>Não parece ter a ênfase proporcionada pelos eixos 5 e 6.</w:t>
            </w:r>
          </w:p>
        </w:tc>
      </w:tr>
      <w:tr w:rsidR="00224912" w:rsidRPr="005267C9" w14:paraId="3DB6A23F" w14:textId="77777777" w:rsidTr="005050EF">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2D9EF1A" w14:textId="77777777" w:rsidR="00224912" w:rsidRPr="005267C9" w:rsidRDefault="00224912"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Qual é a sua opinião sobre utilizar Resultados Pretendidos de Aprendizagem (RPA) para avaliar o alinhamento construtivo entre a taxonomia (de Bloom) do eixo de formação e as estratégias de ensino e recursos de formação?</w:t>
            </w:r>
          </w:p>
        </w:tc>
      </w:tr>
      <w:tr w:rsidR="00224912" w:rsidRPr="005267C9" w14:paraId="69B0DA37" w14:textId="77777777" w:rsidTr="00701EF8">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27B10A6" w14:textId="77777777" w:rsidR="00224912" w:rsidRPr="005267C9" w:rsidRDefault="00224912" w:rsidP="005267C9">
            <w:pPr>
              <w:spacing w:line="240" w:lineRule="auto"/>
              <w:ind w:left="77" w:firstLine="0"/>
              <w:jc w:val="left"/>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63A67E6" w14:textId="77777777" w:rsidR="00224912" w:rsidRPr="005267C9" w:rsidRDefault="00224912" w:rsidP="005267C9">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224912" w:rsidRPr="005267C9" w14:paraId="1DB38247" w14:textId="77777777" w:rsidTr="00701EF8">
        <w:trPr>
          <w:trHeight w:val="230"/>
        </w:trPr>
        <w:tc>
          <w:tcPr>
            <w:tcW w:w="0" w:type="auto"/>
            <w:vMerge/>
            <w:tcBorders>
              <w:top w:val="nil"/>
              <w:left w:val="single" w:sz="4" w:space="0" w:color="000000"/>
              <w:bottom w:val="single" w:sz="4" w:space="0" w:color="000000"/>
              <w:right w:val="single" w:sz="4" w:space="0" w:color="000000"/>
            </w:tcBorders>
          </w:tcPr>
          <w:p w14:paraId="40B04CE4" w14:textId="77777777" w:rsidR="00224912" w:rsidRPr="005267C9" w:rsidRDefault="00224912" w:rsidP="005267C9">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4682A9A9" w14:textId="77777777" w:rsidR="00224912" w:rsidRPr="005267C9" w:rsidRDefault="00224912" w:rsidP="005267C9">
            <w:pPr>
              <w:spacing w:line="240" w:lineRule="auto"/>
              <w:ind w:firstLine="0"/>
              <w:jc w:val="left"/>
              <w:rPr>
                <w:rFonts w:cs="Arial"/>
                <w:sz w:val="20"/>
                <w:szCs w:val="20"/>
              </w:rPr>
            </w:pPr>
          </w:p>
        </w:tc>
      </w:tr>
      <w:tr w:rsidR="00224912" w:rsidRPr="005267C9" w14:paraId="4DE33B95" w14:textId="77777777" w:rsidTr="0088276D">
        <w:trPr>
          <w:trHeight w:val="408"/>
        </w:trPr>
        <w:tc>
          <w:tcPr>
            <w:tcW w:w="1270" w:type="dxa"/>
            <w:tcBorders>
              <w:top w:val="single" w:sz="4" w:space="0" w:color="000000"/>
              <w:left w:val="single" w:sz="4" w:space="0" w:color="000000"/>
              <w:bottom w:val="single" w:sz="4" w:space="0" w:color="000000"/>
              <w:right w:val="single" w:sz="4" w:space="0" w:color="000000"/>
            </w:tcBorders>
            <w:vAlign w:val="center"/>
          </w:tcPr>
          <w:p w14:paraId="0A999505" w14:textId="77777777" w:rsidR="00224912" w:rsidRPr="005267C9" w:rsidRDefault="00224912" w:rsidP="005267C9">
            <w:pPr>
              <w:spacing w:line="240" w:lineRule="auto"/>
              <w:ind w:left="34" w:firstLine="0"/>
              <w:jc w:val="left"/>
              <w:rPr>
                <w:rFonts w:cs="Arial"/>
                <w:sz w:val="20"/>
                <w:szCs w:val="20"/>
              </w:rPr>
            </w:pPr>
            <w:r w:rsidRPr="005267C9">
              <w:rPr>
                <w:rFonts w:cs="Arial"/>
                <w:sz w:val="20"/>
                <w:szCs w:val="20"/>
              </w:rPr>
              <w:t xml:space="preserve">Professor 1 </w:t>
            </w:r>
          </w:p>
        </w:tc>
        <w:tc>
          <w:tcPr>
            <w:tcW w:w="7872" w:type="dxa"/>
            <w:tcBorders>
              <w:top w:val="single" w:sz="4" w:space="0" w:color="000000"/>
              <w:left w:val="single" w:sz="4" w:space="0" w:color="000000"/>
              <w:bottom w:val="single" w:sz="4" w:space="0" w:color="000000"/>
              <w:right w:val="single" w:sz="4" w:space="0" w:color="000000"/>
            </w:tcBorders>
            <w:vAlign w:val="center"/>
          </w:tcPr>
          <w:p w14:paraId="40F68F46" w14:textId="77777777" w:rsidR="00224912" w:rsidRPr="005267C9" w:rsidRDefault="00224912" w:rsidP="0088276D">
            <w:pPr>
              <w:spacing w:line="240" w:lineRule="auto"/>
              <w:ind w:left="35" w:hanging="35"/>
              <w:jc w:val="center"/>
              <w:rPr>
                <w:rFonts w:cs="Arial"/>
                <w:sz w:val="20"/>
                <w:szCs w:val="20"/>
              </w:rPr>
            </w:pPr>
            <w:r w:rsidRPr="005267C9">
              <w:rPr>
                <w:rFonts w:cs="Arial"/>
                <w:sz w:val="20"/>
                <w:szCs w:val="20"/>
              </w:rPr>
              <w:t>Me pareceu uma abordagem muito interessante e consistente.</w:t>
            </w:r>
          </w:p>
        </w:tc>
      </w:tr>
      <w:tr w:rsidR="00224912" w:rsidRPr="005267C9" w14:paraId="5A152F34" w14:textId="77777777" w:rsidTr="0088276D">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2171A417" w14:textId="77777777" w:rsidR="00224912" w:rsidRPr="005267C9" w:rsidRDefault="00224912" w:rsidP="005267C9">
            <w:pPr>
              <w:spacing w:line="240" w:lineRule="auto"/>
              <w:ind w:left="34" w:firstLine="0"/>
              <w:jc w:val="left"/>
              <w:rPr>
                <w:rFonts w:cs="Arial"/>
                <w:sz w:val="20"/>
                <w:szCs w:val="20"/>
              </w:rPr>
            </w:pPr>
            <w:r w:rsidRPr="005267C9">
              <w:rPr>
                <w:rFonts w:cs="Arial"/>
                <w:sz w:val="20"/>
                <w:szCs w:val="20"/>
              </w:rPr>
              <w:t xml:space="preserve">Professor 2 </w:t>
            </w:r>
          </w:p>
        </w:tc>
        <w:tc>
          <w:tcPr>
            <w:tcW w:w="7872" w:type="dxa"/>
            <w:tcBorders>
              <w:top w:val="single" w:sz="4" w:space="0" w:color="000000"/>
              <w:left w:val="single" w:sz="4" w:space="0" w:color="000000"/>
              <w:bottom w:val="single" w:sz="4" w:space="0" w:color="000000"/>
              <w:right w:val="single" w:sz="4" w:space="0" w:color="000000"/>
            </w:tcBorders>
            <w:vAlign w:val="center"/>
          </w:tcPr>
          <w:p w14:paraId="1FB0BB7B" w14:textId="77777777" w:rsidR="00224912" w:rsidRPr="005267C9" w:rsidRDefault="00224912" w:rsidP="0088276D">
            <w:pPr>
              <w:spacing w:line="240" w:lineRule="auto"/>
              <w:ind w:firstLine="0"/>
              <w:jc w:val="center"/>
              <w:rPr>
                <w:rFonts w:cs="Arial"/>
                <w:sz w:val="20"/>
                <w:szCs w:val="20"/>
              </w:rPr>
            </w:pPr>
            <w:r w:rsidRPr="005267C9">
              <w:rPr>
                <w:rFonts w:cs="Arial"/>
                <w:sz w:val="20"/>
                <w:szCs w:val="20"/>
              </w:rPr>
              <w:t xml:space="preserve">Sabe Lucas eu acho que a sala de aula tem sido cada vez </w:t>
            </w:r>
            <w:r w:rsidR="00200F74" w:rsidRPr="005267C9">
              <w:rPr>
                <w:rFonts w:cs="Arial"/>
                <w:sz w:val="20"/>
                <w:szCs w:val="20"/>
              </w:rPr>
              <w:t>menor</w:t>
            </w:r>
            <w:r w:rsidRPr="005267C9">
              <w:rPr>
                <w:rFonts w:cs="Arial"/>
                <w:sz w:val="20"/>
                <w:szCs w:val="20"/>
              </w:rPr>
              <w:t xml:space="preserve"> para aprendizado dos alunos, o professor ensinando teoria já não cabe mais e </w:t>
            </w:r>
            <w:proofErr w:type="gramStart"/>
            <w:r w:rsidRPr="005267C9">
              <w:rPr>
                <w:rFonts w:cs="Arial"/>
                <w:sz w:val="20"/>
                <w:szCs w:val="20"/>
              </w:rPr>
              <w:t>ai</w:t>
            </w:r>
            <w:proofErr w:type="gramEnd"/>
            <w:r w:rsidRPr="005267C9">
              <w:rPr>
                <w:rFonts w:cs="Arial"/>
                <w:sz w:val="20"/>
                <w:szCs w:val="20"/>
              </w:rPr>
              <w:t xml:space="preserve"> tu poder usar jogos, tu puder usar outras estratégias, é o que está movendo o aluno, então acho que sim, é importante e hoje eu acho que deve ser uma exigência que os professores se adaptem a isso.</w:t>
            </w:r>
          </w:p>
        </w:tc>
      </w:tr>
      <w:tr w:rsidR="00224912" w:rsidRPr="005267C9" w14:paraId="49533ADC" w14:textId="77777777" w:rsidTr="0088276D">
        <w:trPr>
          <w:trHeight w:val="479"/>
        </w:trPr>
        <w:tc>
          <w:tcPr>
            <w:tcW w:w="1270" w:type="dxa"/>
            <w:tcBorders>
              <w:top w:val="single" w:sz="4" w:space="0" w:color="000000"/>
              <w:left w:val="single" w:sz="4" w:space="0" w:color="000000"/>
              <w:bottom w:val="single" w:sz="4" w:space="0" w:color="000000"/>
              <w:right w:val="single" w:sz="4" w:space="0" w:color="000000"/>
            </w:tcBorders>
            <w:vAlign w:val="center"/>
          </w:tcPr>
          <w:p w14:paraId="79C0CFB4" w14:textId="77777777" w:rsidR="00224912" w:rsidRPr="005267C9" w:rsidRDefault="00224912" w:rsidP="005267C9">
            <w:pPr>
              <w:spacing w:line="240" w:lineRule="auto"/>
              <w:ind w:left="34" w:firstLine="0"/>
              <w:jc w:val="left"/>
              <w:rPr>
                <w:rFonts w:cs="Arial"/>
                <w:sz w:val="20"/>
                <w:szCs w:val="20"/>
              </w:rPr>
            </w:pPr>
            <w:r w:rsidRPr="005267C9">
              <w:rPr>
                <w:rFonts w:cs="Arial"/>
                <w:sz w:val="20"/>
                <w:szCs w:val="20"/>
              </w:rPr>
              <w:t xml:space="preserve">Professor 3 </w:t>
            </w:r>
          </w:p>
        </w:tc>
        <w:tc>
          <w:tcPr>
            <w:tcW w:w="7872" w:type="dxa"/>
            <w:tcBorders>
              <w:top w:val="single" w:sz="4" w:space="0" w:color="000000"/>
              <w:left w:val="single" w:sz="4" w:space="0" w:color="000000"/>
              <w:bottom w:val="single" w:sz="4" w:space="0" w:color="000000"/>
              <w:right w:val="single" w:sz="4" w:space="0" w:color="000000"/>
            </w:tcBorders>
            <w:vAlign w:val="center"/>
          </w:tcPr>
          <w:p w14:paraId="74ED2938" w14:textId="77777777" w:rsidR="00224912" w:rsidRPr="005267C9" w:rsidRDefault="00F353EC" w:rsidP="0088276D">
            <w:pPr>
              <w:spacing w:line="240" w:lineRule="auto"/>
              <w:ind w:left="26" w:firstLine="0"/>
              <w:jc w:val="center"/>
              <w:rPr>
                <w:rFonts w:cs="Arial"/>
                <w:sz w:val="20"/>
                <w:szCs w:val="20"/>
              </w:rPr>
            </w:pPr>
            <w:r w:rsidRPr="005267C9">
              <w:rPr>
                <w:rFonts w:cs="Arial"/>
                <w:sz w:val="20"/>
                <w:szCs w:val="20"/>
              </w:rPr>
              <w:t>Não sou capaz de opinar em profundidade.</w:t>
            </w:r>
          </w:p>
        </w:tc>
      </w:tr>
    </w:tbl>
    <w:p w14:paraId="1905EAF5" w14:textId="77777777" w:rsidR="002520CD" w:rsidRDefault="002520CD" w:rsidP="0088276D">
      <w:pPr>
        <w:spacing w:line="240" w:lineRule="auto"/>
        <w:jc w:val="right"/>
        <w:rPr>
          <w:sz w:val="20"/>
        </w:rPr>
      </w:pPr>
    </w:p>
    <w:p w14:paraId="13137519" w14:textId="77777777" w:rsidR="0088276D" w:rsidRPr="005267C9" w:rsidRDefault="0088276D" w:rsidP="0088276D">
      <w:pPr>
        <w:spacing w:line="240" w:lineRule="auto"/>
        <w:jc w:val="right"/>
        <w:rPr>
          <w:sz w:val="20"/>
        </w:rPr>
      </w:pPr>
      <w:r w:rsidRPr="005267C9">
        <w:rPr>
          <w:sz w:val="20"/>
        </w:rPr>
        <w:lastRenderedPageBreak/>
        <w:t>(con</w:t>
      </w:r>
      <w:r w:rsidR="00F12EB6">
        <w:rPr>
          <w:sz w:val="20"/>
        </w:rPr>
        <w:t>clus</w:t>
      </w:r>
      <w:r>
        <w:rPr>
          <w:sz w:val="20"/>
        </w:rPr>
        <w:t>ão</w:t>
      </w:r>
      <w:r w:rsidRPr="005267C9">
        <w:rPr>
          <w:sz w:val="20"/>
        </w:rPr>
        <w:t>)</w:t>
      </w:r>
    </w:p>
    <w:tbl>
      <w:tblPr>
        <w:tblStyle w:val="TableGrid"/>
        <w:tblW w:w="9142" w:type="dxa"/>
        <w:tblInd w:w="6" w:type="dxa"/>
        <w:tblCellMar>
          <w:top w:w="12" w:type="dxa"/>
          <w:left w:w="76" w:type="dxa"/>
          <w:right w:w="28" w:type="dxa"/>
        </w:tblCellMar>
        <w:tblLook w:val="04A0" w:firstRow="1" w:lastRow="0" w:firstColumn="1" w:lastColumn="0" w:noHBand="0" w:noVBand="1"/>
      </w:tblPr>
      <w:tblGrid>
        <w:gridCol w:w="1270"/>
        <w:gridCol w:w="7872"/>
      </w:tblGrid>
      <w:tr w:rsidR="0088276D" w:rsidRPr="005267C9" w14:paraId="079219E1" w14:textId="77777777" w:rsidTr="00FF4B24">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C800D7B" w14:textId="77777777" w:rsidR="0088276D" w:rsidRPr="005267C9" w:rsidRDefault="0088276D"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Você acredita que mapear os recursos de formação, classificando em verbos, pode contribuir na compreensão de quando utilizar determinado recurso de formação?</w:t>
            </w:r>
          </w:p>
        </w:tc>
      </w:tr>
      <w:tr w:rsidR="0088276D" w:rsidRPr="005267C9" w14:paraId="468BC51E" w14:textId="77777777" w:rsidTr="00FF4B24">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AF77953" w14:textId="77777777" w:rsidR="0088276D" w:rsidRPr="005267C9" w:rsidRDefault="0088276D" w:rsidP="00FF4B24">
            <w:pPr>
              <w:spacing w:line="240" w:lineRule="auto"/>
              <w:ind w:left="77" w:firstLine="0"/>
              <w:jc w:val="left"/>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2F61B8D" w14:textId="77777777" w:rsidR="0088276D" w:rsidRPr="005267C9" w:rsidRDefault="0088276D" w:rsidP="00FF4B24">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88276D" w:rsidRPr="005267C9" w14:paraId="5E48009A" w14:textId="77777777" w:rsidTr="00F12EB6">
        <w:trPr>
          <w:trHeight w:val="230"/>
        </w:trPr>
        <w:tc>
          <w:tcPr>
            <w:tcW w:w="0" w:type="auto"/>
            <w:vMerge/>
            <w:tcBorders>
              <w:top w:val="nil"/>
              <w:left w:val="single" w:sz="4" w:space="0" w:color="000000"/>
              <w:bottom w:val="single" w:sz="4" w:space="0" w:color="000000"/>
              <w:right w:val="single" w:sz="4" w:space="0" w:color="000000"/>
            </w:tcBorders>
          </w:tcPr>
          <w:p w14:paraId="7B15E204" w14:textId="77777777" w:rsidR="0088276D" w:rsidRPr="005267C9" w:rsidRDefault="0088276D" w:rsidP="00FF4B24">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118CB6A8" w14:textId="77777777" w:rsidR="0088276D" w:rsidRPr="005267C9" w:rsidRDefault="0088276D" w:rsidP="00FF4B24">
            <w:pPr>
              <w:spacing w:line="240" w:lineRule="auto"/>
              <w:ind w:firstLine="0"/>
              <w:jc w:val="left"/>
              <w:rPr>
                <w:rFonts w:cs="Arial"/>
                <w:sz w:val="20"/>
                <w:szCs w:val="20"/>
              </w:rPr>
            </w:pPr>
          </w:p>
        </w:tc>
      </w:tr>
      <w:tr w:rsidR="0088276D" w:rsidRPr="005267C9" w14:paraId="25E989D2" w14:textId="77777777" w:rsidTr="00F12EB6">
        <w:trPr>
          <w:trHeight w:val="313"/>
        </w:trPr>
        <w:tc>
          <w:tcPr>
            <w:tcW w:w="1270" w:type="dxa"/>
            <w:tcBorders>
              <w:top w:val="single" w:sz="4" w:space="0" w:color="000000"/>
              <w:left w:val="single" w:sz="4" w:space="0" w:color="000000"/>
              <w:bottom w:val="single" w:sz="4" w:space="0" w:color="000000"/>
              <w:right w:val="single" w:sz="4" w:space="0" w:color="000000"/>
            </w:tcBorders>
            <w:vAlign w:val="center"/>
          </w:tcPr>
          <w:p w14:paraId="0B4C0F48"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1 </w:t>
            </w:r>
          </w:p>
        </w:tc>
        <w:tc>
          <w:tcPr>
            <w:tcW w:w="7872" w:type="dxa"/>
            <w:tcBorders>
              <w:top w:val="single" w:sz="4" w:space="0" w:color="000000"/>
              <w:left w:val="single" w:sz="4" w:space="0" w:color="000000"/>
              <w:bottom w:val="single" w:sz="4" w:space="0" w:color="000000"/>
              <w:right w:val="single" w:sz="4" w:space="0" w:color="000000"/>
            </w:tcBorders>
            <w:vAlign w:val="center"/>
          </w:tcPr>
          <w:p w14:paraId="7FF2EFE1" w14:textId="77777777" w:rsidR="0088276D" w:rsidRPr="005267C9" w:rsidRDefault="0088276D" w:rsidP="00F12EB6">
            <w:pPr>
              <w:spacing w:line="240" w:lineRule="auto"/>
              <w:ind w:left="35" w:hanging="35"/>
              <w:jc w:val="center"/>
              <w:rPr>
                <w:rFonts w:cs="Arial"/>
                <w:sz w:val="20"/>
                <w:szCs w:val="20"/>
              </w:rPr>
            </w:pPr>
            <w:r w:rsidRPr="005267C9">
              <w:rPr>
                <w:rFonts w:cs="Arial"/>
                <w:sz w:val="20"/>
                <w:szCs w:val="20"/>
              </w:rPr>
              <w:t>Sim, acredito ser uma estratégia válida.</w:t>
            </w:r>
          </w:p>
        </w:tc>
      </w:tr>
      <w:tr w:rsidR="0088276D" w:rsidRPr="005267C9" w14:paraId="27738744" w14:textId="77777777" w:rsidTr="00F12EB6">
        <w:trPr>
          <w:trHeight w:val="276"/>
        </w:trPr>
        <w:tc>
          <w:tcPr>
            <w:tcW w:w="1270" w:type="dxa"/>
            <w:tcBorders>
              <w:top w:val="single" w:sz="4" w:space="0" w:color="000000"/>
              <w:left w:val="single" w:sz="4" w:space="0" w:color="000000"/>
              <w:bottom w:val="single" w:sz="4" w:space="0" w:color="000000"/>
              <w:right w:val="single" w:sz="4" w:space="0" w:color="000000"/>
            </w:tcBorders>
            <w:vAlign w:val="center"/>
          </w:tcPr>
          <w:p w14:paraId="0B58F32B"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2 </w:t>
            </w:r>
          </w:p>
        </w:tc>
        <w:tc>
          <w:tcPr>
            <w:tcW w:w="7872" w:type="dxa"/>
            <w:tcBorders>
              <w:top w:val="single" w:sz="4" w:space="0" w:color="000000"/>
              <w:left w:val="single" w:sz="4" w:space="0" w:color="000000"/>
              <w:bottom w:val="single" w:sz="4" w:space="0" w:color="000000"/>
              <w:right w:val="single" w:sz="4" w:space="0" w:color="000000"/>
            </w:tcBorders>
            <w:vAlign w:val="center"/>
          </w:tcPr>
          <w:p w14:paraId="6E755CBC" w14:textId="77777777" w:rsidR="0088276D" w:rsidRPr="005267C9" w:rsidRDefault="0088276D" w:rsidP="00F12EB6">
            <w:pPr>
              <w:spacing w:line="240" w:lineRule="auto"/>
              <w:ind w:firstLine="0"/>
              <w:jc w:val="center"/>
              <w:rPr>
                <w:rFonts w:cs="Arial"/>
                <w:sz w:val="20"/>
                <w:szCs w:val="20"/>
              </w:rPr>
            </w:pPr>
            <w:r w:rsidRPr="005267C9">
              <w:rPr>
                <w:rFonts w:cs="Arial"/>
                <w:sz w:val="20"/>
                <w:szCs w:val="20"/>
              </w:rPr>
              <w:t xml:space="preserve">Com certeza, é o que a taxonomia de </w:t>
            </w:r>
            <w:proofErr w:type="spellStart"/>
            <w:r w:rsidRPr="005267C9">
              <w:rPr>
                <w:rFonts w:cs="Arial"/>
                <w:sz w:val="20"/>
                <w:szCs w:val="20"/>
              </w:rPr>
              <w:t>bloom</w:t>
            </w:r>
            <w:proofErr w:type="spellEnd"/>
            <w:r w:rsidRPr="005267C9">
              <w:rPr>
                <w:rFonts w:cs="Arial"/>
                <w:sz w:val="20"/>
                <w:szCs w:val="20"/>
              </w:rPr>
              <w:t xml:space="preserve"> faz.</w:t>
            </w:r>
          </w:p>
        </w:tc>
      </w:tr>
      <w:tr w:rsidR="0088276D" w:rsidRPr="005267C9" w14:paraId="13C9915C" w14:textId="77777777" w:rsidTr="00F12EB6">
        <w:trPr>
          <w:trHeight w:val="251"/>
        </w:trPr>
        <w:tc>
          <w:tcPr>
            <w:tcW w:w="1270" w:type="dxa"/>
            <w:tcBorders>
              <w:top w:val="single" w:sz="4" w:space="0" w:color="000000"/>
              <w:left w:val="single" w:sz="4" w:space="0" w:color="000000"/>
              <w:bottom w:val="single" w:sz="4" w:space="0" w:color="000000"/>
              <w:right w:val="single" w:sz="4" w:space="0" w:color="000000"/>
            </w:tcBorders>
            <w:vAlign w:val="center"/>
          </w:tcPr>
          <w:p w14:paraId="161915FF"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3 </w:t>
            </w:r>
          </w:p>
        </w:tc>
        <w:tc>
          <w:tcPr>
            <w:tcW w:w="7872" w:type="dxa"/>
            <w:tcBorders>
              <w:top w:val="single" w:sz="4" w:space="0" w:color="000000"/>
              <w:left w:val="single" w:sz="4" w:space="0" w:color="000000"/>
              <w:bottom w:val="single" w:sz="4" w:space="0" w:color="000000"/>
              <w:right w:val="single" w:sz="4" w:space="0" w:color="000000"/>
            </w:tcBorders>
            <w:vAlign w:val="center"/>
          </w:tcPr>
          <w:p w14:paraId="5B6D8664" w14:textId="77777777" w:rsidR="0088276D" w:rsidRPr="005267C9" w:rsidRDefault="0088276D" w:rsidP="00F12EB6">
            <w:pPr>
              <w:spacing w:line="240" w:lineRule="auto"/>
              <w:ind w:left="26" w:firstLine="0"/>
              <w:jc w:val="center"/>
              <w:rPr>
                <w:rFonts w:cs="Arial"/>
                <w:sz w:val="20"/>
                <w:szCs w:val="20"/>
              </w:rPr>
            </w:pPr>
            <w:r w:rsidRPr="005267C9">
              <w:rPr>
                <w:rFonts w:cs="Arial"/>
                <w:sz w:val="20"/>
                <w:szCs w:val="20"/>
              </w:rPr>
              <w:t>Acredito que sim.</w:t>
            </w:r>
          </w:p>
        </w:tc>
      </w:tr>
      <w:tr w:rsidR="0088276D" w:rsidRPr="005267C9" w14:paraId="691EDE64" w14:textId="77777777" w:rsidTr="00FF4B24">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6DA2088" w14:textId="77777777" w:rsidR="0088276D" w:rsidRPr="005267C9" w:rsidRDefault="0088276D" w:rsidP="00997AA0">
            <w:pPr>
              <w:pStyle w:val="PargrafodaLista"/>
              <w:numPr>
                <w:ilvl w:val="0"/>
                <w:numId w:val="22"/>
              </w:numPr>
              <w:spacing w:line="240" w:lineRule="auto"/>
              <w:ind w:left="-6" w:right="44" w:firstLine="0"/>
              <w:jc w:val="center"/>
              <w:rPr>
                <w:rFonts w:eastAsia="Times New Roman" w:cs="Arial"/>
                <w:bCs/>
                <w:sz w:val="20"/>
                <w:szCs w:val="20"/>
              </w:rPr>
            </w:pPr>
            <w:r w:rsidRPr="005267C9">
              <w:rPr>
                <w:rFonts w:eastAsia="Times New Roman" w:cs="Arial"/>
                <w:bCs/>
                <w:sz w:val="20"/>
                <w:szCs w:val="20"/>
              </w:rPr>
              <w:t xml:space="preserve">Quais aspectos você acredita que poderiam ser melhorados no </w:t>
            </w:r>
            <w:r w:rsidRPr="005267C9">
              <w:rPr>
                <w:rFonts w:eastAsia="Times New Roman" w:cs="Arial"/>
                <w:bCs/>
                <w:i/>
                <w:sz w:val="20"/>
                <w:szCs w:val="20"/>
              </w:rPr>
              <w:t>Framework</w:t>
            </w:r>
            <w:r w:rsidRPr="005267C9">
              <w:rPr>
                <w:rFonts w:eastAsia="Times New Roman" w:cs="Arial"/>
                <w:bCs/>
                <w:sz w:val="20"/>
                <w:szCs w:val="20"/>
              </w:rPr>
              <w:t>?</w:t>
            </w:r>
          </w:p>
        </w:tc>
      </w:tr>
      <w:tr w:rsidR="0088276D" w:rsidRPr="005267C9" w14:paraId="3282E459" w14:textId="77777777" w:rsidTr="00FF4B24">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0468C20" w14:textId="77777777" w:rsidR="0088276D" w:rsidRPr="005267C9" w:rsidRDefault="0088276D" w:rsidP="00FF4B24">
            <w:pPr>
              <w:spacing w:line="240" w:lineRule="auto"/>
              <w:ind w:left="77" w:firstLine="0"/>
              <w:jc w:val="left"/>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D7A93C0" w14:textId="77777777" w:rsidR="0088276D" w:rsidRPr="005267C9" w:rsidRDefault="0088276D" w:rsidP="00FF4B24">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88276D" w:rsidRPr="005267C9" w14:paraId="4F1C27E2" w14:textId="77777777" w:rsidTr="00FF4B24">
        <w:trPr>
          <w:trHeight w:val="230"/>
        </w:trPr>
        <w:tc>
          <w:tcPr>
            <w:tcW w:w="0" w:type="auto"/>
            <w:vMerge/>
            <w:tcBorders>
              <w:top w:val="nil"/>
              <w:left w:val="single" w:sz="4" w:space="0" w:color="000000"/>
              <w:bottom w:val="single" w:sz="4" w:space="0" w:color="000000"/>
              <w:right w:val="single" w:sz="4" w:space="0" w:color="000000"/>
            </w:tcBorders>
          </w:tcPr>
          <w:p w14:paraId="627EFBA1" w14:textId="77777777" w:rsidR="0088276D" w:rsidRPr="005267C9" w:rsidRDefault="0088276D" w:rsidP="00FF4B24">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3C882C66" w14:textId="77777777" w:rsidR="0088276D" w:rsidRPr="005267C9" w:rsidRDefault="0088276D" w:rsidP="00FF4B24">
            <w:pPr>
              <w:spacing w:line="240" w:lineRule="auto"/>
              <w:ind w:firstLine="0"/>
              <w:jc w:val="left"/>
              <w:rPr>
                <w:rFonts w:cs="Arial"/>
                <w:sz w:val="20"/>
                <w:szCs w:val="20"/>
              </w:rPr>
            </w:pPr>
          </w:p>
        </w:tc>
      </w:tr>
      <w:tr w:rsidR="0088276D" w:rsidRPr="005267C9" w14:paraId="18615668" w14:textId="77777777" w:rsidTr="00F12EB6">
        <w:trPr>
          <w:trHeight w:val="344"/>
        </w:trPr>
        <w:tc>
          <w:tcPr>
            <w:tcW w:w="1270" w:type="dxa"/>
            <w:tcBorders>
              <w:top w:val="single" w:sz="4" w:space="0" w:color="000000"/>
              <w:left w:val="single" w:sz="4" w:space="0" w:color="000000"/>
              <w:bottom w:val="single" w:sz="4" w:space="0" w:color="000000"/>
              <w:right w:val="single" w:sz="4" w:space="0" w:color="000000"/>
            </w:tcBorders>
            <w:vAlign w:val="center"/>
          </w:tcPr>
          <w:p w14:paraId="0632F959"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1 </w:t>
            </w:r>
          </w:p>
        </w:tc>
        <w:tc>
          <w:tcPr>
            <w:tcW w:w="7872" w:type="dxa"/>
            <w:tcBorders>
              <w:top w:val="single" w:sz="4" w:space="0" w:color="000000"/>
              <w:left w:val="single" w:sz="4" w:space="0" w:color="000000"/>
              <w:bottom w:val="single" w:sz="4" w:space="0" w:color="000000"/>
              <w:right w:val="single" w:sz="4" w:space="0" w:color="000000"/>
            </w:tcBorders>
            <w:vAlign w:val="center"/>
          </w:tcPr>
          <w:p w14:paraId="6C94828D" w14:textId="77777777" w:rsidR="0088276D" w:rsidRPr="005267C9" w:rsidRDefault="0088276D" w:rsidP="00F12EB6">
            <w:pPr>
              <w:spacing w:line="240" w:lineRule="auto"/>
              <w:ind w:left="35" w:hanging="35"/>
              <w:jc w:val="center"/>
              <w:rPr>
                <w:rFonts w:cs="Arial"/>
                <w:sz w:val="20"/>
                <w:szCs w:val="20"/>
              </w:rPr>
            </w:pPr>
            <w:r w:rsidRPr="005267C9">
              <w:rPr>
                <w:rFonts w:cs="Arial"/>
                <w:sz w:val="20"/>
                <w:szCs w:val="20"/>
              </w:rPr>
              <w:t xml:space="preserve">Não me vejo com conhecimento suficiente a ponto de sugerir melhorias no </w:t>
            </w:r>
            <w:r w:rsidRPr="005267C9">
              <w:rPr>
                <w:rFonts w:cs="Arial"/>
                <w:i/>
                <w:sz w:val="20"/>
                <w:szCs w:val="20"/>
              </w:rPr>
              <w:t>Framework</w:t>
            </w:r>
          </w:p>
        </w:tc>
      </w:tr>
      <w:tr w:rsidR="0088276D" w:rsidRPr="005267C9" w14:paraId="795F2F24" w14:textId="77777777" w:rsidTr="00F12EB6">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693C9EEF"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2 </w:t>
            </w:r>
          </w:p>
        </w:tc>
        <w:tc>
          <w:tcPr>
            <w:tcW w:w="7872" w:type="dxa"/>
            <w:tcBorders>
              <w:top w:val="single" w:sz="4" w:space="0" w:color="000000"/>
              <w:left w:val="single" w:sz="4" w:space="0" w:color="000000"/>
              <w:bottom w:val="single" w:sz="4" w:space="0" w:color="000000"/>
              <w:right w:val="single" w:sz="4" w:space="0" w:color="000000"/>
            </w:tcBorders>
            <w:vAlign w:val="center"/>
          </w:tcPr>
          <w:p w14:paraId="55AA17C8" w14:textId="77777777" w:rsidR="0088276D" w:rsidRPr="005267C9" w:rsidRDefault="0088276D" w:rsidP="00F12EB6">
            <w:pPr>
              <w:spacing w:line="240" w:lineRule="auto"/>
              <w:ind w:firstLine="0"/>
              <w:jc w:val="center"/>
              <w:rPr>
                <w:rFonts w:cs="Arial"/>
                <w:sz w:val="20"/>
                <w:szCs w:val="20"/>
              </w:rPr>
            </w:pPr>
            <w:r w:rsidRPr="005267C9">
              <w:rPr>
                <w:rFonts w:cs="Arial"/>
                <w:sz w:val="20"/>
                <w:szCs w:val="20"/>
              </w:rPr>
              <w:t xml:space="preserve">Eu teria que analisar com mais cuidado ele sabe, eu olhei o vídeo que </w:t>
            </w:r>
            <w:proofErr w:type="gramStart"/>
            <w:r w:rsidRPr="005267C9">
              <w:rPr>
                <w:rFonts w:cs="Arial"/>
                <w:sz w:val="20"/>
                <w:szCs w:val="20"/>
              </w:rPr>
              <w:t>tu mandou</w:t>
            </w:r>
            <w:proofErr w:type="gramEnd"/>
            <w:r w:rsidRPr="005267C9">
              <w:rPr>
                <w:rFonts w:cs="Arial"/>
                <w:sz w:val="20"/>
                <w:szCs w:val="20"/>
              </w:rPr>
              <w:t>, mas eu não me ative aos detalhes dele, teria que olhar com mais detalhes. Minha sugestão no trabalho para um trabalho futuro seria apresentar ele numa reunião de professores e abrir um debate e a partir daí tentar encontrar pontos a melhorar. Em uma olhada rápida eu não saberia te dizer.</w:t>
            </w:r>
          </w:p>
        </w:tc>
      </w:tr>
      <w:tr w:rsidR="0088276D" w:rsidRPr="005267C9" w14:paraId="4CD03B8A" w14:textId="77777777" w:rsidTr="00F12EB6">
        <w:trPr>
          <w:trHeight w:val="676"/>
        </w:trPr>
        <w:tc>
          <w:tcPr>
            <w:tcW w:w="1270" w:type="dxa"/>
            <w:tcBorders>
              <w:top w:val="single" w:sz="4" w:space="0" w:color="000000"/>
              <w:left w:val="single" w:sz="4" w:space="0" w:color="000000"/>
              <w:bottom w:val="single" w:sz="4" w:space="0" w:color="000000"/>
              <w:right w:val="single" w:sz="4" w:space="0" w:color="000000"/>
            </w:tcBorders>
            <w:vAlign w:val="center"/>
          </w:tcPr>
          <w:p w14:paraId="53A06FF6"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3 </w:t>
            </w:r>
          </w:p>
        </w:tc>
        <w:tc>
          <w:tcPr>
            <w:tcW w:w="7872" w:type="dxa"/>
            <w:tcBorders>
              <w:top w:val="single" w:sz="4" w:space="0" w:color="000000"/>
              <w:left w:val="single" w:sz="4" w:space="0" w:color="000000"/>
              <w:bottom w:val="single" w:sz="4" w:space="0" w:color="000000"/>
              <w:right w:val="single" w:sz="4" w:space="0" w:color="000000"/>
            </w:tcBorders>
            <w:vAlign w:val="center"/>
          </w:tcPr>
          <w:p w14:paraId="4CF4222F" w14:textId="77777777" w:rsidR="0088276D" w:rsidRPr="005267C9" w:rsidRDefault="0088276D" w:rsidP="00F12EB6">
            <w:pPr>
              <w:spacing w:line="240" w:lineRule="auto"/>
              <w:ind w:left="26" w:firstLine="0"/>
              <w:jc w:val="center"/>
              <w:rPr>
                <w:rFonts w:cs="Arial"/>
                <w:sz w:val="20"/>
                <w:szCs w:val="20"/>
              </w:rPr>
            </w:pPr>
            <w:r w:rsidRPr="005267C9">
              <w:rPr>
                <w:rFonts w:cs="Arial"/>
                <w:sz w:val="20"/>
                <w:szCs w:val="20"/>
              </w:rPr>
              <w:t>Me parece que é necessário aplicar o método para avaliar e observar seu funcionamento em seus diferentes aspectos na busca por melhorias.</w:t>
            </w:r>
          </w:p>
        </w:tc>
      </w:tr>
      <w:tr w:rsidR="0088276D" w:rsidRPr="005267C9" w14:paraId="03FE1786" w14:textId="77777777" w:rsidTr="00FF4B24">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B890E7F" w14:textId="77777777" w:rsidR="0088276D" w:rsidRPr="00F12EB6" w:rsidRDefault="00F12EB6" w:rsidP="00997AA0">
            <w:pPr>
              <w:pStyle w:val="PargrafodaLista"/>
              <w:numPr>
                <w:ilvl w:val="0"/>
                <w:numId w:val="22"/>
              </w:numPr>
              <w:spacing w:line="240" w:lineRule="auto"/>
              <w:ind w:left="-6" w:right="44" w:firstLine="0"/>
              <w:jc w:val="center"/>
              <w:rPr>
                <w:rFonts w:eastAsia="Times New Roman" w:cs="Arial"/>
                <w:bCs/>
                <w:sz w:val="20"/>
                <w:szCs w:val="20"/>
              </w:rPr>
            </w:pPr>
            <w:r w:rsidRPr="00F12EB6">
              <w:rPr>
                <w:rFonts w:eastAsia="Times New Roman" w:cs="Arial"/>
                <w:bCs/>
                <w:sz w:val="20"/>
                <w:szCs w:val="20"/>
              </w:rPr>
              <w:t xml:space="preserve"> </w:t>
            </w:r>
            <w:r w:rsidR="0088276D" w:rsidRPr="00F12EB6">
              <w:rPr>
                <w:rFonts w:eastAsia="Times New Roman" w:cs="Arial"/>
                <w:bCs/>
                <w:sz w:val="20"/>
                <w:szCs w:val="20"/>
              </w:rPr>
              <w:t xml:space="preserve">O que na sua visão, faz mais sentido no </w:t>
            </w:r>
            <w:r w:rsidR="0088276D" w:rsidRPr="00F12EB6">
              <w:rPr>
                <w:rFonts w:eastAsia="Times New Roman" w:cs="Arial"/>
                <w:bCs/>
                <w:i/>
                <w:sz w:val="20"/>
                <w:szCs w:val="20"/>
              </w:rPr>
              <w:t>Framework</w:t>
            </w:r>
            <w:r w:rsidR="0088276D" w:rsidRPr="00F12EB6">
              <w:rPr>
                <w:rFonts w:eastAsia="Times New Roman" w:cs="Arial"/>
                <w:bCs/>
                <w:sz w:val="20"/>
                <w:szCs w:val="20"/>
              </w:rPr>
              <w:t>?</w:t>
            </w:r>
          </w:p>
        </w:tc>
      </w:tr>
      <w:tr w:rsidR="0088276D" w:rsidRPr="005267C9" w14:paraId="5B6C48D9" w14:textId="77777777" w:rsidTr="00FF4B24">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D92D0C" w14:textId="77777777" w:rsidR="0088276D" w:rsidRPr="005267C9" w:rsidRDefault="0088276D" w:rsidP="00FF4B24">
            <w:pPr>
              <w:spacing w:line="240" w:lineRule="auto"/>
              <w:ind w:left="77" w:firstLine="0"/>
              <w:jc w:val="left"/>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7A1F622" w14:textId="77777777" w:rsidR="0088276D" w:rsidRPr="005267C9" w:rsidRDefault="0088276D" w:rsidP="00FF4B24">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88276D" w:rsidRPr="005267C9" w14:paraId="5F1D60AF" w14:textId="77777777" w:rsidTr="00FF4B24">
        <w:trPr>
          <w:trHeight w:val="230"/>
        </w:trPr>
        <w:tc>
          <w:tcPr>
            <w:tcW w:w="0" w:type="auto"/>
            <w:vMerge/>
            <w:tcBorders>
              <w:top w:val="nil"/>
              <w:left w:val="single" w:sz="4" w:space="0" w:color="000000"/>
              <w:bottom w:val="single" w:sz="4" w:space="0" w:color="000000"/>
              <w:right w:val="single" w:sz="4" w:space="0" w:color="000000"/>
            </w:tcBorders>
          </w:tcPr>
          <w:p w14:paraId="64338625" w14:textId="77777777" w:rsidR="0088276D" w:rsidRPr="005267C9" w:rsidRDefault="0088276D" w:rsidP="00FF4B24">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27AE2710" w14:textId="77777777" w:rsidR="0088276D" w:rsidRPr="005267C9" w:rsidRDefault="0088276D" w:rsidP="00FF4B24">
            <w:pPr>
              <w:spacing w:line="240" w:lineRule="auto"/>
              <w:ind w:firstLine="0"/>
              <w:jc w:val="left"/>
              <w:rPr>
                <w:rFonts w:cs="Arial"/>
                <w:sz w:val="20"/>
                <w:szCs w:val="20"/>
              </w:rPr>
            </w:pPr>
          </w:p>
        </w:tc>
      </w:tr>
      <w:tr w:rsidR="0088276D" w:rsidRPr="005267C9" w14:paraId="32121DE5" w14:textId="77777777" w:rsidTr="00F12EB6">
        <w:trPr>
          <w:trHeight w:val="475"/>
        </w:trPr>
        <w:tc>
          <w:tcPr>
            <w:tcW w:w="1270" w:type="dxa"/>
            <w:tcBorders>
              <w:top w:val="single" w:sz="4" w:space="0" w:color="000000"/>
              <w:left w:val="single" w:sz="4" w:space="0" w:color="000000"/>
              <w:bottom w:val="single" w:sz="4" w:space="0" w:color="000000"/>
              <w:right w:val="single" w:sz="4" w:space="0" w:color="000000"/>
            </w:tcBorders>
            <w:vAlign w:val="center"/>
          </w:tcPr>
          <w:p w14:paraId="05130B8B"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1 </w:t>
            </w:r>
          </w:p>
        </w:tc>
        <w:tc>
          <w:tcPr>
            <w:tcW w:w="7872" w:type="dxa"/>
            <w:tcBorders>
              <w:top w:val="single" w:sz="4" w:space="0" w:color="000000"/>
              <w:left w:val="single" w:sz="4" w:space="0" w:color="000000"/>
              <w:bottom w:val="single" w:sz="4" w:space="0" w:color="000000"/>
              <w:right w:val="single" w:sz="4" w:space="0" w:color="000000"/>
            </w:tcBorders>
            <w:vAlign w:val="center"/>
          </w:tcPr>
          <w:p w14:paraId="46AE9189" w14:textId="77777777" w:rsidR="0088276D" w:rsidRPr="005267C9" w:rsidRDefault="0088276D" w:rsidP="00F12EB6">
            <w:pPr>
              <w:spacing w:line="240" w:lineRule="auto"/>
              <w:ind w:left="35" w:hanging="35"/>
              <w:jc w:val="center"/>
              <w:rPr>
                <w:rFonts w:cs="Arial"/>
                <w:sz w:val="20"/>
                <w:szCs w:val="20"/>
              </w:rPr>
            </w:pPr>
            <w:r w:rsidRPr="005267C9">
              <w:rPr>
                <w:rFonts w:cs="Arial"/>
                <w:sz w:val="20"/>
                <w:szCs w:val="20"/>
              </w:rPr>
              <w:t xml:space="preserve">Incluir o ensino de </w:t>
            </w:r>
            <w:r w:rsidRPr="005267C9">
              <w:rPr>
                <w:rFonts w:cs="Arial"/>
                <w:i/>
                <w:sz w:val="20"/>
                <w:szCs w:val="20"/>
              </w:rPr>
              <w:t>Blockchain</w:t>
            </w:r>
            <w:r w:rsidRPr="005267C9">
              <w:rPr>
                <w:rFonts w:cs="Arial"/>
                <w:sz w:val="20"/>
                <w:szCs w:val="20"/>
              </w:rPr>
              <w:t xml:space="preserve"> através dos eixos de formação 5, 6 e 7.</w:t>
            </w:r>
          </w:p>
        </w:tc>
      </w:tr>
      <w:tr w:rsidR="0088276D" w:rsidRPr="005267C9" w14:paraId="67554E16" w14:textId="77777777" w:rsidTr="00F12EB6">
        <w:trPr>
          <w:trHeight w:val="549"/>
        </w:trPr>
        <w:tc>
          <w:tcPr>
            <w:tcW w:w="1270" w:type="dxa"/>
            <w:tcBorders>
              <w:top w:val="single" w:sz="4" w:space="0" w:color="000000"/>
              <w:left w:val="single" w:sz="4" w:space="0" w:color="000000"/>
              <w:bottom w:val="single" w:sz="4" w:space="0" w:color="000000"/>
              <w:right w:val="single" w:sz="4" w:space="0" w:color="000000"/>
            </w:tcBorders>
            <w:vAlign w:val="center"/>
          </w:tcPr>
          <w:p w14:paraId="7C11ADF5"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2 </w:t>
            </w:r>
          </w:p>
        </w:tc>
        <w:tc>
          <w:tcPr>
            <w:tcW w:w="7872" w:type="dxa"/>
            <w:tcBorders>
              <w:top w:val="single" w:sz="4" w:space="0" w:color="000000"/>
              <w:left w:val="single" w:sz="4" w:space="0" w:color="000000"/>
              <w:bottom w:val="single" w:sz="4" w:space="0" w:color="000000"/>
              <w:right w:val="single" w:sz="4" w:space="0" w:color="000000"/>
            </w:tcBorders>
            <w:vAlign w:val="center"/>
          </w:tcPr>
          <w:p w14:paraId="4D4B930E" w14:textId="77777777" w:rsidR="0088276D" w:rsidRPr="005267C9" w:rsidRDefault="0088276D" w:rsidP="00F12EB6">
            <w:pPr>
              <w:spacing w:line="240" w:lineRule="auto"/>
              <w:ind w:firstLine="0"/>
              <w:jc w:val="center"/>
              <w:rPr>
                <w:rFonts w:cs="Arial"/>
                <w:sz w:val="20"/>
                <w:szCs w:val="20"/>
              </w:rPr>
            </w:pPr>
            <w:r w:rsidRPr="005267C9">
              <w:rPr>
                <w:rFonts w:cs="Arial"/>
                <w:sz w:val="20"/>
                <w:szCs w:val="20"/>
              </w:rPr>
              <w:t xml:space="preserve">Ensinar de maneira transversal e sempre levando em consideração a taxonomia de </w:t>
            </w:r>
            <w:proofErr w:type="spellStart"/>
            <w:r w:rsidRPr="005267C9">
              <w:rPr>
                <w:rFonts w:cs="Arial"/>
                <w:sz w:val="20"/>
                <w:szCs w:val="20"/>
              </w:rPr>
              <w:t>bloom</w:t>
            </w:r>
            <w:proofErr w:type="spellEnd"/>
            <w:r w:rsidRPr="005267C9">
              <w:rPr>
                <w:rFonts w:cs="Arial"/>
                <w:sz w:val="20"/>
                <w:szCs w:val="20"/>
              </w:rPr>
              <w:t>.</w:t>
            </w:r>
          </w:p>
        </w:tc>
      </w:tr>
      <w:tr w:rsidR="0088276D" w:rsidRPr="005267C9" w14:paraId="3A56A531" w14:textId="77777777" w:rsidTr="00F12EB6">
        <w:trPr>
          <w:trHeight w:val="431"/>
        </w:trPr>
        <w:tc>
          <w:tcPr>
            <w:tcW w:w="1270" w:type="dxa"/>
            <w:tcBorders>
              <w:top w:val="single" w:sz="4" w:space="0" w:color="000000"/>
              <w:left w:val="single" w:sz="4" w:space="0" w:color="000000"/>
              <w:bottom w:val="single" w:sz="4" w:space="0" w:color="000000"/>
              <w:right w:val="single" w:sz="4" w:space="0" w:color="000000"/>
            </w:tcBorders>
            <w:vAlign w:val="center"/>
          </w:tcPr>
          <w:p w14:paraId="4EA17F34"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3 </w:t>
            </w:r>
          </w:p>
        </w:tc>
        <w:tc>
          <w:tcPr>
            <w:tcW w:w="7872" w:type="dxa"/>
            <w:tcBorders>
              <w:top w:val="single" w:sz="4" w:space="0" w:color="000000"/>
              <w:left w:val="single" w:sz="4" w:space="0" w:color="000000"/>
              <w:bottom w:val="single" w:sz="4" w:space="0" w:color="000000"/>
              <w:right w:val="single" w:sz="4" w:space="0" w:color="000000"/>
            </w:tcBorders>
            <w:vAlign w:val="center"/>
          </w:tcPr>
          <w:p w14:paraId="2499C63C" w14:textId="77777777" w:rsidR="0088276D" w:rsidRPr="005267C9" w:rsidRDefault="0088276D" w:rsidP="00F12EB6">
            <w:pPr>
              <w:spacing w:line="240" w:lineRule="auto"/>
              <w:ind w:left="26" w:firstLine="0"/>
              <w:jc w:val="center"/>
              <w:rPr>
                <w:rFonts w:cs="Arial"/>
                <w:sz w:val="20"/>
                <w:szCs w:val="20"/>
              </w:rPr>
            </w:pPr>
            <w:r w:rsidRPr="005267C9">
              <w:rPr>
                <w:rFonts w:cs="Arial"/>
                <w:sz w:val="20"/>
                <w:szCs w:val="20"/>
              </w:rPr>
              <w:t>A aplicação em camadas focando nos eixos 5, 6 e 7.</w:t>
            </w:r>
          </w:p>
        </w:tc>
      </w:tr>
      <w:tr w:rsidR="0088276D" w:rsidRPr="005267C9" w14:paraId="5262F632" w14:textId="77777777" w:rsidTr="00FF4B24">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290C27E3" w14:textId="77777777" w:rsidR="0088276D" w:rsidRPr="00F12EB6" w:rsidRDefault="0088276D" w:rsidP="00997AA0">
            <w:pPr>
              <w:pStyle w:val="PargrafodaLista"/>
              <w:numPr>
                <w:ilvl w:val="0"/>
                <w:numId w:val="22"/>
              </w:numPr>
              <w:spacing w:line="240" w:lineRule="auto"/>
              <w:ind w:left="-6" w:right="44" w:firstLine="0"/>
              <w:jc w:val="center"/>
              <w:rPr>
                <w:rFonts w:eastAsia="Times New Roman" w:cs="Arial"/>
                <w:bCs/>
                <w:sz w:val="20"/>
                <w:szCs w:val="20"/>
              </w:rPr>
            </w:pPr>
            <w:r w:rsidRPr="00F12EB6">
              <w:rPr>
                <w:rFonts w:eastAsia="Times New Roman" w:cs="Arial"/>
                <w:bCs/>
                <w:sz w:val="20"/>
                <w:szCs w:val="20"/>
              </w:rPr>
              <w:t xml:space="preserve">O que na sua visão, faz menos sentido no </w:t>
            </w:r>
            <w:r w:rsidRPr="00F12EB6">
              <w:rPr>
                <w:rFonts w:eastAsia="Times New Roman" w:cs="Arial"/>
                <w:bCs/>
                <w:i/>
                <w:sz w:val="20"/>
                <w:szCs w:val="20"/>
              </w:rPr>
              <w:t>Framework</w:t>
            </w:r>
            <w:r w:rsidRPr="00F12EB6">
              <w:rPr>
                <w:rFonts w:eastAsia="Times New Roman" w:cs="Arial"/>
                <w:bCs/>
                <w:sz w:val="20"/>
                <w:szCs w:val="20"/>
              </w:rPr>
              <w:t>?</w:t>
            </w:r>
          </w:p>
        </w:tc>
      </w:tr>
      <w:tr w:rsidR="0088276D" w:rsidRPr="005267C9" w14:paraId="5BA7766B" w14:textId="77777777" w:rsidTr="00FF4B24">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98BC7FD" w14:textId="77777777" w:rsidR="0088276D" w:rsidRPr="005267C9" w:rsidRDefault="0088276D" w:rsidP="00FF4B24">
            <w:pPr>
              <w:spacing w:line="240" w:lineRule="auto"/>
              <w:ind w:left="77" w:firstLine="0"/>
              <w:jc w:val="left"/>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283F6FF" w14:textId="77777777" w:rsidR="0088276D" w:rsidRPr="005267C9" w:rsidRDefault="0088276D" w:rsidP="00FF4B24">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88276D" w:rsidRPr="005267C9" w14:paraId="12E8E97B" w14:textId="77777777" w:rsidTr="00FF4B24">
        <w:trPr>
          <w:trHeight w:val="230"/>
        </w:trPr>
        <w:tc>
          <w:tcPr>
            <w:tcW w:w="0" w:type="auto"/>
            <w:vMerge/>
            <w:tcBorders>
              <w:top w:val="nil"/>
              <w:left w:val="single" w:sz="4" w:space="0" w:color="000000"/>
              <w:bottom w:val="single" w:sz="4" w:space="0" w:color="000000"/>
              <w:right w:val="single" w:sz="4" w:space="0" w:color="000000"/>
            </w:tcBorders>
          </w:tcPr>
          <w:p w14:paraId="4276C249" w14:textId="77777777" w:rsidR="0088276D" w:rsidRPr="005267C9" w:rsidRDefault="0088276D" w:rsidP="00FF4B24">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61083512" w14:textId="77777777" w:rsidR="0088276D" w:rsidRPr="005267C9" w:rsidRDefault="0088276D" w:rsidP="00FF4B24">
            <w:pPr>
              <w:spacing w:line="240" w:lineRule="auto"/>
              <w:ind w:firstLine="0"/>
              <w:jc w:val="left"/>
              <w:rPr>
                <w:rFonts w:cs="Arial"/>
                <w:sz w:val="20"/>
                <w:szCs w:val="20"/>
              </w:rPr>
            </w:pPr>
          </w:p>
        </w:tc>
      </w:tr>
      <w:tr w:rsidR="0088276D" w:rsidRPr="005267C9" w14:paraId="3CE98288" w14:textId="77777777" w:rsidTr="00F12EB6">
        <w:trPr>
          <w:trHeight w:val="384"/>
        </w:trPr>
        <w:tc>
          <w:tcPr>
            <w:tcW w:w="1270" w:type="dxa"/>
            <w:tcBorders>
              <w:top w:val="single" w:sz="4" w:space="0" w:color="000000"/>
              <w:left w:val="single" w:sz="4" w:space="0" w:color="000000"/>
              <w:bottom w:val="single" w:sz="4" w:space="0" w:color="000000"/>
              <w:right w:val="single" w:sz="4" w:space="0" w:color="000000"/>
            </w:tcBorders>
            <w:vAlign w:val="center"/>
          </w:tcPr>
          <w:p w14:paraId="0C51C36B"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1 </w:t>
            </w:r>
          </w:p>
        </w:tc>
        <w:tc>
          <w:tcPr>
            <w:tcW w:w="7872" w:type="dxa"/>
            <w:tcBorders>
              <w:top w:val="single" w:sz="4" w:space="0" w:color="000000"/>
              <w:left w:val="single" w:sz="4" w:space="0" w:color="000000"/>
              <w:bottom w:val="single" w:sz="4" w:space="0" w:color="000000"/>
              <w:right w:val="single" w:sz="4" w:space="0" w:color="000000"/>
            </w:tcBorders>
            <w:vAlign w:val="center"/>
          </w:tcPr>
          <w:p w14:paraId="37C28809" w14:textId="77777777" w:rsidR="0088276D" w:rsidRPr="005267C9" w:rsidRDefault="0088276D" w:rsidP="00F12EB6">
            <w:pPr>
              <w:spacing w:line="240" w:lineRule="auto"/>
              <w:ind w:left="35" w:hanging="35"/>
              <w:jc w:val="center"/>
              <w:rPr>
                <w:rFonts w:cs="Arial"/>
                <w:sz w:val="20"/>
                <w:szCs w:val="20"/>
              </w:rPr>
            </w:pPr>
            <w:r w:rsidRPr="005267C9">
              <w:rPr>
                <w:rFonts w:cs="Arial"/>
                <w:sz w:val="20"/>
                <w:szCs w:val="20"/>
              </w:rPr>
              <w:t>Não me ocorre nada no momento.</w:t>
            </w:r>
          </w:p>
        </w:tc>
      </w:tr>
      <w:tr w:rsidR="0088276D" w:rsidRPr="005267C9" w14:paraId="763860A3" w14:textId="77777777" w:rsidTr="00F12EB6">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65417D43"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2 </w:t>
            </w:r>
          </w:p>
        </w:tc>
        <w:tc>
          <w:tcPr>
            <w:tcW w:w="7872" w:type="dxa"/>
            <w:tcBorders>
              <w:top w:val="single" w:sz="4" w:space="0" w:color="000000"/>
              <w:left w:val="single" w:sz="4" w:space="0" w:color="000000"/>
              <w:bottom w:val="single" w:sz="4" w:space="0" w:color="000000"/>
              <w:right w:val="single" w:sz="4" w:space="0" w:color="000000"/>
            </w:tcBorders>
            <w:vAlign w:val="center"/>
          </w:tcPr>
          <w:p w14:paraId="1C6F55B9" w14:textId="77777777" w:rsidR="0088276D" w:rsidRPr="005267C9" w:rsidRDefault="0088276D" w:rsidP="00F12EB6">
            <w:pPr>
              <w:spacing w:line="240" w:lineRule="auto"/>
              <w:ind w:firstLine="0"/>
              <w:jc w:val="center"/>
              <w:rPr>
                <w:rFonts w:cs="Arial"/>
                <w:sz w:val="20"/>
                <w:szCs w:val="20"/>
              </w:rPr>
            </w:pPr>
            <w:r w:rsidRPr="005267C9">
              <w:rPr>
                <w:rFonts w:cs="Arial"/>
                <w:sz w:val="20"/>
                <w:szCs w:val="20"/>
              </w:rPr>
              <w:t xml:space="preserve">Falta uma coisa, a formação do professor. Tem que existir um momento de preparação de um professor nem sempre acontece isso, mas o correto é terminar uma disciplina e o professor da próxima disciplina saber até onde o anterior foi com cada coisa, até para não se tornar repetitivo, entende? então como uma reunião, um encontro de professores que pudesse ver, olha até aqui eu vou, </w:t>
            </w:r>
            <w:proofErr w:type="gramStart"/>
            <w:r w:rsidRPr="005267C9">
              <w:rPr>
                <w:rFonts w:cs="Arial"/>
                <w:sz w:val="20"/>
                <w:szCs w:val="20"/>
              </w:rPr>
              <w:t>tu continua</w:t>
            </w:r>
            <w:proofErr w:type="gramEnd"/>
            <w:r w:rsidRPr="005267C9">
              <w:rPr>
                <w:rFonts w:cs="Arial"/>
                <w:sz w:val="20"/>
                <w:szCs w:val="20"/>
              </w:rPr>
              <w:t xml:space="preserve"> a partir dali. Eu acho que é um alinhamento legal.</w:t>
            </w:r>
          </w:p>
        </w:tc>
      </w:tr>
      <w:tr w:rsidR="0088276D" w:rsidRPr="005267C9" w14:paraId="1FA29B44" w14:textId="77777777" w:rsidTr="00F12EB6">
        <w:trPr>
          <w:trHeight w:val="560"/>
        </w:trPr>
        <w:tc>
          <w:tcPr>
            <w:tcW w:w="1270" w:type="dxa"/>
            <w:tcBorders>
              <w:top w:val="single" w:sz="4" w:space="0" w:color="000000"/>
              <w:left w:val="single" w:sz="4" w:space="0" w:color="000000"/>
              <w:bottom w:val="single" w:sz="4" w:space="0" w:color="000000"/>
              <w:right w:val="single" w:sz="4" w:space="0" w:color="000000"/>
            </w:tcBorders>
            <w:vAlign w:val="center"/>
          </w:tcPr>
          <w:p w14:paraId="6BE04386"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3 </w:t>
            </w:r>
          </w:p>
        </w:tc>
        <w:tc>
          <w:tcPr>
            <w:tcW w:w="7872" w:type="dxa"/>
            <w:tcBorders>
              <w:top w:val="single" w:sz="4" w:space="0" w:color="000000"/>
              <w:left w:val="single" w:sz="4" w:space="0" w:color="000000"/>
              <w:bottom w:val="single" w:sz="4" w:space="0" w:color="000000"/>
              <w:right w:val="single" w:sz="4" w:space="0" w:color="000000"/>
            </w:tcBorders>
            <w:vAlign w:val="center"/>
          </w:tcPr>
          <w:p w14:paraId="158B64B1" w14:textId="77777777" w:rsidR="0088276D" w:rsidRPr="005267C9" w:rsidRDefault="0088276D" w:rsidP="00F12EB6">
            <w:pPr>
              <w:spacing w:line="240" w:lineRule="auto"/>
              <w:ind w:left="26" w:firstLine="0"/>
              <w:jc w:val="center"/>
              <w:rPr>
                <w:rFonts w:cs="Arial"/>
                <w:sz w:val="20"/>
                <w:szCs w:val="20"/>
              </w:rPr>
            </w:pPr>
            <w:r w:rsidRPr="005267C9">
              <w:rPr>
                <w:rFonts w:cs="Arial"/>
                <w:sz w:val="20"/>
                <w:szCs w:val="20"/>
              </w:rPr>
              <w:t>Não me parece conclusivo que a aplicação de RPA nos diferentes eixos possa garantir um resultado satisfatório.</w:t>
            </w:r>
          </w:p>
        </w:tc>
      </w:tr>
      <w:tr w:rsidR="0088276D" w:rsidRPr="005267C9" w14:paraId="631D3D70" w14:textId="77777777" w:rsidTr="00FF4B24">
        <w:trPr>
          <w:trHeight w:val="445"/>
        </w:trPr>
        <w:tc>
          <w:tcPr>
            <w:tcW w:w="914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3C2B45B0" w14:textId="77777777" w:rsidR="0088276D" w:rsidRPr="00F12EB6" w:rsidRDefault="0088276D" w:rsidP="00997AA0">
            <w:pPr>
              <w:pStyle w:val="PargrafodaLista"/>
              <w:numPr>
                <w:ilvl w:val="0"/>
                <w:numId w:val="22"/>
              </w:numPr>
              <w:spacing w:line="240" w:lineRule="auto"/>
              <w:ind w:left="-6" w:right="44" w:firstLine="0"/>
              <w:jc w:val="center"/>
              <w:rPr>
                <w:rFonts w:eastAsia="Times New Roman" w:cs="Arial"/>
                <w:bCs/>
                <w:sz w:val="20"/>
                <w:szCs w:val="20"/>
              </w:rPr>
            </w:pPr>
            <w:r w:rsidRPr="00F12EB6">
              <w:rPr>
                <w:rFonts w:eastAsia="Times New Roman" w:cs="Arial"/>
                <w:bCs/>
                <w:sz w:val="20"/>
                <w:szCs w:val="20"/>
              </w:rPr>
              <w:t xml:space="preserve">Qual é a sua opinião quanto a utilidade do </w:t>
            </w:r>
            <w:r w:rsidRPr="00F12EB6">
              <w:rPr>
                <w:rFonts w:eastAsia="Times New Roman" w:cs="Arial"/>
                <w:bCs/>
                <w:i/>
                <w:sz w:val="20"/>
                <w:szCs w:val="20"/>
              </w:rPr>
              <w:t>Framework</w:t>
            </w:r>
            <w:r w:rsidRPr="00F12EB6">
              <w:rPr>
                <w:rFonts w:eastAsia="Times New Roman" w:cs="Arial"/>
                <w:bCs/>
                <w:sz w:val="20"/>
                <w:szCs w:val="20"/>
              </w:rPr>
              <w:t xml:space="preserve"> para o ensino de </w:t>
            </w:r>
            <w:r w:rsidRPr="00F12EB6">
              <w:rPr>
                <w:rFonts w:eastAsia="Times New Roman" w:cs="Arial"/>
                <w:bCs/>
                <w:i/>
                <w:sz w:val="20"/>
                <w:szCs w:val="20"/>
              </w:rPr>
              <w:t>Blockchain</w:t>
            </w:r>
            <w:r w:rsidR="00200F74">
              <w:rPr>
                <w:rFonts w:eastAsia="Times New Roman" w:cs="Arial"/>
                <w:bCs/>
                <w:sz w:val="20"/>
                <w:szCs w:val="20"/>
              </w:rPr>
              <w:t>?</w:t>
            </w:r>
          </w:p>
        </w:tc>
      </w:tr>
      <w:tr w:rsidR="0088276D" w:rsidRPr="005267C9" w14:paraId="53206578" w14:textId="77777777" w:rsidTr="00FF4B24">
        <w:trPr>
          <w:trHeight w:hRule="exact" w:val="170"/>
        </w:trPr>
        <w:tc>
          <w:tcPr>
            <w:tcW w:w="12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3CADCFB" w14:textId="77777777" w:rsidR="0088276D" w:rsidRPr="005267C9" w:rsidRDefault="0088276D" w:rsidP="00FF4B24">
            <w:pPr>
              <w:spacing w:line="240" w:lineRule="auto"/>
              <w:ind w:left="77" w:firstLine="0"/>
              <w:jc w:val="left"/>
              <w:rPr>
                <w:rFonts w:cs="Arial"/>
                <w:bCs/>
                <w:sz w:val="20"/>
                <w:szCs w:val="20"/>
              </w:rPr>
            </w:pPr>
            <w:r w:rsidRPr="005267C9">
              <w:rPr>
                <w:rFonts w:cs="Arial"/>
                <w:bCs/>
                <w:sz w:val="20"/>
                <w:szCs w:val="20"/>
              </w:rPr>
              <w:t>Professor</w:t>
            </w:r>
          </w:p>
        </w:tc>
        <w:tc>
          <w:tcPr>
            <w:tcW w:w="78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88C8D95" w14:textId="77777777" w:rsidR="0088276D" w:rsidRPr="005267C9" w:rsidRDefault="0088276D" w:rsidP="00FF4B24">
            <w:pPr>
              <w:spacing w:line="240" w:lineRule="auto"/>
              <w:ind w:right="44" w:firstLine="0"/>
              <w:jc w:val="center"/>
              <w:rPr>
                <w:rFonts w:cs="Arial"/>
                <w:bCs/>
                <w:sz w:val="20"/>
                <w:szCs w:val="20"/>
              </w:rPr>
            </w:pPr>
            <w:r w:rsidRPr="005267C9">
              <w:rPr>
                <w:rFonts w:eastAsia="Times New Roman" w:cs="Arial"/>
                <w:bCs/>
                <w:sz w:val="20"/>
                <w:szCs w:val="20"/>
              </w:rPr>
              <w:t>Respostas</w:t>
            </w:r>
          </w:p>
        </w:tc>
      </w:tr>
      <w:tr w:rsidR="0088276D" w:rsidRPr="005267C9" w14:paraId="02B2BA65" w14:textId="77777777" w:rsidTr="00FF4B24">
        <w:trPr>
          <w:trHeight w:val="230"/>
        </w:trPr>
        <w:tc>
          <w:tcPr>
            <w:tcW w:w="0" w:type="auto"/>
            <w:vMerge/>
            <w:tcBorders>
              <w:top w:val="nil"/>
              <w:left w:val="single" w:sz="4" w:space="0" w:color="000000"/>
              <w:bottom w:val="single" w:sz="4" w:space="0" w:color="000000"/>
              <w:right w:val="single" w:sz="4" w:space="0" w:color="000000"/>
            </w:tcBorders>
          </w:tcPr>
          <w:p w14:paraId="1CE18C5B" w14:textId="77777777" w:rsidR="0088276D" w:rsidRPr="005267C9" w:rsidRDefault="0088276D" w:rsidP="00FF4B24">
            <w:pPr>
              <w:spacing w:line="240" w:lineRule="auto"/>
              <w:ind w:firstLine="0"/>
              <w:jc w:val="left"/>
              <w:rPr>
                <w:rFonts w:cs="Arial"/>
                <w:sz w:val="20"/>
                <w:szCs w:val="20"/>
              </w:rPr>
            </w:pPr>
          </w:p>
        </w:tc>
        <w:tc>
          <w:tcPr>
            <w:tcW w:w="7872" w:type="dxa"/>
            <w:vMerge/>
            <w:tcBorders>
              <w:top w:val="nil"/>
              <w:left w:val="single" w:sz="4" w:space="0" w:color="000000"/>
              <w:bottom w:val="single" w:sz="4" w:space="0" w:color="000000"/>
              <w:right w:val="single" w:sz="4" w:space="0" w:color="000000"/>
            </w:tcBorders>
          </w:tcPr>
          <w:p w14:paraId="13D237C8" w14:textId="77777777" w:rsidR="0088276D" w:rsidRPr="005267C9" w:rsidRDefault="0088276D" w:rsidP="00FF4B24">
            <w:pPr>
              <w:spacing w:line="240" w:lineRule="auto"/>
              <w:ind w:firstLine="0"/>
              <w:jc w:val="left"/>
              <w:rPr>
                <w:rFonts w:cs="Arial"/>
                <w:sz w:val="20"/>
                <w:szCs w:val="20"/>
              </w:rPr>
            </w:pPr>
          </w:p>
        </w:tc>
      </w:tr>
      <w:tr w:rsidR="0088276D" w:rsidRPr="005267C9" w14:paraId="1EDFAA61" w14:textId="77777777" w:rsidTr="00F12EB6">
        <w:trPr>
          <w:trHeight w:val="421"/>
        </w:trPr>
        <w:tc>
          <w:tcPr>
            <w:tcW w:w="1270" w:type="dxa"/>
            <w:tcBorders>
              <w:top w:val="single" w:sz="4" w:space="0" w:color="000000"/>
              <w:left w:val="single" w:sz="4" w:space="0" w:color="000000"/>
              <w:bottom w:val="single" w:sz="4" w:space="0" w:color="000000"/>
              <w:right w:val="single" w:sz="4" w:space="0" w:color="000000"/>
            </w:tcBorders>
            <w:vAlign w:val="center"/>
          </w:tcPr>
          <w:p w14:paraId="1DA553CA"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1 </w:t>
            </w:r>
          </w:p>
        </w:tc>
        <w:tc>
          <w:tcPr>
            <w:tcW w:w="7872" w:type="dxa"/>
            <w:tcBorders>
              <w:top w:val="single" w:sz="4" w:space="0" w:color="000000"/>
              <w:left w:val="single" w:sz="4" w:space="0" w:color="000000"/>
              <w:bottom w:val="single" w:sz="4" w:space="0" w:color="000000"/>
              <w:right w:val="single" w:sz="4" w:space="0" w:color="000000"/>
            </w:tcBorders>
            <w:vAlign w:val="center"/>
          </w:tcPr>
          <w:p w14:paraId="6A8C2E78" w14:textId="77777777" w:rsidR="0088276D" w:rsidRPr="005267C9" w:rsidRDefault="0088276D" w:rsidP="00F12EB6">
            <w:pPr>
              <w:spacing w:line="240" w:lineRule="auto"/>
              <w:ind w:left="35" w:hanging="35"/>
              <w:jc w:val="center"/>
              <w:rPr>
                <w:rFonts w:cs="Arial"/>
                <w:sz w:val="20"/>
                <w:szCs w:val="20"/>
              </w:rPr>
            </w:pPr>
            <w:r w:rsidRPr="005267C9">
              <w:rPr>
                <w:rFonts w:cs="Arial"/>
                <w:sz w:val="20"/>
                <w:szCs w:val="20"/>
              </w:rPr>
              <w:t>Me pareceu uma abordagem adequada e consistente.</w:t>
            </w:r>
          </w:p>
        </w:tc>
      </w:tr>
      <w:tr w:rsidR="0088276D" w:rsidRPr="005267C9" w14:paraId="08141084" w14:textId="77777777" w:rsidTr="00F12EB6">
        <w:trPr>
          <w:trHeight w:val="851"/>
        </w:trPr>
        <w:tc>
          <w:tcPr>
            <w:tcW w:w="1270" w:type="dxa"/>
            <w:tcBorders>
              <w:top w:val="single" w:sz="4" w:space="0" w:color="000000"/>
              <w:left w:val="single" w:sz="4" w:space="0" w:color="000000"/>
              <w:bottom w:val="single" w:sz="4" w:space="0" w:color="000000"/>
              <w:right w:val="single" w:sz="4" w:space="0" w:color="000000"/>
            </w:tcBorders>
            <w:vAlign w:val="center"/>
          </w:tcPr>
          <w:p w14:paraId="05981D97"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2 </w:t>
            </w:r>
          </w:p>
        </w:tc>
        <w:tc>
          <w:tcPr>
            <w:tcW w:w="7872" w:type="dxa"/>
            <w:tcBorders>
              <w:top w:val="single" w:sz="4" w:space="0" w:color="000000"/>
              <w:left w:val="single" w:sz="4" w:space="0" w:color="000000"/>
              <w:bottom w:val="single" w:sz="4" w:space="0" w:color="000000"/>
              <w:right w:val="single" w:sz="4" w:space="0" w:color="000000"/>
            </w:tcBorders>
            <w:vAlign w:val="center"/>
          </w:tcPr>
          <w:p w14:paraId="37B3CEDF" w14:textId="77777777" w:rsidR="0088276D" w:rsidRPr="005267C9" w:rsidRDefault="0088276D" w:rsidP="00F12EB6">
            <w:pPr>
              <w:spacing w:line="240" w:lineRule="auto"/>
              <w:ind w:firstLine="0"/>
              <w:jc w:val="center"/>
              <w:rPr>
                <w:rFonts w:cs="Arial"/>
                <w:sz w:val="20"/>
                <w:szCs w:val="20"/>
              </w:rPr>
            </w:pPr>
            <w:r w:rsidRPr="005267C9">
              <w:rPr>
                <w:rFonts w:cs="Arial"/>
                <w:sz w:val="20"/>
                <w:szCs w:val="20"/>
              </w:rPr>
              <w:t xml:space="preserve">Eu acho fantástico não vi até agora nada na nessa linha, então acho que tem um espaço legal e acho que esse espaço poderia ser dentro da Feevale para </w:t>
            </w:r>
            <w:proofErr w:type="gramStart"/>
            <w:r w:rsidRPr="005267C9">
              <w:rPr>
                <w:rFonts w:cs="Arial"/>
                <w:sz w:val="20"/>
                <w:szCs w:val="20"/>
              </w:rPr>
              <w:t>ti</w:t>
            </w:r>
            <w:proofErr w:type="gramEnd"/>
            <w:r w:rsidRPr="005267C9">
              <w:rPr>
                <w:rFonts w:cs="Arial"/>
                <w:sz w:val="20"/>
                <w:szCs w:val="20"/>
              </w:rPr>
              <w:t xml:space="preserve"> testar isso aí tudo</w:t>
            </w:r>
          </w:p>
        </w:tc>
      </w:tr>
      <w:tr w:rsidR="0088276D" w:rsidRPr="005267C9" w14:paraId="4616D5E0" w14:textId="77777777" w:rsidTr="00F12EB6">
        <w:trPr>
          <w:trHeight w:val="408"/>
        </w:trPr>
        <w:tc>
          <w:tcPr>
            <w:tcW w:w="1270" w:type="dxa"/>
            <w:tcBorders>
              <w:top w:val="single" w:sz="4" w:space="0" w:color="000000"/>
              <w:left w:val="single" w:sz="4" w:space="0" w:color="000000"/>
              <w:bottom w:val="single" w:sz="4" w:space="0" w:color="000000"/>
              <w:right w:val="single" w:sz="4" w:space="0" w:color="000000"/>
            </w:tcBorders>
            <w:vAlign w:val="center"/>
          </w:tcPr>
          <w:p w14:paraId="04CA40B8" w14:textId="77777777" w:rsidR="0088276D" w:rsidRPr="005267C9" w:rsidRDefault="0088276D" w:rsidP="00FF4B24">
            <w:pPr>
              <w:spacing w:line="240" w:lineRule="auto"/>
              <w:ind w:left="34" w:firstLine="0"/>
              <w:jc w:val="left"/>
              <w:rPr>
                <w:rFonts w:cs="Arial"/>
                <w:sz w:val="20"/>
                <w:szCs w:val="20"/>
              </w:rPr>
            </w:pPr>
            <w:r w:rsidRPr="005267C9">
              <w:rPr>
                <w:rFonts w:cs="Arial"/>
                <w:sz w:val="20"/>
                <w:szCs w:val="20"/>
              </w:rPr>
              <w:t xml:space="preserve">Professor 3 </w:t>
            </w:r>
          </w:p>
        </w:tc>
        <w:tc>
          <w:tcPr>
            <w:tcW w:w="7872" w:type="dxa"/>
            <w:tcBorders>
              <w:top w:val="single" w:sz="4" w:space="0" w:color="000000"/>
              <w:left w:val="single" w:sz="4" w:space="0" w:color="000000"/>
              <w:bottom w:val="single" w:sz="4" w:space="0" w:color="000000"/>
              <w:right w:val="single" w:sz="4" w:space="0" w:color="000000"/>
            </w:tcBorders>
            <w:vAlign w:val="center"/>
          </w:tcPr>
          <w:p w14:paraId="5E217F20" w14:textId="77777777" w:rsidR="0088276D" w:rsidRPr="005267C9" w:rsidRDefault="0088276D" w:rsidP="00F12EB6">
            <w:pPr>
              <w:spacing w:line="240" w:lineRule="auto"/>
              <w:ind w:left="26" w:firstLine="0"/>
              <w:jc w:val="center"/>
              <w:rPr>
                <w:rFonts w:cs="Arial"/>
                <w:sz w:val="20"/>
                <w:szCs w:val="20"/>
              </w:rPr>
            </w:pPr>
            <w:r w:rsidRPr="005267C9">
              <w:rPr>
                <w:rFonts w:cs="Arial"/>
                <w:sz w:val="20"/>
                <w:szCs w:val="20"/>
              </w:rPr>
              <w:t>Me parece uma abordagem inicial sólida e promissora.</w:t>
            </w:r>
          </w:p>
        </w:tc>
      </w:tr>
    </w:tbl>
    <w:p w14:paraId="7517D7C0" w14:textId="77777777" w:rsidR="0088276D" w:rsidRPr="00972E9F" w:rsidRDefault="0088276D" w:rsidP="00F12EB6">
      <w:pPr>
        <w:pStyle w:val="SemEspaamento"/>
        <w:spacing w:line="360" w:lineRule="auto"/>
        <w:rPr>
          <w:rFonts w:cs="Arial"/>
          <w:noProof/>
          <w:szCs w:val="24"/>
        </w:rPr>
      </w:pPr>
    </w:p>
    <w:sectPr w:rsidR="0088276D" w:rsidRPr="00972E9F" w:rsidSect="005029FD">
      <w:headerReference w:type="default" r:id="rId51"/>
      <w:pgSz w:w="11906" w:h="16838"/>
      <w:pgMar w:top="1701" w:right="1134" w:bottom="1134"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C1304" w14:textId="77777777" w:rsidR="000C36E3" w:rsidRDefault="000C36E3" w:rsidP="00050E6E">
      <w:pPr>
        <w:spacing w:line="240" w:lineRule="auto"/>
      </w:pPr>
      <w:r>
        <w:separator/>
      </w:r>
    </w:p>
  </w:endnote>
  <w:endnote w:type="continuationSeparator" w:id="0">
    <w:p w14:paraId="4D9CFF2A" w14:textId="77777777" w:rsidR="000C36E3" w:rsidRDefault="000C36E3" w:rsidP="00050E6E">
      <w:pPr>
        <w:spacing w:line="240" w:lineRule="auto"/>
      </w:pPr>
      <w:r>
        <w:continuationSeparator/>
      </w:r>
    </w:p>
  </w:endnote>
  <w:endnote w:type="continuationNotice" w:id="1">
    <w:p w14:paraId="61C25BFC" w14:textId="77777777" w:rsidR="000C36E3" w:rsidRDefault="000C36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697"/>
      <w:docPartObj>
        <w:docPartGallery w:val="Page Numbers (Bottom of Page)"/>
        <w:docPartUnique/>
      </w:docPartObj>
    </w:sdtPr>
    <w:sdtEndPr/>
    <w:sdtContent>
      <w:p w14:paraId="362A933F" w14:textId="77777777" w:rsidR="005029FD" w:rsidRDefault="005029FD">
        <w:pPr>
          <w:pStyle w:val="Rodap"/>
          <w:jc w:val="right"/>
        </w:pPr>
        <w:r w:rsidRPr="005029FD">
          <w:rPr>
            <w:sz w:val="20"/>
            <w:szCs w:val="20"/>
          </w:rPr>
          <w:fldChar w:fldCharType="begin"/>
        </w:r>
        <w:r w:rsidRPr="005029FD">
          <w:rPr>
            <w:sz w:val="20"/>
            <w:szCs w:val="20"/>
          </w:rPr>
          <w:instrText xml:space="preserve"> PAGE   \* MERGEFORMAT </w:instrText>
        </w:r>
        <w:r w:rsidRPr="005029FD">
          <w:rPr>
            <w:sz w:val="20"/>
            <w:szCs w:val="20"/>
          </w:rPr>
          <w:fldChar w:fldCharType="separate"/>
        </w:r>
        <w:r w:rsidR="00200F74">
          <w:rPr>
            <w:noProof/>
            <w:sz w:val="20"/>
            <w:szCs w:val="20"/>
          </w:rPr>
          <w:t>64</w:t>
        </w:r>
        <w:r w:rsidRPr="005029FD">
          <w:rPr>
            <w:sz w:val="20"/>
            <w:szCs w:val="20"/>
          </w:rPr>
          <w:fldChar w:fldCharType="end"/>
        </w:r>
      </w:p>
    </w:sdtContent>
  </w:sdt>
  <w:p w14:paraId="1A5F9A47" w14:textId="77777777" w:rsidR="005029FD" w:rsidRDefault="005029F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EB0F" w14:textId="77777777" w:rsidR="00F573C6" w:rsidRDefault="00F573C6">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966AA" w14:textId="77777777" w:rsidR="000C36E3" w:rsidRDefault="000C36E3" w:rsidP="00050E6E">
      <w:pPr>
        <w:spacing w:line="240" w:lineRule="auto"/>
      </w:pPr>
      <w:r>
        <w:separator/>
      </w:r>
    </w:p>
  </w:footnote>
  <w:footnote w:type="continuationSeparator" w:id="0">
    <w:p w14:paraId="77EB365C" w14:textId="77777777" w:rsidR="000C36E3" w:rsidRDefault="000C36E3" w:rsidP="00050E6E">
      <w:pPr>
        <w:spacing w:line="240" w:lineRule="auto"/>
      </w:pPr>
      <w:r>
        <w:continuationSeparator/>
      </w:r>
    </w:p>
  </w:footnote>
  <w:footnote w:type="continuationNotice" w:id="1">
    <w:p w14:paraId="03757727" w14:textId="77777777" w:rsidR="000C36E3" w:rsidRDefault="000C36E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552"/>
      <w:docPartObj>
        <w:docPartGallery w:val="Page Numbers (Top of Page)"/>
        <w:docPartUnique/>
      </w:docPartObj>
    </w:sdtPr>
    <w:sdtEndPr>
      <w:rPr>
        <w:sz w:val="20"/>
        <w:szCs w:val="20"/>
      </w:rPr>
    </w:sdtEndPr>
    <w:sdtContent>
      <w:p w14:paraId="64432431" w14:textId="77777777" w:rsidR="005029FD" w:rsidRDefault="005029FD">
        <w:pPr>
          <w:pStyle w:val="Cabealho"/>
          <w:jc w:val="right"/>
        </w:pPr>
        <w:r w:rsidRPr="00017F76">
          <w:rPr>
            <w:sz w:val="20"/>
            <w:szCs w:val="20"/>
          </w:rPr>
          <w:fldChar w:fldCharType="begin"/>
        </w:r>
        <w:r w:rsidRPr="00017F76">
          <w:rPr>
            <w:sz w:val="20"/>
            <w:szCs w:val="20"/>
          </w:rPr>
          <w:instrText xml:space="preserve"> PAGE   \* MERGEFORMAT </w:instrText>
        </w:r>
        <w:r w:rsidRPr="00017F76">
          <w:rPr>
            <w:sz w:val="20"/>
            <w:szCs w:val="20"/>
          </w:rPr>
          <w:fldChar w:fldCharType="separate"/>
        </w:r>
        <w:r>
          <w:rPr>
            <w:noProof/>
            <w:sz w:val="20"/>
            <w:szCs w:val="20"/>
          </w:rPr>
          <w:t>2</w:t>
        </w:r>
        <w:r w:rsidRPr="00017F76">
          <w:rPr>
            <w:sz w:val="20"/>
            <w:szCs w:val="20"/>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BF47" w14:textId="77777777" w:rsidR="005029FD" w:rsidRDefault="005029FD">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2289" w14:textId="77777777" w:rsidR="005029FD" w:rsidRDefault="005029FD">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564"/>
      <w:docPartObj>
        <w:docPartGallery w:val="Page Numbers (Top of Page)"/>
        <w:docPartUnique/>
      </w:docPartObj>
    </w:sdtPr>
    <w:sdtEndPr>
      <w:rPr>
        <w:sz w:val="20"/>
        <w:szCs w:val="20"/>
      </w:rPr>
    </w:sdtEndPr>
    <w:sdtContent>
      <w:p w14:paraId="1AD97150"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11</w:t>
        </w:r>
        <w:r w:rsidRPr="00FB77D8">
          <w:rPr>
            <w:sz w:val="20"/>
            <w:szCs w:val="20"/>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562"/>
      <w:docPartObj>
        <w:docPartGallery w:val="Page Numbers (Top of Page)"/>
        <w:docPartUnique/>
      </w:docPartObj>
    </w:sdtPr>
    <w:sdtEndPr>
      <w:rPr>
        <w:sz w:val="20"/>
        <w:szCs w:val="20"/>
      </w:rPr>
    </w:sdtEndPr>
    <w:sdtContent>
      <w:p w14:paraId="0A93BAF8" w14:textId="77777777" w:rsidR="005029FD" w:rsidRDefault="005029FD">
        <w:pPr>
          <w:pStyle w:val="Cabealho"/>
          <w:jc w:val="right"/>
        </w:pPr>
        <w:r w:rsidRPr="00017F76">
          <w:rPr>
            <w:sz w:val="20"/>
            <w:szCs w:val="20"/>
          </w:rPr>
          <w:fldChar w:fldCharType="begin"/>
        </w:r>
        <w:r w:rsidRPr="00017F76">
          <w:rPr>
            <w:sz w:val="20"/>
            <w:szCs w:val="20"/>
          </w:rPr>
          <w:instrText xml:space="preserve"> PAGE   \* MERGEFORMAT </w:instrText>
        </w:r>
        <w:r w:rsidRPr="00017F76">
          <w:rPr>
            <w:sz w:val="20"/>
            <w:szCs w:val="20"/>
          </w:rPr>
          <w:fldChar w:fldCharType="separate"/>
        </w:r>
        <w:r w:rsidR="00200F74">
          <w:rPr>
            <w:noProof/>
            <w:sz w:val="20"/>
            <w:szCs w:val="20"/>
          </w:rPr>
          <w:t>10</w:t>
        </w:r>
        <w:r w:rsidRPr="00017F76">
          <w:rPr>
            <w:sz w:val="20"/>
            <w:szCs w:val="20"/>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683"/>
      <w:docPartObj>
        <w:docPartGallery w:val="Page Numbers (Top of Page)"/>
        <w:docPartUnique/>
      </w:docPartObj>
    </w:sdtPr>
    <w:sdtEndPr>
      <w:rPr>
        <w:sz w:val="20"/>
        <w:szCs w:val="20"/>
      </w:rPr>
    </w:sdtEndPr>
    <w:sdtContent>
      <w:p w14:paraId="0A3444FF"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16</w:t>
        </w:r>
        <w:r w:rsidRPr="00FB77D8">
          <w:rPr>
            <w:sz w:val="20"/>
            <w:szCs w:val="20"/>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685"/>
      <w:docPartObj>
        <w:docPartGallery w:val="Page Numbers (Top of Page)"/>
        <w:docPartUnique/>
      </w:docPartObj>
    </w:sdtPr>
    <w:sdtEndPr>
      <w:rPr>
        <w:sz w:val="20"/>
        <w:szCs w:val="20"/>
      </w:rPr>
    </w:sdtEndPr>
    <w:sdtContent>
      <w:p w14:paraId="5F72BCC0"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19</w:t>
        </w:r>
        <w:r w:rsidRPr="00FB77D8">
          <w:rPr>
            <w:sz w:val="20"/>
            <w:szCs w:val="20"/>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681"/>
      <w:docPartObj>
        <w:docPartGallery w:val="Page Numbers (Top of Page)"/>
        <w:docPartUnique/>
      </w:docPartObj>
    </w:sdtPr>
    <w:sdtEndPr>
      <w:rPr>
        <w:sz w:val="20"/>
        <w:szCs w:val="20"/>
      </w:rPr>
    </w:sdtEndPr>
    <w:sdtContent>
      <w:p w14:paraId="13169680"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38</w:t>
        </w:r>
        <w:r w:rsidRPr="00FB77D8">
          <w:rPr>
            <w:sz w:val="20"/>
            <w:szCs w:val="20"/>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47ED" w14:textId="77777777" w:rsidR="005029FD" w:rsidRDefault="005029FD">
    <w:pPr>
      <w:pStyle w:val="Cabealho"/>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689"/>
      <w:docPartObj>
        <w:docPartGallery w:val="Page Numbers (Top of Page)"/>
        <w:docPartUnique/>
      </w:docPartObj>
    </w:sdtPr>
    <w:sdtEndPr>
      <w:rPr>
        <w:sz w:val="20"/>
        <w:szCs w:val="20"/>
      </w:rPr>
    </w:sdtEndPr>
    <w:sdtContent>
      <w:p w14:paraId="18DBF223"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74</w:t>
        </w:r>
        <w:r w:rsidRPr="00FB77D8">
          <w:rPr>
            <w:sz w:val="20"/>
            <w:szCs w:val="20"/>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690"/>
      <w:docPartObj>
        <w:docPartGallery w:val="Page Numbers (Top of Page)"/>
        <w:docPartUnique/>
      </w:docPartObj>
    </w:sdtPr>
    <w:sdtEndPr>
      <w:rPr>
        <w:sz w:val="20"/>
        <w:szCs w:val="20"/>
      </w:rPr>
    </w:sdtEndPr>
    <w:sdtContent>
      <w:p w14:paraId="10D59311"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80</w:t>
        </w:r>
        <w:r w:rsidRPr="00FB77D8">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7FAD" w14:textId="77777777" w:rsidR="005029FD" w:rsidRDefault="005029FD">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691"/>
      <w:docPartObj>
        <w:docPartGallery w:val="Page Numbers (Top of Page)"/>
        <w:docPartUnique/>
      </w:docPartObj>
    </w:sdtPr>
    <w:sdtEndPr>
      <w:rPr>
        <w:sz w:val="20"/>
        <w:szCs w:val="20"/>
      </w:rPr>
    </w:sdtEndPr>
    <w:sdtContent>
      <w:p w14:paraId="484383AE"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92</w:t>
        </w:r>
        <w:r w:rsidRPr="00FB77D8">
          <w:rPr>
            <w:sz w:val="20"/>
            <w:szCs w:val="20"/>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692"/>
      <w:docPartObj>
        <w:docPartGallery w:val="Page Numbers (Top of Page)"/>
        <w:docPartUnique/>
      </w:docPartObj>
    </w:sdtPr>
    <w:sdtEndPr>
      <w:rPr>
        <w:sz w:val="20"/>
        <w:szCs w:val="20"/>
      </w:rPr>
    </w:sdtEndPr>
    <w:sdtContent>
      <w:p w14:paraId="1244AAF3"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97</w:t>
        </w:r>
        <w:r w:rsidRPr="00FB77D8">
          <w:rPr>
            <w:sz w:val="20"/>
            <w:szCs w:val="20"/>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8CF2" w14:textId="77777777" w:rsidR="005029FD" w:rsidRDefault="005029FD">
    <w:pPr>
      <w:pStyle w:val="Cabealho"/>
      <w:jc w:val="right"/>
    </w:pPr>
    <w:r w:rsidRPr="00FB77D8">
      <w:rPr>
        <w:sz w:val="20"/>
        <w:szCs w:val="20"/>
      </w:rPr>
      <w:fldChar w:fldCharType="begin"/>
    </w:r>
    <w:r w:rsidRPr="00FB77D8">
      <w:rPr>
        <w:sz w:val="20"/>
        <w:szCs w:val="20"/>
      </w:rPr>
      <w:instrText xml:space="preserve"> PAGE   \* MERGEFORMAT </w:instrText>
    </w:r>
    <w:r w:rsidRPr="00FB77D8">
      <w:rPr>
        <w:sz w:val="20"/>
        <w:szCs w:val="20"/>
      </w:rPr>
      <w:fldChar w:fldCharType="separate"/>
    </w:r>
    <w:r w:rsidR="00200F74">
      <w:rPr>
        <w:noProof/>
        <w:sz w:val="20"/>
        <w:szCs w:val="20"/>
      </w:rPr>
      <w:t>104</w:t>
    </w:r>
    <w:r w:rsidRPr="00FB77D8">
      <w:rPr>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558"/>
      <w:docPartObj>
        <w:docPartGallery w:val="Page Numbers (Top of Page)"/>
        <w:docPartUnique/>
      </w:docPartObj>
    </w:sdtPr>
    <w:sdtEndPr>
      <w:rPr>
        <w:sz w:val="20"/>
        <w:szCs w:val="20"/>
      </w:rPr>
    </w:sdtEndPr>
    <w:sdtContent>
      <w:p w14:paraId="0C9EED60" w14:textId="77777777" w:rsidR="005029FD" w:rsidRDefault="005029FD">
        <w:pPr>
          <w:pStyle w:val="Cabealho"/>
          <w:jc w:val="right"/>
        </w:pPr>
        <w:r w:rsidRPr="00017F76">
          <w:rPr>
            <w:sz w:val="20"/>
            <w:szCs w:val="20"/>
          </w:rPr>
          <w:fldChar w:fldCharType="begin"/>
        </w:r>
        <w:r w:rsidRPr="00017F76">
          <w:rPr>
            <w:sz w:val="20"/>
            <w:szCs w:val="20"/>
          </w:rPr>
          <w:instrText xml:space="preserve"> PAGE   \* MERGEFORMAT </w:instrText>
        </w:r>
        <w:r w:rsidRPr="00017F76">
          <w:rPr>
            <w:sz w:val="20"/>
            <w:szCs w:val="20"/>
          </w:rPr>
          <w:fldChar w:fldCharType="separate"/>
        </w:r>
        <w:r>
          <w:rPr>
            <w:noProof/>
            <w:sz w:val="20"/>
            <w:szCs w:val="20"/>
          </w:rPr>
          <w:t>3</w:t>
        </w:r>
        <w:r w:rsidRPr="00017F76">
          <w:rP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285B" w14:textId="77777777" w:rsidR="005029FD" w:rsidRDefault="005029FD">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48560"/>
      <w:docPartObj>
        <w:docPartGallery w:val="Page Numbers (Top of Page)"/>
        <w:docPartUnique/>
      </w:docPartObj>
    </w:sdtPr>
    <w:sdtEndPr>
      <w:rPr>
        <w:sz w:val="20"/>
        <w:szCs w:val="20"/>
      </w:rPr>
    </w:sdtEndPr>
    <w:sdtContent>
      <w:p w14:paraId="585A8D68" w14:textId="77777777" w:rsidR="005029FD" w:rsidRDefault="005029FD">
        <w:pPr>
          <w:pStyle w:val="Cabealho"/>
          <w:jc w:val="right"/>
        </w:pPr>
        <w:r w:rsidRPr="00017F76">
          <w:rPr>
            <w:sz w:val="20"/>
            <w:szCs w:val="20"/>
          </w:rPr>
          <w:fldChar w:fldCharType="begin"/>
        </w:r>
        <w:r w:rsidRPr="00017F76">
          <w:rPr>
            <w:sz w:val="20"/>
            <w:szCs w:val="20"/>
          </w:rPr>
          <w:instrText xml:space="preserve"> PAGE   \* MERGEFORMAT </w:instrText>
        </w:r>
        <w:r w:rsidRPr="00017F76">
          <w:rPr>
            <w:sz w:val="20"/>
            <w:szCs w:val="20"/>
          </w:rPr>
          <w:fldChar w:fldCharType="separate"/>
        </w:r>
        <w:r>
          <w:rPr>
            <w:noProof/>
            <w:sz w:val="20"/>
            <w:szCs w:val="20"/>
          </w:rPr>
          <w:t>10</w:t>
        </w:r>
        <w:r w:rsidRPr="00017F76">
          <w:rPr>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C661" w14:textId="77777777" w:rsidR="005029FD" w:rsidRDefault="005029FD">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5BF2" w14:textId="77777777" w:rsidR="005029FD" w:rsidRDefault="005029FD">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C1F2" w14:textId="77777777" w:rsidR="005029FD" w:rsidRDefault="005029FD">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124D" w14:textId="77777777" w:rsidR="005029FD" w:rsidRDefault="005029F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CDF"/>
    <w:multiLevelType w:val="hybridMultilevel"/>
    <w:tmpl w:val="07B285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0652BE"/>
    <w:multiLevelType w:val="hybridMultilevel"/>
    <w:tmpl w:val="04685274"/>
    <w:lvl w:ilvl="0" w:tplc="4E3A7758">
      <w:start w:val="7"/>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F636B70"/>
    <w:multiLevelType w:val="hybridMultilevel"/>
    <w:tmpl w:val="E098DD9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63E016B"/>
    <w:multiLevelType w:val="hybridMultilevel"/>
    <w:tmpl w:val="45403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C8C6A15"/>
    <w:multiLevelType w:val="hybridMultilevel"/>
    <w:tmpl w:val="03785D08"/>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15:restartNumberingAfterBreak="0">
    <w:nsid w:val="1D690E2F"/>
    <w:multiLevelType w:val="hybridMultilevel"/>
    <w:tmpl w:val="A6D0000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6B93AE2"/>
    <w:multiLevelType w:val="hybridMultilevel"/>
    <w:tmpl w:val="5D109C4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3A976BAB"/>
    <w:multiLevelType w:val="hybridMultilevel"/>
    <w:tmpl w:val="922289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C4438E"/>
    <w:multiLevelType w:val="hybridMultilevel"/>
    <w:tmpl w:val="DB0C0D2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49101E43"/>
    <w:multiLevelType w:val="hybridMultilevel"/>
    <w:tmpl w:val="82DC9E4A"/>
    <w:lvl w:ilvl="0" w:tplc="D25EE8A4">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545A495A"/>
    <w:multiLevelType w:val="hybridMultilevel"/>
    <w:tmpl w:val="7EE46E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56D15B5C"/>
    <w:multiLevelType w:val="hybridMultilevel"/>
    <w:tmpl w:val="2FA093C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5B910608"/>
    <w:multiLevelType w:val="hybridMultilevel"/>
    <w:tmpl w:val="145C88B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5CFB5647"/>
    <w:multiLevelType w:val="hybridMultilevel"/>
    <w:tmpl w:val="618A41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D0B39E3"/>
    <w:multiLevelType w:val="hybridMultilevel"/>
    <w:tmpl w:val="0332009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61E277D3"/>
    <w:multiLevelType w:val="hybridMultilevel"/>
    <w:tmpl w:val="487E87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A6B68DD"/>
    <w:multiLevelType w:val="hybridMultilevel"/>
    <w:tmpl w:val="8B0E310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6E156EE3"/>
    <w:multiLevelType w:val="hybridMultilevel"/>
    <w:tmpl w:val="ABE88BE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5C730F2"/>
    <w:multiLevelType w:val="hybridMultilevel"/>
    <w:tmpl w:val="2876A0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5C83B79"/>
    <w:multiLevelType w:val="hybridMultilevel"/>
    <w:tmpl w:val="A43E7DC8"/>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5EE0A63"/>
    <w:multiLevelType w:val="hybridMultilevel"/>
    <w:tmpl w:val="60980B3C"/>
    <w:lvl w:ilvl="0" w:tplc="04160001">
      <w:start w:val="1"/>
      <w:numFmt w:val="bullet"/>
      <w:lvlText w:val=""/>
      <w:lvlJc w:val="left"/>
      <w:pPr>
        <w:ind w:left="1429" w:hanging="360"/>
      </w:pPr>
      <w:rPr>
        <w:rFonts w:ascii="Symbol" w:hAnsi="Symbol" w:hint="default"/>
      </w:rPr>
    </w:lvl>
    <w:lvl w:ilvl="1" w:tplc="55147014">
      <w:numFmt w:val="bullet"/>
      <w:lvlText w:val="•"/>
      <w:lvlJc w:val="left"/>
      <w:pPr>
        <w:ind w:left="2149" w:hanging="360"/>
      </w:pPr>
      <w:rPr>
        <w:rFonts w:ascii="Arial" w:eastAsiaTheme="minorHAnsi" w:hAnsi="Arial" w:cs="Aria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7BA36A60"/>
    <w:multiLevelType w:val="hybridMultilevel"/>
    <w:tmpl w:val="6804E226"/>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13"/>
  </w:num>
  <w:num w:numId="2">
    <w:abstractNumId w:val="12"/>
  </w:num>
  <w:num w:numId="3">
    <w:abstractNumId w:val="0"/>
  </w:num>
  <w:num w:numId="4">
    <w:abstractNumId w:val="7"/>
  </w:num>
  <w:num w:numId="5">
    <w:abstractNumId w:val="21"/>
  </w:num>
  <w:num w:numId="6">
    <w:abstractNumId w:val="8"/>
  </w:num>
  <w:num w:numId="7">
    <w:abstractNumId w:val="4"/>
  </w:num>
  <w:num w:numId="8">
    <w:abstractNumId w:val="11"/>
  </w:num>
  <w:num w:numId="9">
    <w:abstractNumId w:val="2"/>
  </w:num>
  <w:num w:numId="10">
    <w:abstractNumId w:val="20"/>
  </w:num>
  <w:num w:numId="11">
    <w:abstractNumId w:val="14"/>
  </w:num>
  <w:num w:numId="12">
    <w:abstractNumId w:val="10"/>
  </w:num>
  <w:num w:numId="13">
    <w:abstractNumId w:val="19"/>
  </w:num>
  <w:num w:numId="14">
    <w:abstractNumId w:val="16"/>
  </w:num>
  <w:num w:numId="15">
    <w:abstractNumId w:val="15"/>
  </w:num>
  <w:num w:numId="16">
    <w:abstractNumId w:val="18"/>
  </w:num>
  <w:num w:numId="17">
    <w:abstractNumId w:val="17"/>
  </w:num>
  <w:num w:numId="18">
    <w:abstractNumId w:val="5"/>
  </w:num>
  <w:num w:numId="19">
    <w:abstractNumId w:val="3"/>
  </w:num>
  <w:num w:numId="20">
    <w:abstractNumId w:val="6"/>
  </w:num>
  <w:num w:numId="21">
    <w:abstractNumId w:val="1"/>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characterSpacingControl w:val="doNotCompress"/>
  <w:hdrShapeDefaults>
    <o:shapedefaults v:ext="edit" spidmax="2050" style="v-text-anchor:middle" fillcolor="#0c7c7d" stroke="f">
      <v:fill color="#0c7c7d" color2="#3fb8b9" colors="0 #0c7c7d;26870f #099;54395f #3fb8b9;1 #3fb8b9" focus="100%" type="gradient"/>
      <v:stroke on="f"/>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85EDA"/>
    <w:rsid w:val="00000726"/>
    <w:rsid w:val="00000EE0"/>
    <w:rsid w:val="00000F8E"/>
    <w:rsid w:val="000010D0"/>
    <w:rsid w:val="00001125"/>
    <w:rsid w:val="000016A0"/>
    <w:rsid w:val="0000187D"/>
    <w:rsid w:val="00001CF7"/>
    <w:rsid w:val="0000206D"/>
    <w:rsid w:val="00002A24"/>
    <w:rsid w:val="00002AEA"/>
    <w:rsid w:val="00002B55"/>
    <w:rsid w:val="00002C01"/>
    <w:rsid w:val="00002F9D"/>
    <w:rsid w:val="00003341"/>
    <w:rsid w:val="000036A1"/>
    <w:rsid w:val="000039DA"/>
    <w:rsid w:val="00003A9E"/>
    <w:rsid w:val="00003F40"/>
    <w:rsid w:val="00004118"/>
    <w:rsid w:val="000042E3"/>
    <w:rsid w:val="00004395"/>
    <w:rsid w:val="0000479D"/>
    <w:rsid w:val="00004922"/>
    <w:rsid w:val="0000537C"/>
    <w:rsid w:val="000053C5"/>
    <w:rsid w:val="00006135"/>
    <w:rsid w:val="000062BB"/>
    <w:rsid w:val="000063CB"/>
    <w:rsid w:val="0000647E"/>
    <w:rsid w:val="00006504"/>
    <w:rsid w:val="00006867"/>
    <w:rsid w:val="00006C50"/>
    <w:rsid w:val="00007129"/>
    <w:rsid w:val="0000722B"/>
    <w:rsid w:val="00007262"/>
    <w:rsid w:val="00007420"/>
    <w:rsid w:val="000074A0"/>
    <w:rsid w:val="00007772"/>
    <w:rsid w:val="00007F50"/>
    <w:rsid w:val="000102C7"/>
    <w:rsid w:val="000107A4"/>
    <w:rsid w:val="00010881"/>
    <w:rsid w:val="000108E1"/>
    <w:rsid w:val="00010DBF"/>
    <w:rsid w:val="00010EFD"/>
    <w:rsid w:val="00010F53"/>
    <w:rsid w:val="0001186F"/>
    <w:rsid w:val="00011CD7"/>
    <w:rsid w:val="000120A3"/>
    <w:rsid w:val="000121EB"/>
    <w:rsid w:val="00012351"/>
    <w:rsid w:val="0001247C"/>
    <w:rsid w:val="000124F8"/>
    <w:rsid w:val="00012B21"/>
    <w:rsid w:val="000133F4"/>
    <w:rsid w:val="0001340E"/>
    <w:rsid w:val="00013449"/>
    <w:rsid w:val="000136FF"/>
    <w:rsid w:val="00013A00"/>
    <w:rsid w:val="00013F0D"/>
    <w:rsid w:val="000143E8"/>
    <w:rsid w:val="00014D5E"/>
    <w:rsid w:val="0001519B"/>
    <w:rsid w:val="000151CE"/>
    <w:rsid w:val="00015241"/>
    <w:rsid w:val="00015369"/>
    <w:rsid w:val="000158D3"/>
    <w:rsid w:val="000159D9"/>
    <w:rsid w:val="00015DF8"/>
    <w:rsid w:val="000160BF"/>
    <w:rsid w:val="000160FC"/>
    <w:rsid w:val="00016109"/>
    <w:rsid w:val="0001619A"/>
    <w:rsid w:val="0001638C"/>
    <w:rsid w:val="0001674A"/>
    <w:rsid w:val="00016E54"/>
    <w:rsid w:val="000172CC"/>
    <w:rsid w:val="00017E37"/>
    <w:rsid w:val="00017F76"/>
    <w:rsid w:val="00017F8A"/>
    <w:rsid w:val="000201AF"/>
    <w:rsid w:val="00020211"/>
    <w:rsid w:val="00020492"/>
    <w:rsid w:val="000206EA"/>
    <w:rsid w:val="000208CB"/>
    <w:rsid w:val="00020F4B"/>
    <w:rsid w:val="0002144D"/>
    <w:rsid w:val="00021629"/>
    <w:rsid w:val="00021897"/>
    <w:rsid w:val="00021B38"/>
    <w:rsid w:val="00021DA6"/>
    <w:rsid w:val="00021DCD"/>
    <w:rsid w:val="00021ECC"/>
    <w:rsid w:val="00021F40"/>
    <w:rsid w:val="0002249C"/>
    <w:rsid w:val="00022971"/>
    <w:rsid w:val="00022DE9"/>
    <w:rsid w:val="00022E0A"/>
    <w:rsid w:val="000231A8"/>
    <w:rsid w:val="000236F4"/>
    <w:rsid w:val="0002374B"/>
    <w:rsid w:val="00023BA6"/>
    <w:rsid w:val="000241EF"/>
    <w:rsid w:val="000241F5"/>
    <w:rsid w:val="00024310"/>
    <w:rsid w:val="000243E3"/>
    <w:rsid w:val="00025089"/>
    <w:rsid w:val="00025253"/>
    <w:rsid w:val="00025815"/>
    <w:rsid w:val="00025932"/>
    <w:rsid w:val="00025A26"/>
    <w:rsid w:val="00025CFF"/>
    <w:rsid w:val="000261FD"/>
    <w:rsid w:val="0002683D"/>
    <w:rsid w:val="00026989"/>
    <w:rsid w:val="00027081"/>
    <w:rsid w:val="00027200"/>
    <w:rsid w:val="00027664"/>
    <w:rsid w:val="0002797C"/>
    <w:rsid w:val="00027E1B"/>
    <w:rsid w:val="00027F4F"/>
    <w:rsid w:val="0003027D"/>
    <w:rsid w:val="0003043F"/>
    <w:rsid w:val="00030880"/>
    <w:rsid w:val="00030BA9"/>
    <w:rsid w:val="00030E07"/>
    <w:rsid w:val="0003109F"/>
    <w:rsid w:val="000317DF"/>
    <w:rsid w:val="00031BD5"/>
    <w:rsid w:val="000322AB"/>
    <w:rsid w:val="0003245B"/>
    <w:rsid w:val="00032922"/>
    <w:rsid w:val="00032BD7"/>
    <w:rsid w:val="00032DB3"/>
    <w:rsid w:val="00032FA0"/>
    <w:rsid w:val="00033054"/>
    <w:rsid w:val="00033184"/>
    <w:rsid w:val="00033219"/>
    <w:rsid w:val="0003322D"/>
    <w:rsid w:val="00033443"/>
    <w:rsid w:val="000339D3"/>
    <w:rsid w:val="00033CF2"/>
    <w:rsid w:val="000343AD"/>
    <w:rsid w:val="000351D6"/>
    <w:rsid w:val="00035284"/>
    <w:rsid w:val="00036022"/>
    <w:rsid w:val="00036BB1"/>
    <w:rsid w:val="00036BF5"/>
    <w:rsid w:val="00036EA1"/>
    <w:rsid w:val="00037166"/>
    <w:rsid w:val="00037211"/>
    <w:rsid w:val="000372FC"/>
    <w:rsid w:val="0003783E"/>
    <w:rsid w:val="00037911"/>
    <w:rsid w:val="00037ACA"/>
    <w:rsid w:val="00037D44"/>
    <w:rsid w:val="000404C8"/>
    <w:rsid w:val="00040BEA"/>
    <w:rsid w:val="00040BF1"/>
    <w:rsid w:val="00040EB5"/>
    <w:rsid w:val="00040F6D"/>
    <w:rsid w:val="0004142B"/>
    <w:rsid w:val="0004149B"/>
    <w:rsid w:val="0004171C"/>
    <w:rsid w:val="000417A8"/>
    <w:rsid w:val="00041F85"/>
    <w:rsid w:val="000420E5"/>
    <w:rsid w:val="000421FF"/>
    <w:rsid w:val="000422A0"/>
    <w:rsid w:val="00042481"/>
    <w:rsid w:val="00042959"/>
    <w:rsid w:val="00042978"/>
    <w:rsid w:val="00042A45"/>
    <w:rsid w:val="000430E0"/>
    <w:rsid w:val="00043DF5"/>
    <w:rsid w:val="00043F03"/>
    <w:rsid w:val="0004449D"/>
    <w:rsid w:val="000444A9"/>
    <w:rsid w:val="000444E2"/>
    <w:rsid w:val="00044C20"/>
    <w:rsid w:val="00044C87"/>
    <w:rsid w:val="00044DA3"/>
    <w:rsid w:val="00044E2E"/>
    <w:rsid w:val="0004502F"/>
    <w:rsid w:val="000464B4"/>
    <w:rsid w:val="00046623"/>
    <w:rsid w:val="00046665"/>
    <w:rsid w:val="000468D7"/>
    <w:rsid w:val="00046998"/>
    <w:rsid w:val="00046EC9"/>
    <w:rsid w:val="0004761F"/>
    <w:rsid w:val="00047659"/>
    <w:rsid w:val="000477A4"/>
    <w:rsid w:val="000500A8"/>
    <w:rsid w:val="000500EF"/>
    <w:rsid w:val="0005033A"/>
    <w:rsid w:val="00050B14"/>
    <w:rsid w:val="00050B40"/>
    <w:rsid w:val="00050CA9"/>
    <w:rsid w:val="00050E04"/>
    <w:rsid w:val="00050E6E"/>
    <w:rsid w:val="00050F52"/>
    <w:rsid w:val="00050F6D"/>
    <w:rsid w:val="00050FE3"/>
    <w:rsid w:val="000510D9"/>
    <w:rsid w:val="0005163D"/>
    <w:rsid w:val="00051747"/>
    <w:rsid w:val="000519C4"/>
    <w:rsid w:val="00051BF2"/>
    <w:rsid w:val="000522BC"/>
    <w:rsid w:val="000528EB"/>
    <w:rsid w:val="000529B4"/>
    <w:rsid w:val="00052ADC"/>
    <w:rsid w:val="00052B1F"/>
    <w:rsid w:val="00053A12"/>
    <w:rsid w:val="00053B35"/>
    <w:rsid w:val="00053DC0"/>
    <w:rsid w:val="000541D6"/>
    <w:rsid w:val="00054375"/>
    <w:rsid w:val="00054487"/>
    <w:rsid w:val="00054570"/>
    <w:rsid w:val="00054EB5"/>
    <w:rsid w:val="000555AA"/>
    <w:rsid w:val="00055652"/>
    <w:rsid w:val="000556E0"/>
    <w:rsid w:val="00056178"/>
    <w:rsid w:val="000562F8"/>
    <w:rsid w:val="00056AB7"/>
    <w:rsid w:val="0005725C"/>
    <w:rsid w:val="000572BE"/>
    <w:rsid w:val="00057930"/>
    <w:rsid w:val="00057E84"/>
    <w:rsid w:val="00057FDE"/>
    <w:rsid w:val="0006011D"/>
    <w:rsid w:val="000603DB"/>
    <w:rsid w:val="0006055C"/>
    <w:rsid w:val="0006060C"/>
    <w:rsid w:val="00060706"/>
    <w:rsid w:val="000608E3"/>
    <w:rsid w:val="00060A85"/>
    <w:rsid w:val="00060A9B"/>
    <w:rsid w:val="00060D21"/>
    <w:rsid w:val="00061411"/>
    <w:rsid w:val="000618DB"/>
    <w:rsid w:val="00061A0F"/>
    <w:rsid w:val="00061C62"/>
    <w:rsid w:val="00061D53"/>
    <w:rsid w:val="00061DDC"/>
    <w:rsid w:val="00061ED3"/>
    <w:rsid w:val="00061F06"/>
    <w:rsid w:val="0006244F"/>
    <w:rsid w:val="000627C1"/>
    <w:rsid w:val="00062DDD"/>
    <w:rsid w:val="00063470"/>
    <w:rsid w:val="000635F0"/>
    <w:rsid w:val="00063E94"/>
    <w:rsid w:val="00064558"/>
    <w:rsid w:val="00064817"/>
    <w:rsid w:val="00064FE9"/>
    <w:rsid w:val="00065065"/>
    <w:rsid w:val="000650B1"/>
    <w:rsid w:val="000652F0"/>
    <w:rsid w:val="000655FE"/>
    <w:rsid w:val="00065862"/>
    <w:rsid w:val="000659D2"/>
    <w:rsid w:val="00065A29"/>
    <w:rsid w:val="00065D00"/>
    <w:rsid w:val="00065E24"/>
    <w:rsid w:val="000666D3"/>
    <w:rsid w:val="00066D59"/>
    <w:rsid w:val="00066D73"/>
    <w:rsid w:val="0006713F"/>
    <w:rsid w:val="000677CD"/>
    <w:rsid w:val="00067AD6"/>
    <w:rsid w:val="000706A3"/>
    <w:rsid w:val="00070996"/>
    <w:rsid w:val="00070A91"/>
    <w:rsid w:val="00070AD0"/>
    <w:rsid w:val="000715B4"/>
    <w:rsid w:val="00071BBF"/>
    <w:rsid w:val="00071EF0"/>
    <w:rsid w:val="000720E1"/>
    <w:rsid w:val="0007249F"/>
    <w:rsid w:val="000728CE"/>
    <w:rsid w:val="0007294A"/>
    <w:rsid w:val="00072BDA"/>
    <w:rsid w:val="00072C0A"/>
    <w:rsid w:val="00072E28"/>
    <w:rsid w:val="00072F27"/>
    <w:rsid w:val="00073152"/>
    <w:rsid w:val="0007363A"/>
    <w:rsid w:val="00073764"/>
    <w:rsid w:val="000739FF"/>
    <w:rsid w:val="0007417A"/>
    <w:rsid w:val="000746C3"/>
    <w:rsid w:val="0007485E"/>
    <w:rsid w:val="0007496F"/>
    <w:rsid w:val="00074A46"/>
    <w:rsid w:val="00075444"/>
    <w:rsid w:val="00075B3E"/>
    <w:rsid w:val="00075BDC"/>
    <w:rsid w:val="0007626D"/>
    <w:rsid w:val="00076632"/>
    <w:rsid w:val="0007692B"/>
    <w:rsid w:val="000770D8"/>
    <w:rsid w:val="000773E3"/>
    <w:rsid w:val="00077649"/>
    <w:rsid w:val="00077E5A"/>
    <w:rsid w:val="00077F8A"/>
    <w:rsid w:val="00080040"/>
    <w:rsid w:val="000803EC"/>
    <w:rsid w:val="00080AE3"/>
    <w:rsid w:val="00080B32"/>
    <w:rsid w:val="00080C5F"/>
    <w:rsid w:val="00081360"/>
    <w:rsid w:val="00081399"/>
    <w:rsid w:val="000815BA"/>
    <w:rsid w:val="000816D9"/>
    <w:rsid w:val="00081EB2"/>
    <w:rsid w:val="000820DE"/>
    <w:rsid w:val="000824F9"/>
    <w:rsid w:val="0008273B"/>
    <w:rsid w:val="00082B04"/>
    <w:rsid w:val="000830BA"/>
    <w:rsid w:val="000830EA"/>
    <w:rsid w:val="0008366A"/>
    <w:rsid w:val="00084215"/>
    <w:rsid w:val="00084746"/>
    <w:rsid w:val="00084B6B"/>
    <w:rsid w:val="00085162"/>
    <w:rsid w:val="000852C4"/>
    <w:rsid w:val="00085398"/>
    <w:rsid w:val="00085674"/>
    <w:rsid w:val="000856E3"/>
    <w:rsid w:val="00085B2C"/>
    <w:rsid w:val="000862A1"/>
    <w:rsid w:val="0008636A"/>
    <w:rsid w:val="00086478"/>
    <w:rsid w:val="000864E9"/>
    <w:rsid w:val="00086A9B"/>
    <w:rsid w:val="000870D9"/>
    <w:rsid w:val="00087398"/>
    <w:rsid w:val="00087F44"/>
    <w:rsid w:val="000900EA"/>
    <w:rsid w:val="0009014C"/>
    <w:rsid w:val="00090509"/>
    <w:rsid w:val="0009088D"/>
    <w:rsid w:val="000908F3"/>
    <w:rsid w:val="00090DC0"/>
    <w:rsid w:val="00090FAE"/>
    <w:rsid w:val="000911FC"/>
    <w:rsid w:val="0009143C"/>
    <w:rsid w:val="00091753"/>
    <w:rsid w:val="0009180C"/>
    <w:rsid w:val="000924F2"/>
    <w:rsid w:val="00092C90"/>
    <w:rsid w:val="00093227"/>
    <w:rsid w:val="00093399"/>
    <w:rsid w:val="00093755"/>
    <w:rsid w:val="000945D7"/>
    <w:rsid w:val="00094B13"/>
    <w:rsid w:val="00094C97"/>
    <w:rsid w:val="00094F8E"/>
    <w:rsid w:val="0009504C"/>
    <w:rsid w:val="0009535A"/>
    <w:rsid w:val="00095764"/>
    <w:rsid w:val="00095973"/>
    <w:rsid w:val="00095EF7"/>
    <w:rsid w:val="00095F05"/>
    <w:rsid w:val="000960D7"/>
    <w:rsid w:val="000962E5"/>
    <w:rsid w:val="0009638E"/>
    <w:rsid w:val="00096492"/>
    <w:rsid w:val="000971F6"/>
    <w:rsid w:val="000972AE"/>
    <w:rsid w:val="00097703"/>
    <w:rsid w:val="00097D0E"/>
    <w:rsid w:val="00097D6B"/>
    <w:rsid w:val="000A01D4"/>
    <w:rsid w:val="000A02A7"/>
    <w:rsid w:val="000A1237"/>
    <w:rsid w:val="000A15AD"/>
    <w:rsid w:val="000A1798"/>
    <w:rsid w:val="000A1FCE"/>
    <w:rsid w:val="000A263A"/>
    <w:rsid w:val="000A2756"/>
    <w:rsid w:val="000A3121"/>
    <w:rsid w:val="000A37CE"/>
    <w:rsid w:val="000A407E"/>
    <w:rsid w:val="000A4190"/>
    <w:rsid w:val="000A43F5"/>
    <w:rsid w:val="000A4637"/>
    <w:rsid w:val="000A4AD9"/>
    <w:rsid w:val="000A4B9D"/>
    <w:rsid w:val="000A4C2B"/>
    <w:rsid w:val="000A4CDE"/>
    <w:rsid w:val="000A4EA3"/>
    <w:rsid w:val="000A5462"/>
    <w:rsid w:val="000A576A"/>
    <w:rsid w:val="000A59C0"/>
    <w:rsid w:val="000A5A52"/>
    <w:rsid w:val="000A6111"/>
    <w:rsid w:val="000A6552"/>
    <w:rsid w:val="000A6766"/>
    <w:rsid w:val="000A699C"/>
    <w:rsid w:val="000A6C23"/>
    <w:rsid w:val="000A6F7E"/>
    <w:rsid w:val="000A7108"/>
    <w:rsid w:val="000A712D"/>
    <w:rsid w:val="000A7338"/>
    <w:rsid w:val="000A73D4"/>
    <w:rsid w:val="000B0126"/>
    <w:rsid w:val="000B0B10"/>
    <w:rsid w:val="000B0BBA"/>
    <w:rsid w:val="000B1176"/>
    <w:rsid w:val="000B14A7"/>
    <w:rsid w:val="000B1A30"/>
    <w:rsid w:val="000B1C00"/>
    <w:rsid w:val="000B1DC5"/>
    <w:rsid w:val="000B1F49"/>
    <w:rsid w:val="000B214F"/>
    <w:rsid w:val="000B22C6"/>
    <w:rsid w:val="000B2333"/>
    <w:rsid w:val="000B242A"/>
    <w:rsid w:val="000B264C"/>
    <w:rsid w:val="000B2707"/>
    <w:rsid w:val="000B2733"/>
    <w:rsid w:val="000B27E7"/>
    <w:rsid w:val="000B2B5B"/>
    <w:rsid w:val="000B2D3A"/>
    <w:rsid w:val="000B3599"/>
    <w:rsid w:val="000B3EA8"/>
    <w:rsid w:val="000B446E"/>
    <w:rsid w:val="000B45FE"/>
    <w:rsid w:val="000B478F"/>
    <w:rsid w:val="000B47BF"/>
    <w:rsid w:val="000B48CD"/>
    <w:rsid w:val="000B4A51"/>
    <w:rsid w:val="000B4FBA"/>
    <w:rsid w:val="000B54A3"/>
    <w:rsid w:val="000B5578"/>
    <w:rsid w:val="000B5CAB"/>
    <w:rsid w:val="000B5E66"/>
    <w:rsid w:val="000B5F60"/>
    <w:rsid w:val="000B6052"/>
    <w:rsid w:val="000B62BC"/>
    <w:rsid w:val="000B6608"/>
    <w:rsid w:val="000B6718"/>
    <w:rsid w:val="000B6A84"/>
    <w:rsid w:val="000B6E7B"/>
    <w:rsid w:val="000B6F17"/>
    <w:rsid w:val="000B757B"/>
    <w:rsid w:val="000B7755"/>
    <w:rsid w:val="000B7814"/>
    <w:rsid w:val="000B781A"/>
    <w:rsid w:val="000B78A8"/>
    <w:rsid w:val="000B78E9"/>
    <w:rsid w:val="000B79AE"/>
    <w:rsid w:val="000B79B7"/>
    <w:rsid w:val="000B79CF"/>
    <w:rsid w:val="000B7A3C"/>
    <w:rsid w:val="000B7A8F"/>
    <w:rsid w:val="000C0971"/>
    <w:rsid w:val="000C0B98"/>
    <w:rsid w:val="000C0E2D"/>
    <w:rsid w:val="000C13DE"/>
    <w:rsid w:val="000C13F4"/>
    <w:rsid w:val="000C13FE"/>
    <w:rsid w:val="000C14C4"/>
    <w:rsid w:val="000C1B02"/>
    <w:rsid w:val="000C2D3A"/>
    <w:rsid w:val="000C320C"/>
    <w:rsid w:val="000C361D"/>
    <w:rsid w:val="000C36E3"/>
    <w:rsid w:val="000C3ACE"/>
    <w:rsid w:val="000C3FED"/>
    <w:rsid w:val="000C41E3"/>
    <w:rsid w:val="000C43AB"/>
    <w:rsid w:val="000C4D5C"/>
    <w:rsid w:val="000C52A2"/>
    <w:rsid w:val="000C6842"/>
    <w:rsid w:val="000C6A43"/>
    <w:rsid w:val="000C7247"/>
    <w:rsid w:val="000C7472"/>
    <w:rsid w:val="000C76D2"/>
    <w:rsid w:val="000C77B4"/>
    <w:rsid w:val="000C78AB"/>
    <w:rsid w:val="000C7AB8"/>
    <w:rsid w:val="000D009F"/>
    <w:rsid w:val="000D07C9"/>
    <w:rsid w:val="000D0A82"/>
    <w:rsid w:val="000D0D1B"/>
    <w:rsid w:val="000D0F17"/>
    <w:rsid w:val="000D14AC"/>
    <w:rsid w:val="000D1A93"/>
    <w:rsid w:val="000D1C4E"/>
    <w:rsid w:val="000D2249"/>
    <w:rsid w:val="000D2C06"/>
    <w:rsid w:val="000D2CA0"/>
    <w:rsid w:val="000D3349"/>
    <w:rsid w:val="000D35A3"/>
    <w:rsid w:val="000D395E"/>
    <w:rsid w:val="000D3D16"/>
    <w:rsid w:val="000D3D44"/>
    <w:rsid w:val="000D3FCA"/>
    <w:rsid w:val="000D409E"/>
    <w:rsid w:val="000D41B4"/>
    <w:rsid w:val="000D4245"/>
    <w:rsid w:val="000D4484"/>
    <w:rsid w:val="000D475C"/>
    <w:rsid w:val="000D4A9A"/>
    <w:rsid w:val="000D4E56"/>
    <w:rsid w:val="000D5192"/>
    <w:rsid w:val="000D51D6"/>
    <w:rsid w:val="000D5794"/>
    <w:rsid w:val="000D5CD1"/>
    <w:rsid w:val="000D609D"/>
    <w:rsid w:val="000D62A9"/>
    <w:rsid w:val="000D6561"/>
    <w:rsid w:val="000D65FD"/>
    <w:rsid w:val="000D6D2A"/>
    <w:rsid w:val="000D6EE7"/>
    <w:rsid w:val="000D73A5"/>
    <w:rsid w:val="000D795C"/>
    <w:rsid w:val="000D7B69"/>
    <w:rsid w:val="000D7B84"/>
    <w:rsid w:val="000D7D7C"/>
    <w:rsid w:val="000E015D"/>
    <w:rsid w:val="000E02E3"/>
    <w:rsid w:val="000E04C4"/>
    <w:rsid w:val="000E09E0"/>
    <w:rsid w:val="000E0A7F"/>
    <w:rsid w:val="000E0AD2"/>
    <w:rsid w:val="000E0B0A"/>
    <w:rsid w:val="000E0B47"/>
    <w:rsid w:val="000E0EF4"/>
    <w:rsid w:val="000E0F26"/>
    <w:rsid w:val="000E1913"/>
    <w:rsid w:val="000E1BEF"/>
    <w:rsid w:val="000E1E4F"/>
    <w:rsid w:val="000E2131"/>
    <w:rsid w:val="000E25E0"/>
    <w:rsid w:val="000E2623"/>
    <w:rsid w:val="000E2679"/>
    <w:rsid w:val="000E2C4E"/>
    <w:rsid w:val="000E2D13"/>
    <w:rsid w:val="000E2E66"/>
    <w:rsid w:val="000E304D"/>
    <w:rsid w:val="000E3390"/>
    <w:rsid w:val="000E3E71"/>
    <w:rsid w:val="000E3F0D"/>
    <w:rsid w:val="000E43B3"/>
    <w:rsid w:val="000E46B7"/>
    <w:rsid w:val="000E5435"/>
    <w:rsid w:val="000E5559"/>
    <w:rsid w:val="000E561A"/>
    <w:rsid w:val="000E5948"/>
    <w:rsid w:val="000E59B5"/>
    <w:rsid w:val="000E5BEB"/>
    <w:rsid w:val="000E5E1A"/>
    <w:rsid w:val="000E6864"/>
    <w:rsid w:val="000E6969"/>
    <w:rsid w:val="000E6B54"/>
    <w:rsid w:val="000E6BFE"/>
    <w:rsid w:val="000E6D8C"/>
    <w:rsid w:val="000E6F7F"/>
    <w:rsid w:val="000E74E9"/>
    <w:rsid w:val="000E7606"/>
    <w:rsid w:val="000E77E8"/>
    <w:rsid w:val="000E7C02"/>
    <w:rsid w:val="000E7C33"/>
    <w:rsid w:val="000F013A"/>
    <w:rsid w:val="000F018D"/>
    <w:rsid w:val="000F01F9"/>
    <w:rsid w:val="000F0209"/>
    <w:rsid w:val="000F0CD1"/>
    <w:rsid w:val="000F0CEB"/>
    <w:rsid w:val="000F166B"/>
    <w:rsid w:val="000F1919"/>
    <w:rsid w:val="000F2006"/>
    <w:rsid w:val="000F208E"/>
    <w:rsid w:val="000F2246"/>
    <w:rsid w:val="000F2667"/>
    <w:rsid w:val="000F281E"/>
    <w:rsid w:val="000F2AA8"/>
    <w:rsid w:val="000F2DD6"/>
    <w:rsid w:val="000F330B"/>
    <w:rsid w:val="000F330D"/>
    <w:rsid w:val="000F347D"/>
    <w:rsid w:val="000F3612"/>
    <w:rsid w:val="000F3943"/>
    <w:rsid w:val="000F3F7E"/>
    <w:rsid w:val="000F4180"/>
    <w:rsid w:val="000F4999"/>
    <w:rsid w:val="000F4D38"/>
    <w:rsid w:val="000F50F8"/>
    <w:rsid w:val="000F52A0"/>
    <w:rsid w:val="000F5680"/>
    <w:rsid w:val="000F5909"/>
    <w:rsid w:val="000F5B76"/>
    <w:rsid w:val="000F5D54"/>
    <w:rsid w:val="000F619E"/>
    <w:rsid w:val="000F6241"/>
    <w:rsid w:val="000F6A50"/>
    <w:rsid w:val="000F6A8B"/>
    <w:rsid w:val="000F6B7F"/>
    <w:rsid w:val="000F6E01"/>
    <w:rsid w:val="000F726E"/>
    <w:rsid w:val="000F73D2"/>
    <w:rsid w:val="000F78B7"/>
    <w:rsid w:val="000F7F19"/>
    <w:rsid w:val="000F7F52"/>
    <w:rsid w:val="00100554"/>
    <w:rsid w:val="0010080E"/>
    <w:rsid w:val="001008E0"/>
    <w:rsid w:val="00100F7D"/>
    <w:rsid w:val="0010102A"/>
    <w:rsid w:val="001010BE"/>
    <w:rsid w:val="001012A5"/>
    <w:rsid w:val="0010182E"/>
    <w:rsid w:val="0010193B"/>
    <w:rsid w:val="00101ABE"/>
    <w:rsid w:val="00101FBD"/>
    <w:rsid w:val="001020B2"/>
    <w:rsid w:val="001024F6"/>
    <w:rsid w:val="00102601"/>
    <w:rsid w:val="00102AB2"/>
    <w:rsid w:val="00102BC0"/>
    <w:rsid w:val="001035A2"/>
    <w:rsid w:val="00103EFF"/>
    <w:rsid w:val="00103F3D"/>
    <w:rsid w:val="00103FE9"/>
    <w:rsid w:val="00104005"/>
    <w:rsid w:val="00104473"/>
    <w:rsid w:val="00104A5E"/>
    <w:rsid w:val="00104BD1"/>
    <w:rsid w:val="00104F58"/>
    <w:rsid w:val="00105164"/>
    <w:rsid w:val="00105B47"/>
    <w:rsid w:val="00105C75"/>
    <w:rsid w:val="001068D6"/>
    <w:rsid w:val="00106BEC"/>
    <w:rsid w:val="00106E3D"/>
    <w:rsid w:val="00106E9A"/>
    <w:rsid w:val="00107688"/>
    <w:rsid w:val="00107892"/>
    <w:rsid w:val="00107B5B"/>
    <w:rsid w:val="00107C2B"/>
    <w:rsid w:val="00107EC8"/>
    <w:rsid w:val="00107F37"/>
    <w:rsid w:val="00107F55"/>
    <w:rsid w:val="00107F64"/>
    <w:rsid w:val="001109AA"/>
    <w:rsid w:val="00110CE7"/>
    <w:rsid w:val="00110E4C"/>
    <w:rsid w:val="001114D9"/>
    <w:rsid w:val="00111879"/>
    <w:rsid w:val="00111BD5"/>
    <w:rsid w:val="00112027"/>
    <w:rsid w:val="0011298A"/>
    <w:rsid w:val="00112BC4"/>
    <w:rsid w:val="00112F4D"/>
    <w:rsid w:val="00113557"/>
    <w:rsid w:val="001135BC"/>
    <w:rsid w:val="001143E8"/>
    <w:rsid w:val="001150F6"/>
    <w:rsid w:val="001153BE"/>
    <w:rsid w:val="001158A6"/>
    <w:rsid w:val="00115B43"/>
    <w:rsid w:val="00115CD3"/>
    <w:rsid w:val="00116144"/>
    <w:rsid w:val="001163F6"/>
    <w:rsid w:val="001168EB"/>
    <w:rsid w:val="00116EB9"/>
    <w:rsid w:val="00116EC1"/>
    <w:rsid w:val="00117B4C"/>
    <w:rsid w:val="00117DA2"/>
    <w:rsid w:val="00117E90"/>
    <w:rsid w:val="00117FBA"/>
    <w:rsid w:val="001201CE"/>
    <w:rsid w:val="00120435"/>
    <w:rsid w:val="0012069D"/>
    <w:rsid w:val="00120712"/>
    <w:rsid w:val="00121457"/>
    <w:rsid w:val="0012155A"/>
    <w:rsid w:val="00121ABD"/>
    <w:rsid w:val="00121B50"/>
    <w:rsid w:val="00121B92"/>
    <w:rsid w:val="00121F4A"/>
    <w:rsid w:val="00122296"/>
    <w:rsid w:val="00122489"/>
    <w:rsid w:val="00122B8B"/>
    <w:rsid w:val="001235EB"/>
    <w:rsid w:val="00123744"/>
    <w:rsid w:val="00123B1D"/>
    <w:rsid w:val="0012422F"/>
    <w:rsid w:val="00125825"/>
    <w:rsid w:val="00125C53"/>
    <w:rsid w:val="00125E9F"/>
    <w:rsid w:val="00126233"/>
    <w:rsid w:val="00126783"/>
    <w:rsid w:val="0012697F"/>
    <w:rsid w:val="00126BC0"/>
    <w:rsid w:val="00126C6E"/>
    <w:rsid w:val="00126D6E"/>
    <w:rsid w:val="001278E2"/>
    <w:rsid w:val="00127C28"/>
    <w:rsid w:val="00127E46"/>
    <w:rsid w:val="00130087"/>
    <w:rsid w:val="0013038E"/>
    <w:rsid w:val="001306D6"/>
    <w:rsid w:val="0013079E"/>
    <w:rsid w:val="00130A4A"/>
    <w:rsid w:val="00131093"/>
    <w:rsid w:val="0013139B"/>
    <w:rsid w:val="001314A3"/>
    <w:rsid w:val="00131686"/>
    <w:rsid w:val="0013181F"/>
    <w:rsid w:val="001318C5"/>
    <w:rsid w:val="00131CC2"/>
    <w:rsid w:val="001323E1"/>
    <w:rsid w:val="0013253B"/>
    <w:rsid w:val="0013278A"/>
    <w:rsid w:val="0013282C"/>
    <w:rsid w:val="001329FE"/>
    <w:rsid w:val="00133034"/>
    <w:rsid w:val="00133085"/>
    <w:rsid w:val="00133D95"/>
    <w:rsid w:val="00134270"/>
    <w:rsid w:val="00134495"/>
    <w:rsid w:val="00134637"/>
    <w:rsid w:val="001348DC"/>
    <w:rsid w:val="001357DF"/>
    <w:rsid w:val="001359E1"/>
    <w:rsid w:val="0013610F"/>
    <w:rsid w:val="00136276"/>
    <w:rsid w:val="00136368"/>
    <w:rsid w:val="00136615"/>
    <w:rsid w:val="001366DD"/>
    <w:rsid w:val="00136BDB"/>
    <w:rsid w:val="00136FF5"/>
    <w:rsid w:val="001371CE"/>
    <w:rsid w:val="001372ED"/>
    <w:rsid w:val="00137605"/>
    <w:rsid w:val="00137A23"/>
    <w:rsid w:val="00140781"/>
    <w:rsid w:val="00140A95"/>
    <w:rsid w:val="00140EC8"/>
    <w:rsid w:val="00140FD1"/>
    <w:rsid w:val="0014113A"/>
    <w:rsid w:val="00141782"/>
    <w:rsid w:val="00141884"/>
    <w:rsid w:val="001419C8"/>
    <w:rsid w:val="00141F82"/>
    <w:rsid w:val="00142785"/>
    <w:rsid w:val="0014294C"/>
    <w:rsid w:val="00142A58"/>
    <w:rsid w:val="00142AEA"/>
    <w:rsid w:val="00142CAA"/>
    <w:rsid w:val="0014348E"/>
    <w:rsid w:val="00143651"/>
    <w:rsid w:val="00143AB6"/>
    <w:rsid w:val="00143B4B"/>
    <w:rsid w:val="00143C7E"/>
    <w:rsid w:val="00143E62"/>
    <w:rsid w:val="00143E7B"/>
    <w:rsid w:val="00143E9B"/>
    <w:rsid w:val="001440DA"/>
    <w:rsid w:val="001442DD"/>
    <w:rsid w:val="00144729"/>
    <w:rsid w:val="00144817"/>
    <w:rsid w:val="00144E1C"/>
    <w:rsid w:val="00145160"/>
    <w:rsid w:val="00145246"/>
    <w:rsid w:val="0014539C"/>
    <w:rsid w:val="0014553E"/>
    <w:rsid w:val="00145EE9"/>
    <w:rsid w:val="00145F07"/>
    <w:rsid w:val="001468FC"/>
    <w:rsid w:val="00146920"/>
    <w:rsid w:val="00146AD8"/>
    <w:rsid w:val="00146B80"/>
    <w:rsid w:val="00146CC3"/>
    <w:rsid w:val="001470BD"/>
    <w:rsid w:val="001472D4"/>
    <w:rsid w:val="0014753F"/>
    <w:rsid w:val="001475F3"/>
    <w:rsid w:val="0014789E"/>
    <w:rsid w:val="0014798B"/>
    <w:rsid w:val="00147DF1"/>
    <w:rsid w:val="001501F6"/>
    <w:rsid w:val="001505E0"/>
    <w:rsid w:val="00150635"/>
    <w:rsid w:val="00150650"/>
    <w:rsid w:val="001507DA"/>
    <w:rsid w:val="00150C68"/>
    <w:rsid w:val="00150CEC"/>
    <w:rsid w:val="00151002"/>
    <w:rsid w:val="00151E85"/>
    <w:rsid w:val="001525ED"/>
    <w:rsid w:val="00152A9E"/>
    <w:rsid w:val="00152DB4"/>
    <w:rsid w:val="001530E7"/>
    <w:rsid w:val="00153237"/>
    <w:rsid w:val="001536F9"/>
    <w:rsid w:val="001538CD"/>
    <w:rsid w:val="001539CA"/>
    <w:rsid w:val="00153B50"/>
    <w:rsid w:val="00153DBD"/>
    <w:rsid w:val="00154166"/>
    <w:rsid w:val="00154217"/>
    <w:rsid w:val="0015463B"/>
    <w:rsid w:val="00154971"/>
    <w:rsid w:val="001551FB"/>
    <w:rsid w:val="00155225"/>
    <w:rsid w:val="0015525D"/>
    <w:rsid w:val="00155350"/>
    <w:rsid w:val="00155512"/>
    <w:rsid w:val="00155A5D"/>
    <w:rsid w:val="00155ED6"/>
    <w:rsid w:val="0015647A"/>
    <w:rsid w:val="0015657E"/>
    <w:rsid w:val="00156A6E"/>
    <w:rsid w:val="00157264"/>
    <w:rsid w:val="00157348"/>
    <w:rsid w:val="001576EF"/>
    <w:rsid w:val="00160091"/>
    <w:rsid w:val="001602A4"/>
    <w:rsid w:val="0016065F"/>
    <w:rsid w:val="001608EA"/>
    <w:rsid w:val="00160ABA"/>
    <w:rsid w:val="00160EA5"/>
    <w:rsid w:val="00160FC2"/>
    <w:rsid w:val="00161014"/>
    <w:rsid w:val="001611A3"/>
    <w:rsid w:val="001613C2"/>
    <w:rsid w:val="001614D9"/>
    <w:rsid w:val="001619E7"/>
    <w:rsid w:val="00161A59"/>
    <w:rsid w:val="001621D2"/>
    <w:rsid w:val="00162466"/>
    <w:rsid w:val="00162CB0"/>
    <w:rsid w:val="0016337A"/>
    <w:rsid w:val="00163D95"/>
    <w:rsid w:val="00163F58"/>
    <w:rsid w:val="00164791"/>
    <w:rsid w:val="00164AF0"/>
    <w:rsid w:val="00164B2D"/>
    <w:rsid w:val="0016570F"/>
    <w:rsid w:val="00165B31"/>
    <w:rsid w:val="00165EB3"/>
    <w:rsid w:val="0016611B"/>
    <w:rsid w:val="0016663C"/>
    <w:rsid w:val="001669A6"/>
    <w:rsid w:val="00166C34"/>
    <w:rsid w:val="00166D22"/>
    <w:rsid w:val="00166E1C"/>
    <w:rsid w:val="00166F4E"/>
    <w:rsid w:val="00166F98"/>
    <w:rsid w:val="00167427"/>
    <w:rsid w:val="00167A1C"/>
    <w:rsid w:val="00167BBC"/>
    <w:rsid w:val="00167C25"/>
    <w:rsid w:val="00167E78"/>
    <w:rsid w:val="00170345"/>
    <w:rsid w:val="0017081E"/>
    <w:rsid w:val="001708F3"/>
    <w:rsid w:val="00170F93"/>
    <w:rsid w:val="00171092"/>
    <w:rsid w:val="00171509"/>
    <w:rsid w:val="00171796"/>
    <w:rsid w:val="00171C89"/>
    <w:rsid w:val="00171D05"/>
    <w:rsid w:val="0017269E"/>
    <w:rsid w:val="001728BF"/>
    <w:rsid w:val="00172B90"/>
    <w:rsid w:val="00172D03"/>
    <w:rsid w:val="00172EC2"/>
    <w:rsid w:val="00172F98"/>
    <w:rsid w:val="00173249"/>
    <w:rsid w:val="00173C2E"/>
    <w:rsid w:val="00174476"/>
    <w:rsid w:val="00174577"/>
    <w:rsid w:val="001746B8"/>
    <w:rsid w:val="00175071"/>
    <w:rsid w:val="0017513E"/>
    <w:rsid w:val="00175165"/>
    <w:rsid w:val="0017541A"/>
    <w:rsid w:val="00175ABD"/>
    <w:rsid w:val="00175FD2"/>
    <w:rsid w:val="0017619F"/>
    <w:rsid w:val="0017622E"/>
    <w:rsid w:val="001762A1"/>
    <w:rsid w:val="00176A19"/>
    <w:rsid w:val="00176CBA"/>
    <w:rsid w:val="00176D00"/>
    <w:rsid w:val="00177688"/>
    <w:rsid w:val="001776CA"/>
    <w:rsid w:val="00177993"/>
    <w:rsid w:val="00177A34"/>
    <w:rsid w:val="00177E19"/>
    <w:rsid w:val="00177F32"/>
    <w:rsid w:val="00180700"/>
    <w:rsid w:val="001807E0"/>
    <w:rsid w:val="0018094A"/>
    <w:rsid w:val="00180B12"/>
    <w:rsid w:val="00180C51"/>
    <w:rsid w:val="00180D9B"/>
    <w:rsid w:val="00181019"/>
    <w:rsid w:val="00181084"/>
    <w:rsid w:val="001810D7"/>
    <w:rsid w:val="00181151"/>
    <w:rsid w:val="00181175"/>
    <w:rsid w:val="001812B4"/>
    <w:rsid w:val="001812B7"/>
    <w:rsid w:val="00181300"/>
    <w:rsid w:val="001816F5"/>
    <w:rsid w:val="00181D5C"/>
    <w:rsid w:val="0018251E"/>
    <w:rsid w:val="0018261B"/>
    <w:rsid w:val="001829F9"/>
    <w:rsid w:val="001830FF"/>
    <w:rsid w:val="001832DC"/>
    <w:rsid w:val="00183473"/>
    <w:rsid w:val="00183820"/>
    <w:rsid w:val="00183A3A"/>
    <w:rsid w:val="00183A7F"/>
    <w:rsid w:val="00184099"/>
    <w:rsid w:val="001841E2"/>
    <w:rsid w:val="00184293"/>
    <w:rsid w:val="0018443C"/>
    <w:rsid w:val="001852FE"/>
    <w:rsid w:val="001853E0"/>
    <w:rsid w:val="001855EF"/>
    <w:rsid w:val="00185614"/>
    <w:rsid w:val="00185B57"/>
    <w:rsid w:val="00185FD6"/>
    <w:rsid w:val="001863D9"/>
    <w:rsid w:val="00186525"/>
    <w:rsid w:val="00186551"/>
    <w:rsid w:val="00186AC0"/>
    <w:rsid w:val="00186D4C"/>
    <w:rsid w:val="00186E57"/>
    <w:rsid w:val="00187932"/>
    <w:rsid w:val="00187A0E"/>
    <w:rsid w:val="00187C4E"/>
    <w:rsid w:val="0019008A"/>
    <w:rsid w:val="00190C3C"/>
    <w:rsid w:val="00190C89"/>
    <w:rsid w:val="00191154"/>
    <w:rsid w:val="0019136A"/>
    <w:rsid w:val="0019147A"/>
    <w:rsid w:val="0019191A"/>
    <w:rsid w:val="00191D89"/>
    <w:rsid w:val="00191F55"/>
    <w:rsid w:val="001922AB"/>
    <w:rsid w:val="00192325"/>
    <w:rsid w:val="0019247B"/>
    <w:rsid w:val="001928A6"/>
    <w:rsid w:val="001929A9"/>
    <w:rsid w:val="00192D38"/>
    <w:rsid w:val="00193798"/>
    <w:rsid w:val="0019386C"/>
    <w:rsid w:val="001938E6"/>
    <w:rsid w:val="00194516"/>
    <w:rsid w:val="001945EC"/>
    <w:rsid w:val="00194CB7"/>
    <w:rsid w:val="00194F6D"/>
    <w:rsid w:val="001955D0"/>
    <w:rsid w:val="00195836"/>
    <w:rsid w:val="00195855"/>
    <w:rsid w:val="001959A4"/>
    <w:rsid w:val="001959F0"/>
    <w:rsid w:val="00195ACE"/>
    <w:rsid w:val="00195F06"/>
    <w:rsid w:val="001962A4"/>
    <w:rsid w:val="001963C1"/>
    <w:rsid w:val="0019670F"/>
    <w:rsid w:val="001969D4"/>
    <w:rsid w:val="00196D7D"/>
    <w:rsid w:val="00196EE6"/>
    <w:rsid w:val="001972AF"/>
    <w:rsid w:val="001974E8"/>
    <w:rsid w:val="00197B90"/>
    <w:rsid w:val="00197C48"/>
    <w:rsid w:val="001A1199"/>
    <w:rsid w:val="001A149C"/>
    <w:rsid w:val="001A14AD"/>
    <w:rsid w:val="001A1F31"/>
    <w:rsid w:val="001A2620"/>
    <w:rsid w:val="001A2644"/>
    <w:rsid w:val="001A26FE"/>
    <w:rsid w:val="001A298D"/>
    <w:rsid w:val="001A2F2F"/>
    <w:rsid w:val="001A3181"/>
    <w:rsid w:val="001A32C0"/>
    <w:rsid w:val="001A35A1"/>
    <w:rsid w:val="001A3614"/>
    <w:rsid w:val="001A3BD8"/>
    <w:rsid w:val="001A3F2F"/>
    <w:rsid w:val="001A40E9"/>
    <w:rsid w:val="001A4D5C"/>
    <w:rsid w:val="001A4DE0"/>
    <w:rsid w:val="001A4F87"/>
    <w:rsid w:val="001A532A"/>
    <w:rsid w:val="001A54A0"/>
    <w:rsid w:val="001A5697"/>
    <w:rsid w:val="001A5957"/>
    <w:rsid w:val="001A5AF8"/>
    <w:rsid w:val="001A6016"/>
    <w:rsid w:val="001A609E"/>
    <w:rsid w:val="001A640A"/>
    <w:rsid w:val="001A69A9"/>
    <w:rsid w:val="001A69B9"/>
    <w:rsid w:val="001A69BD"/>
    <w:rsid w:val="001A6D2F"/>
    <w:rsid w:val="001A6D38"/>
    <w:rsid w:val="001A6E76"/>
    <w:rsid w:val="001A6EE5"/>
    <w:rsid w:val="001A6F1A"/>
    <w:rsid w:val="001A707D"/>
    <w:rsid w:val="001A70F2"/>
    <w:rsid w:val="001A7433"/>
    <w:rsid w:val="001A7633"/>
    <w:rsid w:val="001A7E91"/>
    <w:rsid w:val="001A7EE4"/>
    <w:rsid w:val="001A7F74"/>
    <w:rsid w:val="001B005C"/>
    <w:rsid w:val="001B098D"/>
    <w:rsid w:val="001B0BF6"/>
    <w:rsid w:val="001B107A"/>
    <w:rsid w:val="001B10B2"/>
    <w:rsid w:val="001B1454"/>
    <w:rsid w:val="001B1614"/>
    <w:rsid w:val="001B1838"/>
    <w:rsid w:val="001B186A"/>
    <w:rsid w:val="001B1903"/>
    <w:rsid w:val="001B1B01"/>
    <w:rsid w:val="001B1B08"/>
    <w:rsid w:val="001B1BE7"/>
    <w:rsid w:val="001B1DF1"/>
    <w:rsid w:val="001B2132"/>
    <w:rsid w:val="001B21AD"/>
    <w:rsid w:val="001B23A4"/>
    <w:rsid w:val="001B2777"/>
    <w:rsid w:val="001B27AD"/>
    <w:rsid w:val="001B2D2D"/>
    <w:rsid w:val="001B3490"/>
    <w:rsid w:val="001B3A4D"/>
    <w:rsid w:val="001B40B3"/>
    <w:rsid w:val="001B42E3"/>
    <w:rsid w:val="001B444C"/>
    <w:rsid w:val="001B468E"/>
    <w:rsid w:val="001B4D35"/>
    <w:rsid w:val="001B5048"/>
    <w:rsid w:val="001B5172"/>
    <w:rsid w:val="001B5371"/>
    <w:rsid w:val="001B5EF0"/>
    <w:rsid w:val="001B5EF7"/>
    <w:rsid w:val="001B6086"/>
    <w:rsid w:val="001B644D"/>
    <w:rsid w:val="001B65F7"/>
    <w:rsid w:val="001B66D7"/>
    <w:rsid w:val="001B6DF7"/>
    <w:rsid w:val="001B713E"/>
    <w:rsid w:val="001B7590"/>
    <w:rsid w:val="001B763C"/>
    <w:rsid w:val="001B7696"/>
    <w:rsid w:val="001B776A"/>
    <w:rsid w:val="001B7F43"/>
    <w:rsid w:val="001C0D67"/>
    <w:rsid w:val="001C1263"/>
    <w:rsid w:val="001C1353"/>
    <w:rsid w:val="001C1A51"/>
    <w:rsid w:val="001C202D"/>
    <w:rsid w:val="001C272B"/>
    <w:rsid w:val="001C28F3"/>
    <w:rsid w:val="001C2D40"/>
    <w:rsid w:val="001C2EEA"/>
    <w:rsid w:val="001C3497"/>
    <w:rsid w:val="001C3CE2"/>
    <w:rsid w:val="001C3F7E"/>
    <w:rsid w:val="001C41FB"/>
    <w:rsid w:val="001C42C8"/>
    <w:rsid w:val="001C43CD"/>
    <w:rsid w:val="001C44FF"/>
    <w:rsid w:val="001C4907"/>
    <w:rsid w:val="001C52B7"/>
    <w:rsid w:val="001C5F6E"/>
    <w:rsid w:val="001C6200"/>
    <w:rsid w:val="001C6241"/>
    <w:rsid w:val="001C63A3"/>
    <w:rsid w:val="001C6D43"/>
    <w:rsid w:val="001C6E4F"/>
    <w:rsid w:val="001C7903"/>
    <w:rsid w:val="001C7F7D"/>
    <w:rsid w:val="001D001D"/>
    <w:rsid w:val="001D020E"/>
    <w:rsid w:val="001D0410"/>
    <w:rsid w:val="001D07E0"/>
    <w:rsid w:val="001D090B"/>
    <w:rsid w:val="001D16C3"/>
    <w:rsid w:val="001D17ED"/>
    <w:rsid w:val="001D1847"/>
    <w:rsid w:val="001D1853"/>
    <w:rsid w:val="001D1E22"/>
    <w:rsid w:val="001D2212"/>
    <w:rsid w:val="001D250D"/>
    <w:rsid w:val="001D298D"/>
    <w:rsid w:val="001D2A61"/>
    <w:rsid w:val="001D2C09"/>
    <w:rsid w:val="001D31DE"/>
    <w:rsid w:val="001D34CA"/>
    <w:rsid w:val="001D3604"/>
    <w:rsid w:val="001D3664"/>
    <w:rsid w:val="001D39E8"/>
    <w:rsid w:val="001D3A15"/>
    <w:rsid w:val="001D3DF9"/>
    <w:rsid w:val="001D3E63"/>
    <w:rsid w:val="001D487B"/>
    <w:rsid w:val="001D4FF1"/>
    <w:rsid w:val="001D5275"/>
    <w:rsid w:val="001D5357"/>
    <w:rsid w:val="001D57D1"/>
    <w:rsid w:val="001D5A24"/>
    <w:rsid w:val="001D5D5C"/>
    <w:rsid w:val="001D5D6D"/>
    <w:rsid w:val="001D5E2C"/>
    <w:rsid w:val="001D5FCE"/>
    <w:rsid w:val="001D67CA"/>
    <w:rsid w:val="001D69CF"/>
    <w:rsid w:val="001D6A56"/>
    <w:rsid w:val="001D6A7E"/>
    <w:rsid w:val="001D6FA8"/>
    <w:rsid w:val="001D736B"/>
    <w:rsid w:val="001D73FC"/>
    <w:rsid w:val="001D7864"/>
    <w:rsid w:val="001D7E9D"/>
    <w:rsid w:val="001E022F"/>
    <w:rsid w:val="001E0890"/>
    <w:rsid w:val="001E09E9"/>
    <w:rsid w:val="001E0EBC"/>
    <w:rsid w:val="001E14C8"/>
    <w:rsid w:val="001E1721"/>
    <w:rsid w:val="001E19A8"/>
    <w:rsid w:val="001E1F17"/>
    <w:rsid w:val="001E21D2"/>
    <w:rsid w:val="001E21E2"/>
    <w:rsid w:val="001E22AF"/>
    <w:rsid w:val="001E2330"/>
    <w:rsid w:val="001E240E"/>
    <w:rsid w:val="001E2A40"/>
    <w:rsid w:val="001E2A57"/>
    <w:rsid w:val="001E2D45"/>
    <w:rsid w:val="001E2E7B"/>
    <w:rsid w:val="001E3172"/>
    <w:rsid w:val="001E31E1"/>
    <w:rsid w:val="001E340C"/>
    <w:rsid w:val="001E342C"/>
    <w:rsid w:val="001E39EF"/>
    <w:rsid w:val="001E3A00"/>
    <w:rsid w:val="001E3B77"/>
    <w:rsid w:val="001E416C"/>
    <w:rsid w:val="001E4602"/>
    <w:rsid w:val="001E470C"/>
    <w:rsid w:val="001E4B94"/>
    <w:rsid w:val="001E4FD8"/>
    <w:rsid w:val="001E5095"/>
    <w:rsid w:val="001E51EC"/>
    <w:rsid w:val="001E5325"/>
    <w:rsid w:val="001E5519"/>
    <w:rsid w:val="001E55FE"/>
    <w:rsid w:val="001E5DDE"/>
    <w:rsid w:val="001E5FB3"/>
    <w:rsid w:val="001E6CF1"/>
    <w:rsid w:val="001E6FD2"/>
    <w:rsid w:val="001E707A"/>
    <w:rsid w:val="001E72DF"/>
    <w:rsid w:val="001E7DF5"/>
    <w:rsid w:val="001E7E4F"/>
    <w:rsid w:val="001E7E65"/>
    <w:rsid w:val="001F0501"/>
    <w:rsid w:val="001F0805"/>
    <w:rsid w:val="001F1237"/>
    <w:rsid w:val="001F14D1"/>
    <w:rsid w:val="001F168F"/>
    <w:rsid w:val="001F1A1D"/>
    <w:rsid w:val="001F1B7E"/>
    <w:rsid w:val="001F1E3B"/>
    <w:rsid w:val="001F206F"/>
    <w:rsid w:val="001F20A9"/>
    <w:rsid w:val="001F21F4"/>
    <w:rsid w:val="001F2523"/>
    <w:rsid w:val="001F2574"/>
    <w:rsid w:val="001F27BA"/>
    <w:rsid w:val="001F29CE"/>
    <w:rsid w:val="001F30F9"/>
    <w:rsid w:val="001F31A4"/>
    <w:rsid w:val="001F3AD3"/>
    <w:rsid w:val="001F3C62"/>
    <w:rsid w:val="001F40BE"/>
    <w:rsid w:val="001F42D2"/>
    <w:rsid w:val="001F436C"/>
    <w:rsid w:val="001F4451"/>
    <w:rsid w:val="001F46A7"/>
    <w:rsid w:val="001F471C"/>
    <w:rsid w:val="001F504E"/>
    <w:rsid w:val="001F51A2"/>
    <w:rsid w:val="001F523F"/>
    <w:rsid w:val="001F563C"/>
    <w:rsid w:val="001F5679"/>
    <w:rsid w:val="001F5792"/>
    <w:rsid w:val="001F5D74"/>
    <w:rsid w:val="001F5E87"/>
    <w:rsid w:val="001F6250"/>
    <w:rsid w:val="001F62BB"/>
    <w:rsid w:val="001F64C0"/>
    <w:rsid w:val="001F6A4D"/>
    <w:rsid w:val="001F7870"/>
    <w:rsid w:val="001F79B9"/>
    <w:rsid w:val="001F7B22"/>
    <w:rsid w:val="001F7B56"/>
    <w:rsid w:val="002004B8"/>
    <w:rsid w:val="00200BB7"/>
    <w:rsid w:val="00200F74"/>
    <w:rsid w:val="00200FF5"/>
    <w:rsid w:val="002011D7"/>
    <w:rsid w:val="00202067"/>
    <w:rsid w:val="00202130"/>
    <w:rsid w:val="00202379"/>
    <w:rsid w:val="002023FA"/>
    <w:rsid w:val="002026D3"/>
    <w:rsid w:val="00202829"/>
    <w:rsid w:val="00202A37"/>
    <w:rsid w:val="00202E3D"/>
    <w:rsid w:val="002035A0"/>
    <w:rsid w:val="00203622"/>
    <w:rsid w:val="00203778"/>
    <w:rsid w:val="00203810"/>
    <w:rsid w:val="002038DB"/>
    <w:rsid w:val="00203A0C"/>
    <w:rsid w:val="00203E74"/>
    <w:rsid w:val="002043D0"/>
    <w:rsid w:val="00204598"/>
    <w:rsid w:val="00205029"/>
    <w:rsid w:val="00205406"/>
    <w:rsid w:val="0020586E"/>
    <w:rsid w:val="00205A0A"/>
    <w:rsid w:val="00205CD5"/>
    <w:rsid w:val="0020689A"/>
    <w:rsid w:val="00206BE7"/>
    <w:rsid w:val="00207303"/>
    <w:rsid w:val="00207552"/>
    <w:rsid w:val="0020765F"/>
    <w:rsid w:val="002076D5"/>
    <w:rsid w:val="0020778A"/>
    <w:rsid w:val="00207822"/>
    <w:rsid w:val="00207BE7"/>
    <w:rsid w:val="002102E2"/>
    <w:rsid w:val="002108EB"/>
    <w:rsid w:val="00210C3E"/>
    <w:rsid w:val="00211047"/>
    <w:rsid w:val="00211510"/>
    <w:rsid w:val="00211622"/>
    <w:rsid w:val="00211CA8"/>
    <w:rsid w:val="00211D31"/>
    <w:rsid w:val="0021228D"/>
    <w:rsid w:val="002122D6"/>
    <w:rsid w:val="00212385"/>
    <w:rsid w:val="0021243C"/>
    <w:rsid w:val="002124BF"/>
    <w:rsid w:val="0021283B"/>
    <w:rsid w:val="002128F4"/>
    <w:rsid w:val="00212AFC"/>
    <w:rsid w:val="00212CE3"/>
    <w:rsid w:val="00212D37"/>
    <w:rsid w:val="00213494"/>
    <w:rsid w:val="00213CB7"/>
    <w:rsid w:val="00213DB8"/>
    <w:rsid w:val="00213DC2"/>
    <w:rsid w:val="00213E50"/>
    <w:rsid w:val="00213EF0"/>
    <w:rsid w:val="00214455"/>
    <w:rsid w:val="0021449E"/>
    <w:rsid w:val="002144A6"/>
    <w:rsid w:val="00214549"/>
    <w:rsid w:val="00214593"/>
    <w:rsid w:val="00214655"/>
    <w:rsid w:val="00214899"/>
    <w:rsid w:val="002149DC"/>
    <w:rsid w:val="00214A29"/>
    <w:rsid w:val="00214EA5"/>
    <w:rsid w:val="00214F32"/>
    <w:rsid w:val="00215039"/>
    <w:rsid w:val="002152E7"/>
    <w:rsid w:val="00216242"/>
    <w:rsid w:val="002162EC"/>
    <w:rsid w:val="00216825"/>
    <w:rsid w:val="00216A06"/>
    <w:rsid w:val="00216BCB"/>
    <w:rsid w:val="00220958"/>
    <w:rsid w:val="00220DE2"/>
    <w:rsid w:val="00220E9C"/>
    <w:rsid w:val="00220F87"/>
    <w:rsid w:val="00221422"/>
    <w:rsid w:val="0022142F"/>
    <w:rsid w:val="00221B70"/>
    <w:rsid w:val="00221BB5"/>
    <w:rsid w:val="00221E0A"/>
    <w:rsid w:val="00222710"/>
    <w:rsid w:val="002228E9"/>
    <w:rsid w:val="00222950"/>
    <w:rsid w:val="0022298B"/>
    <w:rsid w:val="00222CCD"/>
    <w:rsid w:val="00222E09"/>
    <w:rsid w:val="0022315D"/>
    <w:rsid w:val="00223262"/>
    <w:rsid w:val="002235E7"/>
    <w:rsid w:val="002235FE"/>
    <w:rsid w:val="00223CA1"/>
    <w:rsid w:val="002244D0"/>
    <w:rsid w:val="0022471D"/>
    <w:rsid w:val="0022482E"/>
    <w:rsid w:val="00224912"/>
    <w:rsid w:val="00224B80"/>
    <w:rsid w:val="00224D03"/>
    <w:rsid w:val="00225128"/>
    <w:rsid w:val="00225785"/>
    <w:rsid w:val="002259F8"/>
    <w:rsid w:val="00225B9C"/>
    <w:rsid w:val="00225FB3"/>
    <w:rsid w:val="00226002"/>
    <w:rsid w:val="0022604C"/>
    <w:rsid w:val="0022647E"/>
    <w:rsid w:val="00226F70"/>
    <w:rsid w:val="002270C9"/>
    <w:rsid w:val="002272D2"/>
    <w:rsid w:val="002278D3"/>
    <w:rsid w:val="00227A12"/>
    <w:rsid w:val="00227F28"/>
    <w:rsid w:val="00230E93"/>
    <w:rsid w:val="002310FB"/>
    <w:rsid w:val="002317B1"/>
    <w:rsid w:val="00231880"/>
    <w:rsid w:val="002318B3"/>
    <w:rsid w:val="00231C04"/>
    <w:rsid w:val="00232041"/>
    <w:rsid w:val="002325E5"/>
    <w:rsid w:val="00232847"/>
    <w:rsid w:val="00232BFF"/>
    <w:rsid w:val="00232FA3"/>
    <w:rsid w:val="002331A9"/>
    <w:rsid w:val="0023334E"/>
    <w:rsid w:val="002336EA"/>
    <w:rsid w:val="00233789"/>
    <w:rsid w:val="00233C97"/>
    <w:rsid w:val="0023405A"/>
    <w:rsid w:val="00234234"/>
    <w:rsid w:val="00234488"/>
    <w:rsid w:val="0023451A"/>
    <w:rsid w:val="00234836"/>
    <w:rsid w:val="00234DB4"/>
    <w:rsid w:val="00234E08"/>
    <w:rsid w:val="00234E1D"/>
    <w:rsid w:val="002351CA"/>
    <w:rsid w:val="002354F6"/>
    <w:rsid w:val="002355C0"/>
    <w:rsid w:val="00235745"/>
    <w:rsid w:val="0023580C"/>
    <w:rsid w:val="0023597E"/>
    <w:rsid w:val="00235A3B"/>
    <w:rsid w:val="00235EA3"/>
    <w:rsid w:val="00236002"/>
    <w:rsid w:val="0023613E"/>
    <w:rsid w:val="002364F3"/>
    <w:rsid w:val="00236ABB"/>
    <w:rsid w:val="00237124"/>
    <w:rsid w:val="0023718F"/>
    <w:rsid w:val="00237414"/>
    <w:rsid w:val="00237B9A"/>
    <w:rsid w:val="0024015A"/>
    <w:rsid w:val="0024038A"/>
    <w:rsid w:val="0024053E"/>
    <w:rsid w:val="0024090D"/>
    <w:rsid w:val="00240DE5"/>
    <w:rsid w:val="00240F53"/>
    <w:rsid w:val="00241030"/>
    <w:rsid w:val="00241A5E"/>
    <w:rsid w:val="00241C15"/>
    <w:rsid w:val="00241E65"/>
    <w:rsid w:val="00243328"/>
    <w:rsid w:val="00243506"/>
    <w:rsid w:val="002439BB"/>
    <w:rsid w:val="00243C7B"/>
    <w:rsid w:val="00244420"/>
    <w:rsid w:val="002444C8"/>
    <w:rsid w:val="00244B45"/>
    <w:rsid w:val="00244F39"/>
    <w:rsid w:val="002450B8"/>
    <w:rsid w:val="002452E6"/>
    <w:rsid w:val="0024534C"/>
    <w:rsid w:val="00245893"/>
    <w:rsid w:val="00245DBF"/>
    <w:rsid w:val="002460CF"/>
    <w:rsid w:val="0024632E"/>
    <w:rsid w:val="002463E2"/>
    <w:rsid w:val="002465B8"/>
    <w:rsid w:val="00246F48"/>
    <w:rsid w:val="0024704A"/>
    <w:rsid w:val="00247052"/>
    <w:rsid w:val="00247EA7"/>
    <w:rsid w:val="00247ECD"/>
    <w:rsid w:val="00250364"/>
    <w:rsid w:val="002506DC"/>
    <w:rsid w:val="0025084B"/>
    <w:rsid w:val="00250A12"/>
    <w:rsid w:val="00251443"/>
    <w:rsid w:val="0025180B"/>
    <w:rsid w:val="00251D99"/>
    <w:rsid w:val="00251E6B"/>
    <w:rsid w:val="0025204E"/>
    <w:rsid w:val="002520CD"/>
    <w:rsid w:val="00252A8F"/>
    <w:rsid w:val="00252ADC"/>
    <w:rsid w:val="00252D7A"/>
    <w:rsid w:val="00252E96"/>
    <w:rsid w:val="00252EAD"/>
    <w:rsid w:val="00252F4F"/>
    <w:rsid w:val="00252FDA"/>
    <w:rsid w:val="002531C1"/>
    <w:rsid w:val="002531EC"/>
    <w:rsid w:val="00253224"/>
    <w:rsid w:val="002534A9"/>
    <w:rsid w:val="002537D2"/>
    <w:rsid w:val="0025386D"/>
    <w:rsid w:val="00253B63"/>
    <w:rsid w:val="00253DC9"/>
    <w:rsid w:val="00253DEA"/>
    <w:rsid w:val="00253ED6"/>
    <w:rsid w:val="002541B0"/>
    <w:rsid w:val="002543D5"/>
    <w:rsid w:val="00254489"/>
    <w:rsid w:val="0025588F"/>
    <w:rsid w:val="00256266"/>
    <w:rsid w:val="002562B3"/>
    <w:rsid w:val="002565E8"/>
    <w:rsid w:val="00256C49"/>
    <w:rsid w:val="00257B37"/>
    <w:rsid w:val="00257BB9"/>
    <w:rsid w:val="00257C05"/>
    <w:rsid w:val="0026097E"/>
    <w:rsid w:val="002611B2"/>
    <w:rsid w:val="00261A30"/>
    <w:rsid w:val="00262377"/>
    <w:rsid w:val="00262641"/>
    <w:rsid w:val="0026267F"/>
    <w:rsid w:val="002626E6"/>
    <w:rsid w:val="002629B5"/>
    <w:rsid w:val="002629BD"/>
    <w:rsid w:val="0026316B"/>
    <w:rsid w:val="00263209"/>
    <w:rsid w:val="00263696"/>
    <w:rsid w:val="00263AFE"/>
    <w:rsid w:val="00263C4E"/>
    <w:rsid w:val="00263D4E"/>
    <w:rsid w:val="00263DD6"/>
    <w:rsid w:val="00263E35"/>
    <w:rsid w:val="002641BD"/>
    <w:rsid w:val="00264537"/>
    <w:rsid w:val="00264565"/>
    <w:rsid w:val="00264682"/>
    <w:rsid w:val="00264BFE"/>
    <w:rsid w:val="00264DD5"/>
    <w:rsid w:val="002654DC"/>
    <w:rsid w:val="002656D8"/>
    <w:rsid w:val="00265ED7"/>
    <w:rsid w:val="00265F3F"/>
    <w:rsid w:val="00266184"/>
    <w:rsid w:val="002665AF"/>
    <w:rsid w:val="0026664E"/>
    <w:rsid w:val="0026690F"/>
    <w:rsid w:val="00266917"/>
    <w:rsid w:val="00267364"/>
    <w:rsid w:val="002673A9"/>
    <w:rsid w:val="002675D6"/>
    <w:rsid w:val="002676D1"/>
    <w:rsid w:val="00267A30"/>
    <w:rsid w:val="0027015E"/>
    <w:rsid w:val="00270D58"/>
    <w:rsid w:val="00270DE2"/>
    <w:rsid w:val="00270E9F"/>
    <w:rsid w:val="00270F12"/>
    <w:rsid w:val="002716C9"/>
    <w:rsid w:val="00272313"/>
    <w:rsid w:val="002734BD"/>
    <w:rsid w:val="00273514"/>
    <w:rsid w:val="00273574"/>
    <w:rsid w:val="002738E2"/>
    <w:rsid w:val="00273A1A"/>
    <w:rsid w:val="00273B3B"/>
    <w:rsid w:val="00273BCB"/>
    <w:rsid w:val="00273E67"/>
    <w:rsid w:val="002747ED"/>
    <w:rsid w:val="00274882"/>
    <w:rsid w:val="00274D7A"/>
    <w:rsid w:val="0027547B"/>
    <w:rsid w:val="002756FA"/>
    <w:rsid w:val="00275B35"/>
    <w:rsid w:val="00275EFB"/>
    <w:rsid w:val="00275F2C"/>
    <w:rsid w:val="00276762"/>
    <w:rsid w:val="00276815"/>
    <w:rsid w:val="00276852"/>
    <w:rsid w:val="00276AE2"/>
    <w:rsid w:val="00276BA8"/>
    <w:rsid w:val="00276DD6"/>
    <w:rsid w:val="00276F71"/>
    <w:rsid w:val="0027763B"/>
    <w:rsid w:val="00277848"/>
    <w:rsid w:val="00277C3C"/>
    <w:rsid w:val="00280233"/>
    <w:rsid w:val="00280481"/>
    <w:rsid w:val="002804B4"/>
    <w:rsid w:val="002807DC"/>
    <w:rsid w:val="00280D8E"/>
    <w:rsid w:val="00281192"/>
    <w:rsid w:val="00281637"/>
    <w:rsid w:val="002821EB"/>
    <w:rsid w:val="002824CB"/>
    <w:rsid w:val="00282638"/>
    <w:rsid w:val="00282AF5"/>
    <w:rsid w:val="00282CA9"/>
    <w:rsid w:val="00283025"/>
    <w:rsid w:val="0028357A"/>
    <w:rsid w:val="0028384A"/>
    <w:rsid w:val="002839C2"/>
    <w:rsid w:val="00283A1F"/>
    <w:rsid w:val="00283C64"/>
    <w:rsid w:val="00283EC1"/>
    <w:rsid w:val="00284A84"/>
    <w:rsid w:val="00284B90"/>
    <w:rsid w:val="00284BCE"/>
    <w:rsid w:val="002852A1"/>
    <w:rsid w:val="002855A5"/>
    <w:rsid w:val="00285A21"/>
    <w:rsid w:val="00285CDD"/>
    <w:rsid w:val="00285E39"/>
    <w:rsid w:val="00286197"/>
    <w:rsid w:val="00286527"/>
    <w:rsid w:val="0028656B"/>
    <w:rsid w:val="002866EE"/>
    <w:rsid w:val="00286CF5"/>
    <w:rsid w:val="00287568"/>
    <w:rsid w:val="002876AF"/>
    <w:rsid w:val="00287FCE"/>
    <w:rsid w:val="002902AF"/>
    <w:rsid w:val="00290FBE"/>
    <w:rsid w:val="0029107C"/>
    <w:rsid w:val="0029122E"/>
    <w:rsid w:val="00291423"/>
    <w:rsid w:val="0029144F"/>
    <w:rsid w:val="002914A6"/>
    <w:rsid w:val="00292053"/>
    <w:rsid w:val="00292276"/>
    <w:rsid w:val="00292499"/>
    <w:rsid w:val="00292A45"/>
    <w:rsid w:val="00292ECB"/>
    <w:rsid w:val="00293255"/>
    <w:rsid w:val="002933F9"/>
    <w:rsid w:val="002936FB"/>
    <w:rsid w:val="00293878"/>
    <w:rsid w:val="002939A7"/>
    <w:rsid w:val="00293D10"/>
    <w:rsid w:val="00293D2D"/>
    <w:rsid w:val="00293D31"/>
    <w:rsid w:val="0029461E"/>
    <w:rsid w:val="00294717"/>
    <w:rsid w:val="00294BB8"/>
    <w:rsid w:val="00295631"/>
    <w:rsid w:val="00295B50"/>
    <w:rsid w:val="00295D56"/>
    <w:rsid w:val="00295ED4"/>
    <w:rsid w:val="00295F33"/>
    <w:rsid w:val="00296128"/>
    <w:rsid w:val="00296550"/>
    <w:rsid w:val="0029682D"/>
    <w:rsid w:val="00296A5F"/>
    <w:rsid w:val="00296B4C"/>
    <w:rsid w:val="00297594"/>
    <w:rsid w:val="00297836"/>
    <w:rsid w:val="00297955"/>
    <w:rsid w:val="00297AC0"/>
    <w:rsid w:val="00297BF6"/>
    <w:rsid w:val="00297EB8"/>
    <w:rsid w:val="002A0634"/>
    <w:rsid w:val="002A0636"/>
    <w:rsid w:val="002A0A31"/>
    <w:rsid w:val="002A0BA4"/>
    <w:rsid w:val="002A0E80"/>
    <w:rsid w:val="002A1423"/>
    <w:rsid w:val="002A17EE"/>
    <w:rsid w:val="002A2032"/>
    <w:rsid w:val="002A2408"/>
    <w:rsid w:val="002A309D"/>
    <w:rsid w:val="002A322E"/>
    <w:rsid w:val="002A3755"/>
    <w:rsid w:val="002A390C"/>
    <w:rsid w:val="002A39D6"/>
    <w:rsid w:val="002A3CDE"/>
    <w:rsid w:val="002A3EDC"/>
    <w:rsid w:val="002A4304"/>
    <w:rsid w:val="002A45A3"/>
    <w:rsid w:val="002A4867"/>
    <w:rsid w:val="002A4CFB"/>
    <w:rsid w:val="002A4D24"/>
    <w:rsid w:val="002A4FE9"/>
    <w:rsid w:val="002A5903"/>
    <w:rsid w:val="002A5BEF"/>
    <w:rsid w:val="002A62A5"/>
    <w:rsid w:val="002A6558"/>
    <w:rsid w:val="002A66C7"/>
    <w:rsid w:val="002A6A42"/>
    <w:rsid w:val="002A6D54"/>
    <w:rsid w:val="002A7182"/>
    <w:rsid w:val="002A71FE"/>
    <w:rsid w:val="002A743E"/>
    <w:rsid w:val="002A7636"/>
    <w:rsid w:val="002A7824"/>
    <w:rsid w:val="002A7A7D"/>
    <w:rsid w:val="002B044E"/>
    <w:rsid w:val="002B0EB3"/>
    <w:rsid w:val="002B151F"/>
    <w:rsid w:val="002B15D7"/>
    <w:rsid w:val="002B1B64"/>
    <w:rsid w:val="002B1DB1"/>
    <w:rsid w:val="002B1E89"/>
    <w:rsid w:val="002B2115"/>
    <w:rsid w:val="002B23B7"/>
    <w:rsid w:val="002B23BB"/>
    <w:rsid w:val="002B26A7"/>
    <w:rsid w:val="002B2DCA"/>
    <w:rsid w:val="002B30BA"/>
    <w:rsid w:val="002B3B04"/>
    <w:rsid w:val="002B4288"/>
    <w:rsid w:val="002B42CC"/>
    <w:rsid w:val="002B46EE"/>
    <w:rsid w:val="002B471C"/>
    <w:rsid w:val="002B48AC"/>
    <w:rsid w:val="002B4A05"/>
    <w:rsid w:val="002B4A6B"/>
    <w:rsid w:val="002B4B00"/>
    <w:rsid w:val="002B4B06"/>
    <w:rsid w:val="002B4B09"/>
    <w:rsid w:val="002B4D6F"/>
    <w:rsid w:val="002B4DA9"/>
    <w:rsid w:val="002B55F9"/>
    <w:rsid w:val="002B56A5"/>
    <w:rsid w:val="002B56D4"/>
    <w:rsid w:val="002B5C7C"/>
    <w:rsid w:val="002B601E"/>
    <w:rsid w:val="002B63CA"/>
    <w:rsid w:val="002B6B8A"/>
    <w:rsid w:val="002B7962"/>
    <w:rsid w:val="002B7A21"/>
    <w:rsid w:val="002C005D"/>
    <w:rsid w:val="002C0075"/>
    <w:rsid w:val="002C0735"/>
    <w:rsid w:val="002C07F3"/>
    <w:rsid w:val="002C0E85"/>
    <w:rsid w:val="002C1006"/>
    <w:rsid w:val="002C1576"/>
    <w:rsid w:val="002C1DC0"/>
    <w:rsid w:val="002C2258"/>
    <w:rsid w:val="002C23F9"/>
    <w:rsid w:val="002C25E3"/>
    <w:rsid w:val="002C34A0"/>
    <w:rsid w:val="002C3587"/>
    <w:rsid w:val="002C3628"/>
    <w:rsid w:val="002C5070"/>
    <w:rsid w:val="002C52A8"/>
    <w:rsid w:val="002C5463"/>
    <w:rsid w:val="002C5494"/>
    <w:rsid w:val="002C5532"/>
    <w:rsid w:val="002C59ED"/>
    <w:rsid w:val="002C5D37"/>
    <w:rsid w:val="002C5F51"/>
    <w:rsid w:val="002C6299"/>
    <w:rsid w:val="002C6515"/>
    <w:rsid w:val="002C6CBD"/>
    <w:rsid w:val="002C74A3"/>
    <w:rsid w:val="002C7C7C"/>
    <w:rsid w:val="002D0573"/>
    <w:rsid w:val="002D070D"/>
    <w:rsid w:val="002D08E8"/>
    <w:rsid w:val="002D0985"/>
    <w:rsid w:val="002D0BA1"/>
    <w:rsid w:val="002D0BDB"/>
    <w:rsid w:val="002D0C4C"/>
    <w:rsid w:val="002D0D7C"/>
    <w:rsid w:val="002D0F72"/>
    <w:rsid w:val="002D113B"/>
    <w:rsid w:val="002D14F7"/>
    <w:rsid w:val="002D157E"/>
    <w:rsid w:val="002D1B95"/>
    <w:rsid w:val="002D1EE0"/>
    <w:rsid w:val="002D1FE0"/>
    <w:rsid w:val="002D2278"/>
    <w:rsid w:val="002D23D2"/>
    <w:rsid w:val="002D2553"/>
    <w:rsid w:val="002D2AF3"/>
    <w:rsid w:val="002D2EB9"/>
    <w:rsid w:val="002D3586"/>
    <w:rsid w:val="002D3735"/>
    <w:rsid w:val="002D380E"/>
    <w:rsid w:val="002D3979"/>
    <w:rsid w:val="002D3B79"/>
    <w:rsid w:val="002D3E29"/>
    <w:rsid w:val="002D4112"/>
    <w:rsid w:val="002D44C3"/>
    <w:rsid w:val="002D47B5"/>
    <w:rsid w:val="002D4AB4"/>
    <w:rsid w:val="002D4BC8"/>
    <w:rsid w:val="002D4D62"/>
    <w:rsid w:val="002D4F89"/>
    <w:rsid w:val="002D5188"/>
    <w:rsid w:val="002D51CA"/>
    <w:rsid w:val="002D5295"/>
    <w:rsid w:val="002D573F"/>
    <w:rsid w:val="002D5E37"/>
    <w:rsid w:val="002D5F9F"/>
    <w:rsid w:val="002D5FFF"/>
    <w:rsid w:val="002D60F5"/>
    <w:rsid w:val="002D61FC"/>
    <w:rsid w:val="002D654F"/>
    <w:rsid w:val="002D66E6"/>
    <w:rsid w:val="002D67F8"/>
    <w:rsid w:val="002D6929"/>
    <w:rsid w:val="002D6D98"/>
    <w:rsid w:val="002D7192"/>
    <w:rsid w:val="002D739C"/>
    <w:rsid w:val="002D7689"/>
    <w:rsid w:val="002D78B1"/>
    <w:rsid w:val="002D78B8"/>
    <w:rsid w:val="002D78DA"/>
    <w:rsid w:val="002D78ED"/>
    <w:rsid w:val="002D7A9B"/>
    <w:rsid w:val="002E0005"/>
    <w:rsid w:val="002E0DF9"/>
    <w:rsid w:val="002E1140"/>
    <w:rsid w:val="002E14B7"/>
    <w:rsid w:val="002E1950"/>
    <w:rsid w:val="002E198C"/>
    <w:rsid w:val="002E1BCD"/>
    <w:rsid w:val="002E1D15"/>
    <w:rsid w:val="002E2261"/>
    <w:rsid w:val="002E2325"/>
    <w:rsid w:val="002E29A4"/>
    <w:rsid w:val="002E2CC3"/>
    <w:rsid w:val="002E35B9"/>
    <w:rsid w:val="002E35CF"/>
    <w:rsid w:val="002E3E0C"/>
    <w:rsid w:val="002E4047"/>
    <w:rsid w:val="002E45CB"/>
    <w:rsid w:val="002E4EE6"/>
    <w:rsid w:val="002E5219"/>
    <w:rsid w:val="002E54AC"/>
    <w:rsid w:val="002E57CB"/>
    <w:rsid w:val="002E5963"/>
    <w:rsid w:val="002E617C"/>
    <w:rsid w:val="002E65CE"/>
    <w:rsid w:val="002E666B"/>
    <w:rsid w:val="002E7791"/>
    <w:rsid w:val="002E784F"/>
    <w:rsid w:val="002E7B02"/>
    <w:rsid w:val="002E7C67"/>
    <w:rsid w:val="002F0653"/>
    <w:rsid w:val="002F0941"/>
    <w:rsid w:val="002F0B57"/>
    <w:rsid w:val="002F0C98"/>
    <w:rsid w:val="002F156E"/>
    <w:rsid w:val="002F16CB"/>
    <w:rsid w:val="002F1B7D"/>
    <w:rsid w:val="002F1CDB"/>
    <w:rsid w:val="002F1F14"/>
    <w:rsid w:val="002F2122"/>
    <w:rsid w:val="002F2237"/>
    <w:rsid w:val="002F23A8"/>
    <w:rsid w:val="002F2925"/>
    <w:rsid w:val="002F2C5B"/>
    <w:rsid w:val="002F2F42"/>
    <w:rsid w:val="002F385C"/>
    <w:rsid w:val="002F4124"/>
    <w:rsid w:val="002F41C8"/>
    <w:rsid w:val="002F43D1"/>
    <w:rsid w:val="002F4458"/>
    <w:rsid w:val="002F49BD"/>
    <w:rsid w:val="002F4B30"/>
    <w:rsid w:val="002F4B53"/>
    <w:rsid w:val="002F4BA2"/>
    <w:rsid w:val="002F4EFA"/>
    <w:rsid w:val="002F4FE8"/>
    <w:rsid w:val="002F50E6"/>
    <w:rsid w:val="002F5F2B"/>
    <w:rsid w:val="002F629B"/>
    <w:rsid w:val="002F68F4"/>
    <w:rsid w:val="002F6A4F"/>
    <w:rsid w:val="002F6BD9"/>
    <w:rsid w:val="002F713C"/>
    <w:rsid w:val="002F72BB"/>
    <w:rsid w:val="002F747A"/>
    <w:rsid w:val="002F7D35"/>
    <w:rsid w:val="002F7FB9"/>
    <w:rsid w:val="00300325"/>
    <w:rsid w:val="0030073F"/>
    <w:rsid w:val="003007E1"/>
    <w:rsid w:val="0030086C"/>
    <w:rsid w:val="003008B4"/>
    <w:rsid w:val="003009B0"/>
    <w:rsid w:val="00300C13"/>
    <w:rsid w:val="00300EC0"/>
    <w:rsid w:val="00300F3C"/>
    <w:rsid w:val="0030138E"/>
    <w:rsid w:val="003013E3"/>
    <w:rsid w:val="003014BC"/>
    <w:rsid w:val="0030169A"/>
    <w:rsid w:val="00301A73"/>
    <w:rsid w:val="00301B2B"/>
    <w:rsid w:val="00301BE8"/>
    <w:rsid w:val="00301EBE"/>
    <w:rsid w:val="003020CF"/>
    <w:rsid w:val="003024EF"/>
    <w:rsid w:val="0030254D"/>
    <w:rsid w:val="003025CA"/>
    <w:rsid w:val="00302903"/>
    <w:rsid w:val="0030290D"/>
    <w:rsid w:val="00302DCB"/>
    <w:rsid w:val="0030305B"/>
    <w:rsid w:val="003035DD"/>
    <w:rsid w:val="0030362D"/>
    <w:rsid w:val="003038B8"/>
    <w:rsid w:val="003039C8"/>
    <w:rsid w:val="00303E1D"/>
    <w:rsid w:val="00303EE3"/>
    <w:rsid w:val="00304353"/>
    <w:rsid w:val="0030476E"/>
    <w:rsid w:val="003048EF"/>
    <w:rsid w:val="0030535C"/>
    <w:rsid w:val="003060E8"/>
    <w:rsid w:val="00306178"/>
    <w:rsid w:val="003061B1"/>
    <w:rsid w:val="0030665D"/>
    <w:rsid w:val="0030666B"/>
    <w:rsid w:val="00306921"/>
    <w:rsid w:val="00306ABD"/>
    <w:rsid w:val="0030704C"/>
    <w:rsid w:val="00307520"/>
    <w:rsid w:val="0030761F"/>
    <w:rsid w:val="0030793A"/>
    <w:rsid w:val="00307EFA"/>
    <w:rsid w:val="0031004A"/>
    <w:rsid w:val="003100C5"/>
    <w:rsid w:val="003104EB"/>
    <w:rsid w:val="0031059C"/>
    <w:rsid w:val="003109F9"/>
    <w:rsid w:val="00310C89"/>
    <w:rsid w:val="00311057"/>
    <w:rsid w:val="0031107F"/>
    <w:rsid w:val="00311310"/>
    <w:rsid w:val="0031135E"/>
    <w:rsid w:val="00311658"/>
    <w:rsid w:val="00311F20"/>
    <w:rsid w:val="00312155"/>
    <w:rsid w:val="00312445"/>
    <w:rsid w:val="003124CC"/>
    <w:rsid w:val="00312878"/>
    <w:rsid w:val="00312D3A"/>
    <w:rsid w:val="003132C6"/>
    <w:rsid w:val="00313A29"/>
    <w:rsid w:val="00313CFA"/>
    <w:rsid w:val="00313F8F"/>
    <w:rsid w:val="00313FF8"/>
    <w:rsid w:val="00314346"/>
    <w:rsid w:val="00314BB3"/>
    <w:rsid w:val="00314DCB"/>
    <w:rsid w:val="00314E14"/>
    <w:rsid w:val="00314F21"/>
    <w:rsid w:val="0031534E"/>
    <w:rsid w:val="00315734"/>
    <w:rsid w:val="00315745"/>
    <w:rsid w:val="0031586A"/>
    <w:rsid w:val="00315A96"/>
    <w:rsid w:val="00315BD5"/>
    <w:rsid w:val="00315EAE"/>
    <w:rsid w:val="00316705"/>
    <w:rsid w:val="00316B02"/>
    <w:rsid w:val="00316BEF"/>
    <w:rsid w:val="00316C35"/>
    <w:rsid w:val="00316E80"/>
    <w:rsid w:val="00316FF9"/>
    <w:rsid w:val="003173CA"/>
    <w:rsid w:val="0031757F"/>
    <w:rsid w:val="00317DD2"/>
    <w:rsid w:val="00317F84"/>
    <w:rsid w:val="00320577"/>
    <w:rsid w:val="003206F4"/>
    <w:rsid w:val="00320EC1"/>
    <w:rsid w:val="00321038"/>
    <w:rsid w:val="003216C5"/>
    <w:rsid w:val="003217C9"/>
    <w:rsid w:val="00321B68"/>
    <w:rsid w:val="00321C66"/>
    <w:rsid w:val="00321E19"/>
    <w:rsid w:val="00321FA5"/>
    <w:rsid w:val="003224F5"/>
    <w:rsid w:val="0032291F"/>
    <w:rsid w:val="00322A14"/>
    <w:rsid w:val="00322F0B"/>
    <w:rsid w:val="00323050"/>
    <w:rsid w:val="00323645"/>
    <w:rsid w:val="00323E2F"/>
    <w:rsid w:val="00323EF5"/>
    <w:rsid w:val="0032459D"/>
    <w:rsid w:val="00324894"/>
    <w:rsid w:val="003251CF"/>
    <w:rsid w:val="00325426"/>
    <w:rsid w:val="00325890"/>
    <w:rsid w:val="003260BD"/>
    <w:rsid w:val="00326A19"/>
    <w:rsid w:val="00326CD3"/>
    <w:rsid w:val="00326F38"/>
    <w:rsid w:val="00326F8D"/>
    <w:rsid w:val="003274D3"/>
    <w:rsid w:val="0032769B"/>
    <w:rsid w:val="003277D4"/>
    <w:rsid w:val="00327934"/>
    <w:rsid w:val="00327B55"/>
    <w:rsid w:val="00330067"/>
    <w:rsid w:val="0033023A"/>
    <w:rsid w:val="00330A34"/>
    <w:rsid w:val="00330EE7"/>
    <w:rsid w:val="00331549"/>
    <w:rsid w:val="0033193C"/>
    <w:rsid w:val="00331C27"/>
    <w:rsid w:val="00331F24"/>
    <w:rsid w:val="00331F6D"/>
    <w:rsid w:val="003323FA"/>
    <w:rsid w:val="00332A2A"/>
    <w:rsid w:val="00332F44"/>
    <w:rsid w:val="00333842"/>
    <w:rsid w:val="00334BDF"/>
    <w:rsid w:val="00334D92"/>
    <w:rsid w:val="00334F73"/>
    <w:rsid w:val="003355EE"/>
    <w:rsid w:val="00335666"/>
    <w:rsid w:val="003359B5"/>
    <w:rsid w:val="003362EE"/>
    <w:rsid w:val="003365B6"/>
    <w:rsid w:val="0033678F"/>
    <w:rsid w:val="00336793"/>
    <w:rsid w:val="00337508"/>
    <w:rsid w:val="003375C0"/>
    <w:rsid w:val="00337867"/>
    <w:rsid w:val="00337C1B"/>
    <w:rsid w:val="00337DD6"/>
    <w:rsid w:val="00337E92"/>
    <w:rsid w:val="00337F70"/>
    <w:rsid w:val="00340AEA"/>
    <w:rsid w:val="003413E7"/>
    <w:rsid w:val="003414FC"/>
    <w:rsid w:val="0034196A"/>
    <w:rsid w:val="0034199D"/>
    <w:rsid w:val="00341DE6"/>
    <w:rsid w:val="00341E34"/>
    <w:rsid w:val="00341F38"/>
    <w:rsid w:val="0034269B"/>
    <w:rsid w:val="003428B6"/>
    <w:rsid w:val="00342FCD"/>
    <w:rsid w:val="0034350E"/>
    <w:rsid w:val="0034407C"/>
    <w:rsid w:val="0034425F"/>
    <w:rsid w:val="00344455"/>
    <w:rsid w:val="00344A8E"/>
    <w:rsid w:val="00344CC2"/>
    <w:rsid w:val="00344E73"/>
    <w:rsid w:val="00345336"/>
    <w:rsid w:val="003454A5"/>
    <w:rsid w:val="003454E3"/>
    <w:rsid w:val="00345AA1"/>
    <w:rsid w:val="00345AD4"/>
    <w:rsid w:val="00345B99"/>
    <w:rsid w:val="00345CCA"/>
    <w:rsid w:val="00345E59"/>
    <w:rsid w:val="003461ED"/>
    <w:rsid w:val="003469BD"/>
    <w:rsid w:val="00347222"/>
    <w:rsid w:val="0034728C"/>
    <w:rsid w:val="003477EF"/>
    <w:rsid w:val="00347D8F"/>
    <w:rsid w:val="00347FF0"/>
    <w:rsid w:val="003502D0"/>
    <w:rsid w:val="003503F8"/>
    <w:rsid w:val="00350B10"/>
    <w:rsid w:val="00350F95"/>
    <w:rsid w:val="00351368"/>
    <w:rsid w:val="0035173A"/>
    <w:rsid w:val="00351DA6"/>
    <w:rsid w:val="003520AF"/>
    <w:rsid w:val="00352465"/>
    <w:rsid w:val="00352FC8"/>
    <w:rsid w:val="0035314D"/>
    <w:rsid w:val="00353209"/>
    <w:rsid w:val="0035397C"/>
    <w:rsid w:val="00353D07"/>
    <w:rsid w:val="00353DC1"/>
    <w:rsid w:val="00354166"/>
    <w:rsid w:val="0035431B"/>
    <w:rsid w:val="00354438"/>
    <w:rsid w:val="003544C6"/>
    <w:rsid w:val="003545B6"/>
    <w:rsid w:val="0035471E"/>
    <w:rsid w:val="0035474F"/>
    <w:rsid w:val="003549BB"/>
    <w:rsid w:val="003552C0"/>
    <w:rsid w:val="003557E8"/>
    <w:rsid w:val="00355A69"/>
    <w:rsid w:val="00355B5F"/>
    <w:rsid w:val="00355E88"/>
    <w:rsid w:val="00355EF0"/>
    <w:rsid w:val="00356169"/>
    <w:rsid w:val="003563C3"/>
    <w:rsid w:val="00356A8B"/>
    <w:rsid w:val="003570C5"/>
    <w:rsid w:val="0035711B"/>
    <w:rsid w:val="00357558"/>
    <w:rsid w:val="0035763F"/>
    <w:rsid w:val="00357F05"/>
    <w:rsid w:val="003607FE"/>
    <w:rsid w:val="003610AB"/>
    <w:rsid w:val="003619A5"/>
    <w:rsid w:val="00361A5D"/>
    <w:rsid w:val="00361BC1"/>
    <w:rsid w:val="00361FF0"/>
    <w:rsid w:val="003620AE"/>
    <w:rsid w:val="00362197"/>
    <w:rsid w:val="00362312"/>
    <w:rsid w:val="0036239B"/>
    <w:rsid w:val="003627C5"/>
    <w:rsid w:val="003627E0"/>
    <w:rsid w:val="00362C8C"/>
    <w:rsid w:val="00362EC0"/>
    <w:rsid w:val="00363ABC"/>
    <w:rsid w:val="00363E09"/>
    <w:rsid w:val="00364179"/>
    <w:rsid w:val="00364D19"/>
    <w:rsid w:val="00365B93"/>
    <w:rsid w:val="00365C41"/>
    <w:rsid w:val="00366073"/>
    <w:rsid w:val="00366086"/>
    <w:rsid w:val="003665E1"/>
    <w:rsid w:val="00366658"/>
    <w:rsid w:val="003666E9"/>
    <w:rsid w:val="00366D7B"/>
    <w:rsid w:val="00366DA6"/>
    <w:rsid w:val="00366DEF"/>
    <w:rsid w:val="00366E2D"/>
    <w:rsid w:val="00366FE0"/>
    <w:rsid w:val="003671DD"/>
    <w:rsid w:val="003672CD"/>
    <w:rsid w:val="003672F9"/>
    <w:rsid w:val="0036760B"/>
    <w:rsid w:val="0036761F"/>
    <w:rsid w:val="003679B1"/>
    <w:rsid w:val="003679C2"/>
    <w:rsid w:val="00367C16"/>
    <w:rsid w:val="00367C1B"/>
    <w:rsid w:val="00367D93"/>
    <w:rsid w:val="0037015D"/>
    <w:rsid w:val="003702FE"/>
    <w:rsid w:val="00370598"/>
    <w:rsid w:val="003706ED"/>
    <w:rsid w:val="0037097C"/>
    <w:rsid w:val="00370BA6"/>
    <w:rsid w:val="00370DB1"/>
    <w:rsid w:val="00370FA6"/>
    <w:rsid w:val="00371813"/>
    <w:rsid w:val="00371A05"/>
    <w:rsid w:val="00371AD6"/>
    <w:rsid w:val="00371BA7"/>
    <w:rsid w:val="00372037"/>
    <w:rsid w:val="0037282C"/>
    <w:rsid w:val="00372AB5"/>
    <w:rsid w:val="00372F01"/>
    <w:rsid w:val="00373072"/>
    <w:rsid w:val="0037316C"/>
    <w:rsid w:val="003737BD"/>
    <w:rsid w:val="003737DF"/>
    <w:rsid w:val="00373C10"/>
    <w:rsid w:val="00373ECF"/>
    <w:rsid w:val="00374577"/>
    <w:rsid w:val="003747CF"/>
    <w:rsid w:val="0037486A"/>
    <w:rsid w:val="0037497C"/>
    <w:rsid w:val="00374DF4"/>
    <w:rsid w:val="0037567D"/>
    <w:rsid w:val="00375B99"/>
    <w:rsid w:val="0037634D"/>
    <w:rsid w:val="00376499"/>
    <w:rsid w:val="00376529"/>
    <w:rsid w:val="00376540"/>
    <w:rsid w:val="003766F5"/>
    <w:rsid w:val="003767FF"/>
    <w:rsid w:val="003769C5"/>
    <w:rsid w:val="00376CF9"/>
    <w:rsid w:val="003770E2"/>
    <w:rsid w:val="00377391"/>
    <w:rsid w:val="0037767B"/>
    <w:rsid w:val="0037787B"/>
    <w:rsid w:val="00377CEE"/>
    <w:rsid w:val="00380049"/>
    <w:rsid w:val="0038060E"/>
    <w:rsid w:val="00380865"/>
    <w:rsid w:val="00380BAD"/>
    <w:rsid w:val="00380D1A"/>
    <w:rsid w:val="00381256"/>
    <w:rsid w:val="003815DE"/>
    <w:rsid w:val="0038164D"/>
    <w:rsid w:val="00381737"/>
    <w:rsid w:val="003817E0"/>
    <w:rsid w:val="003817EC"/>
    <w:rsid w:val="00381873"/>
    <w:rsid w:val="00381AB4"/>
    <w:rsid w:val="00381BB0"/>
    <w:rsid w:val="00381CED"/>
    <w:rsid w:val="00381F28"/>
    <w:rsid w:val="00382409"/>
    <w:rsid w:val="00382531"/>
    <w:rsid w:val="003826B8"/>
    <w:rsid w:val="00382A22"/>
    <w:rsid w:val="003830F6"/>
    <w:rsid w:val="00383191"/>
    <w:rsid w:val="003832D3"/>
    <w:rsid w:val="00383540"/>
    <w:rsid w:val="00383F38"/>
    <w:rsid w:val="00384ECF"/>
    <w:rsid w:val="0038536E"/>
    <w:rsid w:val="00385511"/>
    <w:rsid w:val="003855F5"/>
    <w:rsid w:val="00385A5C"/>
    <w:rsid w:val="00385A63"/>
    <w:rsid w:val="00385D35"/>
    <w:rsid w:val="003865B4"/>
    <w:rsid w:val="00386C33"/>
    <w:rsid w:val="00386E63"/>
    <w:rsid w:val="00387696"/>
    <w:rsid w:val="00390096"/>
    <w:rsid w:val="00390E35"/>
    <w:rsid w:val="00390FB6"/>
    <w:rsid w:val="00391102"/>
    <w:rsid w:val="0039114D"/>
    <w:rsid w:val="0039167A"/>
    <w:rsid w:val="003918AC"/>
    <w:rsid w:val="00391D7F"/>
    <w:rsid w:val="00392E82"/>
    <w:rsid w:val="00392F8E"/>
    <w:rsid w:val="00393784"/>
    <w:rsid w:val="00393B6A"/>
    <w:rsid w:val="00393BC5"/>
    <w:rsid w:val="00394883"/>
    <w:rsid w:val="00394CBC"/>
    <w:rsid w:val="00395251"/>
    <w:rsid w:val="00395942"/>
    <w:rsid w:val="00395E21"/>
    <w:rsid w:val="00396B31"/>
    <w:rsid w:val="00396BD8"/>
    <w:rsid w:val="00396C7F"/>
    <w:rsid w:val="00397172"/>
    <w:rsid w:val="003971BE"/>
    <w:rsid w:val="00397519"/>
    <w:rsid w:val="00397C70"/>
    <w:rsid w:val="00397D62"/>
    <w:rsid w:val="00397FE0"/>
    <w:rsid w:val="003A0225"/>
    <w:rsid w:val="003A0DD9"/>
    <w:rsid w:val="003A172D"/>
    <w:rsid w:val="003A1872"/>
    <w:rsid w:val="003A187E"/>
    <w:rsid w:val="003A209C"/>
    <w:rsid w:val="003A287B"/>
    <w:rsid w:val="003A3048"/>
    <w:rsid w:val="003A342D"/>
    <w:rsid w:val="003A34C0"/>
    <w:rsid w:val="003A39D1"/>
    <w:rsid w:val="003A418E"/>
    <w:rsid w:val="003A485C"/>
    <w:rsid w:val="003A4E3A"/>
    <w:rsid w:val="003A593F"/>
    <w:rsid w:val="003A5F60"/>
    <w:rsid w:val="003A5F9B"/>
    <w:rsid w:val="003A6143"/>
    <w:rsid w:val="003A63E9"/>
    <w:rsid w:val="003A6776"/>
    <w:rsid w:val="003A6864"/>
    <w:rsid w:val="003A6B09"/>
    <w:rsid w:val="003A7CCB"/>
    <w:rsid w:val="003A7CEC"/>
    <w:rsid w:val="003B01D5"/>
    <w:rsid w:val="003B090E"/>
    <w:rsid w:val="003B0A36"/>
    <w:rsid w:val="003B0CFD"/>
    <w:rsid w:val="003B13CB"/>
    <w:rsid w:val="003B14B2"/>
    <w:rsid w:val="003B1956"/>
    <w:rsid w:val="003B1C43"/>
    <w:rsid w:val="003B2747"/>
    <w:rsid w:val="003B2B96"/>
    <w:rsid w:val="003B2DB8"/>
    <w:rsid w:val="003B3050"/>
    <w:rsid w:val="003B329B"/>
    <w:rsid w:val="003B3491"/>
    <w:rsid w:val="003B364F"/>
    <w:rsid w:val="003B3ED7"/>
    <w:rsid w:val="003B4139"/>
    <w:rsid w:val="003B43BA"/>
    <w:rsid w:val="003B45D0"/>
    <w:rsid w:val="003B4B92"/>
    <w:rsid w:val="003B5306"/>
    <w:rsid w:val="003B539B"/>
    <w:rsid w:val="003B5AAD"/>
    <w:rsid w:val="003B5C47"/>
    <w:rsid w:val="003B5CD0"/>
    <w:rsid w:val="003B5E12"/>
    <w:rsid w:val="003B5F1F"/>
    <w:rsid w:val="003B67FE"/>
    <w:rsid w:val="003B6D09"/>
    <w:rsid w:val="003B75B0"/>
    <w:rsid w:val="003B7BB3"/>
    <w:rsid w:val="003B7D19"/>
    <w:rsid w:val="003B7E22"/>
    <w:rsid w:val="003C0052"/>
    <w:rsid w:val="003C01DC"/>
    <w:rsid w:val="003C148C"/>
    <w:rsid w:val="003C1B14"/>
    <w:rsid w:val="003C1DE1"/>
    <w:rsid w:val="003C2045"/>
    <w:rsid w:val="003C245F"/>
    <w:rsid w:val="003C29EC"/>
    <w:rsid w:val="003C2B64"/>
    <w:rsid w:val="003C2DE5"/>
    <w:rsid w:val="003C36ED"/>
    <w:rsid w:val="003C3B0E"/>
    <w:rsid w:val="003C3DB0"/>
    <w:rsid w:val="003C3ED3"/>
    <w:rsid w:val="003C3F8D"/>
    <w:rsid w:val="003C4481"/>
    <w:rsid w:val="003C4916"/>
    <w:rsid w:val="003C5538"/>
    <w:rsid w:val="003C5614"/>
    <w:rsid w:val="003C583F"/>
    <w:rsid w:val="003C59C9"/>
    <w:rsid w:val="003C59E2"/>
    <w:rsid w:val="003C5B24"/>
    <w:rsid w:val="003C5BA9"/>
    <w:rsid w:val="003C5BCE"/>
    <w:rsid w:val="003C5D6F"/>
    <w:rsid w:val="003C6266"/>
    <w:rsid w:val="003C68BA"/>
    <w:rsid w:val="003C69F9"/>
    <w:rsid w:val="003C6B35"/>
    <w:rsid w:val="003C6BA1"/>
    <w:rsid w:val="003C6E01"/>
    <w:rsid w:val="003C6E2C"/>
    <w:rsid w:val="003C6FD7"/>
    <w:rsid w:val="003C73D4"/>
    <w:rsid w:val="003C766E"/>
    <w:rsid w:val="003C76B2"/>
    <w:rsid w:val="003C7752"/>
    <w:rsid w:val="003C784C"/>
    <w:rsid w:val="003C7B53"/>
    <w:rsid w:val="003C7DCD"/>
    <w:rsid w:val="003D080A"/>
    <w:rsid w:val="003D080C"/>
    <w:rsid w:val="003D0C1A"/>
    <w:rsid w:val="003D0CCE"/>
    <w:rsid w:val="003D0D12"/>
    <w:rsid w:val="003D1439"/>
    <w:rsid w:val="003D1F54"/>
    <w:rsid w:val="003D2355"/>
    <w:rsid w:val="003D2483"/>
    <w:rsid w:val="003D26D9"/>
    <w:rsid w:val="003D271E"/>
    <w:rsid w:val="003D280F"/>
    <w:rsid w:val="003D28B4"/>
    <w:rsid w:val="003D2E3A"/>
    <w:rsid w:val="003D2EE5"/>
    <w:rsid w:val="003D30B7"/>
    <w:rsid w:val="003D377A"/>
    <w:rsid w:val="003D4420"/>
    <w:rsid w:val="003D45AD"/>
    <w:rsid w:val="003D4912"/>
    <w:rsid w:val="003D4AF0"/>
    <w:rsid w:val="003D50E9"/>
    <w:rsid w:val="003D539A"/>
    <w:rsid w:val="003D5873"/>
    <w:rsid w:val="003D5B66"/>
    <w:rsid w:val="003D5C8D"/>
    <w:rsid w:val="003D5F93"/>
    <w:rsid w:val="003D6354"/>
    <w:rsid w:val="003D6BD4"/>
    <w:rsid w:val="003D728D"/>
    <w:rsid w:val="003D7974"/>
    <w:rsid w:val="003D7AA1"/>
    <w:rsid w:val="003E0386"/>
    <w:rsid w:val="003E0A11"/>
    <w:rsid w:val="003E0AD6"/>
    <w:rsid w:val="003E0C78"/>
    <w:rsid w:val="003E1021"/>
    <w:rsid w:val="003E15AF"/>
    <w:rsid w:val="003E191C"/>
    <w:rsid w:val="003E19B0"/>
    <w:rsid w:val="003E2781"/>
    <w:rsid w:val="003E2806"/>
    <w:rsid w:val="003E2B60"/>
    <w:rsid w:val="003E2C4F"/>
    <w:rsid w:val="003E2D23"/>
    <w:rsid w:val="003E3005"/>
    <w:rsid w:val="003E3C8F"/>
    <w:rsid w:val="003E4CFE"/>
    <w:rsid w:val="003E5103"/>
    <w:rsid w:val="003E512D"/>
    <w:rsid w:val="003E538E"/>
    <w:rsid w:val="003E5D0A"/>
    <w:rsid w:val="003E5F78"/>
    <w:rsid w:val="003E6003"/>
    <w:rsid w:val="003E6220"/>
    <w:rsid w:val="003E6793"/>
    <w:rsid w:val="003E67BD"/>
    <w:rsid w:val="003E6F5B"/>
    <w:rsid w:val="003E73C8"/>
    <w:rsid w:val="003E7691"/>
    <w:rsid w:val="003E771D"/>
    <w:rsid w:val="003E7769"/>
    <w:rsid w:val="003E7E1B"/>
    <w:rsid w:val="003E7FEE"/>
    <w:rsid w:val="003F032A"/>
    <w:rsid w:val="003F0547"/>
    <w:rsid w:val="003F0711"/>
    <w:rsid w:val="003F08D3"/>
    <w:rsid w:val="003F09EB"/>
    <w:rsid w:val="003F0E15"/>
    <w:rsid w:val="003F0EB5"/>
    <w:rsid w:val="003F0EFE"/>
    <w:rsid w:val="003F111F"/>
    <w:rsid w:val="003F18E6"/>
    <w:rsid w:val="003F1A20"/>
    <w:rsid w:val="003F21BE"/>
    <w:rsid w:val="003F21C2"/>
    <w:rsid w:val="003F2219"/>
    <w:rsid w:val="003F2432"/>
    <w:rsid w:val="003F2682"/>
    <w:rsid w:val="003F2715"/>
    <w:rsid w:val="003F293F"/>
    <w:rsid w:val="003F2AA1"/>
    <w:rsid w:val="003F2E3B"/>
    <w:rsid w:val="003F2F01"/>
    <w:rsid w:val="003F3315"/>
    <w:rsid w:val="003F34BB"/>
    <w:rsid w:val="003F367C"/>
    <w:rsid w:val="003F3EB8"/>
    <w:rsid w:val="003F406E"/>
    <w:rsid w:val="003F44AA"/>
    <w:rsid w:val="003F4D22"/>
    <w:rsid w:val="003F52D4"/>
    <w:rsid w:val="003F5CE1"/>
    <w:rsid w:val="003F63AB"/>
    <w:rsid w:val="003F699C"/>
    <w:rsid w:val="003F7501"/>
    <w:rsid w:val="003F7526"/>
    <w:rsid w:val="003F7734"/>
    <w:rsid w:val="003F78D9"/>
    <w:rsid w:val="003F7E3F"/>
    <w:rsid w:val="003F7F9B"/>
    <w:rsid w:val="00400498"/>
    <w:rsid w:val="004004F0"/>
    <w:rsid w:val="00400C15"/>
    <w:rsid w:val="00400C76"/>
    <w:rsid w:val="004016DF"/>
    <w:rsid w:val="00401826"/>
    <w:rsid w:val="004018D1"/>
    <w:rsid w:val="00401FC8"/>
    <w:rsid w:val="00402341"/>
    <w:rsid w:val="004023D7"/>
    <w:rsid w:val="004024DA"/>
    <w:rsid w:val="004027DD"/>
    <w:rsid w:val="00402974"/>
    <w:rsid w:val="004029BA"/>
    <w:rsid w:val="00402B21"/>
    <w:rsid w:val="00402B92"/>
    <w:rsid w:val="00402EB7"/>
    <w:rsid w:val="00403562"/>
    <w:rsid w:val="00403589"/>
    <w:rsid w:val="0040386D"/>
    <w:rsid w:val="00404679"/>
    <w:rsid w:val="0040504D"/>
    <w:rsid w:val="0040542B"/>
    <w:rsid w:val="00405AD9"/>
    <w:rsid w:val="00405B54"/>
    <w:rsid w:val="00405CC1"/>
    <w:rsid w:val="00406471"/>
    <w:rsid w:val="00406F80"/>
    <w:rsid w:val="00407010"/>
    <w:rsid w:val="0040715E"/>
    <w:rsid w:val="004078DF"/>
    <w:rsid w:val="00407EA6"/>
    <w:rsid w:val="00407ED3"/>
    <w:rsid w:val="0041003E"/>
    <w:rsid w:val="00410716"/>
    <w:rsid w:val="00410731"/>
    <w:rsid w:val="00410E98"/>
    <w:rsid w:val="00410F02"/>
    <w:rsid w:val="00410F66"/>
    <w:rsid w:val="004111BA"/>
    <w:rsid w:val="004113C1"/>
    <w:rsid w:val="0041168E"/>
    <w:rsid w:val="0041178E"/>
    <w:rsid w:val="004117F4"/>
    <w:rsid w:val="004118EB"/>
    <w:rsid w:val="004118F4"/>
    <w:rsid w:val="00411B58"/>
    <w:rsid w:val="00411EE6"/>
    <w:rsid w:val="004123CF"/>
    <w:rsid w:val="00412E70"/>
    <w:rsid w:val="004134F3"/>
    <w:rsid w:val="00413B73"/>
    <w:rsid w:val="00413F52"/>
    <w:rsid w:val="0041435F"/>
    <w:rsid w:val="0041436F"/>
    <w:rsid w:val="0041468A"/>
    <w:rsid w:val="004147C2"/>
    <w:rsid w:val="00414B81"/>
    <w:rsid w:val="00415327"/>
    <w:rsid w:val="00415432"/>
    <w:rsid w:val="0041548E"/>
    <w:rsid w:val="0041570C"/>
    <w:rsid w:val="00415C7F"/>
    <w:rsid w:val="00415D2C"/>
    <w:rsid w:val="004167D7"/>
    <w:rsid w:val="004168BB"/>
    <w:rsid w:val="00416B7F"/>
    <w:rsid w:val="00416D2F"/>
    <w:rsid w:val="004170AB"/>
    <w:rsid w:val="00417546"/>
    <w:rsid w:val="00417617"/>
    <w:rsid w:val="004177A4"/>
    <w:rsid w:val="00417FC7"/>
    <w:rsid w:val="0042009B"/>
    <w:rsid w:val="00420109"/>
    <w:rsid w:val="004203A3"/>
    <w:rsid w:val="0042062D"/>
    <w:rsid w:val="0042078D"/>
    <w:rsid w:val="0042133E"/>
    <w:rsid w:val="00421413"/>
    <w:rsid w:val="00421473"/>
    <w:rsid w:val="004215E0"/>
    <w:rsid w:val="00421891"/>
    <w:rsid w:val="004218FC"/>
    <w:rsid w:val="00421A90"/>
    <w:rsid w:val="004228F6"/>
    <w:rsid w:val="004229C5"/>
    <w:rsid w:val="00422BF0"/>
    <w:rsid w:val="00422D21"/>
    <w:rsid w:val="004238D9"/>
    <w:rsid w:val="00423BC6"/>
    <w:rsid w:val="00424428"/>
    <w:rsid w:val="004246C6"/>
    <w:rsid w:val="00424AD7"/>
    <w:rsid w:val="004250D7"/>
    <w:rsid w:val="0042522C"/>
    <w:rsid w:val="0042528B"/>
    <w:rsid w:val="00425314"/>
    <w:rsid w:val="0042547C"/>
    <w:rsid w:val="004255EE"/>
    <w:rsid w:val="00425775"/>
    <w:rsid w:val="0042590D"/>
    <w:rsid w:val="00425C40"/>
    <w:rsid w:val="00425D78"/>
    <w:rsid w:val="0042606D"/>
    <w:rsid w:val="004262CE"/>
    <w:rsid w:val="0042665C"/>
    <w:rsid w:val="004269AE"/>
    <w:rsid w:val="00426A19"/>
    <w:rsid w:val="004271F3"/>
    <w:rsid w:val="004274D1"/>
    <w:rsid w:val="00427893"/>
    <w:rsid w:val="00427FEE"/>
    <w:rsid w:val="0043011D"/>
    <w:rsid w:val="00430313"/>
    <w:rsid w:val="00430418"/>
    <w:rsid w:val="0043089F"/>
    <w:rsid w:val="00430935"/>
    <w:rsid w:val="00430C84"/>
    <w:rsid w:val="00430E62"/>
    <w:rsid w:val="00431213"/>
    <w:rsid w:val="00431273"/>
    <w:rsid w:val="00431275"/>
    <w:rsid w:val="00431D46"/>
    <w:rsid w:val="00431E83"/>
    <w:rsid w:val="00431F13"/>
    <w:rsid w:val="0043239C"/>
    <w:rsid w:val="004329A1"/>
    <w:rsid w:val="00432E94"/>
    <w:rsid w:val="00433006"/>
    <w:rsid w:val="00433397"/>
    <w:rsid w:val="00433674"/>
    <w:rsid w:val="0043390E"/>
    <w:rsid w:val="00433A31"/>
    <w:rsid w:val="00433ACE"/>
    <w:rsid w:val="00433C00"/>
    <w:rsid w:val="00434134"/>
    <w:rsid w:val="004344ED"/>
    <w:rsid w:val="0043476D"/>
    <w:rsid w:val="004348CC"/>
    <w:rsid w:val="004348E5"/>
    <w:rsid w:val="00435280"/>
    <w:rsid w:val="004352C2"/>
    <w:rsid w:val="004355FE"/>
    <w:rsid w:val="00435CB8"/>
    <w:rsid w:val="00435FAB"/>
    <w:rsid w:val="00436209"/>
    <w:rsid w:val="00436580"/>
    <w:rsid w:val="00436864"/>
    <w:rsid w:val="00436B78"/>
    <w:rsid w:val="00436E0F"/>
    <w:rsid w:val="00436F00"/>
    <w:rsid w:val="004376C9"/>
    <w:rsid w:val="00437759"/>
    <w:rsid w:val="004378C7"/>
    <w:rsid w:val="00437B9A"/>
    <w:rsid w:val="0044056C"/>
    <w:rsid w:val="00440903"/>
    <w:rsid w:val="00440A77"/>
    <w:rsid w:val="004411E7"/>
    <w:rsid w:val="004412BE"/>
    <w:rsid w:val="00441441"/>
    <w:rsid w:val="0044197B"/>
    <w:rsid w:val="00441C6A"/>
    <w:rsid w:val="004428EF"/>
    <w:rsid w:val="00442967"/>
    <w:rsid w:val="004431EC"/>
    <w:rsid w:val="00443A61"/>
    <w:rsid w:val="00444226"/>
    <w:rsid w:val="0044474B"/>
    <w:rsid w:val="00444BD3"/>
    <w:rsid w:val="00445121"/>
    <w:rsid w:val="004452A1"/>
    <w:rsid w:val="00445304"/>
    <w:rsid w:val="00445884"/>
    <w:rsid w:val="00445BF7"/>
    <w:rsid w:val="00446687"/>
    <w:rsid w:val="00446752"/>
    <w:rsid w:val="00446F9F"/>
    <w:rsid w:val="00447079"/>
    <w:rsid w:val="00447287"/>
    <w:rsid w:val="004478EC"/>
    <w:rsid w:val="00447B92"/>
    <w:rsid w:val="00447E81"/>
    <w:rsid w:val="00447FB3"/>
    <w:rsid w:val="004504A8"/>
    <w:rsid w:val="004508F8"/>
    <w:rsid w:val="00450AFD"/>
    <w:rsid w:val="00450E87"/>
    <w:rsid w:val="00451211"/>
    <w:rsid w:val="004512F1"/>
    <w:rsid w:val="004515DF"/>
    <w:rsid w:val="004517E8"/>
    <w:rsid w:val="00451AE3"/>
    <w:rsid w:val="00451D0D"/>
    <w:rsid w:val="00451E30"/>
    <w:rsid w:val="0045217E"/>
    <w:rsid w:val="0045224D"/>
    <w:rsid w:val="00452439"/>
    <w:rsid w:val="00452499"/>
    <w:rsid w:val="0045265D"/>
    <w:rsid w:val="00452797"/>
    <w:rsid w:val="004534B5"/>
    <w:rsid w:val="0045350F"/>
    <w:rsid w:val="004535DD"/>
    <w:rsid w:val="004536AA"/>
    <w:rsid w:val="00453797"/>
    <w:rsid w:val="0045385B"/>
    <w:rsid w:val="004538B2"/>
    <w:rsid w:val="00453D04"/>
    <w:rsid w:val="00454063"/>
    <w:rsid w:val="00454CFB"/>
    <w:rsid w:val="00454F04"/>
    <w:rsid w:val="004550BB"/>
    <w:rsid w:val="00455243"/>
    <w:rsid w:val="00455933"/>
    <w:rsid w:val="00455BEA"/>
    <w:rsid w:val="00455D0A"/>
    <w:rsid w:val="00455EC0"/>
    <w:rsid w:val="00456799"/>
    <w:rsid w:val="0045693E"/>
    <w:rsid w:val="00456A86"/>
    <w:rsid w:val="00456AE3"/>
    <w:rsid w:val="00456B3A"/>
    <w:rsid w:val="00456C25"/>
    <w:rsid w:val="004571F6"/>
    <w:rsid w:val="004575E5"/>
    <w:rsid w:val="00460168"/>
    <w:rsid w:val="004602EB"/>
    <w:rsid w:val="0046045C"/>
    <w:rsid w:val="00460F62"/>
    <w:rsid w:val="004613C6"/>
    <w:rsid w:val="004613E5"/>
    <w:rsid w:val="00461511"/>
    <w:rsid w:val="00461785"/>
    <w:rsid w:val="00461AC2"/>
    <w:rsid w:val="00461C7A"/>
    <w:rsid w:val="00461CF1"/>
    <w:rsid w:val="00461D1C"/>
    <w:rsid w:val="00461F78"/>
    <w:rsid w:val="0046281E"/>
    <w:rsid w:val="00462B46"/>
    <w:rsid w:val="00462B7E"/>
    <w:rsid w:val="00462F49"/>
    <w:rsid w:val="00463626"/>
    <w:rsid w:val="00463CE0"/>
    <w:rsid w:val="0046411C"/>
    <w:rsid w:val="00464470"/>
    <w:rsid w:val="00464901"/>
    <w:rsid w:val="004649C9"/>
    <w:rsid w:val="00464B1F"/>
    <w:rsid w:val="00464B7C"/>
    <w:rsid w:val="00464C46"/>
    <w:rsid w:val="00464C8D"/>
    <w:rsid w:val="004650A4"/>
    <w:rsid w:val="004650C1"/>
    <w:rsid w:val="004653D0"/>
    <w:rsid w:val="004655EA"/>
    <w:rsid w:val="0046584A"/>
    <w:rsid w:val="00465868"/>
    <w:rsid w:val="00465A3F"/>
    <w:rsid w:val="00465EA3"/>
    <w:rsid w:val="00466210"/>
    <w:rsid w:val="00466343"/>
    <w:rsid w:val="004663D6"/>
    <w:rsid w:val="00466E03"/>
    <w:rsid w:val="0046739E"/>
    <w:rsid w:val="00467592"/>
    <w:rsid w:val="004676E5"/>
    <w:rsid w:val="00467A83"/>
    <w:rsid w:val="00467CE8"/>
    <w:rsid w:val="00467D5B"/>
    <w:rsid w:val="004701CF"/>
    <w:rsid w:val="004705D0"/>
    <w:rsid w:val="00470637"/>
    <w:rsid w:val="00470872"/>
    <w:rsid w:val="00470AC3"/>
    <w:rsid w:val="00470AFD"/>
    <w:rsid w:val="00470BBA"/>
    <w:rsid w:val="00470C7D"/>
    <w:rsid w:val="00470CBD"/>
    <w:rsid w:val="00470D08"/>
    <w:rsid w:val="0047119A"/>
    <w:rsid w:val="00471273"/>
    <w:rsid w:val="00471313"/>
    <w:rsid w:val="00471760"/>
    <w:rsid w:val="004718FE"/>
    <w:rsid w:val="004719FB"/>
    <w:rsid w:val="00471A76"/>
    <w:rsid w:val="004721F1"/>
    <w:rsid w:val="00473237"/>
    <w:rsid w:val="004734F0"/>
    <w:rsid w:val="00473686"/>
    <w:rsid w:val="0047396D"/>
    <w:rsid w:val="00473B97"/>
    <w:rsid w:val="00473C24"/>
    <w:rsid w:val="00473C56"/>
    <w:rsid w:val="00473D49"/>
    <w:rsid w:val="00473D79"/>
    <w:rsid w:val="00473DC2"/>
    <w:rsid w:val="004740F5"/>
    <w:rsid w:val="00474D0E"/>
    <w:rsid w:val="00475096"/>
    <w:rsid w:val="00475252"/>
    <w:rsid w:val="004756F2"/>
    <w:rsid w:val="00475EAB"/>
    <w:rsid w:val="00475F4C"/>
    <w:rsid w:val="0047672A"/>
    <w:rsid w:val="0047697D"/>
    <w:rsid w:val="00476F6E"/>
    <w:rsid w:val="00477383"/>
    <w:rsid w:val="004777AD"/>
    <w:rsid w:val="004779D4"/>
    <w:rsid w:val="00477A4C"/>
    <w:rsid w:val="00480070"/>
    <w:rsid w:val="00480383"/>
    <w:rsid w:val="004805C8"/>
    <w:rsid w:val="004808CE"/>
    <w:rsid w:val="004817A3"/>
    <w:rsid w:val="0048194B"/>
    <w:rsid w:val="00481ACF"/>
    <w:rsid w:val="00481D21"/>
    <w:rsid w:val="00481D7F"/>
    <w:rsid w:val="004820BA"/>
    <w:rsid w:val="004821BA"/>
    <w:rsid w:val="004823D7"/>
    <w:rsid w:val="00482DE7"/>
    <w:rsid w:val="00482E7B"/>
    <w:rsid w:val="004830F2"/>
    <w:rsid w:val="00483651"/>
    <w:rsid w:val="004836AF"/>
    <w:rsid w:val="00483733"/>
    <w:rsid w:val="0048374A"/>
    <w:rsid w:val="004838BF"/>
    <w:rsid w:val="004840D3"/>
    <w:rsid w:val="00484108"/>
    <w:rsid w:val="00484665"/>
    <w:rsid w:val="00484CDC"/>
    <w:rsid w:val="004852F7"/>
    <w:rsid w:val="00485325"/>
    <w:rsid w:val="004857D5"/>
    <w:rsid w:val="00485A58"/>
    <w:rsid w:val="00485EDA"/>
    <w:rsid w:val="004863E3"/>
    <w:rsid w:val="00486A26"/>
    <w:rsid w:val="00486A3D"/>
    <w:rsid w:val="00486F0D"/>
    <w:rsid w:val="00487158"/>
    <w:rsid w:val="00487180"/>
    <w:rsid w:val="00487791"/>
    <w:rsid w:val="00487D41"/>
    <w:rsid w:val="00487E41"/>
    <w:rsid w:val="0049015D"/>
    <w:rsid w:val="004904C1"/>
    <w:rsid w:val="004905D1"/>
    <w:rsid w:val="00490E15"/>
    <w:rsid w:val="0049180A"/>
    <w:rsid w:val="00491A14"/>
    <w:rsid w:val="00491BAF"/>
    <w:rsid w:val="00492018"/>
    <w:rsid w:val="0049280A"/>
    <w:rsid w:val="00492AFA"/>
    <w:rsid w:val="004931FB"/>
    <w:rsid w:val="00493285"/>
    <w:rsid w:val="00493561"/>
    <w:rsid w:val="00493692"/>
    <w:rsid w:val="00493B07"/>
    <w:rsid w:val="00494227"/>
    <w:rsid w:val="004944CB"/>
    <w:rsid w:val="00494971"/>
    <w:rsid w:val="00494B2C"/>
    <w:rsid w:val="00494C75"/>
    <w:rsid w:val="00494FC4"/>
    <w:rsid w:val="00494FD7"/>
    <w:rsid w:val="00495167"/>
    <w:rsid w:val="00495170"/>
    <w:rsid w:val="004956AC"/>
    <w:rsid w:val="0049581E"/>
    <w:rsid w:val="00495A32"/>
    <w:rsid w:val="00495B61"/>
    <w:rsid w:val="00495B79"/>
    <w:rsid w:val="00495F1A"/>
    <w:rsid w:val="0049600B"/>
    <w:rsid w:val="00496053"/>
    <w:rsid w:val="0049641F"/>
    <w:rsid w:val="004964D2"/>
    <w:rsid w:val="00496FD8"/>
    <w:rsid w:val="00497C80"/>
    <w:rsid w:val="00497CF5"/>
    <w:rsid w:val="004A021D"/>
    <w:rsid w:val="004A1121"/>
    <w:rsid w:val="004A11E4"/>
    <w:rsid w:val="004A1227"/>
    <w:rsid w:val="004A1895"/>
    <w:rsid w:val="004A1958"/>
    <w:rsid w:val="004A1CF4"/>
    <w:rsid w:val="004A1F65"/>
    <w:rsid w:val="004A2212"/>
    <w:rsid w:val="004A2342"/>
    <w:rsid w:val="004A25F5"/>
    <w:rsid w:val="004A2717"/>
    <w:rsid w:val="004A2771"/>
    <w:rsid w:val="004A2B7C"/>
    <w:rsid w:val="004A2D86"/>
    <w:rsid w:val="004A2E30"/>
    <w:rsid w:val="004A3092"/>
    <w:rsid w:val="004A3095"/>
    <w:rsid w:val="004A3215"/>
    <w:rsid w:val="004A34AC"/>
    <w:rsid w:val="004A352D"/>
    <w:rsid w:val="004A35FF"/>
    <w:rsid w:val="004A380B"/>
    <w:rsid w:val="004A38D1"/>
    <w:rsid w:val="004A395A"/>
    <w:rsid w:val="004A3CE0"/>
    <w:rsid w:val="004A3CFA"/>
    <w:rsid w:val="004A3D90"/>
    <w:rsid w:val="004A417D"/>
    <w:rsid w:val="004A43B3"/>
    <w:rsid w:val="004A45BD"/>
    <w:rsid w:val="004A46BC"/>
    <w:rsid w:val="004A4EDC"/>
    <w:rsid w:val="004A5093"/>
    <w:rsid w:val="004A5114"/>
    <w:rsid w:val="004A562F"/>
    <w:rsid w:val="004A5891"/>
    <w:rsid w:val="004A5DCA"/>
    <w:rsid w:val="004A5F48"/>
    <w:rsid w:val="004A6008"/>
    <w:rsid w:val="004A62FE"/>
    <w:rsid w:val="004A6A27"/>
    <w:rsid w:val="004A770D"/>
    <w:rsid w:val="004A7F40"/>
    <w:rsid w:val="004B0051"/>
    <w:rsid w:val="004B04A6"/>
    <w:rsid w:val="004B0591"/>
    <w:rsid w:val="004B07BB"/>
    <w:rsid w:val="004B0853"/>
    <w:rsid w:val="004B0AE1"/>
    <w:rsid w:val="004B0DE4"/>
    <w:rsid w:val="004B0FD7"/>
    <w:rsid w:val="004B1044"/>
    <w:rsid w:val="004B136E"/>
    <w:rsid w:val="004B143E"/>
    <w:rsid w:val="004B177A"/>
    <w:rsid w:val="004B1B58"/>
    <w:rsid w:val="004B1C6B"/>
    <w:rsid w:val="004B1DA4"/>
    <w:rsid w:val="004B234A"/>
    <w:rsid w:val="004B2B89"/>
    <w:rsid w:val="004B3744"/>
    <w:rsid w:val="004B4084"/>
    <w:rsid w:val="004B408B"/>
    <w:rsid w:val="004B414A"/>
    <w:rsid w:val="004B4338"/>
    <w:rsid w:val="004B46E5"/>
    <w:rsid w:val="004B4716"/>
    <w:rsid w:val="004B4955"/>
    <w:rsid w:val="004B4973"/>
    <w:rsid w:val="004B4F3A"/>
    <w:rsid w:val="004B5427"/>
    <w:rsid w:val="004B5429"/>
    <w:rsid w:val="004B55BB"/>
    <w:rsid w:val="004B5603"/>
    <w:rsid w:val="004B5A40"/>
    <w:rsid w:val="004B5DEF"/>
    <w:rsid w:val="004B60AE"/>
    <w:rsid w:val="004B6122"/>
    <w:rsid w:val="004B67CD"/>
    <w:rsid w:val="004B6D7D"/>
    <w:rsid w:val="004B7242"/>
    <w:rsid w:val="004B745C"/>
    <w:rsid w:val="004B757A"/>
    <w:rsid w:val="004B7731"/>
    <w:rsid w:val="004B7A5C"/>
    <w:rsid w:val="004B7BED"/>
    <w:rsid w:val="004C000E"/>
    <w:rsid w:val="004C0667"/>
    <w:rsid w:val="004C12FC"/>
    <w:rsid w:val="004C150E"/>
    <w:rsid w:val="004C15BB"/>
    <w:rsid w:val="004C169E"/>
    <w:rsid w:val="004C1788"/>
    <w:rsid w:val="004C1903"/>
    <w:rsid w:val="004C1A7D"/>
    <w:rsid w:val="004C23D2"/>
    <w:rsid w:val="004C25F0"/>
    <w:rsid w:val="004C2B2D"/>
    <w:rsid w:val="004C2B76"/>
    <w:rsid w:val="004C3743"/>
    <w:rsid w:val="004C37C9"/>
    <w:rsid w:val="004C44DD"/>
    <w:rsid w:val="004C44EF"/>
    <w:rsid w:val="004C47EB"/>
    <w:rsid w:val="004C48BB"/>
    <w:rsid w:val="004C4BF0"/>
    <w:rsid w:val="004C4D95"/>
    <w:rsid w:val="004C5051"/>
    <w:rsid w:val="004C5098"/>
    <w:rsid w:val="004C5503"/>
    <w:rsid w:val="004C56AD"/>
    <w:rsid w:val="004C5F65"/>
    <w:rsid w:val="004C6BE5"/>
    <w:rsid w:val="004C6D3E"/>
    <w:rsid w:val="004C6D99"/>
    <w:rsid w:val="004C7156"/>
    <w:rsid w:val="004C7614"/>
    <w:rsid w:val="004C78E7"/>
    <w:rsid w:val="004C7937"/>
    <w:rsid w:val="004C79B2"/>
    <w:rsid w:val="004C79BE"/>
    <w:rsid w:val="004D0A32"/>
    <w:rsid w:val="004D0EFF"/>
    <w:rsid w:val="004D0FCB"/>
    <w:rsid w:val="004D168B"/>
    <w:rsid w:val="004D1A6B"/>
    <w:rsid w:val="004D1F16"/>
    <w:rsid w:val="004D2145"/>
    <w:rsid w:val="004D21F2"/>
    <w:rsid w:val="004D259A"/>
    <w:rsid w:val="004D26FE"/>
    <w:rsid w:val="004D290A"/>
    <w:rsid w:val="004D29D5"/>
    <w:rsid w:val="004D29E1"/>
    <w:rsid w:val="004D2A63"/>
    <w:rsid w:val="004D3065"/>
    <w:rsid w:val="004D336C"/>
    <w:rsid w:val="004D38E4"/>
    <w:rsid w:val="004D3B46"/>
    <w:rsid w:val="004D3C2A"/>
    <w:rsid w:val="004D3C91"/>
    <w:rsid w:val="004D410F"/>
    <w:rsid w:val="004D4AB1"/>
    <w:rsid w:val="004D4D74"/>
    <w:rsid w:val="004D4EA5"/>
    <w:rsid w:val="004D547B"/>
    <w:rsid w:val="004D5D15"/>
    <w:rsid w:val="004D64B1"/>
    <w:rsid w:val="004D6777"/>
    <w:rsid w:val="004D7209"/>
    <w:rsid w:val="004D73E5"/>
    <w:rsid w:val="004D775F"/>
    <w:rsid w:val="004D7BD8"/>
    <w:rsid w:val="004D7CC1"/>
    <w:rsid w:val="004D7EC7"/>
    <w:rsid w:val="004D7F53"/>
    <w:rsid w:val="004E00E5"/>
    <w:rsid w:val="004E0429"/>
    <w:rsid w:val="004E067C"/>
    <w:rsid w:val="004E075B"/>
    <w:rsid w:val="004E0BA2"/>
    <w:rsid w:val="004E139F"/>
    <w:rsid w:val="004E1AF4"/>
    <w:rsid w:val="004E1FB8"/>
    <w:rsid w:val="004E227E"/>
    <w:rsid w:val="004E275D"/>
    <w:rsid w:val="004E29F6"/>
    <w:rsid w:val="004E2B6C"/>
    <w:rsid w:val="004E2D52"/>
    <w:rsid w:val="004E30AE"/>
    <w:rsid w:val="004E32FA"/>
    <w:rsid w:val="004E3872"/>
    <w:rsid w:val="004E3A99"/>
    <w:rsid w:val="004E404C"/>
    <w:rsid w:val="004E40A0"/>
    <w:rsid w:val="004E42F0"/>
    <w:rsid w:val="004E4501"/>
    <w:rsid w:val="004E451B"/>
    <w:rsid w:val="004E47A1"/>
    <w:rsid w:val="004E4A9B"/>
    <w:rsid w:val="004E4CCC"/>
    <w:rsid w:val="004E4D0E"/>
    <w:rsid w:val="004E5E5C"/>
    <w:rsid w:val="004E5F00"/>
    <w:rsid w:val="004E60B0"/>
    <w:rsid w:val="004E673A"/>
    <w:rsid w:val="004E75E4"/>
    <w:rsid w:val="004E76DD"/>
    <w:rsid w:val="004E78AC"/>
    <w:rsid w:val="004E79D5"/>
    <w:rsid w:val="004E7ED6"/>
    <w:rsid w:val="004F0201"/>
    <w:rsid w:val="004F094A"/>
    <w:rsid w:val="004F0973"/>
    <w:rsid w:val="004F09F6"/>
    <w:rsid w:val="004F0A99"/>
    <w:rsid w:val="004F0F13"/>
    <w:rsid w:val="004F117A"/>
    <w:rsid w:val="004F1213"/>
    <w:rsid w:val="004F17F1"/>
    <w:rsid w:val="004F1F9C"/>
    <w:rsid w:val="004F2184"/>
    <w:rsid w:val="004F2569"/>
    <w:rsid w:val="004F2698"/>
    <w:rsid w:val="004F26B5"/>
    <w:rsid w:val="004F2CD5"/>
    <w:rsid w:val="004F3858"/>
    <w:rsid w:val="004F3B09"/>
    <w:rsid w:val="004F3BAF"/>
    <w:rsid w:val="004F3E7A"/>
    <w:rsid w:val="004F44BE"/>
    <w:rsid w:val="004F4680"/>
    <w:rsid w:val="004F49F1"/>
    <w:rsid w:val="004F531A"/>
    <w:rsid w:val="004F566D"/>
    <w:rsid w:val="004F5B86"/>
    <w:rsid w:val="004F619E"/>
    <w:rsid w:val="004F61A3"/>
    <w:rsid w:val="004F64AF"/>
    <w:rsid w:val="004F707D"/>
    <w:rsid w:val="004F7172"/>
    <w:rsid w:val="004F7485"/>
    <w:rsid w:val="004F7CC5"/>
    <w:rsid w:val="0050035D"/>
    <w:rsid w:val="005005AD"/>
    <w:rsid w:val="005005BA"/>
    <w:rsid w:val="005010A1"/>
    <w:rsid w:val="005010E2"/>
    <w:rsid w:val="005013BB"/>
    <w:rsid w:val="005014A2"/>
    <w:rsid w:val="005017F6"/>
    <w:rsid w:val="005026F3"/>
    <w:rsid w:val="0050285A"/>
    <w:rsid w:val="005029FD"/>
    <w:rsid w:val="00502CF3"/>
    <w:rsid w:val="0050302F"/>
    <w:rsid w:val="005036D1"/>
    <w:rsid w:val="00503D8D"/>
    <w:rsid w:val="00503E8B"/>
    <w:rsid w:val="00503F1B"/>
    <w:rsid w:val="0050404E"/>
    <w:rsid w:val="00504062"/>
    <w:rsid w:val="005045A5"/>
    <w:rsid w:val="00504B44"/>
    <w:rsid w:val="00504E2E"/>
    <w:rsid w:val="00505064"/>
    <w:rsid w:val="005050EF"/>
    <w:rsid w:val="005054EF"/>
    <w:rsid w:val="0050551B"/>
    <w:rsid w:val="005056C5"/>
    <w:rsid w:val="0050588F"/>
    <w:rsid w:val="00505C60"/>
    <w:rsid w:val="005068E4"/>
    <w:rsid w:val="00506EF1"/>
    <w:rsid w:val="00507255"/>
    <w:rsid w:val="00507263"/>
    <w:rsid w:val="0050750F"/>
    <w:rsid w:val="00507682"/>
    <w:rsid w:val="00507919"/>
    <w:rsid w:val="005079C8"/>
    <w:rsid w:val="00510ADD"/>
    <w:rsid w:val="00510F7D"/>
    <w:rsid w:val="00511476"/>
    <w:rsid w:val="005114C8"/>
    <w:rsid w:val="00511F31"/>
    <w:rsid w:val="00511F34"/>
    <w:rsid w:val="00511F65"/>
    <w:rsid w:val="005125D4"/>
    <w:rsid w:val="00512714"/>
    <w:rsid w:val="005127AD"/>
    <w:rsid w:val="00512ACE"/>
    <w:rsid w:val="00512C1F"/>
    <w:rsid w:val="00512CAB"/>
    <w:rsid w:val="005130DE"/>
    <w:rsid w:val="00513262"/>
    <w:rsid w:val="00513F3B"/>
    <w:rsid w:val="0051433B"/>
    <w:rsid w:val="00514520"/>
    <w:rsid w:val="005147B3"/>
    <w:rsid w:val="00515108"/>
    <w:rsid w:val="00515930"/>
    <w:rsid w:val="00515C17"/>
    <w:rsid w:val="00515C1D"/>
    <w:rsid w:val="00515C50"/>
    <w:rsid w:val="00515DE2"/>
    <w:rsid w:val="0051619E"/>
    <w:rsid w:val="00516BEB"/>
    <w:rsid w:val="00516CA0"/>
    <w:rsid w:val="00516E7D"/>
    <w:rsid w:val="0051710F"/>
    <w:rsid w:val="005178C3"/>
    <w:rsid w:val="00520016"/>
    <w:rsid w:val="00520586"/>
    <w:rsid w:val="00520645"/>
    <w:rsid w:val="00520BEA"/>
    <w:rsid w:val="00520D12"/>
    <w:rsid w:val="00520DA5"/>
    <w:rsid w:val="00520FC0"/>
    <w:rsid w:val="005216D2"/>
    <w:rsid w:val="00521AB3"/>
    <w:rsid w:val="00521BA2"/>
    <w:rsid w:val="0052222D"/>
    <w:rsid w:val="005232B8"/>
    <w:rsid w:val="0052398F"/>
    <w:rsid w:val="00523A39"/>
    <w:rsid w:val="00523D46"/>
    <w:rsid w:val="005244E9"/>
    <w:rsid w:val="0052471F"/>
    <w:rsid w:val="00524AA0"/>
    <w:rsid w:val="00524D8D"/>
    <w:rsid w:val="00524DB7"/>
    <w:rsid w:val="00525586"/>
    <w:rsid w:val="0052570E"/>
    <w:rsid w:val="005260C1"/>
    <w:rsid w:val="00526202"/>
    <w:rsid w:val="005266A8"/>
    <w:rsid w:val="005267C9"/>
    <w:rsid w:val="005267FD"/>
    <w:rsid w:val="00526822"/>
    <w:rsid w:val="00526905"/>
    <w:rsid w:val="00526924"/>
    <w:rsid w:val="00526B87"/>
    <w:rsid w:val="0052722F"/>
    <w:rsid w:val="00527281"/>
    <w:rsid w:val="005276ED"/>
    <w:rsid w:val="0052789B"/>
    <w:rsid w:val="00527F85"/>
    <w:rsid w:val="00530485"/>
    <w:rsid w:val="005309C8"/>
    <w:rsid w:val="00530B6D"/>
    <w:rsid w:val="00530E41"/>
    <w:rsid w:val="00530EF9"/>
    <w:rsid w:val="00531174"/>
    <w:rsid w:val="00531242"/>
    <w:rsid w:val="00531398"/>
    <w:rsid w:val="00531A33"/>
    <w:rsid w:val="00531AC6"/>
    <w:rsid w:val="00531AEC"/>
    <w:rsid w:val="00531C9E"/>
    <w:rsid w:val="00532CDF"/>
    <w:rsid w:val="005331ED"/>
    <w:rsid w:val="005334AB"/>
    <w:rsid w:val="005335FB"/>
    <w:rsid w:val="0053372F"/>
    <w:rsid w:val="005338AF"/>
    <w:rsid w:val="00534118"/>
    <w:rsid w:val="00534564"/>
    <w:rsid w:val="00534785"/>
    <w:rsid w:val="00534998"/>
    <w:rsid w:val="005349D9"/>
    <w:rsid w:val="00534BCC"/>
    <w:rsid w:val="00535530"/>
    <w:rsid w:val="00535897"/>
    <w:rsid w:val="00535923"/>
    <w:rsid w:val="00535CF7"/>
    <w:rsid w:val="00536000"/>
    <w:rsid w:val="00536748"/>
    <w:rsid w:val="005368F1"/>
    <w:rsid w:val="0053692C"/>
    <w:rsid w:val="00536ED3"/>
    <w:rsid w:val="005373EE"/>
    <w:rsid w:val="0053794B"/>
    <w:rsid w:val="00537A02"/>
    <w:rsid w:val="00537D26"/>
    <w:rsid w:val="00537DB4"/>
    <w:rsid w:val="005400F5"/>
    <w:rsid w:val="00540395"/>
    <w:rsid w:val="005403E9"/>
    <w:rsid w:val="00540534"/>
    <w:rsid w:val="005408F8"/>
    <w:rsid w:val="00540BFA"/>
    <w:rsid w:val="00540C43"/>
    <w:rsid w:val="00540FBE"/>
    <w:rsid w:val="00541076"/>
    <w:rsid w:val="0054109F"/>
    <w:rsid w:val="0054127A"/>
    <w:rsid w:val="00541580"/>
    <w:rsid w:val="005415E9"/>
    <w:rsid w:val="00541E52"/>
    <w:rsid w:val="005421B0"/>
    <w:rsid w:val="005424AE"/>
    <w:rsid w:val="00542727"/>
    <w:rsid w:val="00542839"/>
    <w:rsid w:val="00542905"/>
    <w:rsid w:val="00543483"/>
    <w:rsid w:val="00543718"/>
    <w:rsid w:val="00543906"/>
    <w:rsid w:val="00544299"/>
    <w:rsid w:val="00544595"/>
    <w:rsid w:val="005446BF"/>
    <w:rsid w:val="00544774"/>
    <w:rsid w:val="005447C5"/>
    <w:rsid w:val="005453F1"/>
    <w:rsid w:val="00545F22"/>
    <w:rsid w:val="0054647D"/>
    <w:rsid w:val="00546591"/>
    <w:rsid w:val="005469EE"/>
    <w:rsid w:val="00546B04"/>
    <w:rsid w:val="00546DAA"/>
    <w:rsid w:val="00547324"/>
    <w:rsid w:val="0054741C"/>
    <w:rsid w:val="005478EB"/>
    <w:rsid w:val="00547BB4"/>
    <w:rsid w:val="00550161"/>
    <w:rsid w:val="0055040A"/>
    <w:rsid w:val="00550949"/>
    <w:rsid w:val="00550A59"/>
    <w:rsid w:val="00550D4A"/>
    <w:rsid w:val="0055145C"/>
    <w:rsid w:val="005515E0"/>
    <w:rsid w:val="0055168D"/>
    <w:rsid w:val="0055196D"/>
    <w:rsid w:val="00551A8B"/>
    <w:rsid w:val="00551AC2"/>
    <w:rsid w:val="00551C29"/>
    <w:rsid w:val="0055206C"/>
    <w:rsid w:val="00552216"/>
    <w:rsid w:val="005523BE"/>
    <w:rsid w:val="00552766"/>
    <w:rsid w:val="00552AB2"/>
    <w:rsid w:val="00552E27"/>
    <w:rsid w:val="00552FA0"/>
    <w:rsid w:val="00553A10"/>
    <w:rsid w:val="00554D40"/>
    <w:rsid w:val="00555136"/>
    <w:rsid w:val="00555259"/>
    <w:rsid w:val="00555546"/>
    <w:rsid w:val="00555570"/>
    <w:rsid w:val="00555740"/>
    <w:rsid w:val="00555784"/>
    <w:rsid w:val="00555D27"/>
    <w:rsid w:val="00555EB7"/>
    <w:rsid w:val="0055634D"/>
    <w:rsid w:val="00556AD0"/>
    <w:rsid w:val="00556B1F"/>
    <w:rsid w:val="00556C9A"/>
    <w:rsid w:val="00556CD8"/>
    <w:rsid w:val="00556DBE"/>
    <w:rsid w:val="00556E21"/>
    <w:rsid w:val="005570F3"/>
    <w:rsid w:val="00557720"/>
    <w:rsid w:val="00557858"/>
    <w:rsid w:val="005609C6"/>
    <w:rsid w:val="00560C19"/>
    <w:rsid w:val="00560EEE"/>
    <w:rsid w:val="00560F68"/>
    <w:rsid w:val="00561247"/>
    <w:rsid w:val="005612CA"/>
    <w:rsid w:val="0056155B"/>
    <w:rsid w:val="00561942"/>
    <w:rsid w:val="00561A7F"/>
    <w:rsid w:val="00561B53"/>
    <w:rsid w:val="00562093"/>
    <w:rsid w:val="005622E2"/>
    <w:rsid w:val="00562374"/>
    <w:rsid w:val="00562477"/>
    <w:rsid w:val="0056250F"/>
    <w:rsid w:val="00562D22"/>
    <w:rsid w:val="00563AC2"/>
    <w:rsid w:val="005646A1"/>
    <w:rsid w:val="00564AD0"/>
    <w:rsid w:val="00564C99"/>
    <w:rsid w:val="00564E7C"/>
    <w:rsid w:val="0056523E"/>
    <w:rsid w:val="005655E1"/>
    <w:rsid w:val="005657F5"/>
    <w:rsid w:val="005665D5"/>
    <w:rsid w:val="00566EF5"/>
    <w:rsid w:val="00566FB3"/>
    <w:rsid w:val="0056729B"/>
    <w:rsid w:val="005675E2"/>
    <w:rsid w:val="005676FC"/>
    <w:rsid w:val="00567963"/>
    <w:rsid w:val="00567AF9"/>
    <w:rsid w:val="00567E91"/>
    <w:rsid w:val="0057002A"/>
    <w:rsid w:val="005709D8"/>
    <w:rsid w:val="00570BCD"/>
    <w:rsid w:val="00570D45"/>
    <w:rsid w:val="00571529"/>
    <w:rsid w:val="0057173C"/>
    <w:rsid w:val="00571772"/>
    <w:rsid w:val="00571779"/>
    <w:rsid w:val="00571809"/>
    <w:rsid w:val="005718E7"/>
    <w:rsid w:val="005719A1"/>
    <w:rsid w:val="00571C1D"/>
    <w:rsid w:val="00571D76"/>
    <w:rsid w:val="005722C6"/>
    <w:rsid w:val="00572538"/>
    <w:rsid w:val="0057281B"/>
    <w:rsid w:val="00572DB1"/>
    <w:rsid w:val="0057395D"/>
    <w:rsid w:val="00573A56"/>
    <w:rsid w:val="00573E08"/>
    <w:rsid w:val="005740C3"/>
    <w:rsid w:val="005740C7"/>
    <w:rsid w:val="00574357"/>
    <w:rsid w:val="0057452A"/>
    <w:rsid w:val="0057473E"/>
    <w:rsid w:val="005752EF"/>
    <w:rsid w:val="005754F4"/>
    <w:rsid w:val="00575A08"/>
    <w:rsid w:val="00575D96"/>
    <w:rsid w:val="00575DA3"/>
    <w:rsid w:val="005761DF"/>
    <w:rsid w:val="0057634F"/>
    <w:rsid w:val="00576456"/>
    <w:rsid w:val="00576A6D"/>
    <w:rsid w:val="00576A75"/>
    <w:rsid w:val="00576B33"/>
    <w:rsid w:val="00576DD8"/>
    <w:rsid w:val="00576E9B"/>
    <w:rsid w:val="00576EC6"/>
    <w:rsid w:val="00576F28"/>
    <w:rsid w:val="00577498"/>
    <w:rsid w:val="005774AE"/>
    <w:rsid w:val="00577658"/>
    <w:rsid w:val="00577737"/>
    <w:rsid w:val="00577792"/>
    <w:rsid w:val="00577D9C"/>
    <w:rsid w:val="00577EE7"/>
    <w:rsid w:val="00577F19"/>
    <w:rsid w:val="00577F8A"/>
    <w:rsid w:val="0058029D"/>
    <w:rsid w:val="005805CB"/>
    <w:rsid w:val="00580C90"/>
    <w:rsid w:val="00580D67"/>
    <w:rsid w:val="00580D7C"/>
    <w:rsid w:val="00580EDF"/>
    <w:rsid w:val="00581709"/>
    <w:rsid w:val="00581E55"/>
    <w:rsid w:val="00582012"/>
    <w:rsid w:val="0058236E"/>
    <w:rsid w:val="00582524"/>
    <w:rsid w:val="0058286C"/>
    <w:rsid w:val="00582928"/>
    <w:rsid w:val="00584644"/>
    <w:rsid w:val="0058481C"/>
    <w:rsid w:val="0058496B"/>
    <w:rsid w:val="00584970"/>
    <w:rsid w:val="00584AF2"/>
    <w:rsid w:val="00584E28"/>
    <w:rsid w:val="00584F45"/>
    <w:rsid w:val="005850B4"/>
    <w:rsid w:val="0058521A"/>
    <w:rsid w:val="0058581B"/>
    <w:rsid w:val="00585B74"/>
    <w:rsid w:val="0058604C"/>
    <w:rsid w:val="00586613"/>
    <w:rsid w:val="00586D04"/>
    <w:rsid w:val="00586D6C"/>
    <w:rsid w:val="00586EDA"/>
    <w:rsid w:val="00586FC7"/>
    <w:rsid w:val="005871EC"/>
    <w:rsid w:val="005874BF"/>
    <w:rsid w:val="00587AA4"/>
    <w:rsid w:val="00590506"/>
    <w:rsid w:val="00590823"/>
    <w:rsid w:val="005909A3"/>
    <w:rsid w:val="00590B4E"/>
    <w:rsid w:val="00590D8B"/>
    <w:rsid w:val="0059147A"/>
    <w:rsid w:val="00591C4D"/>
    <w:rsid w:val="00592407"/>
    <w:rsid w:val="0059263E"/>
    <w:rsid w:val="00592C86"/>
    <w:rsid w:val="00592DAF"/>
    <w:rsid w:val="00593074"/>
    <w:rsid w:val="005936E2"/>
    <w:rsid w:val="00593F2A"/>
    <w:rsid w:val="005943E4"/>
    <w:rsid w:val="00594492"/>
    <w:rsid w:val="005945C1"/>
    <w:rsid w:val="005947BE"/>
    <w:rsid w:val="00594881"/>
    <w:rsid w:val="00594916"/>
    <w:rsid w:val="00594AE4"/>
    <w:rsid w:val="00594B78"/>
    <w:rsid w:val="00594EDC"/>
    <w:rsid w:val="0059586A"/>
    <w:rsid w:val="00595C4A"/>
    <w:rsid w:val="00595EA9"/>
    <w:rsid w:val="0059628D"/>
    <w:rsid w:val="00596700"/>
    <w:rsid w:val="005969CF"/>
    <w:rsid w:val="00596C7D"/>
    <w:rsid w:val="00597247"/>
    <w:rsid w:val="005976AB"/>
    <w:rsid w:val="005977E4"/>
    <w:rsid w:val="0059786D"/>
    <w:rsid w:val="005A0994"/>
    <w:rsid w:val="005A0AB3"/>
    <w:rsid w:val="005A0E59"/>
    <w:rsid w:val="005A159A"/>
    <w:rsid w:val="005A16D0"/>
    <w:rsid w:val="005A175F"/>
    <w:rsid w:val="005A1A41"/>
    <w:rsid w:val="005A1AA2"/>
    <w:rsid w:val="005A1C73"/>
    <w:rsid w:val="005A202A"/>
    <w:rsid w:val="005A2B2C"/>
    <w:rsid w:val="005A2C68"/>
    <w:rsid w:val="005A3540"/>
    <w:rsid w:val="005A3632"/>
    <w:rsid w:val="005A3D08"/>
    <w:rsid w:val="005A42E1"/>
    <w:rsid w:val="005A434E"/>
    <w:rsid w:val="005A438D"/>
    <w:rsid w:val="005A496C"/>
    <w:rsid w:val="005A4A54"/>
    <w:rsid w:val="005A4CFE"/>
    <w:rsid w:val="005A5003"/>
    <w:rsid w:val="005A51A7"/>
    <w:rsid w:val="005A5446"/>
    <w:rsid w:val="005A5935"/>
    <w:rsid w:val="005A59DC"/>
    <w:rsid w:val="005A64F3"/>
    <w:rsid w:val="005A6CC6"/>
    <w:rsid w:val="005A716E"/>
    <w:rsid w:val="005A7214"/>
    <w:rsid w:val="005A773D"/>
    <w:rsid w:val="005A7CAF"/>
    <w:rsid w:val="005A7E8D"/>
    <w:rsid w:val="005A7ECA"/>
    <w:rsid w:val="005A7EF5"/>
    <w:rsid w:val="005B0519"/>
    <w:rsid w:val="005B05BC"/>
    <w:rsid w:val="005B0607"/>
    <w:rsid w:val="005B1B13"/>
    <w:rsid w:val="005B1CFE"/>
    <w:rsid w:val="005B20BB"/>
    <w:rsid w:val="005B21A5"/>
    <w:rsid w:val="005B4887"/>
    <w:rsid w:val="005B4F34"/>
    <w:rsid w:val="005B5204"/>
    <w:rsid w:val="005B55D3"/>
    <w:rsid w:val="005B5ADF"/>
    <w:rsid w:val="005B5D61"/>
    <w:rsid w:val="005B5E54"/>
    <w:rsid w:val="005B661B"/>
    <w:rsid w:val="005B67A0"/>
    <w:rsid w:val="005B6AD8"/>
    <w:rsid w:val="005B70F1"/>
    <w:rsid w:val="005B77AB"/>
    <w:rsid w:val="005B7A3B"/>
    <w:rsid w:val="005B7E1A"/>
    <w:rsid w:val="005C003E"/>
    <w:rsid w:val="005C052D"/>
    <w:rsid w:val="005C0679"/>
    <w:rsid w:val="005C088E"/>
    <w:rsid w:val="005C0D23"/>
    <w:rsid w:val="005C152C"/>
    <w:rsid w:val="005C1590"/>
    <w:rsid w:val="005C15BB"/>
    <w:rsid w:val="005C1B7F"/>
    <w:rsid w:val="005C268F"/>
    <w:rsid w:val="005C273B"/>
    <w:rsid w:val="005C2D61"/>
    <w:rsid w:val="005C2FCC"/>
    <w:rsid w:val="005C3038"/>
    <w:rsid w:val="005C303D"/>
    <w:rsid w:val="005C31A7"/>
    <w:rsid w:val="005C3208"/>
    <w:rsid w:val="005C325E"/>
    <w:rsid w:val="005C3AF6"/>
    <w:rsid w:val="005C3E0D"/>
    <w:rsid w:val="005C420A"/>
    <w:rsid w:val="005C42B5"/>
    <w:rsid w:val="005C43DC"/>
    <w:rsid w:val="005C455D"/>
    <w:rsid w:val="005C465B"/>
    <w:rsid w:val="005C587C"/>
    <w:rsid w:val="005C597D"/>
    <w:rsid w:val="005C60DF"/>
    <w:rsid w:val="005C64CE"/>
    <w:rsid w:val="005C671C"/>
    <w:rsid w:val="005C716F"/>
    <w:rsid w:val="005C7283"/>
    <w:rsid w:val="005C74CD"/>
    <w:rsid w:val="005C78A5"/>
    <w:rsid w:val="005C7A0A"/>
    <w:rsid w:val="005C7AF5"/>
    <w:rsid w:val="005C7EDE"/>
    <w:rsid w:val="005C7EE9"/>
    <w:rsid w:val="005D00EC"/>
    <w:rsid w:val="005D02FE"/>
    <w:rsid w:val="005D044A"/>
    <w:rsid w:val="005D046D"/>
    <w:rsid w:val="005D073C"/>
    <w:rsid w:val="005D0C96"/>
    <w:rsid w:val="005D0F11"/>
    <w:rsid w:val="005D12BC"/>
    <w:rsid w:val="005D16D4"/>
    <w:rsid w:val="005D1717"/>
    <w:rsid w:val="005D1C41"/>
    <w:rsid w:val="005D2187"/>
    <w:rsid w:val="005D25E4"/>
    <w:rsid w:val="005D26D9"/>
    <w:rsid w:val="005D28DA"/>
    <w:rsid w:val="005D2945"/>
    <w:rsid w:val="005D2DFB"/>
    <w:rsid w:val="005D2FE5"/>
    <w:rsid w:val="005D3140"/>
    <w:rsid w:val="005D32BB"/>
    <w:rsid w:val="005D37E1"/>
    <w:rsid w:val="005D38C7"/>
    <w:rsid w:val="005D4410"/>
    <w:rsid w:val="005D4484"/>
    <w:rsid w:val="005D46FB"/>
    <w:rsid w:val="005D4806"/>
    <w:rsid w:val="005D517B"/>
    <w:rsid w:val="005D5248"/>
    <w:rsid w:val="005D53FD"/>
    <w:rsid w:val="005D55C1"/>
    <w:rsid w:val="005D5734"/>
    <w:rsid w:val="005D60A4"/>
    <w:rsid w:val="005D6273"/>
    <w:rsid w:val="005D661D"/>
    <w:rsid w:val="005D67E3"/>
    <w:rsid w:val="005D68EB"/>
    <w:rsid w:val="005D6DBB"/>
    <w:rsid w:val="005D7053"/>
    <w:rsid w:val="005D730A"/>
    <w:rsid w:val="005D7BE5"/>
    <w:rsid w:val="005D7C66"/>
    <w:rsid w:val="005D7E77"/>
    <w:rsid w:val="005D7EE9"/>
    <w:rsid w:val="005E00A0"/>
    <w:rsid w:val="005E0A8D"/>
    <w:rsid w:val="005E0E92"/>
    <w:rsid w:val="005E1370"/>
    <w:rsid w:val="005E141C"/>
    <w:rsid w:val="005E1594"/>
    <w:rsid w:val="005E1BDA"/>
    <w:rsid w:val="005E1ED5"/>
    <w:rsid w:val="005E2298"/>
    <w:rsid w:val="005E22D7"/>
    <w:rsid w:val="005E2553"/>
    <w:rsid w:val="005E2CFA"/>
    <w:rsid w:val="005E32D0"/>
    <w:rsid w:val="005E3468"/>
    <w:rsid w:val="005E3595"/>
    <w:rsid w:val="005E39CD"/>
    <w:rsid w:val="005E3A87"/>
    <w:rsid w:val="005E4012"/>
    <w:rsid w:val="005E41EF"/>
    <w:rsid w:val="005E428D"/>
    <w:rsid w:val="005E45F8"/>
    <w:rsid w:val="005E4771"/>
    <w:rsid w:val="005E4EC0"/>
    <w:rsid w:val="005E4FE5"/>
    <w:rsid w:val="005E53E6"/>
    <w:rsid w:val="005E54CE"/>
    <w:rsid w:val="005E556E"/>
    <w:rsid w:val="005E565A"/>
    <w:rsid w:val="005E5AEF"/>
    <w:rsid w:val="005E5C6E"/>
    <w:rsid w:val="005E5CB1"/>
    <w:rsid w:val="005E624F"/>
    <w:rsid w:val="005E6DD0"/>
    <w:rsid w:val="005E75EE"/>
    <w:rsid w:val="005E764C"/>
    <w:rsid w:val="005E79DF"/>
    <w:rsid w:val="005E7AA1"/>
    <w:rsid w:val="005E7BED"/>
    <w:rsid w:val="005E7C41"/>
    <w:rsid w:val="005E7C57"/>
    <w:rsid w:val="005E7D77"/>
    <w:rsid w:val="005E7DFC"/>
    <w:rsid w:val="005E7ED9"/>
    <w:rsid w:val="005F0015"/>
    <w:rsid w:val="005F016C"/>
    <w:rsid w:val="005F065E"/>
    <w:rsid w:val="005F08AF"/>
    <w:rsid w:val="005F109A"/>
    <w:rsid w:val="005F157F"/>
    <w:rsid w:val="005F16B2"/>
    <w:rsid w:val="005F2390"/>
    <w:rsid w:val="005F23BC"/>
    <w:rsid w:val="005F2E3D"/>
    <w:rsid w:val="005F2FD3"/>
    <w:rsid w:val="005F3469"/>
    <w:rsid w:val="005F3656"/>
    <w:rsid w:val="005F3B58"/>
    <w:rsid w:val="005F3F05"/>
    <w:rsid w:val="005F3F1B"/>
    <w:rsid w:val="005F4108"/>
    <w:rsid w:val="005F4865"/>
    <w:rsid w:val="005F4EB9"/>
    <w:rsid w:val="005F516C"/>
    <w:rsid w:val="005F5291"/>
    <w:rsid w:val="005F52B7"/>
    <w:rsid w:val="005F580F"/>
    <w:rsid w:val="005F5D25"/>
    <w:rsid w:val="005F5FCE"/>
    <w:rsid w:val="005F6114"/>
    <w:rsid w:val="005F6290"/>
    <w:rsid w:val="005F6483"/>
    <w:rsid w:val="005F6CB2"/>
    <w:rsid w:val="005F711F"/>
    <w:rsid w:val="005F74B2"/>
    <w:rsid w:val="005F75F1"/>
    <w:rsid w:val="005F77A9"/>
    <w:rsid w:val="005F7DE5"/>
    <w:rsid w:val="006005AF"/>
    <w:rsid w:val="00600674"/>
    <w:rsid w:val="00600D3E"/>
    <w:rsid w:val="00600EF8"/>
    <w:rsid w:val="006024F1"/>
    <w:rsid w:val="00602B0B"/>
    <w:rsid w:val="00602CE0"/>
    <w:rsid w:val="00602E18"/>
    <w:rsid w:val="00602FF4"/>
    <w:rsid w:val="006030E7"/>
    <w:rsid w:val="006033AD"/>
    <w:rsid w:val="0060354E"/>
    <w:rsid w:val="00603995"/>
    <w:rsid w:val="00603E08"/>
    <w:rsid w:val="006046DA"/>
    <w:rsid w:val="0060471A"/>
    <w:rsid w:val="00604BE6"/>
    <w:rsid w:val="0060508C"/>
    <w:rsid w:val="006054C4"/>
    <w:rsid w:val="00605C97"/>
    <w:rsid w:val="00605FA7"/>
    <w:rsid w:val="00606047"/>
    <w:rsid w:val="0060638E"/>
    <w:rsid w:val="00606471"/>
    <w:rsid w:val="00606473"/>
    <w:rsid w:val="006064F4"/>
    <w:rsid w:val="00606513"/>
    <w:rsid w:val="00606B65"/>
    <w:rsid w:val="0060704C"/>
    <w:rsid w:val="00607768"/>
    <w:rsid w:val="0060779D"/>
    <w:rsid w:val="00607840"/>
    <w:rsid w:val="0060791C"/>
    <w:rsid w:val="00607CA0"/>
    <w:rsid w:val="00610188"/>
    <w:rsid w:val="006101C7"/>
    <w:rsid w:val="00610329"/>
    <w:rsid w:val="00610543"/>
    <w:rsid w:val="006108B8"/>
    <w:rsid w:val="00610A61"/>
    <w:rsid w:val="00610AE1"/>
    <w:rsid w:val="00610C0C"/>
    <w:rsid w:val="00610E29"/>
    <w:rsid w:val="0061101E"/>
    <w:rsid w:val="00611142"/>
    <w:rsid w:val="006119A2"/>
    <w:rsid w:val="00612210"/>
    <w:rsid w:val="006122D5"/>
    <w:rsid w:val="006123C6"/>
    <w:rsid w:val="006124CA"/>
    <w:rsid w:val="00612803"/>
    <w:rsid w:val="00612FA6"/>
    <w:rsid w:val="00613B6B"/>
    <w:rsid w:val="00613C07"/>
    <w:rsid w:val="00613C0D"/>
    <w:rsid w:val="00613F8A"/>
    <w:rsid w:val="006143F7"/>
    <w:rsid w:val="0061505E"/>
    <w:rsid w:val="00615A38"/>
    <w:rsid w:val="00615B63"/>
    <w:rsid w:val="00615EC9"/>
    <w:rsid w:val="006162C1"/>
    <w:rsid w:val="00616375"/>
    <w:rsid w:val="006164D4"/>
    <w:rsid w:val="00616D6E"/>
    <w:rsid w:val="0061714C"/>
    <w:rsid w:val="006173D5"/>
    <w:rsid w:val="00617771"/>
    <w:rsid w:val="00617A13"/>
    <w:rsid w:val="00617B76"/>
    <w:rsid w:val="00617C25"/>
    <w:rsid w:val="00617E22"/>
    <w:rsid w:val="00617E70"/>
    <w:rsid w:val="00617F68"/>
    <w:rsid w:val="006200BE"/>
    <w:rsid w:val="00620174"/>
    <w:rsid w:val="0062038F"/>
    <w:rsid w:val="006205C5"/>
    <w:rsid w:val="00620B8E"/>
    <w:rsid w:val="00620C06"/>
    <w:rsid w:val="006211A2"/>
    <w:rsid w:val="0062135F"/>
    <w:rsid w:val="00621360"/>
    <w:rsid w:val="0062152C"/>
    <w:rsid w:val="00621553"/>
    <w:rsid w:val="00621837"/>
    <w:rsid w:val="00621918"/>
    <w:rsid w:val="00621F5A"/>
    <w:rsid w:val="00622BF5"/>
    <w:rsid w:val="00623019"/>
    <w:rsid w:val="00623486"/>
    <w:rsid w:val="006237EC"/>
    <w:rsid w:val="006239D6"/>
    <w:rsid w:val="00623A77"/>
    <w:rsid w:val="00624065"/>
    <w:rsid w:val="0062429B"/>
    <w:rsid w:val="00624979"/>
    <w:rsid w:val="00624AB0"/>
    <w:rsid w:val="00624D26"/>
    <w:rsid w:val="00624F75"/>
    <w:rsid w:val="00624FB8"/>
    <w:rsid w:val="00625939"/>
    <w:rsid w:val="00625AC1"/>
    <w:rsid w:val="00626347"/>
    <w:rsid w:val="00626803"/>
    <w:rsid w:val="00626976"/>
    <w:rsid w:val="00626A7F"/>
    <w:rsid w:val="0062730B"/>
    <w:rsid w:val="006276BA"/>
    <w:rsid w:val="00627775"/>
    <w:rsid w:val="00627B85"/>
    <w:rsid w:val="00627E9A"/>
    <w:rsid w:val="0063004E"/>
    <w:rsid w:val="0063044A"/>
    <w:rsid w:val="00630C19"/>
    <w:rsid w:val="00630E2F"/>
    <w:rsid w:val="00631319"/>
    <w:rsid w:val="006313D1"/>
    <w:rsid w:val="00631959"/>
    <w:rsid w:val="006319D1"/>
    <w:rsid w:val="00631D54"/>
    <w:rsid w:val="00631F03"/>
    <w:rsid w:val="006321A9"/>
    <w:rsid w:val="006321E6"/>
    <w:rsid w:val="00632718"/>
    <w:rsid w:val="00632999"/>
    <w:rsid w:val="00632E54"/>
    <w:rsid w:val="0063335F"/>
    <w:rsid w:val="0063344F"/>
    <w:rsid w:val="00633529"/>
    <w:rsid w:val="00633BCC"/>
    <w:rsid w:val="006342E1"/>
    <w:rsid w:val="0063489C"/>
    <w:rsid w:val="006349BA"/>
    <w:rsid w:val="00634C97"/>
    <w:rsid w:val="006352EF"/>
    <w:rsid w:val="00635493"/>
    <w:rsid w:val="00635563"/>
    <w:rsid w:val="006358D0"/>
    <w:rsid w:val="006365F7"/>
    <w:rsid w:val="006366DD"/>
    <w:rsid w:val="00636925"/>
    <w:rsid w:val="00636DAA"/>
    <w:rsid w:val="00637215"/>
    <w:rsid w:val="00637B24"/>
    <w:rsid w:val="006401E8"/>
    <w:rsid w:val="006402DC"/>
    <w:rsid w:val="006403C8"/>
    <w:rsid w:val="0064081B"/>
    <w:rsid w:val="00640B4B"/>
    <w:rsid w:val="00640B5D"/>
    <w:rsid w:val="00640DED"/>
    <w:rsid w:val="00640E9E"/>
    <w:rsid w:val="00641058"/>
    <w:rsid w:val="0064183A"/>
    <w:rsid w:val="00641991"/>
    <w:rsid w:val="00641C18"/>
    <w:rsid w:val="00641E68"/>
    <w:rsid w:val="006420B3"/>
    <w:rsid w:val="00642B8A"/>
    <w:rsid w:val="00642F07"/>
    <w:rsid w:val="00642F0D"/>
    <w:rsid w:val="00643F7D"/>
    <w:rsid w:val="00644195"/>
    <w:rsid w:val="0064419B"/>
    <w:rsid w:val="00644226"/>
    <w:rsid w:val="00644522"/>
    <w:rsid w:val="00644652"/>
    <w:rsid w:val="00644C29"/>
    <w:rsid w:val="006452E9"/>
    <w:rsid w:val="0064531F"/>
    <w:rsid w:val="00645798"/>
    <w:rsid w:val="00645834"/>
    <w:rsid w:val="00645AEB"/>
    <w:rsid w:val="00645C43"/>
    <w:rsid w:val="00646091"/>
    <w:rsid w:val="00646201"/>
    <w:rsid w:val="0064670C"/>
    <w:rsid w:val="00646C19"/>
    <w:rsid w:val="00646F50"/>
    <w:rsid w:val="00647575"/>
    <w:rsid w:val="00647821"/>
    <w:rsid w:val="0065003A"/>
    <w:rsid w:val="00650865"/>
    <w:rsid w:val="00650D61"/>
    <w:rsid w:val="00650E14"/>
    <w:rsid w:val="00652334"/>
    <w:rsid w:val="00652B67"/>
    <w:rsid w:val="00652BDD"/>
    <w:rsid w:val="006532D4"/>
    <w:rsid w:val="006541D5"/>
    <w:rsid w:val="00654262"/>
    <w:rsid w:val="0065477D"/>
    <w:rsid w:val="00654FED"/>
    <w:rsid w:val="00655054"/>
    <w:rsid w:val="006551E1"/>
    <w:rsid w:val="00655661"/>
    <w:rsid w:val="00655F12"/>
    <w:rsid w:val="00656B70"/>
    <w:rsid w:val="00656DBE"/>
    <w:rsid w:val="00656F39"/>
    <w:rsid w:val="00657001"/>
    <w:rsid w:val="0065774B"/>
    <w:rsid w:val="00657917"/>
    <w:rsid w:val="00657C1E"/>
    <w:rsid w:val="00657D39"/>
    <w:rsid w:val="00657E8E"/>
    <w:rsid w:val="00660433"/>
    <w:rsid w:val="00660953"/>
    <w:rsid w:val="00660A2E"/>
    <w:rsid w:val="00660A88"/>
    <w:rsid w:val="00660F80"/>
    <w:rsid w:val="00661353"/>
    <w:rsid w:val="00661447"/>
    <w:rsid w:val="006614AD"/>
    <w:rsid w:val="0066152B"/>
    <w:rsid w:val="00661798"/>
    <w:rsid w:val="00661CE3"/>
    <w:rsid w:val="00661DBB"/>
    <w:rsid w:val="00661F1F"/>
    <w:rsid w:val="00661F5C"/>
    <w:rsid w:val="00661F5E"/>
    <w:rsid w:val="00662029"/>
    <w:rsid w:val="006624DF"/>
    <w:rsid w:val="00662712"/>
    <w:rsid w:val="00662EA3"/>
    <w:rsid w:val="00663109"/>
    <w:rsid w:val="006636B3"/>
    <w:rsid w:val="006638AA"/>
    <w:rsid w:val="00663989"/>
    <w:rsid w:val="00663A0B"/>
    <w:rsid w:val="00663B7B"/>
    <w:rsid w:val="00663CFF"/>
    <w:rsid w:val="00664216"/>
    <w:rsid w:val="006644D3"/>
    <w:rsid w:val="00664514"/>
    <w:rsid w:val="00664739"/>
    <w:rsid w:val="00664910"/>
    <w:rsid w:val="00664D5E"/>
    <w:rsid w:val="006650AB"/>
    <w:rsid w:val="00665355"/>
    <w:rsid w:val="00665A85"/>
    <w:rsid w:val="006660D7"/>
    <w:rsid w:val="00666959"/>
    <w:rsid w:val="00666979"/>
    <w:rsid w:val="0066705C"/>
    <w:rsid w:val="006670B5"/>
    <w:rsid w:val="00667119"/>
    <w:rsid w:val="006675B9"/>
    <w:rsid w:val="00670B6D"/>
    <w:rsid w:val="00670DBA"/>
    <w:rsid w:val="00670FEA"/>
    <w:rsid w:val="00671BC8"/>
    <w:rsid w:val="00671CA9"/>
    <w:rsid w:val="00671F61"/>
    <w:rsid w:val="00672107"/>
    <w:rsid w:val="00672227"/>
    <w:rsid w:val="00672423"/>
    <w:rsid w:val="00672698"/>
    <w:rsid w:val="00672A4E"/>
    <w:rsid w:val="00672B99"/>
    <w:rsid w:val="00672D2E"/>
    <w:rsid w:val="00673241"/>
    <w:rsid w:val="006732BA"/>
    <w:rsid w:val="006735C6"/>
    <w:rsid w:val="00673DD5"/>
    <w:rsid w:val="00673F49"/>
    <w:rsid w:val="00674BC8"/>
    <w:rsid w:val="006754E7"/>
    <w:rsid w:val="006754E9"/>
    <w:rsid w:val="00675F26"/>
    <w:rsid w:val="00676465"/>
    <w:rsid w:val="0067668B"/>
    <w:rsid w:val="00676717"/>
    <w:rsid w:val="00676979"/>
    <w:rsid w:val="00676ABA"/>
    <w:rsid w:val="00676BC7"/>
    <w:rsid w:val="0067717B"/>
    <w:rsid w:val="006773D5"/>
    <w:rsid w:val="00677543"/>
    <w:rsid w:val="00677794"/>
    <w:rsid w:val="0067790C"/>
    <w:rsid w:val="00677B77"/>
    <w:rsid w:val="00677CF8"/>
    <w:rsid w:val="00677E56"/>
    <w:rsid w:val="00677FA0"/>
    <w:rsid w:val="00680096"/>
    <w:rsid w:val="0068017C"/>
    <w:rsid w:val="006806E0"/>
    <w:rsid w:val="006808C7"/>
    <w:rsid w:val="00680B87"/>
    <w:rsid w:val="00680C1E"/>
    <w:rsid w:val="00680FF9"/>
    <w:rsid w:val="0068110D"/>
    <w:rsid w:val="00681522"/>
    <w:rsid w:val="00681551"/>
    <w:rsid w:val="00681625"/>
    <w:rsid w:val="00681766"/>
    <w:rsid w:val="00681889"/>
    <w:rsid w:val="00682083"/>
    <w:rsid w:val="00682302"/>
    <w:rsid w:val="00682497"/>
    <w:rsid w:val="0068250A"/>
    <w:rsid w:val="00682BA9"/>
    <w:rsid w:val="00682DF8"/>
    <w:rsid w:val="00683372"/>
    <w:rsid w:val="00683465"/>
    <w:rsid w:val="0068359C"/>
    <w:rsid w:val="0068380B"/>
    <w:rsid w:val="006838F6"/>
    <w:rsid w:val="00683B05"/>
    <w:rsid w:val="00683BEA"/>
    <w:rsid w:val="00683DF4"/>
    <w:rsid w:val="00683F5F"/>
    <w:rsid w:val="00684245"/>
    <w:rsid w:val="00684BF4"/>
    <w:rsid w:val="00684C10"/>
    <w:rsid w:val="00684DDA"/>
    <w:rsid w:val="00684E6B"/>
    <w:rsid w:val="00685176"/>
    <w:rsid w:val="006856A6"/>
    <w:rsid w:val="00685AC6"/>
    <w:rsid w:val="00685EF0"/>
    <w:rsid w:val="006860C0"/>
    <w:rsid w:val="00686140"/>
    <w:rsid w:val="006865EB"/>
    <w:rsid w:val="00686648"/>
    <w:rsid w:val="00686860"/>
    <w:rsid w:val="00686C1D"/>
    <w:rsid w:val="00686CB0"/>
    <w:rsid w:val="00686E04"/>
    <w:rsid w:val="00687010"/>
    <w:rsid w:val="00687109"/>
    <w:rsid w:val="00687805"/>
    <w:rsid w:val="00687B31"/>
    <w:rsid w:val="0069006F"/>
    <w:rsid w:val="00690491"/>
    <w:rsid w:val="0069050D"/>
    <w:rsid w:val="006916E1"/>
    <w:rsid w:val="00691A89"/>
    <w:rsid w:val="00691C64"/>
    <w:rsid w:val="00692008"/>
    <w:rsid w:val="0069252F"/>
    <w:rsid w:val="006926E5"/>
    <w:rsid w:val="00692A20"/>
    <w:rsid w:val="00692E9A"/>
    <w:rsid w:val="00693049"/>
    <w:rsid w:val="006930E0"/>
    <w:rsid w:val="00693556"/>
    <w:rsid w:val="00693779"/>
    <w:rsid w:val="006940AB"/>
    <w:rsid w:val="006942FC"/>
    <w:rsid w:val="00694331"/>
    <w:rsid w:val="006944A7"/>
    <w:rsid w:val="0069488B"/>
    <w:rsid w:val="00694A07"/>
    <w:rsid w:val="00694DD3"/>
    <w:rsid w:val="00694FF8"/>
    <w:rsid w:val="00695003"/>
    <w:rsid w:val="00695133"/>
    <w:rsid w:val="00695A72"/>
    <w:rsid w:val="00695CA0"/>
    <w:rsid w:val="00695EA0"/>
    <w:rsid w:val="00696253"/>
    <w:rsid w:val="00696638"/>
    <w:rsid w:val="006966F5"/>
    <w:rsid w:val="006967E2"/>
    <w:rsid w:val="00696AA0"/>
    <w:rsid w:val="00697250"/>
    <w:rsid w:val="006972F1"/>
    <w:rsid w:val="00697386"/>
    <w:rsid w:val="006973EB"/>
    <w:rsid w:val="006974A1"/>
    <w:rsid w:val="0069784A"/>
    <w:rsid w:val="00697FF3"/>
    <w:rsid w:val="006A0077"/>
    <w:rsid w:val="006A03A4"/>
    <w:rsid w:val="006A0591"/>
    <w:rsid w:val="006A067E"/>
    <w:rsid w:val="006A0DEB"/>
    <w:rsid w:val="006A1591"/>
    <w:rsid w:val="006A15CA"/>
    <w:rsid w:val="006A15D6"/>
    <w:rsid w:val="006A1A3D"/>
    <w:rsid w:val="006A1CBE"/>
    <w:rsid w:val="006A1ED6"/>
    <w:rsid w:val="006A1F76"/>
    <w:rsid w:val="006A2340"/>
    <w:rsid w:val="006A27F1"/>
    <w:rsid w:val="006A2D88"/>
    <w:rsid w:val="006A31F8"/>
    <w:rsid w:val="006A3584"/>
    <w:rsid w:val="006A3B44"/>
    <w:rsid w:val="006A3D11"/>
    <w:rsid w:val="006A3FC8"/>
    <w:rsid w:val="006A4000"/>
    <w:rsid w:val="006A47CC"/>
    <w:rsid w:val="006A4BB3"/>
    <w:rsid w:val="006A4CE5"/>
    <w:rsid w:val="006A511E"/>
    <w:rsid w:val="006A51A1"/>
    <w:rsid w:val="006A5921"/>
    <w:rsid w:val="006A5C28"/>
    <w:rsid w:val="006A5D93"/>
    <w:rsid w:val="006A6A62"/>
    <w:rsid w:val="006A6CD6"/>
    <w:rsid w:val="006A6D50"/>
    <w:rsid w:val="006A710E"/>
    <w:rsid w:val="006A73E4"/>
    <w:rsid w:val="006A76E2"/>
    <w:rsid w:val="006A7D3A"/>
    <w:rsid w:val="006A7DD2"/>
    <w:rsid w:val="006B06FD"/>
    <w:rsid w:val="006B0816"/>
    <w:rsid w:val="006B09B1"/>
    <w:rsid w:val="006B0B31"/>
    <w:rsid w:val="006B0BC5"/>
    <w:rsid w:val="006B0E3A"/>
    <w:rsid w:val="006B0E95"/>
    <w:rsid w:val="006B0FC8"/>
    <w:rsid w:val="006B19C0"/>
    <w:rsid w:val="006B1FC9"/>
    <w:rsid w:val="006B2367"/>
    <w:rsid w:val="006B237F"/>
    <w:rsid w:val="006B2412"/>
    <w:rsid w:val="006B2780"/>
    <w:rsid w:val="006B290D"/>
    <w:rsid w:val="006B2AF2"/>
    <w:rsid w:val="006B2B2F"/>
    <w:rsid w:val="006B2E80"/>
    <w:rsid w:val="006B2F5D"/>
    <w:rsid w:val="006B33BC"/>
    <w:rsid w:val="006B389D"/>
    <w:rsid w:val="006B3DDB"/>
    <w:rsid w:val="006B4173"/>
    <w:rsid w:val="006B41B9"/>
    <w:rsid w:val="006B41FA"/>
    <w:rsid w:val="006B42D9"/>
    <w:rsid w:val="006B4B7C"/>
    <w:rsid w:val="006B4F91"/>
    <w:rsid w:val="006B50DA"/>
    <w:rsid w:val="006B579E"/>
    <w:rsid w:val="006B581F"/>
    <w:rsid w:val="006B5B7A"/>
    <w:rsid w:val="006B64CE"/>
    <w:rsid w:val="006B678B"/>
    <w:rsid w:val="006B687A"/>
    <w:rsid w:val="006B697A"/>
    <w:rsid w:val="006B7247"/>
    <w:rsid w:val="006B79DE"/>
    <w:rsid w:val="006C05AF"/>
    <w:rsid w:val="006C05F3"/>
    <w:rsid w:val="006C08B2"/>
    <w:rsid w:val="006C0D1F"/>
    <w:rsid w:val="006C12F1"/>
    <w:rsid w:val="006C1ADF"/>
    <w:rsid w:val="006C1BFC"/>
    <w:rsid w:val="006C1C71"/>
    <w:rsid w:val="006C1CD8"/>
    <w:rsid w:val="006C220F"/>
    <w:rsid w:val="006C2447"/>
    <w:rsid w:val="006C2597"/>
    <w:rsid w:val="006C2895"/>
    <w:rsid w:val="006C2E3F"/>
    <w:rsid w:val="006C2EAA"/>
    <w:rsid w:val="006C2F49"/>
    <w:rsid w:val="006C3316"/>
    <w:rsid w:val="006C39BC"/>
    <w:rsid w:val="006C3F0F"/>
    <w:rsid w:val="006C44CC"/>
    <w:rsid w:val="006C45B2"/>
    <w:rsid w:val="006C4A67"/>
    <w:rsid w:val="006C4BEC"/>
    <w:rsid w:val="006C4F25"/>
    <w:rsid w:val="006C4F9B"/>
    <w:rsid w:val="006C5105"/>
    <w:rsid w:val="006C5356"/>
    <w:rsid w:val="006C5698"/>
    <w:rsid w:val="006C701C"/>
    <w:rsid w:val="006C7495"/>
    <w:rsid w:val="006C7646"/>
    <w:rsid w:val="006C7813"/>
    <w:rsid w:val="006D028A"/>
    <w:rsid w:val="006D0761"/>
    <w:rsid w:val="006D0978"/>
    <w:rsid w:val="006D10E8"/>
    <w:rsid w:val="006D1271"/>
    <w:rsid w:val="006D15CA"/>
    <w:rsid w:val="006D195B"/>
    <w:rsid w:val="006D1D84"/>
    <w:rsid w:val="006D1F5B"/>
    <w:rsid w:val="006D2578"/>
    <w:rsid w:val="006D26ED"/>
    <w:rsid w:val="006D2A06"/>
    <w:rsid w:val="006D2DEC"/>
    <w:rsid w:val="006D2EDB"/>
    <w:rsid w:val="006D38EE"/>
    <w:rsid w:val="006D3F54"/>
    <w:rsid w:val="006D3FA5"/>
    <w:rsid w:val="006D416D"/>
    <w:rsid w:val="006D45B4"/>
    <w:rsid w:val="006D5031"/>
    <w:rsid w:val="006D542B"/>
    <w:rsid w:val="006D574C"/>
    <w:rsid w:val="006D5C1E"/>
    <w:rsid w:val="006D5DEC"/>
    <w:rsid w:val="006D5E55"/>
    <w:rsid w:val="006D5F5E"/>
    <w:rsid w:val="006D618D"/>
    <w:rsid w:val="006D657F"/>
    <w:rsid w:val="006D6854"/>
    <w:rsid w:val="006D701F"/>
    <w:rsid w:val="006D7392"/>
    <w:rsid w:val="006D73BF"/>
    <w:rsid w:val="006D7BAD"/>
    <w:rsid w:val="006D7C36"/>
    <w:rsid w:val="006D7E76"/>
    <w:rsid w:val="006E050A"/>
    <w:rsid w:val="006E080D"/>
    <w:rsid w:val="006E117B"/>
    <w:rsid w:val="006E1447"/>
    <w:rsid w:val="006E2060"/>
    <w:rsid w:val="006E20FE"/>
    <w:rsid w:val="006E2203"/>
    <w:rsid w:val="006E2456"/>
    <w:rsid w:val="006E25F5"/>
    <w:rsid w:val="006E2740"/>
    <w:rsid w:val="006E2D78"/>
    <w:rsid w:val="006E32BE"/>
    <w:rsid w:val="006E3B2E"/>
    <w:rsid w:val="006E3EA6"/>
    <w:rsid w:val="006E4177"/>
    <w:rsid w:val="006E43F9"/>
    <w:rsid w:val="006E48A2"/>
    <w:rsid w:val="006E4B34"/>
    <w:rsid w:val="006E57AD"/>
    <w:rsid w:val="006E5969"/>
    <w:rsid w:val="006E5AF3"/>
    <w:rsid w:val="006E5D25"/>
    <w:rsid w:val="006E5EBF"/>
    <w:rsid w:val="006E6105"/>
    <w:rsid w:val="006E616A"/>
    <w:rsid w:val="006E63C3"/>
    <w:rsid w:val="006E655B"/>
    <w:rsid w:val="006E70DC"/>
    <w:rsid w:val="006E730F"/>
    <w:rsid w:val="006E7642"/>
    <w:rsid w:val="006E7788"/>
    <w:rsid w:val="006E77FF"/>
    <w:rsid w:val="006E7911"/>
    <w:rsid w:val="006F009B"/>
    <w:rsid w:val="006F0958"/>
    <w:rsid w:val="006F0AC2"/>
    <w:rsid w:val="006F1912"/>
    <w:rsid w:val="006F1A7B"/>
    <w:rsid w:val="006F1B3E"/>
    <w:rsid w:val="006F1CFB"/>
    <w:rsid w:val="006F1D92"/>
    <w:rsid w:val="006F1DEE"/>
    <w:rsid w:val="006F2823"/>
    <w:rsid w:val="006F2887"/>
    <w:rsid w:val="006F2B81"/>
    <w:rsid w:val="006F3326"/>
    <w:rsid w:val="006F332E"/>
    <w:rsid w:val="006F3FE1"/>
    <w:rsid w:val="006F414F"/>
    <w:rsid w:val="006F4370"/>
    <w:rsid w:val="006F46A6"/>
    <w:rsid w:val="006F47CA"/>
    <w:rsid w:val="006F48C3"/>
    <w:rsid w:val="006F4F56"/>
    <w:rsid w:val="006F4F61"/>
    <w:rsid w:val="006F500B"/>
    <w:rsid w:val="006F514A"/>
    <w:rsid w:val="006F564B"/>
    <w:rsid w:val="006F568E"/>
    <w:rsid w:val="006F5B78"/>
    <w:rsid w:val="006F5E70"/>
    <w:rsid w:val="006F5EB3"/>
    <w:rsid w:val="006F63D0"/>
    <w:rsid w:val="006F66C8"/>
    <w:rsid w:val="006F6A9B"/>
    <w:rsid w:val="006F6C1A"/>
    <w:rsid w:val="006F7289"/>
    <w:rsid w:val="006F7627"/>
    <w:rsid w:val="006F7747"/>
    <w:rsid w:val="006F7969"/>
    <w:rsid w:val="006F7B5D"/>
    <w:rsid w:val="006F7C09"/>
    <w:rsid w:val="006F7DD4"/>
    <w:rsid w:val="0070012B"/>
    <w:rsid w:val="00700477"/>
    <w:rsid w:val="00700964"/>
    <w:rsid w:val="0070099C"/>
    <w:rsid w:val="00700C64"/>
    <w:rsid w:val="00701832"/>
    <w:rsid w:val="00701A25"/>
    <w:rsid w:val="00701A40"/>
    <w:rsid w:val="00701C6E"/>
    <w:rsid w:val="00701EF8"/>
    <w:rsid w:val="007021F8"/>
    <w:rsid w:val="00702298"/>
    <w:rsid w:val="0070286F"/>
    <w:rsid w:val="00702A45"/>
    <w:rsid w:val="00702E19"/>
    <w:rsid w:val="00702E83"/>
    <w:rsid w:val="0070323C"/>
    <w:rsid w:val="00703642"/>
    <w:rsid w:val="007036D4"/>
    <w:rsid w:val="00703AC8"/>
    <w:rsid w:val="00703ACE"/>
    <w:rsid w:val="00703CEA"/>
    <w:rsid w:val="00703FB7"/>
    <w:rsid w:val="00704CDC"/>
    <w:rsid w:val="007051EE"/>
    <w:rsid w:val="00705344"/>
    <w:rsid w:val="007057F8"/>
    <w:rsid w:val="00705EE3"/>
    <w:rsid w:val="00705EE9"/>
    <w:rsid w:val="00705F1C"/>
    <w:rsid w:val="007064DD"/>
    <w:rsid w:val="007065C7"/>
    <w:rsid w:val="0070683E"/>
    <w:rsid w:val="00706A9A"/>
    <w:rsid w:val="00706ADD"/>
    <w:rsid w:val="00706C9D"/>
    <w:rsid w:val="00707096"/>
    <w:rsid w:val="007072B9"/>
    <w:rsid w:val="0070783F"/>
    <w:rsid w:val="00707B41"/>
    <w:rsid w:val="00707E4B"/>
    <w:rsid w:val="00707FD9"/>
    <w:rsid w:val="00710548"/>
    <w:rsid w:val="007109B7"/>
    <w:rsid w:val="00710E39"/>
    <w:rsid w:val="007110B0"/>
    <w:rsid w:val="0071158F"/>
    <w:rsid w:val="007117B3"/>
    <w:rsid w:val="00711896"/>
    <w:rsid w:val="00711C71"/>
    <w:rsid w:val="00711FE5"/>
    <w:rsid w:val="007124E6"/>
    <w:rsid w:val="007127BC"/>
    <w:rsid w:val="00712937"/>
    <w:rsid w:val="00712AFA"/>
    <w:rsid w:val="00712E24"/>
    <w:rsid w:val="00713354"/>
    <w:rsid w:val="007133BC"/>
    <w:rsid w:val="007136D5"/>
    <w:rsid w:val="00713B98"/>
    <w:rsid w:val="00713C56"/>
    <w:rsid w:val="00713F16"/>
    <w:rsid w:val="007142AE"/>
    <w:rsid w:val="00714337"/>
    <w:rsid w:val="007144F2"/>
    <w:rsid w:val="00714668"/>
    <w:rsid w:val="0071468C"/>
    <w:rsid w:val="00714735"/>
    <w:rsid w:val="00714AD6"/>
    <w:rsid w:val="00714B18"/>
    <w:rsid w:val="00714C4C"/>
    <w:rsid w:val="00714CE6"/>
    <w:rsid w:val="00714D23"/>
    <w:rsid w:val="00714E81"/>
    <w:rsid w:val="00714F0E"/>
    <w:rsid w:val="00714F5C"/>
    <w:rsid w:val="00715258"/>
    <w:rsid w:val="0071587F"/>
    <w:rsid w:val="007158F8"/>
    <w:rsid w:val="00715B1C"/>
    <w:rsid w:val="00715D96"/>
    <w:rsid w:val="00716945"/>
    <w:rsid w:val="00716B23"/>
    <w:rsid w:val="00716B2D"/>
    <w:rsid w:val="00716E5B"/>
    <w:rsid w:val="00716F88"/>
    <w:rsid w:val="00716FA5"/>
    <w:rsid w:val="00717224"/>
    <w:rsid w:val="00717615"/>
    <w:rsid w:val="00717698"/>
    <w:rsid w:val="007177A5"/>
    <w:rsid w:val="007178AE"/>
    <w:rsid w:val="00717A13"/>
    <w:rsid w:val="00717AA0"/>
    <w:rsid w:val="00717E56"/>
    <w:rsid w:val="00720518"/>
    <w:rsid w:val="0072062D"/>
    <w:rsid w:val="00720718"/>
    <w:rsid w:val="007208F8"/>
    <w:rsid w:val="0072098D"/>
    <w:rsid w:val="00720BE7"/>
    <w:rsid w:val="00720CD5"/>
    <w:rsid w:val="00720E32"/>
    <w:rsid w:val="00721AC4"/>
    <w:rsid w:val="00721C58"/>
    <w:rsid w:val="00722610"/>
    <w:rsid w:val="007229C5"/>
    <w:rsid w:val="00722F04"/>
    <w:rsid w:val="007238D7"/>
    <w:rsid w:val="007239CE"/>
    <w:rsid w:val="00723A97"/>
    <w:rsid w:val="00723E88"/>
    <w:rsid w:val="0072402D"/>
    <w:rsid w:val="00724275"/>
    <w:rsid w:val="007246BE"/>
    <w:rsid w:val="007249BC"/>
    <w:rsid w:val="00724B66"/>
    <w:rsid w:val="0072540C"/>
    <w:rsid w:val="007255F7"/>
    <w:rsid w:val="00725710"/>
    <w:rsid w:val="007257CE"/>
    <w:rsid w:val="007257D5"/>
    <w:rsid w:val="007258A4"/>
    <w:rsid w:val="00725942"/>
    <w:rsid w:val="00725BB9"/>
    <w:rsid w:val="007261BF"/>
    <w:rsid w:val="007262D5"/>
    <w:rsid w:val="007266A0"/>
    <w:rsid w:val="00726785"/>
    <w:rsid w:val="00726922"/>
    <w:rsid w:val="00727121"/>
    <w:rsid w:val="00727238"/>
    <w:rsid w:val="0072752C"/>
    <w:rsid w:val="00727A8F"/>
    <w:rsid w:val="007301F7"/>
    <w:rsid w:val="007302CE"/>
    <w:rsid w:val="00730AA6"/>
    <w:rsid w:val="00730DFF"/>
    <w:rsid w:val="00731525"/>
    <w:rsid w:val="007319C6"/>
    <w:rsid w:val="00731A96"/>
    <w:rsid w:val="00731B74"/>
    <w:rsid w:val="00731F54"/>
    <w:rsid w:val="00732205"/>
    <w:rsid w:val="00732A4C"/>
    <w:rsid w:val="00732E9D"/>
    <w:rsid w:val="007336D3"/>
    <w:rsid w:val="00733C1E"/>
    <w:rsid w:val="00734054"/>
    <w:rsid w:val="00734096"/>
    <w:rsid w:val="00734448"/>
    <w:rsid w:val="00734705"/>
    <w:rsid w:val="00734A74"/>
    <w:rsid w:val="00734AFF"/>
    <w:rsid w:val="00734C95"/>
    <w:rsid w:val="00734EA3"/>
    <w:rsid w:val="0073518B"/>
    <w:rsid w:val="00735624"/>
    <w:rsid w:val="00735683"/>
    <w:rsid w:val="007356B5"/>
    <w:rsid w:val="00735963"/>
    <w:rsid w:val="00735A55"/>
    <w:rsid w:val="00735D7D"/>
    <w:rsid w:val="007365F2"/>
    <w:rsid w:val="00736888"/>
    <w:rsid w:val="00736B18"/>
    <w:rsid w:val="00737DC6"/>
    <w:rsid w:val="00737F3C"/>
    <w:rsid w:val="007406EF"/>
    <w:rsid w:val="007407C6"/>
    <w:rsid w:val="00740A7B"/>
    <w:rsid w:val="00740B58"/>
    <w:rsid w:val="00740DD9"/>
    <w:rsid w:val="007417DC"/>
    <w:rsid w:val="007418BE"/>
    <w:rsid w:val="00741A29"/>
    <w:rsid w:val="00741C72"/>
    <w:rsid w:val="00741F57"/>
    <w:rsid w:val="00741FE8"/>
    <w:rsid w:val="00742BA9"/>
    <w:rsid w:val="00742BE2"/>
    <w:rsid w:val="00742EE7"/>
    <w:rsid w:val="0074358B"/>
    <w:rsid w:val="00743596"/>
    <w:rsid w:val="007435CF"/>
    <w:rsid w:val="0074415A"/>
    <w:rsid w:val="0074428D"/>
    <w:rsid w:val="0074475C"/>
    <w:rsid w:val="007448ED"/>
    <w:rsid w:val="00744EA7"/>
    <w:rsid w:val="00745390"/>
    <w:rsid w:val="0074561E"/>
    <w:rsid w:val="00745838"/>
    <w:rsid w:val="00745C81"/>
    <w:rsid w:val="00745F57"/>
    <w:rsid w:val="00745F8B"/>
    <w:rsid w:val="0074603B"/>
    <w:rsid w:val="00746140"/>
    <w:rsid w:val="00746252"/>
    <w:rsid w:val="00746331"/>
    <w:rsid w:val="00746995"/>
    <w:rsid w:val="00746DA0"/>
    <w:rsid w:val="00746E54"/>
    <w:rsid w:val="00746F1D"/>
    <w:rsid w:val="00747394"/>
    <w:rsid w:val="0074784B"/>
    <w:rsid w:val="00747850"/>
    <w:rsid w:val="00750183"/>
    <w:rsid w:val="00750228"/>
    <w:rsid w:val="007504E1"/>
    <w:rsid w:val="0075065C"/>
    <w:rsid w:val="0075085A"/>
    <w:rsid w:val="00750A65"/>
    <w:rsid w:val="00751221"/>
    <w:rsid w:val="00751D5D"/>
    <w:rsid w:val="007527FC"/>
    <w:rsid w:val="00752BA2"/>
    <w:rsid w:val="00752BEB"/>
    <w:rsid w:val="00752F78"/>
    <w:rsid w:val="007530F1"/>
    <w:rsid w:val="0075384F"/>
    <w:rsid w:val="007538AC"/>
    <w:rsid w:val="007539BD"/>
    <w:rsid w:val="00753E3D"/>
    <w:rsid w:val="007544EC"/>
    <w:rsid w:val="007545F4"/>
    <w:rsid w:val="00754CCB"/>
    <w:rsid w:val="00754E39"/>
    <w:rsid w:val="00754FC5"/>
    <w:rsid w:val="0075538E"/>
    <w:rsid w:val="00755610"/>
    <w:rsid w:val="00755CD2"/>
    <w:rsid w:val="00755CEB"/>
    <w:rsid w:val="00755DBD"/>
    <w:rsid w:val="0075628C"/>
    <w:rsid w:val="00756C1E"/>
    <w:rsid w:val="00756C83"/>
    <w:rsid w:val="00756C93"/>
    <w:rsid w:val="00756DFE"/>
    <w:rsid w:val="00756E18"/>
    <w:rsid w:val="00756EF5"/>
    <w:rsid w:val="00757B0B"/>
    <w:rsid w:val="00757F8B"/>
    <w:rsid w:val="00760153"/>
    <w:rsid w:val="0076097F"/>
    <w:rsid w:val="00760B47"/>
    <w:rsid w:val="00760C1B"/>
    <w:rsid w:val="00761299"/>
    <w:rsid w:val="007612CB"/>
    <w:rsid w:val="007617A9"/>
    <w:rsid w:val="00761AE0"/>
    <w:rsid w:val="00762059"/>
    <w:rsid w:val="00762353"/>
    <w:rsid w:val="00762399"/>
    <w:rsid w:val="00762525"/>
    <w:rsid w:val="007625C0"/>
    <w:rsid w:val="00762941"/>
    <w:rsid w:val="00762F79"/>
    <w:rsid w:val="00763375"/>
    <w:rsid w:val="0076380C"/>
    <w:rsid w:val="00763E2F"/>
    <w:rsid w:val="00763F7A"/>
    <w:rsid w:val="007640EE"/>
    <w:rsid w:val="007644E6"/>
    <w:rsid w:val="00764593"/>
    <w:rsid w:val="007647D2"/>
    <w:rsid w:val="00764BE5"/>
    <w:rsid w:val="0076515B"/>
    <w:rsid w:val="00765798"/>
    <w:rsid w:val="007657EA"/>
    <w:rsid w:val="00765853"/>
    <w:rsid w:val="00765FBE"/>
    <w:rsid w:val="00765FC4"/>
    <w:rsid w:val="00766CCE"/>
    <w:rsid w:val="00766CEF"/>
    <w:rsid w:val="00766FB9"/>
    <w:rsid w:val="00767287"/>
    <w:rsid w:val="0076774A"/>
    <w:rsid w:val="00767BAC"/>
    <w:rsid w:val="00770129"/>
    <w:rsid w:val="00770148"/>
    <w:rsid w:val="00770869"/>
    <w:rsid w:val="00770FA6"/>
    <w:rsid w:val="0077169E"/>
    <w:rsid w:val="007719D5"/>
    <w:rsid w:val="0077222D"/>
    <w:rsid w:val="0077253A"/>
    <w:rsid w:val="0077290B"/>
    <w:rsid w:val="007733C7"/>
    <w:rsid w:val="0077352F"/>
    <w:rsid w:val="007735F3"/>
    <w:rsid w:val="007738C3"/>
    <w:rsid w:val="00773981"/>
    <w:rsid w:val="00773B0D"/>
    <w:rsid w:val="0077444B"/>
    <w:rsid w:val="007750B0"/>
    <w:rsid w:val="0077565E"/>
    <w:rsid w:val="00775AD4"/>
    <w:rsid w:val="00775B1F"/>
    <w:rsid w:val="0077618D"/>
    <w:rsid w:val="0077649C"/>
    <w:rsid w:val="00776D35"/>
    <w:rsid w:val="00777148"/>
    <w:rsid w:val="007774B0"/>
    <w:rsid w:val="00777722"/>
    <w:rsid w:val="00777A8A"/>
    <w:rsid w:val="00777E98"/>
    <w:rsid w:val="00780092"/>
    <w:rsid w:val="007800B9"/>
    <w:rsid w:val="00780191"/>
    <w:rsid w:val="0078047C"/>
    <w:rsid w:val="0078081B"/>
    <w:rsid w:val="00780DED"/>
    <w:rsid w:val="0078143F"/>
    <w:rsid w:val="00781B1C"/>
    <w:rsid w:val="00781BDE"/>
    <w:rsid w:val="007820C0"/>
    <w:rsid w:val="00782AC4"/>
    <w:rsid w:val="00782D99"/>
    <w:rsid w:val="0078302A"/>
    <w:rsid w:val="007832F0"/>
    <w:rsid w:val="0078397E"/>
    <w:rsid w:val="00783C38"/>
    <w:rsid w:val="00783DC9"/>
    <w:rsid w:val="00784080"/>
    <w:rsid w:val="00784207"/>
    <w:rsid w:val="00784522"/>
    <w:rsid w:val="0078468C"/>
    <w:rsid w:val="00784773"/>
    <w:rsid w:val="00784941"/>
    <w:rsid w:val="00784B75"/>
    <w:rsid w:val="00784E42"/>
    <w:rsid w:val="00784EB7"/>
    <w:rsid w:val="00784F9E"/>
    <w:rsid w:val="00785A9B"/>
    <w:rsid w:val="00785C8C"/>
    <w:rsid w:val="007866D8"/>
    <w:rsid w:val="0078683E"/>
    <w:rsid w:val="00786A6A"/>
    <w:rsid w:val="00786DDD"/>
    <w:rsid w:val="00786E53"/>
    <w:rsid w:val="0078713C"/>
    <w:rsid w:val="007871AC"/>
    <w:rsid w:val="0078735D"/>
    <w:rsid w:val="0078741E"/>
    <w:rsid w:val="0078766E"/>
    <w:rsid w:val="007879C7"/>
    <w:rsid w:val="00787CBB"/>
    <w:rsid w:val="00787F21"/>
    <w:rsid w:val="007900CD"/>
    <w:rsid w:val="00790176"/>
    <w:rsid w:val="00790551"/>
    <w:rsid w:val="00790897"/>
    <w:rsid w:val="00791124"/>
    <w:rsid w:val="00791520"/>
    <w:rsid w:val="007915B2"/>
    <w:rsid w:val="0079168E"/>
    <w:rsid w:val="007917D3"/>
    <w:rsid w:val="00791849"/>
    <w:rsid w:val="00791A8B"/>
    <w:rsid w:val="00792098"/>
    <w:rsid w:val="007920C1"/>
    <w:rsid w:val="007920F1"/>
    <w:rsid w:val="007922FE"/>
    <w:rsid w:val="0079247E"/>
    <w:rsid w:val="007924F7"/>
    <w:rsid w:val="00792575"/>
    <w:rsid w:val="00792967"/>
    <w:rsid w:val="00792AC4"/>
    <w:rsid w:val="00792B1B"/>
    <w:rsid w:val="00793226"/>
    <w:rsid w:val="0079379D"/>
    <w:rsid w:val="0079386A"/>
    <w:rsid w:val="0079390E"/>
    <w:rsid w:val="00793A0D"/>
    <w:rsid w:val="00793AE1"/>
    <w:rsid w:val="00794359"/>
    <w:rsid w:val="00794A6E"/>
    <w:rsid w:val="00794AA3"/>
    <w:rsid w:val="00794EDF"/>
    <w:rsid w:val="00794FDB"/>
    <w:rsid w:val="007952C3"/>
    <w:rsid w:val="0079584D"/>
    <w:rsid w:val="00795E38"/>
    <w:rsid w:val="0079696C"/>
    <w:rsid w:val="00796DD7"/>
    <w:rsid w:val="00797135"/>
    <w:rsid w:val="007971D1"/>
    <w:rsid w:val="007972A3"/>
    <w:rsid w:val="0079733C"/>
    <w:rsid w:val="0079738A"/>
    <w:rsid w:val="0079746B"/>
    <w:rsid w:val="00797C87"/>
    <w:rsid w:val="00797F9D"/>
    <w:rsid w:val="007A07A4"/>
    <w:rsid w:val="007A0804"/>
    <w:rsid w:val="007A0ECD"/>
    <w:rsid w:val="007A17F5"/>
    <w:rsid w:val="007A1974"/>
    <w:rsid w:val="007A199C"/>
    <w:rsid w:val="007A1AE9"/>
    <w:rsid w:val="007A1B5F"/>
    <w:rsid w:val="007A1F32"/>
    <w:rsid w:val="007A27C8"/>
    <w:rsid w:val="007A2A25"/>
    <w:rsid w:val="007A34BD"/>
    <w:rsid w:val="007A34F0"/>
    <w:rsid w:val="007A3931"/>
    <w:rsid w:val="007A3D30"/>
    <w:rsid w:val="007A40F1"/>
    <w:rsid w:val="007A46AB"/>
    <w:rsid w:val="007A4871"/>
    <w:rsid w:val="007A4EE0"/>
    <w:rsid w:val="007A5200"/>
    <w:rsid w:val="007A5CA6"/>
    <w:rsid w:val="007A6404"/>
    <w:rsid w:val="007A69E7"/>
    <w:rsid w:val="007A7004"/>
    <w:rsid w:val="007A7148"/>
    <w:rsid w:val="007A71DA"/>
    <w:rsid w:val="007A725C"/>
    <w:rsid w:val="007A7421"/>
    <w:rsid w:val="007A7506"/>
    <w:rsid w:val="007A7A20"/>
    <w:rsid w:val="007A7A50"/>
    <w:rsid w:val="007A7BAA"/>
    <w:rsid w:val="007A7BAE"/>
    <w:rsid w:val="007A7CCE"/>
    <w:rsid w:val="007A7EBC"/>
    <w:rsid w:val="007A7F9D"/>
    <w:rsid w:val="007B03E2"/>
    <w:rsid w:val="007B06C6"/>
    <w:rsid w:val="007B08A6"/>
    <w:rsid w:val="007B08E1"/>
    <w:rsid w:val="007B091C"/>
    <w:rsid w:val="007B0A63"/>
    <w:rsid w:val="007B0C79"/>
    <w:rsid w:val="007B0CB2"/>
    <w:rsid w:val="007B10B8"/>
    <w:rsid w:val="007B2129"/>
    <w:rsid w:val="007B238A"/>
    <w:rsid w:val="007B2631"/>
    <w:rsid w:val="007B2DD7"/>
    <w:rsid w:val="007B347B"/>
    <w:rsid w:val="007B35C4"/>
    <w:rsid w:val="007B36D6"/>
    <w:rsid w:val="007B3D4D"/>
    <w:rsid w:val="007B3D6A"/>
    <w:rsid w:val="007B3DB8"/>
    <w:rsid w:val="007B3E9E"/>
    <w:rsid w:val="007B4016"/>
    <w:rsid w:val="007B4211"/>
    <w:rsid w:val="007B4605"/>
    <w:rsid w:val="007B46E6"/>
    <w:rsid w:val="007B47A2"/>
    <w:rsid w:val="007B48B5"/>
    <w:rsid w:val="007B490F"/>
    <w:rsid w:val="007B4A78"/>
    <w:rsid w:val="007B4C4C"/>
    <w:rsid w:val="007B4E7B"/>
    <w:rsid w:val="007B503F"/>
    <w:rsid w:val="007B509F"/>
    <w:rsid w:val="007B5FA2"/>
    <w:rsid w:val="007B6807"/>
    <w:rsid w:val="007B6A5A"/>
    <w:rsid w:val="007B6D1A"/>
    <w:rsid w:val="007B6FCC"/>
    <w:rsid w:val="007B791F"/>
    <w:rsid w:val="007B7B3C"/>
    <w:rsid w:val="007B7BE8"/>
    <w:rsid w:val="007C0411"/>
    <w:rsid w:val="007C05E8"/>
    <w:rsid w:val="007C06A3"/>
    <w:rsid w:val="007C06C2"/>
    <w:rsid w:val="007C077B"/>
    <w:rsid w:val="007C09A9"/>
    <w:rsid w:val="007C0C2F"/>
    <w:rsid w:val="007C0E5C"/>
    <w:rsid w:val="007C1414"/>
    <w:rsid w:val="007C25D3"/>
    <w:rsid w:val="007C2729"/>
    <w:rsid w:val="007C3165"/>
    <w:rsid w:val="007C348A"/>
    <w:rsid w:val="007C3998"/>
    <w:rsid w:val="007C3E02"/>
    <w:rsid w:val="007C418A"/>
    <w:rsid w:val="007C4B5C"/>
    <w:rsid w:val="007C4C89"/>
    <w:rsid w:val="007C4E16"/>
    <w:rsid w:val="007C509F"/>
    <w:rsid w:val="007C565A"/>
    <w:rsid w:val="007C567C"/>
    <w:rsid w:val="007C5737"/>
    <w:rsid w:val="007C5770"/>
    <w:rsid w:val="007C5D5D"/>
    <w:rsid w:val="007C5FFE"/>
    <w:rsid w:val="007C6288"/>
    <w:rsid w:val="007C6779"/>
    <w:rsid w:val="007C6D4D"/>
    <w:rsid w:val="007C6FDE"/>
    <w:rsid w:val="007C7176"/>
    <w:rsid w:val="007C7193"/>
    <w:rsid w:val="007C721C"/>
    <w:rsid w:val="007C7AE7"/>
    <w:rsid w:val="007C7ECF"/>
    <w:rsid w:val="007D02B3"/>
    <w:rsid w:val="007D03B4"/>
    <w:rsid w:val="007D0A93"/>
    <w:rsid w:val="007D123D"/>
    <w:rsid w:val="007D125C"/>
    <w:rsid w:val="007D1414"/>
    <w:rsid w:val="007D1636"/>
    <w:rsid w:val="007D17BD"/>
    <w:rsid w:val="007D1C2F"/>
    <w:rsid w:val="007D1DAA"/>
    <w:rsid w:val="007D2827"/>
    <w:rsid w:val="007D3515"/>
    <w:rsid w:val="007D36D4"/>
    <w:rsid w:val="007D3763"/>
    <w:rsid w:val="007D3EBB"/>
    <w:rsid w:val="007D435A"/>
    <w:rsid w:val="007D462F"/>
    <w:rsid w:val="007D48EB"/>
    <w:rsid w:val="007D4B2A"/>
    <w:rsid w:val="007D4C5A"/>
    <w:rsid w:val="007D5565"/>
    <w:rsid w:val="007D56BF"/>
    <w:rsid w:val="007D5730"/>
    <w:rsid w:val="007D575C"/>
    <w:rsid w:val="007D5ACC"/>
    <w:rsid w:val="007D5C1E"/>
    <w:rsid w:val="007D5DB1"/>
    <w:rsid w:val="007D6277"/>
    <w:rsid w:val="007D669E"/>
    <w:rsid w:val="007D6865"/>
    <w:rsid w:val="007D697D"/>
    <w:rsid w:val="007D6A50"/>
    <w:rsid w:val="007D6DF9"/>
    <w:rsid w:val="007D71CE"/>
    <w:rsid w:val="007D751A"/>
    <w:rsid w:val="007D75C4"/>
    <w:rsid w:val="007D7B9D"/>
    <w:rsid w:val="007D7CD0"/>
    <w:rsid w:val="007D7F4E"/>
    <w:rsid w:val="007D7FF0"/>
    <w:rsid w:val="007E0166"/>
    <w:rsid w:val="007E09CE"/>
    <w:rsid w:val="007E158B"/>
    <w:rsid w:val="007E19F0"/>
    <w:rsid w:val="007E2305"/>
    <w:rsid w:val="007E327F"/>
    <w:rsid w:val="007E343A"/>
    <w:rsid w:val="007E3994"/>
    <w:rsid w:val="007E3A42"/>
    <w:rsid w:val="007E3F79"/>
    <w:rsid w:val="007E47ED"/>
    <w:rsid w:val="007E4995"/>
    <w:rsid w:val="007E4B19"/>
    <w:rsid w:val="007E4C94"/>
    <w:rsid w:val="007E51BA"/>
    <w:rsid w:val="007E5370"/>
    <w:rsid w:val="007E5991"/>
    <w:rsid w:val="007E5DFA"/>
    <w:rsid w:val="007E5E2E"/>
    <w:rsid w:val="007E6730"/>
    <w:rsid w:val="007E6DAE"/>
    <w:rsid w:val="007E6DBB"/>
    <w:rsid w:val="007E7641"/>
    <w:rsid w:val="007E77EB"/>
    <w:rsid w:val="007E7883"/>
    <w:rsid w:val="007E7A21"/>
    <w:rsid w:val="007E7CCB"/>
    <w:rsid w:val="007E7F3D"/>
    <w:rsid w:val="007F0B60"/>
    <w:rsid w:val="007F0CF2"/>
    <w:rsid w:val="007F0D10"/>
    <w:rsid w:val="007F1019"/>
    <w:rsid w:val="007F1C8B"/>
    <w:rsid w:val="007F1C95"/>
    <w:rsid w:val="007F1CD0"/>
    <w:rsid w:val="007F1D25"/>
    <w:rsid w:val="007F1D2D"/>
    <w:rsid w:val="007F2167"/>
    <w:rsid w:val="007F2D01"/>
    <w:rsid w:val="007F350B"/>
    <w:rsid w:val="007F3648"/>
    <w:rsid w:val="007F36CA"/>
    <w:rsid w:val="007F39C0"/>
    <w:rsid w:val="007F39EB"/>
    <w:rsid w:val="007F39FB"/>
    <w:rsid w:val="007F3AA5"/>
    <w:rsid w:val="007F3B9A"/>
    <w:rsid w:val="007F3D97"/>
    <w:rsid w:val="007F3E30"/>
    <w:rsid w:val="007F3EC8"/>
    <w:rsid w:val="007F405C"/>
    <w:rsid w:val="007F4C7A"/>
    <w:rsid w:val="007F4F56"/>
    <w:rsid w:val="007F5554"/>
    <w:rsid w:val="007F5630"/>
    <w:rsid w:val="007F65C6"/>
    <w:rsid w:val="007F6A8E"/>
    <w:rsid w:val="007F6B87"/>
    <w:rsid w:val="007F6E7A"/>
    <w:rsid w:val="007F7AA6"/>
    <w:rsid w:val="00800147"/>
    <w:rsid w:val="00800258"/>
    <w:rsid w:val="00800596"/>
    <w:rsid w:val="008012EA"/>
    <w:rsid w:val="008017AD"/>
    <w:rsid w:val="008017C6"/>
    <w:rsid w:val="00801AB0"/>
    <w:rsid w:val="00801C70"/>
    <w:rsid w:val="00801E87"/>
    <w:rsid w:val="00802415"/>
    <w:rsid w:val="008024BA"/>
    <w:rsid w:val="00802802"/>
    <w:rsid w:val="00802C50"/>
    <w:rsid w:val="00802C62"/>
    <w:rsid w:val="00802C95"/>
    <w:rsid w:val="00802D27"/>
    <w:rsid w:val="0080312F"/>
    <w:rsid w:val="00803798"/>
    <w:rsid w:val="008043E9"/>
    <w:rsid w:val="008044C7"/>
    <w:rsid w:val="00804D82"/>
    <w:rsid w:val="00805012"/>
    <w:rsid w:val="00805162"/>
    <w:rsid w:val="0080529D"/>
    <w:rsid w:val="0080551C"/>
    <w:rsid w:val="00805D28"/>
    <w:rsid w:val="008063FF"/>
    <w:rsid w:val="008066A1"/>
    <w:rsid w:val="00806DF6"/>
    <w:rsid w:val="008071B2"/>
    <w:rsid w:val="008075E4"/>
    <w:rsid w:val="00807C46"/>
    <w:rsid w:val="00810028"/>
    <w:rsid w:val="00810108"/>
    <w:rsid w:val="008102E0"/>
    <w:rsid w:val="00810727"/>
    <w:rsid w:val="00810A02"/>
    <w:rsid w:val="00811521"/>
    <w:rsid w:val="00811C89"/>
    <w:rsid w:val="00811D29"/>
    <w:rsid w:val="00811F07"/>
    <w:rsid w:val="00812901"/>
    <w:rsid w:val="00812FAE"/>
    <w:rsid w:val="0081354C"/>
    <w:rsid w:val="00813C91"/>
    <w:rsid w:val="00813F33"/>
    <w:rsid w:val="00814195"/>
    <w:rsid w:val="00814256"/>
    <w:rsid w:val="008154E3"/>
    <w:rsid w:val="008159E6"/>
    <w:rsid w:val="00815E4E"/>
    <w:rsid w:val="0081616F"/>
    <w:rsid w:val="00816676"/>
    <w:rsid w:val="008166AF"/>
    <w:rsid w:val="00816BE6"/>
    <w:rsid w:val="0081710D"/>
    <w:rsid w:val="008174EA"/>
    <w:rsid w:val="008178C4"/>
    <w:rsid w:val="008204EA"/>
    <w:rsid w:val="00820B20"/>
    <w:rsid w:val="00821133"/>
    <w:rsid w:val="00821417"/>
    <w:rsid w:val="00821669"/>
    <w:rsid w:val="00821EF7"/>
    <w:rsid w:val="00822291"/>
    <w:rsid w:val="0082271D"/>
    <w:rsid w:val="0082272B"/>
    <w:rsid w:val="0082283E"/>
    <w:rsid w:val="00823213"/>
    <w:rsid w:val="00823315"/>
    <w:rsid w:val="008236C5"/>
    <w:rsid w:val="008236D0"/>
    <w:rsid w:val="00823B61"/>
    <w:rsid w:val="00823D42"/>
    <w:rsid w:val="008246A2"/>
    <w:rsid w:val="0082476A"/>
    <w:rsid w:val="00824AF4"/>
    <w:rsid w:val="00824E1A"/>
    <w:rsid w:val="00824F18"/>
    <w:rsid w:val="00824F4A"/>
    <w:rsid w:val="00825591"/>
    <w:rsid w:val="00825835"/>
    <w:rsid w:val="00825AD0"/>
    <w:rsid w:val="00825B8A"/>
    <w:rsid w:val="008260B8"/>
    <w:rsid w:val="00826255"/>
    <w:rsid w:val="0082625B"/>
    <w:rsid w:val="00826340"/>
    <w:rsid w:val="00826801"/>
    <w:rsid w:val="00826807"/>
    <w:rsid w:val="00826941"/>
    <w:rsid w:val="00826C41"/>
    <w:rsid w:val="00826E28"/>
    <w:rsid w:val="00827222"/>
    <w:rsid w:val="0082735B"/>
    <w:rsid w:val="00827425"/>
    <w:rsid w:val="00827734"/>
    <w:rsid w:val="00827A0F"/>
    <w:rsid w:val="00830141"/>
    <w:rsid w:val="008304E9"/>
    <w:rsid w:val="00830547"/>
    <w:rsid w:val="00830A1F"/>
    <w:rsid w:val="00830B01"/>
    <w:rsid w:val="00830DE0"/>
    <w:rsid w:val="00830EFA"/>
    <w:rsid w:val="00831404"/>
    <w:rsid w:val="00831522"/>
    <w:rsid w:val="00831BA3"/>
    <w:rsid w:val="00831C2C"/>
    <w:rsid w:val="008322C8"/>
    <w:rsid w:val="00832374"/>
    <w:rsid w:val="00832389"/>
    <w:rsid w:val="00832577"/>
    <w:rsid w:val="00832A13"/>
    <w:rsid w:val="00832D73"/>
    <w:rsid w:val="00832E53"/>
    <w:rsid w:val="00833314"/>
    <w:rsid w:val="008335E8"/>
    <w:rsid w:val="008340CC"/>
    <w:rsid w:val="00834528"/>
    <w:rsid w:val="00834632"/>
    <w:rsid w:val="00834A39"/>
    <w:rsid w:val="00834B22"/>
    <w:rsid w:val="00834CCD"/>
    <w:rsid w:val="00834FD8"/>
    <w:rsid w:val="00834FFD"/>
    <w:rsid w:val="00834FFE"/>
    <w:rsid w:val="00835006"/>
    <w:rsid w:val="0083548A"/>
    <w:rsid w:val="0083564E"/>
    <w:rsid w:val="0083564F"/>
    <w:rsid w:val="00835AE2"/>
    <w:rsid w:val="00835D55"/>
    <w:rsid w:val="00835E66"/>
    <w:rsid w:val="00835E81"/>
    <w:rsid w:val="00835F24"/>
    <w:rsid w:val="00836423"/>
    <w:rsid w:val="00836573"/>
    <w:rsid w:val="008368AD"/>
    <w:rsid w:val="00836B7A"/>
    <w:rsid w:val="00836B86"/>
    <w:rsid w:val="00836EA2"/>
    <w:rsid w:val="00836FF1"/>
    <w:rsid w:val="0083727E"/>
    <w:rsid w:val="00837CA7"/>
    <w:rsid w:val="00837DDD"/>
    <w:rsid w:val="008408BD"/>
    <w:rsid w:val="00840910"/>
    <w:rsid w:val="00840B57"/>
    <w:rsid w:val="00840F8B"/>
    <w:rsid w:val="00841095"/>
    <w:rsid w:val="008411EE"/>
    <w:rsid w:val="00841310"/>
    <w:rsid w:val="00841BB7"/>
    <w:rsid w:val="00841EF2"/>
    <w:rsid w:val="00842190"/>
    <w:rsid w:val="00842595"/>
    <w:rsid w:val="0084297F"/>
    <w:rsid w:val="00842C9F"/>
    <w:rsid w:val="00842DB2"/>
    <w:rsid w:val="008431A6"/>
    <w:rsid w:val="008433AF"/>
    <w:rsid w:val="00843455"/>
    <w:rsid w:val="008434CC"/>
    <w:rsid w:val="00843570"/>
    <w:rsid w:val="00843640"/>
    <w:rsid w:val="00843C8E"/>
    <w:rsid w:val="008442F5"/>
    <w:rsid w:val="008448DD"/>
    <w:rsid w:val="00844917"/>
    <w:rsid w:val="008457D2"/>
    <w:rsid w:val="008459C3"/>
    <w:rsid w:val="008460EE"/>
    <w:rsid w:val="00846441"/>
    <w:rsid w:val="00846566"/>
    <w:rsid w:val="00846CDC"/>
    <w:rsid w:val="00846E22"/>
    <w:rsid w:val="00846F81"/>
    <w:rsid w:val="008471F9"/>
    <w:rsid w:val="00847C32"/>
    <w:rsid w:val="00847D77"/>
    <w:rsid w:val="00847DA5"/>
    <w:rsid w:val="008500D1"/>
    <w:rsid w:val="00850201"/>
    <w:rsid w:val="00850A0A"/>
    <w:rsid w:val="00850BF0"/>
    <w:rsid w:val="00851914"/>
    <w:rsid w:val="00851C1F"/>
    <w:rsid w:val="00851E8C"/>
    <w:rsid w:val="00852079"/>
    <w:rsid w:val="0085235D"/>
    <w:rsid w:val="00852500"/>
    <w:rsid w:val="00852DD0"/>
    <w:rsid w:val="0085310F"/>
    <w:rsid w:val="00853C5C"/>
    <w:rsid w:val="00854236"/>
    <w:rsid w:val="008543F1"/>
    <w:rsid w:val="008548A9"/>
    <w:rsid w:val="00854E8C"/>
    <w:rsid w:val="008553FD"/>
    <w:rsid w:val="008556A6"/>
    <w:rsid w:val="008558C0"/>
    <w:rsid w:val="00855990"/>
    <w:rsid w:val="00855B1F"/>
    <w:rsid w:val="00855BD7"/>
    <w:rsid w:val="00856119"/>
    <w:rsid w:val="0085612E"/>
    <w:rsid w:val="00856A1D"/>
    <w:rsid w:val="00856B64"/>
    <w:rsid w:val="00856DC5"/>
    <w:rsid w:val="00856DCB"/>
    <w:rsid w:val="00857B01"/>
    <w:rsid w:val="00857BEA"/>
    <w:rsid w:val="0086022C"/>
    <w:rsid w:val="0086071B"/>
    <w:rsid w:val="00860BC5"/>
    <w:rsid w:val="00860DF9"/>
    <w:rsid w:val="00861232"/>
    <w:rsid w:val="00861971"/>
    <w:rsid w:val="00861999"/>
    <w:rsid w:val="00861BF1"/>
    <w:rsid w:val="00861FD2"/>
    <w:rsid w:val="0086210B"/>
    <w:rsid w:val="0086220D"/>
    <w:rsid w:val="0086292F"/>
    <w:rsid w:val="00862AD5"/>
    <w:rsid w:val="00862F0D"/>
    <w:rsid w:val="00863367"/>
    <w:rsid w:val="0086341D"/>
    <w:rsid w:val="00863503"/>
    <w:rsid w:val="008639CC"/>
    <w:rsid w:val="00863AF9"/>
    <w:rsid w:val="00863C09"/>
    <w:rsid w:val="00863F6A"/>
    <w:rsid w:val="00863FB1"/>
    <w:rsid w:val="00864247"/>
    <w:rsid w:val="008644D8"/>
    <w:rsid w:val="00864507"/>
    <w:rsid w:val="008645DB"/>
    <w:rsid w:val="00864615"/>
    <w:rsid w:val="008647BD"/>
    <w:rsid w:val="008647C3"/>
    <w:rsid w:val="00864B23"/>
    <w:rsid w:val="0086546E"/>
    <w:rsid w:val="008655F9"/>
    <w:rsid w:val="0086569C"/>
    <w:rsid w:val="008660BE"/>
    <w:rsid w:val="008660DC"/>
    <w:rsid w:val="0086612F"/>
    <w:rsid w:val="0086652A"/>
    <w:rsid w:val="00866A92"/>
    <w:rsid w:val="00866BA6"/>
    <w:rsid w:val="00866CEB"/>
    <w:rsid w:val="00866F08"/>
    <w:rsid w:val="0086732A"/>
    <w:rsid w:val="00867501"/>
    <w:rsid w:val="00867683"/>
    <w:rsid w:val="00867BDE"/>
    <w:rsid w:val="00867BFA"/>
    <w:rsid w:val="00867C2B"/>
    <w:rsid w:val="00867D86"/>
    <w:rsid w:val="00867F30"/>
    <w:rsid w:val="0087012D"/>
    <w:rsid w:val="00870A84"/>
    <w:rsid w:val="008711BA"/>
    <w:rsid w:val="0087129B"/>
    <w:rsid w:val="0087146C"/>
    <w:rsid w:val="008715E4"/>
    <w:rsid w:val="00871601"/>
    <w:rsid w:val="0087163A"/>
    <w:rsid w:val="008716BC"/>
    <w:rsid w:val="00871901"/>
    <w:rsid w:val="00871999"/>
    <w:rsid w:val="00871E83"/>
    <w:rsid w:val="0087211E"/>
    <w:rsid w:val="008721C0"/>
    <w:rsid w:val="0087252B"/>
    <w:rsid w:val="008734B3"/>
    <w:rsid w:val="008738E7"/>
    <w:rsid w:val="008739C3"/>
    <w:rsid w:val="00873A66"/>
    <w:rsid w:val="00873B4B"/>
    <w:rsid w:val="00874036"/>
    <w:rsid w:val="00874A85"/>
    <w:rsid w:val="00874CF8"/>
    <w:rsid w:val="0087547A"/>
    <w:rsid w:val="008754F9"/>
    <w:rsid w:val="008757C2"/>
    <w:rsid w:val="008758C1"/>
    <w:rsid w:val="00875D20"/>
    <w:rsid w:val="008760EB"/>
    <w:rsid w:val="00876145"/>
    <w:rsid w:val="00876369"/>
    <w:rsid w:val="008768CA"/>
    <w:rsid w:val="00876A79"/>
    <w:rsid w:val="00876BF0"/>
    <w:rsid w:val="00876C29"/>
    <w:rsid w:val="00877313"/>
    <w:rsid w:val="00877397"/>
    <w:rsid w:val="00877FC4"/>
    <w:rsid w:val="008801C0"/>
    <w:rsid w:val="008809C2"/>
    <w:rsid w:val="00880B0A"/>
    <w:rsid w:val="00880F36"/>
    <w:rsid w:val="00881ACE"/>
    <w:rsid w:val="00881D6B"/>
    <w:rsid w:val="00881F92"/>
    <w:rsid w:val="00881FCA"/>
    <w:rsid w:val="008820BB"/>
    <w:rsid w:val="008823A6"/>
    <w:rsid w:val="008825A7"/>
    <w:rsid w:val="0088276D"/>
    <w:rsid w:val="00882ADD"/>
    <w:rsid w:val="008830B4"/>
    <w:rsid w:val="008833EB"/>
    <w:rsid w:val="008834B6"/>
    <w:rsid w:val="00884144"/>
    <w:rsid w:val="0088426E"/>
    <w:rsid w:val="008843D6"/>
    <w:rsid w:val="0088444B"/>
    <w:rsid w:val="008845FF"/>
    <w:rsid w:val="00884893"/>
    <w:rsid w:val="00884999"/>
    <w:rsid w:val="0088552B"/>
    <w:rsid w:val="00885711"/>
    <w:rsid w:val="00885A8D"/>
    <w:rsid w:val="008861FD"/>
    <w:rsid w:val="0088631B"/>
    <w:rsid w:val="0088663D"/>
    <w:rsid w:val="008870E9"/>
    <w:rsid w:val="0088742A"/>
    <w:rsid w:val="008876BC"/>
    <w:rsid w:val="00887801"/>
    <w:rsid w:val="00887AB2"/>
    <w:rsid w:val="00887EDD"/>
    <w:rsid w:val="00887EF9"/>
    <w:rsid w:val="00890531"/>
    <w:rsid w:val="00890A4D"/>
    <w:rsid w:val="0089124C"/>
    <w:rsid w:val="00891351"/>
    <w:rsid w:val="008920DC"/>
    <w:rsid w:val="008923CC"/>
    <w:rsid w:val="0089283B"/>
    <w:rsid w:val="00892A68"/>
    <w:rsid w:val="00892F7B"/>
    <w:rsid w:val="00892F88"/>
    <w:rsid w:val="00893315"/>
    <w:rsid w:val="008936B6"/>
    <w:rsid w:val="008937DD"/>
    <w:rsid w:val="00893C67"/>
    <w:rsid w:val="00893E6E"/>
    <w:rsid w:val="008941F1"/>
    <w:rsid w:val="0089479C"/>
    <w:rsid w:val="00894955"/>
    <w:rsid w:val="00894BC1"/>
    <w:rsid w:val="00894D51"/>
    <w:rsid w:val="00894FA3"/>
    <w:rsid w:val="008950AA"/>
    <w:rsid w:val="008950C8"/>
    <w:rsid w:val="00895935"/>
    <w:rsid w:val="00895F42"/>
    <w:rsid w:val="00896740"/>
    <w:rsid w:val="00896A41"/>
    <w:rsid w:val="00896BFA"/>
    <w:rsid w:val="00896C97"/>
    <w:rsid w:val="00897819"/>
    <w:rsid w:val="00897C23"/>
    <w:rsid w:val="00897E44"/>
    <w:rsid w:val="00897E9A"/>
    <w:rsid w:val="00897EAE"/>
    <w:rsid w:val="008A025D"/>
    <w:rsid w:val="008A077E"/>
    <w:rsid w:val="008A0C6F"/>
    <w:rsid w:val="008A10BB"/>
    <w:rsid w:val="008A1343"/>
    <w:rsid w:val="008A197C"/>
    <w:rsid w:val="008A1CDD"/>
    <w:rsid w:val="008A1E89"/>
    <w:rsid w:val="008A22C8"/>
    <w:rsid w:val="008A23D0"/>
    <w:rsid w:val="008A2834"/>
    <w:rsid w:val="008A2856"/>
    <w:rsid w:val="008A288F"/>
    <w:rsid w:val="008A2CF2"/>
    <w:rsid w:val="008A2D09"/>
    <w:rsid w:val="008A31F7"/>
    <w:rsid w:val="008A32C6"/>
    <w:rsid w:val="008A470B"/>
    <w:rsid w:val="008A4ABD"/>
    <w:rsid w:val="008A4BE9"/>
    <w:rsid w:val="008A52FF"/>
    <w:rsid w:val="008A58C7"/>
    <w:rsid w:val="008A6028"/>
    <w:rsid w:val="008A7787"/>
    <w:rsid w:val="008A7791"/>
    <w:rsid w:val="008A7944"/>
    <w:rsid w:val="008A79A4"/>
    <w:rsid w:val="008A7F6F"/>
    <w:rsid w:val="008B02BF"/>
    <w:rsid w:val="008B02DE"/>
    <w:rsid w:val="008B0751"/>
    <w:rsid w:val="008B09EA"/>
    <w:rsid w:val="008B09F8"/>
    <w:rsid w:val="008B0A2B"/>
    <w:rsid w:val="008B0BCF"/>
    <w:rsid w:val="008B0E1B"/>
    <w:rsid w:val="008B15DB"/>
    <w:rsid w:val="008B1623"/>
    <w:rsid w:val="008B1894"/>
    <w:rsid w:val="008B1AD8"/>
    <w:rsid w:val="008B2237"/>
    <w:rsid w:val="008B2771"/>
    <w:rsid w:val="008B279D"/>
    <w:rsid w:val="008B2BC5"/>
    <w:rsid w:val="008B2D98"/>
    <w:rsid w:val="008B2D9D"/>
    <w:rsid w:val="008B303C"/>
    <w:rsid w:val="008B36BF"/>
    <w:rsid w:val="008B3A71"/>
    <w:rsid w:val="008B44AD"/>
    <w:rsid w:val="008B4FB7"/>
    <w:rsid w:val="008B53B9"/>
    <w:rsid w:val="008B5650"/>
    <w:rsid w:val="008B57D7"/>
    <w:rsid w:val="008B5C8B"/>
    <w:rsid w:val="008B629E"/>
    <w:rsid w:val="008B64C9"/>
    <w:rsid w:val="008B6525"/>
    <w:rsid w:val="008B6863"/>
    <w:rsid w:val="008B6BA2"/>
    <w:rsid w:val="008B7563"/>
    <w:rsid w:val="008C010A"/>
    <w:rsid w:val="008C0223"/>
    <w:rsid w:val="008C064A"/>
    <w:rsid w:val="008C078D"/>
    <w:rsid w:val="008C109F"/>
    <w:rsid w:val="008C1461"/>
    <w:rsid w:val="008C1619"/>
    <w:rsid w:val="008C1CE3"/>
    <w:rsid w:val="008C2680"/>
    <w:rsid w:val="008C2716"/>
    <w:rsid w:val="008C2774"/>
    <w:rsid w:val="008C2837"/>
    <w:rsid w:val="008C2F47"/>
    <w:rsid w:val="008C34AB"/>
    <w:rsid w:val="008C3AAA"/>
    <w:rsid w:val="008C3C97"/>
    <w:rsid w:val="008C3EB3"/>
    <w:rsid w:val="008C4469"/>
    <w:rsid w:val="008C4987"/>
    <w:rsid w:val="008C49B1"/>
    <w:rsid w:val="008C4AD6"/>
    <w:rsid w:val="008C4AEF"/>
    <w:rsid w:val="008C4B30"/>
    <w:rsid w:val="008C53B7"/>
    <w:rsid w:val="008C58A2"/>
    <w:rsid w:val="008C5DE3"/>
    <w:rsid w:val="008C6168"/>
    <w:rsid w:val="008C65D5"/>
    <w:rsid w:val="008C6775"/>
    <w:rsid w:val="008C678A"/>
    <w:rsid w:val="008C682D"/>
    <w:rsid w:val="008C6A01"/>
    <w:rsid w:val="008C6E55"/>
    <w:rsid w:val="008C6F47"/>
    <w:rsid w:val="008C7996"/>
    <w:rsid w:val="008D03D8"/>
    <w:rsid w:val="008D09DD"/>
    <w:rsid w:val="008D0B94"/>
    <w:rsid w:val="008D0DAE"/>
    <w:rsid w:val="008D0EC6"/>
    <w:rsid w:val="008D10E6"/>
    <w:rsid w:val="008D17E9"/>
    <w:rsid w:val="008D186A"/>
    <w:rsid w:val="008D1C42"/>
    <w:rsid w:val="008D1FD4"/>
    <w:rsid w:val="008D20CA"/>
    <w:rsid w:val="008D2A0F"/>
    <w:rsid w:val="008D2AB5"/>
    <w:rsid w:val="008D2C73"/>
    <w:rsid w:val="008D2DDC"/>
    <w:rsid w:val="008D3408"/>
    <w:rsid w:val="008D3A90"/>
    <w:rsid w:val="008D3E1D"/>
    <w:rsid w:val="008D3F91"/>
    <w:rsid w:val="008D4918"/>
    <w:rsid w:val="008D49D6"/>
    <w:rsid w:val="008D4CA3"/>
    <w:rsid w:val="008D51C2"/>
    <w:rsid w:val="008D55BA"/>
    <w:rsid w:val="008D5C52"/>
    <w:rsid w:val="008D6056"/>
    <w:rsid w:val="008D61DE"/>
    <w:rsid w:val="008D62F2"/>
    <w:rsid w:val="008D6A29"/>
    <w:rsid w:val="008D6E75"/>
    <w:rsid w:val="008D709F"/>
    <w:rsid w:val="008D7145"/>
    <w:rsid w:val="008D73B2"/>
    <w:rsid w:val="008D746C"/>
    <w:rsid w:val="008D79A9"/>
    <w:rsid w:val="008D7C2A"/>
    <w:rsid w:val="008E0120"/>
    <w:rsid w:val="008E01EB"/>
    <w:rsid w:val="008E02F5"/>
    <w:rsid w:val="008E0685"/>
    <w:rsid w:val="008E07A5"/>
    <w:rsid w:val="008E09DE"/>
    <w:rsid w:val="008E0A50"/>
    <w:rsid w:val="008E0A5A"/>
    <w:rsid w:val="008E0D55"/>
    <w:rsid w:val="008E24C4"/>
    <w:rsid w:val="008E26B6"/>
    <w:rsid w:val="008E28CA"/>
    <w:rsid w:val="008E326B"/>
    <w:rsid w:val="008E3478"/>
    <w:rsid w:val="008E3B8D"/>
    <w:rsid w:val="008E3D5C"/>
    <w:rsid w:val="008E3FC3"/>
    <w:rsid w:val="008E4501"/>
    <w:rsid w:val="008E4787"/>
    <w:rsid w:val="008E4A8B"/>
    <w:rsid w:val="008E4C90"/>
    <w:rsid w:val="008E4DC0"/>
    <w:rsid w:val="008E5DFA"/>
    <w:rsid w:val="008E6B2C"/>
    <w:rsid w:val="008E6C06"/>
    <w:rsid w:val="008E6E82"/>
    <w:rsid w:val="008E6F0F"/>
    <w:rsid w:val="008E6F5D"/>
    <w:rsid w:val="008E7C89"/>
    <w:rsid w:val="008F021D"/>
    <w:rsid w:val="008F0251"/>
    <w:rsid w:val="008F0747"/>
    <w:rsid w:val="008F083F"/>
    <w:rsid w:val="008F0CA8"/>
    <w:rsid w:val="008F1152"/>
    <w:rsid w:val="008F1557"/>
    <w:rsid w:val="008F17AC"/>
    <w:rsid w:val="008F1807"/>
    <w:rsid w:val="008F1A1F"/>
    <w:rsid w:val="008F1F37"/>
    <w:rsid w:val="008F2063"/>
    <w:rsid w:val="008F21DA"/>
    <w:rsid w:val="008F23BA"/>
    <w:rsid w:val="008F25D0"/>
    <w:rsid w:val="008F2B33"/>
    <w:rsid w:val="008F32C3"/>
    <w:rsid w:val="008F33E0"/>
    <w:rsid w:val="008F3548"/>
    <w:rsid w:val="008F35CB"/>
    <w:rsid w:val="008F37F0"/>
    <w:rsid w:val="008F38AA"/>
    <w:rsid w:val="008F3D05"/>
    <w:rsid w:val="008F3DFB"/>
    <w:rsid w:val="008F402B"/>
    <w:rsid w:val="008F4430"/>
    <w:rsid w:val="008F4720"/>
    <w:rsid w:val="008F4961"/>
    <w:rsid w:val="008F4BDE"/>
    <w:rsid w:val="008F54D8"/>
    <w:rsid w:val="008F562A"/>
    <w:rsid w:val="008F591E"/>
    <w:rsid w:val="008F61EA"/>
    <w:rsid w:val="008F6312"/>
    <w:rsid w:val="008F6E32"/>
    <w:rsid w:val="008F7108"/>
    <w:rsid w:val="008F767B"/>
    <w:rsid w:val="008F78C6"/>
    <w:rsid w:val="009002CD"/>
    <w:rsid w:val="00900466"/>
    <w:rsid w:val="00900523"/>
    <w:rsid w:val="00900C60"/>
    <w:rsid w:val="00900F92"/>
    <w:rsid w:val="009015AD"/>
    <w:rsid w:val="0090167E"/>
    <w:rsid w:val="00901843"/>
    <w:rsid w:val="00901938"/>
    <w:rsid w:val="00901EDC"/>
    <w:rsid w:val="00901F68"/>
    <w:rsid w:val="00901FC7"/>
    <w:rsid w:val="009021DB"/>
    <w:rsid w:val="00902602"/>
    <w:rsid w:val="00902783"/>
    <w:rsid w:val="00902921"/>
    <w:rsid w:val="00902D6B"/>
    <w:rsid w:val="0090311F"/>
    <w:rsid w:val="00903808"/>
    <w:rsid w:val="00903CAF"/>
    <w:rsid w:val="00903E43"/>
    <w:rsid w:val="00903ED2"/>
    <w:rsid w:val="00904514"/>
    <w:rsid w:val="009047C5"/>
    <w:rsid w:val="0090498E"/>
    <w:rsid w:val="00904A1D"/>
    <w:rsid w:val="00904E14"/>
    <w:rsid w:val="00905015"/>
    <w:rsid w:val="009052E3"/>
    <w:rsid w:val="009053B2"/>
    <w:rsid w:val="00905A2A"/>
    <w:rsid w:val="00905A93"/>
    <w:rsid w:val="009060C8"/>
    <w:rsid w:val="009060DA"/>
    <w:rsid w:val="00906297"/>
    <w:rsid w:val="00906325"/>
    <w:rsid w:val="009063A7"/>
    <w:rsid w:val="00906A0E"/>
    <w:rsid w:val="00906B03"/>
    <w:rsid w:val="009070CD"/>
    <w:rsid w:val="009075F6"/>
    <w:rsid w:val="009076AF"/>
    <w:rsid w:val="00907BA5"/>
    <w:rsid w:val="00907BBE"/>
    <w:rsid w:val="00907FB4"/>
    <w:rsid w:val="00907FFA"/>
    <w:rsid w:val="0091027F"/>
    <w:rsid w:val="00910589"/>
    <w:rsid w:val="009106D7"/>
    <w:rsid w:val="0091081D"/>
    <w:rsid w:val="00910822"/>
    <w:rsid w:val="0091098E"/>
    <w:rsid w:val="00911707"/>
    <w:rsid w:val="00911DF9"/>
    <w:rsid w:val="00911EB4"/>
    <w:rsid w:val="00912239"/>
    <w:rsid w:val="0091229D"/>
    <w:rsid w:val="00912303"/>
    <w:rsid w:val="009123AC"/>
    <w:rsid w:val="00912960"/>
    <w:rsid w:val="00912AAA"/>
    <w:rsid w:val="00912B4F"/>
    <w:rsid w:val="00912B5C"/>
    <w:rsid w:val="00913269"/>
    <w:rsid w:val="009134C6"/>
    <w:rsid w:val="00913BC8"/>
    <w:rsid w:val="00913FC0"/>
    <w:rsid w:val="00914159"/>
    <w:rsid w:val="009144AE"/>
    <w:rsid w:val="00914686"/>
    <w:rsid w:val="00914688"/>
    <w:rsid w:val="0091472D"/>
    <w:rsid w:val="00915EC0"/>
    <w:rsid w:val="009160C3"/>
    <w:rsid w:val="00916318"/>
    <w:rsid w:val="00916B91"/>
    <w:rsid w:val="00917361"/>
    <w:rsid w:val="00917C09"/>
    <w:rsid w:val="00917E21"/>
    <w:rsid w:val="00917FDF"/>
    <w:rsid w:val="00920C1E"/>
    <w:rsid w:val="00921286"/>
    <w:rsid w:val="00921362"/>
    <w:rsid w:val="00921393"/>
    <w:rsid w:val="00921CD6"/>
    <w:rsid w:val="00921FFD"/>
    <w:rsid w:val="0092257E"/>
    <w:rsid w:val="009227F7"/>
    <w:rsid w:val="00922C67"/>
    <w:rsid w:val="00922D89"/>
    <w:rsid w:val="00922F6E"/>
    <w:rsid w:val="009235C5"/>
    <w:rsid w:val="009236FE"/>
    <w:rsid w:val="00924006"/>
    <w:rsid w:val="009243EB"/>
    <w:rsid w:val="00924848"/>
    <w:rsid w:val="009249E7"/>
    <w:rsid w:val="009253DD"/>
    <w:rsid w:val="009255AF"/>
    <w:rsid w:val="009255D9"/>
    <w:rsid w:val="00925DCF"/>
    <w:rsid w:val="00926616"/>
    <w:rsid w:val="00926812"/>
    <w:rsid w:val="00926BBD"/>
    <w:rsid w:val="00926D16"/>
    <w:rsid w:val="00926D9B"/>
    <w:rsid w:val="00926DB8"/>
    <w:rsid w:val="00927125"/>
    <w:rsid w:val="0093035D"/>
    <w:rsid w:val="009307C3"/>
    <w:rsid w:val="009307E5"/>
    <w:rsid w:val="0093101C"/>
    <w:rsid w:val="009310A6"/>
    <w:rsid w:val="00931A05"/>
    <w:rsid w:val="00931E45"/>
    <w:rsid w:val="00932FDB"/>
    <w:rsid w:val="009341ED"/>
    <w:rsid w:val="0093428D"/>
    <w:rsid w:val="009342DA"/>
    <w:rsid w:val="0093471E"/>
    <w:rsid w:val="00935812"/>
    <w:rsid w:val="009358A9"/>
    <w:rsid w:val="00935AE5"/>
    <w:rsid w:val="00935B51"/>
    <w:rsid w:val="0093601D"/>
    <w:rsid w:val="00936C31"/>
    <w:rsid w:val="00936C63"/>
    <w:rsid w:val="00936DB1"/>
    <w:rsid w:val="0093710B"/>
    <w:rsid w:val="00937400"/>
    <w:rsid w:val="00937592"/>
    <w:rsid w:val="009376E7"/>
    <w:rsid w:val="00937709"/>
    <w:rsid w:val="00937824"/>
    <w:rsid w:val="00937BD8"/>
    <w:rsid w:val="0094069B"/>
    <w:rsid w:val="0094092F"/>
    <w:rsid w:val="00940945"/>
    <w:rsid w:val="00940EFA"/>
    <w:rsid w:val="009412C7"/>
    <w:rsid w:val="0094137E"/>
    <w:rsid w:val="00941386"/>
    <w:rsid w:val="009413E7"/>
    <w:rsid w:val="00941497"/>
    <w:rsid w:val="00941572"/>
    <w:rsid w:val="009417E0"/>
    <w:rsid w:val="00941976"/>
    <w:rsid w:val="00941E53"/>
    <w:rsid w:val="00942294"/>
    <w:rsid w:val="0094230C"/>
    <w:rsid w:val="00942377"/>
    <w:rsid w:val="00942468"/>
    <w:rsid w:val="009427F4"/>
    <w:rsid w:val="0094285F"/>
    <w:rsid w:val="009428C3"/>
    <w:rsid w:val="0094299F"/>
    <w:rsid w:val="00942A4C"/>
    <w:rsid w:val="00942D26"/>
    <w:rsid w:val="00942E74"/>
    <w:rsid w:val="00942F9E"/>
    <w:rsid w:val="009433AB"/>
    <w:rsid w:val="0094366D"/>
    <w:rsid w:val="00943843"/>
    <w:rsid w:val="00943DC2"/>
    <w:rsid w:val="009445F9"/>
    <w:rsid w:val="009447D2"/>
    <w:rsid w:val="009447F5"/>
    <w:rsid w:val="009448DE"/>
    <w:rsid w:val="00944E17"/>
    <w:rsid w:val="00945081"/>
    <w:rsid w:val="0094538E"/>
    <w:rsid w:val="0094580B"/>
    <w:rsid w:val="00945C44"/>
    <w:rsid w:val="00945E7B"/>
    <w:rsid w:val="00945F45"/>
    <w:rsid w:val="00946820"/>
    <w:rsid w:val="0094695D"/>
    <w:rsid w:val="00946996"/>
    <w:rsid w:val="00946D82"/>
    <w:rsid w:val="009470CB"/>
    <w:rsid w:val="0094725A"/>
    <w:rsid w:val="0094732A"/>
    <w:rsid w:val="0094786F"/>
    <w:rsid w:val="0094791E"/>
    <w:rsid w:val="009479BF"/>
    <w:rsid w:val="00947B3C"/>
    <w:rsid w:val="00950049"/>
    <w:rsid w:val="009506C8"/>
    <w:rsid w:val="00950956"/>
    <w:rsid w:val="00950EA8"/>
    <w:rsid w:val="00950F7F"/>
    <w:rsid w:val="009510A7"/>
    <w:rsid w:val="009511A9"/>
    <w:rsid w:val="0095185B"/>
    <w:rsid w:val="00951883"/>
    <w:rsid w:val="009519CE"/>
    <w:rsid w:val="00951EF7"/>
    <w:rsid w:val="0095201F"/>
    <w:rsid w:val="009524FD"/>
    <w:rsid w:val="00952534"/>
    <w:rsid w:val="009527F0"/>
    <w:rsid w:val="009529FC"/>
    <w:rsid w:val="00952BCE"/>
    <w:rsid w:val="00952F6E"/>
    <w:rsid w:val="009531B1"/>
    <w:rsid w:val="00953516"/>
    <w:rsid w:val="00953547"/>
    <w:rsid w:val="00953982"/>
    <w:rsid w:val="00953C5E"/>
    <w:rsid w:val="00953CB0"/>
    <w:rsid w:val="00953E04"/>
    <w:rsid w:val="009540A7"/>
    <w:rsid w:val="00954228"/>
    <w:rsid w:val="009542F4"/>
    <w:rsid w:val="009544BE"/>
    <w:rsid w:val="00954834"/>
    <w:rsid w:val="00954835"/>
    <w:rsid w:val="00954CA6"/>
    <w:rsid w:val="00954CE2"/>
    <w:rsid w:val="00954E8F"/>
    <w:rsid w:val="00955C35"/>
    <w:rsid w:val="00956178"/>
    <w:rsid w:val="0095688F"/>
    <w:rsid w:val="00957071"/>
    <w:rsid w:val="00957149"/>
    <w:rsid w:val="009572D0"/>
    <w:rsid w:val="009577D8"/>
    <w:rsid w:val="00957BBD"/>
    <w:rsid w:val="00957C28"/>
    <w:rsid w:val="00960231"/>
    <w:rsid w:val="00960686"/>
    <w:rsid w:val="009609F1"/>
    <w:rsid w:val="00960BE2"/>
    <w:rsid w:val="00960F93"/>
    <w:rsid w:val="00961163"/>
    <w:rsid w:val="009611D7"/>
    <w:rsid w:val="0096136E"/>
    <w:rsid w:val="009620E7"/>
    <w:rsid w:val="00962111"/>
    <w:rsid w:val="009626ED"/>
    <w:rsid w:val="00962A83"/>
    <w:rsid w:val="00962D69"/>
    <w:rsid w:val="00962F32"/>
    <w:rsid w:val="00963163"/>
    <w:rsid w:val="009634D9"/>
    <w:rsid w:val="009634DD"/>
    <w:rsid w:val="00963714"/>
    <w:rsid w:val="00963E36"/>
    <w:rsid w:val="00963E54"/>
    <w:rsid w:val="0096412E"/>
    <w:rsid w:val="0096437A"/>
    <w:rsid w:val="00964C08"/>
    <w:rsid w:val="00964D29"/>
    <w:rsid w:val="00964EC4"/>
    <w:rsid w:val="00965652"/>
    <w:rsid w:val="00965833"/>
    <w:rsid w:val="00965BA7"/>
    <w:rsid w:val="00966024"/>
    <w:rsid w:val="0096629D"/>
    <w:rsid w:val="0096656C"/>
    <w:rsid w:val="0096670B"/>
    <w:rsid w:val="0096672C"/>
    <w:rsid w:val="00966A24"/>
    <w:rsid w:val="00966ACD"/>
    <w:rsid w:val="00966B79"/>
    <w:rsid w:val="00966C6B"/>
    <w:rsid w:val="00966DBB"/>
    <w:rsid w:val="00966F2B"/>
    <w:rsid w:val="00966F43"/>
    <w:rsid w:val="0096774A"/>
    <w:rsid w:val="00967B1A"/>
    <w:rsid w:val="009700C7"/>
    <w:rsid w:val="00970429"/>
    <w:rsid w:val="00970757"/>
    <w:rsid w:val="00970784"/>
    <w:rsid w:val="009712F7"/>
    <w:rsid w:val="009716F3"/>
    <w:rsid w:val="00971DD7"/>
    <w:rsid w:val="00971E5F"/>
    <w:rsid w:val="00972285"/>
    <w:rsid w:val="00972548"/>
    <w:rsid w:val="009725B8"/>
    <w:rsid w:val="00972651"/>
    <w:rsid w:val="00972693"/>
    <w:rsid w:val="00972999"/>
    <w:rsid w:val="00972CB6"/>
    <w:rsid w:val="00972E9F"/>
    <w:rsid w:val="0097330B"/>
    <w:rsid w:val="009739BB"/>
    <w:rsid w:val="00973A84"/>
    <w:rsid w:val="00974316"/>
    <w:rsid w:val="009744AC"/>
    <w:rsid w:val="009746D8"/>
    <w:rsid w:val="00974A72"/>
    <w:rsid w:val="00974C6F"/>
    <w:rsid w:val="00975201"/>
    <w:rsid w:val="0097528B"/>
    <w:rsid w:val="0097543A"/>
    <w:rsid w:val="00975473"/>
    <w:rsid w:val="00975714"/>
    <w:rsid w:val="00975B78"/>
    <w:rsid w:val="009760AB"/>
    <w:rsid w:val="009762F2"/>
    <w:rsid w:val="00976471"/>
    <w:rsid w:val="00976602"/>
    <w:rsid w:val="00976A80"/>
    <w:rsid w:val="00976E73"/>
    <w:rsid w:val="009774A1"/>
    <w:rsid w:val="0097775D"/>
    <w:rsid w:val="0097777F"/>
    <w:rsid w:val="009801B2"/>
    <w:rsid w:val="00980A48"/>
    <w:rsid w:val="00980D20"/>
    <w:rsid w:val="00980E02"/>
    <w:rsid w:val="00980E11"/>
    <w:rsid w:val="009811D5"/>
    <w:rsid w:val="00981532"/>
    <w:rsid w:val="00981E70"/>
    <w:rsid w:val="00981EAA"/>
    <w:rsid w:val="009823F5"/>
    <w:rsid w:val="009828BE"/>
    <w:rsid w:val="00982B40"/>
    <w:rsid w:val="00982B97"/>
    <w:rsid w:val="00982D3A"/>
    <w:rsid w:val="009832DA"/>
    <w:rsid w:val="0098373D"/>
    <w:rsid w:val="00983B08"/>
    <w:rsid w:val="00983B94"/>
    <w:rsid w:val="00983F80"/>
    <w:rsid w:val="00984505"/>
    <w:rsid w:val="00984ACC"/>
    <w:rsid w:val="00984B32"/>
    <w:rsid w:val="00984E5A"/>
    <w:rsid w:val="00984E80"/>
    <w:rsid w:val="00984F43"/>
    <w:rsid w:val="00984FF6"/>
    <w:rsid w:val="00985026"/>
    <w:rsid w:val="009858C4"/>
    <w:rsid w:val="0098599E"/>
    <w:rsid w:val="00985DE0"/>
    <w:rsid w:val="00985F3F"/>
    <w:rsid w:val="009862BD"/>
    <w:rsid w:val="0098663E"/>
    <w:rsid w:val="00986B1C"/>
    <w:rsid w:val="00986E34"/>
    <w:rsid w:val="00986F31"/>
    <w:rsid w:val="009873EF"/>
    <w:rsid w:val="009876D1"/>
    <w:rsid w:val="0098778E"/>
    <w:rsid w:val="0098779A"/>
    <w:rsid w:val="00987834"/>
    <w:rsid w:val="00987980"/>
    <w:rsid w:val="00991076"/>
    <w:rsid w:val="00991264"/>
    <w:rsid w:val="009912A2"/>
    <w:rsid w:val="00991BAE"/>
    <w:rsid w:val="00991D6A"/>
    <w:rsid w:val="0099246D"/>
    <w:rsid w:val="009925F9"/>
    <w:rsid w:val="0099284E"/>
    <w:rsid w:val="009930E0"/>
    <w:rsid w:val="009933CA"/>
    <w:rsid w:val="009934BD"/>
    <w:rsid w:val="00993545"/>
    <w:rsid w:val="00993B63"/>
    <w:rsid w:val="00994425"/>
    <w:rsid w:val="009945E4"/>
    <w:rsid w:val="00994E4A"/>
    <w:rsid w:val="00994F34"/>
    <w:rsid w:val="009951DE"/>
    <w:rsid w:val="009953E5"/>
    <w:rsid w:val="00995C89"/>
    <w:rsid w:val="00995D8F"/>
    <w:rsid w:val="00995EEE"/>
    <w:rsid w:val="00996F41"/>
    <w:rsid w:val="00997264"/>
    <w:rsid w:val="009973A8"/>
    <w:rsid w:val="00997AA0"/>
    <w:rsid w:val="00997AE1"/>
    <w:rsid w:val="00997B0D"/>
    <w:rsid w:val="00997E20"/>
    <w:rsid w:val="00997E23"/>
    <w:rsid w:val="00997F5C"/>
    <w:rsid w:val="009A00C0"/>
    <w:rsid w:val="009A0213"/>
    <w:rsid w:val="009A03BC"/>
    <w:rsid w:val="009A046F"/>
    <w:rsid w:val="009A085A"/>
    <w:rsid w:val="009A09A5"/>
    <w:rsid w:val="009A09F0"/>
    <w:rsid w:val="009A0F0A"/>
    <w:rsid w:val="009A12CE"/>
    <w:rsid w:val="009A18C7"/>
    <w:rsid w:val="009A197F"/>
    <w:rsid w:val="009A1990"/>
    <w:rsid w:val="009A1C83"/>
    <w:rsid w:val="009A20CF"/>
    <w:rsid w:val="009A23C4"/>
    <w:rsid w:val="009A291A"/>
    <w:rsid w:val="009A2A75"/>
    <w:rsid w:val="009A37FF"/>
    <w:rsid w:val="009A3995"/>
    <w:rsid w:val="009A3A4D"/>
    <w:rsid w:val="009A4042"/>
    <w:rsid w:val="009A4479"/>
    <w:rsid w:val="009A4D73"/>
    <w:rsid w:val="009A4DDC"/>
    <w:rsid w:val="009A524B"/>
    <w:rsid w:val="009A5C1F"/>
    <w:rsid w:val="009A5D4E"/>
    <w:rsid w:val="009A5EC2"/>
    <w:rsid w:val="009A5F66"/>
    <w:rsid w:val="009A5F70"/>
    <w:rsid w:val="009A62AE"/>
    <w:rsid w:val="009A66FE"/>
    <w:rsid w:val="009A6764"/>
    <w:rsid w:val="009A6B93"/>
    <w:rsid w:val="009A7136"/>
    <w:rsid w:val="009A718F"/>
    <w:rsid w:val="009A7628"/>
    <w:rsid w:val="009A78B9"/>
    <w:rsid w:val="009A78D6"/>
    <w:rsid w:val="009A7D50"/>
    <w:rsid w:val="009B022B"/>
    <w:rsid w:val="009B0248"/>
    <w:rsid w:val="009B02EB"/>
    <w:rsid w:val="009B04F3"/>
    <w:rsid w:val="009B06F6"/>
    <w:rsid w:val="009B0C1A"/>
    <w:rsid w:val="009B0FFD"/>
    <w:rsid w:val="009B1220"/>
    <w:rsid w:val="009B13FB"/>
    <w:rsid w:val="009B1550"/>
    <w:rsid w:val="009B16C3"/>
    <w:rsid w:val="009B16EE"/>
    <w:rsid w:val="009B1918"/>
    <w:rsid w:val="009B193B"/>
    <w:rsid w:val="009B1B87"/>
    <w:rsid w:val="009B1C61"/>
    <w:rsid w:val="009B1D22"/>
    <w:rsid w:val="009B1DCE"/>
    <w:rsid w:val="009B1E02"/>
    <w:rsid w:val="009B1E80"/>
    <w:rsid w:val="009B1EC1"/>
    <w:rsid w:val="009B2805"/>
    <w:rsid w:val="009B283A"/>
    <w:rsid w:val="009B289A"/>
    <w:rsid w:val="009B29E4"/>
    <w:rsid w:val="009B2B1A"/>
    <w:rsid w:val="009B2E10"/>
    <w:rsid w:val="009B2F0A"/>
    <w:rsid w:val="009B35A1"/>
    <w:rsid w:val="009B36EB"/>
    <w:rsid w:val="009B3A9D"/>
    <w:rsid w:val="009B3BAC"/>
    <w:rsid w:val="009B3D5D"/>
    <w:rsid w:val="009B3ED9"/>
    <w:rsid w:val="009B4638"/>
    <w:rsid w:val="009B4644"/>
    <w:rsid w:val="009B4A25"/>
    <w:rsid w:val="009B517E"/>
    <w:rsid w:val="009B5492"/>
    <w:rsid w:val="009B5BF2"/>
    <w:rsid w:val="009B6486"/>
    <w:rsid w:val="009B6515"/>
    <w:rsid w:val="009B68A7"/>
    <w:rsid w:val="009B69DD"/>
    <w:rsid w:val="009B6AE4"/>
    <w:rsid w:val="009B6B3D"/>
    <w:rsid w:val="009B6D1F"/>
    <w:rsid w:val="009B707F"/>
    <w:rsid w:val="009B7A5C"/>
    <w:rsid w:val="009C004F"/>
    <w:rsid w:val="009C00E6"/>
    <w:rsid w:val="009C01BD"/>
    <w:rsid w:val="009C01CC"/>
    <w:rsid w:val="009C09BC"/>
    <w:rsid w:val="009C0C52"/>
    <w:rsid w:val="009C0DCD"/>
    <w:rsid w:val="009C1533"/>
    <w:rsid w:val="009C182C"/>
    <w:rsid w:val="009C19E4"/>
    <w:rsid w:val="009C1B23"/>
    <w:rsid w:val="009C1D29"/>
    <w:rsid w:val="009C1F4B"/>
    <w:rsid w:val="009C1FE3"/>
    <w:rsid w:val="009C230C"/>
    <w:rsid w:val="009C23A5"/>
    <w:rsid w:val="009C2449"/>
    <w:rsid w:val="009C2E0D"/>
    <w:rsid w:val="009C2E1A"/>
    <w:rsid w:val="009C3909"/>
    <w:rsid w:val="009C3C5A"/>
    <w:rsid w:val="009C3CB2"/>
    <w:rsid w:val="009C3CF8"/>
    <w:rsid w:val="009C3E98"/>
    <w:rsid w:val="009C447A"/>
    <w:rsid w:val="009C5453"/>
    <w:rsid w:val="009C57F7"/>
    <w:rsid w:val="009C5AC5"/>
    <w:rsid w:val="009C5B92"/>
    <w:rsid w:val="009C5CD3"/>
    <w:rsid w:val="009C5F19"/>
    <w:rsid w:val="009C614C"/>
    <w:rsid w:val="009C6327"/>
    <w:rsid w:val="009C6486"/>
    <w:rsid w:val="009C6A84"/>
    <w:rsid w:val="009C6CDF"/>
    <w:rsid w:val="009C7266"/>
    <w:rsid w:val="009C726A"/>
    <w:rsid w:val="009C763C"/>
    <w:rsid w:val="009C79A6"/>
    <w:rsid w:val="009C7B1E"/>
    <w:rsid w:val="009C7C0E"/>
    <w:rsid w:val="009D0425"/>
    <w:rsid w:val="009D0947"/>
    <w:rsid w:val="009D1313"/>
    <w:rsid w:val="009D1A26"/>
    <w:rsid w:val="009D2104"/>
    <w:rsid w:val="009D22EB"/>
    <w:rsid w:val="009D2DC5"/>
    <w:rsid w:val="009D2EC5"/>
    <w:rsid w:val="009D311B"/>
    <w:rsid w:val="009D338A"/>
    <w:rsid w:val="009D3929"/>
    <w:rsid w:val="009D3A1A"/>
    <w:rsid w:val="009D439A"/>
    <w:rsid w:val="009D476B"/>
    <w:rsid w:val="009D4C39"/>
    <w:rsid w:val="009D5362"/>
    <w:rsid w:val="009D55F8"/>
    <w:rsid w:val="009D576D"/>
    <w:rsid w:val="009D59C6"/>
    <w:rsid w:val="009D6068"/>
    <w:rsid w:val="009D640A"/>
    <w:rsid w:val="009D6AED"/>
    <w:rsid w:val="009D6C92"/>
    <w:rsid w:val="009D7205"/>
    <w:rsid w:val="009E0126"/>
    <w:rsid w:val="009E0135"/>
    <w:rsid w:val="009E099F"/>
    <w:rsid w:val="009E0AB2"/>
    <w:rsid w:val="009E1016"/>
    <w:rsid w:val="009E1238"/>
    <w:rsid w:val="009E20FC"/>
    <w:rsid w:val="009E29E7"/>
    <w:rsid w:val="009E2D2F"/>
    <w:rsid w:val="009E2FED"/>
    <w:rsid w:val="009E32F5"/>
    <w:rsid w:val="009E3909"/>
    <w:rsid w:val="009E3DE2"/>
    <w:rsid w:val="009E4357"/>
    <w:rsid w:val="009E4B71"/>
    <w:rsid w:val="009E507C"/>
    <w:rsid w:val="009E5529"/>
    <w:rsid w:val="009E595F"/>
    <w:rsid w:val="009E5B15"/>
    <w:rsid w:val="009E5B74"/>
    <w:rsid w:val="009E6046"/>
    <w:rsid w:val="009E611B"/>
    <w:rsid w:val="009E61AE"/>
    <w:rsid w:val="009E61F4"/>
    <w:rsid w:val="009E65E3"/>
    <w:rsid w:val="009E6897"/>
    <w:rsid w:val="009E69A7"/>
    <w:rsid w:val="009E6A19"/>
    <w:rsid w:val="009E6D31"/>
    <w:rsid w:val="009E6FC8"/>
    <w:rsid w:val="009E724F"/>
    <w:rsid w:val="009E74CC"/>
    <w:rsid w:val="009E7E4E"/>
    <w:rsid w:val="009F02A9"/>
    <w:rsid w:val="009F03F5"/>
    <w:rsid w:val="009F0956"/>
    <w:rsid w:val="009F0A17"/>
    <w:rsid w:val="009F0A77"/>
    <w:rsid w:val="009F0D9A"/>
    <w:rsid w:val="009F1252"/>
    <w:rsid w:val="009F14D2"/>
    <w:rsid w:val="009F1BAE"/>
    <w:rsid w:val="009F1BB2"/>
    <w:rsid w:val="009F228D"/>
    <w:rsid w:val="009F235A"/>
    <w:rsid w:val="009F27E1"/>
    <w:rsid w:val="009F28E8"/>
    <w:rsid w:val="009F2FC2"/>
    <w:rsid w:val="009F3565"/>
    <w:rsid w:val="009F3582"/>
    <w:rsid w:val="009F388B"/>
    <w:rsid w:val="009F39E8"/>
    <w:rsid w:val="009F3F48"/>
    <w:rsid w:val="009F40B8"/>
    <w:rsid w:val="009F4584"/>
    <w:rsid w:val="009F59E0"/>
    <w:rsid w:val="009F5A0E"/>
    <w:rsid w:val="009F5ADD"/>
    <w:rsid w:val="009F5DB0"/>
    <w:rsid w:val="009F5FAD"/>
    <w:rsid w:val="009F62ED"/>
    <w:rsid w:val="009F640C"/>
    <w:rsid w:val="009F64AD"/>
    <w:rsid w:val="009F6946"/>
    <w:rsid w:val="009F6AFD"/>
    <w:rsid w:val="009F6BE1"/>
    <w:rsid w:val="009F6C4A"/>
    <w:rsid w:val="009F6DF1"/>
    <w:rsid w:val="009F6F03"/>
    <w:rsid w:val="009F7858"/>
    <w:rsid w:val="009F7909"/>
    <w:rsid w:val="009F7DD0"/>
    <w:rsid w:val="009F7E8E"/>
    <w:rsid w:val="00A00078"/>
    <w:rsid w:val="00A00759"/>
    <w:rsid w:val="00A00BDD"/>
    <w:rsid w:val="00A0157F"/>
    <w:rsid w:val="00A015D9"/>
    <w:rsid w:val="00A01967"/>
    <w:rsid w:val="00A0227C"/>
    <w:rsid w:val="00A02361"/>
    <w:rsid w:val="00A0292D"/>
    <w:rsid w:val="00A029E6"/>
    <w:rsid w:val="00A03516"/>
    <w:rsid w:val="00A0378C"/>
    <w:rsid w:val="00A051D1"/>
    <w:rsid w:val="00A05449"/>
    <w:rsid w:val="00A0544D"/>
    <w:rsid w:val="00A05B56"/>
    <w:rsid w:val="00A05BEB"/>
    <w:rsid w:val="00A0605D"/>
    <w:rsid w:val="00A06419"/>
    <w:rsid w:val="00A064E1"/>
    <w:rsid w:val="00A065EE"/>
    <w:rsid w:val="00A06FE6"/>
    <w:rsid w:val="00A072B2"/>
    <w:rsid w:val="00A072F5"/>
    <w:rsid w:val="00A073A5"/>
    <w:rsid w:val="00A07620"/>
    <w:rsid w:val="00A078C4"/>
    <w:rsid w:val="00A07949"/>
    <w:rsid w:val="00A10069"/>
    <w:rsid w:val="00A1013C"/>
    <w:rsid w:val="00A104B3"/>
    <w:rsid w:val="00A1050D"/>
    <w:rsid w:val="00A10A54"/>
    <w:rsid w:val="00A10AC8"/>
    <w:rsid w:val="00A10C89"/>
    <w:rsid w:val="00A11C0F"/>
    <w:rsid w:val="00A11E9C"/>
    <w:rsid w:val="00A121BC"/>
    <w:rsid w:val="00A12680"/>
    <w:rsid w:val="00A129CD"/>
    <w:rsid w:val="00A13930"/>
    <w:rsid w:val="00A13CE5"/>
    <w:rsid w:val="00A13F21"/>
    <w:rsid w:val="00A14209"/>
    <w:rsid w:val="00A1438D"/>
    <w:rsid w:val="00A145CC"/>
    <w:rsid w:val="00A1489D"/>
    <w:rsid w:val="00A14E25"/>
    <w:rsid w:val="00A1507B"/>
    <w:rsid w:val="00A15104"/>
    <w:rsid w:val="00A1574E"/>
    <w:rsid w:val="00A15790"/>
    <w:rsid w:val="00A159CC"/>
    <w:rsid w:val="00A15E02"/>
    <w:rsid w:val="00A15FBB"/>
    <w:rsid w:val="00A160C0"/>
    <w:rsid w:val="00A1672A"/>
    <w:rsid w:val="00A167F4"/>
    <w:rsid w:val="00A16CA0"/>
    <w:rsid w:val="00A16FF4"/>
    <w:rsid w:val="00A176D8"/>
    <w:rsid w:val="00A17F91"/>
    <w:rsid w:val="00A2028D"/>
    <w:rsid w:val="00A207F8"/>
    <w:rsid w:val="00A209EC"/>
    <w:rsid w:val="00A20C43"/>
    <w:rsid w:val="00A210AA"/>
    <w:rsid w:val="00A2134A"/>
    <w:rsid w:val="00A21B53"/>
    <w:rsid w:val="00A21C82"/>
    <w:rsid w:val="00A22696"/>
    <w:rsid w:val="00A22784"/>
    <w:rsid w:val="00A230EE"/>
    <w:rsid w:val="00A23292"/>
    <w:rsid w:val="00A232FD"/>
    <w:rsid w:val="00A239D4"/>
    <w:rsid w:val="00A23BD1"/>
    <w:rsid w:val="00A23CF7"/>
    <w:rsid w:val="00A23F65"/>
    <w:rsid w:val="00A24065"/>
    <w:rsid w:val="00A240DA"/>
    <w:rsid w:val="00A243F7"/>
    <w:rsid w:val="00A2445B"/>
    <w:rsid w:val="00A2446E"/>
    <w:rsid w:val="00A24552"/>
    <w:rsid w:val="00A24925"/>
    <w:rsid w:val="00A2496F"/>
    <w:rsid w:val="00A253E5"/>
    <w:rsid w:val="00A253EE"/>
    <w:rsid w:val="00A26370"/>
    <w:rsid w:val="00A263EA"/>
    <w:rsid w:val="00A266C8"/>
    <w:rsid w:val="00A26CCE"/>
    <w:rsid w:val="00A26F41"/>
    <w:rsid w:val="00A27113"/>
    <w:rsid w:val="00A27253"/>
    <w:rsid w:val="00A272B2"/>
    <w:rsid w:val="00A2751B"/>
    <w:rsid w:val="00A2755E"/>
    <w:rsid w:val="00A277B1"/>
    <w:rsid w:val="00A27D1F"/>
    <w:rsid w:val="00A27D3F"/>
    <w:rsid w:val="00A27EA6"/>
    <w:rsid w:val="00A27FE6"/>
    <w:rsid w:val="00A302F9"/>
    <w:rsid w:val="00A30660"/>
    <w:rsid w:val="00A30F52"/>
    <w:rsid w:val="00A30F78"/>
    <w:rsid w:val="00A31538"/>
    <w:rsid w:val="00A318B0"/>
    <w:rsid w:val="00A31FCB"/>
    <w:rsid w:val="00A322E6"/>
    <w:rsid w:val="00A3247E"/>
    <w:rsid w:val="00A3336D"/>
    <w:rsid w:val="00A33426"/>
    <w:rsid w:val="00A334CC"/>
    <w:rsid w:val="00A3373B"/>
    <w:rsid w:val="00A33BA5"/>
    <w:rsid w:val="00A33BFA"/>
    <w:rsid w:val="00A33C9C"/>
    <w:rsid w:val="00A33E58"/>
    <w:rsid w:val="00A34072"/>
    <w:rsid w:val="00A3414E"/>
    <w:rsid w:val="00A341F2"/>
    <w:rsid w:val="00A345F3"/>
    <w:rsid w:val="00A34A04"/>
    <w:rsid w:val="00A34A75"/>
    <w:rsid w:val="00A353DB"/>
    <w:rsid w:val="00A353E1"/>
    <w:rsid w:val="00A355C4"/>
    <w:rsid w:val="00A359F9"/>
    <w:rsid w:val="00A35BA5"/>
    <w:rsid w:val="00A36283"/>
    <w:rsid w:val="00A36543"/>
    <w:rsid w:val="00A36777"/>
    <w:rsid w:val="00A36796"/>
    <w:rsid w:val="00A36C07"/>
    <w:rsid w:val="00A36D45"/>
    <w:rsid w:val="00A36D5D"/>
    <w:rsid w:val="00A36E55"/>
    <w:rsid w:val="00A3737E"/>
    <w:rsid w:val="00A37417"/>
    <w:rsid w:val="00A37510"/>
    <w:rsid w:val="00A37948"/>
    <w:rsid w:val="00A37C08"/>
    <w:rsid w:val="00A40146"/>
    <w:rsid w:val="00A408C8"/>
    <w:rsid w:val="00A413EA"/>
    <w:rsid w:val="00A41574"/>
    <w:rsid w:val="00A41812"/>
    <w:rsid w:val="00A41B81"/>
    <w:rsid w:val="00A41B83"/>
    <w:rsid w:val="00A41FE0"/>
    <w:rsid w:val="00A42276"/>
    <w:rsid w:val="00A428C2"/>
    <w:rsid w:val="00A43016"/>
    <w:rsid w:val="00A43132"/>
    <w:rsid w:val="00A43167"/>
    <w:rsid w:val="00A4317D"/>
    <w:rsid w:val="00A43346"/>
    <w:rsid w:val="00A433B4"/>
    <w:rsid w:val="00A438AB"/>
    <w:rsid w:val="00A43CD0"/>
    <w:rsid w:val="00A4436D"/>
    <w:rsid w:val="00A44660"/>
    <w:rsid w:val="00A44A46"/>
    <w:rsid w:val="00A44AFF"/>
    <w:rsid w:val="00A44B27"/>
    <w:rsid w:val="00A44F95"/>
    <w:rsid w:val="00A451D3"/>
    <w:rsid w:val="00A453CF"/>
    <w:rsid w:val="00A45432"/>
    <w:rsid w:val="00A45567"/>
    <w:rsid w:val="00A45930"/>
    <w:rsid w:val="00A45AC5"/>
    <w:rsid w:val="00A4605B"/>
    <w:rsid w:val="00A46319"/>
    <w:rsid w:val="00A46486"/>
    <w:rsid w:val="00A46DE7"/>
    <w:rsid w:val="00A46F75"/>
    <w:rsid w:val="00A4708C"/>
    <w:rsid w:val="00A4711C"/>
    <w:rsid w:val="00A50218"/>
    <w:rsid w:val="00A50688"/>
    <w:rsid w:val="00A50A67"/>
    <w:rsid w:val="00A50FAD"/>
    <w:rsid w:val="00A51058"/>
    <w:rsid w:val="00A515F9"/>
    <w:rsid w:val="00A51859"/>
    <w:rsid w:val="00A51B01"/>
    <w:rsid w:val="00A51C20"/>
    <w:rsid w:val="00A51D93"/>
    <w:rsid w:val="00A521F1"/>
    <w:rsid w:val="00A5225A"/>
    <w:rsid w:val="00A525D6"/>
    <w:rsid w:val="00A5263F"/>
    <w:rsid w:val="00A5272F"/>
    <w:rsid w:val="00A528EE"/>
    <w:rsid w:val="00A529FF"/>
    <w:rsid w:val="00A52CB5"/>
    <w:rsid w:val="00A5337B"/>
    <w:rsid w:val="00A535B6"/>
    <w:rsid w:val="00A5362F"/>
    <w:rsid w:val="00A53954"/>
    <w:rsid w:val="00A53D14"/>
    <w:rsid w:val="00A53ECA"/>
    <w:rsid w:val="00A5402B"/>
    <w:rsid w:val="00A541A8"/>
    <w:rsid w:val="00A541C4"/>
    <w:rsid w:val="00A541FD"/>
    <w:rsid w:val="00A54265"/>
    <w:rsid w:val="00A54781"/>
    <w:rsid w:val="00A54A82"/>
    <w:rsid w:val="00A54F42"/>
    <w:rsid w:val="00A550DD"/>
    <w:rsid w:val="00A551D3"/>
    <w:rsid w:val="00A5534A"/>
    <w:rsid w:val="00A557F9"/>
    <w:rsid w:val="00A55C43"/>
    <w:rsid w:val="00A55CE3"/>
    <w:rsid w:val="00A560D9"/>
    <w:rsid w:val="00A560E1"/>
    <w:rsid w:val="00A562F8"/>
    <w:rsid w:val="00A57578"/>
    <w:rsid w:val="00A5770F"/>
    <w:rsid w:val="00A57C9B"/>
    <w:rsid w:val="00A60442"/>
    <w:rsid w:val="00A60518"/>
    <w:rsid w:val="00A60595"/>
    <w:rsid w:val="00A61649"/>
    <w:rsid w:val="00A61CA9"/>
    <w:rsid w:val="00A6201F"/>
    <w:rsid w:val="00A6241C"/>
    <w:rsid w:val="00A626A7"/>
    <w:rsid w:val="00A626EC"/>
    <w:rsid w:val="00A6283A"/>
    <w:rsid w:val="00A62F7B"/>
    <w:rsid w:val="00A6332F"/>
    <w:rsid w:val="00A6348D"/>
    <w:rsid w:val="00A6359C"/>
    <w:rsid w:val="00A637C1"/>
    <w:rsid w:val="00A638EE"/>
    <w:rsid w:val="00A63D46"/>
    <w:rsid w:val="00A63D8D"/>
    <w:rsid w:val="00A63D9F"/>
    <w:rsid w:val="00A64112"/>
    <w:rsid w:val="00A6429C"/>
    <w:rsid w:val="00A64968"/>
    <w:rsid w:val="00A64AEA"/>
    <w:rsid w:val="00A64EEC"/>
    <w:rsid w:val="00A65013"/>
    <w:rsid w:val="00A6505B"/>
    <w:rsid w:val="00A6587B"/>
    <w:rsid w:val="00A65C86"/>
    <w:rsid w:val="00A65D36"/>
    <w:rsid w:val="00A65E62"/>
    <w:rsid w:val="00A660ED"/>
    <w:rsid w:val="00A661E9"/>
    <w:rsid w:val="00A669FA"/>
    <w:rsid w:val="00A66A8E"/>
    <w:rsid w:val="00A66B6E"/>
    <w:rsid w:val="00A66C55"/>
    <w:rsid w:val="00A66D66"/>
    <w:rsid w:val="00A66F0E"/>
    <w:rsid w:val="00A67023"/>
    <w:rsid w:val="00A67194"/>
    <w:rsid w:val="00A67B5E"/>
    <w:rsid w:val="00A67C51"/>
    <w:rsid w:val="00A67E2F"/>
    <w:rsid w:val="00A67E9B"/>
    <w:rsid w:val="00A67F69"/>
    <w:rsid w:val="00A70171"/>
    <w:rsid w:val="00A70983"/>
    <w:rsid w:val="00A70D5F"/>
    <w:rsid w:val="00A70E49"/>
    <w:rsid w:val="00A70F5D"/>
    <w:rsid w:val="00A710D4"/>
    <w:rsid w:val="00A71ABC"/>
    <w:rsid w:val="00A71BFE"/>
    <w:rsid w:val="00A71CEA"/>
    <w:rsid w:val="00A71E65"/>
    <w:rsid w:val="00A71EF9"/>
    <w:rsid w:val="00A72076"/>
    <w:rsid w:val="00A72139"/>
    <w:rsid w:val="00A72308"/>
    <w:rsid w:val="00A726CB"/>
    <w:rsid w:val="00A72793"/>
    <w:rsid w:val="00A73606"/>
    <w:rsid w:val="00A73CAA"/>
    <w:rsid w:val="00A73D76"/>
    <w:rsid w:val="00A73EE7"/>
    <w:rsid w:val="00A73FD9"/>
    <w:rsid w:val="00A7404D"/>
    <w:rsid w:val="00A7411C"/>
    <w:rsid w:val="00A74530"/>
    <w:rsid w:val="00A746FA"/>
    <w:rsid w:val="00A74EA7"/>
    <w:rsid w:val="00A74FED"/>
    <w:rsid w:val="00A75434"/>
    <w:rsid w:val="00A759C9"/>
    <w:rsid w:val="00A759D9"/>
    <w:rsid w:val="00A75D4B"/>
    <w:rsid w:val="00A75FE5"/>
    <w:rsid w:val="00A7654E"/>
    <w:rsid w:val="00A7724E"/>
    <w:rsid w:val="00A80B7D"/>
    <w:rsid w:val="00A80BAF"/>
    <w:rsid w:val="00A80D94"/>
    <w:rsid w:val="00A80F5E"/>
    <w:rsid w:val="00A8119D"/>
    <w:rsid w:val="00A81700"/>
    <w:rsid w:val="00A81A07"/>
    <w:rsid w:val="00A81AA7"/>
    <w:rsid w:val="00A81FC0"/>
    <w:rsid w:val="00A820B1"/>
    <w:rsid w:val="00A823BE"/>
    <w:rsid w:val="00A823FA"/>
    <w:rsid w:val="00A82A33"/>
    <w:rsid w:val="00A82ADF"/>
    <w:rsid w:val="00A82B8E"/>
    <w:rsid w:val="00A82CB6"/>
    <w:rsid w:val="00A82E36"/>
    <w:rsid w:val="00A8304F"/>
    <w:rsid w:val="00A830A1"/>
    <w:rsid w:val="00A83894"/>
    <w:rsid w:val="00A8403F"/>
    <w:rsid w:val="00A843C9"/>
    <w:rsid w:val="00A846FE"/>
    <w:rsid w:val="00A847C1"/>
    <w:rsid w:val="00A8496F"/>
    <w:rsid w:val="00A849E5"/>
    <w:rsid w:val="00A84C4A"/>
    <w:rsid w:val="00A852FE"/>
    <w:rsid w:val="00A8534B"/>
    <w:rsid w:val="00A8563B"/>
    <w:rsid w:val="00A85715"/>
    <w:rsid w:val="00A85B92"/>
    <w:rsid w:val="00A85D8A"/>
    <w:rsid w:val="00A8648B"/>
    <w:rsid w:val="00A8668B"/>
    <w:rsid w:val="00A869F6"/>
    <w:rsid w:val="00A86B90"/>
    <w:rsid w:val="00A86CBD"/>
    <w:rsid w:val="00A87359"/>
    <w:rsid w:val="00A87403"/>
    <w:rsid w:val="00A87888"/>
    <w:rsid w:val="00A87C05"/>
    <w:rsid w:val="00A87CFC"/>
    <w:rsid w:val="00A87D8B"/>
    <w:rsid w:val="00A87E80"/>
    <w:rsid w:val="00A901F7"/>
    <w:rsid w:val="00A90235"/>
    <w:rsid w:val="00A9029B"/>
    <w:rsid w:val="00A90454"/>
    <w:rsid w:val="00A90775"/>
    <w:rsid w:val="00A90DEA"/>
    <w:rsid w:val="00A913B4"/>
    <w:rsid w:val="00A9140D"/>
    <w:rsid w:val="00A914CE"/>
    <w:rsid w:val="00A91B9E"/>
    <w:rsid w:val="00A91CCB"/>
    <w:rsid w:val="00A91F8E"/>
    <w:rsid w:val="00A9221F"/>
    <w:rsid w:val="00A9228B"/>
    <w:rsid w:val="00A9244F"/>
    <w:rsid w:val="00A92AF7"/>
    <w:rsid w:val="00A92F85"/>
    <w:rsid w:val="00A93229"/>
    <w:rsid w:val="00A9356B"/>
    <w:rsid w:val="00A93EB0"/>
    <w:rsid w:val="00A94192"/>
    <w:rsid w:val="00A943FA"/>
    <w:rsid w:val="00A945DF"/>
    <w:rsid w:val="00A947C2"/>
    <w:rsid w:val="00A94A81"/>
    <w:rsid w:val="00A94B92"/>
    <w:rsid w:val="00A9502A"/>
    <w:rsid w:val="00A954F6"/>
    <w:rsid w:val="00A95523"/>
    <w:rsid w:val="00A957B9"/>
    <w:rsid w:val="00A95AB3"/>
    <w:rsid w:val="00A95BAF"/>
    <w:rsid w:val="00A95CEA"/>
    <w:rsid w:val="00A95D75"/>
    <w:rsid w:val="00A963F6"/>
    <w:rsid w:val="00A965D8"/>
    <w:rsid w:val="00A96B0C"/>
    <w:rsid w:val="00A97905"/>
    <w:rsid w:val="00A979B9"/>
    <w:rsid w:val="00A97B4E"/>
    <w:rsid w:val="00AA0674"/>
    <w:rsid w:val="00AA0B4A"/>
    <w:rsid w:val="00AA0CD5"/>
    <w:rsid w:val="00AA0E15"/>
    <w:rsid w:val="00AA11A9"/>
    <w:rsid w:val="00AA1289"/>
    <w:rsid w:val="00AA136E"/>
    <w:rsid w:val="00AA150E"/>
    <w:rsid w:val="00AA19EC"/>
    <w:rsid w:val="00AA23CE"/>
    <w:rsid w:val="00AA243F"/>
    <w:rsid w:val="00AA25A9"/>
    <w:rsid w:val="00AA2658"/>
    <w:rsid w:val="00AA3E4C"/>
    <w:rsid w:val="00AA3E85"/>
    <w:rsid w:val="00AA3E95"/>
    <w:rsid w:val="00AA44CF"/>
    <w:rsid w:val="00AA47DB"/>
    <w:rsid w:val="00AA48E7"/>
    <w:rsid w:val="00AA4BB8"/>
    <w:rsid w:val="00AA4E5E"/>
    <w:rsid w:val="00AA4E88"/>
    <w:rsid w:val="00AA581A"/>
    <w:rsid w:val="00AA6156"/>
    <w:rsid w:val="00AA62A9"/>
    <w:rsid w:val="00AA6457"/>
    <w:rsid w:val="00AA7283"/>
    <w:rsid w:val="00AA7F8A"/>
    <w:rsid w:val="00AB06E2"/>
    <w:rsid w:val="00AB0860"/>
    <w:rsid w:val="00AB08A8"/>
    <w:rsid w:val="00AB0D77"/>
    <w:rsid w:val="00AB0F84"/>
    <w:rsid w:val="00AB1178"/>
    <w:rsid w:val="00AB11CF"/>
    <w:rsid w:val="00AB1494"/>
    <w:rsid w:val="00AB1598"/>
    <w:rsid w:val="00AB175B"/>
    <w:rsid w:val="00AB180F"/>
    <w:rsid w:val="00AB1B72"/>
    <w:rsid w:val="00AB1FD3"/>
    <w:rsid w:val="00AB275D"/>
    <w:rsid w:val="00AB2AAF"/>
    <w:rsid w:val="00AB307A"/>
    <w:rsid w:val="00AB334D"/>
    <w:rsid w:val="00AB3585"/>
    <w:rsid w:val="00AB3FE0"/>
    <w:rsid w:val="00AB447F"/>
    <w:rsid w:val="00AB45C2"/>
    <w:rsid w:val="00AB4ADA"/>
    <w:rsid w:val="00AB4B5F"/>
    <w:rsid w:val="00AB4C89"/>
    <w:rsid w:val="00AB4CB2"/>
    <w:rsid w:val="00AB4FCE"/>
    <w:rsid w:val="00AB5025"/>
    <w:rsid w:val="00AB55CF"/>
    <w:rsid w:val="00AB563B"/>
    <w:rsid w:val="00AB574D"/>
    <w:rsid w:val="00AB5AE2"/>
    <w:rsid w:val="00AB5C3C"/>
    <w:rsid w:val="00AB601C"/>
    <w:rsid w:val="00AB62CF"/>
    <w:rsid w:val="00AB6773"/>
    <w:rsid w:val="00AB7184"/>
    <w:rsid w:val="00AB7187"/>
    <w:rsid w:val="00AB73C6"/>
    <w:rsid w:val="00AB771B"/>
    <w:rsid w:val="00AB78ED"/>
    <w:rsid w:val="00AC06D5"/>
    <w:rsid w:val="00AC081A"/>
    <w:rsid w:val="00AC0B5F"/>
    <w:rsid w:val="00AC0E08"/>
    <w:rsid w:val="00AC100C"/>
    <w:rsid w:val="00AC143C"/>
    <w:rsid w:val="00AC1498"/>
    <w:rsid w:val="00AC1706"/>
    <w:rsid w:val="00AC19DA"/>
    <w:rsid w:val="00AC1C00"/>
    <w:rsid w:val="00AC2359"/>
    <w:rsid w:val="00AC2BDA"/>
    <w:rsid w:val="00AC2D7E"/>
    <w:rsid w:val="00AC2D7F"/>
    <w:rsid w:val="00AC2F3B"/>
    <w:rsid w:val="00AC36EA"/>
    <w:rsid w:val="00AC3B65"/>
    <w:rsid w:val="00AC3CD5"/>
    <w:rsid w:val="00AC41A9"/>
    <w:rsid w:val="00AC428C"/>
    <w:rsid w:val="00AC430E"/>
    <w:rsid w:val="00AC4488"/>
    <w:rsid w:val="00AC44F6"/>
    <w:rsid w:val="00AC4652"/>
    <w:rsid w:val="00AC4807"/>
    <w:rsid w:val="00AC4B72"/>
    <w:rsid w:val="00AC52E7"/>
    <w:rsid w:val="00AC5482"/>
    <w:rsid w:val="00AC5580"/>
    <w:rsid w:val="00AC5BD5"/>
    <w:rsid w:val="00AC5D24"/>
    <w:rsid w:val="00AC64C4"/>
    <w:rsid w:val="00AC6991"/>
    <w:rsid w:val="00AC7680"/>
    <w:rsid w:val="00AC7E40"/>
    <w:rsid w:val="00AD0654"/>
    <w:rsid w:val="00AD076A"/>
    <w:rsid w:val="00AD0A6A"/>
    <w:rsid w:val="00AD0E55"/>
    <w:rsid w:val="00AD0EBC"/>
    <w:rsid w:val="00AD12D4"/>
    <w:rsid w:val="00AD14CE"/>
    <w:rsid w:val="00AD16D4"/>
    <w:rsid w:val="00AD1767"/>
    <w:rsid w:val="00AD185B"/>
    <w:rsid w:val="00AD1CE7"/>
    <w:rsid w:val="00AD1DFA"/>
    <w:rsid w:val="00AD24CA"/>
    <w:rsid w:val="00AD2971"/>
    <w:rsid w:val="00AD313F"/>
    <w:rsid w:val="00AD314C"/>
    <w:rsid w:val="00AD3548"/>
    <w:rsid w:val="00AD3B20"/>
    <w:rsid w:val="00AD412E"/>
    <w:rsid w:val="00AD4189"/>
    <w:rsid w:val="00AD4817"/>
    <w:rsid w:val="00AD4BB7"/>
    <w:rsid w:val="00AD4D34"/>
    <w:rsid w:val="00AD512C"/>
    <w:rsid w:val="00AD52D8"/>
    <w:rsid w:val="00AD53E4"/>
    <w:rsid w:val="00AD57EC"/>
    <w:rsid w:val="00AD5844"/>
    <w:rsid w:val="00AD5F13"/>
    <w:rsid w:val="00AD66CD"/>
    <w:rsid w:val="00AD6999"/>
    <w:rsid w:val="00AD6BA5"/>
    <w:rsid w:val="00AD6F50"/>
    <w:rsid w:val="00AD7649"/>
    <w:rsid w:val="00AE058D"/>
    <w:rsid w:val="00AE0A04"/>
    <w:rsid w:val="00AE0B26"/>
    <w:rsid w:val="00AE106C"/>
    <w:rsid w:val="00AE1486"/>
    <w:rsid w:val="00AE164B"/>
    <w:rsid w:val="00AE180B"/>
    <w:rsid w:val="00AE1BB1"/>
    <w:rsid w:val="00AE1C0C"/>
    <w:rsid w:val="00AE1D34"/>
    <w:rsid w:val="00AE206B"/>
    <w:rsid w:val="00AE2D91"/>
    <w:rsid w:val="00AE2DFF"/>
    <w:rsid w:val="00AE3212"/>
    <w:rsid w:val="00AE3322"/>
    <w:rsid w:val="00AE3C6B"/>
    <w:rsid w:val="00AE4133"/>
    <w:rsid w:val="00AE44F2"/>
    <w:rsid w:val="00AE45BC"/>
    <w:rsid w:val="00AE4D11"/>
    <w:rsid w:val="00AE4E97"/>
    <w:rsid w:val="00AE4EF6"/>
    <w:rsid w:val="00AE552A"/>
    <w:rsid w:val="00AE556E"/>
    <w:rsid w:val="00AE557D"/>
    <w:rsid w:val="00AE5701"/>
    <w:rsid w:val="00AE58AF"/>
    <w:rsid w:val="00AE5A4D"/>
    <w:rsid w:val="00AE5B5F"/>
    <w:rsid w:val="00AE5FD0"/>
    <w:rsid w:val="00AE628B"/>
    <w:rsid w:val="00AE64A3"/>
    <w:rsid w:val="00AE66FC"/>
    <w:rsid w:val="00AE6777"/>
    <w:rsid w:val="00AE6EB5"/>
    <w:rsid w:val="00AE71C9"/>
    <w:rsid w:val="00AE7698"/>
    <w:rsid w:val="00AE77A2"/>
    <w:rsid w:val="00AE7871"/>
    <w:rsid w:val="00AE78EF"/>
    <w:rsid w:val="00AE7FB7"/>
    <w:rsid w:val="00AF0644"/>
    <w:rsid w:val="00AF0B39"/>
    <w:rsid w:val="00AF0C73"/>
    <w:rsid w:val="00AF0D71"/>
    <w:rsid w:val="00AF0EE5"/>
    <w:rsid w:val="00AF107F"/>
    <w:rsid w:val="00AF129E"/>
    <w:rsid w:val="00AF137F"/>
    <w:rsid w:val="00AF1413"/>
    <w:rsid w:val="00AF1697"/>
    <w:rsid w:val="00AF1A3C"/>
    <w:rsid w:val="00AF1B14"/>
    <w:rsid w:val="00AF1DD0"/>
    <w:rsid w:val="00AF1DEB"/>
    <w:rsid w:val="00AF1DFC"/>
    <w:rsid w:val="00AF21A2"/>
    <w:rsid w:val="00AF28BF"/>
    <w:rsid w:val="00AF2A55"/>
    <w:rsid w:val="00AF337E"/>
    <w:rsid w:val="00AF34D3"/>
    <w:rsid w:val="00AF3741"/>
    <w:rsid w:val="00AF3827"/>
    <w:rsid w:val="00AF3A0A"/>
    <w:rsid w:val="00AF3AE3"/>
    <w:rsid w:val="00AF3DD5"/>
    <w:rsid w:val="00AF40E9"/>
    <w:rsid w:val="00AF41B4"/>
    <w:rsid w:val="00AF42EC"/>
    <w:rsid w:val="00AF4C36"/>
    <w:rsid w:val="00AF4F7C"/>
    <w:rsid w:val="00AF5344"/>
    <w:rsid w:val="00AF57E7"/>
    <w:rsid w:val="00AF584B"/>
    <w:rsid w:val="00AF61C1"/>
    <w:rsid w:val="00AF65C6"/>
    <w:rsid w:val="00AF6718"/>
    <w:rsid w:val="00AF68D8"/>
    <w:rsid w:val="00AF697F"/>
    <w:rsid w:val="00AF6B68"/>
    <w:rsid w:val="00AF6BDF"/>
    <w:rsid w:val="00AF6C3A"/>
    <w:rsid w:val="00AF7198"/>
    <w:rsid w:val="00AF71F1"/>
    <w:rsid w:val="00AF729B"/>
    <w:rsid w:val="00AF7378"/>
    <w:rsid w:val="00AF7618"/>
    <w:rsid w:val="00AF7679"/>
    <w:rsid w:val="00AF798A"/>
    <w:rsid w:val="00B0018C"/>
    <w:rsid w:val="00B00C48"/>
    <w:rsid w:val="00B00D87"/>
    <w:rsid w:val="00B011F4"/>
    <w:rsid w:val="00B0135C"/>
    <w:rsid w:val="00B01F03"/>
    <w:rsid w:val="00B02403"/>
    <w:rsid w:val="00B024DC"/>
    <w:rsid w:val="00B028C2"/>
    <w:rsid w:val="00B028D5"/>
    <w:rsid w:val="00B02D8B"/>
    <w:rsid w:val="00B02DAE"/>
    <w:rsid w:val="00B03213"/>
    <w:rsid w:val="00B03426"/>
    <w:rsid w:val="00B03503"/>
    <w:rsid w:val="00B03592"/>
    <w:rsid w:val="00B036BA"/>
    <w:rsid w:val="00B038A0"/>
    <w:rsid w:val="00B03B0F"/>
    <w:rsid w:val="00B03FF9"/>
    <w:rsid w:val="00B04669"/>
    <w:rsid w:val="00B0481B"/>
    <w:rsid w:val="00B0490A"/>
    <w:rsid w:val="00B04C30"/>
    <w:rsid w:val="00B04EB6"/>
    <w:rsid w:val="00B05842"/>
    <w:rsid w:val="00B05A29"/>
    <w:rsid w:val="00B06559"/>
    <w:rsid w:val="00B066F3"/>
    <w:rsid w:val="00B06755"/>
    <w:rsid w:val="00B06793"/>
    <w:rsid w:val="00B06E54"/>
    <w:rsid w:val="00B06EE6"/>
    <w:rsid w:val="00B07092"/>
    <w:rsid w:val="00B071E9"/>
    <w:rsid w:val="00B077F2"/>
    <w:rsid w:val="00B100EC"/>
    <w:rsid w:val="00B106D1"/>
    <w:rsid w:val="00B10772"/>
    <w:rsid w:val="00B109D0"/>
    <w:rsid w:val="00B10A1B"/>
    <w:rsid w:val="00B111FF"/>
    <w:rsid w:val="00B1122A"/>
    <w:rsid w:val="00B11679"/>
    <w:rsid w:val="00B119E1"/>
    <w:rsid w:val="00B11B8C"/>
    <w:rsid w:val="00B11C19"/>
    <w:rsid w:val="00B12287"/>
    <w:rsid w:val="00B12377"/>
    <w:rsid w:val="00B12CA1"/>
    <w:rsid w:val="00B12EC5"/>
    <w:rsid w:val="00B12F7D"/>
    <w:rsid w:val="00B12FCD"/>
    <w:rsid w:val="00B13091"/>
    <w:rsid w:val="00B13368"/>
    <w:rsid w:val="00B13795"/>
    <w:rsid w:val="00B13F84"/>
    <w:rsid w:val="00B13F9F"/>
    <w:rsid w:val="00B14703"/>
    <w:rsid w:val="00B14818"/>
    <w:rsid w:val="00B14F9B"/>
    <w:rsid w:val="00B15235"/>
    <w:rsid w:val="00B15569"/>
    <w:rsid w:val="00B15730"/>
    <w:rsid w:val="00B159E6"/>
    <w:rsid w:val="00B15AD8"/>
    <w:rsid w:val="00B15B1A"/>
    <w:rsid w:val="00B15B21"/>
    <w:rsid w:val="00B15B8B"/>
    <w:rsid w:val="00B15C2D"/>
    <w:rsid w:val="00B163F7"/>
    <w:rsid w:val="00B16444"/>
    <w:rsid w:val="00B168D8"/>
    <w:rsid w:val="00B16C76"/>
    <w:rsid w:val="00B171F5"/>
    <w:rsid w:val="00B172D2"/>
    <w:rsid w:val="00B17B82"/>
    <w:rsid w:val="00B17C83"/>
    <w:rsid w:val="00B202B1"/>
    <w:rsid w:val="00B207C2"/>
    <w:rsid w:val="00B2099B"/>
    <w:rsid w:val="00B20CD7"/>
    <w:rsid w:val="00B20FC6"/>
    <w:rsid w:val="00B211E3"/>
    <w:rsid w:val="00B2191F"/>
    <w:rsid w:val="00B21C95"/>
    <w:rsid w:val="00B228C7"/>
    <w:rsid w:val="00B2294F"/>
    <w:rsid w:val="00B23076"/>
    <w:rsid w:val="00B232FE"/>
    <w:rsid w:val="00B235EB"/>
    <w:rsid w:val="00B23AA6"/>
    <w:rsid w:val="00B23D3D"/>
    <w:rsid w:val="00B240C5"/>
    <w:rsid w:val="00B2487D"/>
    <w:rsid w:val="00B24905"/>
    <w:rsid w:val="00B25147"/>
    <w:rsid w:val="00B2543C"/>
    <w:rsid w:val="00B25F10"/>
    <w:rsid w:val="00B261C5"/>
    <w:rsid w:val="00B26624"/>
    <w:rsid w:val="00B26EAD"/>
    <w:rsid w:val="00B27691"/>
    <w:rsid w:val="00B2776F"/>
    <w:rsid w:val="00B27B8B"/>
    <w:rsid w:val="00B30468"/>
    <w:rsid w:val="00B30663"/>
    <w:rsid w:val="00B30755"/>
    <w:rsid w:val="00B30837"/>
    <w:rsid w:val="00B3088F"/>
    <w:rsid w:val="00B30B2E"/>
    <w:rsid w:val="00B30EF9"/>
    <w:rsid w:val="00B31AAF"/>
    <w:rsid w:val="00B31DF3"/>
    <w:rsid w:val="00B320A9"/>
    <w:rsid w:val="00B320FF"/>
    <w:rsid w:val="00B325CA"/>
    <w:rsid w:val="00B32761"/>
    <w:rsid w:val="00B32D2B"/>
    <w:rsid w:val="00B335D7"/>
    <w:rsid w:val="00B335F9"/>
    <w:rsid w:val="00B3369D"/>
    <w:rsid w:val="00B33E72"/>
    <w:rsid w:val="00B33EA9"/>
    <w:rsid w:val="00B33ECA"/>
    <w:rsid w:val="00B34056"/>
    <w:rsid w:val="00B347E1"/>
    <w:rsid w:val="00B348E3"/>
    <w:rsid w:val="00B34A2B"/>
    <w:rsid w:val="00B35027"/>
    <w:rsid w:val="00B350B5"/>
    <w:rsid w:val="00B35809"/>
    <w:rsid w:val="00B35F31"/>
    <w:rsid w:val="00B35F58"/>
    <w:rsid w:val="00B35FE4"/>
    <w:rsid w:val="00B36DB4"/>
    <w:rsid w:val="00B3716B"/>
    <w:rsid w:val="00B3749B"/>
    <w:rsid w:val="00B37886"/>
    <w:rsid w:val="00B3795C"/>
    <w:rsid w:val="00B37B00"/>
    <w:rsid w:val="00B37B20"/>
    <w:rsid w:val="00B37BBA"/>
    <w:rsid w:val="00B4025E"/>
    <w:rsid w:val="00B404A7"/>
    <w:rsid w:val="00B40686"/>
    <w:rsid w:val="00B4074C"/>
    <w:rsid w:val="00B40D75"/>
    <w:rsid w:val="00B41260"/>
    <w:rsid w:val="00B41D36"/>
    <w:rsid w:val="00B42111"/>
    <w:rsid w:val="00B42780"/>
    <w:rsid w:val="00B4286D"/>
    <w:rsid w:val="00B4287E"/>
    <w:rsid w:val="00B42F67"/>
    <w:rsid w:val="00B4307D"/>
    <w:rsid w:val="00B430A0"/>
    <w:rsid w:val="00B432AF"/>
    <w:rsid w:val="00B43379"/>
    <w:rsid w:val="00B43393"/>
    <w:rsid w:val="00B43593"/>
    <w:rsid w:val="00B43EFD"/>
    <w:rsid w:val="00B440B6"/>
    <w:rsid w:val="00B44136"/>
    <w:rsid w:val="00B44315"/>
    <w:rsid w:val="00B4484D"/>
    <w:rsid w:val="00B44998"/>
    <w:rsid w:val="00B449B8"/>
    <w:rsid w:val="00B4559D"/>
    <w:rsid w:val="00B45978"/>
    <w:rsid w:val="00B459B5"/>
    <w:rsid w:val="00B46094"/>
    <w:rsid w:val="00B469F5"/>
    <w:rsid w:val="00B46A5F"/>
    <w:rsid w:val="00B46D02"/>
    <w:rsid w:val="00B46D6B"/>
    <w:rsid w:val="00B4710F"/>
    <w:rsid w:val="00B4719F"/>
    <w:rsid w:val="00B47546"/>
    <w:rsid w:val="00B475AA"/>
    <w:rsid w:val="00B4761A"/>
    <w:rsid w:val="00B4795B"/>
    <w:rsid w:val="00B50589"/>
    <w:rsid w:val="00B50D9D"/>
    <w:rsid w:val="00B5129A"/>
    <w:rsid w:val="00B51790"/>
    <w:rsid w:val="00B51D38"/>
    <w:rsid w:val="00B523BD"/>
    <w:rsid w:val="00B524F0"/>
    <w:rsid w:val="00B5267C"/>
    <w:rsid w:val="00B52681"/>
    <w:rsid w:val="00B5287A"/>
    <w:rsid w:val="00B5290C"/>
    <w:rsid w:val="00B52A3F"/>
    <w:rsid w:val="00B52BEF"/>
    <w:rsid w:val="00B52C0D"/>
    <w:rsid w:val="00B53239"/>
    <w:rsid w:val="00B536E2"/>
    <w:rsid w:val="00B5387D"/>
    <w:rsid w:val="00B53C5B"/>
    <w:rsid w:val="00B53EFD"/>
    <w:rsid w:val="00B542E1"/>
    <w:rsid w:val="00B54620"/>
    <w:rsid w:val="00B5492D"/>
    <w:rsid w:val="00B54B65"/>
    <w:rsid w:val="00B559CD"/>
    <w:rsid w:val="00B55A4F"/>
    <w:rsid w:val="00B55C53"/>
    <w:rsid w:val="00B55E5E"/>
    <w:rsid w:val="00B55E95"/>
    <w:rsid w:val="00B55F15"/>
    <w:rsid w:val="00B56447"/>
    <w:rsid w:val="00B5679A"/>
    <w:rsid w:val="00B56A70"/>
    <w:rsid w:val="00B56A80"/>
    <w:rsid w:val="00B56B38"/>
    <w:rsid w:val="00B56F53"/>
    <w:rsid w:val="00B57080"/>
    <w:rsid w:val="00B57148"/>
    <w:rsid w:val="00B575A4"/>
    <w:rsid w:val="00B57D43"/>
    <w:rsid w:val="00B57DED"/>
    <w:rsid w:val="00B600D5"/>
    <w:rsid w:val="00B60298"/>
    <w:rsid w:val="00B60309"/>
    <w:rsid w:val="00B60370"/>
    <w:rsid w:val="00B6068C"/>
    <w:rsid w:val="00B608C2"/>
    <w:rsid w:val="00B608E7"/>
    <w:rsid w:val="00B609F8"/>
    <w:rsid w:val="00B60BCA"/>
    <w:rsid w:val="00B615D1"/>
    <w:rsid w:val="00B61AFF"/>
    <w:rsid w:val="00B61BDA"/>
    <w:rsid w:val="00B61D9B"/>
    <w:rsid w:val="00B61D9F"/>
    <w:rsid w:val="00B62036"/>
    <w:rsid w:val="00B62725"/>
    <w:rsid w:val="00B629A2"/>
    <w:rsid w:val="00B62E1A"/>
    <w:rsid w:val="00B6315F"/>
    <w:rsid w:val="00B63368"/>
    <w:rsid w:val="00B6356C"/>
    <w:rsid w:val="00B63670"/>
    <w:rsid w:val="00B63E7C"/>
    <w:rsid w:val="00B640C5"/>
    <w:rsid w:val="00B6462F"/>
    <w:rsid w:val="00B65043"/>
    <w:rsid w:val="00B652E8"/>
    <w:rsid w:val="00B65684"/>
    <w:rsid w:val="00B65A58"/>
    <w:rsid w:val="00B65C3E"/>
    <w:rsid w:val="00B66272"/>
    <w:rsid w:val="00B6685A"/>
    <w:rsid w:val="00B668BC"/>
    <w:rsid w:val="00B67287"/>
    <w:rsid w:val="00B679C2"/>
    <w:rsid w:val="00B67C49"/>
    <w:rsid w:val="00B67C62"/>
    <w:rsid w:val="00B7003B"/>
    <w:rsid w:val="00B703C6"/>
    <w:rsid w:val="00B7042A"/>
    <w:rsid w:val="00B70502"/>
    <w:rsid w:val="00B705FC"/>
    <w:rsid w:val="00B709C8"/>
    <w:rsid w:val="00B70A06"/>
    <w:rsid w:val="00B70D4D"/>
    <w:rsid w:val="00B71366"/>
    <w:rsid w:val="00B713AD"/>
    <w:rsid w:val="00B71427"/>
    <w:rsid w:val="00B719FF"/>
    <w:rsid w:val="00B71B17"/>
    <w:rsid w:val="00B71C6A"/>
    <w:rsid w:val="00B71D27"/>
    <w:rsid w:val="00B723B0"/>
    <w:rsid w:val="00B7248B"/>
    <w:rsid w:val="00B7286D"/>
    <w:rsid w:val="00B72FAA"/>
    <w:rsid w:val="00B7350B"/>
    <w:rsid w:val="00B7385C"/>
    <w:rsid w:val="00B73FC8"/>
    <w:rsid w:val="00B74568"/>
    <w:rsid w:val="00B7495E"/>
    <w:rsid w:val="00B74A02"/>
    <w:rsid w:val="00B74B25"/>
    <w:rsid w:val="00B74D15"/>
    <w:rsid w:val="00B7526F"/>
    <w:rsid w:val="00B7528B"/>
    <w:rsid w:val="00B759D5"/>
    <w:rsid w:val="00B75C7D"/>
    <w:rsid w:val="00B75DB5"/>
    <w:rsid w:val="00B75F04"/>
    <w:rsid w:val="00B76564"/>
    <w:rsid w:val="00B76A37"/>
    <w:rsid w:val="00B76C93"/>
    <w:rsid w:val="00B76CDA"/>
    <w:rsid w:val="00B76D5A"/>
    <w:rsid w:val="00B76EC6"/>
    <w:rsid w:val="00B77774"/>
    <w:rsid w:val="00B77B01"/>
    <w:rsid w:val="00B77E1F"/>
    <w:rsid w:val="00B80671"/>
    <w:rsid w:val="00B809B1"/>
    <w:rsid w:val="00B80DCF"/>
    <w:rsid w:val="00B81493"/>
    <w:rsid w:val="00B815CA"/>
    <w:rsid w:val="00B8161A"/>
    <w:rsid w:val="00B81FF5"/>
    <w:rsid w:val="00B820AB"/>
    <w:rsid w:val="00B82158"/>
    <w:rsid w:val="00B822CB"/>
    <w:rsid w:val="00B8265B"/>
    <w:rsid w:val="00B8275F"/>
    <w:rsid w:val="00B82784"/>
    <w:rsid w:val="00B828A0"/>
    <w:rsid w:val="00B82BDD"/>
    <w:rsid w:val="00B82C03"/>
    <w:rsid w:val="00B8315A"/>
    <w:rsid w:val="00B83A3F"/>
    <w:rsid w:val="00B83B0B"/>
    <w:rsid w:val="00B83B91"/>
    <w:rsid w:val="00B83F11"/>
    <w:rsid w:val="00B83FDD"/>
    <w:rsid w:val="00B84341"/>
    <w:rsid w:val="00B84345"/>
    <w:rsid w:val="00B84B88"/>
    <w:rsid w:val="00B84BCE"/>
    <w:rsid w:val="00B84C82"/>
    <w:rsid w:val="00B8559D"/>
    <w:rsid w:val="00B8572D"/>
    <w:rsid w:val="00B8582D"/>
    <w:rsid w:val="00B85B9B"/>
    <w:rsid w:val="00B85F59"/>
    <w:rsid w:val="00B85F93"/>
    <w:rsid w:val="00B86DA0"/>
    <w:rsid w:val="00B870B4"/>
    <w:rsid w:val="00B873EE"/>
    <w:rsid w:val="00B87681"/>
    <w:rsid w:val="00B876D1"/>
    <w:rsid w:val="00B879AA"/>
    <w:rsid w:val="00B87CD0"/>
    <w:rsid w:val="00B87ED8"/>
    <w:rsid w:val="00B90103"/>
    <w:rsid w:val="00B9064D"/>
    <w:rsid w:val="00B90761"/>
    <w:rsid w:val="00B90826"/>
    <w:rsid w:val="00B909C3"/>
    <w:rsid w:val="00B90B39"/>
    <w:rsid w:val="00B90C18"/>
    <w:rsid w:val="00B90C31"/>
    <w:rsid w:val="00B90D57"/>
    <w:rsid w:val="00B90E3A"/>
    <w:rsid w:val="00B90FBD"/>
    <w:rsid w:val="00B91135"/>
    <w:rsid w:val="00B91557"/>
    <w:rsid w:val="00B915B0"/>
    <w:rsid w:val="00B9191F"/>
    <w:rsid w:val="00B919D2"/>
    <w:rsid w:val="00B91D23"/>
    <w:rsid w:val="00B91D8E"/>
    <w:rsid w:val="00B92224"/>
    <w:rsid w:val="00B92520"/>
    <w:rsid w:val="00B92A7A"/>
    <w:rsid w:val="00B92D35"/>
    <w:rsid w:val="00B92D68"/>
    <w:rsid w:val="00B934E2"/>
    <w:rsid w:val="00B9394C"/>
    <w:rsid w:val="00B939B2"/>
    <w:rsid w:val="00B93ADF"/>
    <w:rsid w:val="00B94266"/>
    <w:rsid w:val="00B943B8"/>
    <w:rsid w:val="00B944C7"/>
    <w:rsid w:val="00B94637"/>
    <w:rsid w:val="00B94750"/>
    <w:rsid w:val="00B94D80"/>
    <w:rsid w:val="00B94F94"/>
    <w:rsid w:val="00B950D0"/>
    <w:rsid w:val="00B95512"/>
    <w:rsid w:val="00B9585B"/>
    <w:rsid w:val="00B958FB"/>
    <w:rsid w:val="00B9597A"/>
    <w:rsid w:val="00B95BF4"/>
    <w:rsid w:val="00B95C48"/>
    <w:rsid w:val="00B95CC4"/>
    <w:rsid w:val="00B95D87"/>
    <w:rsid w:val="00B96022"/>
    <w:rsid w:val="00B96076"/>
    <w:rsid w:val="00B961D4"/>
    <w:rsid w:val="00B96278"/>
    <w:rsid w:val="00B96334"/>
    <w:rsid w:val="00B964E1"/>
    <w:rsid w:val="00B96844"/>
    <w:rsid w:val="00B96A8D"/>
    <w:rsid w:val="00B96C26"/>
    <w:rsid w:val="00B96D1D"/>
    <w:rsid w:val="00B96FBB"/>
    <w:rsid w:val="00B96FF2"/>
    <w:rsid w:val="00B9708E"/>
    <w:rsid w:val="00B97129"/>
    <w:rsid w:val="00B97368"/>
    <w:rsid w:val="00B97835"/>
    <w:rsid w:val="00B97840"/>
    <w:rsid w:val="00B9797A"/>
    <w:rsid w:val="00B97C7C"/>
    <w:rsid w:val="00BA017E"/>
    <w:rsid w:val="00BA03DB"/>
    <w:rsid w:val="00BA054A"/>
    <w:rsid w:val="00BA07F0"/>
    <w:rsid w:val="00BA0834"/>
    <w:rsid w:val="00BA0A1C"/>
    <w:rsid w:val="00BA0DCB"/>
    <w:rsid w:val="00BA17C1"/>
    <w:rsid w:val="00BA1D58"/>
    <w:rsid w:val="00BA1E2B"/>
    <w:rsid w:val="00BA1E7A"/>
    <w:rsid w:val="00BA2C8A"/>
    <w:rsid w:val="00BA2CB4"/>
    <w:rsid w:val="00BA2DE3"/>
    <w:rsid w:val="00BA34F3"/>
    <w:rsid w:val="00BA3581"/>
    <w:rsid w:val="00BA3E11"/>
    <w:rsid w:val="00BA46B7"/>
    <w:rsid w:val="00BA486E"/>
    <w:rsid w:val="00BA4888"/>
    <w:rsid w:val="00BA4965"/>
    <w:rsid w:val="00BA4A78"/>
    <w:rsid w:val="00BA4DDE"/>
    <w:rsid w:val="00BA5A0E"/>
    <w:rsid w:val="00BA6123"/>
    <w:rsid w:val="00BA652D"/>
    <w:rsid w:val="00BA689F"/>
    <w:rsid w:val="00BA6D9C"/>
    <w:rsid w:val="00BA6E70"/>
    <w:rsid w:val="00BA71C1"/>
    <w:rsid w:val="00BA7620"/>
    <w:rsid w:val="00BA7659"/>
    <w:rsid w:val="00BA7C1F"/>
    <w:rsid w:val="00BB03C6"/>
    <w:rsid w:val="00BB06D0"/>
    <w:rsid w:val="00BB0767"/>
    <w:rsid w:val="00BB07E3"/>
    <w:rsid w:val="00BB08E8"/>
    <w:rsid w:val="00BB0A04"/>
    <w:rsid w:val="00BB0A47"/>
    <w:rsid w:val="00BB126C"/>
    <w:rsid w:val="00BB1F3A"/>
    <w:rsid w:val="00BB22F5"/>
    <w:rsid w:val="00BB2829"/>
    <w:rsid w:val="00BB307A"/>
    <w:rsid w:val="00BB32B8"/>
    <w:rsid w:val="00BB3478"/>
    <w:rsid w:val="00BB3AFB"/>
    <w:rsid w:val="00BB4B65"/>
    <w:rsid w:val="00BB4CD4"/>
    <w:rsid w:val="00BB4E00"/>
    <w:rsid w:val="00BB4E4E"/>
    <w:rsid w:val="00BB4F38"/>
    <w:rsid w:val="00BB51F8"/>
    <w:rsid w:val="00BB52A6"/>
    <w:rsid w:val="00BB550B"/>
    <w:rsid w:val="00BB578D"/>
    <w:rsid w:val="00BB5D4D"/>
    <w:rsid w:val="00BB6241"/>
    <w:rsid w:val="00BB78B7"/>
    <w:rsid w:val="00BB7BD3"/>
    <w:rsid w:val="00BC0175"/>
    <w:rsid w:val="00BC04A8"/>
    <w:rsid w:val="00BC0692"/>
    <w:rsid w:val="00BC091E"/>
    <w:rsid w:val="00BC0CCE"/>
    <w:rsid w:val="00BC0D8C"/>
    <w:rsid w:val="00BC1029"/>
    <w:rsid w:val="00BC134F"/>
    <w:rsid w:val="00BC14BB"/>
    <w:rsid w:val="00BC193F"/>
    <w:rsid w:val="00BC1B69"/>
    <w:rsid w:val="00BC23D0"/>
    <w:rsid w:val="00BC2529"/>
    <w:rsid w:val="00BC29D4"/>
    <w:rsid w:val="00BC2E63"/>
    <w:rsid w:val="00BC4077"/>
    <w:rsid w:val="00BC46F5"/>
    <w:rsid w:val="00BC489A"/>
    <w:rsid w:val="00BC525F"/>
    <w:rsid w:val="00BC575D"/>
    <w:rsid w:val="00BC5A25"/>
    <w:rsid w:val="00BC5A5F"/>
    <w:rsid w:val="00BC5B05"/>
    <w:rsid w:val="00BC5E07"/>
    <w:rsid w:val="00BC6116"/>
    <w:rsid w:val="00BC62A8"/>
    <w:rsid w:val="00BC639E"/>
    <w:rsid w:val="00BC6451"/>
    <w:rsid w:val="00BC698D"/>
    <w:rsid w:val="00BC6BF0"/>
    <w:rsid w:val="00BC731E"/>
    <w:rsid w:val="00BC73FA"/>
    <w:rsid w:val="00BC7413"/>
    <w:rsid w:val="00BC7634"/>
    <w:rsid w:val="00BC7710"/>
    <w:rsid w:val="00BC77CB"/>
    <w:rsid w:val="00BC7884"/>
    <w:rsid w:val="00BC7A78"/>
    <w:rsid w:val="00BC7AD2"/>
    <w:rsid w:val="00BC7D52"/>
    <w:rsid w:val="00BC7E2E"/>
    <w:rsid w:val="00BD00D2"/>
    <w:rsid w:val="00BD013D"/>
    <w:rsid w:val="00BD042C"/>
    <w:rsid w:val="00BD092B"/>
    <w:rsid w:val="00BD0BF2"/>
    <w:rsid w:val="00BD125F"/>
    <w:rsid w:val="00BD13BC"/>
    <w:rsid w:val="00BD1442"/>
    <w:rsid w:val="00BD18DD"/>
    <w:rsid w:val="00BD1914"/>
    <w:rsid w:val="00BD1C39"/>
    <w:rsid w:val="00BD1CE9"/>
    <w:rsid w:val="00BD1EA5"/>
    <w:rsid w:val="00BD205E"/>
    <w:rsid w:val="00BD21C6"/>
    <w:rsid w:val="00BD23A3"/>
    <w:rsid w:val="00BD27FD"/>
    <w:rsid w:val="00BD295B"/>
    <w:rsid w:val="00BD2AF4"/>
    <w:rsid w:val="00BD2F7B"/>
    <w:rsid w:val="00BD2FBA"/>
    <w:rsid w:val="00BD3478"/>
    <w:rsid w:val="00BD34C5"/>
    <w:rsid w:val="00BD364C"/>
    <w:rsid w:val="00BD3876"/>
    <w:rsid w:val="00BD3C2D"/>
    <w:rsid w:val="00BD3CA4"/>
    <w:rsid w:val="00BD3CEB"/>
    <w:rsid w:val="00BD4933"/>
    <w:rsid w:val="00BD51CE"/>
    <w:rsid w:val="00BD5250"/>
    <w:rsid w:val="00BD55B5"/>
    <w:rsid w:val="00BD594C"/>
    <w:rsid w:val="00BD5CD5"/>
    <w:rsid w:val="00BD608D"/>
    <w:rsid w:val="00BD618A"/>
    <w:rsid w:val="00BD61C6"/>
    <w:rsid w:val="00BD624C"/>
    <w:rsid w:val="00BD65EB"/>
    <w:rsid w:val="00BD6612"/>
    <w:rsid w:val="00BD74C9"/>
    <w:rsid w:val="00BD76AB"/>
    <w:rsid w:val="00BD785A"/>
    <w:rsid w:val="00BE0725"/>
    <w:rsid w:val="00BE0A2C"/>
    <w:rsid w:val="00BE0A48"/>
    <w:rsid w:val="00BE0BAD"/>
    <w:rsid w:val="00BE14EE"/>
    <w:rsid w:val="00BE15A1"/>
    <w:rsid w:val="00BE1692"/>
    <w:rsid w:val="00BE1C2B"/>
    <w:rsid w:val="00BE22BB"/>
    <w:rsid w:val="00BE37AE"/>
    <w:rsid w:val="00BE3C48"/>
    <w:rsid w:val="00BE3D05"/>
    <w:rsid w:val="00BE4033"/>
    <w:rsid w:val="00BE45FA"/>
    <w:rsid w:val="00BE47B4"/>
    <w:rsid w:val="00BE515E"/>
    <w:rsid w:val="00BE530D"/>
    <w:rsid w:val="00BE6168"/>
    <w:rsid w:val="00BE637A"/>
    <w:rsid w:val="00BE6406"/>
    <w:rsid w:val="00BE64E0"/>
    <w:rsid w:val="00BE73D3"/>
    <w:rsid w:val="00BE7617"/>
    <w:rsid w:val="00BE7847"/>
    <w:rsid w:val="00BE78CA"/>
    <w:rsid w:val="00BE7CFE"/>
    <w:rsid w:val="00BE7D1E"/>
    <w:rsid w:val="00BE7D3A"/>
    <w:rsid w:val="00BE7D72"/>
    <w:rsid w:val="00BE7EBE"/>
    <w:rsid w:val="00BF001F"/>
    <w:rsid w:val="00BF00DE"/>
    <w:rsid w:val="00BF0246"/>
    <w:rsid w:val="00BF0949"/>
    <w:rsid w:val="00BF0F5A"/>
    <w:rsid w:val="00BF15B0"/>
    <w:rsid w:val="00BF17D2"/>
    <w:rsid w:val="00BF19F8"/>
    <w:rsid w:val="00BF1B55"/>
    <w:rsid w:val="00BF1F5F"/>
    <w:rsid w:val="00BF2189"/>
    <w:rsid w:val="00BF2251"/>
    <w:rsid w:val="00BF23C8"/>
    <w:rsid w:val="00BF26D3"/>
    <w:rsid w:val="00BF28AB"/>
    <w:rsid w:val="00BF2E64"/>
    <w:rsid w:val="00BF3410"/>
    <w:rsid w:val="00BF3736"/>
    <w:rsid w:val="00BF37B7"/>
    <w:rsid w:val="00BF3A3C"/>
    <w:rsid w:val="00BF3D45"/>
    <w:rsid w:val="00BF3F6B"/>
    <w:rsid w:val="00BF401E"/>
    <w:rsid w:val="00BF423C"/>
    <w:rsid w:val="00BF4242"/>
    <w:rsid w:val="00BF4DC5"/>
    <w:rsid w:val="00BF52D7"/>
    <w:rsid w:val="00BF54CB"/>
    <w:rsid w:val="00BF6071"/>
    <w:rsid w:val="00BF61A4"/>
    <w:rsid w:val="00BF63A2"/>
    <w:rsid w:val="00BF66A1"/>
    <w:rsid w:val="00BF705C"/>
    <w:rsid w:val="00BF709E"/>
    <w:rsid w:val="00BF7445"/>
    <w:rsid w:val="00BF7566"/>
    <w:rsid w:val="00BF7680"/>
    <w:rsid w:val="00BF799C"/>
    <w:rsid w:val="00BF7DED"/>
    <w:rsid w:val="00BF7F63"/>
    <w:rsid w:val="00BF7FFB"/>
    <w:rsid w:val="00C0010F"/>
    <w:rsid w:val="00C00BE4"/>
    <w:rsid w:val="00C01099"/>
    <w:rsid w:val="00C0118B"/>
    <w:rsid w:val="00C011A1"/>
    <w:rsid w:val="00C012D4"/>
    <w:rsid w:val="00C01346"/>
    <w:rsid w:val="00C0148E"/>
    <w:rsid w:val="00C01D66"/>
    <w:rsid w:val="00C02517"/>
    <w:rsid w:val="00C02812"/>
    <w:rsid w:val="00C02866"/>
    <w:rsid w:val="00C02F26"/>
    <w:rsid w:val="00C0310E"/>
    <w:rsid w:val="00C0397E"/>
    <w:rsid w:val="00C039C5"/>
    <w:rsid w:val="00C03FC8"/>
    <w:rsid w:val="00C0408D"/>
    <w:rsid w:val="00C040D6"/>
    <w:rsid w:val="00C04134"/>
    <w:rsid w:val="00C0457E"/>
    <w:rsid w:val="00C045E2"/>
    <w:rsid w:val="00C0532D"/>
    <w:rsid w:val="00C05AED"/>
    <w:rsid w:val="00C05B41"/>
    <w:rsid w:val="00C05D78"/>
    <w:rsid w:val="00C05E03"/>
    <w:rsid w:val="00C061B0"/>
    <w:rsid w:val="00C0621F"/>
    <w:rsid w:val="00C0662B"/>
    <w:rsid w:val="00C067BC"/>
    <w:rsid w:val="00C06C09"/>
    <w:rsid w:val="00C070A8"/>
    <w:rsid w:val="00C077AB"/>
    <w:rsid w:val="00C077C4"/>
    <w:rsid w:val="00C07803"/>
    <w:rsid w:val="00C07994"/>
    <w:rsid w:val="00C079E5"/>
    <w:rsid w:val="00C07ADB"/>
    <w:rsid w:val="00C105CD"/>
    <w:rsid w:val="00C107B6"/>
    <w:rsid w:val="00C107D7"/>
    <w:rsid w:val="00C1081E"/>
    <w:rsid w:val="00C108BD"/>
    <w:rsid w:val="00C10BEE"/>
    <w:rsid w:val="00C10C77"/>
    <w:rsid w:val="00C11012"/>
    <w:rsid w:val="00C11219"/>
    <w:rsid w:val="00C116EF"/>
    <w:rsid w:val="00C11853"/>
    <w:rsid w:val="00C118DC"/>
    <w:rsid w:val="00C11B0B"/>
    <w:rsid w:val="00C11B25"/>
    <w:rsid w:val="00C11B62"/>
    <w:rsid w:val="00C11BEA"/>
    <w:rsid w:val="00C11C17"/>
    <w:rsid w:val="00C12A22"/>
    <w:rsid w:val="00C12A2D"/>
    <w:rsid w:val="00C12C67"/>
    <w:rsid w:val="00C12DC8"/>
    <w:rsid w:val="00C12F6C"/>
    <w:rsid w:val="00C12FB0"/>
    <w:rsid w:val="00C13028"/>
    <w:rsid w:val="00C1312B"/>
    <w:rsid w:val="00C135DA"/>
    <w:rsid w:val="00C137E4"/>
    <w:rsid w:val="00C14219"/>
    <w:rsid w:val="00C14293"/>
    <w:rsid w:val="00C142E6"/>
    <w:rsid w:val="00C1433F"/>
    <w:rsid w:val="00C14625"/>
    <w:rsid w:val="00C14712"/>
    <w:rsid w:val="00C149E4"/>
    <w:rsid w:val="00C14AE9"/>
    <w:rsid w:val="00C14BB5"/>
    <w:rsid w:val="00C14D4F"/>
    <w:rsid w:val="00C14FCD"/>
    <w:rsid w:val="00C15161"/>
    <w:rsid w:val="00C1552A"/>
    <w:rsid w:val="00C164A7"/>
    <w:rsid w:val="00C1692A"/>
    <w:rsid w:val="00C16D3E"/>
    <w:rsid w:val="00C16FCF"/>
    <w:rsid w:val="00C17F69"/>
    <w:rsid w:val="00C17F78"/>
    <w:rsid w:val="00C17FB8"/>
    <w:rsid w:val="00C17FBF"/>
    <w:rsid w:val="00C200A2"/>
    <w:rsid w:val="00C201CA"/>
    <w:rsid w:val="00C20306"/>
    <w:rsid w:val="00C205B8"/>
    <w:rsid w:val="00C207E6"/>
    <w:rsid w:val="00C20AC5"/>
    <w:rsid w:val="00C2160D"/>
    <w:rsid w:val="00C21952"/>
    <w:rsid w:val="00C21955"/>
    <w:rsid w:val="00C21B5E"/>
    <w:rsid w:val="00C22091"/>
    <w:rsid w:val="00C2233E"/>
    <w:rsid w:val="00C2238C"/>
    <w:rsid w:val="00C2263A"/>
    <w:rsid w:val="00C22763"/>
    <w:rsid w:val="00C22C6C"/>
    <w:rsid w:val="00C22D5C"/>
    <w:rsid w:val="00C22E13"/>
    <w:rsid w:val="00C234F4"/>
    <w:rsid w:val="00C237B8"/>
    <w:rsid w:val="00C238C7"/>
    <w:rsid w:val="00C23A01"/>
    <w:rsid w:val="00C23A65"/>
    <w:rsid w:val="00C23AE8"/>
    <w:rsid w:val="00C23CAC"/>
    <w:rsid w:val="00C242BD"/>
    <w:rsid w:val="00C24672"/>
    <w:rsid w:val="00C246BA"/>
    <w:rsid w:val="00C24899"/>
    <w:rsid w:val="00C24E4D"/>
    <w:rsid w:val="00C253EE"/>
    <w:rsid w:val="00C25B97"/>
    <w:rsid w:val="00C25E1F"/>
    <w:rsid w:val="00C25F76"/>
    <w:rsid w:val="00C26350"/>
    <w:rsid w:val="00C26495"/>
    <w:rsid w:val="00C26529"/>
    <w:rsid w:val="00C26565"/>
    <w:rsid w:val="00C26821"/>
    <w:rsid w:val="00C2692F"/>
    <w:rsid w:val="00C26E82"/>
    <w:rsid w:val="00C26E9F"/>
    <w:rsid w:val="00C274EB"/>
    <w:rsid w:val="00C27A3C"/>
    <w:rsid w:val="00C3067C"/>
    <w:rsid w:val="00C306AD"/>
    <w:rsid w:val="00C306E3"/>
    <w:rsid w:val="00C30964"/>
    <w:rsid w:val="00C30D0B"/>
    <w:rsid w:val="00C30DBE"/>
    <w:rsid w:val="00C30F0A"/>
    <w:rsid w:val="00C311C5"/>
    <w:rsid w:val="00C312AA"/>
    <w:rsid w:val="00C31306"/>
    <w:rsid w:val="00C3165D"/>
    <w:rsid w:val="00C31869"/>
    <w:rsid w:val="00C31AA4"/>
    <w:rsid w:val="00C32132"/>
    <w:rsid w:val="00C322E5"/>
    <w:rsid w:val="00C32462"/>
    <w:rsid w:val="00C3264A"/>
    <w:rsid w:val="00C3268D"/>
    <w:rsid w:val="00C327F4"/>
    <w:rsid w:val="00C32D9E"/>
    <w:rsid w:val="00C32F2B"/>
    <w:rsid w:val="00C330F0"/>
    <w:rsid w:val="00C3364C"/>
    <w:rsid w:val="00C33856"/>
    <w:rsid w:val="00C33999"/>
    <w:rsid w:val="00C339E3"/>
    <w:rsid w:val="00C33DC1"/>
    <w:rsid w:val="00C33F29"/>
    <w:rsid w:val="00C34309"/>
    <w:rsid w:val="00C345F5"/>
    <w:rsid w:val="00C3514C"/>
    <w:rsid w:val="00C35C52"/>
    <w:rsid w:val="00C3607A"/>
    <w:rsid w:val="00C36804"/>
    <w:rsid w:val="00C36811"/>
    <w:rsid w:val="00C36AA6"/>
    <w:rsid w:val="00C36E04"/>
    <w:rsid w:val="00C37214"/>
    <w:rsid w:val="00C37220"/>
    <w:rsid w:val="00C37E9C"/>
    <w:rsid w:val="00C400CE"/>
    <w:rsid w:val="00C40136"/>
    <w:rsid w:val="00C40795"/>
    <w:rsid w:val="00C40829"/>
    <w:rsid w:val="00C40C11"/>
    <w:rsid w:val="00C40C53"/>
    <w:rsid w:val="00C40CB8"/>
    <w:rsid w:val="00C40DED"/>
    <w:rsid w:val="00C410AF"/>
    <w:rsid w:val="00C4202A"/>
    <w:rsid w:val="00C420AF"/>
    <w:rsid w:val="00C42140"/>
    <w:rsid w:val="00C430B0"/>
    <w:rsid w:val="00C43D98"/>
    <w:rsid w:val="00C443DC"/>
    <w:rsid w:val="00C4446C"/>
    <w:rsid w:val="00C44535"/>
    <w:rsid w:val="00C445D7"/>
    <w:rsid w:val="00C4463F"/>
    <w:rsid w:val="00C44775"/>
    <w:rsid w:val="00C44A02"/>
    <w:rsid w:val="00C44B44"/>
    <w:rsid w:val="00C44F52"/>
    <w:rsid w:val="00C453A6"/>
    <w:rsid w:val="00C453AD"/>
    <w:rsid w:val="00C454F9"/>
    <w:rsid w:val="00C45AFD"/>
    <w:rsid w:val="00C45ECB"/>
    <w:rsid w:val="00C45F2B"/>
    <w:rsid w:val="00C46144"/>
    <w:rsid w:val="00C46240"/>
    <w:rsid w:val="00C46455"/>
    <w:rsid w:val="00C4661A"/>
    <w:rsid w:val="00C46673"/>
    <w:rsid w:val="00C46910"/>
    <w:rsid w:val="00C469F0"/>
    <w:rsid w:val="00C46B84"/>
    <w:rsid w:val="00C47183"/>
    <w:rsid w:val="00C47192"/>
    <w:rsid w:val="00C47F2F"/>
    <w:rsid w:val="00C501B2"/>
    <w:rsid w:val="00C501E0"/>
    <w:rsid w:val="00C50483"/>
    <w:rsid w:val="00C5054F"/>
    <w:rsid w:val="00C5085B"/>
    <w:rsid w:val="00C50AF7"/>
    <w:rsid w:val="00C50DC5"/>
    <w:rsid w:val="00C51334"/>
    <w:rsid w:val="00C51401"/>
    <w:rsid w:val="00C51696"/>
    <w:rsid w:val="00C51E8F"/>
    <w:rsid w:val="00C520BE"/>
    <w:rsid w:val="00C523E2"/>
    <w:rsid w:val="00C52863"/>
    <w:rsid w:val="00C52990"/>
    <w:rsid w:val="00C529B1"/>
    <w:rsid w:val="00C53005"/>
    <w:rsid w:val="00C53292"/>
    <w:rsid w:val="00C533BD"/>
    <w:rsid w:val="00C53D08"/>
    <w:rsid w:val="00C53F23"/>
    <w:rsid w:val="00C5430F"/>
    <w:rsid w:val="00C543E0"/>
    <w:rsid w:val="00C544D3"/>
    <w:rsid w:val="00C54719"/>
    <w:rsid w:val="00C554FD"/>
    <w:rsid w:val="00C55BC9"/>
    <w:rsid w:val="00C56193"/>
    <w:rsid w:val="00C56355"/>
    <w:rsid w:val="00C566D2"/>
    <w:rsid w:val="00C567C9"/>
    <w:rsid w:val="00C56AFC"/>
    <w:rsid w:val="00C56C14"/>
    <w:rsid w:val="00C57753"/>
    <w:rsid w:val="00C57A80"/>
    <w:rsid w:val="00C60040"/>
    <w:rsid w:val="00C605C4"/>
    <w:rsid w:val="00C607D4"/>
    <w:rsid w:val="00C60A68"/>
    <w:rsid w:val="00C60C6A"/>
    <w:rsid w:val="00C61334"/>
    <w:rsid w:val="00C61A3A"/>
    <w:rsid w:val="00C61DAC"/>
    <w:rsid w:val="00C61ED1"/>
    <w:rsid w:val="00C62195"/>
    <w:rsid w:val="00C624E4"/>
    <w:rsid w:val="00C62B41"/>
    <w:rsid w:val="00C637C9"/>
    <w:rsid w:val="00C637F1"/>
    <w:rsid w:val="00C638AA"/>
    <w:rsid w:val="00C63ADB"/>
    <w:rsid w:val="00C63D9D"/>
    <w:rsid w:val="00C63F81"/>
    <w:rsid w:val="00C64005"/>
    <w:rsid w:val="00C6405C"/>
    <w:rsid w:val="00C64B35"/>
    <w:rsid w:val="00C64F61"/>
    <w:rsid w:val="00C6535A"/>
    <w:rsid w:val="00C65992"/>
    <w:rsid w:val="00C65E64"/>
    <w:rsid w:val="00C6669E"/>
    <w:rsid w:val="00C6682A"/>
    <w:rsid w:val="00C66C61"/>
    <w:rsid w:val="00C675C9"/>
    <w:rsid w:val="00C67AB9"/>
    <w:rsid w:val="00C70115"/>
    <w:rsid w:val="00C7054F"/>
    <w:rsid w:val="00C7075A"/>
    <w:rsid w:val="00C707A5"/>
    <w:rsid w:val="00C70944"/>
    <w:rsid w:val="00C70D7F"/>
    <w:rsid w:val="00C71217"/>
    <w:rsid w:val="00C717B9"/>
    <w:rsid w:val="00C719BB"/>
    <w:rsid w:val="00C71D58"/>
    <w:rsid w:val="00C71E54"/>
    <w:rsid w:val="00C73061"/>
    <w:rsid w:val="00C730CD"/>
    <w:rsid w:val="00C734B7"/>
    <w:rsid w:val="00C734FD"/>
    <w:rsid w:val="00C73E24"/>
    <w:rsid w:val="00C73E30"/>
    <w:rsid w:val="00C7426D"/>
    <w:rsid w:val="00C743F7"/>
    <w:rsid w:val="00C744A0"/>
    <w:rsid w:val="00C7483F"/>
    <w:rsid w:val="00C74939"/>
    <w:rsid w:val="00C74A75"/>
    <w:rsid w:val="00C75103"/>
    <w:rsid w:val="00C751C2"/>
    <w:rsid w:val="00C752FE"/>
    <w:rsid w:val="00C7562C"/>
    <w:rsid w:val="00C75DC1"/>
    <w:rsid w:val="00C75F58"/>
    <w:rsid w:val="00C77305"/>
    <w:rsid w:val="00C77B89"/>
    <w:rsid w:val="00C77D59"/>
    <w:rsid w:val="00C80012"/>
    <w:rsid w:val="00C80332"/>
    <w:rsid w:val="00C8039C"/>
    <w:rsid w:val="00C803B1"/>
    <w:rsid w:val="00C80681"/>
    <w:rsid w:val="00C8093C"/>
    <w:rsid w:val="00C8097F"/>
    <w:rsid w:val="00C809BA"/>
    <w:rsid w:val="00C810D1"/>
    <w:rsid w:val="00C8146F"/>
    <w:rsid w:val="00C81B6D"/>
    <w:rsid w:val="00C81F4E"/>
    <w:rsid w:val="00C8252B"/>
    <w:rsid w:val="00C82A54"/>
    <w:rsid w:val="00C82D47"/>
    <w:rsid w:val="00C83033"/>
    <w:rsid w:val="00C835D8"/>
    <w:rsid w:val="00C83673"/>
    <w:rsid w:val="00C83B7F"/>
    <w:rsid w:val="00C83D00"/>
    <w:rsid w:val="00C84379"/>
    <w:rsid w:val="00C843AF"/>
    <w:rsid w:val="00C84826"/>
    <w:rsid w:val="00C850EA"/>
    <w:rsid w:val="00C85661"/>
    <w:rsid w:val="00C85709"/>
    <w:rsid w:val="00C8585A"/>
    <w:rsid w:val="00C85DDC"/>
    <w:rsid w:val="00C85FF4"/>
    <w:rsid w:val="00C8608B"/>
    <w:rsid w:val="00C863DF"/>
    <w:rsid w:val="00C865D8"/>
    <w:rsid w:val="00C868A1"/>
    <w:rsid w:val="00C868F7"/>
    <w:rsid w:val="00C86A37"/>
    <w:rsid w:val="00C86B73"/>
    <w:rsid w:val="00C86BFA"/>
    <w:rsid w:val="00C86E46"/>
    <w:rsid w:val="00C86E62"/>
    <w:rsid w:val="00C87536"/>
    <w:rsid w:val="00C87773"/>
    <w:rsid w:val="00C9079B"/>
    <w:rsid w:val="00C907AC"/>
    <w:rsid w:val="00C908BE"/>
    <w:rsid w:val="00C90C72"/>
    <w:rsid w:val="00C911B4"/>
    <w:rsid w:val="00C918F5"/>
    <w:rsid w:val="00C91950"/>
    <w:rsid w:val="00C92126"/>
    <w:rsid w:val="00C92404"/>
    <w:rsid w:val="00C9255B"/>
    <w:rsid w:val="00C92C1F"/>
    <w:rsid w:val="00C93001"/>
    <w:rsid w:val="00C93793"/>
    <w:rsid w:val="00C93960"/>
    <w:rsid w:val="00C93A8F"/>
    <w:rsid w:val="00C93CA5"/>
    <w:rsid w:val="00C94368"/>
    <w:rsid w:val="00C9493C"/>
    <w:rsid w:val="00C94C51"/>
    <w:rsid w:val="00C94C8F"/>
    <w:rsid w:val="00C94D7D"/>
    <w:rsid w:val="00C9502E"/>
    <w:rsid w:val="00C9519D"/>
    <w:rsid w:val="00C95382"/>
    <w:rsid w:val="00C954D7"/>
    <w:rsid w:val="00C95535"/>
    <w:rsid w:val="00C95CB1"/>
    <w:rsid w:val="00C95D4B"/>
    <w:rsid w:val="00C96789"/>
    <w:rsid w:val="00C9692F"/>
    <w:rsid w:val="00C96BB4"/>
    <w:rsid w:val="00C96F45"/>
    <w:rsid w:val="00C9730A"/>
    <w:rsid w:val="00C97E77"/>
    <w:rsid w:val="00CA065E"/>
    <w:rsid w:val="00CA1312"/>
    <w:rsid w:val="00CA14F4"/>
    <w:rsid w:val="00CA1776"/>
    <w:rsid w:val="00CA199F"/>
    <w:rsid w:val="00CA1A51"/>
    <w:rsid w:val="00CA1ACA"/>
    <w:rsid w:val="00CA2A47"/>
    <w:rsid w:val="00CA2D48"/>
    <w:rsid w:val="00CA2F0B"/>
    <w:rsid w:val="00CA329C"/>
    <w:rsid w:val="00CA34D7"/>
    <w:rsid w:val="00CA36CF"/>
    <w:rsid w:val="00CA3BA5"/>
    <w:rsid w:val="00CA3DCF"/>
    <w:rsid w:val="00CA4222"/>
    <w:rsid w:val="00CA43D1"/>
    <w:rsid w:val="00CA4C2D"/>
    <w:rsid w:val="00CA5417"/>
    <w:rsid w:val="00CA5613"/>
    <w:rsid w:val="00CA5757"/>
    <w:rsid w:val="00CA5D52"/>
    <w:rsid w:val="00CA5ECC"/>
    <w:rsid w:val="00CA634E"/>
    <w:rsid w:val="00CA6410"/>
    <w:rsid w:val="00CA6467"/>
    <w:rsid w:val="00CA66C3"/>
    <w:rsid w:val="00CA6C11"/>
    <w:rsid w:val="00CA6FF9"/>
    <w:rsid w:val="00CA702F"/>
    <w:rsid w:val="00CA7524"/>
    <w:rsid w:val="00CA7B1B"/>
    <w:rsid w:val="00CA7C30"/>
    <w:rsid w:val="00CA7D40"/>
    <w:rsid w:val="00CB032C"/>
    <w:rsid w:val="00CB039B"/>
    <w:rsid w:val="00CB049D"/>
    <w:rsid w:val="00CB0A4A"/>
    <w:rsid w:val="00CB0D42"/>
    <w:rsid w:val="00CB1248"/>
    <w:rsid w:val="00CB1365"/>
    <w:rsid w:val="00CB144E"/>
    <w:rsid w:val="00CB1775"/>
    <w:rsid w:val="00CB17DD"/>
    <w:rsid w:val="00CB2482"/>
    <w:rsid w:val="00CB275E"/>
    <w:rsid w:val="00CB2E3E"/>
    <w:rsid w:val="00CB394D"/>
    <w:rsid w:val="00CB3B80"/>
    <w:rsid w:val="00CB3C36"/>
    <w:rsid w:val="00CB3DBF"/>
    <w:rsid w:val="00CB40BF"/>
    <w:rsid w:val="00CB4349"/>
    <w:rsid w:val="00CB48BC"/>
    <w:rsid w:val="00CB4A25"/>
    <w:rsid w:val="00CB4A5A"/>
    <w:rsid w:val="00CB4BAE"/>
    <w:rsid w:val="00CB52E1"/>
    <w:rsid w:val="00CB53D2"/>
    <w:rsid w:val="00CB5489"/>
    <w:rsid w:val="00CB574D"/>
    <w:rsid w:val="00CB5DA6"/>
    <w:rsid w:val="00CB622A"/>
    <w:rsid w:val="00CB63FD"/>
    <w:rsid w:val="00CB63FE"/>
    <w:rsid w:val="00CB66EF"/>
    <w:rsid w:val="00CB693C"/>
    <w:rsid w:val="00CB6A42"/>
    <w:rsid w:val="00CB6A82"/>
    <w:rsid w:val="00CB729E"/>
    <w:rsid w:val="00CB76F9"/>
    <w:rsid w:val="00CB78D8"/>
    <w:rsid w:val="00CB7BBF"/>
    <w:rsid w:val="00CB7C27"/>
    <w:rsid w:val="00CB7FD9"/>
    <w:rsid w:val="00CC00FF"/>
    <w:rsid w:val="00CC03C2"/>
    <w:rsid w:val="00CC05E3"/>
    <w:rsid w:val="00CC0615"/>
    <w:rsid w:val="00CC0A7E"/>
    <w:rsid w:val="00CC0A92"/>
    <w:rsid w:val="00CC0B47"/>
    <w:rsid w:val="00CC1020"/>
    <w:rsid w:val="00CC1149"/>
    <w:rsid w:val="00CC1823"/>
    <w:rsid w:val="00CC193C"/>
    <w:rsid w:val="00CC1D5C"/>
    <w:rsid w:val="00CC1D99"/>
    <w:rsid w:val="00CC1F9E"/>
    <w:rsid w:val="00CC20EE"/>
    <w:rsid w:val="00CC2335"/>
    <w:rsid w:val="00CC23E6"/>
    <w:rsid w:val="00CC241E"/>
    <w:rsid w:val="00CC2766"/>
    <w:rsid w:val="00CC29A7"/>
    <w:rsid w:val="00CC2FA1"/>
    <w:rsid w:val="00CC32C9"/>
    <w:rsid w:val="00CC32DC"/>
    <w:rsid w:val="00CC3327"/>
    <w:rsid w:val="00CC39D1"/>
    <w:rsid w:val="00CC408A"/>
    <w:rsid w:val="00CC42A2"/>
    <w:rsid w:val="00CC42D4"/>
    <w:rsid w:val="00CC432E"/>
    <w:rsid w:val="00CC4873"/>
    <w:rsid w:val="00CC4A08"/>
    <w:rsid w:val="00CC4E27"/>
    <w:rsid w:val="00CC5098"/>
    <w:rsid w:val="00CC50B6"/>
    <w:rsid w:val="00CC523C"/>
    <w:rsid w:val="00CC524A"/>
    <w:rsid w:val="00CC525C"/>
    <w:rsid w:val="00CC52AB"/>
    <w:rsid w:val="00CC5303"/>
    <w:rsid w:val="00CC5389"/>
    <w:rsid w:val="00CC5513"/>
    <w:rsid w:val="00CC60E5"/>
    <w:rsid w:val="00CC6396"/>
    <w:rsid w:val="00CC6AB9"/>
    <w:rsid w:val="00CC6AD1"/>
    <w:rsid w:val="00CC6FDF"/>
    <w:rsid w:val="00CC705B"/>
    <w:rsid w:val="00CC7083"/>
    <w:rsid w:val="00CC7135"/>
    <w:rsid w:val="00CC7227"/>
    <w:rsid w:val="00CC74B3"/>
    <w:rsid w:val="00CC7671"/>
    <w:rsid w:val="00CC7AFD"/>
    <w:rsid w:val="00CC7DD9"/>
    <w:rsid w:val="00CD0489"/>
    <w:rsid w:val="00CD0A84"/>
    <w:rsid w:val="00CD0C61"/>
    <w:rsid w:val="00CD1046"/>
    <w:rsid w:val="00CD107F"/>
    <w:rsid w:val="00CD15B5"/>
    <w:rsid w:val="00CD17DC"/>
    <w:rsid w:val="00CD1873"/>
    <w:rsid w:val="00CD1B6E"/>
    <w:rsid w:val="00CD1C54"/>
    <w:rsid w:val="00CD1D05"/>
    <w:rsid w:val="00CD266A"/>
    <w:rsid w:val="00CD26FA"/>
    <w:rsid w:val="00CD26FB"/>
    <w:rsid w:val="00CD2A6D"/>
    <w:rsid w:val="00CD3067"/>
    <w:rsid w:val="00CD33F5"/>
    <w:rsid w:val="00CD3879"/>
    <w:rsid w:val="00CD398F"/>
    <w:rsid w:val="00CD3A8E"/>
    <w:rsid w:val="00CD3AC9"/>
    <w:rsid w:val="00CD3E95"/>
    <w:rsid w:val="00CD4160"/>
    <w:rsid w:val="00CD4791"/>
    <w:rsid w:val="00CD4862"/>
    <w:rsid w:val="00CD490E"/>
    <w:rsid w:val="00CD531B"/>
    <w:rsid w:val="00CD54AA"/>
    <w:rsid w:val="00CD592A"/>
    <w:rsid w:val="00CD5D5F"/>
    <w:rsid w:val="00CD60EF"/>
    <w:rsid w:val="00CD6285"/>
    <w:rsid w:val="00CD62E2"/>
    <w:rsid w:val="00CD632D"/>
    <w:rsid w:val="00CD6CA8"/>
    <w:rsid w:val="00CD6D59"/>
    <w:rsid w:val="00CD6E10"/>
    <w:rsid w:val="00CD7044"/>
    <w:rsid w:val="00CD7229"/>
    <w:rsid w:val="00CD73DB"/>
    <w:rsid w:val="00CD7FB6"/>
    <w:rsid w:val="00CE059E"/>
    <w:rsid w:val="00CE060D"/>
    <w:rsid w:val="00CE0624"/>
    <w:rsid w:val="00CE093F"/>
    <w:rsid w:val="00CE12ED"/>
    <w:rsid w:val="00CE147B"/>
    <w:rsid w:val="00CE185B"/>
    <w:rsid w:val="00CE1DB8"/>
    <w:rsid w:val="00CE2017"/>
    <w:rsid w:val="00CE25A2"/>
    <w:rsid w:val="00CE2670"/>
    <w:rsid w:val="00CE268E"/>
    <w:rsid w:val="00CE2A11"/>
    <w:rsid w:val="00CE2A1E"/>
    <w:rsid w:val="00CE2AFA"/>
    <w:rsid w:val="00CE2BCA"/>
    <w:rsid w:val="00CE2ECF"/>
    <w:rsid w:val="00CE325A"/>
    <w:rsid w:val="00CE3896"/>
    <w:rsid w:val="00CE4033"/>
    <w:rsid w:val="00CE40FB"/>
    <w:rsid w:val="00CE41CD"/>
    <w:rsid w:val="00CE4541"/>
    <w:rsid w:val="00CE4570"/>
    <w:rsid w:val="00CE47B5"/>
    <w:rsid w:val="00CE47DB"/>
    <w:rsid w:val="00CE4EBE"/>
    <w:rsid w:val="00CE510B"/>
    <w:rsid w:val="00CE5446"/>
    <w:rsid w:val="00CE56F8"/>
    <w:rsid w:val="00CE5CC6"/>
    <w:rsid w:val="00CE5D00"/>
    <w:rsid w:val="00CE5FBD"/>
    <w:rsid w:val="00CE5FE1"/>
    <w:rsid w:val="00CE684B"/>
    <w:rsid w:val="00CE71EA"/>
    <w:rsid w:val="00CE77E7"/>
    <w:rsid w:val="00CE77EF"/>
    <w:rsid w:val="00CE780F"/>
    <w:rsid w:val="00CE7EA6"/>
    <w:rsid w:val="00CE7F01"/>
    <w:rsid w:val="00CF004F"/>
    <w:rsid w:val="00CF054A"/>
    <w:rsid w:val="00CF05B0"/>
    <w:rsid w:val="00CF06B8"/>
    <w:rsid w:val="00CF06C2"/>
    <w:rsid w:val="00CF0757"/>
    <w:rsid w:val="00CF082C"/>
    <w:rsid w:val="00CF0FAC"/>
    <w:rsid w:val="00CF1302"/>
    <w:rsid w:val="00CF1675"/>
    <w:rsid w:val="00CF1CBF"/>
    <w:rsid w:val="00CF1EA4"/>
    <w:rsid w:val="00CF1EFB"/>
    <w:rsid w:val="00CF1F34"/>
    <w:rsid w:val="00CF2A6A"/>
    <w:rsid w:val="00CF2AE0"/>
    <w:rsid w:val="00CF2B37"/>
    <w:rsid w:val="00CF3134"/>
    <w:rsid w:val="00CF3309"/>
    <w:rsid w:val="00CF34D7"/>
    <w:rsid w:val="00CF3B42"/>
    <w:rsid w:val="00CF4107"/>
    <w:rsid w:val="00CF413B"/>
    <w:rsid w:val="00CF42C0"/>
    <w:rsid w:val="00CF430E"/>
    <w:rsid w:val="00CF44E0"/>
    <w:rsid w:val="00CF4595"/>
    <w:rsid w:val="00CF45A5"/>
    <w:rsid w:val="00CF497E"/>
    <w:rsid w:val="00CF49F8"/>
    <w:rsid w:val="00CF4E91"/>
    <w:rsid w:val="00CF4ED7"/>
    <w:rsid w:val="00CF5074"/>
    <w:rsid w:val="00CF50D7"/>
    <w:rsid w:val="00CF57BE"/>
    <w:rsid w:val="00CF5806"/>
    <w:rsid w:val="00CF67E1"/>
    <w:rsid w:val="00CF7097"/>
    <w:rsid w:val="00CF771C"/>
    <w:rsid w:val="00CF77A6"/>
    <w:rsid w:val="00CF7CED"/>
    <w:rsid w:val="00D001BE"/>
    <w:rsid w:val="00D00EA7"/>
    <w:rsid w:val="00D014A3"/>
    <w:rsid w:val="00D01828"/>
    <w:rsid w:val="00D0183A"/>
    <w:rsid w:val="00D01AFF"/>
    <w:rsid w:val="00D01BFD"/>
    <w:rsid w:val="00D01DF4"/>
    <w:rsid w:val="00D020B9"/>
    <w:rsid w:val="00D0258E"/>
    <w:rsid w:val="00D02665"/>
    <w:rsid w:val="00D029BC"/>
    <w:rsid w:val="00D02A11"/>
    <w:rsid w:val="00D02B7C"/>
    <w:rsid w:val="00D02C7A"/>
    <w:rsid w:val="00D02ED9"/>
    <w:rsid w:val="00D03841"/>
    <w:rsid w:val="00D038B4"/>
    <w:rsid w:val="00D03909"/>
    <w:rsid w:val="00D03AD9"/>
    <w:rsid w:val="00D03D3F"/>
    <w:rsid w:val="00D03D6A"/>
    <w:rsid w:val="00D041B2"/>
    <w:rsid w:val="00D0428A"/>
    <w:rsid w:val="00D04642"/>
    <w:rsid w:val="00D047FE"/>
    <w:rsid w:val="00D0484B"/>
    <w:rsid w:val="00D04918"/>
    <w:rsid w:val="00D04A5A"/>
    <w:rsid w:val="00D04BDF"/>
    <w:rsid w:val="00D05973"/>
    <w:rsid w:val="00D059D3"/>
    <w:rsid w:val="00D059D5"/>
    <w:rsid w:val="00D05E8E"/>
    <w:rsid w:val="00D05F4A"/>
    <w:rsid w:val="00D061E2"/>
    <w:rsid w:val="00D061F9"/>
    <w:rsid w:val="00D0658B"/>
    <w:rsid w:val="00D07338"/>
    <w:rsid w:val="00D07397"/>
    <w:rsid w:val="00D07751"/>
    <w:rsid w:val="00D1098B"/>
    <w:rsid w:val="00D10C95"/>
    <w:rsid w:val="00D10D5D"/>
    <w:rsid w:val="00D10DA8"/>
    <w:rsid w:val="00D10FDC"/>
    <w:rsid w:val="00D11A10"/>
    <w:rsid w:val="00D12191"/>
    <w:rsid w:val="00D12318"/>
    <w:rsid w:val="00D126C0"/>
    <w:rsid w:val="00D12F3E"/>
    <w:rsid w:val="00D13030"/>
    <w:rsid w:val="00D137B6"/>
    <w:rsid w:val="00D13B3A"/>
    <w:rsid w:val="00D140CE"/>
    <w:rsid w:val="00D140E9"/>
    <w:rsid w:val="00D14460"/>
    <w:rsid w:val="00D146CE"/>
    <w:rsid w:val="00D1482D"/>
    <w:rsid w:val="00D14840"/>
    <w:rsid w:val="00D14B81"/>
    <w:rsid w:val="00D1516D"/>
    <w:rsid w:val="00D151EE"/>
    <w:rsid w:val="00D15635"/>
    <w:rsid w:val="00D1584C"/>
    <w:rsid w:val="00D1592E"/>
    <w:rsid w:val="00D15A35"/>
    <w:rsid w:val="00D15BAF"/>
    <w:rsid w:val="00D16135"/>
    <w:rsid w:val="00D16653"/>
    <w:rsid w:val="00D1669F"/>
    <w:rsid w:val="00D168EB"/>
    <w:rsid w:val="00D16C46"/>
    <w:rsid w:val="00D16C80"/>
    <w:rsid w:val="00D16CC7"/>
    <w:rsid w:val="00D1787E"/>
    <w:rsid w:val="00D17880"/>
    <w:rsid w:val="00D17AD3"/>
    <w:rsid w:val="00D17D69"/>
    <w:rsid w:val="00D17F4A"/>
    <w:rsid w:val="00D20100"/>
    <w:rsid w:val="00D20695"/>
    <w:rsid w:val="00D218B2"/>
    <w:rsid w:val="00D218C0"/>
    <w:rsid w:val="00D218D7"/>
    <w:rsid w:val="00D21D78"/>
    <w:rsid w:val="00D22146"/>
    <w:rsid w:val="00D22359"/>
    <w:rsid w:val="00D2282A"/>
    <w:rsid w:val="00D22CDF"/>
    <w:rsid w:val="00D22D7A"/>
    <w:rsid w:val="00D22EE9"/>
    <w:rsid w:val="00D23332"/>
    <w:rsid w:val="00D2347A"/>
    <w:rsid w:val="00D23515"/>
    <w:rsid w:val="00D238C8"/>
    <w:rsid w:val="00D23A22"/>
    <w:rsid w:val="00D23BA5"/>
    <w:rsid w:val="00D23E14"/>
    <w:rsid w:val="00D23E40"/>
    <w:rsid w:val="00D24128"/>
    <w:rsid w:val="00D241A4"/>
    <w:rsid w:val="00D24263"/>
    <w:rsid w:val="00D24405"/>
    <w:rsid w:val="00D24467"/>
    <w:rsid w:val="00D246E9"/>
    <w:rsid w:val="00D247DB"/>
    <w:rsid w:val="00D24F81"/>
    <w:rsid w:val="00D25162"/>
    <w:rsid w:val="00D253F0"/>
    <w:rsid w:val="00D257CE"/>
    <w:rsid w:val="00D25987"/>
    <w:rsid w:val="00D25C20"/>
    <w:rsid w:val="00D260B2"/>
    <w:rsid w:val="00D2634B"/>
    <w:rsid w:val="00D2670F"/>
    <w:rsid w:val="00D26AB3"/>
    <w:rsid w:val="00D27123"/>
    <w:rsid w:val="00D276BD"/>
    <w:rsid w:val="00D27AFD"/>
    <w:rsid w:val="00D302F4"/>
    <w:rsid w:val="00D30698"/>
    <w:rsid w:val="00D308D5"/>
    <w:rsid w:val="00D30A45"/>
    <w:rsid w:val="00D30BE9"/>
    <w:rsid w:val="00D30C1C"/>
    <w:rsid w:val="00D30E69"/>
    <w:rsid w:val="00D31A6C"/>
    <w:rsid w:val="00D32A12"/>
    <w:rsid w:val="00D3300A"/>
    <w:rsid w:val="00D3334C"/>
    <w:rsid w:val="00D33E6D"/>
    <w:rsid w:val="00D34204"/>
    <w:rsid w:val="00D34799"/>
    <w:rsid w:val="00D34B6C"/>
    <w:rsid w:val="00D34CCC"/>
    <w:rsid w:val="00D34F8F"/>
    <w:rsid w:val="00D35C86"/>
    <w:rsid w:val="00D363CA"/>
    <w:rsid w:val="00D365C6"/>
    <w:rsid w:val="00D3671E"/>
    <w:rsid w:val="00D36AE6"/>
    <w:rsid w:val="00D36BE8"/>
    <w:rsid w:val="00D36E4F"/>
    <w:rsid w:val="00D36F9B"/>
    <w:rsid w:val="00D370D9"/>
    <w:rsid w:val="00D37138"/>
    <w:rsid w:val="00D374F2"/>
    <w:rsid w:val="00D374F4"/>
    <w:rsid w:val="00D3757D"/>
    <w:rsid w:val="00D37774"/>
    <w:rsid w:val="00D3798A"/>
    <w:rsid w:val="00D37FDE"/>
    <w:rsid w:val="00D37FFE"/>
    <w:rsid w:val="00D40139"/>
    <w:rsid w:val="00D40607"/>
    <w:rsid w:val="00D40A88"/>
    <w:rsid w:val="00D40B54"/>
    <w:rsid w:val="00D40C6D"/>
    <w:rsid w:val="00D40F7F"/>
    <w:rsid w:val="00D41342"/>
    <w:rsid w:val="00D414F5"/>
    <w:rsid w:val="00D417AC"/>
    <w:rsid w:val="00D418EA"/>
    <w:rsid w:val="00D41BB3"/>
    <w:rsid w:val="00D41C30"/>
    <w:rsid w:val="00D41C33"/>
    <w:rsid w:val="00D41D82"/>
    <w:rsid w:val="00D42CA4"/>
    <w:rsid w:val="00D431A2"/>
    <w:rsid w:val="00D434D6"/>
    <w:rsid w:val="00D4357C"/>
    <w:rsid w:val="00D43B2C"/>
    <w:rsid w:val="00D43F48"/>
    <w:rsid w:val="00D44002"/>
    <w:rsid w:val="00D443C9"/>
    <w:rsid w:val="00D44F14"/>
    <w:rsid w:val="00D44FA7"/>
    <w:rsid w:val="00D45061"/>
    <w:rsid w:val="00D45469"/>
    <w:rsid w:val="00D455F6"/>
    <w:rsid w:val="00D45768"/>
    <w:rsid w:val="00D46877"/>
    <w:rsid w:val="00D46B09"/>
    <w:rsid w:val="00D46C46"/>
    <w:rsid w:val="00D46D29"/>
    <w:rsid w:val="00D47560"/>
    <w:rsid w:val="00D47ED1"/>
    <w:rsid w:val="00D47F35"/>
    <w:rsid w:val="00D47F47"/>
    <w:rsid w:val="00D5013C"/>
    <w:rsid w:val="00D501AE"/>
    <w:rsid w:val="00D502A7"/>
    <w:rsid w:val="00D50DE1"/>
    <w:rsid w:val="00D51E73"/>
    <w:rsid w:val="00D51FE8"/>
    <w:rsid w:val="00D51FF1"/>
    <w:rsid w:val="00D52639"/>
    <w:rsid w:val="00D52CB7"/>
    <w:rsid w:val="00D52E23"/>
    <w:rsid w:val="00D52F79"/>
    <w:rsid w:val="00D52FEB"/>
    <w:rsid w:val="00D52FFD"/>
    <w:rsid w:val="00D5322B"/>
    <w:rsid w:val="00D53599"/>
    <w:rsid w:val="00D5374D"/>
    <w:rsid w:val="00D5383B"/>
    <w:rsid w:val="00D5384A"/>
    <w:rsid w:val="00D538B6"/>
    <w:rsid w:val="00D53DEC"/>
    <w:rsid w:val="00D54060"/>
    <w:rsid w:val="00D545EE"/>
    <w:rsid w:val="00D548AD"/>
    <w:rsid w:val="00D5510E"/>
    <w:rsid w:val="00D554BC"/>
    <w:rsid w:val="00D558D1"/>
    <w:rsid w:val="00D55A27"/>
    <w:rsid w:val="00D55D6E"/>
    <w:rsid w:val="00D56098"/>
    <w:rsid w:val="00D565F8"/>
    <w:rsid w:val="00D56C20"/>
    <w:rsid w:val="00D56D60"/>
    <w:rsid w:val="00D56E65"/>
    <w:rsid w:val="00D56E8A"/>
    <w:rsid w:val="00D57069"/>
    <w:rsid w:val="00D573B3"/>
    <w:rsid w:val="00D577D3"/>
    <w:rsid w:val="00D57F99"/>
    <w:rsid w:val="00D600FD"/>
    <w:rsid w:val="00D6015D"/>
    <w:rsid w:val="00D6046E"/>
    <w:rsid w:val="00D60487"/>
    <w:rsid w:val="00D606E4"/>
    <w:rsid w:val="00D6083D"/>
    <w:rsid w:val="00D60B8D"/>
    <w:rsid w:val="00D613B8"/>
    <w:rsid w:val="00D619D0"/>
    <w:rsid w:val="00D61B4F"/>
    <w:rsid w:val="00D61F5A"/>
    <w:rsid w:val="00D620EB"/>
    <w:rsid w:val="00D621BD"/>
    <w:rsid w:val="00D6222F"/>
    <w:rsid w:val="00D62274"/>
    <w:rsid w:val="00D624A4"/>
    <w:rsid w:val="00D62B30"/>
    <w:rsid w:val="00D62DBB"/>
    <w:rsid w:val="00D62E2F"/>
    <w:rsid w:val="00D6335A"/>
    <w:rsid w:val="00D63570"/>
    <w:rsid w:val="00D6365D"/>
    <w:rsid w:val="00D637B2"/>
    <w:rsid w:val="00D63BA7"/>
    <w:rsid w:val="00D63DA3"/>
    <w:rsid w:val="00D6450D"/>
    <w:rsid w:val="00D64AD8"/>
    <w:rsid w:val="00D65802"/>
    <w:rsid w:val="00D66034"/>
    <w:rsid w:val="00D6649B"/>
    <w:rsid w:val="00D664ED"/>
    <w:rsid w:val="00D6660F"/>
    <w:rsid w:val="00D66DD3"/>
    <w:rsid w:val="00D675DC"/>
    <w:rsid w:val="00D675FD"/>
    <w:rsid w:val="00D67817"/>
    <w:rsid w:val="00D70AE4"/>
    <w:rsid w:val="00D70C41"/>
    <w:rsid w:val="00D70D12"/>
    <w:rsid w:val="00D70F87"/>
    <w:rsid w:val="00D70FC7"/>
    <w:rsid w:val="00D71892"/>
    <w:rsid w:val="00D71CC9"/>
    <w:rsid w:val="00D71F95"/>
    <w:rsid w:val="00D720BF"/>
    <w:rsid w:val="00D724D0"/>
    <w:rsid w:val="00D72587"/>
    <w:rsid w:val="00D72B53"/>
    <w:rsid w:val="00D72C8D"/>
    <w:rsid w:val="00D72D8F"/>
    <w:rsid w:val="00D72DFD"/>
    <w:rsid w:val="00D72F1D"/>
    <w:rsid w:val="00D7301F"/>
    <w:rsid w:val="00D73072"/>
    <w:rsid w:val="00D73641"/>
    <w:rsid w:val="00D73702"/>
    <w:rsid w:val="00D738DB"/>
    <w:rsid w:val="00D73CA4"/>
    <w:rsid w:val="00D740F7"/>
    <w:rsid w:val="00D741D4"/>
    <w:rsid w:val="00D74214"/>
    <w:rsid w:val="00D74287"/>
    <w:rsid w:val="00D74528"/>
    <w:rsid w:val="00D746C0"/>
    <w:rsid w:val="00D747BB"/>
    <w:rsid w:val="00D74CBE"/>
    <w:rsid w:val="00D7646D"/>
    <w:rsid w:val="00D76958"/>
    <w:rsid w:val="00D76B3A"/>
    <w:rsid w:val="00D76BBC"/>
    <w:rsid w:val="00D7743E"/>
    <w:rsid w:val="00D7781C"/>
    <w:rsid w:val="00D77F99"/>
    <w:rsid w:val="00D80771"/>
    <w:rsid w:val="00D810C0"/>
    <w:rsid w:val="00D813B0"/>
    <w:rsid w:val="00D8175F"/>
    <w:rsid w:val="00D81971"/>
    <w:rsid w:val="00D819D2"/>
    <w:rsid w:val="00D81BB3"/>
    <w:rsid w:val="00D81C00"/>
    <w:rsid w:val="00D81CD3"/>
    <w:rsid w:val="00D81ED2"/>
    <w:rsid w:val="00D81F85"/>
    <w:rsid w:val="00D81FF3"/>
    <w:rsid w:val="00D820A8"/>
    <w:rsid w:val="00D820FE"/>
    <w:rsid w:val="00D821B1"/>
    <w:rsid w:val="00D8290F"/>
    <w:rsid w:val="00D82CB1"/>
    <w:rsid w:val="00D82FCF"/>
    <w:rsid w:val="00D837D6"/>
    <w:rsid w:val="00D83893"/>
    <w:rsid w:val="00D84097"/>
    <w:rsid w:val="00D8413D"/>
    <w:rsid w:val="00D846FE"/>
    <w:rsid w:val="00D8499C"/>
    <w:rsid w:val="00D84E33"/>
    <w:rsid w:val="00D852F4"/>
    <w:rsid w:val="00D8536E"/>
    <w:rsid w:val="00D8550A"/>
    <w:rsid w:val="00D85CBA"/>
    <w:rsid w:val="00D85D3B"/>
    <w:rsid w:val="00D85F13"/>
    <w:rsid w:val="00D8600B"/>
    <w:rsid w:val="00D861AD"/>
    <w:rsid w:val="00D8668C"/>
    <w:rsid w:val="00D86B52"/>
    <w:rsid w:val="00D8716E"/>
    <w:rsid w:val="00D8777E"/>
    <w:rsid w:val="00D87787"/>
    <w:rsid w:val="00D87D1B"/>
    <w:rsid w:val="00D87E6F"/>
    <w:rsid w:val="00D905DC"/>
    <w:rsid w:val="00D90D89"/>
    <w:rsid w:val="00D91157"/>
    <w:rsid w:val="00D9177D"/>
    <w:rsid w:val="00D91793"/>
    <w:rsid w:val="00D9189B"/>
    <w:rsid w:val="00D918B8"/>
    <w:rsid w:val="00D91DA5"/>
    <w:rsid w:val="00D91F5E"/>
    <w:rsid w:val="00D92C99"/>
    <w:rsid w:val="00D932F3"/>
    <w:rsid w:val="00D93301"/>
    <w:rsid w:val="00D9397D"/>
    <w:rsid w:val="00D93BBF"/>
    <w:rsid w:val="00D93CA6"/>
    <w:rsid w:val="00D942C2"/>
    <w:rsid w:val="00D94603"/>
    <w:rsid w:val="00D9460D"/>
    <w:rsid w:val="00D94BC5"/>
    <w:rsid w:val="00D94C4A"/>
    <w:rsid w:val="00D950AD"/>
    <w:rsid w:val="00D950C6"/>
    <w:rsid w:val="00D952F6"/>
    <w:rsid w:val="00D954A2"/>
    <w:rsid w:val="00D95791"/>
    <w:rsid w:val="00D95AE6"/>
    <w:rsid w:val="00D95B02"/>
    <w:rsid w:val="00D9637C"/>
    <w:rsid w:val="00D96614"/>
    <w:rsid w:val="00D96678"/>
    <w:rsid w:val="00D9697C"/>
    <w:rsid w:val="00D969D4"/>
    <w:rsid w:val="00D96CB7"/>
    <w:rsid w:val="00D971DC"/>
    <w:rsid w:val="00D9729F"/>
    <w:rsid w:val="00D97375"/>
    <w:rsid w:val="00D978BE"/>
    <w:rsid w:val="00D97B95"/>
    <w:rsid w:val="00D97FEE"/>
    <w:rsid w:val="00DA00EF"/>
    <w:rsid w:val="00DA15E0"/>
    <w:rsid w:val="00DA16F4"/>
    <w:rsid w:val="00DA1C01"/>
    <w:rsid w:val="00DA1C14"/>
    <w:rsid w:val="00DA2212"/>
    <w:rsid w:val="00DA2364"/>
    <w:rsid w:val="00DA2589"/>
    <w:rsid w:val="00DA2650"/>
    <w:rsid w:val="00DA2863"/>
    <w:rsid w:val="00DA2D80"/>
    <w:rsid w:val="00DA2DA8"/>
    <w:rsid w:val="00DA2E9A"/>
    <w:rsid w:val="00DA31FD"/>
    <w:rsid w:val="00DA32A7"/>
    <w:rsid w:val="00DA32B1"/>
    <w:rsid w:val="00DA3759"/>
    <w:rsid w:val="00DA3887"/>
    <w:rsid w:val="00DA397A"/>
    <w:rsid w:val="00DA3E91"/>
    <w:rsid w:val="00DA3F99"/>
    <w:rsid w:val="00DA4675"/>
    <w:rsid w:val="00DA4D8D"/>
    <w:rsid w:val="00DA5694"/>
    <w:rsid w:val="00DA5950"/>
    <w:rsid w:val="00DA5976"/>
    <w:rsid w:val="00DA5CA5"/>
    <w:rsid w:val="00DA634F"/>
    <w:rsid w:val="00DA68F2"/>
    <w:rsid w:val="00DA6D88"/>
    <w:rsid w:val="00DA72B0"/>
    <w:rsid w:val="00DA73B7"/>
    <w:rsid w:val="00DA7ACD"/>
    <w:rsid w:val="00DA7D00"/>
    <w:rsid w:val="00DA7D7C"/>
    <w:rsid w:val="00DB0168"/>
    <w:rsid w:val="00DB01CB"/>
    <w:rsid w:val="00DB053C"/>
    <w:rsid w:val="00DB0A48"/>
    <w:rsid w:val="00DB143E"/>
    <w:rsid w:val="00DB149A"/>
    <w:rsid w:val="00DB1AD7"/>
    <w:rsid w:val="00DB2463"/>
    <w:rsid w:val="00DB2598"/>
    <w:rsid w:val="00DB2903"/>
    <w:rsid w:val="00DB2E78"/>
    <w:rsid w:val="00DB315E"/>
    <w:rsid w:val="00DB3211"/>
    <w:rsid w:val="00DB32AC"/>
    <w:rsid w:val="00DB3C4A"/>
    <w:rsid w:val="00DB4783"/>
    <w:rsid w:val="00DB4BB3"/>
    <w:rsid w:val="00DB50EA"/>
    <w:rsid w:val="00DB5DF8"/>
    <w:rsid w:val="00DB5ED7"/>
    <w:rsid w:val="00DB5F32"/>
    <w:rsid w:val="00DB61EE"/>
    <w:rsid w:val="00DB659C"/>
    <w:rsid w:val="00DB67BF"/>
    <w:rsid w:val="00DB6897"/>
    <w:rsid w:val="00DB7132"/>
    <w:rsid w:val="00DB7317"/>
    <w:rsid w:val="00DB74AF"/>
    <w:rsid w:val="00DB77DA"/>
    <w:rsid w:val="00DB7C73"/>
    <w:rsid w:val="00DB7F4A"/>
    <w:rsid w:val="00DC061D"/>
    <w:rsid w:val="00DC18D5"/>
    <w:rsid w:val="00DC201D"/>
    <w:rsid w:val="00DC2B09"/>
    <w:rsid w:val="00DC2F07"/>
    <w:rsid w:val="00DC33BA"/>
    <w:rsid w:val="00DC3409"/>
    <w:rsid w:val="00DC34D7"/>
    <w:rsid w:val="00DC4426"/>
    <w:rsid w:val="00DC455D"/>
    <w:rsid w:val="00DC4902"/>
    <w:rsid w:val="00DC4F55"/>
    <w:rsid w:val="00DC5077"/>
    <w:rsid w:val="00DC534B"/>
    <w:rsid w:val="00DC5841"/>
    <w:rsid w:val="00DC58E3"/>
    <w:rsid w:val="00DC5B92"/>
    <w:rsid w:val="00DC5B9B"/>
    <w:rsid w:val="00DC5D02"/>
    <w:rsid w:val="00DC5D38"/>
    <w:rsid w:val="00DC6252"/>
    <w:rsid w:val="00DC62C1"/>
    <w:rsid w:val="00DC671F"/>
    <w:rsid w:val="00DC6D89"/>
    <w:rsid w:val="00DC73EF"/>
    <w:rsid w:val="00DC772B"/>
    <w:rsid w:val="00DC79F7"/>
    <w:rsid w:val="00DC7F9C"/>
    <w:rsid w:val="00DD08D8"/>
    <w:rsid w:val="00DD090D"/>
    <w:rsid w:val="00DD0F6D"/>
    <w:rsid w:val="00DD1056"/>
    <w:rsid w:val="00DD1446"/>
    <w:rsid w:val="00DD199D"/>
    <w:rsid w:val="00DD20A4"/>
    <w:rsid w:val="00DD27F6"/>
    <w:rsid w:val="00DD2932"/>
    <w:rsid w:val="00DD2C5D"/>
    <w:rsid w:val="00DD3020"/>
    <w:rsid w:val="00DD33A7"/>
    <w:rsid w:val="00DD36F9"/>
    <w:rsid w:val="00DD392C"/>
    <w:rsid w:val="00DD3D2A"/>
    <w:rsid w:val="00DD4196"/>
    <w:rsid w:val="00DD442A"/>
    <w:rsid w:val="00DD4503"/>
    <w:rsid w:val="00DD531B"/>
    <w:rsid w:val="00DD5340"/>
    <w:rsid w:val="00DD5377"/>
    <w:rsid w:val="00DD5511"/>
    <w:rsid w:val="00DD611F"/>
    <w:rsid w:val="00DD6194"/>
    <w:rsid w:val="00DD65F2"/>
    <w:rsid w:val="00DD6625"/>
    <w:rsid w:val="00DD6B73"/>
    <w:rsid w:val="00DD7030"/>
    <w:rsid w:val="00DD732D"/>
    <w:rsid w:val="00DD7673"/>
    <w:rsid w:val="00DE0519"/>
    <w:rsid w:val="00DE05D5"/>
    <w:rsid w:val="00DE05D7"/>
    <w:rsid w:val="00DE06CD"/>
    <w:rsid w:val="00DE0E01"/>
    <w:rsid w:val="00DE0EBC"/>
    <w:rsid w:val="00DE0F70"/>
    <w:rsid w:val="00DE1048"/>
    <w:rsid w:val="00DE1112"/>
    <w:rsid w:val="00DE1217"/>
    <w:rsid w:val="00DE1DD8"/>
    <w:rsid w:val="00DE1E4F"/>
    <w:rsid w:val="00DE2143"/>
    <w:rsid w:val="00DE2B9D"/>
    <w:rsid w:val="00DE2D24"/>
    <w:rsid w:val="00DE2D95"/>
    <w:rsid w:val="00DE3289"/>
    <w:rsid w:val="00DE33A6"/>
    <w:rsid w:val="00DE35E8"/>
    <w:rsid w:val="00DE35F5"/>
    <w:rsid w:val="00DE3ABB"/>
    <w:rsid w:val="00DE3D01"/>
    <w:rsid w:val="00DE3E8C"/>
    <w:rsid w:val="00DE3F1F"/>
    <w:rsid w:val="00DE4277"/>
    <w:rsid w:val="00DE470E"/>
    <w:rsid w:val="00DE4923"/>
    <w:rsid w:val="00DE4988"/>
    <w:rsid w:val="00DE4A77"/>
    <w:rsid w:val="00DE4CEA"/>
    <w:rsid w:val="00DE56AE"/>
    <w:rsid w:val="00DE5BC3"/>
    <w:rsid w:val="00DE5F29"/>
    <w:rsid w:val="00DE60FE"/>
    <w:rsid w:val="00DE61EB"/>
    <w:rsid w:val="00DE6475"/>
    <w:rsid w:val="00DE697D"/>
    <w:rsid w:val="00DE6FB1"/>
    <w:rsid w:val="00DE7012"/>
    <w:rsid w:val="00DE7287"/>
    <w:rsid w:val="00DE7444"/>
    <w:rsid w:val="00DE78D4"/>
    <w:rsid w:val="00DE795D"/>
    <w:rsid w:val="00DE79E6"/>
    <w:rsid w:val="00DE7EE0"/>
    <w:rsid w:val="00DF024C"/>
    <w:rsid w:val="00DF0885"/>
    <w:rsid w:val="00DF104F"/>
    <w:rsid w:val="00DF1224"/>
    <w:rsid w:val="00DF12DC"/>
    <w:rsid w:val="00DF13E3"/>
    <w:rsid w:val="00DF18BC"/>
    <w:rsid w:val="00DF1A7C"/>
    <w:rsid w:val="00DF241C"/>
    <w:rsid w:val="00DF2ABD"/>
    <w:rsid w:val="00DF2B47"/>
    <w:rsid w:val="00DF2F2D"/>
    <w:rsid w:val="00DF3122"/>
    <w:rsid w:val="00DF35A2"/>
    <w:rsid w:val="00DF3BDE"/>
    <w:rsid w:val="00DF4036"/>
    <w:rsid w:val="00DF49C6"/>
    <w:rsid w:val="00DF4AF0"/>
    <w:rsid w:val="00DF4CE6"/>
    <w:rsid w:val="00DF50A4"/>
    <w:rsid w:val="00DF55DB"/>
    <w:rsid w:val="00DF5A78"/>
    <w:rsid w:val="00DF5CC1"/>
    <w:rsid w:val="00DF6161"/>
    <w:rsid w:val="00DF6294"/>
    <w:rsid w:val="00DF6325"/>
    <w:rsid w:val="00DF64E0"/>
    <w:rsid w:val="00DF64EB"/>
    <w:rsid w:val="00DF66BB"/>
    <w:rsid w:val="00DF6922"/>
    <w:rsid w:val="00DF6A66"/>
    <w:rsid w:val="00DF6BA8"/>
    <w:rsid w:val="00DF6FE5"/>
    <w:rsid w:val="00DF77DB"/>
    <w:rsid w:val="00DF799D"/>
    <w:rsid w:val="00DF7F55"/>
    <w:rsid w:val="00E00027"/>
    <w:rsid w:val="00E002C1"/>
    <w:rsid w:val="00E0073E"/>
    <w:rsid w:val="00E00A76"/>
    <w:rsid w:val="00E00B1E"/>
    <w:rsid w:val="00E01006"/>
    <w:rsid w:val="00E010C8"/>
    <w:rsid w:val="00E0194C"/>
    <w:rsid w:val="00E01A42"/>
    <w:rsid w:val="00E01EBE"/>
    <w:rsid w:val="00E0240B"/>
    <w:rsid w:val="00E025D2"/>
    <w:rsid w:val="00E02B64"/>
    <w:rsid w:val="00E02DFE"/>
    <w:rsid w:val="00E03026"/>
    <w:rsid w:val="00E0309E"/>
    <w:rsid w:val="00E03494"/>
    <w:rsid w:val="00E0371C"/>
    <w:rsid w:val="00E03D3F"/>
    <w:rsid w:val="00E041CE"/>
    <w:rsid w:val="00E04288"/>
    <w:rsid w:val="00E0484B"/>
    <w:rsid w:val="00E04A1B"/>
    <w:rsid w:val="00E052A5"/>
    <w:rsid w:val="00E05371"/>
    <w:rsid w:val="00E05B0B"/>
    <w:rsid w:val="00E05BAF"/>
    <w:rsid w:val="00E05CBE"/>
    <w:rsid w:val="00E0600E"/>
    <w:rsid w:val="00E06263"/>
    <w:rsid w:val="00E0653B"/>
    <w:rsid w:val="00E0680D"/>
    <w:rsid w:val="00E06AAC"/>
    <w:rsid w:val="00E06CB0"/>
    <w:rsid w:val="00E074F9"/>
    <w:rsid w:val="00E102A2"/>
    <w:rsid w:val="00E110BE"/>
    <w:rsid w:val="00E11376"/>
    <w:rsid w:val="00E123AC"/>
    <w:rsid w:val="00E12F99"/>
    <w:rsid w:val="00E13109"/>
    <w:rsid w:val="00E13B58"/>
    <w:rsid w:val="00E13C3A"/>
    <w:rsid w:val="00E14597"/>
    <w:rsid w:val="00E147BA"/>
    <w:rsid w:val="00E14A2D"/>
    <w:rsid w:val="00E14BA1"/>
    <w:rsid w:val="00E14FCE"/>
    <w:rsid w:val="00E15201"/>
    <w:rsid w:val="00E16192"/>
    <w:rsid w:val="00E167E5"/>
    <w:rsid w:val="00E16858"/>
    <w:rsid w:val="00E168E1"/>
    <w:rsid w:val="00E16A19"/>
    <w:rsid w:val="00E16A40"/>
    <w:rsid w:val="00E170C6"/>
    <w:rsid w:val="00E17C2F"/>
    <w:rsid w:val="00E17FA8"/>
    <w:rsid w:val="00E2013D"/>
    <w:rsid w:val="00E209C8"/>
    <w:rsid w:val="00E20B46"/>
    <w:rsid w:val="00E20F47"/>
    <w:rsid w:val="00E213FA"/>
    <w:rsid w:val="00E21A6F"/>
    <w:rsid w:val="00E21AC3"/>
    <w:rsid w:val="00E21C00"/>
    <w:rsid w:val="00E21C13"/>
    <w:rsid w:val="00E2221A"/>
    <w:rsid w:val="00E22517"/>
    <w:rsid w:val="00E22AF9"/>
    <w:rsid w:val="00E22E39"/>
    <w:rsid w:val="00E22EDA"/>
    <w:rsid w:val="00E2307E"/>
    <w:rsid w:val="00E2315D"/>
    <w:rsid w:val="00E2329A"/>
    <w:rsid w:val="00E2335C"/>
    <w:rsid w:val="00E2378F"/>
    <w:rsid w:val="00E2392A"/>
    <w:rsid w:val="00E2588A"/>
    <w:rsid w:val="00E25F3C"/>
    <w:rsid w:val="00E26022"/>
    <w:rsid w:val="00E269B0"/>
    <w:rsid w:val="00E269D5"/>
    <w:rsid w:val="00E269FC"/>
    <w:rsid w:val="00E2722E"/>
    <w:rsid w:val="00E27744"/>
    <w:rsid w:val="00E27AC2"/>
    <w:rsid w:val="00E27AF6"/>
    <w:rsid w:val="00E27D7F"/>
    <w:rsid w:val="00E27DEF"/>
    <w:rsid w:val="00E30637"/>
    <w:rsid w:val="00E30867"/>
    <w:rsid w:val="00E30A16"/>
    <w:rsid w:val="00E30BF8"/>
    <w:rsid w:val="00E30BFE"/>
    <w:rsid w:val="00E30F9E"/>
    <w:rsid w:val="00E31193"/>
    <w:rsid w:val="00E31972"/>
    <w:rsid w:val="00E31AD0"/>
    <w:rsid w:val="00E3234D"/>
    <w:rsid w:val="00E32733"/>
    <w:rsid w:val="00E327BB"/>
    <w:rsid w:val="00E32911"/>
    <w:rsid w:val="00E32933"/>
    <w:rsid w:val="00E32A0F"/>
    <w:rsid w:val="00E32B89"/>
    <w:rsid w:val="00E3309B"/>
    <w:rsid w:val="00E333D5"/>
    <w:rsid w:val="00E333FD"/>
    <w:rsid w:val="00E3340D"/>
    <w:rsid w:val="00E33634"/>
    <w:rsid w:val="00E33833"/>
    <w:rsid w:val="00E33A59"/>
    <w:rsid w:val="00E34171"/>
    <w:rsid w:val="00E34778"/>
    <w:rsid w:val="00E3570F"/>
    <w:rsid w:val="00E35E5E"/>
    <w:rsid w:val="00E36491"/>
    <w:rsid w:val="00E36570"/>
    <w:rsid w:val="00E3686B"/>
    <w:rsid w:val="00E36C2C"/>
    <w:rsid w:val="00E36C86"/>
    <w:rsid w:val="00E37079"/>
    <w:rsid w:val="00E372F1"/>
    <w:rsid w:val="00E37326"/>
    <w:rsid w:val="00E3773E"/>
    <w:rsid w:val="00E379B3"/>
    <w:rsid w:val="00E37AAD"/>
    <w:rsid w:val="00E37FAD"/>
    <w:rsid w:val="00E40B9F"/>
    <w:rsid w:val="00E40CC9"/>
    <w:rsid w:val="00E41110"/>
    <w:rsid w:val="00E411B6"/>
    <w:rsid w:val="00E41356"/>
    <w:rsid w:val="00E4156B"/>
    <w:rsid w:val="00E416C5"/>
    <w:rsid w:val="00E418A1"/>
    <w:rsid w:val="00E41AC9"/>
    <w:rsid w:val="00E423C2"/>
    <w:rsid w:val="00E424F6"/>
    <w:rsid w:val="00E429EA"/>
    <w:rsid w:val="00E42D72"/>
    <w:rsid w:val="00E42E98"/>
    <w:rsid w:val="00E42FB6"/>
    <w:rsid w:val="00E435BF"/>
    <w:rsid w:val="00E43602"/>
    <w:rsid w:val="00E43ABE"/>
    <w:rsid w:val="00E4469E"/>
    <w:rsid w:val="00E4485F"/>
    <w:rsid w:val="00E44D15"/>
    <w:rsid w:val="00E44FBD"/>
    <w:rsid w:val="00E45AA7"/>
    <w:rsid w:val="00E4625E"/>
    <w:rsid w:val="00E46439"/>
    <w:rsid w:val="00E465B6"/>
    <w:rsid w:val="00E46912"/>
    <w:rsid w:val="00E46944"/>
    <w:rsid w:val="00E46CC4"/>
    <w:rsid w:val="00E46EEB"/>
    <w:rsid w:val="00E4702C"/>
    <w:rsid w:val="00E471C2"/>
    <w:rsid w:val="00E47BE8"/>
    <w:rsid w:val="00E47E00"/>
    <w:rsid w:val="00E50037"/>
    <w:rsid w:val="00E50066"/>
    <w:rsid w:val="00E507F0"/>
    <w:rsid w:val="00E508B7"/>
    <w:rsid w:val="00E50ECB"/>
    <w:rsid w:val="00E51075"/>
    <w:rsid w:val="00E51085"/>
    <w:rsid w:val="00E51CFB"/>
    <w:rsid w:val="00E51D50"/>
    <w:rsid w:val="00E520BA"/>
    <w:rsid w:val="00E52142"/>
    <w:rsid w:val="00E52195"/>
    <w:rsid w:val="00E52BC2"/>
    <w:rsid w:val="00E52D7B"/>
    <w:rsid w:val="00E52EA1"/>
    <w:rsid w:val="00E53464"/>
    <w:rsid w:val="00E5354D"/>
    <w:rsid w:val="00E53A76"/>
    <w:rsid w:val="00E53C6B"/>
    <w:rsid w:val="00E5427C"/>
    <w:rsid w:val="00E5432E"/>
    <w:rsid w:val="00E54BFF"/>
    <w:rsid w:val="00E54F63"/>
    <w:rsid w:val="00E550AD"/>
    <w:rsid w:val="00E550DB"/>
    <w:rsid w:val="00E556B1"/>
    <w:rsid w:val="00E5574F"/>
    <w:rsid w:val="00E55983"/>
    <w:rsid w:val="00E55B5B"/>
    <w:rsid w:val="00E55DAF"/>
    <w:rsid w:val="00E564FB"/>
    <w:rsid w:val="00E57946"/>
    <w:rsid w:val="00E57ED5"/>
    <w:rsid w:val="00E6086F"/>
    <w:rsid w:val="00E61362"/>
    <w:rsid w:val="00E6142D"/>
    <w:rsid w:val="00E615DC"/>
    <w:rsid w:val="00E61698"/>
    <w:rsid w:val="00E61E52"/>
    <w:rsid w:val="00E6216B"/>
    <w:rsid w:val="00E62305"/>
    <w:rsid w:val="00E624D2"/>
    <w:rsid w:val="00E62929"/>
    <w:rsid w:val="00E62AB0"/>
    <w:rsid w:val="00E62B9D"/>
    <w:rsid w:val="00E630DC"/>
    <w:rsid w:val="00E63332"/>
    <w:rsid w:val="00E634A2"/>
    <w:rsid w:val="00E63B61"/>
    <w:rsid w:val="00E63F7B"/>
    <w:rsid w:val="00E6438B"/>
    <w:rsid w:val="00E6458C"/>
    <w:rsid w:val="00E65290"/>
    <w:rsid w:val="00E65778"/>
    <w:rsid w:val="00E65D3A"/>
    <w:rsid w:val="00E65EA4"/>
    <w:rsid w:val="00E65EFE"/>
    <w:rsid w:val="00E664A0"/>
    <w:rsid w:val="00E66586"/>
    <w:rsid w:val="00E6664E"/>
    <w:rsid w:val="00E66801"/>
    <w:rsid w:val="00E66AE0"/>
    <w:rsid w:val="00E66E81"/>
    <w:rsid w:val="00E67061"/>
    <w:rsid w:val="00E67440"/>
    <w:rsid w:val="00E6751C"/>
    <w:rsid w:val="00E67621"/>
    <w:rsid w:val="00E6763E"/>
    <w:rsid w:val="00E67770"/>
    <w:rsid w:val="00E67A3D"/>
    <w:rsid w:val="00E67B6C"/>
    <w:rsid w:val="00E67D96"/>
    <w:rsid w:val="00E67FE7"/>
    <w:rsid w:val="00E7009C"/>
    <w:rsid w:val="00E7062E"/>
    <w:rsid w:val="00E70B03"/>
    <w:rsid w:val="00E70BBE"/>
    <w:rsid w:val="00E70D8E"/>
    <w:rsid w:val="00E70E5B"/>
    <w:rsid w:val="00E70E71"/>
    <w:rsid w:val="00E712DC"/>
    <w:rsid w:val="00E7150F"/>
    <w:rsid w:val="00E7173C"/>
    <w:rsid w:val="00E71DAD"/>
    <w:rsid w:val="00E71E87"/>
    <w:rsid w:val="00E71EFC"/>
    <w:rsid w:val="00E71FD1"/>
    <w:rsid w:val="00E71FF0"/>
    <w:rsid w:val="00E727EA"/>
    <w:rsid w:val="00E72895"/>
    <w:rsid w:val="00E7318F"/>
    <w:rsid w:val="00E733D0"/>
    <w:rsid w:val="00E737C4"/>
    <w:rsid w:val="00E73C81"/>
    <w:rsid w:val="00E73CE8"/>
    <w:rsid w:val="00E73E86"/>
    <w:rsid w:val="00E73F95"/>
    <w:rsid w:val="00E742B5"/>
    <w:rsid w:val="00E744A8"/>
    <w:rsid w:val="00E745D8"/>
    <w:rsid w:val="00E746EF"/>
    <w:rsid w:val="00E748F1"/>
    <w:rsid w:val="00E74B0F"/>
    <w:rsid w:val="00E74D69"/>
    <w:rsid w:val="00E75B7A"/>
    <w:rsid w:val="00E75D6A"/>
    <w:rsid w:val="00E767C2"/>
    <w:rsid w:val="00E7738D"/>
    <w:rsid w:val="00E774CB"/>
    <w:rsid w:val="00E77933"/>
    <w:rsid w:val="00E77E2C"/>
    <w:rsid w:val="00E8012C"/>
    <w:rsid w:val="00E80353"/>
    <w:rsid w:val="00E803A7"/>
    <w:rsid w:val="00E80602"/>
    <w:rsid w:val="00E8081E"/>
    <w:rsid w:val="00E80E6C"/>
    <w:rsid w:val="00E81322"/>
    <w:rsid w:val="00E817D3"/>
    <w:rsid w:val="00E81ADB"/>
    <w:rsid w:val="00E81B7A"/>
    <w:rsid w:val="00E8237F"/>
    <w:rsid w:val="00E825B1"/>
    <w:rsid w:val="00E8278D"/>
    <w:rsid w:val="00E82F2B"/>
    <w:rsid w:val="00E8307C"/>
    <w:rsid w:val="00E8320B"/>
    <w:rsid w:val="00E8358E"/>
    <w:rsid w:val="00E83797"/>
    <w:rsid w:val="00E83CD1"/>
    <w:rsid w:val="00E8460D"/>
    <w:rsid w:val="00E84AE5"/>
    <w:rsid w:val="00E84F0C"/>
    <w:rsid w:val="00E855EC"/>
    <w:rsid w:val="00E85B21"/>
    <w:rsid w:val="00E85F0E"/>
    <w:rsid w:val="00E86488"/>
    <w:rsid w:val="00E86881"/>
    <w:rsid w:val="00E86B16"/>
    <w:rsid w:val="00E87010"/>
    <w:rsid w:val="00E873F6"/>
    <w:rsid w:val="00E87795"/>
    <w:rsid w:val="00E87C23"/>
    <w:rsid w:val="00E901F2"/>
    <w:rsid w:val="00E903DE"/>
    <w:rsid w:val="00E91699"/>
    <w:rsid w:val="00E91EC4"/>
    <w:rsid w:val="00E92B32"/>
    <w:rsid w:val="00E93662"/>
    <w:rsid w:val="00E936E7"/>
    <w:rsid w:val="00E9398F"/>
    <w:rsid w:val="00E93A18"/>
    <w:rsid w:val="00E93C9B"/>
    <w:rsid w:val="00E93E43"/>
    <w:rsid w:val="00E9439C"/>
    <w:rsid w:val="00E944B4"/>
    <w:rsid w:val="00E94813"/>
    <w:rsid w:val="00E94C32"/>
    <w:rsid w:val="00E94CB2"/>
    <w:rsid w:val="00E94D51"/>
    <w:rsid w:val="00E9560F"/>
    <w:rsid w:val="00E958CA"/>
    <w:rsid w:val="00E95CA4"/>
    <w:rsid w:val="00E96485"/>
    <w:rsid w:val="00E9689D"/>
    <w:rsid w:val="00E974CF"/>
    <w:rsid w:val="00E97863"/>
    <w:rsid w:val="00E97C64"/>
    <w:rsid w:val="00E97CC3"/>
    <w:rsid w:val="00E97F5E"/>
    <w:rsid w:val="00EA004F"/>
    <w:rsid w:val="00EA01B7"/>
    <w:rsid w:val="00EA02F8"/>
    <w:rsid w:val="00EA061D"/>
    <w:rsid w:val="00EA0C5B"/>
    <w:rsid w:val="00EA0E44"/>
    <w:rsid w:val="00EA11A0"/>
    <w:rsid w:val="00EA15D2"/>
    <w:rsid w:val="00EA15EA"/>
    <w:rsid w:val="00EA16A2"/>
    <w:rsid w:val="00EA18E5"/>
    <w:rsid w:val="00EA1D6C"/>
    <w:rsid w:val="00EA2162"/>
    <w:rsid w:val="00EA244C"/>
    <w:rsid w:val="00EA24E5"/>
    <w:rsid w:val="00EA2B67"/>
    <w:rsid w:val="00EA362E"/>
    <w:rsid w:val="00EA365F"/>
    <w:rsid w:val="00EA36B5"/>
    <w:rsid w:val="00EA3B95"/>
    <w:rsid w:val="00EA3CE2"/>
    <w:rsid w:val="00EA456C"/>
    <w:rsid w:val="00EA482F"/>
    <w:rsid w:val="00EA4935"/>
    <w:rsid w:val="00EA498E"/>
    <w:rsid w:val="00EA4E84"/>
    <w:rsid w:val="00EA5914"/>
    <w:rsid w:val="00EA5B34"/>
    <w:rsid w:val="00EA5C1E"/>
    <w:rsid w:val="00EA5DA6"/>
    <w:rsid w:val="00EA6036"/>
    <w:rsid w:val="00EA61C9"/>
    <w:rsid w:val="00EA6434"/>
    <w:rsid w:val="00EA6477"/>
    <w:rsid w:val="00EA6544"/>
    <w:rsid w:val="00EA65F1"/>
    <w:rsid w:val="00EA670F"/>
    <w:rsid w:val="00EA67F9"/>
    <w:rsid w:val="00EA6A25"/>
    <w:rsid w:val="00EA6D36"/>
    <w:rsid w:val="00EA6F73"/>
    <w:rsid w:val="00EA7885"/>
    <w:rsid w:val="00EA7E56"/>
    <w:rsid w:val="00EB0195"/>
    <w:rsid w:val="00EB02DE"/>
    <w:rsid w:val="00EB06EF"/>
    <w:rsid w:val="00EB0755"/>
    <w:rsid w:val="00EB0AAA"/>
    <w:rsid w:val="00EB124A"/>
    <w:rsid w:val="00EB180A"/>
    <w:rsid w:val="00EB1AB7"/>
    <w:rsid w:val="00EB1D78"/>
    <w:rsid w:val="00EB200F"/>
    <w:rsid w:val="00EB21D7"/>
    <w:rsid w:val="00EB2266"/>
    <w:rsid w:val="00EB3AF5"/>
    <w:rsid w:val="00EB3AFD"/>
    <w:rsid w:val="00EB3BBC"/>
    <w:rsid w:val="00EB3EA8"/>
    <w:rsid w:val="00EB3EE3"/>
    <w:rsid w:val="00EB408F"/>
    <w:rsid w:val="00EB43B4"/>
    <w:rsid w:val="00EB48CB"/>
    <w:rsid w:val="00EB52DE"/>
    <w:rsid w:val="00EB561C"/>
    <w:rsid w:val="00EB58B7"/>
    <w:rsid w:val="00EB5BF7"/>
    <w:rsid w:val="00EB5E13"/>
    <w:rsid w:val="00EB5F2A"/>
    <w:rsid w:val="00EB5F41"/>
    <w:rsid w:val="00EB6270"/>
    <w:rsid w:val="00EB6741"/>
    <w:rsid w:val="00EB68A8"/>
    <w:rsid w:val="00EB6B8A"/>
    <w:rsid w:val="00EB7588"/>
    <w:rsid w:val="00EB79CC"/>
    <w:rsid w:val="00EB7B4A"/>
    <w:rsid w:val="00EB7CD9"/>
    <w:rsid w:val="00EC004F"/>
    <w:rsid w:val="00EC00E2"/>
    <w:rsid w:val="00EC05C2"/>
    <w:rsid w:val="00EC0818"/>
    <w:rsid w:val="00EC09DB"/>
    <w:rsid w:val="00EC0C2C"/>
    <w:rsid w:val="00EC10E6"/>
    <w:rsid w:val="00EC10FA"/>
    <w:rsid w:val="00EC1718"/>
    <w:rsid w:val="00EC17C0"/>
    <w:rsid w:val="00EC1C03"/>
    <w:rsid w:val="00EC1E68"/>
    <w:rsid w:val="00EC208C"/>
    <w:rsid w:val="00EC2097"/>
    <w:rsid w:val="00EC291E"/>
    <w:rsid w:val="00EC2DDF"/>
    <w:rsid w:val="00EC3090"/>
    <w:rsid w:val="00EC32DB"/>
    <w:rsid w:val="00EC338A"/>
    <w:rsid w:val="00EC3AC3"/>
    <w:rsid w:val="00EC4185"/>
    <w:rsid w:val="00EC4C6C"/>
    <w:rsid w:val="00EC5401"/>
    <w:rsid w:val="00EC56E6"/>
    <w:rsid w:val="00EC5984"/>
    <w:rsid w:val="00EC5CD3"/>
    <w:rsid w:val="00EC5EED"/>
    <w:rsid w:val="00EC629F"/>
    <w:rsid w:val="00EC6792"/>
    <w:rsid w:val="00EC6DB2"/>
    <w:rsid w:val="00EC6E09"/>
    <w:rsid w:val="00EC70E0"/>
    <w:rsid w:val="00EC7154"/>
    <w:rsid w:val="00EC73E4"/>
    <w:rsid w:val="00EC761B"/>
    <w:rsid w:val="00EC7640"/>
    <w:rsid w:val="00EC77FB"/>
    <w:rsid w:val="00EC7C8A"/>
    <w:rsid w:val="00EC7E71"/>
    <w:rsid w:val="00ED047B"/>
    <w:rsid w:val="00ED0C56"/>
    <w:rsid w:val="00ED0E31"/>
    <w:rsid w:val="00ED10C8"/>
    <w:rsid w:val="00ED12D0"/>
    <w:rsid w:val="00ED1B10"/>
    <w:rsid w:val="00ED1BB5"/>
    <w:rsid w:val="00ED2014"/>
    <w:rsid w:val="00ED205E"/>
    <w:rsid w:val="00ED23D2"/>
    <w:rsid w:val="00ED2A14"/>
    <w:rsid w:val="00ED2A73"/>
    <w:rsid w:val="00ED2AEA"/>
    <w:rsid w:val="00ED2EBA"/>
    <w:rsid w:val="00ED2F5F"/>
    <w:rsid w:val="00ED33B4"/>
    <w:rsid w:val="00ED36B3"/>
    <w:rsid w:val="00ED36F9"/>
    <w:rsid w:val="00ED3E11"/>
    <w:rsid w:val="00ED485A"/>
    <w:rsid w:val="00ED48F4"/>
    <w:rsid w:val="00ED4A76"/>
    <w:rsid w:val="00ED4BE7"/>
    <w:rsid w:val="00ED4D00"/>
    <w:rsid w:val="00ED4DA3"/>
    <w:rsid w:val="00ED52D0"/>
    <w:rsid w:val="00ED530B"/>
    <w:rsid w:val="00ED5751"/>
    <w:rsid w:val="00ED5A17"/>
    <w:rsid w:val="00ED5D2F"/>
    <w:rsid w:val="00ED614B"/>
    <w:rsid w:val="00ED63E6"/>
    <w:rsid w:val="00ED66A7"/>
    <w:rsid w:val="00ED670C"/>
    <w:rsid w:val="00ED6920"/>
    <w:rsid w:val="00ED6C05"/>
    <w:rsid w:val="00ED6F85"/>
    <w:rsid w:val="00ED743A"/>
    <w:rsid w:val="00ED7622"/>
    <w:rsid w:val="00ED777F"/>
    <w:rsid w:val="00ED7DFC"/>
    <w:rsid w:val="00EE0211"/>
    <w:rsid w:val="00EE03AB"/>
    <w:rsid w:val="00EE0703"/>
    <w:rsid w:val="00EE0AFE"/>
    <w:rsid w:val="00EE0FED"/>
    <w:rsid w:val="00EE1D2C"/>
    <w:rsid w:val="00EE213C"/>
    <w:rsid w:val="00EE2233"/>
    <w:rsid w:val="00EE24A0"/>
    <w:rsid w:val="00EE25BB"/>
    <w:rsid w:val="00EE28CF"/>
    <w:rsid w:val="00EE3109"/>
    <w:rsid w:val="00EE312A"/>
    <w:rsid w:val="00EE32C8"/>
    <w:rsid w:val="00EE3789"/>
    <w:rsid w:val="00EE37D0"/>
    <w:rsid w:val="00EE3C97"/>
    <w:rsid w:val="00EE4DA9"/>
    <w:rsid w:val="00EE50AB"/>
    <w:rsid w:val="00EE55AF"/>
    <w:rsid w:val="00EE56DC"/>
    <w:rsid w:val="00EE599A"/>
    <w:rsid w:val="00EE5A2A"/>
    <w:rsid w:val="00EE5BAE"/>
    <w:rsid w:val="00EE5DA1"/>
    <w:rsid w:val="00EE5ECA"/>
    <w:rsid w:val="00EE5F2A"/>
    <w:rsid w:val="00EE62E2"/>
    <w:rsid w:val="00EE6397"/>
    <w:rsid w:val="00EE643D"/>
    <w:rsid w:val="00EE6A04"/>
    <w:rsid w:val="00EE6B35"/>
    <w:rsid w:val="00EE6CEB"/>
    <w:rsid w:val="00EE6F31"/>
    <w:rsid w:val="00EE72DE"/>
    <w:rsid w:val="00EE7380"/>
    <w:rsid w:val="00EE761C"/>
    <w:rsid w:val="00EE7623"/>
    <w:rsid w:val="00EE7A64"/>
    <w:rsid w:val="00EF03A2"/>
    <w:rsid w:val="00EF0441"/>
    <w:rsid w:val="00EF05A5"/>
    <w:rsid w:val="00EF05AA"/>
    <w:rsid w:val="00EF05D7"/>
    <w:rsid w:val="00EF0728"/>
    <w:rsid w:val="00EF0E89"/>
    <w:rsid w:val="00EF1231"/>
    <w:rsid w:val="00EF1383"/>
    <w:rsid w:val="00EF1431"/>
    <w:rsid w:val="00EF2B02"/>
    <w:rsid w:val="00EF2BEC"/>
    <w:rsid w:val="00EF2D72"/>
    <w:rsid w:val="00EF36E3"/>
    <w:rsid w:val="00EF3BF7"/>
    <w:rsid w:val="00EF4475"/>
    <w:rsid w:val="00EF478D"/>
    <w:rsid w:val="00EF4A1A"/>
    <w:rsid w:val="00EF4A42"/>
    <w:rsid w:val="00EF4B8F"/>
    <w:rsid w:val="00EF4FA4"/>
    <w:rsid w:val="00EF56D9"/>
    <w:rsid w:val="00EF62CF"/>
    <w:rsid w:val="00EF64EE"/>
    <w:rsid w:val="00EF6567"/>
    <w:rsid w:val="00EF68FF"/>
    <w:rsid w:val="00EF6A1A"/>
    <w:rsid w:val="00EF6A2E"/>
    <w:rsid w:val="00EF6D87"/>
    <w:rsid w:val="00EF6E02"/>
    <w:rsid w:val="00EF71D9"/>
    <w:rsid w:val="00EF72FD"/>
    <w:rsid w:val="00F00087"/>
    <w:rsid w:val="00F001C2"/>
    <w:rsid w:val="00F0022F"/>
    <w:rsid w:val="00F002B7"/>
    <w:rsid w:val="00F0061A"/>
    <w:rsid w:val="00F01549"/>
    <w:rsid w:val="00F01807"/>
    <w:rsid w:val="00F01AF9"/>
    <w:rsid w:val="00F02011"/>
    <w:rsid w:val="00F021C6"/>
    <w:rsid w:val="00F0225E"/>
    <w:rsid w:val="00F02BBD"/>
    <w:rsid w:val="00F02CCC"/>
    <w:rsid w:val="00F03170"/>
    <w:rsid w:val="00F0389D"/>
    <w:rsid w:val="00F03C7B"/>
    <w:rsid w:val="00F0404A"/>
    <w:rsid w:val="00F04376"/>
    <w:rsid w:val="00F04521"/>
    <w:rsid w:val="00F0462A"/>
    <w:rsid w:val="00F04882"/>
    <w:rsid w:val="00F04B64"/>
    <w:rsid w:val="00F04C71"/>
    <w:rsid w:val="00F04E24"/>
    <w:rsid w:val="00F04E25"/>
    <w:rsid w:val="00F050D6"/>
    <w:rsid w:val="00F05146"/>
    <w:rsid w:val="00F05635"/>
    <w:rsid w:val="00F059E0"/>
    <w:rsid w:val="00F05AF5"/>
    <w:rsid w:val="00F05B26"/>
    <w:rsid w:val="00F06405"/>
    <w:rsid w:val="00F06412"/>
    <w:rsid w:val="00F06AE3"/>
    <w:rsid w:val="00F07036"/>
    <w:rsid w:val="00F07326"/>
    <w:rsid w:val="00F07392"/>
    <w:rsid w:val="00F073F7"/>
    <w:rsid w:val="00F07C23"/>
    <w:rsid w:val="00F07EFE"/>
    <w:rsid w:val="00F104AD"/>
    <w:rsid w:val="00F104B4"/>
    <w:rsid w:val="00F10529"/>
    <w:rsid w:val="00F108AC"/>
    <w:rsid w:val="00F10B89"/>
    <w:rsid w:val="00F110CF"/>
    <w:rsid w:val="00F11874"/>
    <w:rsid w:val="00F11A34"/>
    <w:rsid w:val="00F11BB4"/>
    <w:rsid w:val="00F11D53"/>
    <w:rsid w:val="00F12175"/>
    <w:rsid w:val="00F12338"/>
    <w:rsid w:val="00F12515"/>
    <w:rsid w:val="00F12EB6"/>
    <w:rsid w:val="00F131EC"/>
    <w:rsid w:val="00F133C5"/>
    <w:rsid w:val="00F1382F"/>
    <w:rsid w:val="00F13B79"/>
    <w:rsid w:val="00F1433A"/>
    <w:rsid w:val="00F14371"/>
    <w:rsid w:val="00F146AF"/>
    <w:rsid w:val="00F14FEA"/>
    <w:rsid w:val="00F150A4"/>
    <w:rsid w:val="00F1513A"/>
    <w:rsid w:val="00F15758"/>
    <w:rsid w:val="00F15E4B"/>
    <w:rsid w:val="00F15FB2"/>
    <w:rsid w:val="00F16077"/>
    <w:rsid w:val="00F163B3"/>
    <w:rsid w:val="00F163E7"/>
    <w:rsid w:val="00F16465"/>
    <w:rsid w:val="00F16B15"/>
    <w:rsid w:val="00F16C1E"/>
    <w:rsid w:val="00F16C8B"/>
    <w:rsid w:val="00F16F35"/>
    <w:rsid w:val="00F17686"/>
    <w:rsid w:val="00F17CF9"/>
    <w:rsid w:val="00F17E31"/>
    <w:rsid w:val="00F17FFC"/>
    <w:rsid w:val="00F20B30"/>
    <w:rsid w:val="00F20D65"/>
    <w:rsid w:val="00F2166D"/>
    <w:rsid w:val="00F21D67"/>
    <w:rsid w:val="00F22606"/>
    <w:rsid w:val="00F227CA"/>
    <w:rsid w:val="00F22E7A"/>
    <w:rsid w:val="00F230BB"/>
    <w:rsid w:val="00F23121"/>
    <w:rsid w:val="00F23749"/>
    <w:rsid w:val="00F2389F"/>
    <w:rsid w:val="00F23FD4"/>
    <w:rsid w:val="00F2414D"/>
    <w:rsid w:val="00F242A6"/>
    <w:rsid w:val="00F246DC"/>
    <w:rsid w:val="00F2484E"/>
    <w:rsid w:val="00F24D59"/>
    <w:rsid w:val="00F25080"/>
    <w:rsid w:val="00F2527F"/>
    <w:rsid w:val="00F257C4"/>
    <w:rsid w:val="00F259AA"/>
    <w:rsid w:val="00F25C48"/>
    <w:rsid w:val="00F25C65"/>
    <w:rsid w:val="00F268A6"/>
    <w:rsid w:val="00F26A2C"/>
    <w:rsid w:val="00F26B37"/>
    <w:rsid w:val="00F26C6B"/>
    <w:rsid w:val="00F26EE9"/>
    <w:rsid w:val="00F26FC6"/>
    <w:rsid w:val="00F273F2"/>
    <w:rsid w:val="00F27744"/>
    <w:rsid w:val="00F27E6D"/>
    <w:rsid w:val="00F3032E"/>
    <w:rsid w:val="00F303E3"/>
    <w:rsid w:val="00F304B2"/>
    <w:rsid w:val="00F30507"/>
    <w:rsid w:val="00F307FC"/>
    <w:rsid w:val="00F30BA9"/>
    <w:rsid w:val="00F30C01"/>
    <w:rsid w:val="00F30CE9"/>
    <w:rsid w:val="00F30DBE"/>
    <w:rsid w:val="00F30E3C"/>
    <w:rsid w:val="00F3124A"/>
    <w:rsid w:val="00F31802"/>
    <w:rsid w:val="00F31A78"/>
    <w:rsid w:val="00F326AC"/>
    <w:rsid w:val="00F32789"/>
    <w:rsid w:val="00F3375D"/>
    <w:rsid w:val="00F33816"/>
    <w:rsid w:val="00F33E14"/>
    <w:rsid w:val="00F3480B"/>
    <w:rsid w:val="00F34EAA"/>
    <w:rsid w:val="00F350AC"/>
    <w:rsid w:val="00F350BF"/>
    <w:rsid w:val="00F350C5"/>
    <w:rsid w:val="00F353EC"/>
    <w:rsid w:val="00F35AEB"/>
    <w:rsid w:val="00F35D14"/>
    <w:rsid w:val="00F35F77"/>
    <w:rsid w:val="00F35FB9"/>
    <w:rsid w:val="00F36113"/>
    <w:rsid w:val="00F3665D"/>
    <w:rsid w:val="00F3672B"/>
    <w:rsid w:val="00F36AA8"/>
    <w:rsid w:val="00F36CB2"/>
    <w:rsid w:val="00F36DB6"/>
    <w:rsid w:val="00F36F52"/>
    <w:rsid w:val="00F37076"/>
    <w:rsid w:val="00F37088"/>
    <w:rsid w:val="00F373FF"/>
    <w:rsid w:val="00F374CA"/>
    <w:rsid w:val="00F3760D"/>
    <w:rsid w:val="00F379F4"/>
    <w:rsid w:val="00F37C01"/>
    <w:rsid w:val="00F37E12"/>
    <w:rsid w:val="00F37E1C"/>
    <w:rsid w:val="00F37E26"/>
    <w:rsid w:val="00F4027C"/>
    <w:rsid w:val="00F40643"/>
    <w:rsid w:val="00F4083E"/>
    <w:rsid w:val="00F40C2C"/>
    <w:rsid w:val="00F40D17"/>
    <w:rsid w:val="00F40EDB"/>
    <w:rsid w:val="00F40F5C"/>
    <w:rsid w:val="00F41207"/>
    <w:rsid w:val="00F4129A"/>
    <w:rsid w:val="00F41649"/>
    <w:rsid w:val="00F41E85"/>
    <w:rsid w:val="00F42714"/>
    <w:rsid w:val="00F42739"/>
    <w:rsid w:val="00F427F7"/>
    <w:rsid w:val="00F42D23"/>
    <w:rsid w:val="00F42D36"/>
    <w:rsid w:val="00F42D4F"/>
    <w:rsid w:val="00F42F89"/>
    <w:rsid w:val="00F43D03"/>
    <w:rsid w:val="00F43D99"/>
    <w:rsid w:val="00F43FDE"/>
    <w:rsid w:val="00F4438A"/>
    <w:rsid w:val="00F443BA"/>
    <w:rsid w:val="00F444B1"/>
    <w:rsid w:val="00F4453E"/>
    <w:rsid w:val="00F4459A"/>
    <w:rsid w:val="00F44A4B"/>
    <w:rsid w:val="00F4555E"/>
    <w:rsid w:val="00F455C5"/>
    <w:rsid w:val="00F45A5E"/>
    <w:rsid w:val="00F45A8D"/>
    <w:rsid w:val="00F45E38"/>
    <w:rsid w:val="00F4607E"/>
    <w:rsid w:val="00F469E8"/>
    <w:rsid w:val="00F46D7C"/>
    <w:rsid w:val="00F46F02"/>
    <w:rsid w:val="00F471BB"/>
    <w:rsid w:val="00F471DD"/>
    <w:rsid w:val="00F472D9"/>
    <w:rsid w:val="00F47452"/>
    <w:rsid w:val="00F5004A"/>
    <w:rsid w:val="00F506EE"/>
    <w:rsid w:val="00F50D5E"/>
    <w:rsid w:val="00F50EB1"/>
    <w:rsid w:val="00F51105"/>
    <w:rsid w:val="00F51301"/>
    <w:rsid w:val="00F5149A"/>
    <w:rsid w:val="00F5154F"/>
    <w:rsid w:val="00F51991"/>
    <w:rsid w:val="00F51A85"/>
    <w:rsid w:val="00F51C23"/>
    <w:rsid w:val="00F51C7F"/>
    <w:rsid w:val="00F52198"/>
    <w:rsid w:val="00F525F0"/>
    <w:rsid w:val="00F52B0B"/>
    <w:rsid w:val="00F52DE8"/>
    <w:rsid w:val="00F52F2B"/>
    <w:rsid w:val="00F52FD2"/>
    <w:rsid w:val="00F531A2"/>
    <w:rsid w:val="00F53496"/>
    <w:rsid w:val="00F53BC6"/>
    <w:rsid w:val="00F5483D"/>
    <w:rsid w:val="00F54CB6"/>
    <w:rsid w:val="00F54DE1"/>
    <w:rsid w:val="00F56235"/>
    <w:rsid w:val="00F5698E"/>
    <w:rsid w:val="00F569E4"/>
    <w:rsid w:val="00F56CA2"/>
    <w:rsid w:val="00F57153"/>
    <w:rsid w:val="00F57332"/>
    <w:rsid w:val="00F573C6"/>
    <w:rsid w:val="00F57BCD"/>
    <w:rsid w:val="00F57C6D"/>
    <w:rsid w:val="00F6000C"/>
    <w:rsid w:val="00F6019D"/>
    <w:rsid w:val="00F60435"/>
    <w:rsid w:val="00F6044B"/>
    <w:rsid w:val="00F6073E"/>
    <w:rsid w:val="00F60CB5"/>
    <w:rsid w:val="00F60FA5"/>
    <w:rsid w:val="00F610C7"/>
    <w:rsid w:val="00F61360"/>
    <w:rsid w:val="00F61AA9"/>
    <w:rsid w:val="00F61E3A"/>
    <w:rsid w:val="00F61FB4"/>
    <w:rsid w:val="00F62439"/>
    <w:rsid w:val="00F627B4"/>
    <w:rsid w:val="00F627EA"/>
    <w:rsid w:val="00F62E2E"/>
    <w:rsid w:val="00F62F97"/>
    <w:rsid w:val="00F63240"/>
    <w:rsid w:val="00F63337"/>
    <w:rsid w:val="00F63A57"/>
    <w:rsid w:val="00F63BB5"/>
    <w:rsid w:val="00F63CA0"/>
    <w:rsid w:val="00F642D5"/>
    <w:rsid w:val="00F64506"/>
    <w:rsid w:val="00F64594"/>
    <w:rsid w:val="00F64713"/>
    <w:rsid w:val="00F64BAE"/>
    <w:rsid w:val="00F652FE"/>
    <w:rsid w:val="00F6533C"/>
    <w:rsid w:val="00F6550D"/>
    <w:rsid w:val="00F656B4"/>
    <w:rsid w:val="00F6782B"/>
    <w:rsid w:val="00F67E4C"/>
    <w:rsid w:val="00F705E9"/>
    <w:rsid w:val="00F70605"/>
    <w:rsid w:val="00F70691"/>
    <w:rsid w:val="00F70899"/>
    <w:rsid w:val="00F7090A"/>
    <w:rsid w:val="00F70A60"/>
    <w:rsid w:val="00F715D6"/>
    <w:rsid w:val="00F71A0A"/>
    <w:rsid w:val="00F71BC0"/>
    <w:rsid w:val="00F71DCE"/>
    <w:rsid w:val="00F71E16"/>
    <w:rsid w:val="00F71E2F"/>
    <w:rsid w:val="00F71FEE"/>
    <w:rsid w:val="00F7261F"/>
    <w:rsid w:val="00F72BF7"/>
    <w:rsid w:val="00F72C9D"/>
    <w:rsid w:val="00F72F74"/>
    <w:rsid w:val="00F731E7"/>
    <w:rsid w:val="00F736B2"/>
    <w:rsid w:val="00F738E1"/>
    <w:rsid w:val="00F73D9C"/>
    <w:rsid w:val="00F73F44"/>
    <w:rsid w:val="00F73F86"/>
    <w:rsid w:val="00F7440C"/>
    <w:rsid w:val="00F74BD1"/>
    <w:rsid w:val="00F74D50"/>
    <w:rsid w:val="00F75A6E"/>
    <w:rsid w:val="00F75DC4"/>
    <w:rsid w:val="00F75EEE"/>
    <w:rsid w:val="00F75FCE"/>
    <w:rsid w:val="00F76672"/>
    <w:rsid w:val="00F76808"/>
    <w:rsid w:val="00F768F3"/>
    <w:rsid w:val="00F76B7D"/>
    <w:rsid w:val="00F77424"/>
    <w:rsid w:val="00F775D1"/>
    <w:rsid w:val="00F77FEC"/>
    <w:rsid w:val="00F8018C"/>
    <w:rsid w:val="00F80365"/>
    <w:rsid w:val="00F80543"/>
    <w:rsid w:val="00F8084E"/>
    <w:rsid w:val="00F80D1E"/>
    <w:rsid w:val="00F80D28"/>
    <w:rsid w:val="00F80FB5"/>
    <w:rsid w:val="00F80FC7"/>
    <w:rsid w:val="00F811AF"/>
    <w:rsid w:val="00F814A6"/>
    <w:rsid w:val="00F814C6"/>
    <w:rsid w:val="00F81FDB"/>
    <w:rsid w:val="00F822AB"/>
    <w:rsid w:val="00F824EA"/>
    <w:rsid w:val="00F82B42"/>
    <w:rsid w:val="00F82F93"/>
    <w:rsid w:val="00F83096"/>
    <w:rsid w:val="00F831DF"/>
    <w:rsid w:val="00F83529"/>
    <w:rsid w:val="00F835E9"/>
    <w:rsid w:val="00F83EC7"/>
    <w:rsid w:val="00F8408C"/>
    <w:rsid w:val="00F84651"/>
    <w:rsid w:val="00F846B3"/>
    <w:rsid w:val="00F84836"/>
    <w:rsid w:val="00F84954"/>
    <w:rsid w:val="00F84AF8"/>
    <w:rsid w:val="00F851D2"/>
    <w:rsid w:val="00F85430"/>
    <w:rsid w:val="00F8548D"/>
    <w:rsid w:val="00F85903"/>
    <w:rsid w:val="00F85959"/>
    <w:rsid w:val="00F8615E"/>
    <w:rsid w:val="00F86714"/>
    <w:rsid w:val="00F86B5F"/>
    <w:rsid w:val="00F86CED"/>
    <w:rsid w:val="00F86D90"/>
    <w:rsid w:val="00F874CE"/>
    <w:rsid w:val="00F8754F"/>
    <w:rsid w:val="00F87E0A"/>
    <w:rsid w:val="00F9051B"/>
    <w:rsid w:val="00F909D0"/>
    <w:rsid w:val="00F90D26"/>
    <w:rsid w:val="00F90D92"/>
    <w:rsid w:val="00F91284"/>
    <w:rsid w:val="00F9145D"/>
    <w:rsid w:val="00F9231F"/>
    <w:rsid w:val="00F92806"/>
    <w:rsid w:val="00F9285D"/>
    <w:rsid w:val="00F92B2F"/>
    <w:rsid w:val="00F92C87"/>
    <w:rsid w:val="00F92C9D"/>
    <w:rsid w:val="00F92CED"/>
    <w:rsid w:val="00F93465"/>
    <w:rsid w:val="00F938A8"/>
    <w:rsid w:val="00F93B05"/>
    <w:rsid w:val="00F93BF7"/>
    <w:rsid w:val="00F93C8A"/>
    <w:rsid w:val="00F93CAF"/>
    <w:rsid w:val="00F93D21"/>
    <w:rsid w:val="00F941A5"/>
    <w:rsid w:val="00F946BA"/>
    <w:rsid w:val="00F9478B"/>
    <w:rsid w:val="00F94C66"/>
    <w:rsid w:val="00F95269"/>
    <w:rsid w:val="00F95860"/>
    <w:rsid w:val="00F95F4D"/>
    <w:rsid w:val="00F96034"/>
    <w:rsid w:val="00F9651C"/>
    <w:rsid w:val="00F969D4"/>
    <w:rsid w:val="00F96CFC"/>
    <w:rsid w:val="00F96DD8"/>
    <w:rsid w:val="00F975AC"/>
    <w:rsid w:val="00F97689"/>
    <w:rsid w:val="00F97761"/>
    <w:rsid w:val="00F97860"/>
    <w:rsid w:val="00F978A4"/>
    <w:rsid w:val="00F9794E"/>
    <w:rsid w:val="00F9795E"/>
    <w:rsid w:val="00F97B53"/>
    <w:rsid w:val="00F97E49"/>
    <w:rsid w:val="00FA062E"/>
    <w:rsid w:val="00FA09CB"/>
    <w:rsid w:val="00FA0F26"/>
    <w:rsid w:val="00FA123F"/>
    <w:rsid w:val="00FA127E"/>
    <w:rsid w:val="00FA1385"/>
    <w:rsid w:val="00FA148B"/>
    <w:rsid w:val="00FA14D2"/>
    <w:rsid w:val="00FA1552"/>
    <w:rsid w:val="00FA1659"/>
    <w:rsid w:val="00FA2018"/>
    <w:rsid w:val="00FA25DF"/>
    <w:rsid w:val="00FA28CB"/>
    <w:rsid w:val="00FA2C15"/>
    <w:rsid w:val="00FA2C70"/>
    <w:rsid w:val="00FA314B"/>
    <w:rsid w:val="00FA31EB"/>
    <w:rsid w:val="00FA341E"/>
    <w:rsid w:val="00FA36CC"/>
    <w:rsid w:val="00FA37F5"/>
    <w:rsid w:val="00FA3824"/>
    <w:rsid w:val="00FA40E8"/>
    <w:rsid w:val="00FA43CD"/>
    <w:rsid w:val="00FA440F"/>
    <w:rsid w:val="00FA4B10"/>
    <w:rsid w:val="00FA5674"/>
    <w:rsid w:val="00FA5675"/>
    <w:rsid w:val="00FA5989"/>
    <w:rsid w:val="00FA5B74"/>
    <w:rsid w:val="00FA5BF1"/>
    <w:rsid w:val="00FA5BFB"/>
    <w:rsid w:val="00FA6493"/>
    <w:rsid w:val="00FA673D"/>
    <w:rsid w:val="00FA6A15"/>
    <w:rsid w:val="00FA6DEC"/>
    <w:rsid w:val="00FA6E8B"/>
    <w:rsid w:val="00FA6E9C"/>
    <w:rsid w:val="00FA6FD4"/>
    <w:rsid w:val="00FA7271"/>
    <w:rsid w:val="00FB03F8"/>
    <w:rsid w:val="00FB0675"/>
    <w:rsid w:val="00FB07AE"/>
    <w:rsid w:val="00FB07BD"/>
    <w:rsid w:val="00FB0AC8"/>
    <w:rsid w:val="00FB0C93"/>
    <w:rsid w:val="00FB0D6D"/>
    <w:rsid w:val="00FB0E06"/>
    <w:rsid w:val="00FB1215"/>
    <w:rsid w:val="00FB12DA"/>
    <w:rsid w:val="00FB1426"/>
    <w:rsid w:val="00FB1DBE"/>
    <w:rsid w:val="00FB1E3D"/>
    <w:rsid w:val="00FB1EA2"/>
    <w:rsid w:val="00FB2922"/>
    <w:rsid w:val="00FB3491"/>
    <w:rsid w:val="00FB37DB"/>
    <w:rsid w:val="00FB37FA"/>
    <w:rsid w:val="00FB400C"/>
    <w:rsid w:val="00FB410A"/>
    <w:rsid w:val="00FB41BF"/>
    <w:rsid w:val="00FB426E"/>
    <w:rsid w:val="00FB4386"/>
    <w:rsid w:val="00FB492E"/>
    <w:rsid w:val="00FB5743"/>
    <w:rsid w:val="00FB5A5F"/>
    <w:rsid w:val="00FB5CA5"/>
    <w:rsid w:val="00FB60E6"/>
    <w:rsid w:val="00FB652C"/>
    <w:rsid w:val="00FB659F"/>
    <w:rsid w:val="00FB6754"/>
    <w:rsid w:val="00FB718C"/>
    <w:rsid w:val="00FB76CB"/>
    <w:rsid w:val="00FB775F"/>
    <w:rsid w:val="00FB77D8"/>
    <w:rsid w:val="00FB7BB4"/>
    <w:rsid w:val="00FB7E8F"/>
    <w:rsid w:val="00FC041F"/>
    <w:rsid w:val="00FC0AF0"/>
    <w:rsid w:val="00FC0F4A"/>
    <w:rsid w:val="00FC10B1"/>
    <w:rsid w:val="00FC1690"/>
    <w:rsid w:val="00FC17CB"/>
    <w:rsid w:val="00FC1EE0"/>
    <w:rsid w:val="00FC200C"/>
    <w:rsid w:val="00FC2942"/>
    <w:rsid w:val="00FC2C51"/>
    <w:rsid w:val="00FC2CB9"/>
    <w:rsid w:val="00FC2F92"/>
    <w:rsid w:val="00FC3A6B"/>
    <w:rsid w:val="00FC3C28"/>
    <w:rsid w:val="00FC3ECF"/>
    <w:rsid w:val="00FC429B"/>
    <w:rsid w:val="00FC4821"/>
    <w:rsid w:val="00FC4A77"/>
    <w:rsid w:val="00FC4E0A"/>
    <w:rsid w:val="00FC53C8"/>
    <w:rsid w:val="00FC5BAA"/>
    <w:rsid w:val="00FC5F7B"/>
    <w:rsid w:val="00FC696A"/>
    <w:rsid w:val="00FC6B81"/>
    <w:rsid w:val="00FC6F09"/>
    <w:rsid w:val="00FC729A"/>
    <w:rsid w:val="00FC7393"/>
    <w:rsid w:val="00FC7AA5"/>
    <w:rsid w:val="00FD0726"/>
    <w:rsid w:val="00FD08A0"/>
    <w:rsid w:val="00FD0931"/>
    <w:rsid w:val="00FD0B24"/>
    <w:rsid w:val="00FD0E18"/>
    <w:rsid w:val="00FD1579"/>
    <w:rsid w:val="00FD1925"/>
    <w:rsid w:val="00FD1BA9"/>
    <w:rsid w:val="00FD1CD8"/>
    <w:rsid w:val="00FD1D69"/>
    <w:rsid w:val="00FD1D91"/>
    <w:rsid w:val="00FD2257"/>
    <w:rsid w:val="00FD2A65"/>
    <w:rsid w:val="00FD2B1A"/>
    <w:rsid w:val="00FD2F51"/>
    <w:rsid w:val="00FD30B7"/>
    <w:rsid w:val="00FD34A2"/>
    <w:rsid w:val="00FD363F"/>
    <w:rsid w:val="00FD3935"/>
    <w:rsid w:val="00FD3CB5"/>
    <w:rsid w:val="00FD4077"/>
    <w:rsid w:val="00FD41F6"/>
    <w:rsid w:val="00FD4632"/>
    <w:rsid w:val="00FD46DB"/>
    <w:rsid w:val="00FD4CEB"/>
    <w:rsid w:val="00FD4D0C"/>
    <w:rsid w:val="00FD4E89"/>
    <w:rsid w:val="00FD5227"/>
    <w:rsid w:val="00FD57C2"/>
    <w:rsid w:val="00FD59DD"/>
    <w:rsid w:val="00FD5A73"/>
    <w:rsid w:val="00FD5D7C"/>
    <w:rsid w:val="00FD5E04"/>
    <w:rsid w:val="00FD5EF0"/>
    <w:rsid w:val="00FD6168"/>
    <w:rsid w:val="00FD6353"/>
    <w:rsid w:val="00FD6926"/>
    <w:rsid w:val="00FD6F12"/>
    <w:rsid w:val="00FD7123"/>
    <w:rsid w:val="00FD791F"/>
    <w:rsid w:val="00FD7984"/>
    <w:rsid w:val="00FD7DC9"/>
    <w:rsid w:val="00FE03DA"/>
    <w:rsid w:val="00FE03F4"/>
    <w:rsid w:val="00FE0450"/>
    <w:rsid w:val="00FE04A9"/>
    <w:rsid w:val="00FE05EF"/>
    <w:rsid w:val="00FE0A10"/>
    <w:rsid w:val="00FE0CD5"/>
    <w:rsid w:val="00FE10A0"/>
    <w:rsid w:val="00FE117E"/>
    <w:rsid w:val="00FE1191"/>
    <w:rsid w:val="00FE133D"/>
    <w:rsid w:val="00FE1498"/>
    <w:rsid w:val="00FE265C"/>
    <w:rsid w:val="00FE2880"/>
    <w:rsid w:val="00FE2D9E"/>
    <w:rsid w:val="00FE30C9"/>
    <w:rsid w:val="00FE3619"/>
    <w:rsid w:val="00FE3708"/>
    <w:rsid w:val="00FE3AE0"/>
    <w:rsid w:val="00FE3BD2"/>
    <w:rsid w:val="00FE43D1"/>
    <w:rsid w:val="00FE4A7C"/>
    <w:rsid w:val="00FE4B74"/>
    <w:rsid w:val="00FE4D7A"/>
    <w:rsid w:val="00FE53BB"/>
    <w:rsid w:val="00FE5492"/>
    <w:rsid w:val="00FE5C9F"/>
    <w:rsid w:val="00FE5D66"/>
    <w:rsid w:val="00FE6319"/>
    <w:rsid w:val="00FE6758"/>
    <w:rsid w:val="00FE6CFC"/>
    <w:rsid w:val="00FE6D42"/>
    <w:rsid w:val="00FE6E23"/>
    <w:rsid w:val="00FE78A7"/>
    <w:rsid w:val="00FE7A4A"/>
    <w:rsid w:val="00FE7C00"/>
    <w:rsid w:val="00FE7ED1"/>
    <w:rsid w:val="00FF12A7"/>
    <w:rsid w:val="00FF21A9"/>
    <w:rsid w:val="00FF24C7"/>
    <w:rsid w:val="00FF26BD"/>
    <w:rsid w:val="00FF2FA9"/>
    <w:rsid w:val="00FF2FC5"/>
    <w:rsid w:val="00FF36A8"/>
    <w:rsid w:val="00FF373A"/>
    <w:rsid w:val="00FF380E"/>
    <w:rsid w:val="00FF390A"/>
    <w:rsid w:val="00FF3F70"/>
    <w:rsid w:val="00FF3FE3"/>
    <w:rsid w:val="00FF414A"/>
    <w:rsid w:val="00FF4B24"/>
    <w:rsid w:val="00FF4CB5"/>
    <w:rsid w:val="00FF4DFD"/>
    <w:rsid w:val="00FF5038"/>
    <w:rsid w:val="00FF527D"/>
    <w:rsid w:val="00FF55C8"/>
    <w:rsid w:val="00FF583F"/>
    <w:rsid w:val="00FF5AF0"/>
    <w:rsid w:val="00FF5B2A"/>
    <w:rsid w:val="00FF5DCC"/>
    <w:rsid w:val="00FF66B8"/>
    <w:rsid w:val="00FF69BB"/>
    <w:rsid w:val="00FF6BBD"/>
    <w:rsid w:val="00FF6F54"/>
    <w:rsid w:val="00FF7251"/>
    <w:rsid w:val="00FF7380"/>
    <w:rsid w:val="00FF747D"/>
    <w:rsid w:val="00FF76D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0c7c7d" stroke="f">
      <v:fill color="#0c7c7d" color2="#3fb8b9" colors="0 #0c7c7d;26870f #099;54395f #3fb8b9;1 #3fb8b9" focus="100%" type="gradient"/>
      <v:stroke on="f"/>
    </o:shapedefaults>
    <o:shapelayout v:ext="edit">
      <o:idmap v:ext="edit" data="2"/>
    </o:shapelayout>
  </w:shapeDefaults>
  <w:decimalSymbol w:val=","/>
  <w:listSeparator w:val=";"/>
  <w14:docId w14:val="2524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6"/>
    <w:pPr>
      <w:spacing w:after="0" w:line="360" w:lineRule="auto"/>
      <w:ind w:firstLine="709"/>
      <w:jc w:val="both"/>
    </w:pPr>
    <w:rPr>
      <w:rFonts w:ascii="Arial" w:hAnsi="Arial"/>
      <w:sz w:val="24"/>
    </w:rPr>
  </w:style>
  <w:style w:type="paragraph" w:styleId="Ttulo1">
    <w:name w:val="heading 1"/>
    <w:basedOn w:val="Normal"/>
    <w:next w:val="Normal"/>
    <w:link w:val="Ttulo1Char"/>
    <w:uiPriority w:val="9"/>
    <w:qFormat/>
    <w:rsid w:val="001D020E"/>
    <w:pPr>
      <w:keepNext/>
      <w:keepLines/>
      <w:ind w:firstLine="0"/>
      <w:outlineLvl w:val="0"/>
    </w:pPr>
    <w:rPr>
      <w:rFonts w:eastAsiaTheme="majorEastAsia" w:cstheme="majorBidi"/>
      <w:b/>
      <w:color w:val="000000" w:themeColor="text1"/>
      <w:szCs w:val="32"/>
    </w:rPr>
  </w:style>
  <w:style w:type="paragraph" w:styleId="Ttulo2">
    <w:name w:val="heading 2"/>
    <w:basedOn w:val="Normal"/>
    <w:next w:val="Normal"/>
    <w:link w:val="Ttulo2Char"/>
    <w:uiPriority w:val="9"/>
    <w:unhideWhenUsed/>
    <w:qFormat/>
    <w:rsid w:val="001D020E"/>
    <w:pPr>
      <w:keepNext/>
      <w:keepLines/>
      <w:ind w:firstLine="0"/>
      <w:outlineLvl w:val="1"/>
    </w:pPr>
    <w:rPr>
      <w:rFonts w:eastAsiaTheme="majorEastAsia" w:cstheme="majorBidi"/>
      <w:szCs w:val="26"/>
    </w:rPr>
  </w:style>
  <w:style w:type="paragraph" w:styleId="Ttulo3">
    <w:name w:val="heading 3"/>
    <w:basedOn w:val="Normal"/>
    <w:next w:val="Normal"/>
    <w:link w:val="Ttulo3Char"/>
    <w:uiPriority w:val="9"/>
    <w:unhideWhenUsed/>
    <w:qFormat/>
    <w:rsid w:val="001D020E"/>
    <w:pPr>
      <w:keepNext/>
      <w:keepLines/>
      <w:ind w:firstLine="0"/>
      <w:outlineLvl w:val="2"/>
    </w:pPr>
    <w:rPr>
      <w:rFonts w:eastAsiaTheme="majorEastAsia" w:cstheme="majorBidi"/>
      <w:b/>
      <w:szCs w:val="24"/>
    </w:rPr>
  </w:style>
  <w:style w:type="paragraph" w:styleId="Ttulo7">
    <w:name w:val="heading 7"/>
    <w:basedOn w:val="Normal"/>
    <w:next w:val="Normal"/>
    <w:link w:val="Ttulo7Char"/>
    <w:uiPriority w:val="9"/>
    <w:semiHidden/>
    <w:unhideWhenUsed/>
    <w:qFormat/>
    <w:rsid w:val="0025322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825AD0"/>
    <w:rPr>
      <w:sz w:val="16"/>
      <w:szCs w:val="16"/>
    </w:rPr>
  </w:style>
  <w:style w:type="paragraph" w:styleId="Textodecomentrio">
    <w:name w:val="annotation text"/>
    <w:basedOn w:val="Normal"/>
    <w:link w:val="TextodecomentrioChar"/>
    <w:uiPriority w:val="99"/>
    <w:semiHidden/>
    <w:unhideWhenUsed/>
    <w:rsid w:val="00825A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5AD0"/>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825AD0"/>
    <w:rPr>
      <w:b/>
      <w:bCs/>
    </w:rPr>
  </w:style>
  <w:style w:type="character" w:customStyle="1" w:styleId="AssuntodocomentrioChar">
    <w:name w:val="Assunto do comentário Char"/>
    <w:basedOn w:val="TextodecomentrioChar"/>
    <w:link w:val="Assuntodocomentrio"/>
    <w:uiPriority w:val="99"/>
    <w:semiHidden/>
    <w:rsid w:val="00825AD0"/>
    <w:rPr>
      <w:rFonts w:ascii="Arial" w:hAnsi="Arial"/>
      <w:b/>
      <w:bCs/>
      <w:sz w:val="20"/>
      <w:szCs w:val="20"/>
    </w:rPr>
  </w:style>
  <w:style w:type="paragraph" w:styleId="Textodebalo">
    <w:name w:val="Balloon Text"/>
    <w:basedOn w:val="Normal"/>
    <w:link w:val="TextodebaloChar"/>
    <w:uiPriority w:val="99"/>
    <w:semiHidden/>
    <w:unhideWhenUsed/>
    <w:rsid w:val="00825AD0"/>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25AD0"/>
    <w:rPr>
      <w:rFonts w:ascii="Segoe UI" w:hAnsi="Segoe UI" w:cs="Segoe UI"/>
      <w:sz w:val="18"/>
      <w:szCs w:val="18"/>
    </w:rPr>
  </w:style>
  <w:style w:type="character" w:customStyle="1" w:styleId="Ttulo1Char">
    <w:name w:val="Título 1 Char"/>
    <w:basedOn w:val="Fontepargpadro"/>
    <w:link w:val="Ttulo1"/>
    <w:uiPriority w:val="9"/>
    <w:rsid w:val="001D020E"/>
    <w:rPr>
      <w:rFonts w:ascii="Arial" w:eastAsiaTheme="majorEastAsia" w:hAnsi="Arial" w:cstheme="majorBidi"/>
      <w:b/>
      <w:color w:val="000000" w:themeColor="text1"/>
      <w:sz w:val="24"/>
      <w:szCs w:val="32"/>
    </w:rPr>
  </w:style>
  <w:style w:type="character" w:customStyle="1" w:styleId="Ttulo2Char">
    <w:name w:val="Título 2 Char"/>
    <w:basedOn w:val="Fontepargpadro"/>
    <w:link w:val="Ttulo2"/>
    <w:uiPriority w:val="9"/>
    <w:rsid w:val="001D020E"/>
    <w:rPr>
      <w:rFonts w:ascii="Arial" w:eastAsiaTheme="majorEastAsia" w:hAnsi="Arial" w:cstheme="majorBidi"/>
      <w:sz w:val="24"/>
      <w:szCs w:val="26"/>
    </w:rPr>
  </w:style>
  <w:style w:type="paragraph" w:styleId="SemEspaamento">
    <w:name w:val="No Spacing"/>
    <w:aliases w:val="Referência"/>
    <w:uiPriority w:val="1"/>
    <w:qFormat/>
    <w:rsid w:val="00D675DC"/>
    <w:pPr>
      <w:spacing w:after="0" w:line="240" w:lineRule="auto"/>
    </w:pPr>
    <w:rPr>
      <w:rFonts w:ascii="Arial" w:hAnsi="Arial"/>
      <w:sz w:val="24"/>
    </w:rPr>
  </w:style>
  <w:style w:type="paragraph" w:styleId="CabealhodoSumrio">
    <w:name w:val="TOC Heading"/>
    <w:basedOn w:val="Ttulo1"/>
    <w:next w:val="Normal"/>
    <w:uiPriority w:val="39"/>
    <w:unhideWhenUsed/>
    <w:qFormat/>
    <w:rsid w:val="00F40643"/>
    <w:pPr>
      <w:spacing w:before="240" w:line="259" w:lineRule="auto"/>
      <w:outlineLvl w:val="9"/>
    </w:pPr>
    <w:rPr>
      <w:rFonts w:asciiTheme="majorHAnsi" w:hAnsiTheme="majorHAnsi"/>
      <w:b w:val="0"/>
      <w:color w:val="2F5496" w:themeColor="accent1" w:themeShade="BF"/>
      <w:sz w:val="32"/>
      <w:lang w:eastAsia="pt-BR"/>
    </w:rPr>
  </w:style>
  <w:style w:type="paragraph" w:styleId="Sumrio1">
    <w:name w:val="toc 1"/>
    <w:next w:val="Normal"/>
    <w:autoRedefine/>
    <w:uiPriority w:val="39"/>
    <w:unhideWhenUsed/>
    <w:rsid w:val="00CD1046"/>
    <w:pPr>
      <w:tabs>
        <w:tab w:val="left" w:pos="1134"/>
        <w:tab w:val="right" w:leader="dot" w:pos="9061"/>
      </w:tabs>
      <w:spacing w:after="0" w:line="360" w:lineRule="auto"/>
      <w:jc w:val="both"/>
    </w:pPr>
    <w:rPr>
      <w:rFonts w:ascii="Arial" w:hAnsi="Arial"/>
      <w:b/>
      <w:noProof/>
      <w:sz w:val="24"/>
    </w:rPr>
  </w:style>
  <w:style w:type="paragraph" w:styleId="Sumrio2">
    <w:name w:val="toc 2"/>
    <w:basedOn w:val="Normal"/>
    <w:next w:val="Normal"/>
    <w:autoRedefine/>
    <w:uiPriority w:val="39"/>
    <w:unhideWhenUsed/>
    <w:rsid w:val="00CD1046"/>
    <w:pPr>
      <w:tabs>
        <w:tab w:val="left" w:pos="1134"/>
        <w:tab w:val="right" w:leader="dot" w:pos="9061"/>
      </w:tabs>
      <w:ind w:firstLine="0"/>
    </w:pPr>
  </w:style>
  <w:style w:type="character" w:styleId="Hyperlink">
    <w:name w:val="Hyperlink"/>
    <w:basedOn w:val="Fontepargpadro"/>
    <w:uiPriority w:val="99"/>
    <w:unhideWhenUsed/>
    <w:rsid w:val="00F40643"/>
    <w:rPr>
      <w:color w:val="0563C1" w:themeColor="hyperlink"/>
      <w:u w:val="single"/>
    </w:rPr>
  </w:style>
  <w:style w:type="paragraph" w:customStyle="1" w:styleId="Itemsumrio">
    <w:name w:val="Item sumário"/>
    <w:basedOn w:val="Normal"/>
    <w:qFormat/>
    <w:rsid w:val="00050E6E"/>
    <w:pPr>
      <w:tabs>
        <w:tab w:val="right" w:leader="dot" w:pos="9061"/>
      </w:tabs>
      <w:ind w:firstLine="0"/>
    </w:pPr>
    <w:rPr>
      <w:noProof/>
    </w:rPr>
  </w:style>
  <w:style w:type="paragraph" w:styleId="Cabealho">
    <w:name w:val="header"/>
    <w:basedOn w:val="Normal"/>
    <w:link w:val="CabealhoChar"/>
    <w:uiPriority w:val="99"/>
    <w:unhideWhenUsed/>
    <w:rsid w:val="00050E6E"/>
    <w:pPr>
      <w:tabs>
        <w:tab w:val="center" w:pos="4252"/>
        <w:tab w:val="right" w:pos="8504"/>
      </w:tabs>
      <w:spacing w:line="240" w:lineRule="auto"/>
    </w:pPr>
  </w:style>
  <w:style w:type="character" w:customStyle="1" w:styleId="CabealhoChar">
    <w:name w:val="Cabeçalho Char"/>
    <w:basedOn w:val="Fontepargpadro"/>
    <w:link w:val="Cabealho"/>
    <w:uiPriority w:val="99"/>
    <w:rsid w:val="00050E6E"/>
    <w:rPr>
      <w:rFonts w:ascii="Arial" w:hAnsi="Arial"/>
      <w:sz w:val="24"/>
    </w:rPr>
  </w:style>
  <w:style w:type="paragraph" w:styleId="Rodap">
    <w:name w:val="footer"/>
    <w:basedOn w:val="Normal"/>
    <w:link w:val="RodapChar"/>
    <w:uiPriority w:val="99"/>
    <w:unhideWhenUsed/>
    <w:rsid w:val="00050E6E"/>
    <w:pPr>
      <w:tabs>
        <w:tab w:val="center" w:pos="4252"/>
        <w:tab w:val="right" w:pos="8504"/>
      </w:tabs>
      <w:spacing w:line="240" w:lineRule="auto"/>
    </w:pPr>
  </w:style>
  <w:style w:type="character" w:customStyle="1" w:styleId="RodapChar">
    <w:name w:val="Rodapé Char"/>
    <w:basedOn w:val="Fontepargpadro"/>
    <w:link w:val="Rodap"/>
    <w:uiPriority w:val="99"/>
    <w:rsid w:val="00050E6E"/>
    <w:rPr>
      <w:rFonts w:ascii="Arial" w:hAnsi="Arial"/>
      <w:sz w:val="24"/>
    </w:rPr>
  </w:style>
  <w:style w:type="character" w:customStyle="1" w:styleId="MenoPendente1">
    <w:name w:val="Menção Pendente1"/>
    <w:basedOn w:val="Fontepargpadro"/>
    <w:uiPriority w:val="99"/>
    <w:semiHidden/>
    <w:unhideWhenUsed/>
    <w:rsid w:val="00196EE6"/>
    <w:rPr>
      <w:color w:val="605E5C"/>
      <w:shd w:val="clear" w:color="auto" w:fill="E1DFDD"/>
    </w:rPr>
  </w:style>
  <w:style w:type="character" w:customStyle="1" w:styleId="Ttulo3Char">
    <w:name w:val="Título 3 Char"/>
    <w:basedOn w:val="Fontepargpadro"/>
    <w:link w:val="Ttulo3"/>
    <w:uiPriority w:val="9"/>
    <w:rsid w:val="001D020E"/>
    <w:rPr>
      <w:rFonts w:ascii="Arial" w:eastAsiaTheme="majorEastAsia" w:hAnsi="Arial" w:cstheme="majorBidi"/>
      <w:b/>
      <w:sz w:val="24"/>
      <w:szCs w:val="24"/>
    </w:rPr>
  </w:style>
  <w:style w:type="paragraph" w:styleId="Sumrio3">
    <w:name w:val="toc 3"/>
    <w:basedOn w:val="Normal"/>
    <w:next w:val="Normal"/>
    <w:autoRedefine/>
    <w:uiPriority w:val="39"/>
    <w:unhideWhenUsed/>
    <w:rsid w:val="00CD1046"/>
    <w:pPr>
      <w:tabs>
        <w:tab w:val="left" w:pos="1134"/>
        <w:tab w:val="right" w:leader="dot" w:pos="9061"/>
      </w:tabs>
      <w:ind w:left="1134" w:hanging="1134"/>
      <w:jc w:val="left"/>
    </w:pPr>
    <w:rPr>
      <w:b/>
      <w:noProof/>
    </w:rPr>
  </w:style>
  <w:style w:type="paragraph" w:styleId="Legenda">
    <w:name w:val="caption"/>
    <w:basedOn w:val="Normal"/>
    <w:next w:val="Normal"/>
    <w:uiPriority w:val="35"/>
    <w:unhideWhenUsed/>
    <w:qFormat/>
    <w:rsid w:val="00BF7DED"/>
    <w:pPr>
      <w:spacing w:line="240" w:lineRule="auto"/>
      <w:ind w:firstLine="0"/>
      <w:jc w:val="center"/>
    </w:pPr>
    <w:rPr>
      <w:b/>
      <w:iCs/>
      <w:sz w:val="20"/>
      <w:szCs w:val="18"/>
    </w:rPr>
  </w:style>
  <w:style w:type="table" w:styleId="Tabelacomgrade">
    <w:name w:val="Table Grid"/>
    <w:basedOn w:val="Tabelanormal"/>
    <w:uiPriority w:val="39"/>
    <w:rsid w:val="00714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D70FC7"/>
    <w:pPr>
      <w:ind w:firstLine="0"/>
    </w:pPr>
  </w:style>
  <w:style w:type="paragraph" w:styleId="Textodenotaderodap">
    <w:name w:val="footnote text"/>
    <w:basedOn w:val="Normal"/>
    <w:link w:val="TextodenotaderodapChar"/>
    <w:uiPriority w:val="99"/>
    <w:semiHidden/>
    <w:unhideWhenUsed/>
    <w:rsid w:val="00767BAC"/>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67BAC"/>
    <w:rPr>
      <w:rFonts w:ascii="Arial" w:hAnsi="Arial"/>
      <w:sz w:val="20"/>
      <w:szCs w:val="20"/>
    </w:rPr>
  </w:style>
  <w:style w:type="character" w:styleId="Refdenotaderodap">
    <w:name w:val="footnote reference"/>
    <w:basedOn w:val="Fontepargpadro"/>
    <w:uiPriority w:val="99"/>
    <w:semiHidden/>
    <w:unhideWhenUsed/>
    <w:rsid w:val="00767BAC"/>
    <w:rPr>
      <w:vertAlign w:val="superscript"/>
    </w:rPr>
  </w:style>
  <w:style w:type="paragraph" w:styleId="PargrafodaLista">
    <w:name w:val="List Paragraph"/>
    <w:basedOn w:val="Normal"/>
    <w:uiPriority w:val="34"/>
    <w:qFormat/>
    <w:rsid w:val="00B34A2B"/>
    <w:pPr>
      <w:ind w:left="720"/>
      <w:contextualSpacing/>
    </w:pPr>
  </w:style>
  <w:style w:type="character" w:customStyle="1" w:styleId="Ttulo7Char">
    <w:name w:val="Título 7 Char"/>
    <w:basedOn w:val="Fontepargpadro"/>
    <w:link w:val="Ttulo7"/>
    <w:uiPriority w:val="9"/>
    <w:semiHidden/>
    <w:rsid w:val="00253224"/>
    <w:rPr>
      <w:rFonts w:ascii="Arial" w:eastAsiaTheme="majorEastAsia" w:hAnsi="Arial" w:cstheme="majorBidi"/>
      <w:b/>
      <w:iCs/>
      <w:color w:val="000000" w:themeColor="text1"/>
      <w:sz w:val="24"/>
    </w:rPr>
  </w:style>
  <w:style w:type="character" w:styleId="HiperlinkVisitado">
    <w:name w:val="FollowedHyperlink"/>
    <w:rsid w:val="00A41574"/>
    <w:rPr>
      <w:color w:val="800080"/>
      <w:u w:val="single"/>
    </w:rPr>
  </w:style>
  <w:style w:type="table" w:customStyle="1" w:styleId="Tabelacomgrade1">
    <w:name w:val="Tabela com grade1"/>
    <w:basedOn w:val="Tabelanormal"/>
    <w:next w:val="Tabelacomgrade"/>
    <w:uiPriority w:val="39"/>
    <w:rsid w:val="00157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16CC7"/>
    <w:pPr>
      <w:spacing w:after="0" w:line="240" w:lineRule="auto"/>
    </w:pPr>
    <w:rPr>
      <w:rFonts w:eastAsiaTheme="minorEastAsia"/>
      <w:lang w:eastAsia="pt-BR"/>
    </w:rPr>
    <w:tblPr>
      <w:tblCellMar>
        <w:top w:w="0" w:type="dxa"/>
        <w:left w:w="0" w:type="dxa"/>
        <w:bottom w:w="0" w:type="dxa"/>
        <w:right w:w="0" w:type="dxa"/>
      </w:tblCellMar>
    </w:tblPr>
  </w:style>
  <w:style w:type="paragraph" w:styleId="Reviso">
    <w:name w:val="Revision"/>
    <w:hidden/>
    <w:uiPriority w:val="99"/>
    <w:semiHidden/>
    <w:rsid w:val="00E7318F"/>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3145">
      <w:bodyDiv w:val="1"/>
      <w:marLeft w:val="0"/>
      <w:marRight w:val="0"/>
      <w:marTop w:val="0"/>
      <w:marBottom w:val="0"/>
      <w:divBdr>
        <w:top w:val="none" w:sz="0" w:space="0" w:color="auto"/>
        <w:left w:val="none" w:sz="0" w:space="0" w:color="auto"/>
        <w:bottom w:val="none" w:sz="0" w:space="0" w:color="auto"/>
        <w:right w:val="none" w:sz="0" w:space="0" w:color="auto"/>
      </w:divBdr>
    </w:div>
    <w:div w:id="62290249">
      <w:bodyDiv w:val="1"/>
      <w:marLeft w:val="0"/>
      <w:marRight w:val="0"/>
      <w:marTop w:val="0"/>
      <w:marBottom w:val="0"/>
      <w:divBdr>
        <w:top w:val="none" w:sz="0" w:space="0" w:color="auto"/>
        <w:left w:val="none" w:sz="0" w:space="0" w:color="auto"/>
        <w:bottom w:val="none" w:sz="0" w:space="0" w:color="auto"/>
        <w:right w:val="none" w:sz="0" w:space="0" w:color="auto"/>
      </w:divBdr>
    </w:div>
    <w:div w:id="391736678">
      <w:bodyDiv w:val="1"/>
      <w:marLeft w:val="0"/>
      <w:marRight w:val="0"/>
      <w:marTop w:val="0"/>
      <w:marBottom w:val="0"/>
      <w:divBdr>
        <w:top w:val="none" w:sz="0" w:space="0" w:color="auto"/>
        <w:left w:val="none" w:sz="0" w:space="0" w:color="auto"/>
        <w:bottom w:val="none" w:sz="0" w:space="0" w:color="auto"/>
        <w:right w:val="none" w:sz="0" w:space="0" w:color="auto"/>
      </w:divBdr>
    </w:div>
    <w:div w:id="476186346">
      <w:bodyDiv w:val="1"/>
      <w:marLeft w:val="0"/>
      <w:marRight w:val="0"/>
      <w:marTop w:val="0"/>
      <w:marBottom w:val="0"/>
      <w:divBdr>
        <w:top w:val="none" w:sz="0" w:space="0" w:color="auto"/>
        <w:left w:val="none" w:sz="0" w:space="0" w:color="auto"/>
        <w:bottom w:val="none" w:sz="0" w:space="0" w:color="auto"/>
        <w:right w:val="none" w:sz="0" w:space="0" w:color="auto"/>
      </w:divBdr>
    </w:div>
    <w:div w:id="479620354">
      <w:bodyDiv w:val="1"/>
      <w:marLeft w:val="0"/>
      <w:marRight w:val="0"/>
      <w:marTop w:val="0"/>
      <w:marBottom w:val="0"/>
      <w:divBdr>
        <w:top w:val="none" w:sz="0" w:space="0" w:color="auto"/>
        <w:left w:val="none" w:sz="0" w:space="0" w:color="auto"/>
        <w:bottom w:val="none" w:sz="0" w:space="0" w:color="auto"/>
        <w:right w:val="none" w:sz="0" w:space="0" w:color="auto"/>
      </w:divBdr>
    </w:div>
    <w:div w:id="901521568">
      <w:bodyDiv w:val="1"/>
      <w:marLeft w:val="0"/>
      <w:marRight w:val="0"/>
      <w:marTop w:val="0"/>
      <w:marBottom w:val="0"/>
      <w:divBdr>
        <w:top w:val="none" w:sz="0" w:space="0" w:color="auto"/>
        <w:left w:val="none" w:sz="0" w:space="0" w:color="auto"/>
        <w:bottom w:val="none" w:sz="0" w:space="0" w:color="auto"/>
        <w:right w:val="none" w:sz="0" w:space="0" w:color="auto"/>
      </w:divBdr>
    </w:div>
    <w:div w:id="903369769">
      <w:bodyDiv w:val="1"/>
      <w:marLeft w:val="0"/>
      <w:marRight w:val="0"/>
      <w:marTop w:val="0"/>
      <w:marBottom w:val="0"/>
      <w:divBdr>
        <w:top w:val="none" w:sz="0" w:space="0" w:color="auto"/>
        <w:left w:val="none" w:sz="0" w:space="0" w:color="auto"/>
        <w:bottom w:val="none" w:sz="0" w:space="0" w:color="auto"/>
        <w:right w:val="none" w:sz="0" w:space="0" w:color="auto"/>
      </w:divBdr>
    </w:div>
    <w:div w:id="1019087543">
      <w:bodyDiv w:val="1"/>
      <w:marLeft w:val="0"/>
      <w:marRight w:val="0"/>
      <w:marTop w:val="0"/>
      <w:marBottom w:val="0"/>
      <w:divBdr>
        <w:top w:val="none" w:sz="0" w:space="0" w:color="auto"/>
        <w:left w:val="none" w:sz="0" w:space="0" w:color="auto"/>
        <w:bottom w:val="none" w:sz="0" w:space="0" w:color="auto"/>
        <w:right w:val="none" w:sz="0" w:space="0" w:color="auto"/>
      </w:divBdr>
    </w:div>
    <w:div w:id="1283881178">
      <w:bodyDiv w:val="1"/>
      <w:marLeft w:val="0"/>
      <w:marRight w:val="0"/>
      <w:marTop w:val="0"/>
      <w:marBottom w:val="0"/>
      <w:divBdr>
        <w:top w:val="none" w:sz="0" w:space="0" w:color="auto"/>
        <w:left w:val="none" w:sz="0" w:space="0" w:color="auto"/>
        <w:bottom w:val="none" w:sz="0" w:space="0" w:color="auto"/>
        <w:right w:val="none" w:sz="0" w:space="0" w:color="auto"/>
      </w:divBdr>
    </w:div>
    <w:div w:id="1302072678">
      <w:bodyDiv w:val="1"/>
      <w:marLeft w:val="0"/>
      <w:marRight w:val="0"/>
      <w:marTop w:val="0"/>
      <w:marBottom w:val="0"/>
      <w:divBdr>
        <w:top w:val="none" w:sz="0" w:space="0" w:color="auto"/>
        <w:left w:val="none" w:sz="0" w:space="0" w:color="auto"/>
        <w:bottom w:val="none" w:sz="0" w:space="0" w:color="auto"/>
        <w:right w:val="none" w:sz="0" w:space="0" w:color="auto"/>
      </w:divBdr>
    </w:div>
    <w:div w:id="1317607890">
      <w:bodyDiv w:val="1"/>
      <w:marLeft w:val="0"/>
      <w:marRight w:val="0"/>
      <w:marTop w:val="0"/>
      <w:marBottom w:val="0"/>
      <w:divBdr>
        <w:top w:val="none" w:sz="0" w:space="0" w:color="auto"/>
        <w:left w:val="none" w:sz="0" w:space="0" w:color="auto"/>
        <w:bottom w:val="none" w:sz="0" w:space="0" w:color="auto"/>
        <w:right w:val="none" w:sz="0" w:space="0" w:color="auto"/>
      </w:divBdr>
    </w:div>
    <w:div w:id="1361471846">
      <w:bodyDiv w:val="1"/>
      <w:marLeft w:val="0"/>
      <w:marRight w:val="0"/>
      <w:marTop w:val="0"/>
      <w:marBottom w:val="0"/>
      <w:divBdr>
        <w:top w:val="none" w:sz="0" w:space="0" w:color="auto"/>
        <w:left w:val="none" w:sz="0" w:space="0" w:color="auto"/>
        <w:bottom w:val="none" w:sz="0" w:space="0" w:color="auto"/>
        <w:right w:val="none" w:sz="0" w:space="0" w:color="auto"/>
      </w:divBdr>
    </w:div>
    <w:div w:id="1670864727">
      <w:bodyDiv w:val="1"/>
      <w:marLeft w:val="0"/>
      <w:marRight w:val="0"/>
      <w:marTop w:val="0"/>
      <w:marBottom w:val="0"/>
      <w:divBdr>
        <w:top w:val="none" w:sz="0" w:space="0" w:color="auto"/>
        <w:left w:val="none" w:sz="0" w:space="0" w:color="auto"/>
        <w:bottom w:val="none" w:sz="0" w:space="0" w:color="auto"/>
        <w:right w:val="none" w:sz="0" w:space="0" w:color="auto"/>
      </w:divBdr>
    </w:div>
    <w:div w:id="1707486488">
      <w:bodyDiv w:val="1"/>
      <w:marLeft w:val="0"/>
      <w:marRight w:val="0"/>
      <w:marTop w:val="0"/>
      <w:marBottom w:val="0"/>
      <w:divBdr>
        <w:top w:val="none" w:sz="0" w:space="0" w:color="auto"/>
        <w:left w:val="none" w:sz="0" w:space="0" w:color="auto"/>
        <w:bottom w:val="none" w:sz="0" w:space="0" w:color="auto"/>
        <w:right w:val="none" w:sz="0" w:space="0" w:color="auto"/>
      </w:divBdr>
    </w:div>
    <w:div w:id="1782216869">
      <w:bodyDiv w:val="1"/>
      <w:marLeft w:val="0"/>
      <w:marRight w:val="0"/>
      <w:marTop w:val="0"/>
      <w:marBottom w:val="0"/>
      <w:divBdr>
        <w:top w:val="none" w:sz="0" w:space="0" w:color="auto"/>
        <w:left w:val="none" w:sz="0" w:space="0" w:color="auto"/>
        <w:bottom w:val="none" w:sz="0" w:space="0" w:color="auto"/>
        <w:right w:val="none" w:sz="0" w:space="0" w:color="auto"/>
      </w:divBdr>
    </w:div>
    <w:div w:id="2021395791">
      <w:bodyDiv w:val="1"/>
      <w:marLeft w:val="0"/>
      <w:marRight w:val="0"/>
      <w:marTop w:val="0"/>
      <w:marBottom w:val="0"/>
      <w:divBdr>
        <w:top w:val="none" w:sz="0" w:space="0" w:color="auto"/>
        <w:left w:val="none" w:sz="0" w:space="0" w:color="auto"/>
        <w:bottom w:val="none" w:sz="0" w:space="0" w:color="auto"/>
        <w:right w:val="none" w:sz="0" w:space="0" w:color="auto"/>
      </w:divBdr>
    </w:div>
    <w:div w:id="2084790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5.xml"/><Relationship Id="rId39" Type="http://schemas.openxmlformats.org/officeDocument/2006/relationships/image" Target="media/image13.jpeg"/><Relationship Id="rId21" Type="http://schemas.openxmlformats.org/officeDocument/2006/relationships/image" Target="media/image1.jpe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footer" Target="footer2.xml"/><Relationship Id="rId50"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image" Target="media/image7.jpeg"/><Relationship Id="rId11" Type="http://schemas.openxmlformats.org/officeDocument/2006/relationships/header" Target="header4.xml"/><Relationship Id="rId24" Type="http://schemas.openxmlformats.org/officeDocument/2006/relationships/image" Target="media/image3.png"/><Relationship Id="rId32" Type="http://schemas.openxmlformats.org/officeDocument/2006/relationships/hyperlink" Target="https://www.knf.vu.lt/dokumentai/BlockNet_Learning_Activity_Guide_v02_copy.pdf" TargetMode="External"/><Relationship Id="rId37" Type="http://schemas.openxmlformats.org/officeDocument/2006/relationships/header" Target="header17.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image" Target="media/image9.jpe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eader" Target="header19.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footer" Target="footer1.xml"/><Relationship Id="rId46" Type="http://schemas.openxmlformats.org/officeDocument/2006/relationships/header" Target="header18.xml"/><Relationship Id="rId20" Type="http://schemas.openxmlformats.org/officeDocument/2006/relationships/header" Target="header1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2.png"/><Relationship Id="rId28" Type="http://schemas.openxmlformats.org/officeDocument/2006/relationships/image" Target="media/image6.jpeg"/><Relationship Id="rId36" Type="http://schemas.openxmlformats.org/officeDocument/2006/relationships/header" Target="header16.xml"/><Relationship Id="rId49" Type="http://schemas.openxmlformats.org/officeDocument/2006/relationships/header" Target="header20.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E0C6A-B571-4F8E-A10A-1217770B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32265</Words>
  <Characters>174233</Characters>
  <Application>Microsoft Office Word</Application>
  <DocSecurity>0</DocSecurity>
  <Lines>1451</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2021-12-13T14:30:00Z</dcterms:created>
  <dcterms:modified xsi:type="dcterms:W3CDTF">2021-12-15T10:48:00Z</dcterms:modified>
</cp:coreProperties>
</file>