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5D24" w:rsidRPr="00A12CE6" w:rsidRDefault="00CB0174" w:rsidP="007F5D24">
      <w:pPr>
        <w:jc w:val="center"/>
        <w:rPr>
          <w:rFonts w:ascii="Arial" w:hAnsi="Arial" w:cs="Arial"/>
          <w:sz w:val="24"/>
          <w:szCs w:val="24"/>
        </w:rPr>
      </w:pPr>
      <w:r>
        <w:rPr>
          <w:rFonts w:ascii="Arial" w:hAnsi="Arial" w:cs="Arial"/>
          <w:noProof/>
          <w:sz w:val="24"/>
          <w:szCs w:val="24"/>
          <w:lang w:eastAsia="pt-BR"/>
        </w:rPr>
        <w:pict>
          <v:rect id="_x0000_s1035" style="position:absolute;left:0;text-align:left;margin-left:430.55pt;margin-top:-22.9pt;width:10.9pt;height:11.25pt;z-index:251667456" fillcolor="white [3212]" strokecolor="white [3212]"/>
        </w:pict>
      </w:r>
      <w:r w:rsidR="007F5D24" w:rsidRPr="00A12CE6">
        <w:rPr>
          <w:rFonts w:ascii="Arial" w:hAnsi="Arial" w:cs="Arial"/>
          <w:sz w:val="24"/>
          <w:szCs w:val="24"/>
        </w:rPr>
        <w:t>UNIVERSIDADE FEEVALE</w:t>
      </w:r>
    </w:p>
    <w:p w:rsidR="007F5D24" w:rsidRPr="00A12CE6" w:rsidRDefault="007F5D24" w:rsidP="007F5D24">
      <w:pPr>
        <w:jc w:val="center"/>
        <w:rPr>
          <w:rFonts w:ascii="Arial" w:hAnsi="Arial" w:cs="Arial"/>
          <w:sz w:val="24"/>
          <w:szCs w:val="24"/>
        </w:rPr>
      </w:pPr>
    </w:p>
    <w:p w:rsidR="007F5D24" w:rsidRPr="00A12CE6" w:rsidRDefault="007F5D24" w:rsidP="007F5D24">
      <w:pPr>
        <w:jc w:val="center"/>
        <w:rPr>
          <w:rFonts w:ascii="Arial" w:hAnsi="Arial" w:cs="Arial"/>
          <w:sz w:val="24"/>
          <w:szCs w:val="24"/>
        </w:rPr>
      </w:pPr>
    </w:p>
    <w:p w:rsidR="007F5D24" w:rsidRPr="00A12CE6" w:rsidRDefault="007F5D24" w:rsidP="007F5D24">
      <w:pPr>
        <w:jc w:val="center"/>
        <w:rPr>
          <w:rFonts w:ascii="Arial" w:hAnsi="Arial" w:cs="Arial"/>
          <w:sz w:val="24"/>
          <w:szCs w:val="24"/>
        </w:rPr>
      </w:pPr>
    </w:p>
    <w:p w:rsidR="007F5D24" w:rsidRPr="00A12CE6" w:rsidRDefault="007F5D24" w:rsidP="007F5D24">
      <w:pPr>
        <w:jc w:val="center"/>
        <w:rPr>
          <w:rFonts w:ascii="Arial" w:hAnsi="Arial" w:cs="Arial"/>
          <w:sz w:val="24"/>
          <w:szCs w:val="24"/>
        </w:rPr>
      </w:pPr>
    </w:p>
    <w:p w:rsidR="007F5D24" w:rsidRPr="00A12CE6" w:rsidRDefault="007F5D24" w:rsidP="007F5D24">
      <w:pPr>
        <w:jc w:val="center"/>
        <w:rPr>
          <w:rFonts w:ascii="Arial" w:hAnsi="Arial" w:cs="Arial"/>
          <w:sz w:val="24"/>
          <w:szCs w:val="24"/>
        </w:rPr>
      </w:pPr>
    </w:p>
    <w:p w:rsidR="007F5D24" w:rsidRPr="00A12CE6" w:rsidRDefault="007F5D24" w:rsidP="007F5D24">
      <w:pPr>
        <w:jc w:val="center"/>
        <w:rPr>
          <w:rFonts w:ascii="Arial" w:hAnsi="Arial" w:cs="Arial"/>
          <w:sz w:val="24"/>
          <w:szCs w:val="24"/>
        </w:rPr>
      </w:pPr>
    </w:p>
    <w:p w:rsidR="007F5D24" w:rsidRPr="00A12CE6" w:rsidRDefault="007F5D24" w:rsidP="007F5D24">
      <w:pPr>
        <w:jc w:val="center"/>
        <w:rPr>
          <w:rFonts w:ascii="Arial" w:hAnsi="Arial" w:cs="Arial"/>
          <w:sz w:val="24"/>
          <w:szCs w:val="24"/>
        </w:rPr>
      </w:pPr>
    </w:p>
    <w:p w:rsidR="007F5D24" w:rsidRPr="00A12CE6" w:rsidRDefault="007F5D24" w:rsidP="007F5D24">
      <w:pPr>
        <w:jc w:val="center"/>
        <w:rPr>
          <w:rFonts w:ascii="Arial" w:hAnsi="Arial" w:cs="Arial"/>
          <w:sz w:val="24"/>
          <w:szCs w:val="24"/>
        </w:rPr>
      </w:pPr>
      <w:r w:rsidRPr="00A12CE6">
        <w:rPr>
          <w:rFonts w:ascii="Arial" w:hAnsi="Arial" w:cs="Arial"/>
          <w:sz w:val="24"/>
          <w:szCs w:val="24"/>
        </w:rPr>
        <w:t>GRAZIELA GUINARTE DIENSTMANN</w:t>
      </w:r>
    </w:p>
    <w:p w:rsidR="007F5D24" w:rsidRPr="00A12CE6" w:rsidRDefault="007F5D24" w:rsidP="007F5D24">
      <w:pPr>
        <w:jc w:val="center"/>
        <w:rPr>
          <w:rFonts w:ascii="Arial" w:hAnsi="Arial" w:cs="Arial"/>
          <w:sz w:val="24"/>
          <w:szCs w:val="24"/>
        </w:rPr>
      </w:pPr>
    </w:p>
    <w:p w:rsidR="007F5D24" w:rsidRPr="00A12CE6" w:rsidRDefault="007F5D24" w:rsidP="007F5D24">
      <w:pPr>
        <w:jc w:val="center"/>
        <w:rPr>
          <w:rFonts w:ascii="Arial" w:hAnsi="Arial" w:cs="Arial"/>
          <w:sz w:val="24"/>
          <w:szCs w:val="24"/>
        </w:rPr>
      </w:pPr>
    </w:p>
    <w:p w:rsidR="007F5D24" w:rsidRPr="00A12CE6" w:rsidRDefault="007F5D24" w:rsidP="007F5D24">
      <w:pPr>
        <w:jc w:val="center"/>
        <w:rPr>
          <w:rFonts w:ascii="Arial" w:hAnsi="Arial" w:cs="Arial"/>
          <w:sz w:val="24"/>
          <w:szCs w:val="24"/>
        </w:rPr>
      </w:pPr>
    </w:p>
    <w:p w:rsidR="007F5D24" w:rsidRPr="00A12CE6" w:rsidRDefault="007F5D24" w:rsidP="007F5D24">
      <w:pPr>
        <w:jc w:val="center"/>
        <w:rPr>
          <w:rFonts w:ascii="Arial" w:hAnsi="Arial" w:cs="Arial"/>
          <w:sz w:val="24"/>
          <w:szCs w:val="24"/>
        </w:rPr>
      </w:pPr>
    </w:p>
    <w:p w:rsidR="007F5D24" w:rsidRPr="00A12CE6" w:rsidRDefault="007F5D24" w:rsidP="007F5D24">
      <w:pPr>
        <w:jc w:val="center"/>
        <w:rPr>
          <w:rFonts w:ascii="Arial" w:hAnsi="Arial" w:cs="Arial"/>
          <w:sz w:val="24"/>
          <w:szCs w:val="24"/>
        </w:rPr>
      </w:pPr>
    </w:p>
    <w:p w:rsidR="007F5D24" w:rsidRPr="00A12CE6" w:rsidRDefault="007F5D24" w:rsidP="007F5D24">
      <w:pPr>
        <w:jc w:val="center"/>
        <w:rPr>
          <w:rFonts w:ascii="Arial" w:hAnsi="Arial" w:cs="Arial"/>
          <w:sz w:val="24"/>
          <w:szCs w:val="24"/>
        </w:rPr>
      </w:pPr>
    </w:p>
    <w:p w:rsidR="007F5D24" w:rsidRPr="00A12CE6" w:rsidRDefault="007F5D24" w:rsidP="007F5D24">
      <w:pPr>
        <w:jc w:val="center"/>
        <w:rPr>
          <w:rFonts w:ascii="Arial" w:hAnsi="Arial" w:cs="Arial"/>
          <w:sz w:val="24"/>
          <w:szCs w:val="24"/>
        </w:rPr>
      </w:pPr>
    </w:p>
    <w:p w:rsidR="007F5D24" w:rsidRPr="00A12CE6" w:rsidRDefault="007F5D24" w:rsidP="007F5D24">
      <w:pPr>
        <w:jc w:val="center"/>
        <w:rPr>
          <w:rFonts w:ascii="Arial" w:hAnsi="Arial" w:cs="Arial"/>
          <w:sz w:val="24"/>
          <w:szCs w:val="24"/>
        </w:rPr>
      </w:pPr>
      <w:r w:rsidRPr="00A12CE6">
        <w:rPr>
          <w:rFonts w:ascii="Arial" w:hAnsi="Arial" w:cs="Arial"/>
          <w:sz w:val="24"/>
          <w:szCs w:val="24"/>
        </w:rPr>
        <w:t>CASA DE ESTUDANTES PARA TAQUARA</w:t>
      </w:r>
    </w:p>
    <w:p w:rsidR="007F5D24" w:rsidRPr="00A12CE6" w:rsidRDefault="007F5D24" w:rsidP="007F5D24">
      <w:pPr>
        <w:jc w:val="center"/>
        <w:rPr>
          <w:rFonts w:ascii="Arial" w:hAnsi="Arial" w:cs="Arial"/>
          <w:sz w:val="24"/>
          <w:szCs w:val="24"/>
        </w:rPr>
      </w:pPr>
    </w:p>
    <w:p w:rsidR="007F5D24" w:rsidRDefault="007F5D24" w:rsidP="007F5D24">
      <w:pPr>
        <w:jc w:val="center"/>
        <w:rPr>
          <w:rFonts w:ascii="Arial" w:hAnsi="Arial" w:cs="Arial"/>
          <w:sz w:val="24"/>
          <w:szCs w:val="24"/>
        </w:rPr>
      </w:pPr>
    </w:p>
    <w:p w:rsidR="007F5D24" w:rsidRPr="00A12CE6" w:rsidRDefault="007F5D24" w:rsidP="007F5D24">
      <w:pPr>
        <w:jc w:val="center"/>
        <w:rPr>
          <w:rFonts w:ascii="Arial" w:hAnsi="Arial" w:cs="Arial"/>
          <w:sz w:val="24"/>
          <w:szCs w:val="24"/>
        </w:rPr>
      </w:pPr>
    </w:p>
    <w:p w:rsidR="007F5D24" w:rsidRPr="00A12CE6" w:rsidRDefault="007F5D24" w:rsidP="007F5D24">
      <w:pPr>
        <w:jc w:val="center"/>
        <w:rPr>
          <w:rFonts w:ascii="Arial" w:hAnsi="Arial" w:cs="Arial"/>
          <w:sz w:val="24"/>
          <w:szCs w:val="24"/>
        </w:rPr>
      </w:pPr>
    </w:p>
    <w:p w:rsidR="007F5D24" w:rsidRPr="00A12CE6" w:rsidRDefault="007F5D24" w:rsidP="007F5D24">
      <w:pPr>
        <w:jc w:val="center"/>
        <w:rPr>
          <w:rFonts w:ascii="Arial" w:hAnsi="Arial" w:cs="Arial"/>
          <w:sz w:val="24"/>
          <w:szCs w:val="24"/>
        </w:rPr>
      </w:pPr>
    </w:p>
    <w:p w:rsidR="007F5D24" w:rsidRPr="00A12CE6" w:rsidRDefault="007F5D24" w:rsidP="007F5D24">
      <w:pPr>
        <w:jc w:val="center"/>
        <w:rPr>
          <w:rFonts w:ascii="Arial" w:hAnsi="Arial" w:cs="Arial"/>
          <w:sz w:val="24"/>
          <w:szCs w:val="24"/>
        </w:rPr>
      </w:pPr>
    </w:p>
    <w:p w:rsidR="007F5D24" w:rsidRDefault="007F5D24" w:rsidP="007F5D24">
      <w:pPr>
        <w:jc w:val="center"/>
        <w:rPr>
          <w:rFonts w:ascii="Arial" w:hAnsi="Arial" w:cs="Arial"/>
          <w:sz w:val="24"/>
          <w:szCs w:val="24"/>
        </w:rPr>
      </w:pPr>
    </w:p>
    <w:p w:rsidR="007F5D24" w:rsidRDefault="007F5D24" w:rsidP="007F5D24">
      <w:pPr>
        <w:jc w:val="center"/>
        <w:rPr>
          <w:rFonts w:ascii="Arial" w:hAnsi="Arial" w:cs="Arial"/>
          <w:sz w:val="24"/>
          <w:szCs w:val="24"/>
        </w:rPr>
      </w:pPr>
    </w:p>
    <w:p w:rsidR="007F5D24" w:rsidRDefault="007F5D24" w:rsidP="007F5D24">
      <w:pPr>
        <w:spacing w:after="0" w:line="360" w:lineRule="auto"/>
        <w:jc w:val="center"/>
        <w:rPr>
          <w:rFonts w:ascii="Arial" w:hAnsi="Arial" w:cs="Arial"/>
          <w:sz w:val="24"/>
          <w:szCs w:val="24"/>
        </w:rPr>
      </w:pPr>
      <w:r w:rsidRPr="00A12CE6">
        <w:rPr>
          <w:rFonts w:ascii="Arial" w:hAnsi="Arial" w:cs="Arial"/>
          <w:sz w:val="24"/>
          <w:szCs w:val="24"/>
        </w:rPr>
        <w:t>Novo Hamburgo</w:t>
      </w:r>
    </w:p>
    <w:p w:rsidR="007F5D24" w:rsidRDefault="00CB0174" w:rsidP="007F5D24">
      <w:pPr>
        <w:spacing w:after="0" w:line="360" w:lineRule="auto"/>
        <w:jc w:val="center"/>
      </w:pPr>
      <w:r w:rsidRPr="00CB0174">
        <w:rPr>
          <w:rFonts w:ascii="Arial" w:hAnsi="Arial" w:cs="Arial"/>
          <w:noProof/>
          <w:sz w:val="24"/>
          <w:szCs w:val="24"/>
          <w:lang w:eastAsia="pt-BR"/>
        </w:rPr>
        <w:pict>
          <v:rect id="_x0000_s1034" style="position:absolute;left:0;text-align:left;margin-left:430.55pt;margin-top:38.85pt;width:10.9pt;height:12.25pt;z-index:251666432" strokecolor="white"/>
        </w:pict>
      </w:r>
      <w:r w:rsidR="007F5D24" w:rsidRPr="00A12CE6">
        <w:rPr>
          <w:rFonts w:ascii="Arial" w:hAnsi="Arial" w:cs="Arial"/>
          <w:sz w:val="24"/>
          <w:szCs w:val="24"/>
        </w:rPr>
        <w:t>2010</w:t>
      </w:r>
    </w:p>
    <w:p w:rsidR="007F5D24" w:rsidRDefault="007F5D24" w:rsidP="00727C43">
      <w:pPr>
        <w:spacing w:line="360" w:lineRule="auto"/>
        <w:jc w:val="center"/>
        <w:rPr>
          <w:rFonts w:ascii="Arial" w:hAnsi="Arial" w:cs="Arial"/>
          <w:sz w:val="24"/>
          <w:szCs w:val="24"/>
        </w:rPr>
      </w:pPr>
    </w:p>
    <w:p w:rsidR="00B733DF" w:rsidRPr="00A12CE6" w:rsidRDefault="00CB0174" w:rsidP="00727C43">
      <w:pPr>
        <w:spacing w:line="360" w:lineRule="auto"/>
        <w:jc w:val="center"/>
        <w:rPr>
          <w:rFonts w:ascii="Arial" w:hAnsi="Arial" w:cs="Arial"/>
          <w:sz w:val="24"/>
          <w:szCs w:val="24"/>
        </w:rPr>
      </w:pPr>
      <w:r>
        <w:rPr>
          <w:rFonts w:ascii="Arial" w:hAnsi="Arial" w:cs="Arial"/>
          <w:noProof/>
          <w:sz w:val="24"/>
          <w:szCs w:val="24"/>
          <w:lang w:eastAsia="pt-BR"/>
        </w:rPr>
        <w:lastRenderedPageBreak/>
        <w:pict>
          <v:rect id="_x0000_s1032" style="position:absolute;left:0;text-align:left;margin-left:431.9pt;margin-top:-24.4pt;width:8.85pt;height:11.55pt;z-index:251663360" fillcolor="white [3212]" strokecolor="white [3212]"/>
        </w:pict>
      </w:r>
      <w:r w:rsidR="00B733DF" w:rsidRPr="00A12CE6">
        <w:rPr>
          <w:rFonts w:ascii="Arial" w:hAnsi="Arial" w:cs="Arial"/>
          <w:sz w:val="24"/>
          <w:szCs w:val="24"/>
        </w:rPr>
        <w:t>GRAZIELA GUINARTE DIENSTMANN</w:t>
      </w:r>
    </w:p>
    <w:p w:rsidR="00B733DF" w:rsidRPr="00A12CE6" w:rsidRDefault="00B733DF" w:rsidP="00B733DF">
      <w:pPr>
        <w:jc w:val="center"/>
        <w:rPr>
          <w:rFonts w:ascii="Arial" w:hAnsi="Arial" w:cs="Arial"/>
          <w:sz w:val="24"/>
          <w:szCs w:val="24"/>
        </w:rPr>
      </w:pPr>
    </w:p>
    <w:p w:rsidR="00B733DF" w:rsidRPr="00A12CE6" w:rsidRDefault="00B733DF" w:rsidP="00B733DF">
      <w:pPr>
        <w:jc w:val="center"/>
        <w:rPr>
          <w:rFonts w:ascii="Arial" w:hAnsi="Arial" w:cs="Arial"/>
          <w:sz w:val="24"/>
          <w:szCs w:val="24"/>
        </w:rPr>
      </w:pPr>
    </w:p>
    <w:p w:rsidR="00B733DF" w:rsidRPr="00A12CE6" w:rsidRDefault="00B733DF" w:rsidP="00B733DF">
      <w:pPr>
        <w:jc w:val="center"/>
        <w:rPr>
          <w:rFonts w:ascii="Arial" w:hAnsi="Arial" w:cs="Arial"/>
          <w:sz w:val="24"/>
          <w:szCs w:val="24"/>
        </w:rPr>
      </w:pPr>
    </w:p>
    <w:p w:rsidR="00B733DF" w:rsidRPr="00A12CE6" w:rsidRDefault="00B733DF" w:rsidP="00B733DF">
      <w:pPr>
        <w:jc w:val="center"/>
        <w:rPr>
          <w:rFonts w:ascii="Arial" w:hAnsi="Arial" w:cs="Arial"/>
          <w:sz w:val="24"/>
          <w:szCs w:val="24"/>
        </w:rPr>
      </w:pPr>
    </w:p>
    <w:p w:rsidR="00B733DF" w:rsidRPr="00A12CE6" w:rsidRDefault="00B733DF" w:rsidP="00B733DF">
      <w:pPr>
        <w:jc w:val="center"/>
        <w:rPr>
          <w:rFonts w:ascii="Arial" w:hAnsi="Arial" w:cs="Arial"/>
          <w:sz w:val="24"/>
          <w:szCs w:val="24"/>
        </w:rPr>
      </w:pPr>
      <w:r w:rsidRPr="00A12CE6">
        <w:rPr>
          <w:rFonts w:ascii="Arial" w:hAnsi="Arial" w:cs="Arial"/>
          <w:sz w:val="24"/>
          <w:szCs w:val="24"/>
        </w:rPr>
        <w:t>CASA DE ESTUDANTES PARA TAQUARA</w:t>
      </w:r>
    </w:p>
    <w:p w:rsidR="00B733DF" w:rsidRPr="00A12CE6" w:rsidRDefault="00B733DF" w:rsidP="00B733DF">
      <w:pPr>
        <w:jc w:val="center"/>
        <w:rPr>
          <w:rFonts w:ascii="Arial" w:hAnsi="Arial" w:cs="Arial"/>
          <w:sz w:val="24"/>
          <w:szCs w:val="24"/>
        </w:rPr>
      </w:pPr>
    </w:p>
    <w:p w:rsidR="00B733DF" w:rsidRPr="00A12CE6" w:rsidRDefault="00B733DF" w:rsidP="00B733DF">
      <w:pPr>
        <w:jc w:val="center"/>
        <w:rPr>
          <w:rFonts w:ascii="Arial" w:hAnsi="Arial" w:cs="Arial"/>
          <w:sz w:val="24"/>
          <w:szCs w:val="24"/>
        </w:rPr>
      </w:pPr>
    </w:p>
    <w:p w:rsidR="00B733DF" w:rsidRPr="00A12CE6" w:rsidRDefault="00B733DF" w:rsidP="00B733DF">
      <w:pPr>
        <w:jc w:val="center"/>
        <w:rPr>
          <w:rFonts w:ascii="Arial" w:hAnsi="Arial" w:cs="Arial"/>
          <w:sz w:val="24"/>
          <w:szCs w:val="24"/>
        </w:rPr>
      </w:pPr>
    </w:p>
    <w:p w:rsidR="00B733DF" w:rsidRPr="00A12CE6" w:rsidRDefault="00B733DF" w:rsidP="00B733DF">
      <w:pPr>
        <w:jc w:val="center"/>
        <w:rPr>
          <w:rFonts w:ascii="Arial" w:hAnsi="Arial" w:cs="Arial"/>
          <w:sz w:val="24"/>
          <w:szCs w:val="24"/>
        </w:rPr>
      </w:pPr>
    </w:p>
    <w:p w:rsidR="00B733DF" w:rsidRPr="00A12CE6" w:rsidRDefault="00421323" w:rsidP="00A12CE6">
      <w:pPr>
        <w:ind w:left="4962"/>
        <w:rPr>
          <w:rFonts w:ascii="Arial" w:hAnsi="Arial" w:cs="Arial"/>
          <w:sz w:val="24"/>
          <w:szCs w:val="24"/>
        </w:rPr>
      </w:pPr>
      <w:r>
        <w:rPr>
          <w:rFonts w:ascii="Arial" w:hAnsi="Arial" w:cs="Arial"/>
          <w:sz w:val="24"/>
          <w:szCs w:val="24"/>
        </w:rPr>
        <w:t xml:space="preserve">Pesquisa do </w:t>
      </w:r>
      <w:r w:rsidR="00B733DF" w:rsidRPr="00A12CE6">
        <w:rPr>
          <w:rFonts w:ascii="Arial" w:hAnsi="Arial" w:cs="Arial"/>
          <w:sz w:val="24"/>
          <w:szCs w:val="24"/>
        </w:rPr>
        <w:t xml:space="preserve">Trabalho de Conclusão de Curso apresentado como requisito parcial à obtenção do grau de </w:t>
      </w:r>
      <w:r w:rsidR="00A12CE6" w:rsidRPr="00A12CE6">
        <w:rPr>
          <w:rFonts w:ascii="Arial" w:hAnsi="Arial" w:cs="Arial"/>
          <w:sz w:val="24"/>
          <w:szCs w:val="24"/>
        </w:rPr>
        <w:t>B</w:t>
      </w:r>
      <w:r w:rsidR="00B733DF" w:rsidRPr="00A12CE6">
        <w:rPr>
          <w:rFonts w:ascii="Arial" w:hAnsi="Arial" w:cs="Arial"/>
          <w:sz w:val="24"/>
          <w:szCs w:val="24"/>
        </w:rPr>
        <w:t>acharel em Arquitetura e Urbanismo pela Universidade Feevale</w:t>
      </w:r>
    </w:p>
    <w:p w:rsidR="00B733DF" w:rsidRDefault="00B733DF" w:rsidP="00B733DF">
      <w:pPr>
        <w:jc w:val="center"/>
        <w:rPr>
          <w:rFonts w:ascii="Arial" w:hAnsi="Arial" w:cs="Arial"/>
          <w:sz w:val="24"/>
          <w:szCs w:val="24"/>
        </w:rPr>
      </w:pPr>
    </w:p>
    <w:p w:rsidR="00A12CE6" w:rsidRDefault="00A12CE6" w:rsidP="00B733DF">
      <w:pPr>
        <w:jc w:val="center"/>
        <w:rPr>
          <w:rFonts w:ascii="Arial" w:hAnsi="Arial" w:cs="Arial"/>
          <w:sz w:val="24"/>
          <w:szCs w:val="24"/>
        </w:rPr>
      </w:pPr>
    </w:p>
    <w:p w:rsidR="00A12CE6" w:rsidRPr="00A12CE6" w:rsidRDefault="00A12CE6" w:rsidP="00B733DF">
      <w:pPr>
        <w:jc w:val="center"/>
        <w:rPr>
          <w:rFonts w:ascii="Arial" w:hAnsi="Arial" w:cs="Arial"/>
          <w:sz w:val="24"/>
          <w:szCs w:val="24"/>
        </w:rPr>
      </w:pPr>
    </w:p>
    <w:p w:rsidR="00B733DF" w:rsidRDefault="00A12CE6" w:rsidP="00B733DF">
      <w:pPr>
        <w:jc w:val="center"/>
        <w:rPr>
          <w:rFonts w:ascii="Arial" w:hAnsi="Arial" w:cs="Arial"/>
          <w:sz w:val="24"/>
          <w:szCs w:val="24"/>
        </w:rPr>
      </w:pPr>
      <w:r>
        <w:rPr>
          <w:rFonts w:ascii="Arial" w:hAnsi="Arial" w:cs="Arial"/>
          <w:sz w:val="24"/>
          <w:szCs w:val="24"/>
        </w:rPr>
        <w:t>ORIENTADORA:</w:t>
      </w:r>
    </w:p>
    <w:p w:rsidR="00815CBD" w:rsidRDefault="00815CBD" w:rsidP="00B733DF">
      <w:pPr>
        <w:jc w:val="center"/>
        <w:rPr>
          <w:rFonts w:ascii="Arial" w:hAnsi="Arial" w:cs="Arial"/>
          <w:sz w:val="24"/>
          <w:szCs w:val="24"/>
        </w:rPr>
      </w:pPr>
      <w:r>
        <w:rPr>
          <w:rFonts w:ascii="Arial" w:hAnsi="Arial" w:cs="Arial"/>
          <w:sz w:val="24"/>
          <w:szCs w:val="24"/>
        </w:rPr>
        <w:t>ANA ELIZA PEREIRA FERNANDES</w:t>
      </w:r>
    </w:p>
    <w:p w:rsidR="00B733DF" w:rsidRDefault="00B733DF" w:rsidP="00B733DF">
      <w:pPr>
        <w:jc w:val="center"/>
        <w:rPr>
          <w:rFonts w:ascii="Arial" w:hAnsi="Arial" w:cs="Arial"/>
          <w:sz w:val="24"/>
          <w:szCs w:val="24"/>
        </w:rPr>
      </w:pPr>
    </w:p>
    <w:p w:rsidR="00815CBD" w:rsidRDefault="00815CBD" w:rsidP="00B733DF">
      <w:pPr>
        <w:jc w:val="center"/>
        <w:rPr>
          <w:rFonts w:ascii="Arial" w:hAnsi="Arial" w:cs="Arial"/>
          <w:sz w:val="24"/>
          <w:szCs w:val="24"/>
        </w:rPr>
      </w:pPr>
    </w:p>
    <w:p w:rsidR="00815CBD" w:rsidRPr="00A12CE6" w:rsidRDefault="00815CBD" w:rsidP="00B733DF">
      <w:pPr>
        <w:jc w:val="center"/>
        <w:rPr>
          <w:rFonts w:ascii="Arial" w:hAnsi="Arial" w:cs="Arial"/>
          <w:sz w:val="24"/>
          <w:szCs w:val="24"/>
        </w:rPr>
      </w:pPr>
    </w:p>
    <w:p w:rsidR="00B733DF" w:rsidRDefault="00B733DF" w:rsidP="00B733DF">
      <w:pPr>
        <w:jc w:val="center"/>
        <w:rPr>
          <w:rFonts w:ascii="Arial" w:hAnsi="Arial" w:cs="Arial"/>
          <w:sz w:val="24"/>
          <w:szCs w:val="24"/>
        </w:rPr>
      </w:pPr>
    </w:p>
    <w:p w:rsidR="00B733DF" w:rsidRDefault="00B733DF" w:rsidP="00B733DF">
      <w:pPr>
        <w:jc w:val="center"/>
        <w:rPr>
          <w:rFonts w:ascii="Arial" w:hAnsi="Arial" w:cs="Arial"/>
          <w:sz w:val="24"/>
          <w:szCs w:val="24"/>
        </w:rPr>
      </w:pPr>
    </w:p>
    <w:p w:rsidR="00922811" w:rsidRDefault="00922811" w:rsidP="00B733DF">
      <w:pPr>
        <w:jc w:val="center"/>
        <w:rPr>
          <w:rFonts w:ascii="Arial" w:hAnsi="Arial" w:cs="Arial"/>
          <w:sz w:val="24"/>
          <w:szCs w:val="24"/>
        </w:rPr>
      </w:pPr>
    </w:p>
    <w:p w:rsidR="00B733DF" w:rsidRPr="00A12CE6" w:rsidRDefault="00B733DF" w:rsidP="00B733DF">
      <w:pPr>
        <w:spacing w:after="0"/>
        <w:jc w:val="center"/>
        <w:rPr>
          <w:rFonts w:ascii="Arial" w:hAnsi="Arial" w:cs="Arial"/>
          <w:sz w:val="24"/>
          <w:szCs w:val="24"/>
        </w:rPr>
      </w:pPr>
      <w:r w:rsidRPr="00A12CE6">
        <w:rPr>
          <w:rFonts w:ascii="Arial" w:hAnsi="Arial" w:cs="Arial"/>
          <w:sz w:val="24"/>
          <w:szCs w:val="24"/>
        </w:rPr>
        <w:t>Novo Hamburgo</w:t>
      </w:r>
    </w:p>
    <w:p w:rsidR="00B733DF" w:rsidRDefault="00B733DF" w:rsidP="00421323">
      <w:pPr>
        <w:spacing w:after="0" w:line="240" w:lineRule="auto"/>
        <w:jc w:val="center"/>
        <w:rPr>
          <w:rFonts w:ascii="Arial" w:hAnsi="Arial" w:cs="Arial"/>
          <w:sz w:val="24"/>
          <w:szCs w:val="24"/>
        </w:rPr>
      </w:pPr>
      <w:r w:rsidRPr="00A12CE6">
        <w:rPr>
          <w:rFonts w:ascii="Arial" w:hAnsi="Arial" w:cs="Arial"/>
          <w:sz w:val="24"/>
          <w:szCs w:val="24"/>
        </w:rPr>
        <w:t>2010</w:t>
      </w:r>
    </w:p>
    <w:p w:rsidR="00922811" w:rsidRDefault="00922811" w:rsidP="00421323">
      <w:pPr>
        <w:spacing w:after="0" w:line="240" w:lineRule="auto"/>
        <w:jc w:val="center"/>
        <w:rPr>
          <w:rFonts w:ascii="Arial" w:hAnsi="Arial" w:cs="Arial"/>
          <w:sz w:val="24"/>
          <w:szCs w:val="24"/>
        </w:rPr>
      </w:pPr>
    </w:p>
    <w:p w:rsidR="00D96BF3" w:rsidRPr="00A02553" w:rsidRDefault="00CB0174" w:rsidP="00D96BF3">
      <w:pPr>
        <w:spacing w:after="0" w:line="240" w:lineRule="auto"/>
        <w:jc w:val="center"/>
        <w:rPr>
          <w:rFonts w:ascii="Arial" w:hAnsi="Arial" w:cs="Arial"/>
          <w:b/>
          <w:sz w:val="24"/>
          <w:szCs w:val="24"/>
        </w:rPr>
      </w:pPr>
      <w:r w:rsidRPr="00CB0174">
        <w:rPr>
          <w:rFonts w:ascii="Arial" w:hAnsi="Arial" w:cs="Arial"/>
          <w:noProof/>
          <w:sz w:val="24"/>
          <w:szCs w:val="24"/>
          <w:lang w:eastAsia="pt-BR"/>
        </w:rPr>
        <w:lastRenderedPageBreak/>
        <w:pict>
          <v:rect id="_x0000_s1033" style="position:absolute;left:0;text-align:left;margin-left:432.35pt;margin-top:-24.65pt;width:8.85pt;height:11.55pt;z-index:251664384" fillcolor="white [3212]" strokecolor="white [3212]"/>
        </w:pict>
      </w:r>
      <w:r w:rsidR="00D96BF3" w:rsidRPr="00A02553">
        <w:rPr>
          <w:rFonts w:ascii="Arial" w:hAnsi="Arial" w:cs="Arial"/>
          <w:b/>
          <w:sz w:val="24"/>
          <w:szCs w:val="24"/>
        </w:rPr>
        <w:t>SUMÁRIO</w:t>
      </w:r>
    </w:p>
    <w:p w:rsidR="00D96BF3" w:rsidRDefault="00D96BF3" w:rsidP="00421323">
      <w:pPr>
        <w:spacing w:after="0" w:line="240" w:lineRule="auto"/>
        <w:jc w:val="center"/>
        <w:rPr>
          <w:rFonts w:ascii="Arial" w:hAnsi="Arial" w:cs="Arial"/>
          <w:sz w:val="24"/>
          <w:szCs w:val="24"/>
        </w:rPr>
      </w:pPr>
    </w:p>
    <w:p w:rsidR="00D96BF3" w:rsidRDefault="00D96BF3" w:rsidP="00421323">
      <w:pPr>
        <w:spacing w:after="0" w:line="240" w:lineRule="auto"/>
        <w:jc w:val="center"/>
        <w:rPr>
          <w:rFonts w:ascii="Arial" w:hAnsi="Arial" w:cs="Arial"/>
          <w:sz w:val="24"/>
          <w:szCs w:val="24"/>
        </w:rPr>
      </w:pPr>
    </w:p>
    <w:p w:rsidR="00D96BF3" w:rsidRDefault="00D96BF3" w:rsidP="00421323">
      <w:pPr>
        <w:spacing w:after="0" w:line="240" w:lineRule="auto"/>
        <w:jc w:val="center"/>
        <w:rPr>
          <w:rFonts w:ascii="Arial" w:hAnsi="Arial" w:cs="Arial"/>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20"/>
        <w:gridCol w:w="483"/>
      </w:tblGrid>
      <w:tr w:rsidR="006F3F4B" w:rsidTr="00B712B5">
        <w:tc>
          <w:tcPr>
            <w:tcW w:w="8520" w:type="dxa"/>
          </w:tcPr>
          <w:p w:rsidR="006F3F4B" w:rsidRPr="00881D9B" w:rsidRDefault="006F3F4B" w:rsidP="000B39BB">
            <w:pPr>
              <w:spacing w:after="0" w:line="240" w:lineRule="auto"/>
              <w:ind w:right="-60"/>
              <w:jc w:val="both"/>
              <w:rPr>
                <w:rFonts w:ascii="Arial" w:hAnsi="Arial" w:cs="Arial"/>
                <w:b/>
                <w:sz w:val="24"/>
                <w:szCs w:val="24"/>
              </w:rPr>
            </w:pPr>
            <w:r w:rsidRPr="00881D9B">
              <w:rPr>
                <w:rFonts w:ascii="Arial" w:hAnsi="Arial" w:cs="Arial"/>
                <w:b/>
                <w:sz w:val="24"/>
                <w:szCs w:val="24"/>
              </w:rPr>
              <w:t>INTRODUÇÃO</w:t>
            </w:r>
            <w:r w:rsidR="00D83CAE" w:rsidRPr="00881D9B">
              <w:rPr>
                <w:rFonts w:ascii="Arial" w:hAnsi="Arial" w:cs="Arial"/>
                <w:b/>
                <w:sz w:val="24"/>
                <w:szCs w:val="24"/>
              </w:rPr>
              <w:t>........................................................................</w:t>
            </w:r>
            <w:r w:rsidR="00FF5B71">
              <w:rPr>
                <w:rFonts w:ascii="Arial" w:hAnsi="Arial" w:cs="Arial"/>
                <w:b/>
                <w:sz w:val="24"/>
                <w:szCs w:val="24"/>
              </w:rPr>
              <w:t>..</w:t>
            </w:r>
            <w:r w:rsidR="00D83CAE" w:rsidRPr="00881D9B">
              <w:rPr>
                <w:rFonts w:ascii="Arial" w:hAnsi="Arial" w:cs="Arial"/>
                <w:b/>
                <w:sz w:val="24"/>
                <w:szCs w:val="24"/>
              </w:rPr>
              <w:t>......................</w:t>
            </w:r>
            <w:r w:rsidR="00314B5C">
              <w:rPr>
                <w:rFonts w:ascii="Arial" w:hAnsi="Arial" w:cs="Arial"/>
                <w:b/>
                <w:sz w:val="24"/>
                <w:szCs w:val="24"/>
              </w:rPr>
              <w:t>..</w:t>
            </w:r>
            <w:r w:rsidR="00D83CAE" w:rsidRPr="00881D9B">
              <w:rPr>
                <w:rFonts w:ascii="Arial" w:hAnsi="Arial" w:cs="Arial"/>
                <w:b/>
                <w:sz w:val="24"/>
                <w:szCs w:val="24"/>
              </w:rPr>
              <w:t>.</w:t>
            </w:r>
            <w:r w:rsidR="000B39BB">
              <w:rPr>
                <w:rFonts w:ascii="Arial" w:hAnsi="Arial" w:cs="Arial"/>
                <w:b/>
                <w:sz w:val="24"/>
                <w:szCs w:val="24"/>
              </w:rPr>
              <w:t>..</w:t>
            </w:r>
          </w:p>
          <w:p w:rsidR="00CB5941" w:rsidRPr="00881D9B" w:rsidRDefault="00CB5941" w:rsidP="000B39BB">
            <w:pPr>
              <w:spacing w:after="0" w:line="240" w:lineRule="auto"/>
              <w:ind w:right="-60"/>
              <w:jc w:val="both"/>
              <w:rPr>
                <w:rFonts w:ascii="Arial" w:hAnsi="Arial" w:cs="Arial"/>
                <w:b/>
                <w:sz w:val="24"/>
                <w:szCs w:val="24"/>
              </w:rPr>
            </w:pPr>
          </w:p>
        </w:tc>
        <w:tc>
          <w:tcPr>
            <w:tcW w:w="483" w:type="dxa"/>
          </w:tcPr>
          <w:p w:rsidR="006F3F4B" w:rsidRDefault="001E3B7D" w:rsidP="00D83CAE">
            <w:pPr>
              <w:spacing w:after="0" w:line="240" w:lineRule="auto"/>
              <w:jc w:val="right"/>
              <w:rPr>
                <w:rFonts w:ascii="Arial" w:hAnsi="Arial" w:cs="Arial"/>
                <w:b/>
                <w:sz w:val="24"/>
                <w:szCs w:val="24"/>
              </w:rPr>
            </w:pPr>
            <w:r w:rsidRPr="00881D9B">
              <w:rPr>
                <w:rFonts w:ascii="Arial" w:hAnsi="Arial" w:cs="Arial"/>
                <w:b/>
                <w:sz w:val="24"/>
                <w:szCs w:val="24"/>
              </w:rPr>
              <w:t>3</w:t>
            </w:r>
          </w:p>
          <w:p w:rsidR="00FF5B71" w:rsidRPr="00881D9B" w:rsidRDefault="00FF5B71" w:rsidP="00D83CAE">
            <w:pPr>
              <w:spacing w:after="0" w:line="240" w:lineRule="auto"/>
              <w:jc w:val="right"/>
              <w:rPr>
                <w:rFonts w:ascii="Arial" w:hAnsi="Arial" w:cs="Arial"/>
                <w:b/>
                <w:sz w:val="24"/>
                <w:szCs w:val="24"/>
              </w:rPr>
            </w:pPr>
          </w:p>
        </w:tc>
      </w:tr>
      <w:tr w:rsidR="00D96BF3" w:rsidRPr="00D83CAE" w:rsidTr="00B712B5">
        <w:tc>
          <w:tcPr>
            <w:tcW w:w="8520" w:type="dxa"/>
          </w:tcPr>
          <w:p w:rsidR="00CB5941" w:rsidRPr="00D83CAE" w:rsidRDefault="00F50EB8" w:rsidP="000B39BB">
            <w:pPr>
              <w:spacing w:after="0" w:line="240" w:lineRule="auto"/>
              <w:ind w:right="-60"/>
              <w:jc w:val="both"/>
              <w:rPr>
                <w:rFonts w:ascii="Arial" w:hAnsi="Arial" w:cs="Arial"/>
                <w:b/>
                <w:sz w:val="24"/>
                <w:szCs w:val="24"/>
              </w:rPr>
            </w:pPr>
            <w:r>
              <w:rPr>
                <w:rFonts w:ascii="Arial" w:hAnsi="Arial" w:cs="Arial"/>
                <w:b/>
                <w:sz w:val="24"/>
                <w:szCs w:val="24"/>
              </w:rPr>
              <w:t>2</w:t>
            </w:r>
            <w:r w:rsidR="00D96BF3" w:rsidRPr="00D83CAE">
              <w:rPr>
                <w:rFonts w:ascii="Arial" w:hAnsi="Arial" w:cs="Arial"/>
                <w:b/>
                <w:sz w:val="24"/>
                <w:szCs w:val="24"/>
              </w:rPr>
              <w:t xml:space="preserve"> TEMA</w:t>
            </w:r>
            <w:r w:rsidR="00D83CAE" w:rsidRPr="00D83CAE">
              <w:rPr>
                <w:rFonts w:ascii="Arial" w:hAnsi="Arial" w:cs="Arial"/>
                <w:b/>
                <w:sz w:val="24"/>
                <w:szCs w:val="24"/>
              </w:rPr>
              <w:t>...........................................................................</w:t>
            </w:r>
            <w:r w:rsidR="00FF5B71">
              <w:rPr>
                <w:rFonts w:ascii="Arial" w:hAnsi="Arial" w:cs="Arial"/>
                <w:b/>
                <w:sz w:val="24"/>
                <w:szCs w:val="24"/>
              </w:rPr>
              <w:t>..</w:t>
            </w:r>
            <w:r w:rsidR="00D83CAE" w:rsidRPr="00D83CAE">
              <w:rPr>
                <w:rFonts w:ascii="Arial" w:hAnsi="Arial" w:cs="Arial"/>
                <w:b/>
                <w:sz w:val="24"/>
                <w:szCs w:val="24"/>
              </w:rPr>
              <w:t>..........................</w:t>
            </w:r>
            <w:r w:rsidR="00314B5C">
              <w:rPr>
                <w:rFonts w:ascii="Arial" w:hAnsi="Arial" w:cs="Arial"/>
                <w:b/>
                <w:sz w:val="24"/>
                <w:szCs w:val="24"/>
              </w:rPr>
              <w:t>.</w:t>
            </w:r>
            <w:r w:rsidR="000B39BB">
              <w:rPr>
                <w:rFonts w:ascii="Arial" w:hAnsi="Arial" w:cs="Arial"/>
                <w:b/>
                <w:sz w:val="24"/>
                <w:szCs w:val="24"/>
              </w:rPr>
              <w:t>..</w:t>
            </w:r>
            <w:r w:rsidR="00D83CAE" w:rsidRPr="00D83CAE">
              <w:rPr>
                <w:rFonts w:ascii="Arial" w:hAnsi="Arial" w:cs="Arial"/>
                <w:b/>
                <w:sz w:val="24"/>
                <w:szCs w:val="24"/>
              </w:rPr>
              <w:t>......</w:t>
            </w:r>
          </w:p>
        </w:tc>
        <w:tc>
          <w:tcPr>
            <w:tcW w:w="483" w:type="dxa"/>
          </w:tcPr>
          <w:p w:rsidR="00D96BF3" w:rsidRPr="00D83CAE" w:rsidRDefault="001E3B7D" w:rsidP="00D83CAE">
            <w:pPr>
              <w:spacing w:after="0" w:line="240" w:lineRule="auto"/>
              <w:jc w:val="right"/>
              <w:rPr>
                <w:rFonts w:ascii="Arial" w:hAnsi="Arial" w:cs="Arial"/>
                <w:b/>
                <w:sz w:val="24"/>
                <w:szCs w:val="24"/>
              </w:rPr>
            </w:pPr>
            <w:r>
              <w:rPr>
                <w:rFonts w:ascii="Arial" w:hAnsi="Arial" w:cs="Arial"/>
                <w:b/>
                <w:sz w:val="24"/>
                <w:szCs w:val="24"/>
              </w:rPr>
              <w:t>4</w:t>
            </w:r>
          </w:p>
        </w:tc>
      </w:tr>
      <w:tr w:rsidR="00F50EB8" w:rsidRPr="002B6BC1" w:rsidTr="00B712B5">
        <w:tc>
          <w:tcPr>
            <w:tcW w:w="8520" w:type="dxa"/>
          </w:tcPr>
          <w:p w:rsidR="00F50EB8" w:rsidRPr="002B6BC1" w:rsidRDefault="00F50EB8" w:rsidP="00F50EB8">
            <w:pPr>
              <w:spacing w:after="0" w:line="240" w:lineRule="auto"/>
              <w:ind w:right="-60" w:firstLine="426"/>
              <w:jc w:val="both"/>
              <w:rPr>
                <w:rFonts w:ascii="Arial" w:hAnsi="Arial" w:cs="Arial"/>
                <w:sz w:val="24"/>
                <w:szCs w:val="24"/>
              </w:rPr>
            </w:pPr>
            <w:r>
              <w:rPr>
                <w:rFonts w:ascii="Arial" w:hAnsi="Arial" w:cs="Arial"/>
                <w:sz w:val="24"/>
                <w:szCs w:val="24"/>
              </w:rPr>
              <w:t>2.1 APRESENTAÇÃO...................................................................................</w:t>
            </w:r>
          </w:p>
        </w:tc>
        <w:tc>
          <w:tcPr>
            <w:tcW w:w="483" w:type="dxa"/>
          </w:tcPr>
          <w:p w:rsidR="00F50EB8" w:rsidRPr="002B6BC1" w:rsidRDefault="006C2A79" w:rsidP="00765FD5">
            <w:pPr>
              <w:spacing w:after="0" w:line="240" w:lineRule="auto"/>
              <w:jc w:val="right"/>
              <w:rPr>
                <w:rFonts w:ascii="Arial" w:hAnsi="Arial" w:cs="Arial"/>
                <w:sz w:val="24"/>
                <w:szCs w:val="24"/>
              </w:rPr>
            </w:pPr>
            <w:r>
              <w:rPr>
                <w:rFonts w:ascii="Arial" w:hAnsi="Arial" w:cs="Arial"/>
                <w:sz w:val="24"/>
                <w:szCs w:val="24"/>
              </w:rPr>
              <w:t>4</w:t>
            </w:r>
          </w:p>
        </w:tc>
      </w:tr>
      <w:tr w:rsidR="00F50EB8" w:rsidRPr="002B6BC1" w:rsidTr="00B712B5">
        <w:tc>
          <w:tcPr>
            <w:tcW w:w="8520" w:type="dxa"/>
          </w:tcPr>
          <w:p w:rsidR="00F50EB8" w:rsidRPr="002B6BC1" w:rsidRDefault="00F50EB8" w:rsidP="00F50EB8">
            <w:pPr>
              <w:spacing w:after="0" w:line="240" w:lineRule="auto"/>
              <w:ind w:right="-60" w:firstLine="426"/>
              <w:jc w:val="both"/>
              <w:rPr>
                <w:rFonts w:ascii="Arial" w:hAnsi="Arial" w:cs="Arial"/>
                <w:sz w:val="24"/>
                <w:szCs w:val="24"/>
              </w:rPr>
            </w:pPr>
            <w:r>
              <w:rPr>
                <w:rFonts w:ascii="Arial" w:hAnsi="Arial" w:cs="Arial"/>
                <w:sz w:val="24"/>
                <w:szCs w:val="24"/>
              </w:rPr>
              <w:t>2</w:t>
            </w:r>
            <w:r w:rsidRPr="002B6BC1">
              <w:rPr>
                <w:rFonts w:ascii="Arial" w:hAnsi="Arial" w:cs="Arial"/>
                <w:sz w:val="24"/>
                <w:szCs w:val="24"/>
              </w:rPr>
              <w:t>.</w:t>
            </w:r>
            <w:r>
              <w:rPr>
                <w:rFonts w:ascii="Arial" w:hAnsi="Arial" w:cs="Arial"/>
                <w:sz w:val="24"/>
                <w:szCs w:val="24"/>
              </w:rPr>
              <w:t>2</w:t>
            </w:r>
            <w:r w:rsidRPr="002B6BC1">
              <w:rPr>
                <w:rFonts w:ascii="Arial" w:hAnsi="Arial" w:cs="Arial"/>
                <w:sz w:val="24"/>
                <w:szCs w:val="24"/>
              </w:rPr>
              <w:t xml:space="preserve"> JUSTIFICATIVA</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p>
        </w:tc>
        <w:tc>
          <w:tcPr>
            <w:tcW w:w="483" w:type="dxa"/>
          </w:tcPr>
          <w:p w:rsidR="00F50EB8" w:rsidRPr="002B6BC1" w:rsidRDefault="00F50EB8" w:rsidP="00765FD5">
            <w:pPr>
              <w:spacing w:after="0" w:line="240" w:lineRule="auto"/>
              <w:jc w:val="right"/>
              <w:rPr>
                <w:rFonts w:ascii="Arial" w:hAnsi="Arial" w:cs="Arial"/>
                <w:sz w:val="24"/>
                <w:szCs w:val="24"/>
              </w:rPr>
            </w:pPr>
            <w:r w:rsidRPr="002B6BC1">
              <w:rPr>
                <w:rFonts w:ascii="Arial" w:hAnsi="Arial" w:cs="Arial"/>
                <w:sz w:val="24"/>
                <w:szCs w:val="24"/>
              </w:rPr>
              <w:t>5</w:t>
            </w:r>
          </w:p>
        </w:tc>
      </w:tr>
      <w:tr w:rsidR="00F50EB8" w:rsidRPr="002B6BC1" w:rsidTr="00B712B5">
        <w:tc>
          <w:tcPr>
            <w:tcW w:w="8520" w:type="dxa"/>
          </w:tcPr>
          <w:p w:rsidR="00F50EB8" w:rsidRPr="002B6BC1" w:rsidRDefault="00F50EB8" w:rsidP="000B39BB">
            <w:pPr>
              <w:spacing w:after="0" w:line="240" w:lineRule="auto"/>
              <w:ind w:right="-60" w:firstLine="426"/>
              <w:jc w:val="both"/>
              <w:rPr>
                <w:rFonts w:ascii="Arial" w:hAnsi="Arial" w:cs="Arial"/>
                <w:sz w:val="24"/>
                <w:szCs w:val="24"/>
              </w:rPr>
            </w:pPr>
            <w:r>
              <w:rPr>
                <w:rFonts w:ascii="Arial" w:hAnsi="Arial" w:cs="Arial"/>
                <w:sz w:val="24"/>
                <w:szCs w:val="24"/>
              </w:rPr>
              <w:t>2</w:t>
            </w:r>
            <w:r w:rsidRPr="002B6BC1">
              <w:rPr>
                <w:rFonts w:ascii="Arial" w:hAnsi="Arial" w:cs="Arial"/>
                <w:sz w:val="24"/>
                <w:szCs w:val="24"/>
              </w:rPr>
              <w:t>.</w:t>
            </w:r>
            <w:r>
              <w:rPr>
                <w:rFonts w:ascii="Arial" w:hAnsi="Arial" w:cs="Arial"/>
                <w:sz w:val="24"/>
                <w:szCs w:val="24"/>
              </w:rPr>
              <w:t>3</w:t>
            </w:r>
            <w:r w:rsidRPr="002B6BC1">
              <w:rPr>
                <w:rFonts w:ascii="Arial" w:hAnsi="Arial" w:cs="Arial"/>
                <w:sz w:val="24"/>
                <w:szCs w:val="24"/>
              </w:rPr>
              <w:t xml:space="preserve"> MÉTODO</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p>
          <w:p w:rsidR="00F50EB8" w:rsidRPr="002B6BC1" w:rsidRDefault="00F50EB8" w:rsidP="000B39BB">
            <w:pPr>
              <w:spacing w:after="0" w:line="240" w:lineRule="auto"/>
              <w:ind w:right="-60" w:firstLine="426"/>
              <w:jc w:val="both"/>
              <w:rPr>
                <w:rFonts w:ascii="Arial" w:hAnsi="Arial" w:cs="Arial"/>
                <w:sz w:val="24"/>
                <w:szCs w:val="24"/>
              </w:rPr>
            </w:pPr>
          </w:p>
        </w:tc>
        <w:tc>
          <w:tcPr>
            <w:tcW w:w="483" w:type="dxa"/>
          </w:tcPr>
          <w:p w:rsidR="00F50EB8" w:rsidRPr="002B6BC1" w:rsidRDefault="006C2A79" w:rsidP="00D83CAE">
            <w:pPr>
              <w:spacing w:after="0" w:line="240" w:lineRule="auto"/>
              <w:jc w:val="right"/>
              <w:rPr>
                <w:rFonts w:ascii="Arial" w:hAnsi="Arial" w:cs="Arial"/>
                <w:sz w:val="24"/>
                <w:szCs w:val="24"/>
              </w:rPr>
            </w:pPr>
            <w:r>
              <w:rPr>
                <w:rFonts w:ascii="Arial" w:hAnsi="Arial" w:cs="Arial"/>
                <w:sz w:val="24"/>
                <w:szCs w:val="24"/>
              </w:rPr>
              <w:t>8</w:t>
            </w:r>
          </w:p>
        </w:tc>
      </w:tr>
      <w:tr w:rsidR="00F50EB8" w:rsidRPr="002B6BC1" w:rsidTr="00B712B5">
        <w:tc>
          <w:tcPr>
            <w:tcW w:w="8520" w:type="dxa"/>
          </w:tcPr>
          <w:p w:rsidR="00F50EB8" w:rsidRPr="002B6BC1" w:rsidRDefault="00626E9C" w:rsidP="000B39BB">
            <w:pPr>
              <w:spacing w:after="0" w:line="240" w:lineRule="auto"/>
              <w:ind w:right="-60"/>
              <w:jc w:val="both"/>
              <w:rPr>
                <w:rFonts w:ascii="Arial" w:hAnsi="Arial" w:cs="Arial"/>
                <w:b/>
                <w:sz w:val="24"/>
                <w:szCs w:val="24"/>
              </w:rPr>
            </w:pPr>
            <w:r>
              <w:rPr>
                <w:rFonts w:ascii="Arial" w:hAnsi="Arial" w:cs="Arial"/>
                <w:b/>
                <w:sz w:val="24"/>
                <w:szCs w:val="24"/>
              </w:rPr>
              <w:t>3</w:t>
            </w:r>
            <w:r w:rsidR="00F50EB8" w:rsidRPr="002B6BC1">
              <w:rPr>
                <w:rFonts w:ascii="Arial" w:hAnsi="Arial" w:cs="Arial"/>
                <w:b/>
                <w:sz w:val="24"/>
                <w:szCs w:val="24"/>
              </w:rPr>
              <w:t xml:space="preserve"> CONTEXTO URBANÍSTICO E O LOTE</w:t>
            </w:r>
            <w:r w:rsidR="00F50EB8">
              <w:rPr>
                <w:rFonts w:ascii="Arial" w:hAnsi="Arial" w:cs="Arial"/>
                <w:b/>
                <w:sz w:val="24"/>
                <w:szCs w:val="24"/>
              </w:rPr>
              <w:t>.</w:t>
            </w:r>
            <w:r w:rsidR="00F50EB8" w:rsidRPr="002B6BC1">
              <w:rPr>
                <w:rFonts w:ascii="Arial" w:hAnsi="Arial" w:cs="Arial"/>
                <w:b/>
                <w:sz w:val="24"/>
                <w:szCs w:val="24"/>
              </w:rPr>
              <w:t>......</w:t>
            </w:r>
            <w:r w:rsidR="00F50EB8">
              <w:rPr>
                <w:rFonts w:ascii="Arial" w:hAnsi="Arial" w:cs="Arial"/>
                <w:b/>
                <w:sz w:val="24"/>
                <w:szCs w:val="24"/>
              </w:rPr>
              <w:t>..</w:t>
            </w:r>
            <w:r w:rsidR="00F50EB8" w:rsidRPr="002B6BC1">
              <w:rPr>
                <w:rFonts w:ascii="Arial" w:hAnsi="Arial" w:cs="Arial"/>
                <w:b/>
                <w:sz w:val="24"/>
                <w:szCs w:val="24"/>
              </w:rPr>
              <w:t>..................</w:t>
            </w:r>
            <w:r w:rsidR="00F50EB8">
              <w:rPr>
                <w:rFonts w:ascii="Arial" w:hAnsi="Arial" w:cs="Arial"/>
                <w:b/>
                <w:sz w:val="24"/>
                <w:szCs w:val="24"/>
              </w:rPr>
              <w:t>.</w:t>
            </w:r>
            <w:r w:rsidR="00F50EB8" w:rsidRPr="002B6BC1">
              <w:rPr>
                <w:rFonts w:ascii="Arial" w:hAnsi="Arial" w:cs="Arial"/>
                <w:b/>
                <w:sz w:val="24"/>
                <w:szCs w:val="24"/>
              </w:rPr>
              <w:t>..................</w:t>
            </w:r>
            <w:r w:rsidR="00F50EB8">
              <w:rPr>
                <w:rFonts w:ascii="Arial" w:hAnsi="Arial" w:cs="Arial"/>
                <w:b/>
                <w:sz w:val="24"/>
                <w:szCs w:val="24"/>
              </w:rPr>
              <w:t>....</w:t>
            </w:r>
            <w:r w:rsidR="00F50EB8" w:rsidRPr="002B6BC1">
              <w:rPr>
                <w:rFonts w:ascii="Arial" w:hAnsi="Arial" w:cs="Arial"/>
                <w:b/>
                <w:sz w:val="24"/>
                <w:szCs w:val="24"/>
              </w:rPr>
              <w:t>........</w:t>
            </w:r>
          </w:p>
        </w:tc>
        <w:tc>
          <w:tcPr>
            <w:tcW w:w="483" w:type="dxa"/>
          </w:tcPr>
          <w:p w:rsidR="00F50EB8" w:rsidRPr="002B6BC1" w:rsidRDefault="006C2A79" w:rsidP="00D83CAE">
            <w:pPr>
              <w:spacing w:after="0" w:line="240" w:lineRule="auto"/>
              <w:jc w:val="right"/>
              <w:rPr>
                <w:rFonts w:ascii="Arial" w:hAnsi="Arial" w:cs="Arial"/>
                <w:b/>
                <w:sz w:val="24"/>
                <w:szCs w:val="24"/>
              </w:rPr>
            </w:pPr>
            <w:r>
              <w:rPr>
                <w:rFonts w:ascii="Arial" w:hAnsi="Arial" w:cs="Arial"/>
                <w:b/>
                <w:sz w:val="24"/>
                <w:szCs w:val="24"/>
              </w:rPr>
              <w:t>10</w:t>
            </w:r>
          </w:p>
        </w:tc>
      </w:tr>
      <w:tr w:rsidR="00F50EB8" w:rsidRPr="002B6BC1" w:rsidTr="00B712B5">
        <w:tc>
          <w:tcPr>
            <w:tcW w:w="8520" w:type="dxa"/>
          </w:tcPr>
          <w:p w:rsidR="00F50EB8" w:rsidRPr="002B6BC1" w:rsidRDefault="00626E9C" w:rsidP="000B39BB">
            <w:pPr>
              <w:spacing w:after="0" w:line="240" w:lineRule="auto"/>
              <w:ind w:right="-60" w:firstLine="426"/>
              <w:jc w:val="both"/>
              <w:rPr>
                <w:rFonts w:ascii="Arial" w:hAnsi="Arial" w:cs="Arial"/>
                <w:sz w:val="24"/>
                <w:szCs w:val="24"/>
              </w:rPr>
            </w:pPr>
            <w:r>
              <w:rPr>
                <w:rFonts w:ascii="Arial" w:hAnsi="Arial" w:cs="Arial"/>
                <w:sz w:val="24"/>
                <w:szCs w:val="24"/>
              </w:rPr>
              <w:t>3</w:t>
            </w:r>
            <w:r w:rsidR="00F50EB8" w:rsidRPr="002B6BC1">
              <w:rPr>
                <w:rFonts w:ascii="Arial" w:hAnsi="Arial" w:cs="Arial"/>
                <w:sz w:val="24"/>
                <w:szCs w:val="24"/>
              </w:rPr>
              <w:t>.1 MUNICÍPIO............................................</w:t>
            </w:r>
            <w:r w:rsidR="00F50EB8">
              <w:rPr>
                <w:rFonts w:ascii="Arial" w:hAnsi="Arial" w:cs="Arial"/>
                <w:sz w:val="24"/>
                <w:szCs w:val="24"/>
              </w:rPr>
              <w:t>..</w:t>
            </w:r>
            <w:r w:rsidR="00F50EB8" w:rsidRPr="002B6BC1">
              <w:rPr>
                <w:rFonts w:ascii="Arial" w:hAnsi="Arial" w:cs="Arial"/>
                <w:sz w:val="24"/>
                <w:szCs w:val="24"/>
              </w:rPr>
              <w:t>............</w:t>
            </w:r>
            <w:r w:rsidR="00F50EB8">
              <w:rPr>
                <w:rFonts w:ascii="Arial" w:hAnsi="Arial" w:cs="Arial"/>
                <w:sz w:val="24"/>
                <w:szCs w:val="24"/>
              </w:rPr>
              <w:t>...</w:t>
            </w:r>
            <w:r w:rsidR="00F50EB8" w:rsidRPr="002B6BC1">
              <w:rPr>
                <w:rFonts w:ascii="Arial" w:hAnsi="Arial" w:cs="Arial"/>
                <w:sz w:val="24"/>
                <w:szCs w:val="24"/>
              </w:rPr>
              <w:t>....................</w:t>
            </w:r>
            <w:r w:rsidR="00F50EB8">
              <w:rPr>
                <w:rFonts w:ascii="Arial" w:hAnsi="Arial" w:cs="Arial"/>
                <w:sz w:val="24"/>
                <w:szCs w:val="24"/>
              </w:rPr>
              <w:t>...</w:t>
            </w:r>
            <w:r w:rsidR="00F50EB8" w:rsidRPr="002B6BC1">
              <w:rPr>
                <w:rFonts w:ascii="Arial" w:hAnsi="Arial" w:cs="Arial"/>
                <w:sz w:val="24"/>
                <w:szCs w:val="24"/>
              </w:rPr>
              <w:t>..........</w:t>
            </w:r>
          </w:p>
        </w:tc>
        <w:tc>
          <w:tcPr>
            <w:tcW w:w="483" w:type="dxa"/>
          </w:tcPr>
          <w:p w:rsidR="00F50EB8" w:rsidRPr="002B6BC1" w:rsidRDefault="006C2A79" w:rsidP="00D83CAE">
            <w:pPr>
              <w:spacing w:after="0" w:line="240" w:lineRule="auto"/>
              <w:jc w:val="right"/>
              <w:rPr>
                <w:rFonts w:ascii="Arial" w:hAnsi="Arial" w:cs="Arial"/>
                <w:sz w:val="24"/>
                <w:szCs w:val="24"/>
              </w:rPr>
            </w:pPr>
            <w:r>
              <w:rPr>
                <w:rFonts w:ascii="Arial" w:hAnsi="Arial" w:cs="Arial"/>
                <w:sz w:val="24"/>
                <w:szCs w:val="24"/>
              </w:rPr>
              <w:t>10</w:t>
            </w:r>
          </w:p>
        </w:tc>
      </w:tr>
      <w:tr w:rsidR="00F50EB8" w:rsidRPr="002B6BC1" w:rsidTr="00B712B5">
        <w:tc>
          <w:tcPr>
            <w:tcW w:w="8520" w:type="dxa"/>
          </w:tcPr>
          <w:p w:rsidR="00F50EB8" w:rsidRPr="002B6BC1" w:rsidRDefault="00626E9C" w:rsidP="00626E9C">
            <w:pPr>
              <w:spacing w:after="0" w:line="240" w:lineRule="auto"/>
              <w:ind w:right="-60" w:firstLine="426"/>
              <w:jc w:val="both"/>
              <w:rPr>
                <w:rFonts w:ascii="Arial" w:hAnsi="Arial" w:cs="Arial"/>
                <w:sz w:val="24"/>
                <w:szCs w:val="24"/>
              </w:rPr>
            </w:pPr>
            <w:r>
              <w:rPr>
                <w:rFonts w:ascii="Arial" w:hAnsi="Arial" w:cs="Arial"/>
                <w:sz w:val="24"/>
                <w:szCs w:val="24"/>
              </w:rPr>
              <w:t>3</w:t>
            </w:r>
            <w:r w:rsidR="00F50EB8" w:rsidRPr="002B6BC1">
              <w:rPr>
                <w:rFonts w:ascii="Arial" w:hAnsi="Arial" w:cs="Arial"/>
                <w:sz w:val="24"/>
                <w:szCs w:val="24"/>
              </w:rPr>
              <w:t xml:space="preserve">.2 </w:t>
            </w:r>
            <w:r w:rsidRPr="002B6BC1">
              <w:rPr>
                <w:rFonts w:ascii="Arial" w:hAnsi="Arial" w:cs="Arial"/>
                <w:sz w:val="24"/>
                <w:szCs w:val="24"/>
              </w:rPr>
              <w:t>ANÁLISE DO REGIME URBANÍSTICO</w:t>
            </w:r>
            <w:r>
              <w:rPr>
                <w:rFonts w:ascii="Arial" w:hAnsi="Arial" w:cs="Arial"/>
                <w:sz w:val="24"/>
                <w:szCs w:val="24"/>
              </w:rPr>
              <w:t>..</w:t>
            </w:r>
            <w:r w:rsidR="00F50EB8" w:rsidRPr="002B6BC1">
              <w:rPr>
                <w:rFonts w:ascii="Arial" w:hAnsi="Arial" w:cs="Arial"/>
                <w:sz w:val="24"/>
                <w:szCs w:val="24"/>
              </w:rPr>
              <w:t>...........</w:t>
            </w:r>
            <w:r w:rsidR="00F50EB8">
              <w:rPr>
                <w:rFonts w:ascii="Arial" w:hAnsi="Arial" w:cs="Arial"/>
                <w:sz w:val="24"/>
                <w:szCs w:val="24"/>
              </w:rPr>
              <w:t>..</w:t>
            </w:r>
            <w:r w:rsidR="00F50EB8" w:rsidRPr="002B6BC1">
              <w:rPr>
                <w:rFonts w:ascii="Arial" w:hAnsi="Arial" w:cs="Arial"/>
                <w:sz w:val="24"/>
                <w:szCs w:val="24"/>
              </w:rPr>
              <w:t>...........</w:t>
            </w:r>
            <w:r w:rsidR="00F50EB8">
              <w:rPr>
                <w:rFonts w:ascii="Arial" w:hAnsi="Arial" w:cs="Arial"/>
                <w:sz w:val="24"/>
                <w:szCs w:val="24"/>
              </w:rPr>
              <w:t>..</w:t>
            </w:r>
            <w:r w:rsidR="00F50EB8" w:rsidRPr="002B6BC1">
              <w:rPr>
                <w:rFonts w:ascii="Arial" w:hAnsi="Arial" w:cs="Arial"/>
                <w:sz w:val="24"/>
                <w:szCs w:val="24"/>
              </w:rPr>
              <w:t>........</w:t>
            </w:r>
            <w:r w:rsidR="00F50EB8">
              <w:rPr>
                <w:rFonts w:ascii="Arial" w:hAnsi="Arial" w:cs="Arial"/>
                <w:sz w:val="24"/>
                <w:szCs w:val="24"/>
              </w:rPr>
              <w:t>..</w:t>
            </w:r>
            <w:r w:rsidR="00F50EB8" w:rsidRPr="002B6BC1">
              <w:rPr>
                <w:rFonts w:ascii="Arial" w:hAnsi="Arial" w:cs="Arial"/>
                <w:sz w:val="24"/>
                <w:szCs w:val="24"/>
              </w:rPr>
              <w:t>............</w:t>
            </w:r>
          </w:p>
        </w:tc>
        <w:tc>
          <w:tcPr>
            <w:tcW w:w="483" w:type="dxa"/>
          </w:tcPr>
          <w:p w:rsidR="00F50EB8" w:rsidRPr="002B6BC1" w:rsidRDefault="00D2737A" w:rsidP="00D83CAE">
            <w:pPr>
              <w:spacing w:after="0" w:line="240" w:lineRule="auto"/>
              <w:jc w:val="right"/>
              <w:rPr>
                <w:rFonts w:ascii="Arial" w:hAnsi="Arial" w:cs="Arial"/>
                <w:sz w:val="24"/>
                <w:szCs w:val="24"/>
              </w:rPr>
            </w:pPr>
            <w:r>
              <w:rPr>
                <w:rFonts w:ascii="Arial" w:hAnsi="Arial" w:cs="Arial"/>
                <w:sz w:val="24"/>
                <w:szCs w:val="24"/>
              </w:rPr>
              <w:t>15</w:t>
            </w:r>
          </w:p>
        </w:tc>
      </w:tr>
      <w:tr w:rsidR="00F50EB8" w:rsidRPr="002B6BC1" w:rsidTr="00B712B5">
        <w:tc>
          <w:tcPr>
            <w:tcW w:w="8520" w:type="dxa"/>
          </w:tcPr>
          <w:p w:rsidR="00F50EB8" w:rsidRPr="002B6BC1" w:rsidRDefault="00626E9C" w:rsidP="00626E9C">
            <w:pPr>
              <w:spacing w:after="0" w:line="240" w:lineRule="auto"/>
              <w:ind w:right="-60" w:firstLine="426"/>
              <w:jc w:val="both"/>
              <w:rPr>
                <w:rFonts w:ascii="Arial" w:hAnsi="Arial" w:cs="Arial"/>
                <w:sz w:val="24"/>
                <w:szCs w:val="24"/>
              </w:rPr>
            </w:pPr>
            <w:r>
              <w:rPr>
                <w:rFonts w:ascii="Arial" w:hAnsi="Arial" w:cs="Arial"/>
                <w:sz w:val="24"/>
                <w:szCs w:val="24"/>
              </w:rPr>
              <w:t>3</w:t>
            </w:r>
            <w:r w:rsidR="00F50EB8" w:rsidRPr="002B6BC1">
              <w:rPr>
                <w:rFonts w:ascii="Arial" w:hAnsi="Arial" w:cs="Arial"/>
                <w:sz w:val="24"/>
                <w:szCs w:val="24"/>
              </w:rPr>
              <w:t xml:space="preserve">.3 </w:t>
            </w:r>
            <w:r w:rsidRPr="002B6BC1">
              <w:rPr>
                <w:rFonts w:ascii="Arial" w:hAnsi="Arial" w:cs="Arial"/>
                <w:sz w:val="24"/>
                <w:szCs w:val="24"/>
              </w:rPr>
              <w:t>CONTEXTUALIZAÇÃO DOS FLUXOS VIÁRIOS</w:t>
            </w:r>
            <w:r w:rsidR="00F50EB8" w:rsidRPr="002B6BC1">
              <w:rPr>
                <w:rFonts w:ascii="Arial" w:hAnsi="Arial" w:cs="Arial"/>
                <w:sz w:val="24"/>
                <w:szCs w:val="24"/>
              </w:rPr>
              <w:t>..............</w:t>
            </w:r>
            <w:r w:rsidR="00F50EB8">
              <w:rPr>
                <w:rFonts w:ascii="Arial" w:hAnsi="Arial" w:cs="Arial"/>
                <w:sz w:val="24"/>
                <w:szCs w:val="24"/>
              </w:rPr>
              <w:t>...</w:t>
            </w:r>
            <w:r w:rsidR="00F50EB8" w:rsidRPr="002B6BC1">
              <w:rPr>
                <w:rFonts w:ascii="Arial" w:hAnsi="Arial" w:cs="Arial"/>
                <w:sz w:val="24"/>
                <w:szCs w:val="24"/>
              </w:rPr>
              <w:t>..........</w:t>
            </w:r>
            <w:r w:rsidR="00F50EB8">
              <w:rPr>
                <w:rFonts w:ascii="Arial" w:hAnsi="Arial" w:cs="Arial"/>
                <w:sz w:val="24"/>
                <w:szCs w:val="24"/>
              </w:rPr>
              <w:t>..</w:t>
            </w:r>
            <w:r w:rsidR="00F50EB8" w:rsidRPr="002B6BC1">
              <w:rPr>
                <w:rFonts w:ascii="Arial" w:hAnsi="Arial" w:cs="Arial"/>
                <w:sz w:val="24"/>
                <w:szCs w:val="24"/>
              </w:rPr>
              <w:t>...</w:t>
            </w:r>
            <w:r>
              <w:rPr>
                <w:rFonts w:ascii="Arial" w:hAnsi="Arial" w:cs="Arial"/>
                <w:sz w:val="24"/>
                <w:szCs w:val="24"/>
              </w:rPr>
              <w:t>...</w:t>
            </w:r>
          </w:p>
        </w:tc>
        <w:tc>
          <w:tcPr>
            <w:tcW w:w="483" w:type="dxa"/>
          </w:tcPr>
          <w:p w:rsidR="00F50EB8" w:rsidRPr="002B6BC1" w:rsidRDefault="00D2737A" w:rsidP="00D83CAE">
            <w:pPr>
              <w:spacing w:after="0" w:line="240" w:lineRule="auto"/>
              <w:jc w:val="right"/>
              <w:rPr>
                <w:rFonts w:ascii="Arial" w:hAnsi="Arial" w:cs="Arial"/>
                <w:sz w:val="24"/>
                <w:szCs w:val="24"/>
              </w:rPr>
            </w:pPr>
            <w:r>
              <w:rPr>
                <w:rFonts w:ascii="Arial" w:hAnsi="Arial" w:cs="Arial"/>
                <w:sz w:val="24"/>
                <w:szCs w:val="24"/>
              </w:rPr>
              <w:t>17</w:t>
            </w:r>
          </w:p>
        </w:tc>
      </w:tr>
      <w:tr w:rsidR="00F50EB8" w:rsidRPr="002B6BC1" w:rsidTr="00B712B5">
        <w:tc>
          <w:tcPr>
            <w:tcW w:w="8520" w:type="dxa"/>
          </w:tcPr>
          <w:p w:rsidR="00F50EB8" w:rsidRPr="002B6BC1" w:rsidRDefault="00626E9C" w:rsidP="00626E9C">
            <w:pPr>
              <w:spacing w:after="0" w:line="240" w:lineRule="auto"/>
              <w:ind w:right="-60" w:firstLine="426"/>
              <w:jc w:val="both"/>
              <w:rPr>
                <w:rFonts w:ascii="Arial" w:hAnsi="Arial" w:cs="Arial"/>
                <w:sz w:val="24"/>
                <w:szCs w:val="24"/>
              </w:rPr>
            </w:pPr>
            <w:r>
              <w:rPr>
                <w:rFonts w:ascii="Arial" w:hAnsi="Arial" w:cs="Arial"/>
                <w:sz w:val="24"/>
                <w:szCs w:val="24"/>
              </w:rPr>
              <w:t>3</w:t>
            </w:r>
            <w:r w:rsidR="00F50EB8" w:rsidRPr="002B6BC1">
              <w:rPr>
                <w:rFonts w:ascii="Arial" w:hAnsi="Arial" w:cs="Arial"/>
                <w:sz w:val="24"/>
                <w:szCs w:val="24"/>
              </w:rPr>
              <w:t xml:space="preserve">.4 </w:t>
            </w:r>
            <w:r w:rsidRPr="002B6BC1">
              <w:rPr>
                <w:rFonts w:ascii="Arial" w:hAnsi="Arial" w:cs="Arial"/>
                <w:sz w:val="24"/>
                <w:szCs w:val="24"/>
              </w:rPr>
              <w:t>ANÁLISE URBANA E MORFOLÓGICA DO ENTORNO</w:t>
            </w:r>
            <w:r w:rsidR="00F50EB8">
              <w:rPr>
                <w:rFonts w:ascii="Arial" w:hAnsi="Arial" w:cs="Arial"/>
                <w:sz w:val="24"/>
                <w:szCs w:val="24"/>
              </w:rPr>
              <w:t>..</w:t>
            </w:r>
            <w:r w:rsidR="00F50EB8" w:rsidRPr="002B6BC1">
              <w:rPr>
                <w:rFonts w:ascii="Arial" w:hAnsi="Arial" w:cs="Arial"/>
                <w:sz w:val="24"/>
                <w:szCs w:val="24"/>
              </w:rPr>
              <w:t>......................</w:t>
            </w:r>
            <w:r>
              <w:rPr>
                <w:rFonts w:ascii="Arial" w:hAnsi="Arial" w:cs="Arial"/>
                <w:sz w:val="24"/>
                <w:szCs w:val="24"/>
              </w:rPr>
              <w:t>.</w:t>
            </w:r>
          </w:p>
        </w:tc>
        <w:tc>
          <w:tcPr>
            <w:tcW w:w="483" w:type="dxa"/>
          </w:tcPr>
          <w:p w:rsidR="00F50EB8" w:rsidRPr="002B6BC1" w:rsidRDefault="00D2737A" w:rsidP="00D83CAE">
            <w:pPr>
              <w:spacing w:after="0" w:line="240" w:lineRule="auto"/>
              <w:jc w:val="right"/>
              <w:rPr>
                <w:rFonts w:ascii="Arial" w:hAnsi="Arial" w:cs="Arial"/>
                <w:sz w:val="24"/>
                <w:szCs w:val="24"/>
              </w:rPr>
            </w:pPr>
            <w:r>
              <w:rPr>
                <w:rFonts w:ascii="Arial" w:hAnsi="Arial" w:cs="Arial"/>
                <w:sz w:val="24"/>
                <w:szCs w:val="24"/>
              </w:rPr>
              <w:t>19</w:t>
            </w:r>
          </w:p>
        </w:tc>
      </w:tr>
      <w:tr w:rsidR="00F50EB8" w:rsidRPr="002B6BC1" w:rsidTr="00B712B5">
        <w:tc>
          <w:tcPr>
            <w:tcW w:w="8520" w:type="dxa"/>
          </w:tcPr>
          <w:p w:rsidR="00F50EB8" w:rsidRPr="002B6BC1" w:rsidRDefault="00626E9C" w:rsidP="00D2737A">
            <w:pPr>
              <w:spacing w:after="0" w:line="240" w:lineRule="auto"/>
              <w:ind w:right="-60" w:firstLine="426"/>
              <w:jc w:val="both"/>
              <w:rPr>
                <w:rFonts w:ascii="Arial" w:hAnsi="Arial" w:cs="Arial"/>
                <w:sz w:val="24"/>
                <w:szCs w:val="24"/>
              </w:rPr>
            </w:pPr>
            <w:r>
              <w:rPr>
                <w:rFonts w:ascii="Arial" w:hAnsi="Arial" w:cs="Arial"/>
                <w:sz w:val="24"/>
                <w:szCs w:val="24"/>
              </w:rPr>
              <w:t>3</w:t>
            </w:r>
            <w:r w:rsidR="00F50EB8" w:rsidRPr="002B6BC1">
              <w:rPr>
                <w:rFonts w:ascii="Arial" w:hAnsi="Arial" w:cs="Arial"/>
                <w:sz w:val="24"/>
                <w:szCs w:val="24"/>
              </w:rPr>
              <w:t>.5</w:t>
            </w:r>
            <w:r w:rsidRPr="002B6BC1">
              <w:rPr>
                <w:rFonts w:ascii="Arial" w:hAnsi="Arial" w:cs="Arial"/>
                <w:sz w:val="24"/>
                <w:szCs w:val="24"/>
              </w:rPr>
              <w:t xml:space="preserve"> LEVANTAMENTO FOTOGRÁFICO</w:t>
            </w:r>
            <w:r w:rsidR="00D2737A">
              <w:rPr>
                <w:rFonts w:ascii="Arial" w:hAnsi="Arial" w:cs="Arial"/>
                <w:sz w:val="24"/>
                <w:szCs w:val="24"/>
              </w:rPr>
              <w:t xml:space="preserve"> DO ENTORNO.</w:t>
            </w:r>
            <w:r w:rsidR="00F50EB8" w:rsidRPr="002B6BC1">
              <w:rPr>
                <w:rFonts w:ascii="Arial" w:hAnsi="Arial" w:cs="Arial"/>
                <w:sz w:val="24"/>
                <w:szCs w:val="24"/>
              </w:rPr>
              <w:t>........</w:t>
            </w:r>
            <w:r>
              <w:rPr>
                <w:rFonts w:ascii="Arial" w:hAnsi="Arial" w:cs="Arial"/>
                <w:sz w:val="24"/>
                <w:szCs w:val="24"/>
              </w:rPr>
              <w:t>.....................</w:t>
            </w:r>
          </w:p>
        </w:tc>
        <w:tc>
          <w:tcPr>
            <w:tcW w:w="483" w:type="dxa"/>
          </w:tcPr>
          <w:p w:rsidR="00F50EB8" w:rsidRPr="002B6BC1" w:rsidRDefault="00D2737A" w:rsidP="00D83CAE">
            <w:pPr>
              <w:spacing w:after="0" w:line="240" w:lineRule="auto"/>
              <w:jc w:val="right"/>
              <w:rPr>
                <w:rFonts w:ascii="Arial" w:hAnsi="Arial" w:cs="Arial"/>
                <w:sz w:val="24"/>
                <w:szCs w:val="24"/>
              </w:rPr>
            </w:pPr>
            <w:r>
              <w:rPr>
                <w:rFonts w:ascii="Arial" w:hAnsi="Arial" w:cs="Arial"/>
                <w:sz w:val="24"/>
                <w:szCs w:val="24"/>
              </w:rPr>
              <w:t>20</w:t>
            </w:r>
          </w:p>
        </w:tc>
      </w:tr>
      <w:tr w:rsidR="00F50EB8" w:rsidRPr="002B6BC1" w:rsidTr="00B712B5">
        <w:tc>
          <w:tcPr>
            <w:tcW w:w="8520" w:type="dxa"/>
          </w:tcPr>
          <w:p w:rsidR="00F50EB8" w:rsidRPr="002B6BC1" w:rsidRDefault="00626E9C" w:rsidP="00626E9C">
            <w:pPr>
              <w:spacing w:after="0" w:line="240" w:lineRule="auto"/>
              <w:ind w:right="-60" w:firstLine="426"/>
              <w:jc w:val="both"/>
              <w:rPr>
                <w:rFonts w:ascii="Arial" w:hAnsi="Arial" w:cs="Arial"/>
                <w:sz w:val="24"/>
                <w:szCs w:val="24"/>
              </w:rPr>
            </w:pPr>
            <w:r>
              <w:rPr>
                <w:rFonts w:ascii="Arial" w:hAnsi="Arial" w:cs="Arial"/>
                <w:sz w:val="24"/>
                <w:szCs w:val="24"/>
              </w:rPr>
              <w:t>3</w:t>
            </w:r>
            <w:r w:rsidR="00F50EB8" w:rsidRPr="002B6BC1">
              <w:rPr>
                <w:rFonts w:ascii="Arial" w:hAnsi="Arial" w:cs="Arial"/>
                <w:sz w:val="24"/>
                <w:szCs w:val="24"/>
              </w:rPr>
              <w:t>.6</w:t>
            </w:r>
            <w:r>
              <w:rPr>
                <w:rFonts w:ascii="Arial" w:hAnsi="Arial" w:cs="Arial"/>
                <w:sz w:val="24"/>
                <w:szCs w:val="24"/>
              </w:rPr>
              <w:t xml:space="preserve"> O LOTE</w:t>
            </w:r>
            <w:r w:rsidR="00F50EB8" w:rsidRPr="002B6BC1">
              <w:rPr>
                <w:rFonts w:ascii="Arial" w:hAnsi="Arial" w:cs="Arial"/>
                <w:sz w:val="24"/>
                <w:szCs w:val="24"/>
              </w:rPr>
              <w:t>..</w:t>
            </w:r>
            <w:r w:rsidR="00F50EB8">
              <w:rPr>
                <w:rFonts w:ascii="Arial" w:hAnsi="Arial" w:cs="Arial"/>
                <w:sz w:val="24"/>
                <w:szCs w:val="24"/>
              </w:rPr>
              <w:t>..</w:t>
            </w:r>
            <w:r w:rsidR="00F50EB8" w:rsidRPr="002B6BC1">
              <w:rPr>
                <w:rFonts w:ascii="Arial" w:hAnsi="Arial" w:cs="Arial"/>
                <w:sz w:val="24"/>
                <w:szCs w:val="24"/>
              </w:rPr>
              <w:t>....</w:t>
            </w:r>
            <w:r w:rsidR="00F50EB8">
              <w:rPr>
                <w:rFonts w:ascii="Arial" w:hAnsi="Arial" w:cs="Arial"/>
                <w:sz w:val="24"/>
                <w:szCs w:val="24"/>
              </w:rPr>
              <w:t>..</w:t>
            </w:r>
            <w:r w:rsidR="00F50EB8" w:rsidRPr="002B6BC1">
              <w:rPr>
                <w:rFonts w:ascii="Arial" w:hAnsi="Arial" w:cs="Arial"/>
                <w:sz w:val="24"/>
                <w:szCs w:val="24"/>
              </w:rPr>
              <w:t>.</w:t>
            </w:r>
            <w:r w:rsidR="00F50EB8">
              <w:rPr>
                <w:rFonts w:ascii="Arial" w:hAnsi="Arial" w:cs="Arial"/>
                <w:sz w:val="24"/>
                <w:szCs w:val="24"/>
              </w:rPr>
              <w:t>..</w:t>
            </w:r>
            <w:r w:rsidR="00F50EB8" w:rsidRPr="002B6BC1">
              <w:rPr>
                <w:rFonts w:ascii="Arial" w:hAnsi="Arial" w:cs="Arial"/>
                <w:sz w:val="24"/>
                <w:szCs w:val="24"/>
              </w:rPr>
              <w:t>............</w:t>
            </w:r>
            <w:r>
              <w:rPr>
                <w:rFonts w:ascii="Arial" w:hAnsi="Arial" w:cs="Arial"/>
                <w:sz w:val="24"/>
                <w:szCs w:val="24"/>
              </w:rPr>
              <w:t>..........................................................................</w:t>
            </w:r>
          </w:p>
        </w:tc>
        <w:tc>
          <w:tcPr>
            <w:tcW w:w="483" w:type="dxa"/>
          </w:tcPr>
          <w:p w:rsidR="00F50EB8" w:rsidRPr="002B6BC1" w:rsidRDefault="00D2737A" w:rsidP="00D83CAE">
            <w:pPr>
              <w:spacing w:after="0" w:line="240" w:lineRule="auto"/>
              <w:jc w:val="right"/>
              <w:rPr>
                <w:rFonts w:ascii="Arial" w:hAnsi="Arial" w:cs="Arial"/>
                <w:sz w:val="24"/>
                <w:szCs w:val="24"/>
              </w:rPr>
            </w:pPr>
            <w:r>
              <w:rPr>
                <w:rFonts w:ascii="Arial" w:hAnsi="Arial" w:cs="Arial"/>
                <w:sz w:val="24"/>
                <w:szCs w:val="24"/>
              </w:rPr>
              <w:t>27</w:t>
            </w:r>
          </w:p>
        </w:tc>
      </w:tr>
      <w:tr w:rsidR="00F50EB8" w:rsidRPr="002B6BC1" w:rsidTr="00B712B5">
        <w:tc>
          <w:tcPr>
            <w:tcW w:w="8520" w:type="dxa"/>
          </w:tcPr>
          <w:p w:rsidR="00F50EB8" w:rsidRPr="002B6BC1" w:rsidRDefault="00626E9C" w:rsidP="00626E9C">
            <w:pPr>
              <w:spacing w:after="0" w:line="240" w:lineRule="auto"/>
              <w:ind w:right="-60" w:firstLine="426"/>
              <w:jc w:val="both"/>
              <w:rPr>
                <w:rFonts w:ascii="Arial" w:hAnsi="Arial" w:cs="Arial"/>
                <w:sz w:val="24"/>
                <w:szCs w:val="24"/>
              </w:rPr>
            </w:pPr>
            <w:r>
              <w:rPr>
                <w:rFonts w:ascii="Arial" w:hAnsi="Arial" w:cs="Arial"/>
                <w:sz w:val="24"/>
                <w:szCs w:val="24"/>
              </w:rPr>
              <w:t>3</w:t>
            </w:r>
            <w:r w:rsidR="00F50EB8" w:rsidRPr="002B6BC1">
              <w:rPr>
                <w:rFonts w:ascii="Arial" w:hAnsi="Arial" w:cs="Arial"/>
                <w:sz w:val="24"/>
                <w:szCs w:val="24"/>
              </w:rPr>
              <w:t>.7</w:t>
            </w:r>
            <w:r w:rsidRPr="002B6BC1">
              <w:rPr>
                <w:rFonts w:ascii="Arial" w:hAnsi="Arial" w:cs="Arial"/>
                <w:sz w:val="24"/>
                <w:szCs w:val="24"/>
              </w:rPr>
              <w:t xml:space="preserve"> LEVANTAMENTO PLANIALTIMÉTRICO</w:t>
            </w:r>
            <w:r w:rsidR="00F50EB8" w:rsidRPr="002B6BC1">
              <w:rPr>
                <w:rFonts w:ascii="Arial" w:hAnsi="Arial" w:cs="Arial"/>
                <w:sz w:val="24"/>
                <w:szCs w:val="24"/>
              </w:rPr>
              <w:t>..........................</w:t>
            </w:r>
            <w:r w:rsidR="00F50EB8">
              <w:rPr>
                <w:rFonts w:ascii="Arial" w:hAnsi="Arial" w:cs="Arial"/>
                <w:sz w:val="24"/>
                <w:szCs w:val="24"/>
              </w:rPr>
              <w:t>..</w:t>
            </w:r>
            <w:r w:rsidR="00F50EB8" w:rsidRPr="002B6BC1">
              <w:rPr>
                <w:rFonts w:ascii="Arial" w:hAnsi="Arial" w:cs="Arial"/>
                <w:sz w:val="24"/>
                <w:szCs w:val="24"/>
              </w:rPr>
              <w:t>......</w:t>
            </w:r>
            <w:r w:rsidR="00F50EB8">
              <w:rPr>
                <w:rFonts w:ascii="Arial" w:hAnsi="Arial" w:cs="Arial"/>
                <w:sz w:val="24"/>
                <w:szCs w:val="24"/>
              </w:rPr>
              <w:t>.</w:t>
            </w:r>
            <w:r>
              <w:rPr>
                <w:rFonts w:ascii="Arial" w:hAnsi="Arial" w:cs="Arial"/>
                <w:sz w:val="24"/>
                <w:szCs w:val="24"/>
              </w:rPr>
              <w:t>.............</w:t>
            </w:r>
          </w:p>
        </w:tc>
        <w:tc>
          <w:tcPr>
            <w:tcW w:w="483" w:type="dxa"/>
          </w:tcPr>
          <w:p w:rsidR="00F50EB8" w:rsidRPr="002B6BC1" w:rsidRDefault="00D2737A" w:rsidP="00D83CAE">
            <w:pPr>
              <w:spacing w:after="0" w:line="240" w:lineRule="auto"/>
              <w:jc w:val="right"/>
              <w:rPr>
                <w:rFonts w:ascii="Arial" w:hAnsi="Arial" w:cs="Arial"/>
                <w:sz w:val="24"/>
                <w:szCs w:val="24"/>
              </w:rPr>
            </w:pPr>
            <w:r>
              <w:rPr>
                <w:rFonts w:ascii="Arial" w:hAnsi="Arial" w:cs="Arial"/>
                <w:sz w:val="24"/>
                <w:szCs w:val="24"/>
              </w:rPr>
              <w:t>32</w:t>
            </w:r>
          </w:p>
        </w:tc>
      </w:tr>
      <w:tr w:rsidR="00F50EB8" w:rsidRPr="002B6BC1" w:rsidTr="00B712B5">
        <w:tc>
          <w:tcPr>
            <w:tcW w:w="8520" w:type="dxa"/>
          </w:tcPr>
          <w:p w:rsidR="00F50EB8" w:rsidRPr="002B6BC1" w:rsidRDefault="00626E9C" w:rsidP="000B39BB">
            <w:pPr>
              <w:spacing w:after="0" w:line="240" w:lineRule="auto"/>
              <w:ind w:right="-60" w:firstLine="426"/>
              <w:jc w:val="both"/>
              <w:rPr>
                <w:rFonts w:ascii="Arial" w:hAnsi="Arial" w:cs="Arial"/>
                <w:sz w:val="24"/>
                <w:szCs w:val="24"/>
              </w:rPr>
            </w:pPr>
            <w:r>
              <w:rPr>
                <w:rFonts w:ascii="Arial" w:hAnsi="Arial" w:cs="Arial"/>
                <w:sz w:val="24"/>
                <w:szCs w:val="24"/>
              </w:rPr>
              <w:t>3</w:t>
            </w:r>
            <w:r w:rsidR="00F50EB8" w:rsidRPr="002B6BC1">
              <w:rPr>
                <w:rFonts w:ascii="Arial" w:hAnsi="Arial" w:cs="Arial"/>
                <w:sz w:val="24"/>
                <w:szCs w:val="24"/>
              </w:rPr>
              <w:t>.8</w:t>
            </w:r>
            <w:r w:rsidRPr="002B6BC1">
              <w:rPr>
                <w:rFonts w:ascii="Arial" w:hAnsi="Arial" w:cs="Arial"/>
                <w:sz w:val="24"/>
                <w:szCs w:val="24"/>
              </w:rPr>
              <w:t xml:space="preserve"> CONDICIONANTES CLIMÁTIC</w:t>
            </w:r>
            <w:r>
              <w:rPr>
                <w:rFonts w:ascii="Arial" w:hAnsi="Arial" w:cs="Arial"/>
                <w:sz w:val="24"/>
                <w:szCs w:val="24"/>
              </w:rPr>
              <w:t>O</w:t>
            </w:r>
            <w:r w:rsidRPr="002B6BC1">
              <w:rPr>
                <w:rFonts w:ascii="Arial" w:hAnsi="Arial" w:cs="Arial"/>
                <w:sz w:val="24"/>
                <w:szCs w:val="24"/>
              </w:rPr>
              <w:t>S</w:t>
            </w:r>
            <w:r w:rsidR="00F50EB8" w:rsidRPr="002B6BC1">
              <w:rPr>
                <w:rFonts w:ascii="Arial" w:hAnsi="Arial" w:cs="Arial"/>
                <w:sz w:val="24"/>
                <w:szCs w:val="24"/>
              </w:rPr>
              <w:t>................</w:t>
            </w:r>
            <w:r w:rsidR="00F50EB8">
              <w:rPr>
                <w:rFonts w:ascii="Arial" w:hAnsi="Arial" w:cs="Arial"/>
                <w:sz w:val="24"/>
                <w:szCs w:val="24"/>
              </w:rPr>
              <w:t>....</w:t>
            </w:r>
            <w:r w:rsidR="00F50EB8" w:rsidRPr="002B6BC1">
              <w:rPr>
                <w:rFonts w:ascii="Arial" w:hAnsi="Arial" w:cs="Arial"/>
                <w:sz w:val="24"/>
                <w:szCs w:val="24"/>
              </w:rPr>
              <w:t>...............</w:t>
            </w:r>
            <w:r w:rsidR="00F50EB8">
              <w:rPr>
                <w:rFonts w:ascii="Arial" w:hAnsi="Arial" w:cs="Arial"/>
                <w:sz w:val="24"/>
                <w:szCs w:val="24"/>
              </w:rPr>
              <w:t>.</w:t>
            </w:r>
            <w:r w:rsidR="00F50EB8" w:rsidRPr="002B6BC1">
              <w:rPr>
                <w:rFonts w:ascii="Arial" w:hAnsi="Arial" w:cs="Arial"/>
                <w:sz w:val="24"/>
                <w:szCs w:val="24"/>
              </w:rPr>
              <w:t>..............</w:t>
            </w:r>
            <w:r>
              <w:rPr>
                <w:rFonts w:ascii="Arial" w:hAnsi="Arial" w:cs="Arial"/>
                <w:sz w:val="24"/>
                <w:szCs w:val="24"/>
              </w:rPr>
              <w:t>.......</w:t>
            </w:r>
          </w:p>
          <w:p w:rsidR="00F50EB8" w:rsidRPr="002B6BC1" w:rsidRDefault="00F50EB8" w:rsidP="000B39BB">
            <w:pPr>
              <w:spacing w:after="0" w:line="240" w:lineRule="auto"/>
              <w:ind w:right="-60" w:firstLine="426"/>
              <w:jc w:val="both"/>
              <w:rPr>
                <w:rFonts w:ascii="Arial" w:hAnsi="Arial" w:cs="Arial"/>
                <w:sz w:val="24"/>
                <w:szCs w:val="24"/>
              </w:rPr>
            </w:pPr>
          </w:p>
        </w:tc>
        <w:tc>
          <w:tcPr>
            <w:tcW w:w="483" w:type="dxa"/>
          </w:tcPr>
          <w:p w:rsidR="00F50EB8" w:rsidRPr="002B6BC1" w:rsidRDefault="00D2737A" w:rsidP="00D83CAE">
            <w:pPr>
              <w:spacing w:after="0" w:line="240" w:lineRule="auto"/>
              <w:jc w:val="right"/>
              <w:rPr>
                <w:rFonts w:ascii="Arial" w:hAnsi="Arial" w:cs="Arial"/>
                <w:sz w:val="24"/>
                <w:szCs w:val="24"/>
              </w:rPr>
            </w:pPr>
            <w:r>
              <w:rPr>
                <w:rFonts w:ascii="Arial" w:hAnsi="Arial" w:cs="Arial"/>
                <w:sz w:val="24"/>
                <w:szCs w:val="24"/>
              </w:rPr>
              <w:t>33</w:t>
            </w:r>
          </w:p>
        </w:tc>
      </w:tr>
      <w:tr w:rsidR="00F50EB8" w:rsidRPr="002B6BC1" w:rsidTr="00B712B5">
        <w:tc>
          <w:tcPr>
            <w:tcW w:w="8520" w:type="dxa"/>
          </w:tcPr>
          <w:p w:rsidR="00F50EB8" w:rsidRPr="002B6BC1" w:rsidRDefault="00626E9C" w:rsidP="000B39BB">
            <w:pPr>
              <w:spacing w:after="0" w:line="240" w:lineRule="auto"/>
              <w:ind w:right="-60"/>
              <w:jc w:val="both"/>
              <w:rPr>
                <w:rFonts w:ascii="Arial" w:hAnsi="Arial" w:cs="Arial"/>
                <w:b/>
                <w:sz w:val="24"/>
                <w:szCs w:val="24"/>
              </w:rPr>
            </w:pPr>
            <w:r>
              <w:rPr>
                <w:rFonts w:ascii="Arial" w:hAnsi="Arial" w:cs="Arial"/>
                <w:b/>
                <w:sz w:val="24"/>
                <w:szCs w:val="24"/>
              </w:rPr>
              <w:t>4</w:t>
            </w:r>
            <w:r w:rsidR="00F50EB8" w:rsidRPr="002B6BC1">
              <w:rPr>
                <w:rFonts w:ascii="Arial" w:hAnsi="Arial" w:cs="Arial"/>
                <w:b/>
                <w:sz w:val="24"/>
                <w:szCs w:val="24"/>
              </w:rPr>
              <w:t xml:space="preserve"> A EDIFICAÇÃO...................................................</w:t>
            </w:r>
            <w:r w:rsidR="00F50EB8">
              <w:rPr>
                <w:rFonts w:ascii="Arial" w:hAnsi="Arial" w:cs="Arial"/>
                <w:b/>
                <w:sz w:val="24"/>
                <w:szCs w:val="24"/>
              </w:rPr>
              <w:t>..</w:t>
            </w:r>
            <w:r w:rsidR="00F50EB8" w:rsidRPr="002B6BC1">
              <w:rPr>
                <w:rFonts w:ascii="Arial" w:hAnsi="Arial" w:cs="Arial"/>
                <w:b/>
                <w:sz w:val="24"/>
                <w:szCs w:val="24"/>
              </w:rPr>
              <w:t>..............</w:t>
            </w:r>
            <w:r w:rsidR="00F50EB8">
              <w:rPr>
                <w:rFonts w:ascii="Arial" w:hAnsi="Arial" w:cs="Arial"/>
                <w:b/>
                <w:sz w:val="24"/>
                <w:szCs w:val="24"/>
              </w:rPr>
              <w:t>..</w:t>
            </w:r>
            <w:r w:rsidR="00F50EB8" w:rsidRPr="002B6BC1">
              <w:rPr>
                <w:rFonts w:ascii="Arial" w:hAnsi="Arial" w:cs="Arial"/>
                <w:b/>
                <w:sz w:val="24"/>
                <w:szCs w:val="24"/>
              </w:rPr>
              <w:t>..........</w:t>
            </w:r>
            <w:r w:rsidR="00F50EB8">
              <w:rPr>
                <w:rFonts w:ascii="Arial" w:hAnsi="Arial" w:cs="Arial"/>
                <w:b/>
                <w:sz w:val="24"/>
                <w:szCs w:val="24"/>
              </w:rPr>
              <w:t>..</w:t>
            </w:r>
            <w:r w:rsidR="00F50EB8" w:rsidRPr="002B6BC1">
              <w:rPr>
                <w:rFonts w:ascii="Arial" w:hAnsi="Arial" w:cs="Arial"/>
                <w:b/>
                <w:sz w:val="24"/>
                <w:szCs w:val="24"/>
              </w:rPr>
              <w:t>...............</w:t>
            </w:r>
          </w:p>
        </w:tc>
        <w:tc>
          <w:tcPr>
            <w:tcW w:w="483" w:type="dxa"/>
          </w:tcPr>
          <w:p w:rsidR="00F50EB8" w:rsidRPr="002B6BC1" w:rsidRDefault="00D2737A" w:rsidP="00D83CAE">
            <w:pPr>
              <w:spacing w:after="0" w:line="240" w:lineRule="auto"/>
              <w:jc w:val="right"/>
              <w:rPr>
                <w:rFonts w:ascii="Arial" w:hAnsi="Arial" w:cs="Arial"/>
                <w:b/>
                <w:sz w:val="24"/>
                <w:szCs w:val="24"/>
              </w:rPr>
            </w:pPr>
            <w:r>
              <w:rPr>
                <w:rFonts w:ascii="Arial" w:hAnsi="Arial" w:cs="Arial"/>
                <w:b/>
                <w:sz w:val="24"/>
                <w:szCs w:val="24"/>
              </w:rPr>
              <w:t>35</w:t>
            </w:r>
          </w:p>
        </w:tc>
      </w:tr>
      <w:tr w:rsidR="00F50EB8" w:rsidRPr="002B6BC1" w:rsidTr="00B712B5">
        <w:tc>
          <w:tcPr>
            <w:tcW w:w="8520" w:type="dxa"/>
          </w:tcPr>
          <w:p w:rsidR="00F50EB8" w:rsidRPr="002B6BC1" w:rsidRDefault="00626E9C" w:rsidP="00626E9C">
            <w:pPr>
              <w:spacing w:after="0" w:line="240" w:lineRule="auto"/>
              <w:ind w:right="-60" w:firstLine="426"/>
              <w:jc w:val="both"/>
              <w:rPr>
                <w:rFonts w:ascii="Arial" w:hAnsi="Arial" w:cs="Arial"/>
                <w:sz w:val="24"/>
                <w:szCs w:val="24"/>
              </w:rPr>
            </w:pPr>
            <w:r>
              <w:rPr>
                <w:rFonts w:ascii="Arial" w:hAnsi="Arial" w:cs="Arial"/>
                <w:sz w:val="24"/>
                <w:szCs w:val="24"/>
              </w:rPr>
              <w:t>4</w:t>
            </w:r>
            <w:r w:rsidR="00F50EB8" w:rsidRPr="002B6BC1">
              <w:rPr>
                <w:rFonts w:ascii="Arial" w:hAnsi="Arial" w:cs="Arial"/>
                <w:sz w:val="24"/>
                <w:szCs w:val="24"/>
              </w:rPr>
              <w:t xml:space="preserve">.1 </w:t>
            </w:r>
            <w:r w:rsidRPr="002B6BC1">
              <w:rPr>
                <w:rFonts w:ascii="Arial" w:hAnsi="Arial" w:cs="Arial"/>
                <w:sz w:val="24"/>
                <w:szCs w:val="24"/>
              </w:rPr>
              <w:t>CONDICIONANTES LEGAIS</w:t>
            </w:r>
            <w:r w:rsidR="00F50EB8" w:rsidRPr="002B6BC1">
              <w:rPr>
                <w:rFonts w:ascii="Arial" w:hAnsi="Arial" w:cs="Arial"/>
                <w:sz w:val="24"/>
                <w:szCs w:val="24"/>
              </w:rPr>
              <w:t>......................</w:t>
            </w:r>
            <w:r w:rsidR="00F50EB8">
              <w:rPr>
                <w:rFonts w:ascii="Arial" w:hAnsi="Arial" w:cs="Arial"/>
                <w:sz w:val="24"/>
                <w:szCs w:val="24"/>
              </w:rPr>
              <w:t>..</w:t>
            </w:r>
            <w:r w:rsidR="00F50EB8" w:rsidRPr="002B6BC1">
              <w:rPr>
                <w:rFonts w:ascii="Arial" w:hAnsi="Arial" w:cs="Arial"/>
                <w:sz w:val="24"/>
                <w:szCs w:val="24"/>
              </w:rPr>
              <w:t>..............</w:t>
            </w:r>
            <w:r w:rsidR="00F50EB8">
              <w:rPr>
                <w:rFonts w:ascii="Arial" w:hAnsi="Arial" w:cs="Arial"/>
                <w:sz w:val="24"/>
                <w:szCs w:val="24"/>
              </w:rPr>
              <w:t>..</w:t>
            </w:r>
            <w:r w:rsidR="00F50EB8" w:rsidRPr="002B6BC1">
              <w:rPr>
                <w:rFonts w:ascii="Arial" w:hAnsi="Arial" w:cs="Arial"/>
                <w:sz w:val="24"/>
                <w:szCs w:val="24"/>
              </w:rPr>
              <w:t>.......</w:t>
            </w:r>
            <w:r>
              <w:rPr>
                <w:rFonts w:ascii="Arial" w:hAnsi="Arial" w:cs="Arial"/>
                <w:sz w:val="24"/>
                <w:szCs w:val="24"/>
              </w:rPr>
              <w:t>...................</w:t>
            </w:r>
          </w:p>
        </w:tc>
        <w:tc>
          <w:tcPr>
            <w:tcW w:w="483" w:type="dxa"/>
          </w:tcPr>
          <w:p w:rsidR="00F50EB8" w:rsidRPr="002B6BC1" w:rsidRDefault="00D2737A" w:rsidP="00D83CAE">
            <w:pPr>
              <w:spacing w:after="0" w:line="240" w:lineRule="auto"/>
              <w:jc w:val="right"/>
              <w:rPr>
                <w:rFonts w:ascii="Arial" w:hAnsi="Arial" w:cs="Arial"/>
                <w:sz w:val="24"/>
                <w:szCs w:val="24"/>
              </w:rPr>
            </w:pPr>
            <w:r>
              <w:rPr>
                <w:rFonts w:ascii="Arial" w:hAnsi="Arial" w:cs="Arial"/>
                <w:sz w:val="24"/>
                <w:szCs w:val="24"/>
              </w:rPr>
              <w:t>35</w:t>
            </w:r>
          </w:p>
        </w:tc>
      </w:tr>
      <w:tr w:rsidR="00626E9C" w:rsidRPr="002B6BC1" w:rsidTr="00B712B5">
        <w:tc>
          <w:tcPr>
            <w:tcW w:w="8520" w:type="dxa"/>
          </w:tcPr>
          <w:p w:rsidR="00626E9C" w:rsidRDefault="00626E9C" w:rsidP="00653EF1">
            <w:pPr>
              <w:spacing w:after="0" w:line="240" w:lineRule="auto"/>
              <w:ind w:right="-60" w:firstLine="426"/>
              <w:jc w:val="both"/>
              <w:rPr>
                <w:rFonts w:ascii="Arial" w:hAnsi="Arial" w:cs="Arial"/>
                <w:sz w:val="24"/>
                <w:szCs w:val="24"/>
              </w:rPr>
            </w:pPr>
            <w:r>
              <w:rPr>
                <w:rFonts w:ascii="Arial" w:hAnsi="Arial" w:cs="Arial"/>
                <w:sz w:val="24"/>
                <w:szCs w:val="24"/>
              </w:rPr>
              <w:t>4</w:t>
            </w:r>
            <w:r w:rsidRPr="002B6BC1">
              <w:rPr>
                <w:rFonts w:ascii="Arial" w:hAnsi="Arial" w:cs="Arial"/>
                <w:sz w:val="24"/>
                <w:szCs w:val="24"/>
              </w:rPr>
              <w:t>.</w:t>
            </w:r>
            <w:r w:rsidR="00653EF1">
              <w:rPr>
                <w:rFonts w:ascii="Arial" w:hAnsi="Arial" w:cs="Arial"/>
                <w:sz w:val="24"/>
                <w:szCs w:val="24"/>
              </w:rPr>
              <w:t>2</w:t>
            </w:r>
            <w:r w:rsidRPr="002B6BC1">
              <w:rPr>
                <w:rFonts w:ascii="Arial" w:hAnsi="Arial" w:cs="Arial"/>
                <w:sz w:val="24"/>
                <w:szCs w:val="24"/>
              </w:rPr>
              <w:t xml:space="preserve"> INTENÇÕES DE PROJETO.......................</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p>
        </w:tc>
        <w:tc>
          <w:tcPr>
            <w:tcW w:w="483" w:type="dxa"/>
          </w:tcPr>
          <w:p w:rsidR="00626E9C" w:rsidRDefault="00D2737A" w:rsidP="00D83CAE">
            <w:pPr>
              <w:spacing w:after="0" w:line="240" w:lineRule="auto"/>
              <w:jc w:val="right"/>
              <w:rPr>
                <w:rFonts w:ascii="Arial" w:hAnsi="Arial" w:cs="Arial"/>
                <w:sz w:val="24"/>
                <w:szCs w:val="24"/>
              </w:rPr>
            </w:pPr>
            <w:r>
              <w:rPr>
                <w:rFonts w:ascii="Arial" w:hAnsi="Arial" w:cs="Arial"/>
                <w:sz w:val="24"/>
                <w:szCs w:val="24"/>
              </w:rPr>
              <w:t>40</w:t>
            </w:r>
          </w:p>
        </w:tc>
      </w:tr>
      <w:tr w:rsidR="00626E9C" w:rsidRPr="002B6BC1" w:rsidTr="00B712B5">
        <w:tc>
          <w:tcPr>
            <w:tcW w:w="8520" w:type="dxa"/>
          </w:tcPr>
          <w:p w:rsidR="00626E9C" w:rsidRDefault="00626E9C" w:rsidP="00653EF1">
            <w:pPr>
              <w:spacing w:after="0" w:line="240" w:lineRule="auto"/>
              <w:ind w:right="-60" w:firstLine="426"/>
              <w:jc w:val="both"/>
              <w:rPr>
                <w:rFonts w:ascii="Arial" w:hAnsi="Arial" w:cs="Arial"/>
                <w:sz w:val="24"/>
                <w:szCs w:val="24"/>
              </w:rPr>
            </w:pPr>
            <w:r>
              <w:rPr>
                <w:rFonts w:ascii="Arial" w:hAnsi="Arial" w:cs="Arial"/>
                <w:sz w:val="24"/>
                <w:szCs w:val="24"/>
              </w:rPr>
              <w:t>4</w:t>
            </w:r>
            <w:r w:rsidRPr="002B6BC1">
              <w:rPr>
                <w:rFonts w:ascii="Arial" w:hAnsi="Arial" w:cs="Arial"/>
                <w:sz w:val="24"/>
                <w:szCs w:val="24"/>
              </w:rPr>
              <w:t>.</w:t>
            </w:r>
            <w:r w:rsidR="00653EF1">
              <w:rPr>
                <w:rFonts w:ascii="Arial" w:hAnsi="Arial" w:cs="Arial"/>
                <w:sz w:val="24"/>
                <w:szCs w:val="24"/>
              </w:rPr>
              <w:t>3</w:t>
            </w:r>
            <w:r w:rsidRPr="002B6BC1">
              <w:rPr>
                <w:rFonts w:ascii="Arial" w:hAnsi="Arial" w:cs="Arial"/>
                <w:sz w:val="24"/>
                <w:szCs w:val="24"/>
              </w:rPr>
              <w:t xml:space="preserve"> PROGRAMA DE NECESSIDADES.........</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p>
        </w:tc>
        <w:tc>
          <w:tcPr>
            <w:tcW w:w="483" w:type="dxa"/>
          </w:tcPr>
          <w:p w:rsidR="00626E9C" w:rsidRDefault="00D2737A" w:rsidP="00D83CAE">
            <w:pPr>
              <w:spacing w:after="0" w:line="240" w:lineRule="auto"/>
              <w:jc w:val="right"/>
              <w:rPr>
                <w:rFonts w:ascii="Arial" w:hAnsi="Arial" w:cs="Arial"/>
                <w:sz w:val="24"/>
                <w:szCs w:val="24"/>
              </w:rPr>
            </w:pPr>
            <w:r>
              <w:rPr>
                <w:rFonts w:ascii="Arial" w:hAnsi="Arial" w:cs="Arial"/>
                <w:sz w:val="24"/>
                <w:szCs w:val="24"/>
              </w:rPr>
              <w:t>42</w:t>
            </w:r>
          </w:p>
        </w:tc>
      </w:tr>
      <w:tr w:rsidR="00626E9C" w:rsidRPr="002B6BC1" w:rsidTr="00B712B5">
        <w:tc>
          <w:tcPr>
            <w:tcW w:w="8520" w:type="dxa"/>
          </w:tcPr>
          <w:p w:rsidR="00626E9C" w:rsidRPr="002B6BC1" w:rsidRDefault="00626E9C" w:rsidP="00653EF1">
            <w:pPr>
              <w:spacing w:after="0" w:line="240" w:lineRule="auto"/>
              <w:ind w:right="-60" w:firstLine="426"/>
              <w:jc w:val="both"/>
              <w:rPr>
                <w:rFonts w:ascii="Arial" w:hAnsi="Arial" w:cs="Arial"/>
                <w:sz w:val="24"/>
                <w:szCs w:val="24"/>
              </w:rPr>
            </w:pPr>
            <w:r>
              <w:rPr>
                <w:rFonts w:ascii="Arial" w:hAnsi="Arial" w:cs="Arial"/>
                <w:sz w:val="24"/>
                <w:szCs w:val="24"/>
              </w:rPr>
              <w:t>4</w:t>
            </w:r>
            <w:r w:rsidRPr="002B6BC1">
              <w:rPr>
                <w:rFonts w:ascii="Arial" w:hAnsi="Arial" w:cs="Arial"/>
                <w:sz w:val="24"/>
                <w:szCs w:val="24"/>
              </w:rPr>
              <w:t>.</w:t>
            </w:r>
            <w:r w:rsidR="00653EF1">
              <w:rPr>
                <w:rFonts w:ascii="Arial" w:hAnsi="Arial" w:cs="Arial"/>
                <w:sz w:val="24"/>
                <w:szCs w:val="24"/>
              </w:rPr>
              <w:t>4</w:t>
            </w:r>
            <w:r w:rsidRPr="002B6BC1">
              <w:rPr>
                <w:rFonts w:ascii="Arial" w:hAnsi="Arial" w:cs="Arial"/>
                <w:sz w:val="24"/>
                <w:szCs w:val="24"/>
              </w:rPr>
              <w:t xml:space="preserve"> MATERIAIS E TECNOLOGIAS................</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p>
        </w:tc>
        <w:tc>
          <w:tcPr>
            <w:tcW w:w="483" w:type="dxa"/>
          </w:tcPr>
          <w:p w:rsidR="00626E9C" w:rsidRDefault="00D2737A" w:rsidP="00D83CAE">
            <w:pPr>
              <w:spacing w:after="0" w:line="240" w:lineRule="auto"/>
              <w:jc w:val="right"/>
              <w:rPr>
                <w:rFonts w:ascii="Arial" w:hAnsi="Arial" w:cs="Arial"/>
                <w:sz w:val="24"/>
                <w:szCs w:val="24"/>
              </w:rPr>
            </w:pPr>
            <w:r>
              <w:rPr>
                <w:rFonts w:ascii="Arial" w:hAnsi="Arial" w:cs="Arial"/>
                <w:sz w:val="24"/>
                <w:szCs w:val="24"/>
              </w:rPr>
              <w:t>47</w:t>
            </w:r>
          </w:p>
        </w:tc>
      </w:tr>
      <w:tr w:rsidR="00626E9C" w:rsidRPr="002B6BC1" w:rsidTr="00B712B5">
        <w:tc>
          <w:tcPr>
            <w:tcW w:w="8520" w:type="dxa"/>
          </w:tcPr>
          <w:p w:rsidR="00626E9C" w:rsidRPr="002B6BC1" w:rsidRDefault="00626E9C" w:rsidP="00653EF1">
            <w:pPr>
              <w:spacing w:after="0" w:line="240" w:lineRule="auto"/>
              <w:ind w:right="-60" w:firstLine="851"/>
              <w:jc w:val="both"/>
              <w:rPr>
                <w:rFonts w:ascii="Arial" w:hAnsi="Arial" w:cs="Arial"/>
                <w:sz w:val="24"/>
                <w:szCs w:val="24"/>
              </w:rPr>
            </w:pPr>
            <w:r>
              <w:rPr>
                <w:rFonts w:ascii="Arial" w:hAnsi="Arial" w:cs="Arial"/>
                <w:sz w:val="24"/>
                <w:szCs w:val="24"/>
              </w:rPr>
              <w:t>4</w:t>
            </w:r>
            <w:r w:rsidRPr="002B6BC1">
              <w:rPr>
                <w:rFonts w:ascii="Arial" w:hAnsi="Arial" w:cs="Arial"/>
                <w:sz w:val="24"/>
                <w:szCs w:val="24"/>
              </w:rPr>
              <w:t>.</w:t>
            </w:r>
            <w:r w:rsidR="00653EF1">
              <w:rPr>
                <w:rFonts w:ascii="Arial" w:hAnsi="Arial" w:cs="Arial"/>
                <w:sz w:val="24"/>
                <w:szCs w:val="24"/>
              </w:rPr>
              <w:t>4</w:t>
            </w:r>
            <w:r w:rsidRPr="002B6BC1">
              <w:rPr>
                <w:rFonts w:ascii="Arial" w:hAnsi="Arial" w:cs="Arial"/>
                <w:sz w:val="24"/>
                <w:szCs w:val="24"/>
              </w:rPr>
              <w:t>.1 ESTRUTURA METÁLICA................</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p>
        </w:tc>
        <w:tc>
          <w:tcPr>
            <w:tcW w:w="483" w:type="dxa"/>
          </w:tcPr>
          <w:p w:rsidR="00626E9C" w:rsidRPr="002B6BC1" w:rsidRDefault="00D2737A" w:rsidP="00D83CAE">
            <w:pPr>
              <w:spacing w:after="0" w:line="240" w:lineRule="auto"/>
              <w:jc w:val="right"/>
              <w:rPr>
                <w:rFonts w:ascii="Arial" w:hAnsi="Arial" w:cs="Arial"/>
                <w:sz w:val="24"/>
                <w:szCs w:val="24"/>
              </w:rPr>
            </w:pPr>
            <w:r>
              <w:rPr>
                <w:rFonts w:ascii="Arial" w:hAnsi="Arial" w:cs="Arial"/>
                <w:sz w:val="24"/>
                <w:szCs w:val="24"/>
              </w:rPr>
              <w:t>47</w:t>
            </w:r>
          </w:p>
        </w:tc>
      </w:tr>
      <w:tr w:rsidR="00626E9C" w:rsidRPr="002B6BC1" w:rsidTr="00B712B5">
        <w:tc>
          <w:tcPr>
            <w:tcW w:w="8520" w:type="dxa"/>
          </w:tcPr>
          <w:p w:rsidR="00626E9C" w:rsidRPr="002B6BC1" w:rsidRDefault="00626E9C" w:rsidP="00653EF1">
            <w:pPr>
              <w:spacing w:after="0" w:line="240" w:lineRule="auto"/>
              <w:ind w:right="-60" w:firstLine="851"/>
              <w:jc w:val="both"/>
              <w:rPr>
                <w:rFonts w:ascii="Arial" w:hAnsi="Arial" w:cs="Arial"/>
                <w:sz w:val="24"/>
                <w:szCs w:val="24"/>
              </w:rPr>
            </w:pPr>
            <w:r>
              <w:rPr>
                <w:rFonts w:ascii="Arial" w:hAnsi="Arial" w:cs="Arial"/>
                <w:sz w:val="24"/>
                <w:szCs w:val="24"/>
              </w:rPr>
              <w:t>4</w:t>
            </w:r>
            <w:r w:rsidRPr="002B6BC1">
              <w:rPr>
                <w:rFonts w:ascii="Arial" w:hAnsi="Arial" w:cs="Arial"/>
                <w:sz w:val="24"/>
                <w:szCs w:val="24"/>
              </w:rPr>
              <w:t>.</w:t>
            </w:r>
            <w:r w:rsidR="00653EF1">
              <w:rPr>
                <w:rFonts w:ascii="Arial" w:hAnsi="Arial" w:cs="Arial"/>
                <w:sz w:val="24"/>
                <w:szCs w:val="24"/>
              </w:rPr>
              <w:t>4</w:t>
            </w:r>
            <w:r w:rsidRPr="002B6BC1">
              <w:rPr>
                <w:rFonts w:ascii="Arial" w:hAnsi="Arial" w:cs="Arial"/>
                <w:sz w:val="24"/>
                <w:szCs w:val="24"/>
              </w:rPr>
              <w:t>.2 STEEL FRAME............................</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p>
        </w:tc>
        <w:tc>
          <w:tcPr>
            <w:tcW w:w="483" w:type="dxa"/>
          </w:tcPr>
          <w:p w:rsidR="00626E9C" w:rsidRPr="002B6BC1" w:rsidRDefault="00D2737A" w:rsidP="00D83CAE">
            <w:pPr>
              <w:spacing w:after="0" w:line="240" w:lineRule="auto"/>
              <w:jc w:val="right"/>
              <w:rPr>
                <w:rFonts w:ascii="Arial" w:hAnsi="Arial" w:cs="Arial"/>
                <w:sz w:val="24"/>
                <w:szCs w:val="24"/>
              </w:rPr>
            </w:pPr>
            <w:r>
              <w:rPr>
                <w:rFonts w:ascii="Arial" w:hAnsi="Arial" w:cs="Arial"/>
                <w:sz w:val="24"/>
                <w:szCs w:val="24"/>
              </w:rPr>
              <w:t>48</w:t>
            </w:r>
          </w:p>
        </w:tc>
      </w:tr>
      <w:tr w:rsidR="00626E9C" w:rsidRPr="002B6BC1" w:rsidTr="00B712B5">
        <w:tc>
          <w:tcPr>
            <w:tcW w:w="8520" w:type="dxa"/>
          </w:tcPr>
          <w:p w:rsidR="00626E9C" w:rsidRPr="002B6BC1" w:rsidRDefault="00626E9C" w:rsidP="00653EF1">
            <w:pPr>
              <w:spacing w:after="0" w:line="240" w:lineRule="auto"/>
              <w:ind w:right="-60" w:firstLine="851"/>
              <w:jc w:val="both"/>
              <w:rPr>
                <w:rFonts w:ascii="Arial" w:hAnsi="Arial" w:cs="Arial"/>
                <w:sz w:val="24"/>
                <w:szCs w:val="24"/>
              </w:rPr>
            </w:pPr>
            <w:r>
              <w:rPr>
                <w:rFonts w:ascii="Arial" w:hAnsi="Arial" w:cs="Arial"/>
                <w:sz w:val="24"/>
                <w:szCs w:val="24"/>
              </w:rPr>
              <w:t>4</w:t>
            </w:r>
            <w:r w:rsidRPr="002B6BC1">
              <w:rPr>
                <w:rFonts w:ascii="Arial" w:hAnsi="Arial" w:cs="Arial"/>
                <w:sz w:val="24"/>
                <w:szCs w:val="24"/>
              </w:rPr>
              <w:t>.</w:t>
            </w:r>
            <w:r w:rsidR="00653EF1">
              <w:rPr>
                <w:rFonts w:ascii="Arial" w:hAnsi="Arial" w:cs="Arial"/>
                <w:sz w:val="24"/>
                <w:szCs w:val="24"/>
              </w:rPr>
              <w:t>4</w:t>
            </w:r>
            <w:r w:rsidRPr="002B6BC1">
              <w:rPr>
                <w:rFonts w:ascii="Arial" w:hAnsi="Arial" w:cs="Arial"/>
                <w:sz w:val="24"/>
                <w:szCs w:val="24"/>
              </w:rPr>
              <w:t>.3 PLACA CIMENTÍCIA.....................</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p>
        </w:tc>
        <w:tc>
          <w:tcPr>
            <w:tcW w:w="483" w:type="dxa"/>
          </w:tcPr>
          <w:p w:rsidR="00626E9C" w:rsidRPr="002B6BC1" w:rsidRDefault="00D2737A" w:rsidP="00D83CAE">
            <w:pPr>
              <w:spacing w:after="0" w:line="240" w:lineRule="auto"/>
              <w:jc w:val="right"/>
              <w:rPr>
                <w:rFonts w:ascii="Arial" w:hAnsi="Arial" w:cs="Arial"/>
                <w:sz w:val="24"/>
                <w:szCs w:val="24"/>
                <w:lang w:val="en-US"/>
              </w:rPr>
            </w:pPr>
            <w:r>
              <w:rPr>
                <w:rFonts w:ascii="Arial" w:hAnsi="Arial" w:cs="Arial"/>
                <w:sz w:val="24"/>
                <w:szCs w:val="24"/>
                <w:lang w:val="en-US"/>
              </w:rPr>
              <w:t>51</w:t>
            </w:r>
          </w:p>
        </w:tc>
      </w:tr>
      <w:tr w:rsidR="00626E9C" w:rsidRPr="002B6BC1" w:rsidTr="00B712B5">
        <w:tc>
          <w:tcPr>
            <w:tcW w:w="8520" w:type="dxa"/>
          </w:tcPr>
          <w:p w:rsidR="00626E9C" w:rsidRPr="002B6BC1" w:rsidRDefault="00626E9C" w:rsidP="00653EF1">
            <w:pPr>
              <w:spacing w:after="0" w:line="240" w:lineRule="auto"/>
              <w:ind w:right="-60" w:firstLine="851"/>
              <w:jc w:val="both"/>
              <w:rPr>
                <w:rFonts w:ascii="Arial" w:hAnsi="Arial" w:cs="Arial"/>
                <w:sz w:val="24"/>
                <w:szCs w:val="24"/>
              </w:rPr>
            </w:pPr>
            <w:r>
              <w:rPr>
                <w:rFonts w:ascii="Arial" w:hAnsi="Arial" w:cs="Arial"/>
                <w:sz w:val="24"/>
                <w:szCs w:val="24"/>
              </w:rPr>
              <w:t>4</w:t>
            </w:r>
            <w:r w:rsidRPr="002B6BC1">
              <w:rPr>
                <w:rFonts w:ascii="Arial" w:hAnsi="Arial" w:cs="Arial"/>
                <w:sz w:val="24"/>
                <w:szCs w:val="24"/>
              </w:rPr>
              <w:t>.</w:t>
            </w:r>
            <w:r w:rsidR="00653EF1">
              <w:rPr>
                <w:rFonts w:ascii="Arial" w:hAnsi="Arial" w:cs="Arial"/>
                <w:sz w:val="24"/>
                <w:szCs w:val="24"/>
              </w:rPr>
              <w:t>4</w:t>
            </w:r>
            <w:r w:rsidRPr="002B6BC1">
              <w:rPr>
                <w:rFonts w:ascii="Arial" w:hAnsi="Arial" w:cs="Arial"/>
                <w:sz w:val="24"/>
                <w:szCs w:val="24"/>
              </w:rPr>
              <w:t>.4 FACHADA VENTILADA...........................</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p>
        </w:tc>
        <w:tc>
          <w:tcPr>
            <w:tcW w:w="483" w:type="dxa"/>
          </w:tcPr>
          <w:p w:rsidR="00626E9C" w:rsidRPr="002B6BC1" w:rsidRDefault="00D2737A" w:rsidP="00D83CAE">
            <w:pPr>
              <w:spacing w:after="0" w:line="240" w:lineRule="auto"/>
              <w:jc w:val="right"/>
              <w:rPr>
                <w:rFonts w:ascii="Arial" w:hAnsi="Arial" w:cs="Arial"/>
                <w:sz w:val="24"/>
                <w:szCs w:val="24"/>
                <w:lang w:val="en-US"/>
              </w:rPr>
            </w:pPr>
            <w:r>
              <w:rPr>
                <w:rFonts w:ascii="Arial" w:hAnsi="Arial" w:cs="Arial"/>
                <w:sz w:val="24"/>
                <w:szCs w:val="24"/>
                <w:lang w:val="en-US"/>
              </w:rPr>
              <w:t>52</w:t>
            </w:r>
          </w:p>
        </w:tc>
      </w:tr>
      <w:tr w:rsidR="00626E9C" w:rsidRPr="002B6BC1" w:rsidTr="00B712B5">
        <w:tc>
          <w:tcPr>
            <w:tcW w:w="8520" w:type="dxa"/>
          </w:tcPr>
          <w:p w:rsidR="00626E9C" w:rsidRPr="002B6BC1" w:rsidRDefault="00626E9C" w:rsidP="00D2737A">
            <w:pPr>
              <w:spacing w:after="0" w:line="240" w:lineRule="auto"/>
              <w:ind w:right="-60" w:firstLine="851"/>
              <w:jc w:val="both"/>
              <w:rPr>
                <w:rFonts w:ascii="Arial" w:hAnsi="Arial" w:cs="Arial"/>
                <w:sz w:val="24"/>
                <w:szCs w:val="24"/>
              </w:rPr>
            </w:pPr>
            <w:r>
              <w:rPr>
                <w:rFonts w:ascii="Arial" w:hAnsi="Arial" w:cs="Arial"/>
                <w:sz w:val="24"/>
                <w:szCs w:val="24"/>
              </w:rPr>
              <w:t>4</w:t>
            </w:r>
            <w:r w:rsidRPr="002B6BC1">
              <w:rPr>
                <w:rFonts w:ascii="Arial" w:hAnsi="Arial" w:cs="Arial"/>
                <w:sz w:val="24"/>
                <w:szCs w:val="24"/>
              </w:rPr>
              <w:t>.</w:t>
            </w:r>
            <w:r w:rsidR="00653EF1">
              <w:rPr>
                <w:rFonts w:ascii="Arial" w:hAnsi="Arial" w:cs="Arial"/>
                <w:sz w:val="24"/>
                <w:szCs w:val="24"/>
              </w:rPr>
              <w:t>4</w:t>
            </w:r>
            <w:r w:rsidRPr="002B6BC1">
              <w:rPr>
                <w:rFonts w:ascii="Arial" w:hAnsi="Arial" w:cs="Arial"/>
                <w:sz w:val="24"/>
                <w:szCs w:val="24"/>
              </w:rPr>
              <w:t>.5 CAPTAÇÃO D</w:t>
            </w:r>
            <w:r w:rsidR="00D2737A">
              <w:rPr>
                <w:rFonts w:ascii="Arial" w:hAnsi="Arial" w:cs="Arial"/>
                <w:sz w:val="24"/>
                <w:szCs w:val="24"/>
              </w:rPr>
              <w:t>E</w:t>
            </w:r>
            <w:r w:rsidRPr="002B6BC1">
              <w:rPr>
                <w:rFonts w:ascii="Arial" w:hAnsi="Arial" w:cs="Arial"/>
                <w:sz w:val="24"/>
                <w:szCs w:val="24"/>
              </w:rPr>
              <w:t xml:space="preserve"> ÁGUA DA CHUVA</w:t>
            </w:r>
            <w:r w:rsidR="00D2737A">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r>
              <w:rPr>
                <w:rFonts w:ascii="Arial" w:hAnsi="Arial" w:cs="Arial"/>
                <w:sz w:val="24"/>
                <w:szCs w:val="24"/>
              </w:rPr>
              <w:t>.</w:t>
            </w:r>
            <w:r w:rsidRPr="002B6BC1">
              <w:rPr>
                <w:rFonts w:ascii="Arial" w:hAnsi="Arial" w:cs="Arial"/>
                <w:sz w:val="24"/>
                <w:szCs w:val="24"/>
              </w:rPr>
              <w:t>.............</w:t>
            </w:r>
          </w:p>
        </w:tc>
        <w:tc>
          <w:tcPr>
            <w:tcW w:w="483" w:type="dxa"/>
          </w:tcPr>
          <w:p w:rsidR="00626E9C" w:rsidRPr="002B6BC1" w:rsidRDefault="00D2737A" w:rsidP="00D83CAE">
            <w:pPr>
              <w:spacing w:after="0" w:line="240" w:lineRule="auto"/>
              <w:jc w:val="right"/>
              <w:rPr>
                <w:rFonts w:ascii="Arial" w:hAnsi="Arial" w:cs="Arial"/>
                <w:sz w:val="24"/>
                <w:szCs w:val="24"/>
                <w:lang w:val="en-US"/>
              </w:rPr>
            </w:pPr>
            <w:r>
              <w:rPr>
                <w:rFonts w:ascii="Arial" w:hAnsi="Arial" w:cs="Arial"/>
                <w:sz w:val="24"/>
                <w:szCs w:val="24"/>
                <w:lang w:val="en-US"/>
              </w:rPr>
              <w:t>5</w:t>
            </w:r>
            <w:r w:rsidR="00626E9C">
              <w:rPr>
                <w:rFonts w:ascii="Arial" w:hAnsi="Arial" w:cs="Arial"/>
                <w:sz w:val="24"/>
                <w:szCs w:val="24"/>
                <w:lang w:val="en-US"/>
              </w:rPr>
              <w:t>3</w:t>
            </w:r>
          </w:p>
        </w:tc>
      </w:tr>
      <w:tr w:rsidR="00626E9C" w:rsidRPr="002B6BC1" w:rsidTr="00B712B5">
        <w:tc>
          <w:tcPr>
            <w:tcW w:w="8520" w:type="dxa"/>
          </w:tcPr>
          <w:p w:rsidR="00626E9C" w:rsidRDefault="00653EF1" w:rsidP="000B39BB">
            <w:pPr>
              <w:spacing w:after="0" w:line="240" w:lineRule="auto"/>
              <w:ind w:right="-60" w:firstLine="426"/>
              <w:jc w:val="both"/>
              <w:rPr>
                <w:rFonts w:ascii="Arial" w:hAnsi="Arial" w:cs="Arial"/>
                <w:sz w:val="24"/>
                <w:szCs w:val="24"/>
                <w:lang w:val="en-US"/>
              </w:rPr>
            </w:pPr>
            <w:r>
              <w:rPr>
                <w:rFonts w:ascii="Arial" w:hAnsi="Arial" w:cs="Arial"/>
                <w:sz w:val="24"/>
                <w:szCs w:val="24"/>
              </w:rPr>
              <w:t xml:space="preserve">4.5 </w:t>
            </w:r>
            <w:r w:rsidR="00626E9C" w:rsidRPr="002B6BC1">
              <w:rPr>
                <w:rFonts w:ascii="Arial" w:hAnsi="Arial" w:cs="Arial"/>
                <w:sz w:val="24"/>
                <w:szCs w:val="24"/>
              </w:rPr>
              <w:t>PROJETOS ANÁLOGOS</w:t>
            </w:r>
          </w:p>
        </w:tc>
        <w:tc>
          <w:tcPr>
            <w:tcW w:w="483" w:type="dxa"/>
          </w:tcPr>
          <w:p w:rsidR="00626E9C" w:rsidRDefault="00D2737A" w:rsidP="00D83CAE">
            <w:pPr>
              <w:spacing w:after="0" w:line="240" w:lineRule="auto"/>
              <w:jc w:val="right"/>
              <w:rPr>
                <w:rFonts w:ascii="Arial" w:hAnsi="Arial" w:cs="Arial"/>
                <w:sz w:val="24"/>
                <w:szCs w:val="24"/>
                <w:lang w:val="en-US"/>
              </w:rPr>
            </w:pPr>
            <w:r>
              <w:rPr>
                <w:rFonts w:ascii="Arial" w:hAnsi="Arial" w:cs="Arial"/>
                <w:sz w:val="24"/>
                <w:szCs w:val="24"/>
                <w:lang w:val="en-US"/>
              </w:rPr>
              <w:t>55</w:t>
            </w:r>
          </w:p>
        </w:tc>
      </w:tr>
      <w:tr w:rsidR="00626E9C" w:rsidRPr="002B6BC1" w:rsidTr="00B712B5">
        <w:tc>
          <w:tcPr>
            <w:tcW w:w="8520" w:type="dxa"/>
          </w:tcPr>
          <w:p w:rsidR="00626E9C" w:rsidRPr="002B6BC1" w:rsidRDefault="00653EF1" w:rsidP="00653EF1">
            <w:pPr>
              <w:spacing w:after="0" w:line="240" w:lineRule="auto"/>
              <w:ind w:left="708" w:right="-60" w:firstLine="143"/>
              <w:jc w:val="both"/>
              <w:rPr>
                <w:rFonts w:ascii="Arial" w:hAnsi="Arial" w:cs="Arial"/>
                <w:sz w:val="24"/>
                <w:szCs w:val="24"/>
              </w:rPr>
            </w:pPr>
            <w:r>
              <w:rPr>
                <w:rFonts w:ascii="Arial" w:hAnsi="Arial" w:cs="Arial"/>
                <w:sz w:val="24"/>
                <w:szCs w:val="24"/>
              </w:rPr>
              <w:t>4</w:t>
            </w:r>
            <w:r w:rsidR="00626E9C" w:rsidRPr="002B6BC1">
              <w:rPr>
                <w:rFonts w:ascii="Arial" w:hAnsi="Arial" w:cs="Arial"/>
                <w:sz w:val="24"/>
                <w:szCs w:val="24"/>
              </w:rPr>
              <w:t>.</w:t>
            </w:r>
            <w:r>
              <w:rPr>
                <w:rFonts w:ascii="Arial" w:hAnsi="Arial" w:cs="Arial"/>
                <w:sz w:val="24"/>
                <w:szCs w:val="24"/>
              </w:rPr>
              <w:t>5</w:t>
            </w:r>
            <w:r w:rsidR="00626E9C" w:rsidRPr="002B6BC1">
              <w:rPr>
                <w:rFonts w:ascii="Arial" w:hAnsi="Arial" w:cs="Arial"/>
                <w:sz w:val="24"/>
                <w:szCs w:val="24"/>
              </w:rPr>
              <w:t>.1 TIETGENKOLLEGIET.................</w:t>
            </w:r>
            <w:r w:rsidR="00626E9C">
              <w:rPr>
                <w:rFonts w:ascii="Arial" w:hAnsi="Arial" w:cs="Arial"/>
                <w:sz w:val="24"/>
                <w:szCs w:val="24"/>
              </w:rPr>
              <w:t>..</w:t>
            </w:r>
            <w:r w:rsidR="00626E9C" w:rsidRPr="002B6BC1">
              <w:rPr>
                <w:rFonts w:ascii="Arial" w:hAnsi="Arial" w:cs="Arial"/>
                <w:sz w:val="24"/>
                <w:szCs w:val="24"/>
              </w:rPr>
              <w:t>............</w:t>
            </w:r>
            <w:r w:rsidR="00626E9C">
              <w:rPr>
                <w:rFonts w:ascii="Arial" w:hAnsi="Arial" w:cs="Arial"/>
                <w:sz w:val="24"/>
                <w:szCs w:val="24"/>
              </w:rPr>
              <w:t>..</w:t>
            </w:r>
            <w:r w:rsidR="00626E9C" w:rsidRPr="002B6BC1">
              <w:rPr>
                <w:rFonts w:ascii="Arial" w:hAnsi="Arial" w:cs="Arial"/>
                <w:sz w:val="24"/>
                <w:szCs w:val="24"/>
              </w:rPr>
              <w:t>........................</w:t>
            </w:r>
            <w:r w:rsidR="00626E9C">
              <w:rPr>
                <w:rFonts w:ascii="Arial" w:hAnsi="Arial" w:cs="Arial"/>
                <w:sz w:val="24"/>
                <w:szCs w:val="24"/>
              </w:rPr>
              <w:t>..</w:t>
            </w:r>
            <w:r w:rsidR="00626E9C" w:rsidRPr="002B6BC1">
              <w:rPr>
                <w:rFonts w:ascii="Arial" w:hAnsi="Arial" w:cs="Arial"/>
                <w:sz w:val="24"/>
                <w:szCs w:val="24"/>
              </w:rPr>
              <w:t>.........</w:t>
            </w:r>
          </w:p>
        </w:tc>
        <w:tc>
          <w:tcPr>
            <w:tcW w:w="483" w:type="dxa"/>
          </w:tcPr>
          <w:p w:rsidR="00626E9C" w:rsidRDefault="00D2737A" w:rsidP="00D83CAE">
            <w:pPr>
              <w:spacing w:after="0" w:line="240" w:lineRule="auto"/>
              <w:jc w:val="right"/>
              <w:rPr>
                <w:rFonts w:ascii="Arial" w:hAnsi="Arial" w:cs="Arial"/>
                <w:sz w:val="24"/>
                <w:szCs w:val="24"/>
                <w:lang w:val="en-US"/>
              </w:rPr>
            </w:pPr>
            <w:r>
              <w:rPr>
                <w:rFonts w:ascii="Arial" w:hAnsi="Arial" w:cs="Arial"/>
                <w:sz w:val="24"/>
                <w:szCs w:val="24"/>
                <w:lang w:val="en-US"/>
              </w:rPr>
              <w:t>55</w:t>
            </w:r>
          </w:p>
        </w:tc>
      </w:tr>
      <w:tr w:rsidR="00626E9C" w:rsidRPr="002B6BC1" w:rsidTr="00B712B5">
        <w:tc>
          <w:tcPr>
            <w:tcW w:w="8520" w:type="dxa"/>
          </w:tcPr>
          <w:p w:rsidR="00626E9C" w:rsidRPr="002B6BC1" w:rsidRDefault="00653EF1" w:rsidP="00653EF1">
            <w:pPr>
              <w:spacing w:after="0" w:line="240" w:lineRule="auto"/>
              <w:ind w:left="708" w:right="-60" w:firstLine="143"/>
              <w:jc w:val="both"/>
              <w:rPr>
                <w:rFonts w:ascii="Arial" w:hAnsi="Arial" w:cs="Arial"/>
                <w:sz w:val="24"/>
                <w:szCs w:val="24"/>
              </w:rPr>
            </w:pPr>
            <w:r>
              <w:rPr>
                <w:rFonts w:ascii="Arial" w:hAnsi="Arial" w:cs="Arial"/>
                <w:sz w:val="24"/>
                <w:szCs w:val="24"/>
              </w:rPr>
              <w:t>4</w:t>
            </w:r>
            <w:r w:rsidR="00626E9C" w:rsidRPr="002B6BC1">
              <w:rPr>
                <w:rFonts w:ascii="Arial" w:hAnsi="Arial" w:cs="Arial"/>
                <w:sz w:val="24"/>
                <w:szCs w:val="24"/>
              </w:rPr>
              <w:t>.</w:t>
            </w:r>
            <w:r>
              <w:rPr>
                <w:rFonts w:ascii="Arial" w:hAnsi="Arial" w:cs="Arial"/>
                <w:sz w:val="24"/>
                <w:szCs w:val="24"/>
              </w:rPr>
              <w:t>5</w:t>
            </w:r>
            <w:r w:rsidR="00626E9C" w:rsidRPr="002B6BC1">
              <w:rPr>
                <w:rFonts w:ascii="Arial" w:hAnsi="Arial" w:cs="Arial"/>
                <w:sz w:val="24"/>
                <w:szCs w:val="24"/>
              </w:rPr>
              <w:t>.2 CASA DE ESTUDANTES POLJANE........</w:t>
            </w:r>
            <w:r w:rsidR="00626E9C">
              <w:rPr>
                <w:rFonts w:ascii="Arial" w:hAnsi="Arial" w:cs="Arial"/>
                <w:sz w:val="24"/>
                <w:szCs w:val="24"/>
              </w:rPr>
              <w:t>...</w:t>
            </w:r>
            <w:r w:rsidR="00626E9C" w:rsidRPr="002B6BC1">
              <w:rPr>
                <w:rFonts w:ascii="Arial" w:hAnsi="Arial" w:cs="Arial"/>
                <w:sz w:val="24"/>
                <w:szCs w:val="24"/>
              </w:rPr>
              <w:t>.......................</w:t>
            </w:r>
            <w:r w:rsidR="00626E9C">
              <w:rPr>
                <w:rFonts w:ascii="Arial" w:hAnsi="Arial" w:cs="Arial"/>
                <w:sz w:val="24"/>
                <w:szCs w:val="24"/>
              </w:rPr>
              <w:t>..</w:t>
            </w:r>
            <w:r w:rsidR="00626E9C" w:rsidRPr="002B6BC1">
              <w:rPr>
                <w:rFonts w:ascii="Arial" w:hAnsi="Arial" w:cs="Arial"/>
                <w:sz w:val="24"/>
                <w:szCs w:val="24"/>
              </w:rPr>
              <w:t>.........</w:t>
            </w:r>
          </w:p>
        </w:tc>
        <w:tc>
          <w:tcPr>
            <w:tcW w:w="483" w:type="dxa"/>
          </w:tcPr>
          <w:p w:rsidR="00626E9C" w:rsidRPr="002B6BC1" w:rsidRDefault="00D2737A" w:rsidP="00D83CAE">
            <w:pPr>
              <w:spacing w:after="0" w:line="240" w:lineRule="auto"/>
              <w:jc w:val="right"/>
              <w:rPr>
                <w:rFonts w:ascii="Arial" w:hAnsi="Arial" w:cs="Arial"/>
                <w:sz w:val="24"/>
                <w:szCs w:val="24"/>
                <w:lang w:val="en-US"/>
              </w:rPr>
            </w:pPr>
            <w:r>
              <w:rPr>
                <w:rFonts w:ascii="Arial" w:hAnsi="Arial" w:cs="Arial"/>
                <w:sz w:val="24"/>
                <w:szCs w:val="24"/>
                <w:lang w:val="en-US"/>
              </w:rPr>
              <w:t>58</w:t>
            </w:r>
          </w:p>
        </w:tc>
      </w:tr>
      <w:tr w:rsidR="00626E9C" w:rsidRPr="002B6BC1" w:rsidTr="00B712B5">
        <w:tc>
          <w:tcPr>
            <w:tcW w:w="8520" w:type="dxa"/>
          </w:tcPr>
          <w:p w:rsidR="00626E9C" w:rsidRPr="002B6BC1" w:rsidRDefault="00653EF1" w:rsidP="00653EF1">
            <w:pPr>
              <w:spacing w:after="0" w:line="240" w:lineRule="auto"/>
              <w:ind w:left="708" w:right="-60" w:firstLine="143"/>
              <w:jc w:val="both"/>
              <w:rPr>
                <w:rFonts w:ascii="Arial" w:hAnsi="Arial" w:cs="Arial"/>
                <w:sz w:val="24"/>
                <w:szCs w:val="24"/>
                <w:lang w:val="en-US"/>
              </w:rPr>
            </w:pPr>
            <w:r>
              <w:rPr>
                <w:rFonts w:ascii="Arial" w:hAnsi="Arial" w:cs="Arial"/>
                <w:sz w:val="24"/>
                <w:szCs w:val="24"/>
                <w:lang w:val="en-US"/>
              </w:rPr>
              <w:t>4</w:t>
            </w:r>
            <w:r w:rsidR="00626E9C" w:rsidRPr="002B6BC1">
              <w:rPr>
                <w:rFonts w:ascii="Arial" w:hAnsi="Arial" w:cs="Arial"/>
                <w:sz w:val="24"/>
                <w:szCs w:val="24"/>
                <w:lang w:val="en-US"/>
              </w:rPr>
              <w:t>.</w:t>
            </w:r>
            <w:r>
              <w:rPr>
                <w:rFonts w:ascii="Arial" w:hAnsi="Arial" w:cs="Arial"/>
                <w:sz w:val="24"/>
                <w:szCs w:val="24"/>
                <w:lang w:val="en-US"/>
              </w:rPr>
              <w:t>5</w:t>
            </w:r>
            <w:r w:rsidR="00626E9C" w:rsidRPr="002B6BC1">
              <w:rPr>
                <w:rFonts w:ascii="Arial" w:hAnsi="Arial" w:cs="Arial"/>
                <w:sz w:val="24"/>
                <w:szCs w:val="24"/>
                <w:lang w:val="en-US"/>
              </w:rPr>
              <w:t>.3 LADOUMEGUE......................................</w:t>
            </w:r>
            <w:r w:rsidR="00626E9C">
              <w:rPr>
                <w:rFonts w:ascii="Arial" w:hAnsi="Arial" w:cs="Arial"/>
                <w:sz w:val="24"/>
                <w:szCs w:val="24"/>
                <w:lang w:val="en-US"/>
              </w:rPr>
              <w:t>..</w:t>
            </w:r>
            <w:r w:rsidR="00626E9C" w:rsidRPr="002B6BC1">
              <w:rPr>
                <w:rFonts w:ascii="Arial" w:hAnsi="Arial" w:cs="Arial"/>
                <w:sz w:val="24"/>
                <w:szCs w:val="24"/>
                <w:lang w:val="en-US"/>
              </w:rPr>
              <w:t>..</w:t>
            </w:r>
            <w:r w:rsidR="00626E9C">
              <w:rPr>
                <w:rFonts w:ascii="Arial" w:hAnsi="Arial" w:cs="Arial"/>
                <w:sz w:val="24"/>
                <w:szCs w:val="24"/>
                <w:lang w:val="en-US"/>
              </w:rPr>
              <w:t>..</w:t>
            </w:r>
            <w:r w:rsidR="00626E9C" w:rsidRPr="002B6BC1">
              <w:rPr>
                <w:rFonts w:ascii="Arial" w:hAnsi="Arial" w:cs="Arial"/>
                <w:sz w:val="24"/>
                <w:szCs w:val="24"/>
                <w:lang w:val="en-US"/>
              </w:rPr>
              <w:t>..................</w:t>
            </w:r>
            <w:r w:rsidR="00626E9C">
              <w:rPr>
                <w:rFonts w:ascii="Arial" w:hAnsi="Arial" w:cs="Arial"/>
                <w:sz w:val="24"/>
                <w:szCs w:val="24"/>
                <w:lang w:val="en-US"/>
              </w:rPr>
              <w:t>..</w:t>
            </w:r>
            <w:r w:rsidR="00626E9C" w:rsidRPr="002B6BC1">
              <w:rPr>
                <w:rFonts w:ascii="Arial" w:hAnsi="Arial" w:cs="Arial"/>
                <w:sz w:val="24"/>
                <w:szCs w:val="24"/>
                <w:lang w:val="en-US"/>
              </w:rPr>
              <w:t>..............</w:t>
            </w:r>
          </w:p>
        </w:tc>
        <w:tc>
          <w:tcPr>
            <w:tcW w:w="483" w:type="dxa"/>
          </w:tcPr>
          <w:p w:rsidR="00626E9C" w:rsidRPr="002B6BC1" w:rsidRDefault="00D2737A" w:rsidP="00D83CAE">
            <w:pPr>
              <w:spacing w:after="0" w:line="240" w:lineRule="auto"/>
              <w:jc w:val="right"/>
              <w:rPr>
                <w:rFonts w:ascii="Arial" w:hAnsi="Arial" w:cs="Arial"/>
                <w:sz w:val="24"/>
                <w:szCs w:val="24"/>
                <w:lang w:val="en-US"/>
              </w:rPr>
            </w:pPr>
            <w:r>
              <w:rPr>
                <w:rFonts w:ascii="Arial" w:hAnsi="Arial" w:cs="Arial"/>
                <w:sz w:val="24"/>
                <w:szCs w:val="24"/>
                <w:lang w:val="en-US"/>
              </w:rPr>
              <w:t>62</w:t>
            </w:r>
          </w:p>
        </w:tc>
      </w:tr>
      <w:tr w:rsidR="00626E9C" w:rsidRPr="002B6BC1" w:rsidTr="00B712B5">
        <w:tc>
          <w:tcPr>
            <w:tcW w:w="8520" w:type="dxa"/>
          </w:tcPr>
          <w:p w:rsidR="00626E9C" w:rsidRPr="002B6BC1" w:rsidRDefault="00653EF1" w:rsidP="00653EF1">
            <w:pPr>
              <w:spacing w:after="0" w:line="240" w:lineRule="auto"/>
              <w:ind w:left="708" w:right="-60" w:firstLine="143"/>
              <w:jc w:val="both"/>
              <w:rPr>
                <w:rFonts w:ascii="Arial" w:hAnsi="Arial" w:cs="Arial"/>
                <w:sz w:val="24"/>
                <w:szCs w:val="24"/>
                <w:lang w:val="en-US"/>
              </w:rPr>
            </w:pPr>
            <w:r>
              <w:rPr>
                <w:rFonts w:ascii="Arial" w:hAnsi="Arial" w:cs="Arial"/>
                <w:sz w:val="24"/>
                <w:szCs w:val="24"/>
                <w:lang w:val="en-US"/>
              </w:rPr>
              <w:t>4</w:t>
            </w:r>
            <w:r w:rsidR="00626E9C" w:rsidRPr="002B6BC1">
              <w:rPr>
                <w:rFonts w:ascii="Arial" w:hAnsi="Arial" w:cs="Arial"/>
                <w:sz w:val="24"/>
                <w:szCs w:val="24"/>
                <w:lang w:val="en-US"/>
              </w:rPr>
              <w:t>.</w:t>
            </w:r>
            <w:r>
              <w:rPr>
                <w:rFonts w:ascii="Arial" w:hAnsi="Arial" w:cs="Arial"/>
                <w:sz w:val="24"/>
                <w:szCs w:val="24"/>
                <w:lang w:val="en-US"/>
              </w:rPr>
              <w:t>5</w:t>
            </w:r>
            <w:r w:rsidR="00626E9C" w:rsidRPr="002B6BC1">
              <w:rPr>
                <w:rFonts w:ascii="Arial" w:hAnsi="Arial" w:cs="Arial"/>
                <w:sz w:val="24"/>
                <w:szCs w:val="24"/>
                <w:lang w:val="en-US"/>
              </w:rPr>
              <w:t>.4 CITÉ A DOCKS</w:t>
            </w:r>
            <w:r w:rsidR="00626E9C">
              <w:rPr>
                <w:rFonts w:ascii="Arial" w:hAnsi="Arial" w:cs="Arial"/>
                <w:sz w:val="24"/>
                <w:szCs w:val="24"/>
                <w:lang w:val="en-US"/>
              </w:rPr>
              <w:t>.……...</w:t>
            </w:r>
            <w:r w:rsidR="00626E9C" w:rsidRPr="002B6BC1">
              <w:rPr>
                <w:rFonts w:ascii="Arial" w:hAnsi="Arial" w:cs="Arial"/>
                <w:sz w:val="24"/>
                <w:szCs w:val="24"/>
                <w:lang w:val="en-US"/>
              </w:rPr>
              <w:t>………………</w:t>
            </w:r>
            <w:r w:rsidR="00626E9C">
              <w:rPr>
                <w:rFonts w:ascii="Arial" w:hAnsi="Arial" w:cs="Arial"/>
                <w:sz w:val="24"/>
                <w:szCs w:val="24"/>
                <w:lang w:val="en-US"/>
              </w:rPr>
              <w:t>…..</w:t>
            </w:r>
            <w:r w:rsidR="00626E9C" w:rsidRPr="002B6BC1">
              <w:rPr>
                <w:rFonts w:ascii="Arial" w:hAnsi="Arial" w:cs="Arial"/>
                <w:sz w:val="24"/>
                <w:szCs w:val="24"/>
                <w:lang w:val="en-US"/>
              </w:rPr>
              <w:t>…</w:t>
            </w:r>
            <w:r w:rsidR="00626E9C">
              <w:rPr>
                <w:rFonts w:ascii="Arial" w:hAnsi="Arial" w:cs="Arial"/>
                <w:sz w:val="24"/>
                <w:szCs w:val="24"/>
                <w:lang w:val="en-US"/>
              </w:rPr>
              <w:t>………..</w:t>
            </w:r>
            <w:r w:rsidR="00626E9C" w:rsidRPr="002B6BC1">
              <w:rPr>
                <w:rFonts w:ascii="Arial" w:hAnsi="Arial" w:cs="Arial"/>
                <w:sz w:val="24"/>
                <w:szCs w:val="24"/>
                <w:lang w:val="en-US"/>
              </w:rPr>
              <w:t>…</w:t>
            </w:r>
            <w:r w:rsidR="00626E9C">
              <w:rPr>
                <w:rFonts w:ascii="Arial" w:hAnsi="Arial" w:cs="Arial"/>
                <w:sz w:val="24"/>
                <w:szCs w:val="24"/>
                <w:lang w:val="en-US"/>
              </w:rPr>
              <w:t>.</w:t>
            </w:r>
            <w:r w:rsidR="00626E9C" w:rsidRPr="002B6BC1">
              <w:rPr>
                <w:rFonts w:ascii="Arial" w:hAnsi="Arial" w:cs="Arial"/>
                <w:sz w:val="24"/>
                <w:szCs w:val="24"/>
                <w:lang w:val="en-US"/>
              </w:rPr>
              <w:t>…….……</w:t>
            </w:r>
            <w:r w:rsidR="00626E9C">
              <w:rPr>
                <w:rFonts w:ascii="Arial" w:hAnsi="Arial" w:cs="Arial"/>
                <w:sz w:val="24"/>
                <w:szCs w:val="24"/>
                <w:lang w:val="en-US"/>
              </w:rPr>
              <w:t>...</w:t>
            </w:r>
          </w:p>
        </w:tc>
        <w:tc>
          <w:tcPr>
            <w:tcW w:w="483" w:type="dxa"/>
          </w:tcPr>
          <w:p w:rsidR="00626E9C" w:rsidRPr="002B6BC1" w:rsidRDefault="00D2737A" w:rsidP="00D83CAE">
            <w:pPr>
              <w:spacing w:after="0" w:line="240" w:lineRule="auto"/>
              <w:jc w:val="right"/>
              <w:rPr>
                <w:rFonts w:ascii="Arial" w:hAnsi="Arial" w:cs="Arial"/>
                <w:sz w:val="24"/>
                <w:szCs w:val="24"/>
                <w:lang w:val="en-US"/>
              </w:rPr>
            </w:pPr>
            <w:r>
              <w:rPr>
                <w:rFonts w:ascii="Arial" w:hAnsi="Arial" w:cs="Arial"/>
                <w:sz w:val="24"/>
                <w:szCs w:val="24"/>
                <w:lang w:val="en-US"/>
              </w:rPr>
              <w:t>66</w:t>
            </w:r>
          </w:p>
        </w:tc>
      </w:tr>
      <w:tr w:rsidR="00626E9C" w:rsidRPr="002B6BC1" w:rsidTr="00B712B5">
        <w:tc>
          <w:tcPr>
            <w:tcW w:w="8520" w:type="dxa"/>
          </w:tcPr>
          <w:p w:rsidR="00626E9C" w:rsidRPr="002B6BC1" w:rsidRDefault="00653EF1" w:rsidP="00653EF1">
            <w:pPr>
              <w:spacing w:after="0" w:line="240" w:lineRule="auto"/>
              <w:ind w:left="708" w:right="-60" w:firstLine="143"/>
              <w:jc w:val="both"/>
              <w:rPr>
                <w:rFonts w:ascii="Arial" w:hAnsi="Arial" w:cs="Arial"/>
                <w:sz w:val="24"/>
                <w:szCs w:val="24"/>
                <w:lang w:val="en-US"/>
              </w:rPr>
            </w:pPr>
            <w:r>
              <w:rPr>
                <w:rFonts w:ascii="Arial" w:hAnsi="Arial" w:cs="Arial"/>
                <w:sz w:val="24"/>
                <w:szCs w:val="24"/>
                <w:lang w:val="en-US"/>
              </w:rPr>
              <w:t>4</w:t>
            </w:r>
            <w:r w:rsidR="00626E9C" w:rsidRPr="002B6BC1">
              <w:rPr>
                <w:rFonts w:ascii="Arial" w:hAnsi="Arial" w:cs="Arial"/>
                <w:sz w:val="24"/>
                <w:szCs w:val="24"/>
                <w:lang w:val="en-US"/>
              </w:rPr>
              <w:t>.</w:t>
            </w:r>
            <w:r>
              <w:rPr>
                <w:rFonts w:ascii="Arial" w:hAnsi="Arial" w:cs="Arial"/>
                <w:sz w:val="24"/>
                <w:szCs w:val="24"/>
                <w:lang w:val="en-US"/>
              </w:rPr>
              <w:t>5</w:t>
            </w:r>
            <w:r w:rsidR="00626E9C" w:rsidRPr="002B6BC1">
              <w:rPr>
                <w:rFonts w:ascii="Arial" w:hAnsi="Arial" w:cs="Arial"/>
                <w:sz w:val="24"/>
                <w:szCs w:val="24"/>
                <w:lang w:val="en-US"/>
              </w:rPr>
              <w:t>.5 USEK STUDENT HOUSING</w:t>
            </w:r>
            <w:r w:rsidR="00626E9C">
              <w:rPr>
                <w:rFonts w:ascii="Arial" w:hAnsi="Arial" w:cs="Arial"/>
                <w:sz w:val="24"/>
                <w:szCs w:val="24"/>
                <w:lang w:val="en-US"/>
              </w:rPr>
              <w:t>..</w:t>
            </w:r>
            <w:r w:rsidR="00626E9C" w:rsidRPr="002B6BC1">
              <w:rPr>
                <w:rFonts w:ascii="Arial" w:hAnsi="Arial" w:cs="Arial"/>
                <w:sz w:val="24"/>
                <w:szCs w:val="24"/>
                <w:lang w:val="en-US"/>
              </w:rPr>
              <w:t>……</w:t>
            </w:r>
            <w:r w:rsidR="00626E9C">
              <w:rPr>
                <w:rFonts w:ascii="Arial" w:hAnsi="Arial" w:cs="Arial"/>
                <w:sz w:val="24"/>
                <w:szCs w:val="24"/>
                <w:lang w:val="en-US"/>
              </w:rPr>
              <w:t>….</w:t>
            </w:r>
            <w:r w:rsidR="00626E9C" w:rsidRPr="002B6BC1">
              <w:rPr>
                <w:rFonts w:ascii="Arial" w:hAnsi="Arial" w:cs="Arial"/>
                <w:sz w:val="24"/>
                <w:szCs w:val="24"/>
                <w:lang w:val="en-US"/>
              </w:rPr>
              <w:t>……</w:t>
            </w:r>
            <w:r w:rsidR="00626E9C">
              <w:rPr>
                <w:rFonts w:ascii="Arial" w:hAnsi="Arial" w:cs="Arial"/>
                <w:sz w:val="24"/>
                <w:szCs w:val="24"/>
                <w:lang w:val="en-US"/>
              </w:rPr>
              <w:t>……</w:t>
            </w:r>
            <w:r w:rsidR="00626E9C" w:rsidRPr="002B6BC1">
              <w:rPr>
                <w:rFonts w:ascii="Arial" w:hAnsi="Arial" w:cs="Arial"/>
                <w:sz w:val="24"/>
                <w:szCs w:val="24"/>
                <w:lang w:val="en-US"/>
              </w:rPr>
              <w:t>……………</w:t>
            </w:r>
            <w:r w:rsidR="00626E9C">
              <w:rPr>
                <w:rFonts w:ascii="Arial" w:hAnsi="Arial" w:cs="Arial"/>
                <w:sz w:val="24"/>
                <w:szCs w:val="24"/>
                <w:lang w:val="en-US"/>
              </w:rPr>
              <w:t>…..</w:t>
            </w:r>
            <w:r w:rsidR="00626E9C" w:rsidRPr="002B6BC1">
              <w:rPr>
                <w:rFonts w:ascii="Arial" w:hAnsi="Arial" w:cs="Arial"/>
                <w:sz w:val="24"/>
                <w:szCs w:val="24"/>
                <w:lang w:val="en-US"/>
              </w:rPr>
              <w:t>…</w:t>
            </w:r>
            <w:r w:rsidR="00626E9C">
              <w:rPr>
                <w:rFonts w:ascii="Arial" w:hAnsi="Arial" w:cs="Arial"/>
                <w:sz w:val="24"/>
                <w:szCs w:val="24"/>
                <w:lang w:val="en-US"/>
              </w:rPr>
              <w:t>.</w:t>
            </w:r>
            <w:r w:rsidR="00626E9C" w:rsidRPr="002B6BC1">
              <w:rPr>
                <w:rFonts w:ascii="Arial" w:hAnsi="Arial" w:cs="Arial"/>
                <w:sz w:val="24"/>
                <w:szCs w:val="24"/>
                <w:lang w:val="en-US"/>
              </w:rPr>
              <w:t>.</w:t>
            </w:r>
          </w:p>
        </w:tc>
        <w:tc>
          <w:tcPr>
            <w:tcW w:w="483" w:type="dxa"/>
          </w:tcPr>
          <w:p w:rsidR="00626E9C" w:rsidRPr="002B6BC1" w:rsidRDefault="00267CB0" w:rsidP="00D83CAE">
            <w:pPr>
              <w:spacing w:after="0" w:line="240" w:lineRule="auto"/>
              <w:jc w:val="right"/>
              <w:rPr>
                <w:rFonts w:ascii="Arial" w:hAnsi="Arial" w:cs="Arial"/>
                <w:sz w:val="24"/>
                <w:szCs w:val="24"/>
              </w:rPr>
            </w:pPr>
            <w:r>
              <w:rPr>
                <w:rFonts w:ascii="Arial" w:hAnsi="Arial" w:cs="Arial"/>
                <w:sz w:val="24"/>
                <w:szCs w:val="24"/>
              </w:rPr>
              <w:t>70</w:t>
            </w:r>
          </w:p>
        </w:tc>
      </w:tr>
      <w:tr w:rsidR="00653EF1" w:rsidRPr="002B6BC1" w:rsidTr="00B712B5">
        <w:tc>
          <w:tcPr>
            <w:tcW w:w="8520" w:type="dxa"/>
          </w:tcPr>
          <w:p w:rsidR="00653EF1" w:rsidRPr="002B6BC1" w:rsidRDefault="00653EF1" w:rsidP="00267CB0">
            <w:pPr>
              <w:spacing w:after="0" w:line="240" w:lineRule="auto"/>
              <w:ind w:right="-60" w:firstLine="426"/>
              <w:jc w:val="both"/>
              <w:rPr>
                <w:rFonts w:ascii="Arial" w:hAnsi="Arial" w:cs="Arial"/>
                <w:sz w:val="24"/>
                <w:szCs w:val="24"/>
                <w:lang w:val="en-US"/>
              </w:rPr>
            </w:pPr>
            <w:r>
              <w:rPr>
                <w:rFonts w:ascii="Arial" w:hAnsi="Arial" w:cs="Arial"/>
                <w:sz w:val="24"/>
                <w:szCs w:val="24"/>
                <w:lang w:val="en-US"/>
              </w:rPr>
              <w:t>4</w:t>
            </w:r>
            <w:r w:rsidRPr="002B6BC1">
              <w:rPr>
                <w:rFonts w:ascii="Arial" w:hAnsi="Arial" w:cs="Arial"/>
                <w:sz w:val="24"/>
                <w:szCs w:val="24"/>
                <w:lang w:val="en-US"/>
              </w:rPr>
              <w:t>.</w:t>
            </w:r>
            <w:r>
              <w:rPr>
                <w:rFonts w:ascii="Arial" w:hAnsi="Arial" w:cs="Arial"/>
                <w:sz w:val="24"/>
                <w:szCs w:val="24"/>
                <w:lang w:val="en-US"/>
              </w:rPr>
              <w:t>6</w:t>
            </w:r>
            <w:r w:rsidRPr="002B6BC1">
              <w:rPr>
                <w:rFonts w:ascii="Arial" w:hAnsi="Arial" w:cs="Arial"/>
                <w:sz w:val="24"/>
                <w:szCs w:val="24"/>
                <w:lang w:val="en-US"/>
              </w:rPr>
              <w:t xml:space="preserve"> PROJETOS </w:t>
            </w:r>
            <w:r w:rsidR="00267CB0">
              <w:rPr>
                <w:rFonts w:ascii="Arial" w:hAnsi="Arial" w:cs="Arial"/>
                <w:sz w:val="24"/>
                <w:szCs w:val="24"/>
                <w:lang w:val="en-US"/>
              </w:rPr>
              <w:t>FORMAIS……………</w:t>
            </w:r>
            <w:r w:rsidRPr="002B6BC1">
              <w:rPr>
                <w:rFonts w:ascii="Arial" w:hAnsi="Arial" w:cs="Arial"/>
                <w:sz w:val="24"/>
                <w:szCs w:val="24"/>
                <w:lang w:val="en-US"/>
              </w:rPr>
              <w:t>……</w:t>
            </w:r>
            <w:r>
              <w:rPr>
                <w:rFonts w:ascii="Arial" w:hAnsi="Arial" w:cs="Arial"/>
                <w:sz w:val="24"/>
                <w:szCs w:val="24"/>
                <w:lang w:val="en-US"/>
              </w:rPr>
              <w:t>…</w:t>
            </w:r>
            <w:r w:rsidRPr="002B6BC1">
              <w:rPr>
                <w:rFonts w:ascii="Arial" w:hAnsi="Arial" w:cs="Arial"/>
                <w:sz w:val="24"/>
                <w:szCs w:val="24"/>
                <w:lang w:val="en-US"/>
              </w:rPr>
              <w:t>……</w:t>
            </w:r>
            <w:r>
              <w:rPr>
                <w:rFonts w:ascii="Arial" w:hAnsi="Arial" w:cs="Arial"/>
                <w:sz w:val="24"/>
                <w:szCs w:val="24"/>
                <w:lang w:val="en-US"/>
              </w:rPr>
              <w:t>.…</w:t>
            </w:r>
            <w:r w:rsidRPr="002B6BC1">
              <w:rPr>
                <w:rFonts w:ascii="Arial" w:hAnsi="Arial" w:cs="Arial"/>
                <w:sz w:val="24"/>
                <w:szCs w:val="24"/>
                <w:lang w:val="en-US"/>
              </w:rPr>
              <w:t>………….…</w:t>
            </w:r>
            <w:r>
              <w:rPr>
                <w:rFonts w:ascii="Arial" w:hAnsi="Arial" w:cs="Arial"/>
                <w:sz w:val="24"/>
                <w:szCs w:val="24"/>
                <w:lang w:val="en-US"/>
              </w:rPr>
              <w:t>……</w:t>
            </w:r>
            <w:r w:rsidRPr="002B6BC1">
              <w:rPr>
                <w:rFonts w:ascii="Arial" w:hAnsi="Arial" w:cs="Arial"/>
                <w:sz w:val="24"/>
                <w:szCs w:val="24"/>
                <w:lang w:val="en-US"/>
              </w:rPr>
              <w:t>……..</w:t>
            </w:r>
          </w:p>
        </w:tc>
        <w:tc>
          <w:tcPr>
            <w:tcW w:w="483" w:type="dxa"/>
          </w:tcPr>
          <w:p w:rsidR="00653EF1" w:rsidRPr="002B6BC1" w:rsidRDefault="00267CB0" w:rsidP="00D83CAE">
            <w:pPr>
              <w:spacing w:after="0" w:line="240" w:lineRule="auto"/>
              <w:jc w:val="right"/>
              <w:rPr>
                <w:rFonts w:ascii="Arial" w:hAnsi="Arial" w:cs="Arial"/>
                <w:sz w:val="24"/>
                <w:szCs w:val="24"/>
              </w:rPr>
            </w:pPr>
            <w:r>
              <w:rPr>
                <w:rFonts w:ascii="Arial" w:hAnsi="Arial" w:cs="Arial"/>
                <w:sz w:val="24"/>
                <w:szCs w:val="24"/>
              </w:rPr>
              <w:t>73</w:t>
            </w:r>
          </w:p>
        </w:tc>
      </w:tr>
      <w:tr w:rsidR="00653EF1" w:rsidRPr="002B6BC1" w:rsidTr="00B712B5">
        <w:tc>
          <w:tcPr>
            <w:tcW w:w="8520" w:type="dxa"/>
          </w:tcPr>
          <w:p w:rsidR="00653EF1" w:rsidRPr="002B6BC1" w:rsidRDefault="00653EF1" w:rsidP="00653EF1">
            <w:pPr>
              <w:spacing w:after="0" w:line="240" w:lineRule="auto"/>
              <w:ind w:right="-60" w:firstLine="851"/>
              <w:jc w:val="both"/>
              <w:rPr>
                <w:rFonts w:ascii="Arial" w:hAnsi="Arial" w:cs="Arial"/>
                <w:sz w:val="24"/>
                <w:szCs w:val="24"/>
                <w:lang w:val="en-US"/>
              </w:rPr>
            </w:pPr>
            <w:r>
              <w:rPr>
                <w:rFonts w:ascii="Arial" w:hAnsi="Arial" w:cs="Arial"/>
                <w:sz w:val="24"/>
                <w:szCs w:val="24"/>
                <w:lang w:val="en-US"/>
              </w:rPr>
              <w:t>4</w:t>
            </w:r>
            <w:r w:rsidRPr="002B6BC1">
              <w:rPr>
                <w:rFonts w:ascii="Arial" w:hAnsi="Arial" w:cs="Arial"/>
                <w:sz w:val="24"/>
                <w:szCs w:val="24"/>
                <w:lang w:val="en-US"/>
              </w:rPr>
              <w:t>.</w:t>
            </w:r>
            <w:r>
              <w:rPr>
                <w:rFonts w:ascii="Arial" w:hAnsi="Arial" w:cs="Arial"/>
                <w:sz w:val="24"/>
                <w:szCs w:val="24"/>
                <w:lang w:val="en-US"/>
              </w:rPr>
              <w:t>6</w:t>
            </w:r>
            <w:r w:rsidRPr="002B6BC1">
              <w:rPr>
                <w:rFonts w:ascii="Arial" w:hAnsi="Arial" w:cs="Arial"/>
                <w:sz w:val="24"/>
                <w:szCs w:val="24"/>
                <w:lang w:val="en-US"/>
              </w:rPr>
              <w:t>.1 SPACE BOX</w:t>
            </w:r>
            <w:r>
              <w:rPr>
                <w:rFonts w:ascii="Arial" w:hAnsi="Arial" w:cs="Arial"/>
                <w:sz w:val="24"/>
                <w:szCs w:val="24"/>
                <w:lang w:val="en-US"/>
              </w:rPr>
              <w:t>.</w:t>
            </w:r>
            <w:r w:rsidRPr="002B6BC1">
              <w:rPr>
                <w:rFonts w:ascii="Arial" w:hAnsi="Arial" w:cs="Arial"/>
                <w:sz w:val="24"/>
                <w:szCs w:val="24"/>
                <w:lang w:val="en-US"/>
              </w:rPr>
              <w:t>………………</w:t>
            </w:r>
            <w:r>
              <w:rPr>
                <w:rFonts w:ascii="Arial" w:hAnsi="Arial" w:cs="Arial"/>
                <w:sz w:val="24"/>
                <w:szCs w:val="24"/>
                <w:lang w:val="en-US"/>
              </w:rPr>
              <w:t>.</w:t>
            </w:r>
            <w:r w:rsidRPr="002B6BC1">
              <w:rPr>
                <w:rFonts w:ascii="Arial" w:hAnsi="Arial" w:cs="Arial"/>
                <w:sz w:val="24"/>
                <w:szCs w:val="24"/>
                <w:lang w:val="en-US"/>
              </w:rPr>
              <w:t>………</w:t>
            </w:r>
            <w:r>
              <w:rPr>
                <w:rFonts w:ascii="Arial" w:hAnsi="Arial" w:cs="Arial"/>
                <w:sz w:val="24"/>
                <w:szCs w:val="24"/>
                <w:lang w:val="en-US"/>
              </w:rPr>
              <w:t>.</w:t>
            </w:r>
            <w:r w:rsidRPr="002B6BC1">
              <w:rPr>
                <w:rFonts w:ascii="Arial" w:hAnsi="Arial" w:cs="Arial"/>
                <w:sz w:val="24"/>
                <w:szCs w:val="24"/>
                <w:lang w:val="en-US"/>
              </w:rPr>
              <w:t>…</w:t>
            </w:r>
            <w:r>
              <w:rPr>
                <w:rFonts w:ascii="Arial" w:hAnsi="Arial" w:cs="Arial"/>
                <w:sz w:val="24"/>
                <w:szCs w:val="24"/>
                <w:lang w:val="en-US"/>
              </w:rPr>
              <w:t>……….</w:t>
            </w:r>
            <w:r w:rsidRPr="002B6BC1">
              <w:rPr>
                <w:rFonts w:ascii="Arial" w:hAnsi="Arial" w:cs="Arial"/>
                <w:sz w:val="24"/>
                <w:szCs w:val="24"/>
                <w:lang w:val="en-US"/>
              </w:rPr>
              <w:t>……</w:t>
            </w:r>
            <w:r>
              <w:rPr>
                <w:rFonts w:ascii="Arial" w:hAnsi="Arial" w:cs="Arial"/>
                <w:sz w:val="24"/>
                <w:szCs w:val="24"/>
                <w:lang w:val="en-US"/>
              </w:rPr>
              <w:t>…...</w:t>
            </w:r>
            <w:r w:rsidRPr="002B6BC1">
              <w:rPr>
                <w:rFonts w:ascii="Arial" w:hAnsi="Arial" w:cs="Arial"/>
                <w:sz w:val="24"/>
                <w:szCs w:val="24"/>
                <w:lang w:val="en-US"/>
              </w:rPr>
              <w:t>…..……….</w:t>
            </w:r>
          </w:p>
        </w:tc>
        <w:tc>
          <w:tcPr>
            <w:tcW w:w="483" w:type="dxa"/>
          </w:tcPr>
          <w:p w:rsidR="00653EF1" w:rsidRPr="002B6BC1" w:rsidRDefault="00267CB0" w:rsidP="00D83CAE">
            <w:pPr>
              <w:spacing w:after="0" w:line="240" w:lineRule="auto"/>
              <w:jc w:val="right"/>
              <w:rPr>
                <w:rFonts w:ascii="Arial" w:hAnsi="Arial" w:cs="Arial"/>
                <w:sz w:val="24"/>
                <w:szCs w:val="24"/>
              </w:rPr>
            </w:pPr>
            <w:r>
              <w:rPr>
                <w:rFonts w:ascii="Arial" w:hAnsi="Arial" w:cs="Arial"/>
                <w:sz w:val="24"/>
                <w:szCs w:val="24"/>
              </w:rPr>
              <w:t>73</w:t>
            </w:r>
          </w:p>
        </w:tc>
      </w:tr>
      <w:tr w:rsidR="00653EF1" w:rsidRPr="002B6BC1" w:rsidTr="00B712B5">
        <w:tc>
          <w:tcPr>
            <w:tcW w:w="8520" w:type="dxa"/>
          </w:tcPr>
          <w:p w:rsidR="00653EF1" w:rsidRDefault="00653EF1" w:rsidP="00235F4D">
            <w:pPr>
              <w:spacing w:after="0" w:line="240" w:lineRule="auto"/>
              <w:ind w:right="-60" w:firstLine="851"/>
              <w:jc w:val="both"/>
              <w:rPr>
                <w:rFonts w:ascii="Arial" w:hAnsi="Arial" w:cs="Arial"/>
                <w:sz w:val="24"/>
                <w:szCs w:val="24"/>
                <w:lang w:val="en-US"/>
              </w:rPr>
            </w:pPr>
            <w:r>
              <w:rPr>
                <w:rFonts w:ascii="Arial" w:hAnsi="Arial" w:cs="Arial"/>
                <w:sz w:val="24"/>
                <w:szCs w:val="24"/>
                <w:lang w:val="en-US"/>
              </w:rPr>
              <w:t>4</w:t>
            </w:r>
            <w:r w:rsidRPr="002B6BC1">
              <w:rPr>
                <w:rFonts w:ascii="Arial" w:hAnsi="Arial" w:cs="Arial"/>
                <w:sz w:val="24"/>
                <w:szCs w:val="24"/>
                <w:lang w:val="en-US"/>
              </w:rPr>
              <w:t>.</w:t>
            </w:r>
            <w:r>
              <w:rPr>
                <w:rFonts w:ascii="Arial" w:hAnsi="Arial" w:cs="Arial"/>
                <w:sz w:val="24"/>
                <w:szCs w:val="24"/>
                <w:lang w:val="en-US"/>
              </w:rPr>
              <w:t>6</w:t>
            </w:r>
            <w:r w:rsidRPr="002B6BC1">
              <w:rPr>
                <w:rFonts w:ascii="Arial" w:hAnsi="Arial" w:cs="Arial"/>
                <w:sz w:val="24"/>
                <w:szCs w:val="24"/>
                <w:lang w:val="en-US"/>
              </w:rPr>
              <w:t>.2 MOUNTAIN DWELLINGS</w:t>
            </w:r>
            <w:r>
              <w:rPr>
                <w:rFonts w:ascii="Arial" w:hAnsi="Arial" w:cs="Arial"/>
                <w:sz w:val="24"/>
                <w:szCs w:val="24"/>
                <w:lang w:val="en-US"/>
              </w:rPr>
              <w:t>.</w:t>
            </w:r>
            <w:r w:rsidRPr="002B6BC1">
              <w:rPr>
                <w:rFonts w:ascii="Arial" w:hAnsi="Arial" w:cs="Arial"/>
                <w:sz w:val="24"/>
                <w:szCs w:val="24"/>
                <w:lang w:val="en-US"/>
              </w:rPr>
              <w:t>…</w:t>
            </w:r>
            <w:r>
              <w:rPr>
                <w:rFonts w:ascii="Arial" w:hAnsi="Arial" w:cs="Arial"/>
                <w:sz w:val="24"/>
                <w:szCs w:val="24"/>
                <w:lang w:val="en-US"/>
              </w:rPr>
              <w:t>.</w:t>
            </w:r>
            <w:r w:rsidRPr="002B6BC1">
              <w:rPr>
                <w:rFonts w:ascii="Arial" w:hAnsi="Arial" w:cs="Arial"/>
                <w:sz w:val="24"/>
                <w:szCs w:val="24"/>
                <w:lang w:val="en-US"/>
              </w:rPr>
              <w:t>……</w:t>
            </w:r>
            <w:r>
              <w:rPr>
                <w:rFonts w:ascii="Arial" w:hAnsi="Arial" w:cs="Arial"/>
                <w:sz w:val="24"/>
                <w:szCs w:val="24"/>
                <w:lang w:val="en-US"/>
              </w:rPr>
              <w:t>.…….</w:t>
            </w:r>
            <w:r w:rsidRPr="002B6BC1">
              <w:rPr>
                <w:rFonts w:ascii="Arial" w:hAnsi="Arial" w:cs="Arial"/>
                <w:sz w:val="24"/>
                <w:szCs w:val="24"/>
                <w:lang w:val="en-US"/>
              </w:rPr>
              <w:t>…………………..………..</w:t>
            </w:r>
          </w:p>
          <w:p w:rsidR="00653EF1" w:rsidRPr="002B6BC1" w:rsidRDefault="00653EF1" w:rsidP="00235F4D">
            <w:pPr>
              <w:spacing w:after="0" w:line="240" w:lineRule="auto"/>
              <w:ind w:right="-60" w:firstLine="851"/>
              <w:jc w:val="both"/>
              <w:rPr>
                <w:rFonts w:ascii="Arial" w:hAnsi="Arial" w:cs="Arial"/>
                <w:sz w:val="24"/>
                <w:szCs w:val="24"/>
                <w:lang w:val="en-US"/>
              </w:rPr>
            </w:pPr>
          </w:p>
        </w:tc>
        <w:tc>
          <w:tcPr>
            <w:tcW w:w="483" w:type="dxa"/>
          </w:tcPr>
          <w:p w:rsidR="00653EF1" w:rsidRPr="002B6BC1" w:rsidRDefault="00267CB0" w:rsidP="00D83CAE">
            <w:pPr>
              <w:spacing w:after="0" w:line="240" w:lineRule="auto"/>
              <w:jc w:val="right"/>
              <w:rPr>
                <w:rFonts w:ascii="Arial" w:hAnsi="Arial" w:cs="Arial"/>
                <w:sz w:val="24"/>
                <w:szCs w:val="24"/>
              </w:rPr>
            </w:pPr>
            <w:r>
              <w:rPr>
                <w:rFonts w:ascii="Arial" w:hAnsi="Arial" w:cs="Arial"/>
                <w:sz w:val="24"/>
                <w:szCs w:val="24"/>
              </w:rPr>
              <w:t>77</w:t>
            </w:r>
          </w:p>
        </w:tc>
      </w:tr>
      <w:tr w:rsidR="00653EF1" w:rsidRPr="002B6BC1" w:rsidTr="00B712B5">
        <w:tc>
          <w:tcPr>
            <w:tcW w:w="8520" w:type="dxa"/>
          </w:tcPr>
          <w:p w:rsidR="00653EF1" w:rsidRPr="002B6BC1" w:rsidRDefault="00653EF1" w:rsidP="000B39BB">
            <w:pPr>
              <w:spacing w:after="0" w:line="240" w:lineRule="auto"/>
              <w:ind w:right="-60"/>
              <w:jc w:val="both"/>
              <w:rPr>
                <w:rFonts w:ascii="Arial" w:hAnsi="Arial" w:cs="Arial"/>
                <w:b/>
                <w:sz w:val="24"/>
                <w:szCs w:val="24"/>
              </w:rPr>
            </w:pPr>
            <w:r w:rsidRPr="002B6BC1">
              <w:rPr>
                <w:rFonts w:ascii="Arial" w:hAnsi="Arial" w:cs="Arial"/>
                <w:b/>
                <w:sz w:val="24"/>
                <w:szCs w:val="24"/>
              </w:rPr>
              <w:t>CONCLUSÃO......................................................................</w:t>
            </w:r>
            <w:r>
              <w:rPr>
                <w:rFonts w:ascii="Arial" w:hAnsi="Arial" w:cs="Arial"/>
                <w:b/>
                <w:sz w:val="24"/>
                <w:szCs w:val="24"/>
              </w:rPr>
              <w:t>....</w:t>
            </w:r>
            <w:r w:rsidRPr="002B6BC1">
              <w:rPr>
                <w:rFonts w:ascii="Arial" w:hAnsi="Arial" w:cs="Arial"/>
                <w:b/>
                <w:sz w:val="24"/>
                <w:szCs w:val="24"/>
              </w:rPr>
              <w:t>.</w:t>
            </w:r>
            <w:r>
              <w:rPr>
                <w:rFonts w:ascii="Arial" w:hAnsi="Arial" w:cs="Arial"/>
                <w:b/>
                <w:sz w:val="24"/>
                <w:szCs w:val="24"/>
              </w:rPr>
              <w:t>..</w:t>
            </w:r>
            <w:r w:rsidRPr="002B6BC1">
              <w:rPr>
                <w:rFonts w:ascii="Arial" w:hAnsi="Arial" w:cs="Arial"/>
                <w:b/>
                <w:sz w:val="24"/>
                <w:szCs w:val="24"/>
              </w:rPr>
              <w:t>.........................</w:t>
            </w:r>
          </w:p>
          <w:p w:rsidR="00653EF1" w:rsidRPr="002B6BC1" w:rsidRDefault="00653EF1" w:rsidP="000B39BB">
            <w:pPr>
              <w:spacing w:after="0" w:line="240" w:lineRule="auto"/>
              <w:ind w:right="-60"/>
              <w:jc w:val="both"/>
              <w:rPr>
                <w:rFonts w:ascii="Arial" w:hAnsi="Arial" w:cs="Arial"/>
                <w:b/>
                <w:sz w:val="24"/>
                <w:szCs w:val="24"/>
              </w:rPr>
            </w:pPr>
          </w:p>
        </w:tc>
        <w:tc>
          <w:tcPr>
            <w:tcW w:w="483" w:type="dxa"/>
          </w:tcPr>
          <w:p w:rsidR="00653EF1" w:rsidRPr="002B6BC1" w:rsidRDefault="00267CB0" w:rsidP="00D83CAE">
            <w:pPr>
              <w:spacing w:after="0" w:line="240" w:lineRule="auto"/>
              <w:jc w:val="right"/>
              <w:rPr>
                <w:rFonts w:ascii="Arial" w:hAnsi="Arial" w:cs="Arial"/>
                <w:b/>
                <w:sz w:val="24"/>
                <w:szCs w:val="24"/>
              </w:rPr>
            </w:pPr>
            <w:r>
              <w:rPr>
                <w:rFonts w:ascii="Arial" w:hAnsi="Arial" w:cs="Arial"/>
                <w:b/>
                <w:sz w:val="24"/>
                <w:szCs w:val="24"/>
              </w:rPr>
              <w:t>80</w:t>
            </w:r>
          </w:p>
        </w:tc>
      </w:tr>
      <w:tr w:rsidR="00653EF1" w:rsidRPr="002B6BC1" w:rsidTr="00B712B5">
        <w:tc>
          <w:tcPr>
            <w:tcW w:w="8520" w:type="dxa"/>
          </w:tcPr>
          <w:p w:rsidR="00653EF1" w:rsidRPr="002B6BC1" w:rsidRDefault="00653EF1" w:rsidP="000B39BB">
            <w:pPr>
              <w:spacing w:after="0" w:line="240" w:lineRule="auto"/>
              <w:ind w:right="-60"/>
              <w:jc w:val="both"/>
              <w:rPr>
                <w:rFonts w:ascii="Arial" w:hAnsi="Arial" w:cs="Arial"/>
                <w:b/>
                <w:sz w:val="24"/>
                <w:szCs w:val="24"/>
              </w:rPr>
            </w:pPr>
            <w:r w:rsidRPr="002B6BC1">
              <w:rPr>
                <w:rFonts w:ascii="Arial" w:hAnsi="Arial" w:cs="Arial"/>
                <w:b/>
                <w:sz w:val="24"/>
                <w:szCs w:val="24"/>
              </w:rPr>
              <w:t>REFERÊNCIAS BIBLIOGRÁFICAS................................</w:t>
            </w:r>
            <w:r>
              <w:rPr>
                <w:rFonts w:ascii="Arial" w:hAnsi="Arial" w:cs="Arial"/>
                <w:b/>
                <w:sz w:val="24"/>
                <w:szCs w:val="24"/>
              </w:rPr>
              <w:t>.</w:t>
            </w:r>
            <w:r w:rsidRPr="002B6BC1">
              <w:rPr>
                <w:rFonts w:ascii="Arial" w:hAnsi="Arial" w:cs="Arial"/>
                <w:b/>
                <w:sz w:val="24"/>
                <w:szCs w:val="24"/>
              </w:rPr>
              <w:t>...</w:t>
            </w:r>
            <w:r>
              <w:rPr>
                <w:rFonts w:ascii="Arial" w:hAnsi="Arial" w:cs="Arial"/>
                <w:b/>
                <w:sz w:val="24"/>
                <w:szCs w:val="24"/>
              </w:rPr>
              <w:t>....</w:t>
            </w:r>
            <w:r w:rsidRPr="002B6BC1">
              <w:rPr>
                <w:rFonts w:ascii="Arial" w:hAnsi="Arial" w:cs="Arial"/>
                <w:b/>
                <w:sz w:val="24"/>
                <w:szCs w:val="24"/>
              </w:rPr>
              <w:t>...........................</w:t>
            </w:r>
          </w:p>
          <w:p w:rsidR="00653EF1" w:rsidRPr="002B6BC1" w:rsidRDefault="00653EF1" w:rsidP="000B39BB">
            <w:pPr>
              <w:spacing w:after="0" w:line="240" w:lineRule="auto"/>
              <w:ind w:right="-60"/>
              <w:jc w:val="both"/>
              <w:rPr>
                <w:rFonts w:ascii="Arial" w:hAnsi="Arial" w:cs="Arial"/>
                <w:b/>
                <w:sz w:val="24"/>
                <w:szCs w:val="24"/>
              </w:rPr>
            </w:pPr>
          </w:p>
        </w:tc>
        <w:tc>
          <w:tcPr>
            <w:tcW w:w="483" w:type="dxa"/>
          </w:tcPr>
          <w:p w:rsidR="00653EF1" w:rsidRPr="002B6BC1" w:rsidRDefault="00267CB0" w:rsidP="00D83CAE">
            <w:pPr>
              <w:spacing w:after="0" w:line="240" w:lineRule="auto"/>
              <w:jc w:val="right"/>
              <w:rPr>
                <w:rFonts w:ascii="Arial" w:hAnsi="Arial" w:cs="Arial"/>
                <w:b/>
                <w:sz w:val="24"/>
                <w:szCs w:val="24"/>
              </w:rPr>
            </w:pPr>
            <w:r>
              <w:rPr>
                <w:rFonts w:ascii="Arial" w:hAnsi="Arial" w:cs="Arial"/>
                <w:b/>
                <w:sz w:val="24"/>
                <w:szCs w:val="24"/>
              </w:rPr>
              <w:t>81</w:t>
            </w:r>
          </w:p>
        </w:tc>
      </w:tr>
      <w:tr w:rsidR="001F780F" w:rsidRPr="002B6BC1" w:rsidTr="00B712B5">
        <w:tc>
          <w:tcPr>
            <w:tcW w:w="8520" w:type="dxa"/>
          </w:tcPr>
          <w:p w:rsidR="001F780F" w:rsidRDefault="001F780F" w:rsidP="000B39BB">
            <w:pPr>
              <w:spacing w:after="0" w:line="240" w:lineRule="auto"/>
              <w:ind w:right="-60"/>
              <w:jc w:val="both"/>
              <w:rPr>
                <w:rFonts w:ascii="Arial" w:hAnsi="Arial" w:cs="Arial"/>
                <w:b/>
                <w:sz w:val="24"/>
                <w:szCs w:val="24"/>
              </w:rPr>
            </w:pPr>
            <w:r>
              <w:rPr>
                <w:rFonts w:ascii="Arial" w:hAnsi="Arial" w:cs="Arial"/>
                <w:b/>
                <w:sz w:val="24"/>
                <w:szCs w:val="24"/>
              </w:rPr>
              <w:t>APÊNDICE..........................................................................................................</w:t>
            </w:r>
          </w:p>
          <w:p w:rsidR="001F780F" w:rsidRPr="002B6BC1" w:rsidRDefault="001F780F" w:rsidP="000B39BB">
            <w:pPr>
              <w:spacing w:after="0" w:line="240" w:lineRule="auto"/>
              <w:ind w:right="-60"/>
              <w:jc w:val="both"/>
              <w:rPr>
                <w:rFonts w:ascii="Arial" w:hAnsi="Arial" w:cs="Arial"/>
                <w:b/>
                <w:sz w:val="24"/>
                <w:szCs w:val="24"/>
              </w:rPr>
            </w:pPr>
          </w:p>
        </w:tc>
        <w:tc>
          <w:tcPr>
            <w:tcW w:w="483" w:type="dxa"/>
          </w:tcPr>
          <w:p w:rsidR="001F780F" w:rsidRDefault="00267CB0" w:rsidP="00D83CAE">
            <w:pPr>
              <w:spacing w:after="0" w:line="240" w:lineRule="auto"/>
              <w:jc w:val="right"/>
              <w:rPr>
                <w:rFonts w:ascii="Arial" w:hAnsi="Arial" w:cs="Arial"/>
                <w:b/>
                <w:sz w:val="24"/>
                <w:szCs w:val="24"/>
              </w:rPr>
            </w:pPr>
            <w:r>
              <w:rPr>
                <w:rFonts w:ascii="Arial" w:hAnsi="Arial" w:cs="Arial"/>
                <w:b/>
                <w:sz w:val="24"/>
                <w:szCs w:val="24"/>
              </w:rPr>
              <w:t>84</w:t>
            </w:r>
          </w:p>
        </w:tc>
      </w:tr>
      <w:tr w:rsidR="00653EF1" w:rsidRPr="002B6BC1" w:rsidTr="00B712B5">
        <w:tc>
          <w:tcPr>
            <w:tcW w:w="8520" w:type="dxa"/>
          </w:tcPr>
          <w:p w:rsidR="00653EF1" w:rsidRPr="002B6BC1" w:rsidRDefault="00653EF1" w:rsidP="000B39BB">
            <w:pPr>
              <w:spacing w:after="0" w:line="240" w:lineRule="auto"/>
              <w:ind w:right="-60"/>
              <w:jc w:val="both"/>
              <w:rPr>
                <w:rFonts w:ascii="Arial" w:hAnsi="Arial" w:cs="Arial"/>
                <w:b/>
                <w:sz w:val="24"/>
                <w:szCs w:val="24"/>
              </w:rPr>
            </w:pPr>
            <w:r w:rsidRPr="002B6BC1">
              <w:rPr>
                <w:rFonts w:ascii="Arial" w:hAnsi="Arial" w:cs="Arial"/>
                <w:b/>
                <w:sz w:val="24"/>
                <w:szCs w:val="24"/>
              </w:rPr>
              <w:t>ANEXOS.........................................................................</w:t>
            </w:r>
            <w:r>
              <w:rPr>
                <w:rFonts w:ascii="Arial" w:hAnsi="Arial" w:cs="Arial"/>
                <w:b/>
                <w:sz w:val="24"/>
                <w:szCs w:val="24"/>
              </w:rPr>
              <w:t>.</w:t>
            </w:r>
            <w:r w:rsidRPr="002B6BC1">
              <w:rPr>
                <w:rFonts w:ascii="Arial" w:hAnsi="Arial" w:cs="Arial"/>
                <w:b/>
                <w:sz w:val="24"/>
                <w:szCs w:val="24"/>
              </w:rPr>
              <w:t>....</w:t>
            </w:r>
            <w:r>
              <w:rPr>
                <w:rFonts w:ascii="Arial" w:hAnsi="Arial" w:cs="Arial"/>
                <w:b/>
                <w:sz w:val="24"/>
                <w:szCs w:val="24"/>
              </w:rPr>
              <w:t>..</w:t>
            </w:r>
            <w:r w:rsidRPr="002B6BC1">
              <w:rPr>
                <w:rFonts w:ascii="Arial" w:hAnsi="Arial" w:cs="Arial"/>
                <w:b/>
                <w:sz w:val="24"/>
                <w:szCs w:val="24"/>
              </w:rPr>
              <w:t>.</w:t>
            </w:r>
            <w:r>
              <w:rPr>
                <w:rFonts w:ascii="Arial" w:hAnsi="Arial" w:cs="Arial"/>
                <w:b/>
                <w:sz w:val="24"/>
                <w:szCs w:val="24"/>
              </w:rPr>
              <w:t>..</w:t>
            </w:r>
            <w:r w:rsidRPr="002B6BC1">
              <w:rPr>
                <w:rFonts w:ascii="Arial" w:hAnsi="Arial" w:cs="Arial"/>
                <w:b/>
                <w:sz w:val="24"/>
                <w:szCs w:val="24"/>
              </w:rPr>
              <w:t>...........................</w:t>
            </w:r>
          </w:p>
        </w:tc>
        <w:tc>
          <w:tcPr>
            <w:tcW w:w="483" w:type="dxa"/>
          </w:tcPr>
          <w:p w:rsidR="00653EF1" w:rsidRPr="002B6BC1" w:rsidRDefault="00267CB0" w:rsidP="00D83CAE">
            <w:pPr>
              <w:spacing w:after="0" w:line="240" w:lineRule="auto"/>
              <w:jc w:val="right"/>
              <w:rPr>
                <w:rFonts w:ascii="Arial" w:hAnsi="Arial" w:cs="Arial"/>
                <w:b/>
                <w:sz w:val="24"/>
                <w:szCs w:val="24"/>
              </w:rPr>
            </w:pPr>
            <w:r>
              <w:rPr>
                <w:rFonts w:ascii="Arial" w:hAnsi="Arial" w:cs="Arial"/>
                <w:b/>
                <w:sz w:val="24"/>
                <w:szCs w:val="24"/>
              </w:rPr>
              <w:t>8</w:t>
            </w:r>
            <w:r w:rsidR="00653EF1">
              <w:rPr>
                <w:rFonts w:ascii="Arial" w:hAnsi="Arial" w:cs="Arial"/>
                <w:b/>
                <w:sz w:val="24"/>
                <w:szCs w:val="24"/>
              </w:rPr>
              <w:t>6</w:t>
            </w:r>
          </w:p>
        </w:tc>
      </w:tr>
    </w:tbl>
    <w:p w:rsidR="006F3F4B" w:rsidRDefault="006F3F4B" w:rsidP="00421323">
      <w:pPr>
        <w:spacing w:after="0" w:line="240" w:lineRule="auto"/>
        <w:jc w:val="center"/>
        <w:rPr>
          <w:rFonts w:ascii="Arial" w:hAnsi="Arial" w:cs="Arial"/>
          <w:b/>
          <w:sz w:val="24"/>
          <w:szCs w:val="24"/>
        </w:rPr>
      </w:pPr>
    </w:p>
    <w:p w:rsidR="00815CBD" w:rsidRDefault="00815CBD" w:rsidP="00CB5941">
      <w:pPr>
        <w:spacing w:after="0" w:line="240" w:lineRule="auto"/>
        <w:jc w:val="center"/>
        <w:rPr>
          <w:rFonts w:ascii="Arial" w:hAnsi="Arial" w:cs="Arial"/>
          <w:b/>
          <w:sz w:val="24"/>
          <w:szCs w:val="24"/>
        </w:rPr>
      </w:pPr>
    </w:p>
    <w:p w:rsidR="000415BF" w:rsidRDefault="00CB0174" w:rsidP="00CB5941">
      <w:pPr>
        <w:spacing w:after="0" w:line="240" w:lineRule="auto"/>
        <w:jc w:val="center"/>
        <w:rPr>
          <w:rFonts w:ascii="Arial" w:hAnsi="Arial" w:cs="Arial"/>
          <w:b/>
          <w:sz w:val="24"/>
          <w:szCs w:val="24"/>
        </w:rPr>
      </w:pPr>
      <w:r w:rsidRPr="00CB0174">
        <w:rPr>
          <w:rFonts w:ascii="Arial" w:hAnsi="Arial" w:cs="Arial"/>
          <w:noProof/>
          <w:sz w:val="24"/>
          <w:szCs w:val="24"/>
          <w:lang w:eastAsia="pt-BR"/>
        </w:rPr>
        <w:lastRenderedPageBreak/>
        <w:pict>
          <v:rect id="_x0000_s1030" style="position:absolute;left:0;text-align:left;margin-left:441.85pt;margin-top:36.9pt;width:10.9pt;height:12.25pt;z-index:251662336" fillcolor="white [3212]" strokecolor="white [3212]"/>
        </w:pict>
      </w:r>
      <w:r w:rsidR="00402F70" w:rsidRPr="00A02553">
        <w:rPr>
          <w:rFonts w:ascii="Arial" w:hAnsi="Arial" w:cs="Arial"/>
          <w:b/>
          <w:sz w:val="24"/>
          <w:szCs w:val="24"/>
        </w:rPr>
        <w:t>INTRODUÇÃO</w:t>
      </w:r>
    </w:p>
    <w:p w:rsidR="00C26BEB" w:rsidRDefault="00C26BEB" w:rsidP="00E920CE">
      <w:pPr>
        <w:spacing w:after="0" w:line="360" w:lineRule="auto"/>
        <w:rPr>
          <w:rFonts w:ascii="Arial" w:hAnsi="Arial" w:cs="Arial"/>
          <w:b/>
          <w:sz w:val="24"/>
          <w:szCs w:val="24"/>
        </w:rPr>
      </w:pPr>
    </w:p>
    <w:p w:rsidR="00E920CE" w:rsidRDefault="00E920CE" w:rsidP="00E920CE">
      <w:pPr>
        <w:spacing w:after="0" w:line="360" w:lineRule="auto"/>
        <w:rPr>
          <w:rFonts w:ascii="Arial" w:hAnsi="Arial" w:cs="Arial"/>
          <w:b/>
          <w:sz w:val="24"/>
          <w:szCs w:val="24"/>
        </w:rPr>
      </w:pPr>
    </w:p>
    <w:p w:rsidR="005A7B02" w:rsidRDefault="00752748" w:rsidP="00752748">
      <w:pPr>
        <w:spacing w:after="0" w:line="360" w:lineRule="auto"/>
        <w:ind w:firstLine="709"/>
        <w:jc w:val="both"/>
        <w:rPr>
          <w:rFonts w:ascii="Arial" w:hAnsi="Arial" w:cs="Arial"/>
          <w:sz w:val="24"/>
          <w:szCs w:val="24"/>
        </w:rPr>
      </w:pPr>
      <w:r>
        <w:rPr>
          <w:rFonts w:ascii="Arial" w:hAnsi="Arial" w:cs="Arial"/>
          <w:sz w:val="24"/>
          <w:szCs w:val="24"/>
        </w:rPr>
        <w:t>A presente pesquisa</w:t>
      </w:r>
      <w:r w:rsidR="00821B56">
        <w:rPr>
          <w:rFonts w:ascii="Arial" w:hAnsi="Arial" w:cs="Arial"/>
          <w:sz w:val="24"/>
          <w:szCs w:val="24"/>
        </w:rPr>
        <w:t xml:space="preserve"> </w:t>
      </w:r>
      <w:r>
        <w:rPr>
          <w:rFonts w:ascii="Arial" w:hAnsi="Arial" w:cs="Arial"/>
          <w:sz w:val="24"/>
          <w:szCs w:val="24"/>
        </w:rPr>
        <w:t>foi desenvolvida com o intuito de embasar e nortear o Trabalho Final de Graduação</w:t>
      </w:r>
      <w:r w:rsidR="00821B56" w:rsidRPr="00821B56">
        <w:rPr>
          <w:rFonts w:ascii="Arial" w:hAnsi="Arial" w:cs="Arial"/>
          <w:sz w:val="24"/>
          <w:szCs w:val="24"/>
        </w:rPr>
        <w:t xml:space="preserve"> </w:t>
      </w:r>
      <w:r w:rsidR="00821B56">
        <w:rPr>
          <w:rFonts w:ascii="Arial" w:hAnsi="Arial" w:cs="Arial"/>
          <w:sz w:val="24"/>
          <w:szCs w:val="24"/>
        </w:rPr>
        <w:t>do curso de Arquitetura e Urbanismo da Universidade Feelave</w:t>
      </w:r>
      <w:r>
        <w:rPr>
          <w:rFonts w:ascii="Arial" w:hAnsi="Arial" w:cs="Arial"/>
          <w:sz w:val="24"/>
          <w:szCs w:val="24"/>
        </w:rPr>
        <w:t xml:space="preserve">, que propõe o projeto de uma Casa de Estudantes para </w:t>
      </w:r>
      <w:r w:rsidR="00821B56">
        <w:rPr>
          <w:rFonts w:ascii="Arial" w:hAnsi="Arial" w:cs="Arial"/>
          <w:sz w:val="24"/>
          <w:szCs w:val="24"/>
        </w:rPr>
        <w:t>o município</w:t>
      </w:r>
      <w:r>
        <w:rPr>
          <w:rFonts w:ascii="Arial" w:hAnsi="Arial" w:cs="Arial"/>
          <w:sz w:val="24"/>
          <w:szCs w:val="24"/>
        </w:rPr>
        <w:t xml:space="preserve"> de Taquara</w:t>
      </w:r>
      <w:r w:rsidR="00821B56">
        <w:rPr>
          <w:rFonts w:ascii="Arial" w:hAnsi="Arial" w:cs="Arial"/>
          <w:sz w:val="24"/>
          <w:szCs w:val="24"/>
        </w:rPr>
        <w:t xml:space="preserve"> - RS</w:t>
      </w:r>
      <w:r>
        <w:rPr>
          <w:rFonts w:ascii="Arial" w:hAnsi="Arial" w:cs="Arial"/>
          <w:sz w:val="24"/>
          <w:szCs w:val="24"/>
        </w:rPr>
        <w:t xml:space="preserve">. </w:t>
      </w:r>
    </w:p>
    <w:p w:rsidR="00752748" w:rsidRDefault="00752748" w:rsidP="00752748">
      <w:pPr>
        <w:spacing w:after="0" w:line="360" w:lineRule="auto"/>
        <w:ind w:firstLine="709"/>
        <w:jc w:val="both"/>
        <w:rPr>
          <w:rFonts w:ascii="Arial" w:hAnsi="Arial" w:cs="Arial"/>
          <w:sz w:val="24"/>
          <w:szCs w:val="24"/>
        </w:rPr>
      </w:pPr>
      <w:r>
        <w:rPr>
          <w:rFonts w:ascii="Arial" w:hAnsi="Arial" w:cs="Arial"/>
          <w:sz w:val="24"/>
          <w:szCs w:val="24"/>
        </w:rPr>
        <w:t xml:space="preserve">O objetivo deste projeto é </w:t>
      </w:r>
      <w:r w:rsidR="005A7B02">
        <w:rPr>
          <w:rFonts w:ascii="Arial" w:hAnsi="Arial" w:cs="Arial"/>
          <w:sz w:val="24"/>
          <w:szCs w:val="24"/>
        </w:rPr>
        <w:t>proporcionar</w:t>
      </w:r>
      <w:r>
        <w:rPr>
          <w:rFonts w:ascii="Arial" w:hAnsi="Arial" w:cs="Arial"/>
          <w:sz w:val="24"/>
          <w:szCs w:val="24"/>
        </w:rPr>
        <w:t xml:space="preserve"> aos estudantes </w:t>
      </w:r>
      <w:r w:rsidR="00821B56">
        <w:rPr>
          <w:rFonts w:ascii="Arial" w:hAnsi="Arial" w:cs="Arial"/>
          <w:sz w:val="24"/>
          <w:szCs w:val="24"/>
        </w:rPr>
        <w:t xml:space="preserve">do município </w:t>
      </w:r>
      <w:r>
        <w:rPr>
          <w:rFonts w:ascii="Arial" w:hAnsi="Arial" w:cs="Arial"/>
          <w:sz w:val="24"/>
          <w:szCs w:val="24"/>
        </w:rPr>
        <w:t xml:space="preserve">um local adequado </w:t>
      </w:r>
      <w:r w:rsidR="00821B56">
        <w:rPr>
          <w:rFonts w:ascii="Arial" w:hAnsi="Arial" w:cs="Arial"/>
          <w:sz w:val="24"/>
          <w:szCs w:val="24"/>
        </w:rPr>
        <w:t>para</w:t>
      </w:r>
      <w:r>
        <w:rPr>
          <w:rFonts w:ascii="Arial" w:hAnsi="Arial" w:cs="Arial"/>
          <w:sz w:val="24"/>
          <w:szCs w:val="24"/>
        </w:rPr>
        <w:t xml:space="preserve"> moradia,</w:t>
      </w:r>
      <w:r w:rsidR="005A7B02">
        <w:rPr>
          <w:rFonts w:ascii="Arial" w:hAnsi="Arial" w:cs="Arial"/>
          <w:sz w:val="24"/>
          <w:szCs w:val="24"/>
        </w:rPr>
        <w:t xml:space="preserve"> </w:t>
      </w:r>
      <w:r w:rsidR="00821B56">
        <w:rPr>
          <w:rFonts w:ascii="Arial" w:hAnsi="Arial" w:cs="Arial"/>
          <w:sz w:val="24"/>
          <w:szCs w:val="24"/>
        </w:rPr>
        <w:t>sendo</w:t>
      </w:r>
      <w:r>
        <w:rPr>
          <w:rFonts w:ascii="Arial" w:hAnsi="Arial" w:cs="Arial"/>
          <w:sz w:val="24"/>
          <w:szCs w:val="24"/>
        </w:rPr>
        <w:t xml:space="preserve"> compatível com as despesas que os alunos têm atualmente com </w:t>
      </w:r>
      <w:r w:rsidR="00821B56">
        <w:rPr>
          <w:rFonts w:ascii="Arial" w:hAnsi="Arial" w:cs="Arial"/>
          <w:sz w:val="24"/>
          <w:szCs w:val="24"/>
        </w:rPr>
        <w:t xml:space="preserve">a alimentação e com </w:t>
      </w:r>
      <w:r>
        <w:rPr>
          <w:rFonts w:ascii="Arial" w:hAnsi="Arial" w:cs="Arial"/>
          <w:sz w:val="24"/>
          <w:szCs w:val="24"/>
        </w:rPr>
        <w:t>transporte</w:t>
      </w:r>
      <w:r w:rsidR="00821B56">
        <w:rPr>
          <w:rFonts w:ascii="Arial" w:hAnsi="Arial" w:cs="Arial"/>
          <w:sz w:val="24"/>
          <w:szCs w:val="24"/>
        </w:rPr>
        <w:t xml:space="preserve"> até a cidade</w:t>
      </w:r>
      <w:r>
        <w:rPr>
          <w:rFonts w:ascii="Arial" w:hAnsi="Arial" w:cs="Arial"/>
          <w:sz w:val="24"/>
          <w:szCs w:val="24"/>
        </w:rPr>
        <w:t>.</w:t>
      </w:r>
    </w:p>
    <w:p w:rsidR="00727C43" w:rsidRDefault="0060363D" w:rsidP="00A91F65">
      <w:pPr>
        <w:spacing w:after="0" w:line="360" w:lineRule="auto"/>
        <w:ind w:firstLine="709"/>
        <w:jc w:val="both"/>
        <w:rPr>
          <w:rFonts w:ascii="Arial" w:hAnsi="Arial" w:cs="Arial"/>
          <w:sz w:val="24"/>
          <w:szCs w:val="24"/>
        </w:rPr>
      </w:pPr>
      <w:r>
        <w:rPr>
          <w:rFonts w:ascii="Arial" w:hAnsi="Arial" w:cs="Arial"/>
          <w:sz w:val="24"/>
          <w:szCs w:val="24"/>
        </w:rPr>
        <w:t xml:space="preserve">Viver em um local adequado capaz de atender as necessidades dos </w:t>
      </w:r>
      <w:r w:rsidR="00391135">
        <w:rPr>
          <w:rFonts w:ascii="Arial" w:hAnsi="Arial" w:cs="Arial"/>
          <w:sz w:val="24"/>
          <w:szCs w:val="24"/>
        </w:rPr>
        <w:t>estudantes</w:t>
      </w:r>
      <w:r w:rsidR="005A7B02">
        <w:rPr>
          <w:rFonts w:ascii="Arial" w:hAnsi="Arial" w:cs="Arial"/>
          <w:sz w:val="24"/>
          <w:szCs w:val="24"/>
        </w:rPr>
        <w:t xml:space="preserve">, </w:t>
      </w:r>
      <w:r w:rsidR="00391135">
        <w:rPr>
          <w:rFonts w:ascii="Arial" w:hAnsi="Arial" w:cs="Arial"/>
          <w:sz w:val="24"/>
          <w:szCs w:val="24"/>
        </w:rPr>
        <w:t xml:space="preserve">facilita a difícil tarefa de controlar a saudade de casa, </w:t>
      </w:r>
      <w:r w:rsidR="00675C7D">
        <w:rPr>
          <w:rFonts w:ascii="Arial" w:hAnsi="Arial" w:cs="Arial"/>
          <w:sz w:val="24"/>
          <w:szCs w:val="24"/>
        </w:rPr>
        <w:t>ajudando a manter a</w:t>
      </w:r>
      <w:r w:rsidR="00391135">
        <w:rPr>
          <w:rFonts w:ascii="Arial" w:hAnsi="Arial" w:cs="Arial"/>
          <w:sz w:val="24"/>
          <w:szCs w:val="24"/>
        </w:rPr>
        <w:t xml:space="preserve"> estabilidade</w:t>
      </w:r>
      <w:r w:rsidR="00752748">
        <w:rPr>
          <w:rFonts w:ascii="Arial" w:hAnsi="Arial" w:cs="Arial"/>
          <w:sz w:val="24"/>
          <w:szCs w:val="24"/>
        </w:rPr>
        <w:t xml:space="preserve"> </w:t>
      </w:r>
      <w:r w:rsidR="00675C7D">
        <w:rPr>
          <w:rFonts w:ascii="Arial" w:hAnsi="Arial" w:cs="Arial"/>
          <w:sz w:val="24"/>
          <w:szCs w:val="24"/>
        </w:rPr>
        <w:t>emocional,</w:t>
      </w:r>
      <w:r w:rsidR="00391135">
        <w:rPr>
          <w:rFonts w:ascii="Arial" w:hAnsi="Arial" w:cs="Arial"/>
          <w:sz w:val="24"/>
          <w:szCs w:val="24"/>
        </w:rPr>
        <w:t xml:space="preserve"> resultando numa </w:t>
      </w:r>
      <w:r w:rsidR="005A7B02">
        <w:rPr>
          <w:rFonts w:ascii="Arial" w:hAnsi="Arial" w:cs="Arial"/>
          <w:sz w:val="24"/>
          <w:szCs w:val="24"/>
        </w:rPr>
        <w:t>melhor</w:t>
      </w:r>
      <w:r w:rsidR="00391135">
        <w:rPr>
          <w:rFonts w:ascii="Arial" w:hAnsi="Arial" w:cs="Arial"/>
          <w:sz w:val="24"/>
          <w:szCs w:val="24"/>
        </w:rPr>
        <w:t xml:space="preserve"> qualidade de vida</w:t>
      </w:r>
      <w:r w:rsidR="001C42F6">
        <w:rPr>
          <w:rFonts w:ascii="Arial" w:hAnsi="Arial" w:cs="Arial"/>
          <w:sz w:val="24"/>
          <w:szCs w:val="24"/>
        </w:rPr>
        <w:t>.</w:t>
      </w:r>
      <w:r w:rsidR="001C42F6" w:rsidRPr="001C42F6">
        <w:rPr>
          <w:rFonts w:ascii="Arial" w:hAnsi="Arial" w:cs="Arial"/>
          <w:sz w:val="24"/>
          <w:szCs w:val="24"/>
        </w:rPr>
        <w:t xml:space="preserve"> </w:t>
      </w:r>
      <w:r w:rsidR="001C42F6">
        <w:rPr>
          <w:rFonts w:ascii="Arial" w:hAnsi="Arial" w:cs="Arial"/>
          <w:sz w:val="24"/>
          <w:szCs w:val="24"/>
        </w:rPr>
        <w:t>Além disso, dividir espaço com pessoas de hábitos diferentes</w:t>
      </w:r>
      <w:r w:rsidR="009A4056">
        <w:rPr>
          <w:rFonts w:ascii="Arial" w:hAnsi="Arial" w:cs="Arial"/>
          <w:sz w:val="24"/>
          <w:szCs w:val="24"/>
        </w:rPr>
        <w:t xml:space="preserve"> propicia</w:t>
      </w:r>
      <w:r w:rsidR="001C42F6" w:rsidRPr="001C42F6">
        <w:rPr>
          <w:rFonts w:ascii="Arial" w:hAnsi="Arial" w:cs="Arial"/>
          <w:sz w:val="24"/>
          <w:szCs w:val="24"/>
        </w:rPr>
        <w:t xml:space="preserve"> o desenvolvimento da tolerância, </w:t>
      </w:r>
      <w:r w:rsidR="005A7B02">
        <w:rPr>
          <w:rFonts w:ascii="Arial" w:hAnsi="Arial" w:cs="Arial"/>
          <w:sz w:val="24"/>
          <w:szCs w:val="24"/>
        </w:rPr>
        <w:t xml:space="preserve">da </w:t>
      </w:r>
      <w:r w:rsidR="001C42F6" w:rsidRPr="001C42F6">
        <w:rPr>
          <w:rFonts w:ascii="Arial" w:hAnsi="Arial" w:cs="Arial"/>
          <w:sz w:val="24"/>
          <w:szCs w:val="24"/>
        </w:rPr>
        <w:t xml:space="preserve">paciência, </w:t>
      </w:r>
      <w:r w:rsidR="005A7B02">
        <w:rPr>
          <w:rFonts w:ascii="Arial" w:hAnsi="Arial" w:cs="Arial"/>
          <w:sz w:val="24"/>
          <w:szCs w:val="24"/>
        </w:rPr>
        <w:t xml:space="preserve">da </w:t>
      </w:r>
      <w:r w:rsidR="001C42F6" w:rsidRPr="001C42F6">
        <w:rPr>
          <w:rFonts w:ascii="Arial" w:hAnsi="Arial" w:cs="Arial"/>
          <w:sz w:val="24"/>
          <w:szCs w:val="24"/>
        </w:rPr>
        <w:t>compreensão,</w:t>
      </w:r>
      <w:r w:rsidR="005A7B02">
        <w:rPr>
          <w:rFonts w:ascii="Arial" w:hAnsi="Arial" w:cs="Arial"/>
          <w:sz w:val="24"/>
          <w:szCs w:val="24"/>
        </w:rPr>
        <w:t xml:space="preserve"> do</w:t>
      </w:r>
      <w:r w:rsidR="001C42F6" w:rsidRPr="001C42F6">
        <w:rPr>
          <w:rFonts w:ascii="Arial" w:hAnsi="Arial" w:cs="Arial"/>
          <w:sz w:val="24"/>
          <w:szCs w:val="24"/>
        </w:rPr>
        <w:t xml:space="preserve"> </w:t>
      </w:r>
      <w:r w:rsidR="009A4056" w:rsidRPr="001C42F6">
        <w:rPr>
          <w:rFonts w:ascii="Arial" w:hAnsi="Arial" w:cs="Arial"/>
          <w:sz w:val="24"/>
          <w:szCs w:val="24"/>
        </w:rPr>
        <w:t>autocontrole</w:t>
      </w:r>
      <w:r w:rsidR="001C42F6" w:rsidRPr="001C42F6">
        <w:rPr>
          <w:rFonts w:ascii="Arial" w:hAnsi="Arial" w:cs="Arial"/>
          <w:sz w:val="24"/>
          <w:szCs w:val="24"/>
        </w:rPr>
        <w:t xml:space="preserve"> e </w:t>
      </w:r>
      <w:r w:rsidR="005A7B02">
        <w:rPr>
          <w:rFonts w:ascii="Arial" w:hAnsi="Arial" w:cs="Arial"/>
          <w:sz w:val="24"/>
          <w:szCs w:val="24"/>
        </w:rPr>
        <w:t xml:space="preserve">da </w:t>
      </w:r>
      <w:r w:rsidR="001C42F6" w:rsidRPr="001C42F6">
        <w:rPr>
          <w:rFonts w:ascii="Arial" w:hAnsi="Arial" w:cs="Arial"/>
          <w:sz w:val="24"/>
          <w:szCs w:val="24"/>
        </w:rPr>
        <w:t xml:space="preserve">solidariedade. </w:t>
      </w:r>
      <w:r w:rsidR="005A7B02">
        <w:rPr>
          <w:rFonts w:ascii="Arial" w:hAnsi="Arial" w:cs="Arial"/>
          <w:sz w:val="24"/>
          <w:szCs w:val="24"/>
        </w:rPr>
        <w:t xml:space="preserve">Que </w:t>
      </w:r>
      <w:r w:rsidR="001C42F6" w:rsidRPr="001C42F6">
        <w:rPr>
          <w:rFonts w:ascii="Arial" w:hAnsi="Arial" w:cs="Arial"/>
          <w:sz w:val="24"/>
          <w:szCs w:val="24"/>
        </w:rPr>
        <w:t>melhoram a capacidade de relacionamento entre as pessoas</w:t>
      </w:r>
      <w:r w:rsidR="00A454BA">
        <w:rPr>
          <w:rFonts w:ascii="Arial" w:hAnsi="Arial" w:cs="Arial"/>
          <w:sz w:val="24"/>
          <w:szCs w:val="24"/>
        </w:rPr>
        <w:t xml:space="preserve">.     </w:t>
      </w:r>
      <w:r w:rsidR="00391135">
        <w:rPr>
          <w:rFonts w:ascii="Arial" w:hAnsi="Arial" w:cs="Arial"/>
          <w:sz w:val="24"/>
          <w:szCs w:val="24"/>
        </w:rPr>
        <w:t xml:space="preserve">    </w:t>
      </w:r>
    </w:p>
    <w:p w:rsidR="00C63531" w:rsidRDefault="00C63531" w:rsidP="00776E53">
      <w:pPr>
        <w:spacing w:after="0" w:line="360" w:lineRule="auto"/>
        <w:ind w:firstLine="708"/>
        <w:jc w:val="both"/>
        <w:rPr>
          <w:rFonts w:ascii="Arial" w:hAnsi="Arial" w:cs="Arial"/>
          <w:sz w:val="24"/>
          <w:szCs w:val="24"/>
        </w:rPr>
      </w:pPr>
      <w:r>
        <w:rPr>
          <w:rFonts w:ascii="Arial" w:hAnsi="Arial" w:cs="Arial"/>
          <w:sz w:val="24"/>
          <w:szCs w:val="24"/>
        </w:rPr>
        <w:t>O trabalho inicia com a abordagem do tema e a justificativa de sua escolha, partindo em seguida para o método</w:t>
      </w:r>
      <w:r w:rsidR="00A26922">
        <w:rPr>
          <w:rFonts w:ascii="Arial" w:hAnsi="Arial" w:cs="Arial"/>
          <w:sz w:val="24"/>
          <w:szCs w:val="24"/>
        </w:rPr>
        <w:t xml:space="preserve"> de pesquisa</w:t>
      </w:r>
      <w:r>
        <w:rPr>
          <w:rFonts w:ascii="Arial" w:hAnsi="Arial" w:cs="Arial"/>
          <w:sz w:val="24"/>
          <w:szCs w:val="24"/>
        </w:rPr>
        <w:t xml:space="preserve"> e </w:t>
      </w:r>
      <w:r w:rsidR="005A7B02">
        <w:rPr>
          <w:rFonts w:ascii="Arial" w:hAnsi="Arial" w:cs="Arial"/>
          <w:sz w:val="24"/>
          <w:szCs w:val="24"/>
        </w:rPr>
        <w:t xml:space="preserve">de </w:t>
      </w:r>
      <w:r>
        <w:rPr>
          <w:rFonts w:ascii="Arial" w:hAnsi="Arial" w:cs="Arial"/>
          <w:sz w:val="24"/>
          <w:szCs w:val="24"/>
        </w:rPr>
        <w:t xml:space="preserve">coleta de dados a fim de </w:t>
      </w:r>
      <w:r w:rsidR="005A7B02">
        <w:rPr>
          <w:rFonts w:ascii="Arial" w:hAnsi="Arial" w:cs="Arial"/>
          <w:sz w:val="24"/>
          <w:szCs w:val="24"/>
        </w:rPr>
        <w:t>com</w:t>
      </w:r>
      <w:r w:rsidR="00520E91">
        <w:rPr>
          <w:rFonts w:ascii="Arial" w:hAnsi="Arial" w:cs="Arial"/>
          <w:sz w:val="24"/>
          <w:szCs w:val="24"/>
        </w:rPr>
        <w:t xml:space="preserve">provar a </w:t>
      </w:r>
      <w:r>
        <w:rPr>
          <w:rFonts w:ascii="Arial" w:hAnsi="Arial" w:cs="Arial"/>
          <w:sz w:val="24"/>
          <w:szCs w:val="24"/>
        </w:rPr>
        <w:t>viabili</w:t>
      </w:r>
      <w:r w:rsidR="00520E91">
        <w:rPr>
          <w:rFonts w:ascii="Arial" w:hAnsi="Arial" w:cs="Arial"/>
          <w:sz w:val="24"/>
          <w:szCs w:val="24"/>
        </w:rPr>
        <w:t>dade d</w:t>
      </w:r>
      <w:r>
        <w:rPr>
          <w:rFonts w:ascii="Arial" w:hAnsi="Arial" w:cs="Arial"/>
          <w:sz w:val="24"/>
          <w:szCs w:val="24"/>
        </w:rPr>
        <w:t>o projeto</w:t>
      </w:r>
      <w:r w:rsidR="00520E91">
        <w:rPr>
          <w:rFonts w:ascii="Arial" w:hAnsi="Arial" w:cs="Arial"/>
          <w:sz w:val="24"/>
          <w:szCs w:val="24"/>
        </w:rPr>
        <w:t xml:space="preserve">. </w:t>
      </w:r>
      <w:r w:rsidR="006B273E">
        <w:rPr>
          <w:rFonts w:ascii="Arial" w:hAnsi="Arial" w:cs="Arial"/>
          <w:sz w:val="24"/>
          <w:szCs w:val="24"/>
        </w:rPr>
        <w:t>Depois de</w:t>
      </w:r>
      <w:r w:rsidR="00520E91">
        <w:rPr>
          <w:rFonts w:ascii="Arial" w:hAnsi="Arial" w:cs="Arial"/>
          <w:sz w:val="24"/>
          <w:szCs w:val="24"/>
        </w:rPr>
        <w:t xml:space="preserve"> </w:t>
      </w:r>
      <w:r w:rsidR="00F50EB8">
        <w:rPr>
          <w:rFonts w:ascii="Arial" w:hAnsi="Arial" w:cs="Arial"/>
          <w:sz w:val="24"/>
          <w:szCs w:val="24"/>
        </w:rPr>
        <w:t>verificada</w:t>
      </w:r>
      <w:r w:rsidR="00520E91">
        <w:rPr>
          <w:rFonts w:ascii="Arial" w:hAnsi="Arial" w:cs="Arial"/>
          <w:sz w:val="24"/>
          <w:szCs w:val="24"/>
        </w:rPr>
        <w:t xml:space="preserve"> a real necessidade do empreendimento para a cidade de Taquara, parte-se então para a o estudo do </w:t>
      </w:r>
      <w:r w:rsidR="00F50EB8">
        <w:rPr>
          <w:rFonts w:ascii="Arial" w:hAnsi="Arial" w:cs="Arial"/>
          <w:sz w:val="24"/>
          <w:szCs w:val="24"/>
        </w:rPr>
        <w:t>lote</w:t>
      </w:r>
      <w:r w:rsidR="00520E91">
        <w:rPr>
          <w:rFonts w:ascii="Arial" w:hAnsi="Arial" w:cs="Arial"/>
          <w:sz w:val="24"/>
          <w:szCs w:val="24"/>
        </w:rPr>
        <w:t xml:space="preserve"> e </w:t>
      </w:r>
      <w:r w:rsidR="00F50EB8">
        <w:rPr>
          <w:rFonts w:ascii="Arial" w:hAnsi="Arial" w:cs="Arial"/>
          <w:sz w:val="24"/>
          <w:szCs w:val="24"/>
        </w:rPr>
        <w:t>de seus</w:t>
      </w:r>
      <w:r w:rsidR="00520E91">
        <w:rPr>
          <w:rFonts w:ascii="Arial" w:hAnsi="Arial" w:cs="Arial"/>
          <w:sz w:val="24"/>
          <w:szCs w:val="24"/>
        </w:rPr>
        <w:t xml:space="preserve"> condicionante</w:t>
      </w:r>
      <w:r w:rsidR="006B273E">
        <w:rPr>
          <w:rFonts w:ascii="Arial" w:hAnsi="Arial" w:cs="Arial"/>
          <w:sz w:val="24"/>
          <w:szCs w:val="24"/>
        </w:rPr>
        <w:t>s</w:t>
      </w:r>
      <w:r w:rsidR="00520E91">
        <w:rPr>
          <w:rFonts w:ascii="Arial" w:hAnsi="Arial" w:cs="Arial"/>
          <w:sz w:val="24"/>
          <w:szCs w:val="24"/>
        </w:rPr>
        <w:t>, bem como a análise urbana do entorno</w:t>
      </w:r>
      <w:r>
        <w:rPr>
          <w:rFonts w:ascii="Arial" w:hAnsi="Arial" w:cs="Arial"/>
          <w:sz w:val="24"/>
          <w:szCs w:val="24"/>
        </w:rPr>
        <w:t xml:space="preserve">. O aprofundamento </w:t>
      </w:r>
      <w:r w:rsidR="006B273E">
        <w:rPr>
          <w:rFonts w:ascii="Arial" w:hAnsi="Arial" w:cs="Arial"/>
          <w:sz w:val="24"/>
          <w:szCs w:val="24"/>
        </w:rPr>
        <w:t>do tema proposto é resultante do</w:t>
      </w:r>
      <w:r>
        <w:rPr>
          <w:rFonts w:ascii="Arial" w:hAnsi="Arial" w:cs="Arial"/>
          <w:sz w:val="24"/>
          <w:szCs w:val="24"/>
        </w:rPr>
        <w:t xml:space="preserve"> estudo de projetos análogos e referenciais, determinado pela semelhança formal </w:t>
      </w:r>
      <w:r w:rsidR="00A26922">
        <w:rPr>
          <w:rFonts w:ascii="Arial" w:hAnsi="Arial" w:cs="Arial"/>
          <w:sz w:val="24"/>
          <w:szCs w:val="24"/>
        </w:rPr>
        <w:t>ao</w:t>
      </w:r>
      <w:r>
        <w:rPr>
          <w:rFonts w:ascii="Arial" w:hAnsi="Arial" w:cs="Arial"/>
          <w:sz w:val="24"/>
          <w:szCs w:val="24"/>
        </w:rPr>
        <w:t xml:space="preserve"> projeto pretendido.</w:t>
      </w:r>
    </w:p>
    <w:p w:rsidR="001C42F6" w:rsidRDefault="001C42F6" w:rsidP="00776E53">
      <w:pPr>
        <w:spacing w:after="0" w:line="360" w:lineRule="auto"/>
        <w:ind w:firstLine="708"/>
        <w:jc w:val="both"/>
        <w:rPr>
          <w:rFonts w:ascii="Arial" w:hAnsi="Arial" w:cs="Arial"/>
          <w:sz w:val="24"/>
          <w:szCs w:val="24"/>
        </w:rPr>
      </w:pPr>
    </w:p>
    <w:p w:rsidR="00675C7D" w:rsidRDefault="00675C7D" w:rsidP="00776E53">
      <w:pPr>
        <w:spacing w:after="0" w:line="360" w:lineRule="auto"/>
        <w:ind w:firstLine="708"/>
        <w:jc w:val="both"/>
        <w:rPr>
          <w:rFonts w:ascii="Arial" w:hAnsi="Arial" w:cs="Arial"/>
          <w:sz w:val="24"/>
          <w:szCs w:val="24"/>
        </w:rPr>
      </w:pPr>
    </w:p>
    <w:p w:rsidR="005A7B02" w:rsidRDefault="005A7B02" w:rsidP="00776E53">
      <w:pPr>
        <w:spacing w:after="0" w:line="360" w:lineRule="auto"/>
        <w:ind w:firstLine="708"/>
        <w:jc w:val="both"/>
        <w:rPr>
          <w:rFonts w:ascii="Arial" w:hAnsi="Arial" w:cs="Arial"/>
          <w:sz w:val="24"/>
          <w:szCs w:val="24"/>
        </w:rPr>
      </w:pPr>
    </w:p>
    <w:p w:rsidR="005A7B02" w:rsidRDefault="005A7B02" w:rsidP="00776E53">
      <w:pPr>
        <w:spacing w:after="0" w:line="360" w:lineRule="auto"/>
        <w:ind w:firstLine="708"/>
        <w:jc w:val="both"/>
        <w:rPr>
          <w:rFonts w:ascii="Arial" w:hAnsi="Arial" w:cs="Arial"/>
          <w:sz w:val="24"/>
          <w:szCs w:val="24"/>
        </w:rPr>
      </w:pPr>
    </w:p>
    <w:p w:rsidR="005A7B02" w:rsidRDefault="005A7B02" w:rsidP="00776E53">
      <w:pPr>
        <w:spacing w:after="0" w:line="360" w:lineRule="auto"/>
        <w:ind w:firstLine="708"/>
        <w:jc w:val="both"/>
        <w:rPr>
          <w:rFonts w:ascii="Arial" w:hAnsi="Arial" w:cs="Arial"/>
          <w:sz w:val="24"/>
          <w:szCs w:val="24"/>
        </w:rPr>
      </w:pPr>
    </w:p>
    <w:p w:rsidR="005A7B02" w:rsidRDefault="005A7B02" w:rsidP="00776E53">
      <w:pPr>
        <w:spacing w:after="0" w:line="360" w:lineRule="auto"/>
        <w:ind w:firstLine="708"/>
        <w:jc w:val="both"/>
        <w:rPr>
          <w:rFonts w:ascii="Arial" w:hAnsi="Arial" w:cs="Arial"/>
          <w:sz w:val="24"/>
          <w:szCs w:val="24"/>
        </w:rPr>
      </w:pPr>
    </w:p>
    <w:p w:rsidR="00F50EB8" w:rsidRDefault="00F50EB8" w:rsidP="00776E53">
      <w:pPr>
        <w:spacing w:after="0" w:line="360" w:lineRule="auto"/>
        <w:ind w:firstLine="708"/>
        <w:jc w:val="both"/>
        <w:rPr>
          <w:rFonts w:ascii="Arial" w:hAnsi="Arial" w:cs="Arial"/>
          <w:sz w:val="24"/>
          <w:szCs w:val="24"/>
        </w:rPr>
      </w:pPr>
    </w:p>
    <w:p w:rsidR="005A7B02" w:rsidRDefault="005A7B02" w:rsidP="00776E53">
      <w:pPr>
        <w:spacing w:after="0" w:line="360" w:lineRule="auto"/>
        <w:ind w:firstLine="708"/>
        <w:jc w:val="both"/>
        <w:rPr>
          <w:rFonts w:ascii="Arial" w:hAnsi="Arial" w:cs="Arial"/>
          <w:sz w:val="24"/>
          <w:szCs w:val="24"/>
        </w:rPr>
      </w:pPr>
    </w:p>
    <w:p w:rsidR="005A7B02" w:rsidRDefault="005A7B02" w:rsidP="00776E53">
      <w:pPr>
        <w:spacing w:after="0" w:line="360" w:lineRule="auto"/>
        <w:ind w:firstLine="708"/>
        <w:jc w:val="both"/>
        <w:rPr>
          <w:rFonts w:ascii="Arial" w:hAnsi="Arial" w:cs="Arial"/>
          <w:sz w:val="24"/>
          <w:szCs w:val="24"/>
        </w:rPr>
      </w:pPr>
    </w:p>
    <w:p w:rsidR="00961E3C" w:rsidRDefault="00961E3C" w:rsidP="00776E53">
      <w:pPr>
        <w:spacing w:after="0" w:line="360" w:lineRule="auto"/>
        <w:ind w:firstLine="708"/>
        <w:jc w:val="both"/>
        <w:rPr>
          <w:rFonts w:ascii="Arial" w:hAnsi="Arial" w:cs="Arial"/>
          <w:sz w:val="24"/>
          <w:szCs w:val="24"/>
        </w:rPr>
      </w:pPr>
    </w:p>
    <w:p w:rsidR="00F50EB8" w:rsidRDefault="007D0733" w:rsidP="00F50EB8">
      <w:pPr>
        <w:spacing w:after="0" w:line="360" w:lineRule="auto"/>
        <w:rPr>
          <w:rFonts w:ascii="Arial" w:hAnsi="Arial" w:cs="Arial"/>
          <w:b/>
          <w:sz w:val="24"/>
          <w:szCs w:val="24"/>
        </w:rPr>
      </w:pPr>
      <w:r>
        <w:rPr>
          <w:rFonts w:ascii="Arial" w:hAnsi="Arial" w:cs="Arial"/>
          <w:b/>
          <w:sz w:val="24"/>
          <w:szCs w:val="24"/>
        </w:rPr>
        <w:lastRenderedPageBreak/>
        <w:t>2</w:t>
      </w:r>
      <w:r w:rsidR="00F50EB8">
        <w:rPr>
          <w:rFonts w:ascii="Arial" w:hAnsi="Arial" w:cs="Arial"/>
          <w:b/>
          <w:sz w:val="24"/>
          <w:szCs w:val="24"/>
        </w:rPr>
        <w:t xml:space="preserve"> TEMA</w:t>
      </w:r>
    </w:p>
    <w:p w:rsidR="00F50EB8" w:rsidRDefault="00F50EB8" w:rsidP="00F50EB8">
      <w:pPr>
        <w:spacing w:after="0" w:line="360" w:lineRule="auto"/>
        <w:rPr>
          <w:rFonts w:ascii="Arial" w:hAnsi="Arial" w:cs="Arial"/>
          <w:b/>
          <w:sz w:val="24"/>
          <w:szCs w:val="24"/>
        </w:rPr>
      </w:pPr>
    </w:p>
    <w:p w:rsidR="00F50EB8" w:rsidRDefault="00F50EB8" w:rsidP="00F50EB8">
      <w:pPr>
        <w:spacing w:after="0" w:line="360" w:lineRule="auto"/>
        <w:rPr>
          <w:rFonts w:ascii="Arial" w:hAnsi="Arial" w:cs="Arial"/>
          <w:b/>
          <w:sz w:val="24"/>
          <w:szCs w:val="24"/>
        </w:rPr>
      </w:pPr>
    </w:p>
    <w:p w:rsidR="00F50EB8" w:rsidRPr="00F50EB8" w:rsidRDefault="00F50EB8" w:rsidP="003047E7">
      <w:pPr>
        <w:spacing w:after="0" w:line="360" w:lineRule="auto"/>
        <w:jc w:val="both"/>
        <w:rPr>
          <w:rFonts w:ascii="Arial" w:hAnsi="Arial" w:cs="Arial"/>
          <w:sz w:val="24"/>
          <w:szCs w:val="24"/>
        </w:rPr>
      </w:pPr>
      <w:r>
        <w:rPr>
          <w:rFonts w:ascii="Arial" w:hAnsi="Arial" w:cs="Arial"/>
          <w:b/>
          <w:sz w:val="24"/>
          <w:szCs w:val="24"/>
        </w:rPr>
        <w:tab/>
      </w:r>
      <w:r>
        <w:rPr>
          <w:rFonts w:ascii="Arial" w:hAnsi="Arial" w:cs="Arial"/>
          <w:sz w:val="24"/>
          <w:szCs w:val="24"/>
        </w:rPr>
        <w:t xml:space="preserve">A seguir, serão apresentadas informações pertinentes ao tema proposto </w:t>
      </w:r>
      <w:r w:rsidR="003047E7">
        <w:rPr>
          <w:rFonts w:ascii="Arial" w:hAnsi="Arial" w:cs="Arial"/>
          <w:sz w:val="24"/>
          <w:szCs w:val="24"/>
        </w:rPr>
        <w:t>assim</w:t>
      </w:r>
      <w:r>
        <w:rPr>
          <w:rFonts w:ascii="Arial" w:hAnsi="Arial" w:cs="Arial"/>
          <w:sz w:val="24"/>
          <w:szCs w:val="24"/>
        </w:rPr>
        <w:t xml:space="preserve"> como a justificativa de escolha.</w:t>
      </w:r>
      <w:r w:rsidR="003047E7">
        <w:rPr>
          <w:rFonts w:ascii="Arial" w:hAnsi="Arial" w:cs="Arial"/>
          <w:sz w:val="24"/>
          <w:szCs w:val="24"/>
        </w:rPr>
        <w:t xml:space="preserve"> A fim de comprovar a importância do empreendimento para os estudantes do município, bem como para o próprio município de Taquara – RS.</w:t>
      </w:r>
    </w:p>
    <w:p w:rsidR="00F50EB8" w:rsidRDefault="00F50EB8" w:rsidP="00B20232">
      <w:pPr>
        <w:spacing w:after="0" w:line="360" w:lineRule="auto"/>
        <w:rPr>
          <w:rFonts w:ascii="Arial" w:hAnsi="Arial" w:cs="Arial"/>
          <w:b/>
          <w:sz w:val="24"/>
          <w:szCs w:val="24"/>
        </w:rPr>
      </w:pPr>
    </w:p>
    <w:p w:rsidR="00F50EB8" w:rsidRDefault="00F50EB8" w:rsidP="00B20232">
      <w:pPr>
        <w:spacing w:after="0" w:line="360" w:lineRule="auto"/>
        <w:rPr>
          <w:rFonts w:ascii="Arial" w:hAnsi="Arial" w:cs="Arial"/>
          <w:b/>
          <w:sz w:val="24"/>
          <w:szCs w:val="24"/>
        </w:rPr>
      </w:pPr>
    </w:p>
    <w:p w:rsidR="00DF1EE3" w:rsidRPr="003047E7" w:rsidRDefault="007D0733" w:rsidP="00A02553">
      <w:pPr>
        <w:spacing w:after="0" w:line="360" w:lineRule="auto"/>
        <w:rPr>
          <w:rFonts w:ascii="Arial" w:hAnsi="Arial" w:cs="Arial"/>
          <w:sz w:val="24"/>
          <w:szCs w:val="24"/>
        </w:rPr>
      </w:pPr>
      <w:r>
        <w:rPr>
          <w:rFonts w:ascii="Arial" w:hAnsi="Arial" w:cs="Arial"/>
          <w:sz w:val="24"/>
          <w:szCs w:val="24"/>
        </w:rPr>
        <w:t>2</w:t>
      </w:r>
      <w:r w:rsidR="003047E7">
        <w:rPr>
          <w:rFonts w:ascii="Arial" w:hAnsi="Arial" w:cs="Arial"/>
          <w:sz w:val="24"/>
          <w:szCs w:val="24"/>
        </w:rPr>
        <w:t>.1 APRESENTAÇÃO</w:t>
      </w:r>
      <w:r w:rsidR="004B6EA7">
        <w:rPr>
          <w:rFonts w:ascii="Arial" w:hAnsi="Arial" w:cs="Arial"/>
          <w:sz w:val="24"/>
          <w:szCs w:val="24"/>
        </w:rPr>
        <w:t xml:space="preserve"> DO TEMA</w:t>
      </w:r>
    </w:p>
    <w:p w:rsidR="00DF1EE3" w:rsidRDefault="00DF1EE3" w:rsidP="00A02553">
      <w:pPr>
        <w:spacing w:after="0" w:line="360" w:lineRule="auto"/>
        <w:rPr>
          <w:rFonts w:ascii="Arial" w:hAnsi="Arial" w:cs="Arial"/>
          <w:b/>
          <w:sz w:val="24"/>
          <w:szCs w:val="24"/>
        </w:rPr>
      </w:pPr>
    </w:p>
    <w:p w:rsidR="003047E7" w:rsidRDefault="003047E7" w:rsidP="00A02553">
      <w:pPr>
        <w:spacing w:after="0" w:line="360" w:lineRule="auto"/>
        <w:rPr>
          <w:rFonts w:ascii="Arial" w:hAnsi="Arial" w:cs="Arial"/>
          <w:b/>
          <w:sz w:val="24"/>
          <w:szCs w:val="24"/>
        </w:rPr>
      </w:pPr>
    </w:p>
    <w:p w:rsidR="00DB7C36" w:rsidRDefault="003047E7" w:rsidP="00DB7C36">
      <w:pPr>
        <w:spacing w:after="0" w:line="360" w:lineRule="auto"/>
        <w:ind w:firstLine="709"/>
        <w:jc w:val="both"/>
        <w:rPr>
          <w:rFonts w:ascii="Arial" w:hAnsi="Arial" w:cs="Arial"/>
          <w:sz w:val="24"/>
          <w:szCs w:val="24"/>
        </w:rPr>
      </w:pPr>
      <w:r>
        <w:rPr>
          <w:rFonts w:ascii="Arial" w:hAnsi="Arial" w:cs="Arial"/>
          <w:sz w:val="24"/>
          <w:szCs w:val="24"/>
        </w:rPr>
        <w:t>O tema escolhido para ser abordado, propõe</w:t>
      </w:r>
      <w:r w:rsidR="00DB7C36">
        <w:rPr>
          <w:rFonts w:ascii="Arial" w:hAnsi="Arial" w:cs="Arial"/>
          <w:sz w:val="24"/>
          <w:szCs w:val="24"/>
        </w:rPr>
        <w:t xml:space="preserve"> uma Casa de Estudantes que ofereça toda a infra-estrutura </w:t>
      </w:r>
      <w:r>
        <w:rPr>
          <w:rFonts w:ascii="Arial" w:hAnsi="Arial" w:cs="Arial"/>
          <w:sz w:val="24"/>
          <w:szCs w:val="24"/>
        </w:rPr>
        <w:t>necessária para moradia</w:t>
      </w:r>
      <w:r w:rsidR="00DB7C36">
        <w:rPr>
          <w:rFonts w:ascii="Arial" w:hAnsi="Arial" w:cs="Arial"/>
          <w:sz w:val="24"/>
          <w:szCs w:val="24"/>
        </w:rPr>
        <w:t xml:space="preserve">, </w:t>
      </w:r>
      <w:r w:rsidR="00337C50">
        <w:rPr>
          <w:rFonts w:ascii="Arial" w:hAnsi="Arial" w:cs="Arial"/>
          <w:sz w:val="24"/>
          <w:szCs w:val="24"/>
        </w:rPr>
        <w:t>a fim de</w:t>
      </w:r>
      <w:r w:rsidR="009A4056">
        <w:rPr>
          <w:rFonts w:ascii="Arial" w:hAnsi="Arial" w:cs="Arial"/>
          <w:sz w:val="24"/>
          <w:szCs w:val="24"/>
        </w:rPr>
        <w:t xml:space="preserve"> tomar o menor tempo possível dos moradores </w:t>
      </w:r>
      <w:r w:rsidR="007411F4">
        <w:rPr>
          <w:rFonts w:ascii="Arial" w:hAnsi="Arial" w:cs="Arial"/>
          <w:sz w:val="24"/>
          <w:szCs w:val="24"/>
        </w:rPr>
        <w:t>para as</w:t>
      </w:r>
      <w:r w:rsidR="009A4056">
        <w:rPr>
          <w:rFonts w:ascii="Arial" w:hAnsi="Arial" w:cs="Arial"/>
          <w:sz w:val="24"/>
          <w:szCs w:val="24"/>
        </w:rPr>
        <w:t xml:space="preserve"> tarefas domésticas, possibilitando assim que os estudantes tenham mais tempo </w:t>
      </w:r>
      <w:r>
        <w:rPr>
          <w:rFonts w:ascii="Arial" w:hAnsi="Arial" w:cs="Arial"/>
          <w:sz w:val="24"/>
          <w:szCs w:val="24"/>
        </w:rPr>
        <w:t>disponíveis</w:t>
      </w:r>
      <w:r w:rsidR="009A4056">
        <w:rPr>
          <w:rFonts w:ascii="Arial" w:hAnsi="Arial" w:cs="Arial"/>
          <w:sz w:val="24"/>
          <w:szCs w:val="24"/>
        </w:rPr>
        <w:t xml:space="preserve"> para se dedicar </w:t>
      </w:r>
      <w:r>
        <w:rPr>
          <w:rFonts w:ascii="Arial" w:hAnsi="Arial" w:cs="Arial"/>
          <w:sz w:val="24"/>
          <w:szCs w:val="24"/>
        </w:rPr>
        <w:t>em</w:t>
      </w:r>
      <w:r w:rsidR="007411F4">
        <w:rPr>
          <w:rFonts w:ascii="Arial" w:hAnsi="Arial" w:cs="Arial"/>
          <w:sz w:val="24"/>
          <w:szCs w:val="24"/>
        </w:rPr>
        <w:t xml:space="preserve"> atividades escolares,</w:t>
      </w:r>
      <w:r w:rsidR="009A4056">
        <w:rPr>
          <w:rFonts w:ascii="Arial" w:hAnsi="Arial" w:cs="Arial"/>
          <w:sz w:val="24"/>
          <w:szCs w:val="24"/>
        </w:rPr>
        <w:t xml:space="preserve"> e </w:t>
      </w:r>
      <w:r w:rsidR="00DB7C36">
        <w:rPr>
          <w:rFonts w:ascii="Arial" w:hAnsi="Arial" w:cs="Arial"/>
          <w:sz w:val="24"/>
          <w:szCs w:val="24"/>
        </w:rPr>
        <w:t xml:space="preserve">amenizar as dificuldades de se viver longe da família. </w:t>
      </w:r>
    </w:p>
    <w:p w:rsidR="00DF1EE3" w:rsidRDefault="00DF1EE3" w:rsidP="00DF1EE3">
      <w:pPr>
        <w:spacing w:after="0" w:line="360" w:lineRule="auto"/>
        <w:ind w:firstLine="709"/>
        <w:jc w:val="both"/>
        <w:rPr>
          <w:rFonts w:ascii="Arial" w:hAnsi="Arial" w:cs="Arial"/>
          <w:sz w:val="24"/>
          <w:szCs w:val="24"/>
        </w:rPr>
      </w:pPr>
      <w:r w:rsidRPr="00402F70">
        <w:rPr>
          <w:rFonts w:ascii="Arial" w:hAnsi="Arial" w:cs="Arial"/>
          <w:sz w:val="24"/>
          <w:szCs w:val="24"/>
        </w:rPr>
        <w:t xml:space="preserve">O tema desta pesquisa </w:t>
      </w:r>
      <w:r w:rsidR="00E26B24" w:rsidRPr="00E26B24">
        <w:rPr>
          <w:rFonts w:ascii="Arial" w:hAnsi="Arial" w:cs="Arial"/>
          <w:sz w:val="24"/>
          <w:szCs w:val="24"/>
        </w:rPr>
        <w:t xml:space="preserve">é resultado </w:t>
      </w:r>
      <w:r w:rsidR="00BA7B84">
        <w:rPr>
          <w:rFonts w:ascii="Arial" w:hAnsi="Arial" w:cs="Arial"/>
          <w:sz w:val="24"/>
          <w:szCs w:val="24"/>
        </w:rPr>
        <w:t xml:space="preserve">da </w:t>
      </w:r>
      <w:r w:rsidRPr="00E26B24">
        <w:rPr>
          <w:rFonts w:ascii="Arial" w:hAnsi="Arial" w:cs="Arial"/>
          <w:sz w:val="24"/>
          <w:szCs w:val="24"/>
        </w:rPr>
        <w:t>falta</w:t>
      </w:r>
      <w:r w:rsidRPr="00402F70">
        <w:rPr>
          <w:rFonts w:ascii="Arial" w:hAnsi="Arial" w:cs="Arial"/>
          <w:sz w:val="24"/>
          <w:szCs w:val="24"/>
        </w:rPr>
        <w:t xml:space="preserve"> de um local adequado na cidade de Taquara,</w:t>
      </w:r>
      <w:r>
        <w:rPr>
          <w:rFonts w:ascii="Arial" w:hAnsi="Arial" w:cs="Arial"/>
          <w:sz w:val="24"/>
          <w:szCs w:val="24"/>
        </w:rPr>
        <w:t xml:space="preserve"> </w:t>
      </w:r>
      <w:r w:rsidR="00BB77EC" w:rsidRPr="00402F70">
        <w:rPr>
          <w:rFonts w:ascii="Arial" w:hAnsi="Arial" w:cs="Arial"/>
          <w:sz w:val="24"/>
          <w:szCs w:val="24"/>
        </w:rPr>
        <w:t xml:space="preserve">onde os alunos que moram em outras cidades da região possam habitar enquanto cumprem </w:t>
      </w:r>
      <w:r w:rsidR="00BB77EC">
        <w:rPr>
          <w:rFonts w:ascii="Arial" w:hAnsi="Arial" w:cs="Arial"/>
          <w:sz w:val="24"/>
          <w:szCs w:val="24"/>
        </w:rPr>
        <w:t>seu período escolar. Es</w:t>
      </w:r>
      <w:r w:rsidR="00ED5F3A">
        <w:rPr>
          <w:rFonts w:ascii="Arial" w:hAnsi="Arial" w:cs="Arial"/>
          <w:sz w:val="24"/>
          <w:szCs w:val="24"/>
        </w:rPr>
        <w:t>t</w:t>
      </w:r>
      <w:r w:rsidR="00BB77EC">
        <w:rPr>
          <w:rFonts w:ascii="Arial" w:hAnsi="Arial" w:cs="Arial"/>
          <w:sz w:val="24"/>
          <w:szCs w:val="24"/>
        </w:rPr>
        <w:t xml:space="preserve">a </w:t>
      </w:r>
      <w:r w:rsidR="003D339A">
        <w:rPr>
          <w:rFonts w:ascii="Arial" w:hAnsi="Arial" w:cs="Arial"/>
          <w:sz w:val="24"/>
          <w:szCs w:val="24"/>
        </w:rPr>
        <w:t xml:space="preserve">necessidade foi </w:t>
      </w:r>
      <w:r w:rsidR="00BB77EC">
        <w:rPr>
          <w:rFonts w:ascii="Arial" w:hAnsi="Arial" w:cs="Arial"/>
          <w:sz w:val="24"/>
          <w:szCs w:val="24"/>
        </w:rPr>
        <w:t>constata</w:t>
      </w:r>
      <w:r w:rsidR="003D339A">
        <w:rPr>
          <w:rFonts w:ascii="Arial" w:hAnsi="Arial" w:cs="Arial"/>
          <w:sz w:val="24"/>
          <w:szCs w:val="24"/>
        </w:rPr>
        <w:t>da</w:t>
      </w:r>
      <w:r w:rsidR="00BB77EC">
        <w:rPr>
          <w:rFonts w:ascii="Arial" w:hAnsi="Arial" w:cs="Arial"/>
          <w:sz w:val="24"/>
          <w:szCs w:val="24"/>
        </w:rPr>
        <w:t xml:space="preserve"> através </w:t>
      </w:r>
      <w:r w:rsidRPr="00DF1EE3">
        <w:rPr>
          <w:rFonts w:ascii="Arial" w:hAnsi="Arial" w:cs="Arial"/>
          <w:sz w:val="24"/>
          <w:szCs w:val="24"/>
        </w:rPr>
        <w:t xml:space="preserve">de uma pesquisa de campo realizada </w:t>
      </w:r>
      <w:r w:rsidR="00ED5F3A">
        <w:rPr>
          <w:rFonts w:ascii="Arial" w:hAnsi="Arial" w:cs="Arial"/>
          <w:sz w:val="24"/>
          <w:szCs w:val="24"/>
        </w:rPr>
        <w:t xml:space="preserve">pela autora deste trabalho, </w:t>
      </w:r>
      <w:r w:rsidRPr="00DF1EE3">
        <w:rPr>
          <w:rFonts w:ascii="Arial" w:hAnsi="Arial" w:cs="Arial"/>
          <w:sz w:val="24"/>
          <w:szCs w:val="24"/>
        </w:rPr>
        <w:t xml:space="preserve">na </w:t>
      </w:r>
      <w:r>
        <w:rPr>
          <w:rFonts w:ascii="Arial" w:hAnsi="Arial" w:cs="Arial"/>
          <w:sz w:val="24"/>
          <w:szCs w:val="24"/>
        </w:rPr>
        <w:t>Escola T</w:t>
      </w:r>
      <w:r w:rsidR="00BB77EC">
        <w:rPr>
          <w:rFonts w:ascii="Arial" w:hAnsi="Arial" w:cs="Arial"/>
          <w:sz w:val="24"/>
          <w:szCs w:val="24"/>
        </w:rPr>
        <w:t>écnica Estadual Monteiro Lobato</w:t>
      </w:r>
      <w:r w:rsidR="00ED5F3A">
        <w:rPr>
          <w:rFonts w:ascii="Arial" w:hAnsi="Arial" w:cs="Arial"/>
          <w:sz w:val="24"/>
          <w:szCs w:val="24"/>
        </w:rPr>
        <w:t>.</w:t>
      </w:r>
    </w:p>
    <w:p w:rsidR="00DF1EE3" w:rsidRDefault="00DF1EE3" w:rsidP="00DF1EE3">
      <w:pPr>
        <w:spacing w:after="0" w:line="360" w:lineRule="auto"/>
        <w:ind w:firstLine="709"/>
        <w:jc w:val="both"/>
        <w:rPr>
          <w:rFonts w:ascii="Arial" w:hAnsi="Arial" w:cs="Arial"/>
          <w:sz w:val="24"/>
          <w:szCs w:val="24"/>
        </w:rPr>
      </w:pPr>
      <w:r>
        <w:rPr>
          <w:rFonts w:ascii="Arial" w:hAnsi="Arial" w:cs="Arial"/>
          <w:sz w:val="24"/>
          <w:szCs w:val="24"/>
        </w:rPr>
        <w:t xml:space="preserve">Conforto e praticidade são os principais objetivos a serem </w:t>
      </w:r>
      <w:r w:rsidR="00ED5F3A">
        <w:rPr>
          <w:rFonts w:ascii="Arial" w:hAnsi="Arial" w:cs="Arial"/>
          <w:sz w:val="24"/>
          <w:szCs w:val="24"/>
        </w:rPr>
        <w:t>alcançados</w:t>
      </w:r>
      <w:r>
        <w:rPr>
          <w:rFonts w:ascii="Arial" w:hAnsi="Arial" w:cs="Arial"/>
          <w:sz w:val="24"/>
          <w:szCs w:val="24"/>
        </w:rPr>
        <w:t xml:space="preserve"> no projeto, e serão buscados através de um programa de necessidades que </w:t>
      </w:r>
      <w:r w:rsidR="00ED5F3A">
        <w:rPr>
          <w:rFonts w:ascii="Arial" w:hAnsi="Arial" w:cs="Arial"/>
          <w:sz w:val="24"/>
          <w:szCs w:val="24"/>
        </w:rPr>
        <w:t>contemple</w:t>
      </w:r>
      <w:r>
        <w:rPr>
          <w:rFonts w:ascii="Arial" w:hAnsi="Arial" w:cs="Arial"/>
          <w:sz w:val="24"/>
          <w:szCs w:val="24"/>
        </w:rPr>
        <w:t xml:space="preserve"> além dos dormitórios, </w:t>
      </w:r>
      <w:r w:rsidR="00546968">
        <w:rPr>
          <w:rFonts w:ascii="Arial" w:hAnsi="Arial" w:cs="Arial"/>
          <w:sz w:val="24"/>
          <w:szCs w:val="24"/>
        </w:rPr>
        <w:t>restaurante</w:t>
      </w:r>
      <w:r>
        <w:rPr>
          <w:rFonts w:ascii="Arial" w:hAnsi="Arial" w:cs="Arial"/>
          <w:sz w:val="24"/>
          <w:szCs w:val="24"/>
        </w:rPr>
        <w:t xml:space="preserve">, lavanderia, </w:t>
      </w:r>
      <w:r w:rsidR="006A4125">
        <w:rPr>
          <w:rFonts w:ascii="Arial" w:hAnsi="Arial" w:cs="Arial"/>
          <w:sz w:val="24"/>
          <w:szCs w:val="24"/>
        </w:rPr>
        <w:t>diferentes</w:t>
      </w:r>
      <w:r>
        <w:rPr>
          <w:rFonts w:ascii="Arial" w:hAnsi="Arial" w:cs="Arial"/>
          <w:sz w:val="24"/>
          <w:szCs w:val="24"/>
        </w:rPr>
        <w:t xml:space="preserve"> espaços para lazer, sala de jogos, salas de estudos, salas de pesquisa com computadores, ateliers</w:t>
      </w:r>
      <w:r w:rsidR="00ED5F3A">
        <w:rPr>
          <w:rFonts w:ascii="Arial" w:hAnsi="Arial" w:cs="Arial"/>
          <w:sz w:val="24"/>
          <w:szCs w:val="24"/>
        </w:rPr>
        <w:t xml:space="preserve"> para disciplinas que exijam atividades práticas</w:t>
      </w:r>
      <w:r>
        <w:rPr>
          <w:rFonts w:ascii="Arial" w:hAnsi="Arial" w:cs="Arial"/>
          <w:sz w:val="24"/>
          <w:szCs w:val="24"/>
        </w:rPr>
        <w:t xml:space="preserve">, estacionamento, entre outros. </w:t>
      </w:r>
    </w:p>
    <w:p w:rsidR="00ED5F3A" w:rsidRDefault="00DF1EE3" w:rsidP="00DF1EE3">
      <w:pPr>
        <w:spacing w:after="0" w:line="360" w:lineRule="auto"/>
        <w:ind w:firstLine="709"/>
        <w:jc w:val="both"/>
        <w:rPr>
          <w:rFonts w:ascii="Arial" w:hAnsi="Arial" w:cs="Arial"/>
          <w:sz w:val="24"/>
          <w:szCs w:val="24"/>
        </w:rPr>
      </w:pPr>
      <w:r>
        <w:rPr>
          <w:rFonts w:ascii="Arial" w:hAnsi="Arial" w:cs="Arial"/>
          <w:sz w:val="24"/>
          <w:szCs w:val="24"/>
        </w:rPr>
        <w:t>É fundamental que a casa de estudantes seja financeiramente viável, tanto para os alunos das escolas particulares</w:t>
      </w:r>
      <w:r w:rsidR="00ED5F3A">
        <w:rPr>
          <w:rFonts w:ascii="Arial" w:hAnsi="Arial" w:cs="Arial"/>
          <w:sz w:val="24"/>
          <w:szCs w:val="24"/>
        </w:rPr>
        <w:t>,</w:t>
      </w:r>
      <w:r>
        <w:rPr>
          <w:rFonts w:ascii="Arial" w:hAnsi="Arial" w:cs="Arial"/>
          <w:sz w:val="24"/>
          <w:szCs w:val="24"/>
        </w:rPr>
        <w:t xml:space="preserve"> quanto para os alunos da rede pública. A solução projetual proposta para is</w:t>
      </w:r>
      <w:r w:rsidR="00ED5F3A">
        <w:rPr>
          <w:rFonts w:ascii="Arial" w:hAnsi="Arial" w:cs="Arial"/>
          <w:sz w:val="24"/>
          <w:szCs w:val="24"/>
        </w:rPr>
        <w:t>t</w:t>
      </w:r>
      <w:r>
        <w:rPr>
          <w:rFonts w:ascii="Arial" w:hAnsi="Arial" w:cs="Arial"/>
          <w:sz w:val="24"/>
          <w:szCs w:val="24"/>
        </w:rPr>
        <w:t xml:space="preserve">o, </w:t>
      </w:r>
      <w:r w:rsidR="00ED5F3A">
        <w:rPr>
          <w:rFonts w:ascii="Arial" w:hAnsi="Arial" w:cs="Arial"/>
          <w:sz w:val="24"/>
          <w:szCs w:val="24"/>
        </w:rPr>
        <w:t>será</w:t>
      </w:r>
      <w:r>
        <w:rPr>
          <w:rFonts w:ascii="Arial" w:hAnsi="Arial" w:cs="Arial"/>
          <w:sz w:val="24"/>
          <w:szCs w:val="24"/>
        </w:rPr>
        <w:t xml:space="preserve"> </w:t>
      </w:r>
      <w:r w:rsidR="00ED5F3A">
        <w:rPr>
          <w:rFonts w:ascii="Arial" w:hAnsi="Arial" w:cs="Arial"/>
          <w:sz w:val="24"/>
          <w:szCs w:val="24"/>
        </w:rPr>
        <w:t xml:space="preserve">disponibilizar </w:t>
      </w:r>
      <w:r>
        <w:rPr>
          <w:rFonts w:ascii="Arial" w:hAnsi="Arial" w:cs="Arial"/>
          <w:sz w:val="24"/>
          <w:szCs w:val="24"/>
        </w:rPr>
        <w:t xml:space="preserve">apartamentos de tamanhos variados e capazes de abrigar diferentes números de pessoas, </w:t>
      </w:r>
      <w:r w:rsidR="003D339A">
        <w:rPr>
          <w:rFonts w:ascii="Arial" w:hAnsi="Arial" w:cs="Arial"/>
          <w:sz w:val="24"/>
          <w:szCs w:val="24"/>
        </w:rPr>
        <w:t>acomodando</w:t>
      </w:r>
      <w:r>
        <w:rPr>
          <w:rFonts w:ascii="Arial" w:hAnsi="Arial" w:cs="Arial"/>
          <w:sz w:val="24"/>
          <w:szCs w:val="24"/>
        </w:rPr>
        <w:t xml:space="preserve"> de um a três </w:t>
      </w:r>
      <w:r w:rsidR="00261ED1">
        <w:rPr>
          <w:rFonts w:ascii="Arial" w:hAnsi="Arial" w:cs="Arial"/>
          <w:sz w:val="24"/>
          <w:szCs w:val="24"/>
        </w:rPr>
        <w:t>alunos</w:t>
      </w:r>
      <w:r>
        <w:rPr>
          <w:rFonts w:ascii="Arial" w:hAnsi="Arial" w:cs="Arial"/>
          <w:sz w:val="24"/>
          <w:szCs w:val="24"/>
        </w:rPr>
        <w:t xml:space="preserve"> por unidade de habitação.</w:t>
      </w:r>
      <w:r w:rsidR="00ED5F3A">
        <w:rPr>
          <w:rFonts w:ascii="Arial" w:hAnsi="Arial" w:cs="Arial"/>
          <w:sz w:val="24"/>
          <w:szCs w:val="24"/>
        </w:rPr>
        <w:t xml:space="preserve"> Além disto, também </w:t>
      </w:r>
      <w:r w:rsidR="00ED5F3A">
        <w:rPr>
          <w:rFonts w:ascii="Arial" w:hAnsi="Arial" w:cs="Arial"/>
          <w:sz w:val="24"/>
          <w:szCs w:val="24"/>
        </w:rPr>
        <w:lastRenderedPageBreak/>
        <w:t>se buscará a diminuição de custos a médio e longo prazo através da utilização de materiais e tecnologias alternativas, que possam tornar isso possível.</w:t>
      </w:r>
      <w:r>
        <w:rPr>
          <w:rFonts w:ascii="Arial" w:hAnsi="Arial" w:cs="Arial"/>
          <w:sz w:val="24"/>
          <w:szCs w:val="24"/>
        </w:rPr>
        <w:t xml:space="preserve"> </w:t>
      </w:r>
    </w:p>
    <w:p w:rsidR="00DF1EE3" w:rsidRDefault="00DF1EE3" w:rsidP="00DF1EE3">
      <w:pPr>
        <w:spacing w:after="0" w:line="360" w:lineRule="auto"/>
        <w:ind w:firstLine="709"/>
        <w:jc w:val="both"/>
        <w:rPr>
          <w:rFonts w:ascii="Arial" w:hAnsi="Arial" w:cs="Arial"/>
          <w:sz w:val="24"/>
          <w:szCs w:val="24"/>
        </w:rPr>
      </w:pPr>
      <w:r>
        <w:rPr>
          <w:rFonts w:ascii="Arial" w:hAnsi="Arial" w:cs="Arial"/>
          <w:sz w:val="24"/>
          <w:szCs w:val="24"/>
        </w:rPr>
        <w:t>A idéia é que a mensalidade seja compatível com</w:t>
      </w:r>
      <w:r w:rsidR="003D339A">
        <w:rPr>
          <w:rFonts w:ascii="Arial" w:hAnsi="Arial" w:cs="Arial"/>
          <w:sz w:val="24"/>
          <w:szCs w:val="24"/>
        </w:rPr>
        <w:t xml:space="preserve"> o</w:t>
      </w:r>
      <w:r>
        <w:rPr>
          <w:rFonts w:ascii="Arial" w:hAnsi="Arial" w:cs="Arial"/>
          <w:sz w:val="24"/>
          <w:szCs w:val="24"/>
        </w:rPr>
        <w:t xml:space="preserve"> valor que os estudantes </w:t>
      </w:r>
      <w:r w:rsidR="009A4056">
        <w:rPr>
          <w:rFonts w:ascii="Arial" w:hAnsi="Arial" w:cs="Arial"/>
          <w:sz w:val="24"/>
          <w:szCs w:val="24"/>
        </w:rPr>
        <w:t>gastam</w:t>
      </w:r>
      <w:r>
        <w:rPr>
          <w:rFonts w:ascii="Arial" w:hAnsi="Arial" w:cs="Arial"/>
          <w:sz w:val="24"/>
          <w:szCs w:val="24"/>
        </w:rPr>
        <w:t xml:space="preserve"> </w:t>
      </w:r>
      <w:r w:rsidR="00337C50">
        <w:rPr>
          <w:rFonts w:ascii="Arial" w:hAnsi="Arial" w:cs="Arial"/>
          <w:sz w:val="24"/>
          <w:szCs w:val="24"/>
        </w:rPr>
        <w:t>em alimentação</w:t>
      </w:r>
      <w:r w:rsidR="001427D2">
        <w:rPr>
          <w:rFonts w:ascii="Arial" w:hAnsi="Arial" w:cs="Arial"/>
          <w:sz w:val="24"/>
          <w:szCs w:val="24"/>
        </w:rPr>
        <w:t xml:space="preserve"> </w:t>
      </w:r>
      <w:r w:rsidR="00337C50">
        <w:rPr>
          <w:rFonts w:ascii="Arial" w:hAnsi="Arial" w:cs="Arial"/>
          <w:sz w:val="24"/>
          <w:szCs w:val="24"/>
        </w:rPr>
        <w:t xml:space="preserve">e </w:t>
      </w:r>
      <w:r>
        <w:rPr>
          <w:rFonts w:ascii="Arial" w:hAnsi="Arial" w:cs="Arial"/>
          <w:sz w:val="24"/>
          <w:szCs w:val="24"/>
        </w:rPr>
        <w:t>transporte até as instituições de ensino</w:t>
      </w:r>
      <w:r w:rsidR="009A4056">
        <w:rPr>
          <w:rFonts w:ascii="Arial" w:hAnsi="Arial" w:cs="Arial"/>
          <w:sz w:val="24"/>
          <w:szCs w:val="24"/>
        </w:rPr>
        <w:t xml:space="preserve"> da cidade</w:t>
      </w:r>
      <w:r>
        <w:rPr>
          <w:rFonts w:ascii="Arial" w:hAnsi="Arial" w:cs="Arial"/>
          <w:sz w:val="24"/>
          <w:szCs w:val="24"/>
        </w:rPr>
        <w:t>.</w:t>
      </w:r>
      <w:r w:rsidR="003D339A">
        <w:rPr>
          <w:rFonts w:ascii="Arial" w:hAnsi="Arial" w:cs="Arial"/>
          <w:sz w:val="24"/>
          <w:szCs w:val="24"/>
        </w:rPr>
        <w:t xml:space="preserve"> </w:t>
      </w:r>
    </w:p>
    <w:p w:rsidR="003F4311" w:rsidRDefault="003F4311" w:rsidP="00DF1EE3">
      <w:pPr>
        <w:spacing w:after="0" w:line="360" w:lineRule="auto"/>
        <w:jc w:val="both"/>
        <w:rPr>
          <w:rFonts w:ascii="Arial" w:hAnsi="Arial" w:cs="Arial"/>
          <w:b/>
          <w:sz w:val="24"/>
          <w:szCs w:val="24"/>
        </w:rPr>
      </w:pPr>
    </w:p>
    <w:p w:rsidR="003F4311" w:rsidRDefault="003F4311" w:rsidP="00DF1EE3">
      <w:pPr>
        <w:spacing w:after="0" w:line="360" w:lineRule="auto"/>
        <w:jc w:val="both"/>
        <w:rPr>
          <w:rFonts w:ascii="Arial" w:hAnsi="Arial" w:cs="Arial"/>
          <w:b/>
          <w:sz w:val="24"/>
          <w:szCs w:val="24"/>
        </w:rPr>
      </w:pPr>
    </w:p>
    <w:p w:rsidR="00DF1EE3" w:rsidRPr="00DF1EE3" w:rsidRDefault="007D0733" w:rsidP="00B20232">
      <w:pPr>
        <w:spacing w:after="0" w:line="360" w:lineRule="auto"/>
        <w:jc w:val="both"/>
        <w:rPr>
          <w:rFonts w:ascii="Arial" w:hAnsi="Arial" w:cs="Arial"/>
          <w:sz w:val="24"/>
          <w:szCs w:val="24"/>
        </w:rPr>
      </w:pPr>
      <w:r>
        <w:rPr>
          <w:rFonts w:ascii="Arial" w:hAnsi="Arial" w:cs="Arial"/>
          <w:sz w:val="24"/>
          <w:szCs w:val="24"/>
        </w:rPr>
        <w:t>2</w:t>
      </w:r>
      <w:r w:rsidR="00DF1EE3" w:rsidRPr="00DF1EE3">
        <w:rPr>
          <w:rFonts w:ascii="Arial" w:hAnsi="Arial" w:cs="Arial"/>
          <w:sz w:val="24"/>
          <w:szCs w:val="24"/>
        </w:rPr>
        <w:t>.</w:t>
      </w:r>
      <w:r w:rsidR="001427D2">
        <w:rPr>
          <w:rFonts w:ascii="Arial" w:hAnsi="Arial" w:cs="Arial"/>
          <w:sz w:val="24"/>
          <w:szCs w:val="24"/>
        </w:rPr>
        <w:t>2</w:t>
      </w:r>
      <w:r w:rsidR="00AD39EF">
        <w:rPr>
          <w:rFonts w:ascii="Arial" w:hAnsi="Arial" w:cs="Arial"/>
          <w:sz w:val="24"/>
          <w:szCs w:val="24"/>
        </w:rPr>
        <w:t xml:space="preserve"> </w:t>
      </w:r>
      <w:r w:rsidR="00DF1EE3" w:rsidRPr="00DF1EE3">
        <w:rPr>
          <w:rFonts w:ascii="Arial" w:hAnsi="Arial" w:cs="Arial"/>
          <w:sz w:val="24"/>
          <w:szCs w:val="24"/>
        </w:rPr>
        <w:t xml:space="preserve">JUSTIFICATIVA </w:t>
      </w:r>
      <w:r w:rsidR="004B6EA7">
        <w:rPr>
          <w:rFonts w:ascii="Arial" w:hAnsi="Arial" w:cs="Arial"/>
          <w:sz w:val="24"/>
          <w:szCs w:val="24"/>
        </w:rPr>
        <w:t>DO TEMA</w:t>
      </w:r>
    </w:p>
    <w:p w:rsidR="00DF1EE3" w:rsidRDefault="00DF1EE3" w:rsidP="00DF1EE3">
      <w:pPr>
        <w:spacing w:after="0" w:line="360" w:lineRule="auto"/>
        <w:jc w:val="both"/>
        <w:rPr>
          <w:rFonts w:ascii="Arial" w:hAnsi="Arial" w:cs="Arial"/>
          <w:b/>
          <w:sz w:val="24"/>
          <w:szCs w:val="24"/>
        </w:rPr>
      </w:pPr>
    </w:p>
    <w:p w:rsidR="00DF1EE3" w:rsidRDefault="00DF1EE3" w:rsidP="00DF1EE3">
      <w:pPr>
        <w:spacing w:after="0" w:line="360" w:lineRule="auto"/>
        <w:jc w:val="both"/>
        <w:rPr>
          <w:rFonts w:ascii="Arial" w:hAnsi="Arial" w:cs="Arial"/>
          <w:sz w:val="24"/>
          <w:szCs w:val="24"/>
        </w:rPr>
      </w:pPr>
    </w:p>
    <w:p w:rsidR="009A2B84" w:rsidRDefault="00402F70" w:rsidP="00A02553">
      <w:pPr>
        <w:spacing w:after="0" w:line="360" w:lineRule="auto"/>
        <w:ind w:firstLine="708"/>
        <w:jc w:val="both"/>
        <w:rPr>
          <w:rFonts w:ascii="Arial" w:hAnsi="Arial" w:cs="Arial"/>
          <w:sz w:val="24"/>
          <w:szCs w:val="24"/>
        </w:rPr>
      </w:pPr>
      <w:r w:rsidRPr="00402F70">
        <w:rPr>
          <w:rFonts w:ascii="Arial" w:hAnsi="Arial" w:cs="Arial"/>
          <w:sz w:val="24"/>
          <w:szCs w:val="24"/>
        </w:rPr>
        <w:t>Atualmente a cidade</w:t>
      </w:r>
      <w:r w:rsidR="00261ED1">
        <w:rPr>
          <w:rFonts w:ascii="Arial" w:hAnsi="Arial" w:cs="Arial"/>
          <w:sz w:val="24"/>
          <w:szCs w:val="24"/>
        </w:rPr>
        <w:t xml:space="preserve"> de Taquara</w:t>
      </w:r>
      <w:r w:rsidRPr="00402F70">
        <w:rPr>
          <w:rFonts w:ascii="Arial" w:hAnsi="Arial" w:cs="Arial"/>
          <w:sz w:val="24"/>
          <w:szCs w:val="24"/>
        </w:rPr>
        <w:t xml:space="preserve"> comporta </w:t>
      </w:r>
      <w:r w:rsidR="009A2B84">
        <w:rPr>
          <w:rFonts w:ascii="Arial" w:hAnsi="Arial" w:cs="Arial"/>
          <w:sz w:val="24"/>
          <w:szCs w:val="24"/>
        </w:rPr>
        <w:t xml:space="preserve">seis </w:t>
      </w:r>
      <w:r w:rsidRPr="00402F70">
        <w:rPr>
          <w:rFonts w:ascii="Arial" w:hAnsi="Arial" w:cs="Arial"/>
          <w:sz w:val="24"/>
          <w:szCs w:val="24"/>
        </w:rPr>
        <w:t>escolas de ensino médio</w:t>
      </w:r>
      <w:r w:rsidR="009A2B84">
        <w:rPr>
          <w:rFonts w:ascii="Arial" w:hAnsi="Arial" w:cs="Arial"/>
          <w:sz w:val="24"/>
          <w:szCs w:val="24"/>
        </w:rPr>
        <w:t xml:space="preserve">, sendo uma delas </w:t>
      </w:r>
      <w:r w:rsidRPr="00402F70">
        <w:rPr>
          <w:rFonts w:ascii="Arial" w:hAnsi="Arial" w:cs="Arial"/>
          <w:sz w:val="24"/>
          <w:szCs w:val="24"/>
        </w:rPr>
        <w:t>técnica (</w:t>
      </w:r>
      <w:r w:rsidR="009A2B84">
        <w:rPr>
          <w:rFonts w:ascii="Arial" w:hAnsi="Arial" w:cs="Arial"/>
          <w:sz w:val="24"/>
          <w:szCs w:val="24"/>
        </w:rPr>
        <w:t>ETE Monteiro Lobato</w:t>
      </w:r>
      <w:r w:rsidRPr="00402F70">
        <w:rPr>
          <w:rFonts w:ascii="Arial" w:hAnsi="Arial" w:cs="Arial"/>
          <w:sz w:val="24"/>
          <w:szCs w:val="24"/>
        </w:rPr>
        <w:t>)</w:t>
      </w:r>
      <w:r w:rsidR="009A2B84">
        <w:rPr>
          <w:rFonts w:ascii="Arial" w:hAnsi="Arial" w:cs="Arial"/>
          <w:sz w:val="24"/>
          <w:szCs w:val="24"/>
        </w:rPr>
        <w:t>,</w:t>
      </w:r>
      <w:r w:rsidRPr="00402F70">
        <w:rPr>
          <w:rFonts w:ascii="Arial" w:hAnsi="Arial" w:cs="Arial"/>
          <w:sz w:val="24"/>
          <w:szCs w:val="24"/>
        </w:rPr>
        <w:t xml:space="preserve"> e uma faculdade (F</w:t>
      </w:r>
      <w:r w:rsidR="00D96AAD">
        <w:rPr>
          <w:rFonts w:ascii="Arial" w:hAnsi="Arial" w:cs="Arial"/>
          <w:sz w:val="24"/>
          <w:szCs w:val="24"/>
        </w:rPr>
        <w:t>accat</w:t>
      </w:r>
      <w:r w:rsidR="001427D2">
        <w:rPr>
          <w:rFonts w:ascii="Arial" w:hAnsi="Arial" w:cs="Arial"/>
          <w:sz w:val="24"/>
          <w:szCs w:val="24"/>
        </w:rPr>
        <w:t xml:space="preserve"> Faculdades Integradas de Taquara</w:t>
      </w:r>
      <w:r w:rsidRPr="00402F70">
        <w:rPr>
          <w:rFonts w:ascii="Arial" w:hAnsi="Arial" w:cs="Arial"/>
          <w:sz w:val="24"/>
          <w:szCs w:val="24"/>
        </w:rPr>
        <w:t xml:space="preserve">).  </w:t>
      </w:r>
      <w:r w:rsidR="007F3468">
        <w:rPr>
          <w:rFonts w:ascii="Arial" w:hAnsi="Arial" w:cs="Arial"/>
          <w:sz w:val="24"/>
          <w:szCs w:val="24"/>
        </w:rPr>
        <w:t>Após</w:t>
      </w:r>
      <w:r w:rsidRPr="00402F70">
        <w:rPr>
          <w:rFonts w:ascii="Arial" w:hAnsi="Arial" w:cs="Arial"/>
          <w:sz w:val="24"/>
          <w:szCs w:val="24"/>
        </w:rPr>
        <w:t xml:space="preserve"> pesquisa realizada </w:t>
      </w:r>
      <w:r w:rsidR="009A2B84">
        <w:rPr>
          <w:rFonts w:ascii="Arial" w:hAnsi="Arial" w:cs="Arial"/>
          <w:sz w:val="24"/>
          <w:szCs w:val="24"/>
        </w:rPr>
        <w:t>nas secretarias d</w:t>
      </w:r>
      <w:r w:rsidRPr="00402F70">
        <w:rPr>
          <w:rFonts w:ascii="Arial" w:hAnsi="Arial" w:cs="Arial"/>
          <w:sz w:val="24"/>
          <w:szCs w:val="24"/>
        </w:rPr>
        <w:t>estas instituições</w:t>
      </w:r>
      <w:r w:rsidR="007F3468">
        <w:rPr>
          <w:rFonts w:ascii="Arial" w:hAnsi="Arial" w:cs="Arial"/>
          <w:sz w:val="24"/>
          <w:szCs w:val="24"/>
        </w:rPr>
        <w:t xml:space="preserve"> do município,</w:t>
      </w:r>
      <w:r w:rsidRPr="00402F70">
        <w:rPr>
          <w:rFonts w:ascii="Arial" w:hAnsi="Arial" w:cs="Arial"/>
          <w:sz w:val="24"/>
          <w:szCs w:val="24"/>
        </w:rPr>
        <w:t xml:space="preserve"> foi </w:t>
      </w:r>
      <w:r w:rsidR="001427D2">
        <w:rPr>
          <w:rFonts w:ascii="Arial" w:hAnsi="Arial" w:cs="Arial"/>
          <w:sz w:val="24"/>
          <w:szCs w:val="24"/>
        </w:rPr>
        <w:t xml:space="preserve">possível </w:t>
      </w:r>
      <w:r w:rsidRPr="00402F70">
        <w:rPr>
          <w:rFonts w:ascii="Arial" w:hAnsi="Arial" w:cs="Arial"/>
          <w:sz w:val="24"/>
          <w:szCs w:val="24"/>
        </w:rPr>
        <w:t>verifica</w:t>
      </w:r>
      <w:r w:rsidR="001427D2">
        <w:rPr>
          <w:rFonts w:ascii="Arial" w:hAnsi="Arial" w:cs="Arial"/>
          <w:sz w:val="24"/>
          <w:szCs w:val="24"/>
        </w:rPr>
        <w:t>r</w:t>
      </w:r>
      <w:r w:rsidRPr="00402F70">
        <w:rPr>
          <w:rFonts w:ascii="Arial" w:hAnsi="Arial" w:cs="Arial"/>
          <w:sz w:val="24"/>
          <w:szCs w:val="24"/>
        </w:rPr>
        <w:t xml:space="preserve"> que somente estas duas últimas</w:t>
      </w:r>
      <w:r w:rsidR="00AE4AB7">
        <w:rPr>
          <w:rFonts w:ascii="Arial" w:hAnsi="Arial" w:cs="Arial"/>
          <w:sz w:val="24"/>
          <w:szCs w:val="24"/>
        </w:rPr>
        <w:t xml:space="preserve"> citadas</w:t>
      </w:r>
      <w:r w:rsidRPr="00402F70">
        <w:rPr>
          <w:rFonts w:ascii="Arial" w:hAnsi="Arial" w:cs="Arial"/>
          <w:sz w:val="24"/>
          <w:szCs w:val="24"/>
        </w:rPr>
        <w:t xml:space="preserve"> apresentam uma quantidade significativa de alunos provenientes de outras cidades</w:t>
      </w:r>
      <w:r w:rsidR="001427D2">
        <w:rPr>
          <w:rFonts w:ascii="Arial" w:hAnsi="Arial" w:cs="Arial"/>
          <w:sz w:val="24"/>
          <w:szCs w:val="24"/>
        </w:rPr>
        <w:t xml:space="preserve"> (ver tabela 1)</w:t>
      </w:r>
      <w:r w:rsidRPr="00402F70">
        <w:rPr>
          <w:rFonts w:ascii="Arial" w:hAnsi="Arial" w:cs="Arial"/>
          <w:sz w:val="24"/>
          <w:szCs w:val="24"/>
        </w:rPr>
        <w:t xml:space="preserve">, </w:t>
      </w:r>
      <w:r w:rsidR="001427D2">
        <w:rPr>
          <w:rFonts w:ascii="Arial" w:hAnsi="Arial" w:cs="Arial"/>
          <w:sz w:val="24"/>
          <w:szCs w:val="24"/>
        </w:rPr>
        <w:t>devido a este fato</w:t>
      </w:r>
      <w:r w:rsidRPr="00402F70">
        <w:rPr>
          <w:rFonts w:ascii="Arial" w:hAnsi="Arial" w:cs="Arial"/>
          <w:sz w:val="24"/>
          <w:szCs w:val="24"/>
        </w:rPr>
        <w:t xml:space="preserve"> ganharam enfoque nesta pesquisa</w:t>
      </w:r>
      <w:r w:rsidR="00FF0253">
        <w:rPr>
          <w:rFonts w:ascii="Arial" w:hAnsi="Arial" w:cs="Arial"/>
          <w:sz w:val="24"/>
          <w:szCs w:val="24"/>
        </w:rPr>
        <w:t xml:space="preserve">, </w:t>
      </w:r>
      <w:r w:rsidR="001427D2">
        <w:rPr>
          <w:rFonts w:ascii="Arial" w:hAnsi="Arial" w:cs="Arial"/>
          <w:sz w:val="24"/>
          <w:szCs w:val="24"/>
        </w:rPr>
        <w:t>e também</w:t>
      </w:r>
      <w:r w:rsidR="00765FD5">
        <w:rPr>
          <w:rFonts w:ascii="Arial" w:hAnsi="Arial" w:cs="Arial"/>
          <w:sz w:val="24"/>
          <w:szCs w:val="24"/>
        </w:rPr>
        <w:t xml:space="preserve"> por</w:t>
      </w:r>
      <w:r w:rsidR="00FF0253">
        <w:rPr>
          <w:rFonts w:ascii="Arial" w:hAnsi="Arial" w:cs="Arial"/>
          <w:sz w:val="24"/>
          <w:szCs w:val="24"/>
        </w:rPr>
        <w:t xml:space="preserve"> cumpr</w:t>
      </w:r>
      <w:r w:rsidR="00765FD5">
        <w:rPr>
          <w:rFonts w:ascii="Arial" w:hAnsi="Arial" w:cs="Arial"/>
          <w:sz w:val="24"/>
          <w:szCs w:val="24"/>
        </w:rPr>
        <w:t>irem</w:t>
      </w:r>
      <w:r w:rsidR="00FF0253">
        <w:rPr>
          <w:rFonts w:ascii="Arial" w:hAnsi="Arial" w:cs="Arial"/>
          <w:sz w:val="24"/>
          <w:szCs w:val="24"/>
        </w:rPr>
        <w:t xml:space="preserve"> importante papel na sociedade disponibilizando educação de qualidade e incentivando a pesquisa em uma região </w:t>
      </w:r>
      <w:r w:rsidR="00961E3C">
        <w:rPr>
          <w:rFonts w:ascii="Arial" w:hAnsi="Arial" w:cs="Arial"/>
          <w:sz w:val="24"/>
          <w:szCs w:val="24"/>
        </w:rPr>
        <w:t xml:space="preserve">ainda </w:t>
      </w:r>
      <w:r w:rsidR="00FF0253">
        <w:rPr>
          <w:rFonts w:ascii="Arial" w:hAnsi="Arial" w:cs="Arial"/>
          <w:sz w:val="24"/>
          <w:szCs w:val="24"/>
        </w:rPr>
        <w:t>pouco escolarizada</w:t>
      </w:r>
      <w:r w:rsidRPr="00402F70">
        <w:rPr>
          <w:rFonts w:ascii="Arial" w:hAnsi="Arial" w:cs="Arial"/>
          <w:sz w:val="24"/>
          <w:szCs w:val="24"/>
        </w:rPr>
        <w:t>.</w:t>
      </w:r>
    </w:p>
    <w:p w:rsidR="00AF6FD8" w:rsidRDefault="00AF6FD8" w:rsidP="00A02553">
      <w:pPr>
        <w:spacing w:after="0" w:line="360" w:lineRule="auto"/>
        <w:ind w:firstLine="708"/>
        <w:jc w:val="both"/>
        <w:rPr>
          <w:rFonts w:ascii="Arial" w:hAnsi="Arial" w:cs="Arial"/>
          <w:sz w:val="24"/>
          <w:szCs w:val="24"/>
        </w:rPr>
      </w:pPr>
      <w:r w:rsidRPr="00AF6FD8">
        <w:rPr>
          <w:rFonts w:ascii="Arial" w:hAnsi="Arial" w:cs="Arial"/>
          <w:sz w:val="24"/>
          <w:szCs w:val="24"/>
        </w:rPr>
        <w:t>A Faccat é mantida pela FEEIN - Fundação Educacional Encosta Inferior do Nordeste, pelos prefeitos de Taquara, Rolante, Igrejinha, Três Coroas e São Francisco de Paula</w:t>
      </w:r>
      <w:r w:rsidR="00961E3C">
        <w:rPr>
          <w:rFonts w:ascii="Arial" w:hAnsi="Arial" w:cs="Arial"/>
          <w:sz w:val="24"/>
          <w:szCs w:val="24"/>
        </w:rPr>
        <w:t>,</w:t>
      </w:r>
      <w:r w:rsidRPr="00AF6FD8">
        <w:rPr>
          <w:rFonts w:ascii="Arial" w:hAnsi="Arial" w:cs="Arial"/>
          <w:sz w:val="24"/>
          <w:szCs w:val="24"/>
        </w:rPr>
        <w:t xml:space="preserve"> com o objetivo de propiciar educação superior à população desses municípios. Atualmente </w:t>
      </w:r>
      <w:r w:rsidR="00961E3C">
        <w:rPr>
          <w:rFonts w:ascii="Arial" w:hAnsi="Arial" w:cs="Arial"/>
          <w:sz w:val="24"/>
          <w:szCs w:val="24"/>
        </w:rPr>
        <w:t xml:space="preserve">ela </w:t>
      </w:r>
      <w:r w:rsidRPr="00AF6FD8">
        <w:rPr>
          <w:rFonts w:ascii="Arial" w:hAnsi="Arial" w:cs="Arial"/>
          <w:sz w:val="24"/>
          <w:szCs w:val="24"/>
        </w:rPr>
        <w:t xml:space="preserve">é </w:t>
      </w:r>
      <w:r w:rsidR="005C44D3" w:rsidRPr="00AF6FD8">
        <w:rPr>
          <w:rFonts w:ascii="Arial" w:hAnsi="Arial" w:cs="Arial"/>
          <w:sz w:val="24"/>
          <w:szCs w:val="24"/>
        </w:rPr>
        <w:t>considerad</w:t>
      </w:r>
      <w:r w:rsidR="005C44D3">
        <w:rPr>
          <w:rFonts w:ascii="Arial" w:hAnsi="Arial" w:cs="Arial"/>
          <w:sz w:val="24"/>
          <w:szCs w:val="24"/>
        </w:rPr>
        <w:t>a</w:t>
      </w:r>
      <w:r w:rsidRPr="00AF6FD8">
        <w:rPr>
          <w:rFonts w:ascii="Arial" w:hAnsi="Arial" w:cs="Arial"/>
          <w:sz w:val="24"/>
          <w:szCs w:val="24"/>
        </w:rPr>
        <w:t xml:space="preserve"> pólo educacional no Vale do Paranhana. Em seus 35 anos de atividades no município a instituição consolidou-se como referência de excelência em educação nos atuais 16 cursos de graduação que oferece, na pós-graduação </w:t>
      </w:r>
      <w:r w:rsidRPr="00C50E3F">
        <w:rPr>
          <w:rFonts w:ascii="Arial" w:hAnsi="Arial" w:cs="Arial"/>
          <w:i/>
          <w:sz w:val="24"/>
          <w:szCs w:val="24"/>
        </w:rPr>
        <w:t>lato sensu</w:t>
      </w:r>
      <w:r w:rsidRPr="00AF6FD8">
        <w:rPr>
          <w:rFonts w:ascii="Arial" w:hAnsi="Arial" w:cs="Arial"/>
          <w:sz w:val="24"/>
          <w:szCs w:val="24"/>
        </w:rPr>
        <w:t xml:space="preserve">, na extensão e na pesquisa </w:t>
      </w:r>
      <w:r w:rsidRPr="003D3B83">
        <w:rPr>
          <w:rFonts w:ascii="Arial" w:hAnsi="Arial" w:cs="Arial"/>
          <w:sz w:val="24"/>
          <w:szCs w:val="24"/>
        </w:rPr>
        <w:t>(</w:t>
      </w:r>
      <w:r w:rsidR="003D3B83">
        <w:rPr>
          <w:rFonts w:ascii="Arial" w:hAnsi="Arial" w:cs="Arial"/>
          <w:sz w:val="24"/>
          <w:szCs w:val="24"/>
        </w:rPr>
        <w:t>UNIVERSIA BRASIL, 2011</w:t>
      </w:r>
      <w:r w:rsidRPr="003D3B83">
        <w:rPr>
          <w:rFonts w:ascii="Arial" w:hAnsi="Arial" w:cs="Arial"/>
          <w:sz w:val="24"/>
          <w:szCs w:val="24"/>
        </w:rPr>
        <w:t>).</w:t>
      </w:r>
    </w:p>
    <w:p w:rsidR="00AF6FD8" w:rsidRDefault="002A43D9" w:rsidP="00A02553">
      <w:pPr>
        <w:spacing w:after="0" w:line="360" w:lineRule="auto"/>
        <w:ind w:firstLine="708"/>
        <w:jc w:val="both"/>
        <w:rPr>
          <w:rFonts w:ascii="Arial" w:hAnsi="Arial" w:cs="Arial"/>
          <w:sz w:val="24"/>
          <w:szCs w:val="24"/>
        </w:rPr>
      </w:pPr>
      <w:r w:rsidRPr="002A43D9">
        <w:rPr>
          <w:rFonts w:ascii="Arial" w:hAnsi="Arial" w:cs="Arial"/>
          <w:sz w:val="24"/>
          <w:szCs w:val="24"/>
        </w:rPr>
        <w:t xml:space="preserve">A Escola Técnica Estadual Monteiro Lobato é a única do Estado a tornar-se um Centro de Referência em Educação Profissional, na modalidade Industrial. O título foi oficializado no dia 20 de maio de 2010 pelo atual secretário estadual de educação, Ervino Deon, proporcionado pela qualidade dos cursos oferecido e o comprometimento dos gestores, profissionais e estudantes da escola, </w:t>
      </w:r>
      <w:r>
        <w:rPr>
          <w:rFonts w:ascii="Arial" w:hAnsi="Arial" w:cs="Arial"/>
          <w:sz w:val="24"/>
          <w:szCs w:val="24"/>
        </w:rPr>
        <w:t xml:space="preserve">como pode ser visto na reportagem do jornal </w:t>
      </w:r>
      <w:r w:rsidR="00961E3C">
        <w:rPr>
          <w:rFonts w:ascii="Arial" w:hAnsi="Arial" w:cs="Arial"/>
          <w:sz w:val="24"/>
          <w:szCs w:val="24"/>
        </w:rPr>
        <w:t xml:space="preserve">O </w:t>
      </w:r>
      <w:r>
        <w:rPr>
          <w:rFonts w:ascii="Arial" w:hAnsi="Arial" w:cs="Arial"/>
          <w:sz w:val="24"/>
          <w:szCs w:val="24"/>
        </w:rPr>
        <w:t>Panorama (2010), Anexo 1 nesta pesquisa</w:t>
      </w:r>
      <w:r w:rsidRPr="00906925">
        <w:rPr>
          <w:rFonts w:ascii="Arial" w:hAnsi="Arial" w:cs="Arial"/>
          <w:sz w:val="24"/>
          <w:szCs w:val="24"/>
        </w:rPr>
        <w:t>.</w:t>
      </w:r>
    </w:p>
    <w:p w:rsidR="00541666" w:rsidRPr="00541666" w:rsidRDefault="00541666" w:rsidP="00541666">
      <w:pPr>
        <w:spacing w:after="0" w:line="240" w:lineRule="auto"/>
        <w:ind w:firstLine="708"/>
        <w:jc w:val="both"/>
        <w:rPr>
          <w:rFonts w:ascii="Arial" w:hAnsi="Arial" w:cs="Arial"/>
          <w:sz w:val="20"/>
          <w:szCs w:val="20"/>
        </w:rPr>
      </w:pPr>
      <w:r>
        <w:rPr>
          <w:rFonts w:ascii="Arial" w:hAnsi="Arial" w:cs="Arial"/>
          <w:sz w:val="20"/>
          <w:szCs w:val="20"/>
        </w:rPr>
        <w:lastRenderedPageBreak/>
        <w:t>Tabela</w:t>
      </w:r>
      <w:r w:rsidRPr="00541666">
        <w:rPr>
          <w:rFonts w:ascii="Arial" w:hAnsi="Arial" w:cs="Arial"/>
          <w:sz w:val="20"/>
          <w:szCs w:val="20"/>
        </w:rPr>
        <w:t xml:space="preserve"> </w:t>
      </w:r>
      <w:r w:rsidR="00872729">
        <w:rPr>
          <w:rFonts w:ascii="Arial" w:hAnsi="Arial" w:cs="Arial"/>
          <w:sz w:val="20"/>
          <w:szCs w:val="20"/>
        </w:rPr>
        <w:t>1</w:t>
      </w:r>
      <w:r w:rsidRPr="00541666">
        <w:rPr>
          <w:rFonts w:ascii="Arial" w:hAnsi="Arial" w:cs="Arial"/>
          <w:sz w:val="20"/>
          <w:szCs w:val="20"/>
        </w:rPr>
        <w:t xml:space="preserve">: </w:t>
      </w:r>
      <w:r w:rsidR="00D27DDD">
        <w:rPr>
          <w:rFonts w:ascii="Arial" w:hAnsi="Arial" w:cs="Arial"/>
          <w:sz w:val="20"/>
          <w:szCs w:val="20"/>
        </w:rPr>
        <w:t xml:space="preserve">Percentual de alunos </w:t>
      </w:r>
      <w:r w:rsidRPr="00541666">
        <w:rPr>
          <w:rFonts w:ascii="Arial" w:hAnsi="Arial" w:cs="Arial"/>
          <w:sz w:val="20"/>
          <w:szCs w:val="20"/>
        </w:rPr>
        <w:t>das instituições</w:t>
      </w:r>
      <w:r w:rsidR="00B03FC1">
        <w:rPr>
          <w:rFonts w:ascii="Arial" w:hAnsi="Arial" w:cs="Arial"/>
          <w:sz w:val="20"/>
          <w:szCs w:val="20"/>
        </w:rPr>
        <w:t xml:space="preserve"> de ensino</w:t>
      </w:r>
      <w:r w:rsidRPr="00541666">
        <w:rPr>
          <w:rFonts w:ascii="Arial" w:hAnsi="Arial" w:cs="Arial"/>
          <w:sz w:val="20"/>
          <w:szCs w:val="20"/>
        </w:rPr>
        <w:t xml:space="preserve"> de Taquara</w:t>
      </w:r>
      <w:r w:rsidR="00B03FC1">
        <w:rPr>
          <w:rFonts w:ascii="Arial" w:hAnsi="Arial" w:cs="Arial"/>
          <w:sz w:val="20"/>
          <w:szCs w:val="20"/>
        </w:rPr>
        <w:t>,</w:t>
      </w:r>
      <w:r w:rsidR="00D27DDD">
        <w:rPr>
          <w:rFonts w:ascii="Arial" w:hAnsi="Arial" w:cs="Arial"/>
          <w:sz w:val="20"/>
          <w:szCs w:val="20"/>
        </w:rPr>
        <w:t xml:space="preserve"> provenientes de outros municípios da região,</w:t>
      </w:r>
      <w:r w:rsidR="00B03FC1">
        <w:rPr>
          <w:rFonts w:ascii="Arial" w:hAnsi="Arial" w:cs="Arial"/>
          <w:sz w:val="20"/>
          <w:szCs w:val="20"/>
        </w:rPr>
        <w:t xml:space="preserve"> conforme informações fornecidas pelas secretarias das escolas</w:t>
      </w:r>
      <w:r w:rsidR="00BF4E73">
        <w:rPr>
          <w:rFonts w:ascii="Arial" w:hAnsi="Arial" w:cs="Arial"/>
          <w:sz w:val="20"/>
          <w:szCs w:val="20"/>
        </w:rPr>
        <w:t xml:space="preserve"> (AUTORA, 2010)</w:t>
      </w:r>
    </w:p>
    <w:tbl>
      <w:tblPr>
        <w:tblW w:w="0" w:type="auto"/>
        <w:tblBorders>
          <w:top w:val="single" w:sz="8" w:space="0" w:color="000000"/>
          <w:left w:val="single" w:sz="8" w:space="0" w:color="000000"/>
          <w:bottom w:val="single" w:sz="8" w:space="0" w:color="000000"/>
          <w:right w:val="single" w:sz="8" w:space="0" w:color="000000"/>
        </w:tblBorders>
        <w:tblLayout w:type="fixed"/>
        <w:tblLook w:val="04A0"/>
      </w:tblPr>
      <w:tblGrid>
        <w:gridCol w:w="4077"/>
        <w:gridCol w:w="2281"/>
        <w:gridCol w:w="2387"/>
      </w:tblGrid>
      <w:tr w:rsidR="00541666" w:rsidRPr="00584E47" w:rsidTr="00235F4D">
        <w:trPr>
          <w:trHeight w:val="284"/>
        </w:trPr>
        <w:tc>
          <w:tcPr>
            <w:tcW w:w="4077" w:type="dxa"/>
            <w:tcBorders>
              <w:top w:val="nil"/>
              <w:left w:val="nil"/>
              <w:bottom w:val="single" w:sz="24" w:space="0" w:color="000000"/>
              <w:right w:val="nil"/>
            </w:tcBorders>
            <w:shd w:val="clear" w:color="auto" w:fill="FFFFFF"/>
          </w:tcPr>
          <w:p w:rsidR="009A2B84" w:rsidRPr="00235F4D" w:rsidRDefault="009A2B84" w:rsidP="00584E47">
            <w:pPr>
              <w:tabs>
                <w:tab w:val="left" w:pos="1793"/>
              </w:tabs>
              <w:spacing w:after="0" w:line="240" w:lineRule="auto"/>
              <w:jc w:val="center"/>
              <w:rPr>
                <w:rFonts w:ascii="Arial" w:eastAsia="Times New Roman" w:hAnsi="Arial" w:cs="Arial"/>
                <w:b/>
                <w:color w:val="000000"/>
                <w:sz w:val="20"/>
                <w:szCs w:val="20"/>
              </w:rPr>
            </w:pPr>
            <w:r w:rsidRPr="00235F4D">
              <w:rPr>
                <w:rFonts w:ascii="Arial" w:eastAsia="Times New Roman" w:hAnsi="Arial" w:cs="Arial"/>
                <w:b/>
                <w:color w:val="000000"/>
                <w:sz w:val="20"/>
                <w:szCs w:val="20"/>
              </w:rPr>
              <w:t>INSTITUIÇÃO</w:t>
            </w:r>
          </w:p>
        </w:tc>
        <w:tc>
          <w:tcPr>
            <w:tcW w:w="2281" w:type="dxa"/>
            <w:tcBorders>
              <w:top w:val="nil"/>
              <w:left w:val="nil"/>
              <w:bottom w:val="single" w:sz="24" w:space="0" w:color="000000"/>
              <w:right w:val="nil"/>
            </w:tcBorders>
            <w:shd w:val="clear" w:color="auto" w:fill="FFFFFF"/>
          </w:tcPr>
          <w:p w:rsidR="009A2B84" w:rsidRPr="00235F4D" w:rsidRDefault="009A2B84" w:rsidP="00584E47">
            <w:pPr>
              <w:spacing w:after="0" w:line="240" w:lineRule="auto"/>
              <w:jc w:val="center"/>
              <w:rPr>
                <w:rFonts w:ascii="Arial" w:eastAsia="Times New Roman" w:hAnsi="Arial" w:cs="Arial"/>
                <w:b/>
                <w:color w:val="000000"/>
                <w:sz w:val="20"/>
                <w:szCs w:val="20"/>
              </w:rPr>
            </w:pPr>
            <w:r w:rsidRPr="00235F4D">
              <w:rPr>
                <w:rFonts w:ascii="Arial" w:eastAsia="Times New Roman" w:hAnsi="Arial" w:cs="Arial"/>
                <w:b/>
                <w:color w:val="000000"/>
                <w:sz w:val="20"/>
                <w:szCs w:val="20"/>
              </w:rPr>
              <w:t>TOTAL DE ALUNOS</w:t>
            </w:r>
          </w:p>
        </w:tc>
        <w:tc>
          <w:tcPr>
            <w:tcW w:w="2387" w:type="dxa"/>
            <w:tcBorders>
              <w:top w:val="nil"/>
              <w:left w:val="nil"/>
              <w:bottom w:val="single" w:sz="24" w:space="0" w:color="000000"/>
              <w:right w:val="nil"/>
            </w:tcBorders>
            <w:shd w:val="clear" w:color="auto" w:fill="FFFFFF"/>
          </w:tcPr>
          <w:p w:rsidR="009A2B84" w:rsidRPr="00235F4D" w:rsidRDefault="009A2B84" w:rsidP="00765FD5">
            <w:pPr>
              <w:spacing w:after="0" w:line="240" w:lineRule="auto"/>
              <w:jc w:val="center"/>
              <w:rPr>
                <w:rFonts w:ascii="Arial" w:eastAsia="Times New Roman" w:hAnsi="Arial" w:cs="Arial"/>
                <w:b/>
                <w:color w:val="000000"/>
                <w:sz w:val="20"/>
                <w:szCs w:val="20"/>
              </w:rPr>
            </w:pPr>
            <w:r w:rsidRPr="00235F4D">
              <w:rPr>
                <w:rFonts w:ascii="Arial" w:eastAsia="Times New Roman" w:hAnsi="Arial" w:cs="Arial"/>
                <w:b/>
                <w:color w:val="000000"/>
                <w:sz w:val="20"/>
                <w:szCs w:val="20"/>
              </w:rPr>
              <w:t>% ALUNOS</w:t>
            </w:r>
          </w:p>
        </w:tc>
      </w:tr>
      <w:tr w:rsidR="00541666" w:rsidRPr="00584E47" w:rsidTr="00235F4D">
        <w:trPr>
          <w:trHeight w:val="284"/>
        </w:trPr>
        <w:tc>
          <w:tcPr>
            <w:tcW w:w="4077" w:type="dxa"/>
            <w:tcBorders>
              <w:top w:val="nil"/>
              <w:left w:val="nil"/>
              <w:bottom w:val="nil"/>
              <w:right w:val="single" w:sz="8" w:space="0" w:color="000000"/>
            </w:tcBorders>
            <w:shd w:val="clear" w:color="auto" w:fill="FFFFFF"/>
          </w:tcPr>
          <w:p w:rsidR="009A2B84" w:rsidRPr="00235F4D" w:rsidRDefault="009A2B84" w:rsidP="00584E47">
            <w:pPr>
              <w:spacing w:after="0" w:line="240" w:lineRule="auto"/>
              <w:jc w:val="both"/>
              <w:rPr>
                <w:rFonts w:ascii="Arial" w:eastAsia="Times New Roman" w:hAnsi="Arial" w:cs="Arial"/>
                <w:color w:val="000000"/>
                <w:sz w:val="20"/>
                <w:szCs w:val="20"/>
              </w:rPr>
            </w:pPr>
            <w:r w:rsidRPr="00235F4D">
              <w:rPr>
                <w:rFonts w:ascii="Arial" w:eastAsia="Times New Roman" w:hAnsi="Arial" w:cs="Arial"/>
                <w:color w:val="000000"/>
                <w:sz w:val="20"/>
                <w:szCs w:val="20"/>
              </w:rPr>
              <w:t>EEEM Felipe Marx</w:t>
            </w:r>
          </w:p>
        </w:tc>
        <w:tc>
          <w:tcPr>
            <w:tcW w:w="2281" w:type="dxa"/>
            <w:tcBorders>
              <w:top w:val="nil"/>
              <w:left w:val="nil"/>
              <w:bottom w:val="nil"/>
              <w:right w:val="nil"/>
            </w:tcBorders>
            <w:shd w:val="clear" w:color="auto" w:fill="C0C0C0"/>
          </w:tcPr>
          <w:p w:rsidR="009A2B84" w:rsidRPr="00235F4D" w:rsidRDefault="00B03FC1" w:rsidP="00584E47">
            <w:pPr>
              <w:spacing w:after="0" w:line="240" w:lineRule="auto"/>
              <w:jc w:val="center"/>
              <w:rPr>
                <w:rFonts w:ascii="Arial" w:eastAsia="Times New Roman" w:hAnsi="Arial" w:cs="Arial"/>
                <w:color w:val="000000"/>
                <w:sz w:val="20"/>
                <w:szCs w:val="20"/>
              </w:rPr>
            </w:pPr>
            <w:r w:rsidRPr="00235F4D">
              <w:rPr>
                <w:rFonts w:ascii="Arial" w:eastAsia="Times New Roman" w:hAnsi="Arial" w:cs="Arial"/>
                <w:color w:val="000000"/>
                <w:sz w:val="20"/>
                <w:szCs w:val="20"/>
              </w:rPr>
              <w:t>750</w:t>
            </w:r>
          </w:p>
        </w:tc>
        <w:tc>
          <w:tcPr>
            <w:tcW w:w="2387" w:type="dxa"/>
            <w:tcBorders>
              <w:top w:val="nil"/>
              <w:left w:val="nil"/>
              <w:bottom w:val="nil"/>
            </w:tcBorders>
            <w:shd w:val="clear" w:color="auto" w:fill="C0C0C0"/>
          </w:tcPr>
          <w:p w:rsidR="009A2B84" w:rsidRPr="00235F4D" w:rsidRDefault="00B03FC1" w:rsidP="00584E47">
            <w:pPr>
              <w:spacing w:after="0" w:line="240" w:lineRule="auto"/>
              <w:jc w:val="center"/>
              <w:rPr>
                <w:rFonts w:ascii="Arial" w:eastAsia="Times New Roman" w:hAnsi="Arial" w:cs="Arial"/>
                <w:color w:val="000000"/>
                <w:sz w:val="20"/>
                <w:szCs w:val="20"/>
              </w:rPr>
            </w:pPr>
            <w:r w:rsidRPr="00235F4D">
              <w:rPr>
                <w:rFonts w:ascii="Arial" w:eastAsia="Times New Roman" w:hAnsi="Arial" w:cs="Arial"/>
                <w:color w:val="000000"/>
                <w:sz w:val="20"/>
                <w:szCs w:val="20"/>
              </w:rPr>
              <w:t>0,5%</w:t>
            </w:r>
          </w:p>
        </w:tc>
      </w:tr>
      <w:tr w:rsidR="00541666" w:rsidRPr="00584E47" w:rsidTr="00235F4D">
        <w:trPr>
          <w:trHeight w:val="284"/>
        </w:trPr>
        <w:tc>
          <w:tcPr>
            <w:tcW w:w="4077" w:type="dxa"/>
            <w:tcBorders>
              <w:left w:val="nil"/>
              <w:bottom w:val="nil"/>
              <w:right w:val="single" w:sz="8" w:space="0" w:color="000000"/>
            </w:tcBorders>
            <w:shd w:val="clear" w:color="auto" w:fill="FFFFFF"/>
          </w:tcPr>
          <w:p w:rsidR="009A2B84" w:rsidRPr="00235F4D" w:rsidRDefault="009A2B84" w:rsidP="00584E47">
            <w:pPr>
              <w:spacing w:after="0" w:line="240" w:lineRule="auto"/>
              <w:jc w:val="both"/>
              <w:rPr>
                <w:rFonts w:ascii="Arial" w:eastAsia="Times New Roman" w:hAnsi="Arial" w:cs="Arial"/>
                <w:color w:val="000000"/>
                <w:sz w:val="20"/>
                <w:szCs w:val="20"/>
              </w:rPr>
            </w:pPr>
            <w:r w:rsidRPr="00235F4D">
              <w:rPr>
                <w:rFonts w:ascii="Arial" w:eastAsia="Times New Roman" w:hAnsi="Arial" w:cs="Arial"/>
                <w:color w:val="000000"/>
                <w:sz w:val="20"/>
                <w:szCs w:val="20"/>
              </w:rPr>
              <w:t>EEEM Dirceu Marílio Martins</w:t>
            </w:r>
          </w:p>
        </w:tc>
        <w:tc>
          <w:tcPr>
            <w:tcW w:w="2281" w:type="dxa"/>
          </w:tcPr>
          <w:p w:rsidR="009A2B84" w:rsidRPr="00235F4D" w:rsidRDefault="002C50DE" w:rsidP="00584E47">
            <w:pPr>
              <w:spacing w:after="0" w:line="240" w:lineRule="auto"/>
              <w:jc w:val="center"/>
              <w:rPr>
                <w:rFonts w:ascii="Arial" w:eastAsia="Times New Roman" w:hAnsi="Arial" w:cs="Arial"/>
                <w:color w:val="000000"/>
                <w:sz w:val="20"/>
                <w:szCs w:val="20"/>
              </w:rPr>
            </w:pPr>
            <w:r w:rsidRPr="00235F4D">
              <w:rPr>
                <w:rFonts w:ascii="Arial" w:eastAsia="Times New Roman" w:hAnsi="Arial" w:cs="Arial"/>
                <w:color w:val="000000"/>
                <w:sz w:val="20"/>
                <w:szCs w:val="20"/>
              </w:rPr>
              <w:t>335</w:t>
            </w:r>
          </w:p>
        </w:tc>
        <w:tc>
          <w:tcPr>
            <w:tcW w:w="2387" w:type="dxa"/>
          </w:tcPr>
          <w:p w:rsidR="009A2B84" w:rsidRPr="00235F4D" w:rsidRDefault="00B03FC1" w:rsidP="00584E47">
            <w:pPr>
              <w:spacing w:after="0" w:line="240" w:lineRule="auto"/>
              <w:jc w:val="center"/>
              <w:rPr>
                <w:rFonts w:ascii="Arial" w:eastAsia="Times New Roman" w:hAnsi="Arial" w:cs="Arial"/>
                <w:color w:val="000000"/>
                <w:sz w:val="20"/>
                <w:szCs w:val="20"/>
              </w:rPr>
            </w:pPr>
            <w:r w:rsidRPr="00235F4D">
              <w:rPr>
                <w:rFonts w:ascii="Arial" w:eastAsia="Times New Roman" w:hAnsi="Arial" w:cs="Arial"/>
                <w:color w:val="000000"/>
                <w:sz w:val="20"/>
                <w:szCs w:val="20"/>
              </w:rPr>
              <w:t>0,3</w:t>
            </w:r>
            <w:r w:rsidR="002C50DE" w:rsidRPr="00235F4D">
              <w:rPr>
                <w:rFonts w:ascii="Arial" w:eastAsia="Times New Roman" w:hAnsi="Arial" w:cs="Arial"/>
                <w:color w:val="000000"/>
                <w:sz w:val="20"/>
                <w:szCs w:val="20"/>
              </w:rPr>
              <w:t>%</w:t>
            </w:r>
          </w:p>
        </w:tc>
      </w:tr>
      <w:tr w:rsidR="00541666" w:rsidRPr="00584E47" w:rsidTr="00235F4D">
        <w:trPr>
          <w:trHeight w:val="284"/>
        </w:trPr>
        <w:tc>
          <w:tcPr>
            <w:tcW w:w="4077" w:type="dxa"/>
            <w:tcBorders>
              <w:top w:val="nil"/>
              <w:left w:val="nil"/>
              <w:bottom w:val="nil"/>
              <w:right w:val="single" w:sz="8" w:space="0" w:color="000000"/>
            </w:tcBorders>
            <w:shd w:val="clear" w:color="auto" w:fill="FFFFFF"/>
          </w:tcPr>
          <w:p w:rsidR="009A2B84" w:rsidRPr="00235F4D" w:rsidRDefault="009A2B84" w:rsidP="00584E47">
            <w:pPr>
              <w:spacing w:after="0" w:line="240" w:lineRule="auto"/>
              <w:jc w:val="both"/>
              <w:rPr>
                <w:rFonts w:ascii="Arial" w:eastAsia="Times New Roman" w:hAnsi="Arial" w:cs="Arial"/>
                <w:color w:val="000000"/>
                <w:sz w:val="20"/>
                <w:szCs w:val="20"/>
              </w:rPr>
            </w:pPr>
            <w:r w:rsidRPr="00235F4D">
              <w:rPr>
                <w:rFonts w:ascii="Arial" w:eastAsia="Times New Roman" w:hAnsi="Arial" w:cs="Arial"/>
                <w:color w:val="000000"/>
                <w:sz w:val="20"/>
                <w:szCs w:val="20"/>
              </w:rPr>
              <w:t>EEEM Willybaldo Samrsla</w:t>
            </w:r>
          </w:p>
        </w:tc>
        <w:tc>
          <w:tcPr>
            <w:tcW w:w="2281" w:type="dxa"/>
            <w:tcBorders>
              <w:top w:val="nil"/>
              <w:left w:val="nil"/>
              <w:bottom w:val="nil"/>
              <w:right w:val="nil"/>
            </w:tcBorders>
            <w:shd w:val="clear" w:color="auto" w:fill="C0C0C0"/>
          </w:tcPr>
          <w:p w:rsidR="009A2B84" w:rsidRPr="00235F4D" w:rsidRDefault="002C50DE" w:rsidP="00584E47">
            <w:pPr>
              <w:spacing w:after="0" w:line="240" w:lineRule="auto"/>
              <w:jc w:val="center"/>
              <w:rPr>
                <w:rFonts w:ascii="Arial" w:eastAsia="Times New Roman" w:hAnsi="Arial" w:cs="Arial"/>
                <w:color w:val="000000"/>
                <w:sz w:val="20"/>
                <w:szCs w:val="20"/>
              </w:rPr>
            </w:pPr>
            <w:r w:rsidRPr="00235F4D">
              <w:rPr>
                <w:rFonts w:ascii="Arial" w:eastAsia="Times New Roman" w:hAnsi="Arial" w:cs="Arial"/>
                <w:color w:val="000000"/>
                <w:sz w:val="20"/>
                <w:szCs w:val="20"/>
              </w:rPr>
              <w:t>287</w:t>
            </w:r>
          </w:p>
        </w:tc>
        <w:tc>
          <w:tcPr>
            <w:tcW w:w="2387" w:type="dxa"/>
            <w:tcBorders>
              <w:top w:val="nil"/>
              <w:left w:val="nil"/>
              <w:bottom w:val="nil"/>
            </w:tcBorders>
            <w:shd w:val="clear" w:color="auto" w:fill="C0C0C0"/>
          </w:tcPr>
          <w:p w:rsidR="009A2B84" w:rsidRPr="00235F4D" w:rsidRDefault="002C50DE" w:rsidP="00584E47">
            <w:pPr>
              <w:spacing w:after="0" w:line="240" w:lineRule="auto"/>
              <w:jc w:val="center"/>
              <w:rPr>
                <w:rFonts w:ascii="Arial" w:eastAsia="Times New Roman" w:hAnsi="Arial" w:cs="Arial"/>
                <w:color w:val="000000"/>
                <w:sz w:val="20"/>
                <w:szCs w:val="20"/>
              </w:rPr>
            </w:pPr>
            <w:r w:rsidRPr="00235F4D">
              <w:rPr>
                <w:rFonts w:ascii="Arial" w:eastAsia="Times New Roman" w:hAnsi="Arial" w:cs="Arial"/>
                <w:color w:val="000000"/>
                <w:sz w:val="20"/>
                <w:szCs w:val="20"/>
              </w:rPr>
              <w:t>0%</w:t>
            </w:r>
          </w:p>
        </w:tc>
      </w:tr>
      <w:tr w:rsidR="00541666" w:rsidRPr="00584E47" w:rsidTr="00235F4D">
        <w:trPr>
          <w:trHeight w:val="284"/>
        </w:trPr>
        <w:tc>
          <w:tcPr>
            <w:tcW w:w="4077" w:type="dxa"/>
            <w:tcBorders>
              <w:left w:val="nil"/>
              <w:bottom w:val="nil"/>
              <w:right w:val="single" w:sz="8" w:space="0" w:color="000000"/>
            </w:tcBorders>
            <w:shd w:val="clear" w:color="auto" w:fill="FFFFFF"/>
          </w:tcPr>
          <w:p w:rsidR="009A2B84" w:rsidRPr="00235F4D" w:rsidRDefault="009A2B84" w:rsidP="00584E47">
            <w:pPr>
              <w:spacing w:after="0" w:line="240" w:lineRule="auto"/>
              <w:jc w:val="both"/>
              <w:rPr>
                <w:rFonts w:ascii="Arial" w:eastAsia="Times New Roman" w:hAnsi="Arial" w:cs="Arial"/>
                <w:color w:val="000000"/>
                <w:sz w:val="20"/>
                <w:szCs w:val="20"/>
              </w:rPr>
            </w:pPr>
            <w:r w:rsidRPr="00235F4D">
              <w:rPr>
                <w:rFonts w:ascii="Arial" w:eastAsia="Times New Roman" w:hAnsi="Arial" w:cs="Arial"/>
                <w:color w:val="000000"/>
                <w:sz w:val="20"/>
                <w:szCs w:val="20"/>
              </w:rPr>
              <w:t>ETE Monteiro Lobato</w:t>
            </w:r>
          </w:p>
        </w:tc>
        <w:tc>
          <w:tcPr>
            <w:tcW w:w="2281" w:type="dxa"/>
          </w:tcPr>
          <w:p w:rsidR="009A2B84" w:rsidRPr="00235F4D" w:rsidRDefault="002C50DE" w:rsidP="00584E47">
            <w:pPr>
              <w:spacing w:after="0" w:line="240" w:lineRule="auto"/>
              <w:jc w:val="center"/>
              <w:rPr>
                <w:rFonts w:ascii="Arial" w:eastAsia="Times New Roman" w:hAnsi="Arial" w:cs="Arial"/>
                <w:color w:val="000000"/>
                <w:sz w:val="20"/>
                <w:szCs w:val="20"/>
              </w:rPr>
            </w:pPr>
            <w:r w:rsidRPr="00235F4D">
              <w:rPr>
                <w:rFonts w:ascii="Arial" w:eastAsia="Times New Roman" w:hAnsi="Arial" w:cs="Arial"/>
                <w:color w:val="000000"/>
                <w:sz w:val="20"/>
                <w:szCs w:val="20"/>
              </w:rPr>
              <w:t>1.872</w:t>
            </w:r>
          </w:p>
        </w:tc>
        <w:tc>
          <w:tcPr>
            <w:tcW w:w="2387" w:type="dxa"/>
          </w:tcPr>
          <w:p w:rsidR="009A2B84" w:rsidRPr="00235F4D" w:rsidRDefault="00D039B1" w:rsidP="00584E47">
            <w:pPr>
              <w:spacing w:after="0" w:line="240" w:lineRule="auto"/>
              <w:jc w:val="center"/>
              <w:rPr>
                <w:rFonts w:ascii="Arial" w:eastAsia="Times New Roman" w:hAnsi="Arial" w:cs="Arial"/>
                <w:color w:val="000000"/>
                <w:sz w:val="20"/>
                <w:szCs w:val="20"/>
              </w:rPr>
            </w:pPr>
            <w:r w:rsidRPr="00235F4D">
              <w:rPr>
                <w:rFonts w:ascii="Arial" w:eastAsia="Times New Roman" w:hAnsi="Arial" w:cs="Arial"/>
                <w:color w:val="000000"/>
                <w:sz w:val="20"/>
                <w:szCs w:val="20"/>
              </w:rPr>
              <w:t>82</w:t>
            </w:r>
            <w:r w:rsidR="002C50DE" w:rsidRPr="00235F4D">
              <w:rPr>
                <w:rFonts w:ascii="Arial" w:eastAsia="Times New Roman" w:hAnsi="Arial" w:cs="Arial"/>
                <w:color w:val="000000"/>
                <w:sz w:val="20"/>
                <w:szCs w:val="20"/>
              </w:rPr>
              <w:t>%</w:t>
            </w:r>
          </w:p>
        </w:tc>
      </w:tr>
      <w:tr w:rsidR="00541666" w:rsidRPr="00584E47" w:rsidTr="00235F4D">
        <w:trPr>
          <w:trHeight w:val="284"/>
        </w:trPr>
        <w:tc>
          <w:tcPr>
            <w:tcW w:w="4077" w:type="dxa"/>
            <w:tcBorders>
              <w:top w:val="nil"/>
              <w:left w:val="nil"/>
              <w:bottom w:val="nil"/>
              <w:right w:val="single" w:sz="8" w:space="0" w:color="000000"/>
            </w:tcBorders>
            <w:shd w:val="clear" w:color="auto" w:fill="FFFFFF"/>
          </w:tcPr>
          <w:p w:rsidR="009A2B84" w:rsidRPr="00235F4D" w:rsidRDefault="00541666" w:rsidP="00584E47">
            <w:pPr>
              <w:spacing w:after="0" w:line="240" w:lineRule="auto"/>
              <w:jc w:val="both"/>
              <w:rPr>
                <w:rFonts w:ascii="Arial" w:eastAsia="Times New Roman" w:hAnsi="Arial" w:cs="Arial"/>
                <w:color w:val="000000"/>
                <w:sz w:val="20"/>
                <w:szCs w:val="20"/>
              </w:rPr>
            </w:pPr>
            <w:r w:rsidRPr="00235F4D">
              <w:rPr>
                <w:rFonts w:ascii="Arial" w:eastAsia="Times New Roman" w:hAnsi="Arial" w:cs="Arial"/>
                <w:color w:val="000000"/>
                <w:sz w:val="20"/>
                <w:szCs w:val="20"/>
              </w:rPr>
              <w:t>Colégio Santa Teresinha</w:t>
            </w:r>
          </w:p>
        </w:tc>
        <w:tc>
          <w:tcPr>
            <w:tcW w:w="2281" w:type="dxa"/>
            <w:tcBorders>
              <w:top w:val="nil"/>
              <w:left w:val="nil"/>
              <w:bottom w:val="nil"/>
              <w:right w:val="nil"/>
            </w:tcBorders>
            <w:shd w:val="clear" w:color="auto" w:fill="C0C0C0"/>
          </w:tcPr>
          <w:p w:rsidR="009A2B84" w:rsidRPr="00235F4D" w:rsidRDefault="002C50DE" w:rsidP="00584E47">
            <w:pPr>
              <w:spacing w:after="0" w:line="240" w:lineRule="auto"/>
              <w:jc w:val="center"/>
              <w:rPr>
                <w:rFonts w:ascii="Arial" w:eastAsia="Times New Roman" w:hAnsi="Arial" w:cs="Arial"/>
                <w:color w:val="000000"/>
                <w:sz w:val="20"/>
                <w:szCs w:val="20"/>
              </w:rPr>
            </w:pPr>
            <w:r w:rsidRPr="00235F4D">
              <w:rPr>
                <w:rFonts w:ascii="Arial" w:eastAsia="Times New Roman" w:hAnsi="Arial" w:cs="Arial"/>
                <w:color w:val="000000"/>
                <w:sz w:val="20"/>
                <w:szCs w:val="20"/>
              </w:rPr>
              <w:t>946</w:t>
            </w:r>
          </w:p>
        </w:tc>
        <w:tc>
          <w:tcPr>
            <w:tcW w:w="2387" w:type="dxa"/>
            <w:tcBorders>
              <w:top w:val="nil"/>
              <w:left w:val="nil"/>
              <w:bottom w:val="nil"/>
            </w:tcBorders>
            <w:shd w:val="clear" w:color="auto" w:fill="C0C0C0"/>
          </w:tcPr>
          <w:p w:rsidR="009A2B84" w:rsidRPr="00235F4D" w:rsidRDefault="002C50DE" w:rsidP="00584E47">
            <w:pPr>
              <w:spacing w:after="0" w:line="240" w:lineRule="auto"/>
              <w:jc w:val="center"/>
              <w:rPr>
                <w:rFonts w:ascii="Arial" w:eastAsia="Times New Roman" w:hAnsi="Arial" w:cs="Arial"/>
                <w:color w:val="000000"/>
                <w:sz w:val="20"/>
                <w:szCs w:val="20"/>
              </w:rPr>
            </w:pPr>
            <w:r w:rsidRPr="00235F4D">
              <w:rPr>
                <w:rFonts w:ascii="Arial" w:eastAsia="Times New Roman" w:hAnsi="Arial" w:cs="Arial"/>
                <w:color w:val="000000"/>
                <w:sz w:val="20"/>
                <w:szCs w:val="20"/>
              </w:rPr>
              <w:t>27%</w:t>
            </w:r>
          </w:p>
        </w:tc>
      </w:tr>
      <w:tr w:rsidR="00541666" w:rsidRPr="00584E47" w:rsidTr="00235F4D">
        <w:trPr>
          <w:trHeight w:val="284"/>
        </w:trPr>
        <w:tc>
          <w:tcPr>
            <w:tcW w:w="4077" w:type="dxa"/>
            <w:tcBorders>
              <w:left w:val="nil"/>
              <w:bottom w:val="nil"/>
              <w:right w:val="single" w:sz="8" w:space="0" w:color="000000"/>
            </w:tcBorders>
            <w:shd w:val="clear" w:color="auto" w:fill="FFFFFF"/>
          </w:tcPr>
          <w:p w:rsidR="009A2B84" w:rsidRPr="00235F4D" w:rsidRDefault="00541666" w:rsidP="00584E47">
            <w:pPr>
              <w:spacing w:after="0" w:line="240" w:lineRule="auto"/>
              <w:jc w:val="both"/>
              <w:rPr>
                <w:rFonts w:ascii="Arial" w:eastAsia="Times New Roman" w:hAnsi="Arial" w:cs="Arial"/>
                <w:color w:val="000000"/>
                <w:sz w:val="20"/>
                <w:szCs w:val="20"/>
              </w:rPr>
            </w:pPr>
            <w:r w:rsidRPr="00235F4D">
              <w:rPr>
                <w:rFonts w:ascii="Arial" w:eastAsia="Times New Roman" w:hAnsi="Arial" w:cs="Arial"/>
                <w:color w:val="000000"/>
                <w:sz w:val="20"/>
                <w:szCs w:val="20"/>
              </w:rPr>
              <w:t>Centro Sinodal de EM Dorothea Schäfke</w:t>
            </w:r>
          </w:p>
        </w:tc>
        <w:tc>
          <w:tcPr>
            <w:tcW w:w="2281" w:type="dxa"/>
          </w:tcPr>
          <w:p w:rsidR="009A2B84" w:rsidRPr="00235F4D" w:rsidRDefault="002C50DE" w:rsidP="00584E47">
            <w:pPr>
              <w:spacing w:after="0" w:line="240" w:lineRule="auto"/>
              <w:jc w:val="center"/>
              <w:rPr>
                <w:rFonts w:ascii="Arial" w:eastAsia="Times New Roman" w:hAnsi="Arial" w:cs="Arial"/>
                <w:color w:val="000000"/>
                <w:sz w:val="20"/>
                <w:szCs w:val="20"/>
              </w:rPr>
            </w:pPr>
            <w:r w:rsidRPr="00235F4D">
              <w:rPr>
                <w:rFonts w:ascii="Arial" w:eastAsia="Times New Roman" w:hAnsi="Arial" w:cs="Arial"/>
                <w:color w:val="000000"/>
                <w:sz w:val="20"/>
                <w:szCs w:val="20"/>
              </w:rPr>
              <w:t>722</w:t>
            </w:r>
          </w:p>
        </w:tc>
        <w:tc>
          <w:tcPr>
            <w:tcW w:w="2387" w:type="dxa"/>
          </w:tcPr>
          <w:p w:rsidR="009A2B84" w:rsidRPr="00235F4D" w:rsidRDefault="002C50DE" w:rsidP="00584E47">
            <w:pPr>
              <w:spacing w:after="0" w:line="240" w:lineRule="auto"/>
              <w:jc w:val="center"/>
              <w:rPr>
                <w:rFonts w:ascii="Arial" w:eastAsia="Times New Roman" w:hAnsi="Arial" w:cs="Arial"/>
                <w:color w:val="000000"/>
                <w:sz w:val="20"/>
                <w:szCs w:val="20"/>
              </w:rPr>
            </w:pPr>
            <w:r w:rsidRPr="00235F4D">
              <w:rPr>
                <w:rFonts w:ascii="Arial" w:eastAsia="Times New Roman" w:hAnsi="Arial" w:cs="Arial"/>
                <w:color w:val="000000"/>
                <w:sz w:val="20"/>
                <w:szCs w:val="20"/>
              </w:rPr>
              <w:t>33%</w:t>
            </w:r>
          </w:p>
        </w:tc>
      </w:tr>
      <w:tr w:rsidR="00541666" w:rsidRPr="00584E47" w:rsidTr="00235F4D">
        <w:trPr>
          <w:trHeight w:val="284"/>
        </w:trPr>
        <w:tc>
          <w:tcPr>
            <w:tcW w:w="4077" w:type="dxa"/>
            <w:tcBorders>
              <w:top w:val="nil"/>
              <w:left w:val="nil"/>
              <w:bottom w:val="nil"/>
              <w:right w:val="single" w:sz="8" w:space="0" w:color="000000"/>
            </w:tcBorders>
            <w:shd w:val="clear" w:color="auto" w:fill="FFFFFF"/>
          </w:tcPr>
          <w:p w:rsidR="009A2B84" w:rsidRPr="00235F4D" w:rsidRDefault="00541666" w:rsidP="00584E47">
            <w:pPr>
              <w:spacing w:after="0" w:line="240" w:lineRule="auto"/>
              <w:jc w:val="both"/>
              <w:rPr>
                <w:rFonts w:ascii="Arial" w:eastAsia="Times New Roman" w:hAnsi="Arial" w:cs="Arial"/>
                <w:color w:val="000000"/>
                <w:sz w:val="20"/>
                <w:szCs w:val="20"/>
              </w:rPr>
            </w:pPr>
            <w:r w:rsidRPr="00235F4D">
              <w:rPr>
                <w:rFonts w:ascii="Arial" w:eastAsia="Times New Roman" w:hAnsi="Arial" w:cs="Arial"/>
                <w:color w:val="000000"/>
                <w:sz w:val="20"/>
                <w:szCs w:val="20"/>
              </w:rPr>
              <w:t>Faccat Faculdade</w:t>
            </w:r>
            <w:r w:rsidR="00765FD5" w:rsidRPr="00235F4D">
              <w:rPr>
                <w:rFonts w:ascii="Arial" w:eastAsia="Times New Roman" w:hAnsi="Arial" w:cs="Arial"/>
                <w:color w:val="000000"/>
                <w:sz w:val="20"/>
                <w:szCs w:val="20"/>
              </w:rPr>
              <w:t>s</w:t>
            </w:r>
            <w:r w:rsidRPr="00235F4D">
              <w:rPr>
                <w:rFonts w:ascii="Arial" w:eastAsia="Times New Roman" w:hAnsi="Arial" w:cs="Arial"/>
                <w:color w:val="000000"/>
                <w:sz w:val="20"/>
                <w:szCs w:val="20"/>
              </w:rPr>
              <w:t xml:space="preserve"> Integradas de Taquara</w:t>
            </w:r>
          </w:p>
        </w:tc>
        <w:tc>
          <w:tcPr>
            <w:tcW w:w="2281" w:type="dxa"/>
            <w:tcBorders>
              <w:top w:val="nil"/>
              <w:left w:val="nil"/>
              <w:bottom w:val="nil"/>
              <w:right w:val="nil"/>
            </w:tcBorders>
            <w:shd w:val="clear" w:color="auto" w:fill="C0C0C0"/>
          </w:tcPr>
          <w:p w:rsidR="009A2B84" w:rsidRPr="00235F4D" w:rsidRDefault="00D039B1" w:rsidP="00584E47">
            <w:pPr>
              <w:spacing w:after="0" w:line="240" w:lineRule="auto"/>
              <w:jc w:val="center"/>
              <w:rPr>
                <w:rFonts w:ascii="Arial" w:eastAsia="Times New Roman" w:hAnsi="Arial" w:cs="Arial"/>
                <w:color w:val="000000"/>
                <w:sz w:val="20"/>
                <w:szCs w:val="20"/>
              </w:rPr>
            </w:pPr>
            <w:r w:rsidRPr="00235F4D">
              <w:rPr>
                <w:rFonts w:ascii="Arial" w:eastAsia="Times New Roman" w:hAnsi="Arial" w:cs="Arial"/>
                <w:color w:val="000000"/>
                <w:sz w:val="20"/>
                <w:szCs w:val="20"/>
              </w:rPr>
              <w:t>4.890</w:t>
            </w:r>
          </w:p>
        </w:tc>
        <w:tc>
          <w:tcPr>
            <w:tcW w:w="2387" w:type="dxa"/>
            <w:tcBorders>
              <w:top w:val="nil"/>
              <w:left w:val="nil"/>
              <w:bottom w:val="nil"/>
            </w:tcBorders>
            <w:shd w:val="clear" w:color="auto" w:fill="C0C0C0"/>
          </w:tcPr>
          <w:p w:rsidR="009A2B84" w:rsidRPr="00235F4D" w:rsidRDefault="00D039B1" w:rsidP="008F78FA">
            <w:pPr>
              <w:spacing w:after="0" w:line="240" w:lineRule="auto"/>
              <w:jc w:val="center"/>
              <w:rPr>
                <w:rFonts w:ascii="Arial" w:eastAsia="Times New Roman" w:hAnsi="Arial" w:cs="Arial"/>
                <w:color w:val="000000"/>
                <w:sz w:val="20"/>
                <w:szCs w:val="20"/>
              </w:rPr>
            </w:pPr>
            <w:r w:rsidRPr="00235F4D">
              <w:rPr>
                <w:rFonts w:ascii="Arial" w:eastAsia="Times New Roman" w:hAnsi="Arial" w:cs="Arial"/>
                <w:color w:val="000000"/>
                <w:sz w:val="20"/>
                <w:szCs w:val="20"/>
              </w:rPr>
              <w:t>7</w:t>
            </w:r>
            <w:r w:rsidR="008F78FA" w:rsidRPr="00235F4D">
              <w:rPr>
                <w:rFonts w:ascii="Arial" w:eastAsia="Times New Roman" w:hAnsi="Arial" w:cs="Arial"/>
                <w:color w:val="000000"/>
                <w:sz w:val="20"/>
                <w:szCs w:val="20"/>
              </w:rPr>
              <w:t>2</w:t>
            </w:r>
            <w:r w:rsidRPr="00235F4D">
              <w:rPr>
                <w:rFonts w:ascii="Arial" w:eastAsia="Times New Roman" w:hAnsi="Arial" w:cs="Arial"/>
                <w:color w:val="000000"/>
                <w:sz w:val="20"/>
                <w:szCs w:val="20"/>
              </w:rPr>
              <w:t>%</w:t>
            </w:r>
          </w:p>
        </w:tc>
      </w:tr>
    </w:tbl>
    <w:p w:rsidR="009A2B84" w:rsidRDefault="009A2B84" w:rsidP="00BF0456">
      <w:pPr>
        <w:spacing w:after="0" w:line="240" w:lineRule="auto"/>
        <w:ind w:firstLine="709"/>
        <w:jc w:val="both"/>
        <w:rPr>
          <w:rFonts w:ascii="Arial" w:hAnsi="Arial" w:cs="Arial"/>
          <w:sz w:val="24"/>
          <w:szCs w:val="24"/>
        </w:rPr>
      </w:pPr>
    </w:p>
    <w:p w:rsidR="00402F70" w:rsidRDefault="00402F70" w:rsidP="00BF0456">
      <w:pPr>
        <w:spacing w:after="0" w:line="360" w:lineRule="auto"/>
        <w:ind w:firstLine="709"/>
        <w:jc w:val="both"/>
        <w:rPr>
          <w:rFonts w:ascii="Arial" w:hAnsi="Arial" w:cs="Arial"/>
          <w:sz w:val="24"/>
          <w:szCs w:val="24"/>
        </w:rPr>
      </w:pPr>
      <w:r w:rsidRPr="00402F70">
        <w:rPr>
          <w:rFonts w:ascii="Arial" w:hAnsi="Arial" w:cs="Arial"/>
          <w:sz w:val="24"/>
          <w:szCs w:val="24"/>
        </w:rPr>
        <w:t xml:space="preserve"> Para </w:t>
      </w:r>
      <w:r w:rsidR="00765FD5">
        <w:rPr>
          <w:rFonts w:ascii="Arial" w:hAnsi="Arial" w:cs="Arial"/>
          <w:sz w:val="24"/>
          <w:szCs w:val="24"/>
        </w:rPr>
        <w:t>os estudantes provenientes de outros municípios da região</w:t>
      </w:r>
      <w:r w:rsidRPr="00402F70">
        <w:rPr>
          <w:rFonts w:ascii="Arial" w:hAnsi="Arial" w:cs="Arial"/>
          <w:sz w:val="24"/>
          <w:szCs w:val="24"/>
        </w:rPr>
        <w:t>, as opções de moradia em Taquara são poucas</w:t>
      </w:r>
      <w:r w:rsidR="00765FD5">
        <w:rPr>
          <w:rFonts w:ascii="Arial" w:hAnsi="Arial" w:cs="Arial"/>
          <w:sz w:val="24"/>
          <w:szCs w:val="24"/>
        </w:rPr>
        <w:t>.</w:t>
      </w:r>
      <w:r w:rsidRPr="00402F70">
        <w:rPr>
          <w:rFonts w:ascii="Arial" w:hAnsi="Arial" w:cs="Arial"/>
          <w:sz w:val="24"/>
          <w:szCs w:val="24"/>
        </w:rPr>
        <w:t xml:space="preserve"> </w:t>
      </w:r>
      <w:r w:rsidR="00765FD5">
        <w:rPr>
          <w:rFonts w:ascii="Arial" w:hAnsi="Arial" w:cs="Arial"/>
          <w:sz w:val="24"/>
          <w:szCs w:val="24"/>
        </w:rPr>
        <w:t>N</w:t>
      </w:r>
      <w:r w:rsidRPr="00402F70">
        <w:rPr>
          <w:rFonts w:ascii="Arial" w:hAnsi="Arial" w:cs="Arial"/>
          <w:sz w:val="24"/>
          <w:szCs w:val="24"/>
        </w:rPr>
        <w:t>ão há um local especí</w:t>
      </w:r>
      <w:r w:rsidR="00765FD5">
        <w:rPr>
          <w:rFonts w:ascii="Arial" w:hAnsi="Arial" w:cs="Arial"/>
          <w:sz w:val="24"/>
          <w:szCs w:val="24"/>
        </w:rPr>
        <w:t>fico para abrigar os estudantes.</w:t>
      </w:r>
      <w:r w:rsidRPr="00402F70">
        <w:rPr>
          <w:rFonts w:ascii="Arial" w:hAnsi="Arial" w:cs="Arial"/>
          <w:sz w:val="24"/>
          <w:szCs w:val="24"/>
        </w:rPr>
        <w:t xml:space="preserve"> </w:t>
      </w:r>
      <w:r w:rsidR="00765FD5">
        <w:rPr>
          <w:rFonts w:ascii="Arial" w:hAnsi="Arial" w:cs="Arial"/>
          <w:sz w:val="24"/>
          <w:szCs w:val="24"/>
        </w:rPr>
        <w:t>A</w:t>
      </w:r>
      <w:r w:rsidRPr="00402F70">
        <w:rPr>
          <w:rFonts w:ascii="Arial" w:hAnsi="Arial" w:cs="Arial"/>
          <w:sz w:val="24"/>
          <w:szCs w:val="24"/>
        </w:rPr>
        <w:t xml:space="preserve"> alternativa mais usual é o aluguel de casas ou apartamentos durante o período escolar</w:t>
      </w:r>
      <w:r w:rsidR="007E6593">
        <w:rPr>
          <w:rFonts w:ascii="Arial" w:hAnsi="Arial" w:cs="Arial"/>
          <w:sz w:val="24"/>
          <w:szCs w:val="24"/>
        </w:rPr>
        <w:t>,</w:t>
      </w:r>
      <w:r w:rsidRPr="00402F70">
        <w:rPr>
          <w:rFonts w:ascii="Arial" w:hAnsi="Arial" w:cs="Arial"/>
          <w:sz w:val="24"/>
          <w:szCs w:val="24"/>
        </w:rPr>
        <w:t xml:space="preserve"> resultando na maior parte das vezes</w:t>
      </w:r>
      <w:r w:rsidR="00C26BEB">
        <w:rPr>
          <w:rFonts w:ascii="Arial" w:hAnsi="Arial" w:cs="Arial"/>
          <w:sz w:val="24"/>
          <w:szCs w:val="24"/>
        </w:rPr>
        <w:t>,</w:t>
      </w:r>
      <w:r w:rsidRPr="00402F70">
        <w:rPr>
          <w:rFonts w:ascii="Arial" w:hAnsi="Arial" w:cs="Arial"/>
          <w:sz w:val="24"/>
          <w:szCs w:val="24"/>
        </w:rPr>
        <w:t xml:space="preserve"> um alto custo de investimento</w:t>
      </w:r>
      <w:r w:rsidR="00C26BEB">
        <w:rPr>
          <w:rFonts w:ascii="Arial" w:hAnsi="Arial" w:cs="Arial"/>
          <w:sz w:val="24"/>
          <w:szCs w:val="24"/>
        </w:rPr>
        <w:t xml:space="preserve"> decorrente dos imóveis </w:t>
      </w:r>
      <w:r w:rsidR="007E6593">
        <w:rPr>
          <w:rFonts w:ascii="Arial" w:hAnsi="Arial" w:cs="Arial"/>
          <w:sz w:val="24"/>
          <w:szCs w:val="24"/>
        </w:rPr>
        <w:t xml:space="preserve">superfaturados </w:t>
      </w:r>
      <w:r w:rsidR="00C26BEB">
        <w:rPr>
          <w:rFonts w:ascii="Arial" w:hAnsi="Arial" w:cs="Arial"/>
          <w:sz w:val="24"/>
          <w:szCs w:val="24"/>
        </w:rPr>
        <w:t>na parte central da cidade</w:t>
      </w:r>
      <w:r w:rsidRPr="00402F70">
        <w:rPr>
          <w:rFonts w:ascii="Arial" w:hAnsi="Arial" w:cs="Arial"/>
          <w:sz w:val="24"/>
          <w:szCs w:val="24"/>
        </w:rPr>
        <w:t xml:space="preserve">. </w:t>
      </w:r>
    </w:p>
    <w:p w:rsidR="00BF1C27" w:rsidRDefault="00984877" w:rsidP="00BF1C27">
      <w:pPr>
        <w:spacing w:after="0" w:line="360" w:lineRule="auto"/>
        <w:ind w:firstLine="709"/>
        <w:jc w:val="both"/>
        <w:rPr>
          <w:rFonts w:ascii="Arial" w:hAnsi="Arial" w:cs="Arial"/>
          <w:sz w:val="24"/>
          <w:szCs w:val="24"/>
        </w:rPr>
      </w:pPr>
      <w:r>
        <w:rPr>
          <w:rFonts w:ascii="Arial" w:hAnsi="Arial" w:cs="Arial"/>
          <w:sz w:val="24"/>
          <w:szCs w:val="24"/>
        </w:rPr>
        <w:t xml:space="preserve">A </w:t>
      </w:r>
      <w:r w:rsidR="005B6AF3">
        <w:rPr>
          <w:rFonts w:ascii="Arial" w:hAnsi="Arial" w:cs="Arial"/>
          <w:sz w:val="24"/>
          <w:szCs w:val="24"/>
        </w:rPr>
        <w:t>maioria</w:t>
      </w:r>
      <w:r>
        <w:rPr>
          <w:rFonts w:ascii="Arial" w:hAnsi="Arial" w:cs="Arial"/>
          <w:sz w:val="24"/>
          <w:szCs w:val="24"/>
        </w:rPr>
        <w:t xml:space="preserve"> dos estudantes procura </w:t>
      </w:r>
      <w:r w:rsidR="005B6AF3">
        <w:rPr>
          <w:rFonts w:ascii="Arial" w:hAnsi="Arial" w:cs="Arial"/>
          <w:sz w:val="24"/>
          <w:szCs w:val="24"/>
        </w:rPr>
        <w:t>por</w:t>
      </w:r>
      <w:r>
        <w:rPr>
          <w:rFonts w:ascii="Arial" w:hAnsi="Arial" w:cs="Arial"/>
          <w:sz w:val="24"/>
          <w:szCs w:val="24"/>
        </w:rPr>
        <w:t xml:space="preserve"> imóveis no bairro Centro da cidade</w:t>
      </w:r>
      <w:r w:rsidR="00837F46">
        <w:rPr>
          <w:rFonts w:ascii="Arial" w:hAnsi="Arial" w:cs="Arial"/>
          <w:sz w:val="24"/>
          <w:szCs w:val="24"/>
        </w:rPr>
        <w:t xml:space="preserve"> (ver figura 2.1)</w:t>
      </w:r>
      <w:r>
        <w:rPr>
          <w:rFonts w:ascii="Arial" w:hAnsi="Arial" w:cs="Arial"/>
          <w:sz w:val="24"/>
          <w:szCs w:val="24"/>
        </w:rPr>
        <w:t xml:space="preserve">, pois este oferece boa variedade de comércio e serviço, além de estar inserido em uma área de fácil acesso. </w:t>
      </w:r>
      <w:r w:rsidR="00F27CA1">
        <w:rPr>
          <w:rFonts w:ascii="Arial" w:hAnsi="Arial" w:cs="Arial"/>
          <w:sz w:val="24"/>
          <w:szCs w:val="24"/>
        </w:rPr>
        <w:t>Quanto a</w:t>
      </w:r>
      <w:r w:rsidR="00235F4D">
        <w:rPr>
          <w:rFonts w:ascii="Arial" w:hAnsi="Arial" w:cs="Arial"/>
          <w:sz w:val="24"/>
          <w:szCs w:val="24"/>
        </w:rPr>
        <w:t>os</w:t>
      </w:r>
      <w:r w:rsidR="00F27CA1">
        <w:rPr>
          <w:rFonts w:ascii="Arial" w:hAnsi="Arial" w:cs="Arial"/>
          <w:sz w:val="24"/>
          <w:szCs w:val="24"/>
        </w:rPr>
        <w:t xml:space="preserve"> valores,</w:t>
      </w:r>
      <w:r>
        <w:rPr>
          <w:rFonts w:ascii="Arial" w:hAnsi="Arial" w:cs="Arial"/>
          <w:sz w:val="24"/>
          <w:szCs w:val="24"/>
        </w:rPr>
        <w:t xml:space="preserve"> </w:t>
      </w:r>
      <w:r w:rsidR="00F27CA1">
        <w:rPr>
          <w:rFonts w:ascii="Arial" w:hAnsi="Arial" w:cs="Arial"/>
          <w:sz w:val="24"/>
          <w:szCs w:val="24"/>
        </w:rPr>
        <w:t>o</w:t>
      </w:r>
      <w:r w:rsidR="004F6653">
        <w:rPr>
          <w:rFonts w:ascii="Arial" w:hAnsi="Arial" w:cs="Arial"/>
          <w:sz w:val="24"/>
          <w:szCs w:val="24"/>
        </w:rPr>
        <w:t xml:space="preserve"> aluguel de um imóvel com um dormitório </w:t>
      </w:r>
      <w:r>
        <w:rPr>
          <w:rFonts w:ascii="Arial" w:hAnsi="Arial" w:cs="Arial"/>
          <w:sz w:val="24"/>
          <w:szCs w:val="24"/>
        </w:rPr>
        <w:t>neste bairro</w:t>
      </w:r>
      <w:r w:rsidR="004F6653">
        <w:rPr>
          <w:rFonts w:ascii="Arial" w:hAnsi="Arial" w:cs="Arial"/>
          <w:sz w:val="24"/>
          <w:szCs w:val="24"/>
        </w:rPr>
        <w:t xml:space="preserve"> custa, em média, 400</w:t>
      </w:r>
      <w:r w:rsidR="002A43D9">
        <w:rPr>
          <w:rFonts w:ascii="Arial" w:hAnsi="Arial" w:cs="Arial"/>
          <w:sz w:val="24"/>
          <w:szCs w:val="24"/>
        </w:rPr>
        <w:t xml:space="preserve"> reais</w:t>
      </w:r>
      <w:r w:rsidR="004F6653">
        <w:rPr>
          <w:rFonts w:ascii="Arial" w:hAnsi="Arial" w:cs="Arial"/>
          <w:sz w:val="24"/>
          <w:szCs w:val="24"/>
        </w:rPr>
        <w:t xml:space="preserve">. </w:t>
      </w:r>
      <w:r>
        <w:rPr>
          <w:rFonts w:ascii="Arial" w:hAnsi="Arial" w:cs="Arial"/>
          <w:sz w:val="24"/>
          <w:szCs w:val="24"/>
        </w:rPr>
        <w:t>Já o</w:t>
      </w:r>
      <w:r w:rsidR="004F6653">
        <w:rPr>
          <w:rFonts w:ascii="Arial" w:hAnsi="Arial" w:cs="Arial"/>
          <w:sz w:val="24"/>
          <w:szCs w:val="24"/>
        </w:rPr>
        <w:t xml:space="preserve"> aluguel de um imóvel com dois a três dormitórios, pode variar </w:t>
      </w:r>
      <w:r w:rsidR="002A43D9">
        <w:rPr>
          <w:rFonts w:ascii="Arial" w:hAnsi="Arial" w:cs="Arial"/>
          <w:sz w:val="24"/>
          <w:szCs w:val="24"/>
        </w:rPr>
        <w:t>entre</w:t>
      </w:r>
      <w:r w:rsidR="004F6653">
        <w:rPr>
          <w:rFonts w:ascii="Arial" w:hAnsi="Arial" w:cs="Arial"/>
          <w:sz w:val="24"/>
          <w:szCs w:val="24"/>
        </w:rPr>
        <w:t xml:space="preserve"> </w:t>
      </w:r>
      <w:r w:rsidR="002A43D9">
        <w:rPr>
          <w:rFonts w:ascii="Arial" w:hAnsi="Arial" w:cs="Arial"/>
          <w:sz w:val="24"/>
          <w:szCs w:val="24"/>
        </w:rPr>
        <w:t>450</w:t>
      </w:r>
      <w:r w:rsidR="004F6653">
        <w:rPr>
          <w:rFonts w:ascii="Arial" w:hAnsi="Arial" w:cs="Arial"/>
          <w:sz w:val="24"/>
          <w:szCs w:val="24"/>
        </w:rPr>
        <w:t xml:space="preserve"> </w:t>
      </w:r>
      <w:r w:rsidR="002A43D9">
        <w:rPr>
          <w:rFonts w:ascii="Arial" w:hAnsi="Arial" w:cs="Arial"/>
          <w:sz w:val="24"/>
          <w:szCs w:val="24"/>
        </w:rPr>
        <w:t>a</w:t>
      </w:r>
      <w:r w:rsidR="004F6653">
        <w:rPr>
          <w:rFonts w:ascii="Arial" w:hAnsi="Arial" w:cs="Arial"/>
          <w:sz w:val="24"/>
          <w:szCs w:val="24"/>
        </w:rPr>
        <w:t xml:space="preserve"> </w:t>
      </w:r>
      <w:r w:rsidR="002A43D9">
        <w:rPr>
          <w:rFonts w:ascii="Arial" w:hAnsi="Arial" w:cs="Arial"/>
          <w:sz w:val="24"/>
          <w:szCs w:val="24"/>
        </w:rPr>
        <w:t>900 reais</w:t>
      </w:r>
      <w:r w:rsidR="004F6653">
        <w:rPr>
          <w:rFonts w:ascii="Arial" w:hAnsi="Arial" w:cs="Arial"/>
          <w:sz w:val="24"/>
          <w:szCs w:val="24"/>
        </w:rPr>
        <w:t>.</w:t>
      </w:r>
      <w:r>
        <w:rPr>
          <w:rFonts w:ascii="Arial" w:hAnsi="Arial" w:cs="Arial"/>
          <w:sz w:val="24"/>
          <w:szCs w:val="24"/>
        </w:rPr>
        <w:t xml:space="preserve"> Sendo que </w:t>
      </w:r>
      <w:r w:rsidR="005B6AF3">
        <w:rPr>
          <w:rFonts w:ascii="Arial" w:hAnsi="Arial" w:cs="Arial"/>
          <w:sz w:val="24"/>
          <w:szCs w:val="24"/>
        </w:rPr>
        <w:t xml:space="preserve">a grande maioria não possui garagem </w:t>
      </w:r>
      <w:r w:rsidR="005B6AF3" w:rsidRPr="00C50E3F">
        <w:rPr>
          <w:rFonts w:ascii="Arial" w:hAnsi="Arial" w:cs="Arial"/>
          <w:sz w:val="24"/>
          <w:szCs w:val="24"/>
        </w:rPr>
        <w:t>(ALICE IMÓVEIS, 2011)</w:t>
      </w:r>
      <w:r w:rsidRPr="00C50E3F">
        <w:rPr>
          <w:rFonts w:ascii="Arial" w:hAnsi="Arial" w:cs="Arial"/>
          <w:sz w:val="24"/>
          <w:szCs w:val="24"/>
        </w:rPr>
        <w:t>.</w:t>
      </w:r>
      <w:r w:rsidR="00BF1C27" w:rsidRPr="00BF1C27">
        <w:rPr>
          <w:rFonts w:ascii="Arial" w:hAnsi="Arial" w:cs="Arial"/>
          <w:sz w:val="24"/>
          <w:szCs w:val="24"/>
        </w:rPr>
        <w:t xml:space="preserve"> </w:t>
      </w:r>
    </w:p>
    <w:p w:rsidR="00BF1C27" w:rsidRPr="00402F70" w:rsidRDefault="00BF1C27" w:rsidP="00BF1C27">
      <w:pPr>
        <w:spacing w:after="0" w:line="360" w:lineRule="auto"/>
        <w:ind w:firstLine="709"/>
        <w:jc w:val="both"/>
        <w:rPr>
          <w:rFonts w:ascii="Arial" w:hAnsi="Arial" w:cs="Arial"/>
          <w:sz w:val="24"/>
          <w:szCs w:val="24"/>
        </w:rPr>
      </w:pPr>
      <w:r>
        <w:rPr>
          <w:rFonts w:ascii="Arial" w:hAnsi="Arial" w:cs="Arial"/>
          <w:sz w:val="24"/>
          <w:szCs w:val="24"/>
        </w:rPr>
        <w:t xml:space="preserve">O município conta ainda com um hotel três estrelas, o Hotel Candemil, </w:t>
      </w:r>
      <w:r w:rsidR="00235F4D">
        <w:rPr>
          <w:rFonts w:ascii="Arial" w:hAnsi="Arial" w:cs="Arial"/>
          <w:sz w:val="24"/>
          <w:szCs w:val="24"/>
        </w:rPr>
        <w:t xml:space="preserve">também localizado no bairro Centro, </w:t>
      </w:r>
      <w:r>
        <w:rPr>
          <w:rFonts w:ascii="Arial" w:hAnsi="Arial" w:cs="Arial"/>
          <w:sz w:val="24"/>
          <w:szCs w:val="24"/>
        </w:rPr>
        <w:t xml:space="preserve">cuja diária do apartamento </w:t>
      </w:r>
      <w:r>
        <w:rPr>
          <w:rFonts w:ascii="Arial" w:hAnsi="Arial" w:cs="Arial"/>
          <w:i/>
          <w:sz w:val="24"/>
          <w:szCs w:val="24"/>
        </w:rPr>
        <w:t>single</w:t>
      </w:r>
      <w:r>
        <w:rPr>
          <w:rFonts w:ascii="Arial" w:hAnsi="Arial" w:cs="Arial"/>
          <w:sz w:val="24"/>
          <w:szCs w:val="24"/>
        </w:rPr>
        <w:t xml:space="preserve"> varia entre setenta</w:t>
      </w:r>
      <w:r w:rsidR="002A43D9">
        <w:rPr>
          <w:rFonts w:ascii="Arial" w:hAnsi="Arial" w:cs="Arial"/>
          <w:sz w:val="24"/>
          <w:szCs w:val="24"/>
        </w:rPr>
        <w:t xml:space="preserve"> reais para o simples</w:t>
      </w:r>
      <w:r>
        <w:rPr>
          <w:rFonts w:ascii="Arial" w:hAnsi="Arial" w:cs="Arial"/>
          <w:sz w:val="24"/>
          <w:szCs w:val="24"/>
        </w:rPr>
        <w:t xml:space="preserve"> e cem reais</w:t>
      </w:r>
      <w:r w:rsidR="00984F7C">
        <w:rPr>
          <w:rFonts w:ascii="Arial" w:hAnsi="Arial" w:cs="Arial"/>
          <w:sz w:val="24"/>
          <w:szCs w:val="24"/>
        </w:rPr>
        <w:t xml:space="preserve"> </w:t>
      </w:r>
      <w:r w:rsidR="002A43D9">
        <w:rPr>
          <w:rFonts w:ascii="Arial" w:hAnsi="Arial" w:cs="Arial"/>
          <w:sz w:val="24"/>
          <w:szCs w:val="24"/>
        </w:rPr>
        <w:t>para o</w:t>
      </w:r>
      <w:r w:rsidR="00AD7928">
        <w:rPr>
          <w:rFonts w:ascii="Arial" w:hAnsi="Arial" w:cs="Arial"/>
          <w:sz w:val="24"/>
          <w:szCs w:val="24"/>
        </w:rPr>
        <w:t xml:space="preserve"> de</w:t>
      </w:r>
      <w:r w:rsidR="002A43D9">
        <w:rPr>
          <w:rFonts w:ascii="Arial" w:hAnsi="Arial" w:cs="Arial"/>
          <w:sz w:val="24"/>
          <w:szCs w:val="24"/>
        </w:rPr>
        <w:t xml:space="preserve"> luxo</w:t>
      </w:r>
      <w:r w:rsidR="00235F4D">
        <w:rPr>
          <w:rFonts w:ascii="Arial" w:hAnsi="Arial" w:cs="Arial"/>
          <w:sz w:val="24"/>
          <w:szCs w:val="24"/>
        </w:rPr>
        <w:t xml:space="preserve">, a do apartamento </w:t>
      </w:r>
      <w:r w:rsidR="00235F4D">
        <w:rPr>
          <w:rFonts w:ascii="Arial" w:hAnsi="Arial" w:cs="Arial"/>
          <w:i/>
          <w:sz w:val="24"/>
          <w:szCs w:val="24"/>
        </w:rPr>
        <w:t>double</w:t>
      </w:r>
      <w:r w:rsidR="00235F4D">
        <w:rPr>
          <w:rFonts w:ascii="Arial" w:hAnsi="Arial" w:cs="Arial"/>
          <w:sz w:val="24"/>
          <w:szCs w:val="24"/>
        </w:rPr>
        <w:t xml:space="preserve"> varia entre cem reais para o simples e cento e trinta para o luxo, e o apartamento </w:t>
      </w:r>
      <w:r w:rsidR="00235F4D">
        <w:rPr>
          <w:rFonts w:ascii="Arial" w:hAnsi="Arial" w:cs="Arial"/>
          <w:i/>
          <w:sz w:val="24"/>
          <w:szCs w:val="24"/>
        </w:rPr>
        <w:t xml:space="preserve">triple, </w:t>
      </w:r>
      <w:r w:rsidR="00235F4D">
        <w:rPr>
          <w:rFonts w:ascii="Arial" w:hAnsi="Arial" w:cs="Arial"/>
          <w:sz w:val="24"/>
          <w:szCs w:val="24"/>
        </w:rPr>
        <w:t>varia entre cento e trinta o simples e cento e sessenta o luxo</w:t>
      </w:r>
      <w:r w:rsidR="002A43D9">
        <w:rPr>
          <w:rFonts w:ascii="Arial" w:hAnsi="Arial" w:cs="Arial"/>
          <w:sz w:val="24"/>
          <w:szCs w:val="24"/>
        </w:rPr>
        <w:t xml:space="preserve"> </w:t>
      </w:r>
      <w:r w:rsidR="00984F7C">
        <w:rPr>
          <w:rFonts w:ascii="Arial" w:hAnsi="Arial" w:cs="Arial"/>
          <w:sz w:val="24"/>
          <w:szCs w:val="24"/>
        </w:rPr>
        <w:t>(HOTEL CANDEMIL, 2010)</w:t>
      </w:r>
      <w:r>
        <w:rPr>
          <w:rFonts w:ascii="Arial" w:hAnsi="Arial" w:cs="Arial"/>
          <w:sz w:val="24"/>
          <w:szCs w:val="24"/>
        </w:rPr>
        <w:t>.</w:t>
      </w:r>
    </w:p>
    <w:p w:rsidR="00F27CA1" w:rsidRDefault="00BF1C27" w:rsidP="00F27CA1">
      <w:pPr>
        <w:spacing w:after="0" w:line="240" w:lineRule="auto"/>
        <w:jc w:val="center"/>
        <w:rPr>
          <w:rFonts w:ascii="Arial" w:hAnsi="Arial" w:cs="Arial"/>
          <w:sz w:val="24"/>
          <w:szCs w:val="24"/>
        </w:rPr>
      </w:pPr>
      <w:r>
        <w:rPr>
          <w:rFonts w:ascii="Arial" w:hAnsi="Arial" w:cs="Arial"/>
          <w:noProof/>
          <w:sz w:val="24"/>
          <w:szCs w:val="24"/>
          <w:lang w:eastAsia="pt-BR"/>
        </w:rPr>
        <w:lastRenderedPageBreak/>
        <w:drawing>
          <wp:inline distT="0" distB="0" distL="0" distR="0">
            <wp:extent cx="5579745" cy="3963035"/>
            <wp:effectExtent l="0" t="0" r="0" b="0"/>
            <wp:docPr id="55" name="Imagem 54" descr="alugue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ugueis.png"/>
                    <pic:cNvPicPr/>
                  </pic:nvPicPr>
                  <pic:blipFill>
                    <a:blip r:embed="rId8" cstate="screen"/>
                    <a:stretch>
                      <a:fillRect/>
                    </a:stretch>
                  </pic:blipFill>
                  <pic:spPr>
                    <a:xfrm>
                      <a:off x="0" y="0"/>
                      <a:ext cx="5579745" cy="3963035"/>
                    </a:xfrm>
                    <a:prstGeom prst="rect">
                      <a:avLst/>
                    </a:prstGeom>
                  </pic:spPr>
                </pic:pic>
              </a:graphicData>
            </a:graphic>
          </wp:inline>
        </w:drawing>
      </w:r>
    </w:p>
    <w:p w:rsidR="00F27CA1" w:rsidRDefault="00F27CA1" w:rsidP="00F27CA1">
      <w:pPr>
        <w:spacing w:after="0" w:line="240" w:lineRule="auto"/>
        <w:jc w:val="center"/>
        <w:rPr>
          <w:rFonts w:ascii="Arial" w:hAnsi="Arial" w:cs="Arial"/>
          <w:sz w:val="20"/>
          <w:szCs w:val="20"/>
        </w:rPr>
      </w:pPr>
      <w:r w:rsidRPr="000B35FE">
        <w:rPr>
          <w:rFonts w:ascii="Arial" w:hAnsi="Arial" w:cs="Arial"/>
          <w:sz w:val="20"/>
          <w:szCs w:val="20"/>
        </w:rPr>
        <w:t xml:space="preserve">Figura </w:t>
      </w:r>
      <w:r>
        <w:rPr>
          <w:rFonts w:ascii="Arial" w:hAnsi="Arial" w:cs="Arial"/>
          <w:sz w:val="20"/>
          <w:szCs w:val="20"/>
        </w:rPr>
        <w:t>2.1</w:t>
      </w:r>
      <w:r w:rsidRPr="000B35FE">
        <w:rPr>
          <w:rFonts w:ascii="Arial" w:hAnsi="Arial" w:cs="Arial"/>
          <w:sz w:val="20"/>
          <w:szCs w:val="20"/>
        </w:rPr>
        <w:t xml:space="preserve">: </w:t>
      </w:r>
      <w:r>
        <w:rPr>
          <w:rFonts w:ascii="Arial" w:hAnsi="Arial" w:cs="Arial"/>
          <w:sz w:val="20"/>
          <w:szCs w:val="20"/>
        </w:rPr>
        <w:t>Levantamento dos imóveis alugados por estudantes no município de Taquara (</w:t>
      </w:r>
      <w:r w:rsidRPr="000B35FE">
        <w:rPr>
          <w:rFonts w:ascii="Arial" w:hAnsi="Arial" w:cs="Arial"/>
          <w:sz w:val="20"/>
          <w:szCs w:val="20"/>
        </w:rPr>
        <w:t>adaptado de GOOGLE EARTH, 2010</w:t>
      </w:r>
      <w:r w:rsidR="00BF4E73">
        <w:rPr>
          <w:rFonts w:ascii="Arial" w:hAnsi="Arial" w:cs="Arial"/>
          <w:sz w:val="20"/>
          <w:szCs w:val="20"/>
        </w:rPr>
        <w:t>)</w:t>
      </w:r>
    </w:p>
    <w:p w:rsidR="00F27CA1" w:rsidRDefault="00F27CA1" w:rsidP="00F27CA1">
      <w:pPr>
        <w:spacing w:after="0" w:line="360" w:lineRule="auto"/>
        <w:jc w:val="center"/>
        <w:rPr>
          <w:rFonts w:ascii="Arial" w:hAnsi="Arial" w:cs="Arial"/>
          <w:sz w:val="24"/>
          <w:szCs w:val="24"/>
        </w:rPr>
      </w:pPr>
    </w:p>
    <w:p w:rsidR="00402F70" w:rsidRPr="00402F70" w:rsidRDefault="00402F70" w:rsidP="00A02553">
      <w:pPr>
        <w:spacing w:after="0" w:line="360" w:lineRule="auto"/>
        <w:ind w:firstLine="708"/>
        <w:jc w:val="both"/>
        <w:rPr>
          <w:rFonts w:ascii="Arial" w:hAnsi="Arial" w:cs="Arial"/>
          <w:sz w:val="24"/>
          <w:szCs w:val="24"/>
        </w:rPr>
      </w:pPr>
      <w:r w:rsidRPr="00402F70">
        <w:rPr>
          <w:rFonts w:ascii="Arial" w:hAnsi="Arial" w:cs="Arial"/>
          <w:sz w:val="24"/>
          <w:szCs w:val="24"/>
        </w:rPr>
        <w:t xml:space="preserve">A Faccat e a Escola Técnica Estadual Monteiro Lobato somam um total de </w:t>
      </w:r>
      <w:r w:rsidR="008F78FA">
        <w:rPr>
          <w:rFonts w:ascii="Arial" w:hAnsi="Arial" w:cs="Arial"/>
          <w:sz w:val="24"/>
          <w:szCs w:val="24"/>
        </w:rPr>
        <w:t>6.762</w:t>
      </w:r>
      <w:r w:rsidRPr="00402F70">
        <w:rPr>
          <w:rFonts w:ascii="Arial" w:hAnsi="Arial" w:cs="Arial"/>
          <w:sz w:val="24"/>
          <w:szCs w:val="24"/>
        </w:rPr>
        <w:t xml:space="preserve"> alunos, sendo que </w:t>
      </w:r>
      <w:r w:rsidR="008F78FA">
        <w:rPr>
          <w:rFonts w:ascii="Arial" w:hAnsi="Arial" w:cs="Arial"/>
          <w:sz w:val="24"/>
          <w:szCs w:val="24"/>
        </w:rPr>
        <w:t>75</w:t>
      </w:r>
      <w:r w:rsidRPr="00402F70">
        <w:rPr>
          <w:rFonts w:ascii="Arial" w:hAnsi="Arial" w:cs="Arial"/>
          <w:sz w:val="24"/>
          <w:szCs w:val="24"/>
        </w:rPr>
        <w:t xml:space="preserve">% </w:t>
      </w:r>
      <w:r w:rsidR="003D339A">
        <w:rPr>
          <w:rFonts w:ascii="Arial" w:hAnsi="Arial" w:cs="Arial"/>
          <w:sz w:val="24"/>
          <w:szCs w:val="24"/>
        </w:rPr>
        <w:t xml:space="preserve">deste </w:t>
      </w:r>
      <w:r w:rsidRPr="00402F70">
        <w:rPr>
          <w:rFonts w:ascii="Arial" w:hAnsi="Arial" w:cs="Arial"/>
          <w:sz w:val="24"/>
          <w:szCs w:val="24"/>
        </w:rPr>
        <w:t xml:space="preserve">não residem em Taquara, </w:t>
      </w:r>
      <w:r w:rsidR="007E6593">
        <w:rPr>
          <w:rFonts w:ascii="Arial" w:hAnsi="Arial" w:cs="Arial"/>
          <w:sz w:val="24"/>
          <w:szCs w:val="24"/>
        </w:rPr>
        <w:t>e utiliza</w:t>
      </w:r>
      <w:r w:rsidRPr="00402F70">
        <w:rPr>
          <w:rFonts w:ascii="Arial" w:hAnsi="Arial" w:cs="Arial"/>
          <w:sz w:val="24"/>
          <w:szCs w:val="24"/>
        </w:rPr>
        <w:t xml:space="preserve"> na maior parte dos casos, </w:t>
      </w:r>
      <w:r w:rsidR="007E6593">
        <w:rPr>
          <w:rFonts w:ascii="Arial" w:hAnsi="Arial" w:cs="Arial"/>
          <w:sz w:val="24"/>
          <w:szCs w:val="24"/>
        </w:rPr>
        <w:t xml:space="preserve">o </w:t>
      </w:r>
      <w:r w:rsidRPr="00402F70">
        <w:rPr>
          <w:rFonts w:ascii="Arial" w:hAnsi="Arial" w:cs="Arial"/>
          <w:sz w:val="24"/>
          <w:szCs w:val="24"/>
        </w:rPr>
        <w:t xml:space="preserve">transporte público para ter acesso </w:t>
      </w:r>
      <w:r w:rsidR="005B6AF3">
        <w:rPr>
          <w:rFonts w:ascii="Arial" w:hAnsi="Arial" w:cs="Arial"/>
          <w:sz w:val="24"/>
          <w:szCs w:val="24"/>
        </w:rPr>
        <w:t>à</w:t>
      </w:r>
      <w:r w:rsidRPr="00402F70">
        <w:rPr>
          <w:rFonts w:ascii="Arial" w:hAnsi="Arial" w:cs="Arial"/>
          <w:sz w:val="24"/>
          <w:szCs w:val="24"/>
        </w:rPr>
        <w:t xml:space="preserve"> instituição de ensino. </w:t>
      </w:r>
    </w:p>
    <w:p w:rsidR="00402F70" w:rsidRPr="00402F70" w:rsidRDefault="00402F70" w:rsidP="00A02553">
      <w:pPr>
        <w:spacing w:after="0" w:line="360" w:lineRule="auto"/>
        <w:ind w:firstLine="708"/>
        <w:jc w:val="both"/>
        <w:rPr>
          <w:rFonts w:ascii="Arial" w:hAnsi="Arial" w:cs="Arial"/>
          <w:sz w:val="24"/>
          <w:szCs w:val="24"/>
        </w:rPr>
      </w:pPr>
      <w:r w:rsidRPr="00402F70">
        <w:rPr>
          <w:rFonts w:ascii="Arial" w:hAnsi="Arial" w:cs="Arial"/>
          <w:sz w:val="24"/>
          <w:szCs w:val="24"/>
        </w:rPr>
        <w:t xml:space="preserve">A Escola Técnica Estadual Monteiro Lobato é a mais prejudicada pela falta de um local que possibilite abrigar os estudantes. Segundo </w:t>
      </w:r>
      <w:r w:rsidR="00261ED1">
        <w:rPr>
          <w:rFonts w:ascii="Arial" w:hAnsi="Arial" w:cs="Arial"/>
          <w:sz w:val="24"/>
          <w:szCs w:val="24"/>
        </w:rPr>
        <w:t xml:space="preserve">o </w:t>
      </w:r>
      <w:r w:rsidR="00261ED1" w:rsidRPr="00402F70">
        <w:rPr>
          <w:rFonts w:ascii="Arial" w:hAnsi="Arial" w:cs="Arial"/>
          <w:sz w:val="24"/>
          <w:szCs w:val="24"/>
        </w:rPr>
        <w:t>Professor Cláudio Kaiser</w:t>
      </w:r>
      <w:r w:rsidR="00261ED1">
        <w:rPr>
          <w:rFonts w:ascii="Arial" w:hAnsi="Arial" w:cs="Arial"/>
          <w:sz w:val="24"/>
          <w:szCs w:val="24"/>
        </w:rPr>
        <w:t xml:space="preserve">, </w:t>
      </w:r>
      <w:r w:rsidRPr="00402F70">
        <w:rPr>
          <w:rFonts w:ascii="Arial" w:hAnsi="Arial" w:cs="Arial"/>
          <w:sz w:val="24"/>
          <w:szCs w:val="24"/>
        </w:rPr>
        <w:t xml:space="preserve">diretor da escola, muitas vezes os alunos são impedidos de cursar o </w:t>
      </w:r>
      <w:r w:rsidR="00261ED1">
        <w:rPr>
          <w:rFonts w:ascii="Arial" w:hAnsi="Arial" w:cs="Arial"/>
          <w:sz w:val="24"/>
          <w:szCs w:val="24"/>
        </w:rPr>
        <w:t xml:space="preserve">ensino </w:t>
      </w:r>
      <w:r w:rsidRPr="00402F70">
        <w:rPr>
          <w:rFonts w:ascii="Arial" w:hAnsi="Arial" w:cs="Arial"/>
          <w:sz w:val="24"/>
          <w:szCs w:val="24"/>
        </w:rPr>
        <w:t xml:space="preserve">técnico </w:t>
      </w:r>
      <w:r w:rsidR="007E6593">
        <w:rPr>
          <w:rFonts w:ascii="Arial" w:hAnsi="Arial" w:cs="Arial"/>
          <w:sz w:val="24"/>
          <w:szCs w:val="24"/>
        </w:rPr>
        <w:t>e o</w:t>
      </w:r>
      <w:r w:rsidRPr="00402F70">
        <w:rPr>
          <w:rFonts w:ascii="Arial" w:hAnsi="Arial" w:cs="Arial"/>
          <w:sz w:val="24"/>
          <w:szCs w:val="24"/>
        </w:rPr>
        <w:t xml:space="preserve"> ensino médio</w:t>
      </w:r>
      <w:r w:rsidR="007E24D9">
        <w:rPr>
          <w:rFonts w:ascii="Arial" w:hAnsi="Arial" w:cs="Arial"/>
          <w:sz w:val="24"/>
          <w:szCs w:val="24"/>
        </w:rPr>
        <w:t>,</w:t>
      </w:r>
      <w:r w:rsidR="007E6593">
        <w:rPr>
          <w:rFonts w:ascii="Arial" w:hAnsi="Arial" w:cs="Arial"/>
          <w:sz w:val="24"/>
          <w:szCs w:val="24"/>
        </w:rPr>
        <w:t xml:space="preserve"> </w:t>
      </w:r>
      <w:r w:rsidR="007E6593" w:rsidRPr="00261ED1">
        <w:rPr>
          <w:rFonts w:ascii="Arial" w:hAnsi="Arial" w:cs="Arial"/>
          <w:sz w:val="24"/>
          <w:szCs w:val="24"/>
        </w:rPr>
        <w:t>simultaneamente</w:t>
      </w:r>
      <w:r w:rsidR="007E24D9">
        <w:rPr>
          <w:rFonts w:ascii="Arial" w:hAnsi="Arial" w:cs="Arial"/>
          <w:sz w:val="24"/>
          <w:szCs w:val="24"/>
        </w:rPr>
        <w:t>,</w:t>
      </w:r>
      <w:r w:rsidR="007E6593">
        <w:rPr>
          <w:rFonts w:ascii="Arial" w:hAnsi="Arial" w:cs="Arial"/>
          <w:sz w:val="24"/>
          <w:szCs w:val="24"/>
        </w:rPr>
        <w:t xml:space="preserve"> </w:t>
      </w:r>
      <w:r w:rsidRPr="00402F70">
        <w:rPr>
          <w:rFonts w:ascii="Arial" w:hAnsi="Arial" w:cs="Arial"/>
          <w:sz w:val="24"/>
          <w:szCs w:val="24"/>
        </w:rPr>
        <w:t xml:space="preserve">e deixam de participar de </w:t>
      </w:r>
      <w:r w:rsidR="00BB606C" w:rsidRPr="00402F70">
        <w:rPr>
          <w:rFonts w:ascii="Arial" w:hAnsi="Arial" w:cs="Arial"/>
          <w:sz w:val="24"/>
          <w:szCs w:val="24"/>
        </w:rPr>
        <w:t>atividade</w:t>
      </w:r>
      <w:r w:rsidR="00BB606C">
        <w:rPr>
          <w:rFonts w:ascii="Arial" w:hAnsi="Arial" w:cs="Arial"/>
          <w:sz w:val="24"/>
          <w:szCs w:val="24"/>
        </w:rPr>
        <w:t>s</w:t>
      </w:r>
      <w:r w:rsidR="00BB606C" w:rsidRPr="00402F70">
        <w:rPr>
          <w:rFonts w:ascii="Arial" w:hAnsi="Arial" w:cs="Arial"/>
          <w:sz w:val="24"/>
          <w:szCs w:val="24"/>
        </w:rPr>
        <w:t xml:space="preserve"> extra</w:t>
      </w:r>
      <w:r w:rsidR="00BB606C">
        <w:rPr>
          <w:rFonts w:ascii="Arial" w:hAnsi="Arial" w:cs="Arial"/>
          <w:sz w:val="24"/>
          <w:szCs w:val="24"/>
        </w:rPr>
        <w:t>classe</w:t>
      </w:r>
      <w:r w:rsidR="00BB606C" w:rsidRPr="00402F70">
        <w:rPr>
          <w:rFonts w:ascii="Arial" w:hAnsi="Arial" w:cs="Arial"/>
          <w:sz w:val="24"/>
          <w:szCs w:val="24"/>
        </w:rPr>
        <w:t xml:space="preserve"> por falta de transporte</w:t>
      </w:r>
      <w:r w:rsidR="00261ED1">
        <w:rPr>
          <w:rFonts w:ascii="Arial" w:hAnsi="Arial" w:cs="Arial"/>
          <w:sz w:val="24"/>
          <w:szCs w:val="24"/>
        </w:rPr>
        <w:t>. U</w:t>
      </w:r>
      <w:r w:rsidRPr="00402F70">
        <w:rPr>
          <w:rFonts w:ascii="Arial" w:hAnsi="Arial" w:cs="Arial"/>
          <w:sz w:val="24"/>
          <w:szCs w:val="24"/>
        </w:rPr>
        <w:t xml:space="preserve">m exemplo disso são os alunos que moram no interior de Taquara, onde só há transporte público disponível no turno da manhã. O diretor ressaltou </w:t>
      </w:r>
      <w:r w:rsidR="003D339A" w:rsidRPr="00402F70">
        <w:rPr>
          <w:rFonts w:ascii="Arial" w:hAnsi="Arial" w:cs="Arial"/>
          <w:sz w:val="24"/>
          <w:szCs w:val="24"/>
        </w:rPr>
        <w:t>ainda</w:t>
      </w:r>
      <w:r w:rsidR="003D339A">
        <w:rPr>
          <w:rFonts w:ascii="Arial" w:hAnsi="Arial" w:cs="Arial"/>
          <w:sz w:val="24"/>
          <w:szCs w:val="24"/>
        </w:rPr>
        <w:t>,</w:t>
      </w:r>
      <w:r w:rsidR="003D339A" w:rsidRPr="00402F70">
        <w:rPr>
          <w:rFonts w:ascii="Arial" w:hAnsi="Arial" w:cs="Arial"/>
          <w:sz w:val="24"/>
          <w:szCs w:val="24"/>
        </w:rPr>
        <w:t xml:space="preserve"> </w:t>
      </w:r>
      <w:r w:rsidRPr="00402F70">
        <w:rPr>
          <w:rFonts w:ascii="Arial" w:hAnsi="Arial" w:cs="Arial"/>
          <w:sz w:val="24"/>
          <w:szCs w:val="24"/>
        </w:rPr>
        <w:t xml:space="preserve">a importância de um local com boa infra-estrutura </w:t>
      </w:r>
      <w:r w:rsidR="007E6593">
        <w:rPr>
          <w:rFonts w:ascii="Arial" w:hAnsi="Arial" w:cs="Arial"/>
          <w:sz w:val="24"/>
          <w:szCs w:val="24"/>
        </w:rPr>
        <w:t>aliada principalmente a</w:t>
      </w:r>
      <w:r w:rsidRPr="00402F70">
        <w:rPr>
          <w:rFonts w:ascii="Arial" w:hAnsi="Arial" w:cs="Arial"/>
          <w:sz w:val="24"/>
          <w:szCs w:val="24"/>
        </w:rPr>
        <w:t xml:space="preserve"> mensalidade acessível, visto que </w:t>
      </w:r>
      <w:r w:rsidR="004E23C5">
        <w:rPr>
          <w:rFonts w:ascii="Arial" w:hAnsi="Arial" w:cs="Arial"/>
          <w:sz w:val="24"/>
          <w:szCs w:val="24"/>
        </w:rPr>
        <w:t xml:space="preserve">a </w:t>
      </w:r>
      <w:r w:rsidR="00261ED1">
        <w:rPr>
          <w:rFonts w:ascii="Arial" w:hAnsi="Arial" w:cs="Arial"/>
          <w:sz w:val="24"/>
          <w:szCs w:val="24"/>
        </w:rPr>
        <w:t>escola</w:t>
      </w:r>
      <w:r w:rsidRPr="00402F70">
        <w:rPr>
          <w:rFonts w:ascii="Arial" w:hAnsi="Arial" w:cs="Arial"/>
          <w:sz w:val="24"/>
          <w:szCs w:val="24"/>
        </w:rPr>
        <w:t xml:space="preserve"> é uma </w:t>
      </w:r>
      <w:r w:rsidR="00577766">
        <w:rPr>
          <w:rFonts w:ascii="Arial" w:hAnsi="Arial" w:cs="Arial"/>
          <w:sz w:val="24"/>
          <w:szCs w:val="24"/>
        </w:rPr>
        <w:t>instituição</w:t>
      </w:r>
      <w:r w:rsidRPr="00402F70">
        <w:rPr>
          <w:rFonts w:ascii="Arial" w:hAnsi="Arial" w:cs="Arial"/>
          <w:sz w:val="24"/>
          <w:szCs w:val="24"/>
        </w:rPr>
        <w:t xml:space="preserve"> estadual e </w:t>
      </w:r>
      <w:r w:rsidR="00667421" w:rsidRPr="00402F70">
        <w:rPr>
          <w:rFonts w:ascii="Arial" w:hAnsi="Arial" w:cs="Arial"/>
          <w:sz w:val="24"/>
          <w:szCs w:val="24"/>
        </w:rPr>
        <w:t>a maior parte dos alunos pertence</w:t>
      </w:r>
      <w:r w:rsidRPr="00402F70">
        <w:rPr>
          <w:rFonts w:ascii="Arial" w:hAnsi="Arial" w:cs="Arial"/>
          <w:sz w:val="24"/>
          <w:szCs w:val="24"/>
        </w:rPr>
        <w:t xml:space="preserve"> </w:t>
      </w:r>
      <w:r w:rsidR="00667421" w:rsidRPr="00402F70">
        <w:rPr>
          <w:rFonts w:ascii="Arial" w:hAnsi="Arial" w:cs="Arial"/>
          <w:sz w:val="24"/>
          <w:szCs w:val="24"/>
        </w:rPr>
        <w:t>à</w:t>
      </w:r>
      <w:r w:rsidRPr="00402F70">
        <w:rPr>
          <w:rFonts w:ascii="Arial" w:hAnsi="Arial" w:cs="Arial"/>
          <w:sz w:val="24"/>
          <w:szCs w:val="24"/>
        </w:rPr>
        <w:t xml:space="preserve"> classe média.</w:t>
      </w:r>
    </w:p>
    <w:p w:rsidR="004409BE" w:rsidRDefault="00402F70" w:rsidP="00A02553">
      <w:pPr>
        <w:spacing w:after="0" w:line="360" w:lineRule="auto"/>
        <w:ind w:firstLine="708"/>
        <w:jc w:val="both"/>
        <w:rPr>
          <w:rFonts w:ascii="Arial" w:hAnsi="Arial" w:cs="Arial"/>
          <w:sz w:val="24"/>
          <w:szCs w:val="24"/>
        </w:rPr>
      </w:pPr>
      <w:r w:rsidRPr="00402F70">
        <w:rPr>
          <w:rFonts w:ascii="Arial" w:hAnsi="Arial" w:cs="Arial"/>
          <w:sz w:val="24"/>
          <w:szCs w:val="24"/>
        </w:rPr>
        <w:t xml:space="preserve">Em conseqüência disso, é necessário que a </w:t>
      </w:r>
      <w:r w:rsidRPr="004B6EA7">
        <w:rPr>
          <w:rFonts w:ascii="Arial" w:hAnsi="Arial" w:cs="Arial"/>
          <w:sz w:val="24"/>
          <w:szCs w:val="24"/>
        </w:rPr>
        <w:t>Casa de Estudantes</w:t>
      </w:r>
      <w:r w:rsidRPr="00402F70">
        <w:rPr>
          <w:rFonts w:ascii="Arial" w:hAnsi="Arial" w:cs="Arial"/>
          <w:sz w:val="24"/>
          <w:szCs w:val="24"/>
        </w:rPr>
        <w:t xml:space="preserve"> proporcione aos alunos conforto e praticidade com o mínimo custo possível. Possibilitando assim, competir com os valores </w:t>
      </w:r>
      <w:r w:rsidR="006A4125">
        <w:rPr>
          <w:rFonts w:ascii="Arial" w:hAnsi="Arial" w:cs="Arial"/>
          <w:sz w:val="24"/>
          <w:szCs w:val="24"/>
        </w:rPr>
        <w:t xml:space="preserve">gastos em </w:t>
      </w:r>
      <w:r w:rsidR="000A5126">
        <w:rPr>
          <w:rFonts w:ascii="Arial" w:hAnsi="Arial" w:cs="Arial"/>
          <w:sz w:val="24"/>
          <w:szCs w:val="24"/>
        </w:rPr>
        <w:t>aluguéis, alimentação e</w:t>
      </w:r>
      <w:r w:rsidR="006A4125">
        <w:rPr>
          <w:rFonts w:ascii="Arial" w:hAnsi="Arial" w:cs="Arial"/>
          <w:sz w:val="24"/>
          <w:szCs w:val="24"/>
        </w:rPr>
        <w:t xml:space="preserve"> </w:t>
      </w:r>
      <w:r w:rsidRPr="00402F70">
        <w:rPr>
          <w:rFonts w:ascii="Arial" w:hAnsi="Arial" w:cs="Arial"/>
          <w:sz w:val="24"/>
          <w:szCs w:val="24"/>
        </w:rPr>
        <w:t xml:space="preserve">também </w:t>
      </w:r>
      <w:r w:rsidR="004E23C5">
        <w:rPr>
          <w:rFonts w:ascii="Arial" w:hAnsi="Arial" w:cs="Arial"/>
          <w:sz w:val="24"/>
          <w:szCs w:val="24"/>
        </w:rPr>
        <w:t>com os</w:t>
      </w:r>
      <w:r w:rsidRPr="00402F70">
        <w:rPr>
          <w:rFonts w:ascii="Arial" w:hAnsi="Arial" w:cs="Arial"/>
          <w:sz w:val="24"/>
          <w:szCs w:val="24"/>
        </w:rPr>
        <w:t xml:space="preserve"> transportes</w:t>
      </w:r>
      <w:r w:rsidR="004E23C5">
        <w:rPr>
          <w:rFonts w:ascii="Arial" w:hAnsi="Arial" w:cs="Arial"/>
          <w:sz w:val="24"/>
          <w:szCs w:val="24"/>
        </w:rPr>
        <w:t xml:space="preserve"> até o município</w:t>
      </w:r>
      <w:r w:rsidRPr="00402F70">
        <w:rPr>
          <w:rFonts w:ascii="Arial" w:hAnsi="Arial" w:cs="Arial"/>
          <w:sz w:val="24"/>
          <w:szCs w:val="24"/>
        </w:rPr>
        <w:t xml:space="preserve">. </w:t>
      </w:r>
    </w:p>
    <w:p w:rsidR="00AE4AB7" w:rsidRDefault="00AE4AB7" w:rsidP="00A02553">
      <w:pPr>
        <w:spacing w:after="0" w:line="360" w:lineRule="auto"/>
        <w:ind w:firstLine="708"/>
        <w:jc w:val="both"/>
        <w:rPr>
          <w:rFonts w:ascii="Arial" w:hAnsi="Arial" w:cs="Arial"/>
          <w:sz w:val="24"/>
          <w:szCs w:val="24"/>
        </w:rPr>
      </w:pPr>
      <w:r>
        <w:rPr>
          <w:rFonts w:ascii="Arial" w:hAnsi="Arial" w:cs="Arial"/>
          <w:sz w:val="24"/>
          <w:szCs w:val="24"/>
        </w:rPr>
        <w:lastRenderedPageBreak/>
        <w:t>A estratégia para diminuir este cust</w:t>
      </w:r>
      <w:r w:rsidR="004409BE">
        <w:rPr>
          <w:rFonts w:ascii="Arial" w:hAnsi="Arial" w:cs="Arial"/>
          <w:sz w:val="24"/>
          <w:szCs w:val="24"/>
        </w:rPr>
        <w:t>o</w:t>
      </w:r>
      <w:r>
        <w:rPr>
          <w:rFonts w:ascii="Arial" w:hAnsi="Arial" w:cs="Arial"/>
          <w:sz w:val="24"/>
          <w:szCs w:val="24"/>
        </w:rPr>
        <w:t xml:space="preserve"> se dará na fase de projeto, buscando materiais e tecnologias que possibilitem o racionamento de recursos naturais, </w:t>
      </w:r>
      <w:r w:rsidR="00D01ACF">
        <w:rPr>
          <w:rFonts w:ascii="Arial" w:hAnsi="Arial" w:cs="Arial"/>
          <w:sz w:val="24"/>
          <w:szCs w:val="24"/>
        </w:rPr>
        <w:t>e</w:t>
      </w:r>
      <w:r w:rsidR="004409BE">
        <w:rPr>
          <w:rFonts w:ascii="Arial" w:hAnsi="Arial" w:cs="Arial"/>
          <w:sz w:val="24"/>
          <w:szCs w:val="24"/>
        </w:rPr>
        <w:t xml:space="preserve"> utilizando </w:t>
      </w:r>
      <w:r w:rsidR="000C1A2F">
        <w:rPr>
          <w:rFonts w:ascii="Arial" w:hAnsi="Arial" w:cs="Arial"/>
          <w:sz w:val="24"/>
          <w:szCs w:val="24"/>
        </w:rPr>
        <w:t>estratégias mais</w:t>
      </w:r>
      <w:r w:rsidR="004409BE">
        <w:rPr>
          <w:rFonts w:ascii="Arial" w:hAnsi="Arial" w:cs="Arial"/>
          <w:sz w:val="24"/>
          <w:szCs w:val="24"/>
        </w:rPr>
        <w:t xml:space="preserve"> sustentáveis, </w:t>
      </w:r>
      <w:r>
        <w:rPr>
          <w:rFonts w:ascii="Arial" w:hAnsi="Arial" w:cs="Arial"/>
          <w:sz w:val="24"/>
          <w:szCs w:val="24"/>
        </w:rPr>
        <w:t>como o aproveitamento da água da chuva e das águas cinza</w:t>
      </w:r>
      <w:r w:rsidR="000C1A2F">
        <w:rPr>
          <w:rFonts w:ascii="Arial" w:hAnsi="Arial" w:cs="Arial"/>
          <w:sz w:val="24"/>
          <w:szCs w:val="24"/>
        </w:rPr>
        <w:t xml:space="preserve"> e</w:t>
      </w:r>
      <w:r>
        <w:rPr>
          <w:rFonts w:ascii="Arial" w:hAnsi="Arial" w:cs="Arial"/>
          <w:sz w:val="24"/>
          <w:szCs w:val="24"/>
        </w:rPr>
        <w:t xml:space="preserve"> sistemas </w:t>
      </w:r>
      <w:r w:rsidR="004409BE">
        <w:rPr>
          <w:rFonts w:ascii="Arial" w:hAnsi="Arial" w:cs="Arial"/>
          <w:sz w:val="24"/>
          <w:szCs w:val="24"/>
        </w:rPr>
        <w:t xml:space="preserve">de energia solar. Além disto, serão </w:t>
      </w:r>
      <w:r w:rsidR="000C1A2F">
        <w:rPr>
          <w:rFonts w:ascii="Arial" w:hAnsi="Arial" w:cs="Arial"/>
          <w:sz w:val="24"/>
          <w:szCs w:val="24"/>
        </w:rPr>
        <w:t>disponibilizadas</w:t>
      </w:r>
      <w:r w:rsidR="004409BE">
        <w:rPr>
          <w:rFonts w:ascii="Arial" w:hAnsi="Arial" w:cs="Arial"/>
          <w:sz w:val="24"/>
          <w:szCs w:val="24"/>
        </w:rPr>
        <w:t xml:space="preserve"> </w:t>
      </w:r>
      <w:r w:rsidR="000C1A2F">
        <w:rPr>
          <w:rFonts w:ascii="Arial" w:hAnsi="Arial" w:cs="Arial"/>
          <w:sz w:val="24"/>
          <w:szCs w:val="24"/>
        </w:rPr>
        <w:t>três</w:t>
      </w:r>
      <w:r w:rsidR="004409BE">
        <w:rPr>
          <w:rFonts w:ascii="Arial" w:hAnsi="Arial" w:cs="Arial"/>
          <w:sz w:val="24"/>
          <w:szCs w:val="24"/>
        </w:rPr>
        <w:t xml:space="preserve"> tipologias de apartamentos</w:t>
      </w:r>
      <w:r w:rsidR="000C1A2F">
        <w:rPr>
          <w:rFonts w:ascii="Arial" w:hAnsi="Arial" w:cs="Arial"/>
          <w:sz w:val="24"/>
          <w:szCs w:val="24"/>
        </w:rPr>
        <w:t>:</w:t>
      </w:r>
      <w:r w:rsidR="004409BE">
        <w:rPr>
          <w:rFonts w:ascii="Arial" w:hAnsi="Arial" w:cs="Arial"/>
          <w:sz w:val="24"/>
          <w:szCs w:val="24"/>
        </w:rPr>
        <w:t xml:space="preserve"> o simples, o duplo e o triplo, que oferecerão diferentes valores de mensalidades, tornando a Casa de Estudantes mais acessível </w:t>
      </w:r>
      <w:r w:rsidR="000C1A2F">
        <w:rPr>
          <w:rFonts w:ascii="Arial" w:hAnsi="Arial" w:cs="Arial"/>
          <w:sz w:val="24"/>
          <w:szCs w:val="24"/>
        </w:rPr>
        <w:t>a</w:t>
      </w:r>
      <w:r w:rsidR="004409BE">
        <w:rPr>
          <w:rFonts w:ascii="Arial" w:hAnsi="Arial" w:cs="Arial"/>
          <w:sz w:val="24"/>
          <w:szCs w:val="24"/>
        </w:rPr>
        <w:t xml:space="preserve"> todos. </w:t>
      </w:r>
      <w:r w:rsidR="00D225EE">
        <w:rPr>
          <w:rFonts w:ascii="Arial" w:hAnsi="Arial" w:cs="Arial"/>
          <w:sz w:val="24"/>
          <w:szCs w:val="24"/>
        </w:rPr>
        <w:t xml:space="preserve">Será pensado ainda, na possibilidade de parte do lucro arrecadado no </w:t>
      </w:r>
      <w:r w:rsidR="000C1A2F">
        <w:rPr>
          <w:rFonts w:ascii="Arial" w:hAnsi="Arial" w:cs="Arial"/>
          <w:sz w:val="24"/>
          <w:szCs w:val="24"/>
        </w:rPr>
        <w:t>r</w:t>
      </w:r>
      <w:r w:rsidR="00D225EE">
        <w:rPr>
          <w:rFonts w:ascii="Arial" w:hAnsi="Arial" w:cs="Arial"/>
          <w:sz w:val="24"/>
          <w:szCs w:val="24"/>
        </w:rPr>
        <w:t xml:space="preserve">estaurante </w:t>
      </w:r>
      <w:r w:rsidR="000C1A2F">
        <w:rPr>
          <w:rFonts w:ascii="Arial" w:hAnsi="Arial" w:cs="Arial"/>
          <w:sz w:val="24"/>
          <w:szCs w:val="24"/>
        </w:rPr>
        <w:t>e</w:t>
      </w:r>
      <w:r w:rsidR="00D225EE">
        <w:rPr>
          <w:rFonts w:ascii="Arial" w:hAnsi="Arial" w:cs="Arial"/>
          <w:sz w:val="24"/>
          <w:szCs w:val="24"/>
        </w:rPr>
        <w:t>studantil, se</w:t>
      </w:r>
      <w:r w:rsidR="000C1A2F">
        <w:rPr>
          <w:rFonts w:ascii="Arial" w:hAnsi="Arial" w:cs="Arial"/>
          <w:sz w:val="24"/>
          <w:szCs w:val="24"/>
        </w:rPr>
        <w:t>r</w:t>
      </w:r>
      <w:r w:rsidR="00D225EE">
        <w:rPr>
          <w:rFonts w:ascii="Arial" w:hAnsi="Arial" w:cs="Arial"/>
          <w:sz w:val="24"/>
          <w:szCs w:val="24"/>
        </w:rPr>
        <w:t xml:space="preserve"> revertido para a manutenção da Casa de Estudantes, sendo abatido na mensalidade.</w:t>
      </w:r>
    </w:p>
    <w:p w:rsidR="00B91883" w:rsidRDefault="00B91883" w:rsidP="00A02553">
      <w:pPr>
        <w:spacing w:after="0" w:line="360" w:lineRule="auto"/>
        <w:ind w:firstLine="708"/>
        <w:jc w:val="both"/>
        <w:rPr>
          <w:rFonts w:ascii="Arial" w:hAnsi="Arial" w:cs="Arial"/>
          <w:sz w:val="24"/>
          <w:szCs w:val="24"/>
        </w:rPr>
      </w:pPr>
    </w:p>
    <w:p w:rsidR="004409BE" w:rsidRDefault="004409BE" w:rsidP="00A02553">
      <w:pPr>
        <w:spacing w:after="0" w:line="360" w:lineRule="auto"/>
        <w:ind w:firstLine="708"/>
        <w:jc w:val="both"/>
        <w:rPr>
          <w:rFonts w:ascii="Arial" w:hAnsi="Arial" w:cs="Arial"/>
          <w:sz w:val="24"/>
          <w:szCs w:val="24"/>
        </w:rPr>
      </w:pPr>
    </w:p>
    <w:p w:rsidR="00E0275C" w:rsidRDefault="007D0733" w:rsidP="00B20232">
      <w:pPr>
        <w:spacing w:after="0" w:line="360" w:lineRule="auto"/>
        <w:jc w:val="both"/>
        <w:rPr>
          <w:rFonts w:ascii="Arial" w:hAnsi="Arial" w:cs="Arial"/>
          <w:sz w:val="24"/>
          <w:szCs w:val="24"/>
        </w:rPr>
      </w:pPr>
      <w:r>
        <w:rPr>
          <w:rFonts w:ascii="Arial" w:hAnsi="Arial" w:cs="Arial"/>
          <w:sz w:val="24"/>
          <w:szCs w:val="24"/>
        </w:rPr>
        <w:t>2</w:t>
      </w:r>
      <w:r w:rsidR="007768B0">
        <w:rPr>
          <w:rFonts w:ascii="Arial" w:hAnsi="Arial" w:cs="Arial"/>
          <w:sz w:val="24"/>
          <w:szCs w:val="24"/>
        </w:rPr>
        <w:t>.3</w:t>
      </w:r>
      <w:r w:rsidR="00AD39EF">
        <w:rPr>
          <w:rFonts w:ascii="Arial" w:hAnsi="Arial" w:cs="Arial"/>
          <w:sz w:val="24"/>
          <w:szCs w:val="24"/>
        </w:rPr>
        <w:t xml:space="preserve"> </w:t>
      </w:r>
      <w:r w:rsidR="00E0275C">
        <w:rPr>
          <w:rFonts w:ascii="Arial" w:hAnsi="Arial" w:cs="Arial"/>
          <w:sz w:val="24"/>
          <w:szCs w:val="24"/>
        </w:rPr>
        <w:t>MÉTODO</w:t>
      </w:r>
    </w:p>
    <w:p w:rsidR="00E0275C" w:rsidRDefault="00E0275C" w:rsidP="00E0275C">
      <w:pPr>
        <w:spacing w:after="0" w:line="360" w:lineRule="auto"/>
        <w:jc w:val="both"/>
        <w:rPr>
          <w:rFonts w:ascii="Arial" w:hAnsi="Arial" w:cs="Arial"/>
          <w:sz w:val="24"/>
          <w:szCs w:val="24"/>
        </w:rPr>
      </w:pPr>
    </w:p>
    <w:p w:rsidR="00E0275C" w:rsidRDefault="00E0275C" w:rsidP="00E0275C">
      <w:pPr>
        <w:spacing w:after="0" w:line="360" w:lineRule="auto"/>
        <w:jc w:val="both"/>
        <w:rPr>
          <w:rFonts w:ascii="Arial" w:hAnsi="Arial" w:cs="Arial"/>
          <w:sz w:val="24"/>
          <w:szCs w:val="24"/>
        </w:rPr>
      </w:pPr>
    </w:p>
    <w:p w:rsidR="00E0275C" w:rsidRPr="00E0275C" w:rsidRDefault="00E0275C" w:rsidP="00E0275C">
      <w:pPr>
        <w:spacing w:after="0" w:line="360" w:lineRule="auto"/>
        <w:jc w:val="both"/>
        <w:rPr>
          <w:rFonts w:ascii="Arial" w:hAnsi="Arial" w:cs="Arial"/>
          <w:sz w:val="24"/>
          <w:szCs w:val="24"/>
        </w:rPr>
      </w:pPr>
      <w:r>
        <w:rPr>
          <w:rFonts w:ascii="Arial" w:hAnsi="Arial" w:cs="Arial"/>
          <w:sz w:val="24"/>
          <w:szCs w:val="24"/>
        </w:rPr>
        <w:tab/>
      </w:r>
      <w:r w:rsidRPr="00E0275C">
        <w:rPr>
          <w:rFonts w:ascii="Arial" w:hAnsi="Arial" w:cs="Arial"/>
          <w:sz w:val="24"/>
          <w:szCs w:val="24"/>
        </w:rPr>
        <w:t xml:space="preserve">Além da pesquisa em livros e na internet, também foi utilizada a pesquisa de opinião, com o intuito de saber dos alunos o que eles acham a respeito do projeto proposto. Foi aplicado </w:t>
      </w:r>
      <w:r w:rsidR="007768B0">
        <w:rPr>
          <w:rFonts w:ascii="Arial" w:hAnsi="Arial" w:cs="Arial"/>
          <w:sz w:val="24"/>
          <w:szCs w:val="24"/>
        </w:rPr>
        <w:t xml:space="preserve">um </w:t>
      </w:r>
      <w:r w:rsidRPr="00E0275C">
        <w:rPr>
          <w:rFonts w:ascii="Arial" w:hAnsi="Arial" w:cs="Arial"/>
          <w:sz w:val="24"/>
          <w:szCs w:val="24"/>
        </w:rPr>
        <w:t>questionário</w:t>
      </w:r>
      <w:r w:rsidR="007768B0">
        <w:rPr>
          <w:rFonts w:ascii="Arial" w:hAnsi="Arial" w:cs="Arial"/>
          <w:sz w:val="24"/>
          <w:szCs w:val="24"/>
        </w:rPr>
        <w:t xml:space="preserve"> (apêndice A)</w:t>
      </w:r>
      <w:r w:rsidRPr="00E0275C">
        <w:rPr>
          <w:rFonts w:ascii="Arial" w:hAnsi="Arial" w:cs="Arial"/>
          <w:sz w:val="24"/>
          <w:szCs w:val="24"/>
        </w:rPr>
        <w:t xml:space="preserve"> </w:t>
      </w:r>
      <w:r w:rsidR="004409BE">
        <w:rPr>
          <w:rFonts w:ascii="Arial" w:hAnsi="Arial" w:cs="Arial"/>
          <w:sz w:val="24"/>
          <w:szCs w:val="24"/>
        </w:rPr>
        <w:t>na escola Técnica Estadual Monteiro Lobato</w:t>
      </w:r>
      <w:r w:rsidR="00EB7210">
        <w:rPr>
          <w:rFonts w:ascii="Arial" w:hAnsi="Arial" w:cs="Arial"/>
          <w:sz w:val="24"/>
          <w:szCs w:val="24"/>
        </w:rPr>
        <w:t>.</w:t>
      </w:r>
    </w:p>
    <w:p w:rsidR="00E0275C" w:rsidRPr="00E0275C" w:rsidRDefault="00E0275C" w:rsidP="00E0275C">
      <w:pPr>
        <w:spacing w:after="0" w:line="360" w:lineRule="auto"/>
        <w:jc w:val="both"/>
        <w:rPr>
          <w:rFonts w:ascii="Arial" w:hAnsi="Arial" w:cs="Arial"/>
          <w:sz w:val="24"/>
          <w:szCs w:val="24"/>
        </w:rPr>
      </w:pPr>
      <w:r w:rsidRPr="00E0275C">
        <w:rPr>
          <w:rFonts w:ascii="Arial" w:hAnsi="Arial" w:cs="Arial"/>
          <w:sz w:val="24"/>
          <w:szCs w:val="24"/>
        </w:rPr>
        <w:tab/>
        <w:t>O questionário</w:t>
      </w:r>
      <w:r w:rsidR="004409BE">
        <w:rPr>
          <w:rFonts w:ascii="Arial" w:hAnsi="Arial" w:cs="Arial"/>
          <w:sz w:val="24"/>
          <w:szCs w:val="24"/>
        </w:rPr>
        <w:t xml:space="preserve"> </w:t>
      </w:r>
      <w:r w:rsidRPr="00E0275C">
        <w:rPr>
          <w:rFonts w:ascii="Arial" w:hAnsi="Arial" w:cs="Arial"/>
          <w:sz w:val="24"/>
          <w:szCs w:val="24"/>
        </w:rPr>
        <w:t xml:space="preserve">foi aplicado apenas com os alunos que não residiam em Taquara e o resultado </w:t>
      </w:r>
      <w:r w:rsidR="00C9617C">
        <w:rPr>
          <w:rFonts w:ascii="Arial" w:hAnsi="Arial" w:cs="Arial"/>
          <w:sz w:val="24"/>
          <w:szCs w:val="24"/>
        </w:rPr>
        <w:t xml:space="preserve">obtido </w:t>
      </w:r>
      <w:r w:rsidRPr="00E0275C">
        <w:rPr>
          <w:rFonts w:ascii="Arial" w:hAnsi="Arial" w:cs="Arial"/>
          <w:sz w:val="24"/>
          <w:szCs w:val="24"/>
        </w:rPr>
        <w:t>foi bastante satisfatório</w:t>
      </w:r>
      <w:r w:rsidR="007768B0">
        <w:rPr>
          <w:rFonts w:ascii="Arial" w:hAnsi="Arial" w:cs="Arial"/>
          <w:sz w:val="24"/>
          <w:szCs w:val="24"/>
        </w:rPr>
        <w:t>:</w:t>
      </w:r>
      <w:r w:rsidRPr="00E0275C">
        <w:rPr>
          <w:rFonts w:ascii="Arial" w:hAnsi="Arial" w:cs="Arial"/>
          <w:sz w:val="24"/>
          <w:szCs w:val="24"/>
        </w:rPr>
        <w:t xml:space="preserve"> dos 173 alunos que responderam os questionários</w:t>
      </w:r>
      <w:r w:rsidR="007768B0">
        <w:rPr>
          <w:rFonts w:ascii="Arial" w:hAnsi="Arial" w:cs="Arial"/>
          <w:sz w:val="24"/>
          <w:szCs w:val="24"/>
        </w:rPr>
        <w:t>,</w:t>
      </w:r>
      <w:r w:rsidRPr="00E0275C">
        <w:rPr>
          <w:rFonts w:ascii="Arial" w:hAnsi="Arial" w:cs="Arial"/>
          <w:sz w:val="24"/>
          <w:szCs w:val="24"/>
        </w:rPr>
        <w:t xml:space="preserve"> 79% moraria em uma casa de estudantes por razões de comodidade e facilidade de acesso </w:t>
      </w:r>
      <w:r w:rsidR="007768B0">
        <w:rPr>
          <w:rFonts w:ascii="Arial" w:hAnsi="Arial" w:cs="Arial"/>
          <w:sz w:val="24"/>
          <w:szCs w:val="24"/>
        </w:rPr>
        <w:t>à</w:t>
      </w:r>
      <w:r w:rsidRPr="00E0275C">
        <w:rPr>
          <w:rFonts w:ascii="Arial" w:hAnsi="Arial" w:cs="Arial"/>
          <w:sz w:val="24"/>
          <w:szCs w:val="24"/>
        </w:rPr>
        <w:t xml:space="preserve"> escola em horários </w:t>
      </w:r>
      <w:r w:rsidR="00BB606C" w:rsidRPr="00E0275C">
        <w:rPr>
          <w:rFonts w:ascii="Arial" w:hAnsi="Arial" w:cs="Arial"/>
          <w:sz w:val="24"/>
          <w:szCs w:val="24"/>
        </w:rPr>
        <w:t>extraclasse</w:t>
      </w:r>
      <w:r w:rsidR="002815E7">
        <w:rPr>
          <w:rFonts w:ascii="Arial" w:hAnsi="Arial" w:cs="Arial"/>
          <w:sz w:val="24"/>
          <w:szCs w:val="24"/>
        </w:rPr>
        <w:t xml:space="preserve"> (gráfico </w:t>
      </w:r>
      <w:r w:rsidR="0006415C">
        <w:rPr>
          <w:rFonts w:ascii="Arial" w:hAnsi="Arial" w:cs="Arial"/>
          <w:sz w:val="24"/>
          <w:szCs w:val="24"/>
        </w:rPr>
        <w:t>0</w:t>
      </w:r>
      <w:r w:rsidR="002815E7">
        <w:rPr>
          <w:rFonts w:ascii="Arial" w:hAnsi="Arial" w:cs="Arial"/>
          <w:sz w:val="24"/>
          <w:szCs w:val="24"/>
        </w:rPr>
        <w:t>1)</w:t>
      </w:r>
      <w:r w:rsidR="007768B0">
        <w:rPr>
          <w:rFonts w:ascii="Arial" w:hAnsi="Arial" w:cs="Arial"/>
          <w:sz w:val="24"/>
          <w:szCs w:val="24"/>
        </w:rPr>
        <w:t>. O</w:t>
      </w:r>
      <w:r w:rsidRPr="00E0275C">
        <w:rPr>
          <w:rFonts w:ascii="Arial" w:hAnsi="Arial" w:cs="Arial"/>
          <w:sz w:val="24"/>
          <w:szCs w:val="24"/>
        </w:rPr>
        <w:t xml:space="preserve">s alunos que responderam que não morariam justificaram que moram em uma cidade próxima a </w:t>
      </w:r>
      <w:r w:rsidR="003F4311">
        <w:rPr>
          <w:rFonts w:ascii="Arial" w:hAnsi="Arial" w:cs="Arial"/>
          <w:sz w:val="24"/>
          <w:szCs w:val="24"/>
        </w:rPr>
        <w:t>Taquara</w:t>
      </w:r>
      <w:r w:rsidR="00C9617C">
        <w:rPr>
          <w:rFonts w:ascii="Arial" w:hAnsi="Arial" w:cs="Arial"/>
          <w:sz w:val="24"/>
          <w:szCs w:val="24"/>
        </w:rPr>
        <w:t>,</w:t>
      </w:r>
      <w:r w:rsidRPr="00E0275C">
        <w:rPr>
          <w:rFonts w:ascii="Arial" w:hAnsi="Arial" w:cs="Arial"/>
          <w:sz w:val="24"/>
          <w:szCs w:val="24"/>
        </w:rPr>
        <w:t xml:space="preserve"> mas acharam o projeto interessante e oportuno para os alunos que moram </w:t>
      </w:r>
      <w:r w:rsidR="007768B0">
        <w:rPr>
          <w:rFonts w:ascii="Arial" w:hAnsi="Arial" w:cs="Arial"/>
          <w:sz w:val="24"/>
          <w:szCs w:val="24"/>
        </w:rPr>
        <w:t>nos municípios</w:t>
      </w:r>
      <w:r w:rsidRPr="00E0275C">
        <w:rPr>
          <w:rFonts w:ascii="Arial" w:hAnsi="Arial" w:cs="Arial"/>
          <w:sz w:val="24"/>
          <w:szCs w:val="24"/>
        </w:rPr>
        <w:t xml:space="preserve"> mais distantes. Os alunos possuem idades que variam entre 15 e 26 anos</w:t>
      </w:r>
      <w:r w:rsidR="002815E7">
        <w:rPr>
          <w:rFonts w:ascii="Arial" w:hAnsi="Arial" w:cs="Arial"/>
          <w:sz w:val="24"/>
          <w:szCs w:val="24"/>
        </w:rPr>
        <w:t xml:space="preserve"> (gráfico </w:t>
      </w:r>
      <w:r w:rsidR="0006415C">
        <w:rPr>
          <w:rFonts w:ascii="Arial" w:hAnsi="Arial" w:cs="Arial"/>
          <w:sz w:val="24"/>
          <w:szCs w:val="24"/>
        </w:rPr>
        <w:t>0</w:t>
      </w:r>
      <w:r w:rsidR="002815E7">
        <w:rPr>
          <w:rFonts w:ascii="Arial" w:hAnsi="Arial" w:cs="Arial"/>
          <w:sz w:val="24"/>
          <w:szCs w:val="24"/>
        </w:rPr>
        <w:t>2)</w:t>
      </w:r>
      <w:r w:rsidRPr="00E0275C">
        <w:rPr>
          <w:rFonts w:ascii="Arial" w:hAnsi="Arial" w:cs="Arial"/>
          <w:sz w:val="24"/>
          <w:szCs w:val="24"/>
        </w:rPr>
        <w:t xml:space="preserve"> e a maior parte é proveniente de São Francisco de Paula, Parobé, Igrej</w:t>
      </w:r>
      <w:r w:rsidR="006A4125">
        <w:rPr>
          <w:rFonts w:ascii="Arial" w:hAnsi="Arial" w:cs="Arial"/>
          <w:sz w:val="24"/>
          <w:szCs w:val="24"/>
        </w:rPr>
        <w:t>inha e Rolante</w:t>
      </w:r>
      <w:r w:rsidR="002815E7">
        <w:rPr>
          <w:rFonts w:ascii="Arial" w:hAnsi="Arial" w:cs="Arial"/>
          <w:sz w:val="24"/>
          <w:szCs w:val="24"/>
        </w:rPr>
        <w:t xml:space="preserve"> (gráfico </w:t>
      </w:r>
      <w:r w:rsidR="0006415C">
        <w:rPr>
          <w:rFonts w:ascii="Arial" w:hAnsi="Arial" w:cs="Arial"/>
          <w:sz w:val="24"/>
          <w:szCs w:val="24"/>
        </w:rPr>
        <w:t>0</w:t>
      </w:r>
      <w:r w:rsidR="002815E7">
        <w:rPr>
          <w:rFonts w:ascii="Arial" w:hAnsi="Arial" w:cs="Arial"/>
          <w:sz w:val="24"/>
          <w:szCs w:val="24"/>
        </w:rPr>
        <w:t>3)</w:t>
      </w:r>
      <w:r w:rsidR="006A4125">
        <w:rPr>
          <w:rFonts w:ascii="Arial" w:hAnsi="Arial" w:cs="Arial"/>
          <w:sz w:val="24"/>
          <w:szCs w:val="24"/>
        </w:rPr>
        <w:t xml:space="preserve">, e gastam uma média de </w:t>
      </w:r>
      <w:r w:rsidR="004B1E53">
        <w:rPr>
          <w:rFonts w:ascii="Arial" w:hAnsi="Arial" w:cs="Arial"/>
          <w:sz w:val="24"/>
          <w:szCs w:val="24"/>
        </w:rPr>
        <w:t>350</w:t>
      </w:r>
      <w:r w:rsidR="006A4125">
        <w:rPr>
          <w:rFonts w:ascii="Arial" w:hAnsi="Arial" w:cs="Arial"/>
          <w:sz w:val="24"/>
          <w:szCs w:val="24"/>
        </w:rPr>
        <w:t xml:space="preserve"> reais por mês </w:t>
      </w:r>
      <w:r w:rsidR="004B1E53">
        <w:rPr>
          <w:rFonts w:ascii="Arial" w:hAnsi="Arial" w:cs="Arial"/>
          <w:sz w:val="24"/>
          <w:szCs w:val="24"/>
        </w:rPr>
        <w:t xml:space="preserve">em alimentação e </w:t>
      </w:r>
      <w:r w:rsidR="006A4125">
        <w:rPr>
          <w:rFonts w:ascii="Arial" w:hAnsi="Arial" w:cs="Arial"/>
          <w:sz w:val="24"/>
          <w:szCs w:val="24"/>
        </w:rPr>
        <w:t>em transporte</w:t>
      </w:r>
      <w:r w:rsidR="00C477F2">
        <w:rPr>
          <w:rFonts w:ascii="Arial" w:hAnsi="Arial" w:cs="Arial"/>
          <w:sz w:val="24"/>
          <w:szCs w:val="24"/>
        </w:rPr>
        <w:t xml:space="preserve"> (gráfico </w:t>
      </w:r>
      <w:r w:rsidR="0006415C">
        <w:rPr>
          <w:rFonts w:ascii="Arial" w:hAnsi="Arial" w:cs="Arial"/>
          <w:sz w:val="24"/>
          <w:szCs w:val="24"/>
        </w:rPr>
        <w:t>0</w:t>
      </w:r>
      <w:r w:rsidR="00C477F2">
        <w:rPr>
          <w:rFonts w:ascii="Arial" w:hAnsi="Arial" w:cs="Arial"/>
          <w:sz w:val="24"/>
          <w:szCs w:val="24"/>
        </w:rPr>
        <w:t>4)</w:t>
      </w:r>
      <w:r w:rsidR="006A4125">
        <w:rPr>
          <w:rFonts w:ascii="Arial" w:hAnsi="Arial" w:cs="Arial"/>
          <w:sz w:val="24"/>
          <w:szCs w:val="24"/>
        </w:rPr>
        <w:t>.</w:t>
      </w:r>
    </w:p>
    <w:p w:rsidR="00E0275C" w:rsidRDefault="00E0275C" w:rsidP="00E0275C">
      <w:pPr>
        <w:spacing w:after="0" w:line="360" w:lineRule="auto"/>
        <w:jc w:val="both"/>
        <w:rPr>
          <w:rFonts w:ascii="Arial" w:hAnsi="Arial" w:cs="Arial"/>
          <w:sz w:val="24"/>
          <w:szCs w:val="24"/>
        </w:rPr>
      </w:pPr>
      <w:r w:rsidRPr="00E0275C">
        <w:rPr>
          <w:rFonts w:ascii="Arial" w:hAnsi="Arial" w:cs="Arial"/>
          <w:sz w:val="24"/>
          <w:szCs w:val="24"/>
        </w:rPr>
        <w:tab/>
        <w:t>Quanto a sugestões de serviços a serem prestados pela casa de est</w:t>
      </w:r>
      <w:r w:rsidR="003F4311">
        <w:rPr>
          <w:rFonts w:ascii="Arial" w:hAnsi="Arial" w:cs="Arial"/>
          <w:sz w:val="24"/>
          <w:szCs w:val="24"/>
        </w:rPr>
        <w:t>udantes, as respostas que mais se repetiram</w:t>
      </w:r>
      <w:r w:rsidRPr="00E0275C">
        <w:rPr>
          <w:rFonts w:ascii="Arial" w:hAnsi="Arial" w:cs="Arial"/>
          <w:sz w:val="24"/>
          <w:szCs w:val="24"/>
        </w:rPr>
        <w:t xml:space="preserve"> foram</w:t>
      </w:r>
      <w:r w:rsidR="004668DD">
        <w:rPr>
          <w:rFonts w:ascii="Arial" w:hAnsi="Arial" w:cs="Arial"/>
          <w:sz w:val="24"/>
          <w:szCs w:val="24"/>
        </w:rPr>
        <w:t>:</w:t>
      </w:r>
      <w:r w:rsidRPr="00E0275C">
        <w:rPr>
          <w:rFonts w:ascii="Arial" w:hAnsi="Arial" w:cs="Arial"/>
          <w:sz w:val="24"/>
          <w:szCs w:val="24"/>
        </w:rPr>
        <w:t xml:space="preserve"> sala de estudos, sala de pesquisa com biblioteca, refeitório, lavanderia, sala de jogos e quartos privativos. </w:t>
      </w:r>
    </w:p>
    <w:p w:rsidR="002815E7" w:rsidRDefault="002815E7" w:rsidP="00E0275C">
      <w:pPr>
        <w:spacing w:after="0" w:line="360" w:lineRule="auto"/>
        <w:jc w:val="both"/>
        <w:rPr>
          <w:rFonts w:ascii="Arial" w:hAnsi="Arial" w:cs="Arial"/>
          <w:sz w:val="24"/>
          <w:szCs w:val="24"/>
        </w:rPr>
      </w:pPr>
    </w:p>
    <w:p w:rsidR="002815E7" w:rsidRPr="00E0275C" w:rsidRDefault="0006415C" w:rsidP="0006415C">
      <w:pPr>
        <w:spacing w:after="0" w:line="240" w:lineRule="auto"/>
        <w:jc w:val="both"/>
        <w:rPr>
          <w:rFonts w:ascii="Arial" w:hAnsi="Arial" w:cs="Arial"/>
          <w:sz w:val="24"/>
          <w:szCs w:val="24"/>
        </w:rPr>
      </w:pPr>
      <w:r>
        <w:rPr>
          <w:rFonts w:ascii="Arial" w:hAnsi="Arial" w:cs="Arial"/>
          <w:noProof/>
          <w:sz w:val="24"/>
          <w:szCs w:val="24"/>
          <w:lang w:eastAsia="pt-BR"/>
        </w:rPr>
        <w:lastRenderedPageBreak/>
        <w:drawing>
          <wp:inline distT="0" distB="0" distL="0" distR="0">
            <wp:extent cx="5547941" cy="2181225"/>
            <wp:effectExtent l="19050" t="0" r="0" b="0"/>
            <wp:docPr id="5" name="Imagem 4" descr="grafico1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1e2.png"/>
                    <pic:cNvPicPr/>
                  </pic:nvPicPr>
                  <pic:blipFill>
                    <a:blip r:embed="rId9"/>
                    <a:srcRect l="1536" r="1672" b="3405"/>
                    <a:stretch>
                      <a:fillRect/>
                    </a:stretch>
                  </pic:blipFill>
                  <pic:spPr>
                    <a:xfrm>
                      <a:off x="0" y="0"/>
                      <a:ext cx="5547941" cy="2181225"/>
                    </a:xfrm>
                    <a:prstGeom prst="rect">
                      <a:avLst/>
                    </a:prstGeom>
                  </pic:spPr>
                </pic:pic>
              </a:graphicData>
            </a:graphic>
          </wp:inline>
        </w:drawing>
      </w:r>
    </w:p>
    <w:p w:rsidR="0006415C" w:rsidRDefault="00E0275C" w:rsidP="0006415C">
      <w:pPr>
        <w:spacing w:after="0" w:line="240" w:lineRule="auto"/>
        <w:jc w:val="center"/>
        <w:rPr>
          <w:rFonts w:ascii="Arial" w:hAnsi="Arial" w:cs="Arial"/>
          <w:sz w:val="20"/>
          <w:szCs w:val="20"/>
        </w:rPr>
      </w:pPr>
      <w:r w:rsidRPr="00E0275C">
        <w:rPr>
          <w:rFonts w:ascii="Arial" w:hAnsi="Arial" w:cs="Arial"/>
          <w:sz w:val="24"/>
          <w:szCs w:val="24"/>
        </w:rPr>
        <w:tab/>
      </w:r>
      <w:r w:rsidR="0006415C">
        <w:rPr>
          <w:rFonts w:ascii="Arial" w:hAnsi="Arial" w:cs="Arial"/>
          <w:sz w:val="20"/>
          <w:szCs w:val="20"/>
        </w:rPr>
        <w:t>Gráfico 01</w:t>
      </w:r>
      <w:r w:rsidR="0006415C" w:rsidRPr="000B35FE">
        <w:rPr>
          <w:rFonts w:ascii="Arial" w:hAnsi="Arial" w:cs="Arial"/>
          <w:sz w:val="20"/>
          <w:szCs w:val="20"/>
        </w:rPr>
        <w:t xml:space="preserve">: </w:t>
      </w:r>
      <w:r w:rsidR="0006415C">
        <w:rPr>
          <w:rFonts w:ascii="Arial" w:hAnsi="Arial" w:cs="Arial"/>
          <w:sz w:val="20"/>
          <w:szCs w:val="20"/>
        </w:rPr>
        <w:t>Percentual de alunos adeptos a Casa de estudantes (Autora</w:t>
      </w:r>
      <w:r w:rsidR="0006415C" w:rsidRPr="000B35FE">
        <w:rPr>
          <w:rFonts w:ascii="Arial" w:hAnsi="Arial" w:cs="Arial"/>
          <w:sz w:val="20"/>
          <w:szCs w:val="20"/>
        </w:rPr>
        <w:t>, 201</w:t>
      </w:r>
      <w:r w:rsidR="00BF4E73">
        <w:rPr>
          <w:rFonts w:ascii="Arial" w:hAnsi="Arial" w:cs="Arial"/>
          <w:sz w:val="20"/>
          <w:szCs w:val="20"/>
        </w:rPr>
        <w:t>1)</w:t>
      </w:r>
    </w:p>
    <w:p w:rsidR="0006415C" w:rsidRDefault="0006415C" w:rsidP="0006415C">
      <w:pPr>
        <w:spacing w:after="0" w:line="240" w:lineRule="auto"/>
        <w:jc w:val="center"/>
        <w:rPr>
          <w:rFonts w:ascii="Arial" w:hAnsi="Arial" w:cs="Arial"/>
          <w:sz w:val="20"/>
          <w:szCs w:val="20"/>
        </w:rPr>
      </w:pPr>
      <w:r>
        <w:rPr>
          <w:rFonts w:ascii="Arial" w:hAnsi="Arial" w:cs="Arial"/>
          <w:sz w:val="20"/>
          <w:szCs w:val="20"/>
        </w:rPr>
        <w:t>Gráfico 02: Percentual de alunos por idade (Autora</w:t>
      </w:r>
      <w:r w:rsidRPr="000B35FE">
        <w:rPr>
          <w:rFonts w:ascii="Arial" w:hAnsi="Arial" w:cs="Arial"/>
          <w:sz w:val="20"/>
          <w:szCs w:val="20"/>
        </w:rPr>
        <w:t>, 201</w:t>
      </w:r>
      <w:r w:rsidR="00BF4E73">
        <w:rPr>
          <w:rFonts w:ascii="Arial" w:hAnsi="Arial" w:cs="Arial"/>
          <w:sz w:val="20"/>
          <w:szCs w:val="20"/>
        </w:rPr>
        <w:t>1)</w:t>
      </w:r>
    </w:p>
    <w:p w:rsidR="002815E7" w:rsidRDefault="002815E7" w:rsidP="00E0275C">
      <w:pPr>
        <w:spacing w:after="0" w:line="360" w:lineRule="auto"/>
        <w:jc w:val="both"/>
        <w:rPr>
          <w:rFonts w:ascii="Arial" w:hAnsi="Arial" w:cs="Arial"/>
          <w:sz w:val="24"/>
          <w:szCs w:val="24"/>
        </w:rPr>
      </w:pPr>
    </w:p>
    <w:p w:rsidR="0006415C" w:rsidRDefault="0006415C" w:rsidP="0006415C">
      <w:pPr>
        <w:spacing w:after="0" w:line="240" w:lineRule="auto"/>
        <w:jc w:val="both"/>
        <w:rPr>
          <w:rFonts w:ascii="Arial" w:hAnsi="Arial" w:cs="Arial"/>
          <w:sz w:val="24"/>
          <w:szCs w:val="24"/>
        </w:rPr>
      </w:pPr>
      <w:r>
        <w:rPr>
          <w:rFonts w:ascii="Arial" w:hAnsi="Arial" w:cs="Arial"/>
          <w:noProof/>
          <w:sz w:val="24"/>
          <w:szCs w:val="24"/>
          <w:lang w:eastAsia="pt-BR"/>
        </w:rPr>
        <w:drawing>
          <wp:inline distT="0" distB="0" distL="0" distR="0">
            <wp:extent cx="5562600" cy="2187759"/>
            <wp:effectExtent l="0" t="0" r="0" b="0"/>
            <wp:docPr id="13" name="Imagem 12" descr="grafico3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3e4.png"/>
                    <pic:cNvPicPr/>
                  </pic:nvPicPr>
                  <pic:blipFill>
                    <a:blip r:embed="rId10"/>
                    <a:srcRect l="1706" r="1536" b="4292"/>
                    <a:stretch>
                      <a:fillRect/>
                    </a:stretch>
                  </pic:blipFill>
                  <pic:spPr>
                    <a:xfrm>
                      <a:off x="0" y="0"/>
                      <a:ext cx="5562600" cy="2187759"/>
                    </a:xfrm>
                    <a:prstGeom prst="rect">
                      <a:avLst/>
                    </a:prstGeom>
                  </pic:spPr>
                </pic:pic>
              </a:graphicData>
            </a:graphic>
          </wp:inline>
        </w:drawing>
      </w:r>
    </w:p>
    <w:p w:rsidR="0006415C" w:rsidRDefault="0006415C" w:rsidP="0006415C">
      <w:pPr>
        <w:spacing w:after="0" w:line="240" w:lineRule="auto"/>
        <w:jc w:val="center"/>
        <w:rPr>
          <w:rFonts w:ascii="Arial" w:hAnsi="Arial" w:cs="Arial"/>
          <w:sz w:val="20"/>
          <w:szCs w:val="20"/>
        </w:rPr>
      </w:pPr>
      <w:r>
        <w:rPr>
          <w:rFonts w:ascii="Arial" w:hAnsi="Arial" w:cs="Arial"/>
          <w:sz w:val="20"/>
          <w:szCs w:val="20"/>
        </w:rPr>
        <w:t>Gráfico 03</w:t>
      </w:r>
      <w:r w:rsidRPr="000B35FE">
        <w:rPr>
          <w:rFonts w:ascii="Arial" w:hAnsi="Arial" w:cs="Arial"/>
          <w:sz w:val="20"/>
          <w:szCs w:val="20"/>
        </w:rPr>
        <w:t xml:space="preserve">: </w:t>
      </w:r>
      <w:r>
        <w:rPr>
          <w:rFonts w:ascii="Arial" w:hAnsi="Arial" w:cs="Arial"/>
          <w:sz w:val="20"/>
          <w:szCs w:val="20"/>
        </w:rPr>
        <w:t>Percentual de alunos por município (Autora</w:t>
      </w:r>
      <w:r w:rsidRPr="000B35FE">
        <w:rPr>
          <w:rFonts w:ascii="Arial" w:hAnsi="Arial" w:cs="Arial"/>
          <w:sz w:val="20"/>
          <w:szCs w:val="20"/>
        </w:rPr>
        <w:t>, 201</w:t>
      </w:r>
      <w:r w:rsidR="00BF4E73">
        <w:rPr>
          <w:rFonts w:ascii="Arial" w:hAnsi="Arial" w:cs="Arial"/>
          <w:sz w:val="20"/>
          <w:szCs w:val="20"/>
        </w:rPr>
        <w:t>1)</w:t>
      </w:r>
      <w:r>
        <w:rPr>
          <w:rFonts w:ascii="Arial" w:hAnsi="Arial" w:cs="Arial"/>
          <w:sz w:val="20"/>
          <w:szCs w:val="20"/>
        </w:rPr>
        <w:t xml:space="preserve"> </w:t>
      </w:r>
    </w:p>
    <w:p w:rsidR="0006415C" w:rsidRDefault="0006415C" w:rsidP="0006415C">
      <w:pPr>
        <w:spacing w:after="0" w:line="240" w:lineRule="auto"/>
        <w:jc w:val="center"/>
        <w:rPr>
          <w:rFonts w:ascii="Arial" w:hAnsi="Arial" w:cs="Arial"/>
          <w:sz w:val="20"/>
          <w:szCs w:val="20"/>
        </w:rPr>
      </w:pPr>
      <w:r>
        <w:rPr>
          <w:rFonts w:ascii="Arial" w:hAnsi="Arial" w:cs="Arial"/>
          <w:sz w:val="20"/>
          <w:szCs w:val="20"/>
        </w:rPr>
        <w:t>Gráfico 04: Percentual de gastos por mês, por aluno (Autora</w:t>
      </w:r>
      <w:r w:rsidRPr="000B35FE">
        <w:rPr>
          <w:rFonts w:ascii="Arial" w:hAnsi="Arial" w:cs="Arial"/>
          <w:sz w:val="20"/>
          <w:szCs w:val="20"/>
        </w:rPr>
        <w:t>, 201</w:t>
      </w:r>
      <w:r w:rsidR="00BF4E73">
        <w:rPr>
          <w:rFonts w:ascii="Arial" w:hAnsi="Arial" w:cs="Arial"/>
          <w:sz w:val="20"/>
          <w:szCs w:val="20"/>
        </w:rPr>
        <w:t>1)</w:t>
      </w:r>
    </w:p>
    <w:p w:rsidR="0006415C" w:rsidRDefault="002815E7" w:rsidP="00E0275C">
      <w:pPr>
        <w:spacing w:after="0" w:line="360" w:lineRule="auto"/>
        <w:jc w:val="both"/>
        <w:rPr>
          <w:rFonts w:ascii="Arial" w:hAnsi="Arial" w:cs="Arial"/>
          <w:sz w:val="24"/>
          <w:szCs w:val="24"/>
        </w:rPr>
      </w:pPr>
      <w:r>
        <w:rPr>
          <w:rFonts w:ascii="Arial" w:hAnsi="Arial" w:cs="Arial"/>
          <w:sz w:val="24"/>
          <w:szCs w:val="24"/>
        </w:rPr>
        <w:tab/>
      </w:r>
    </w:p>
    <w:p w:rsidR="00E0275C" w:rsidRDefault="0006415C" w:rsidP="00E0275C">
      <w:pPr>
        <w:spacing w:after="0" w:line="360" w:lineRule="auto"/>
        <w:jc w:val="both"/>
        <w:rPr>
          <w:rFonts w:ascii="Arial" w:hAnsi="Arial" w:cs="Arial"/>
          <w:sz w:val="24"/>
          <w:szCs w:val="24"/>
        </w:rPr>
      </w:pPr>
      <w:r>
        <w:rPr>
          <w:rFonts w:ascii="Arial" w:hAnsi="Arial" w:cs="Arial"/>
          <w:sz w:val="24"/>
          <w:szCs w:val="24"/>
        </w:rPr>
        <w:tab/>
      </w:r>
      <w:r w:rsidR="00E0275C" w:rsidRPr="00E0275C">
        <w:rPr>
          <w:rFonts w:ascii="Arial" w:hAnsi="Arial" w:cs="Arial"/>
          <w:sz w:val="24"/>
          <w:szCs w:val="24"/>
        </w:rPr>
        <w:t xml:space="preserve">Com base nos dados coletados foi possível concluir que o empreendimento seria favorável para a região visto que, </w:t>
      </w:r>
      <w:r w:rsidR="009A02CA">
        <w:rPr>
          <w:rFonts w:ascii="Arial" w:hAnsi="Arial" w:cs="Arial"/>
          <w:sz w:val="24"/>
          <w:szCs w:val="24"/>
        </w:rPr>
        <w:t>a Escola Estadual Monteiro Lobato</w:t>
      </w:r>
      <w:r w:rsidR="00E0275C" w:rsidRPr="00E0275C">
        <w:rPr>
          <w:rFonts w:ascii="Arial" w:hAnsi="Arial" w:cs="Arial"/>
          <w:sz w:val="24"/>
          <w:szCs w:val="24"/>
        </w:rPr>
        <w:t xml:space="preserve"> e a Faccat se encontram em constante processo de desenvolvimento e expansão. </w:t>
      </w:r>
    </w:p>
    <w:p w:rsidR="0006415C" w:rsidRDefault="0006415C" w:rsidP="00E0275C">
      <w:pPr>
        <w:spacing w:after="0" w:line="360" w:lineRule="auto"/>
        <w:jc w:val="both"/>
        <w:rPr>
          <w:rFonts w:ascii="Arial" w:hAnsi="Arial" w:cs="Arial"/>
          <w:sz w:val="24"/>
          <w:szCs w:val="24"/>
        </w:rPr>
      </w:pPr>
    </w:p>
    <w:p w:rsidR="0006415C" w:rsidRDefault="0006415C" w:rsidP="00E0275C">
      <w:pPr>
        <w:spacing w:after="0" w:line="360" w:lineRule="auto"/>
        <w:jc w:val="both"/>
        <w:rPr>
          <w:rFonts w:ascii="Arial" w:hAnsi="Arial" w:cs="Arial"/>
          <w:sz w:val="24"/>
          <w:szCs w:val="24"/>
        </w:rPr>
      </w:pPr>
    </w:p>
    <w:p w:rsidR="0006415C" w:rsidRDefault="0006415C" w:rsidP="00E0275C">
      <w:pPr>
        <w:spacing w:after="0" w:line="360" w:lineRule="auto"/>
        <w:jc w:val="both"/>
        <w:rPr>
          <w:rFonts w:ascii="Arial" w:hAnsi="Arial" w:cs="Arial"/>
          <w:sz w:val="24"/>
          <w:szCs w:val="24"/>
        </w:rPr>
      </w:pPr>
    </w:p>
    <w:p w:rsidR="0006415C" w:rsidRDefault="0006415C" w:rsidP="00E0275C">
      <w:pPr>
        <w:spacing w:after="0" w:line="360" w:lineRule="auto"/>
        <w:jc w:val="both"/>
        <w:rPr>
          <w:rFonts w:ascii="Arial" w:hAnsi="Arial" w:cs="Arial"/>
          <w:sz w:val="24"/>
          <w:szCs w:val="24"/>
        </w:rPr>
      </w:pPr>
    </w:p>
    <w:p w:rsidR="0006415C" w:rsidRDefault="0006415C" w:rsidP="00E0275C">
      <w:pPr>
        <w:spacing w:after="0" w:line="360" w:lineRule="auto"/>
        <w:jc w:val="both"/>
        <w:rPr>
          <w:rFonts w:ascii="Arial" w:hAnsi="Arial" w:cs="Arial"/>
          <w:sz w:val="24"/>
          <w:szCs w:val="24"/>
        </w:rPr>
      </w:pPr>
    </w:p>
    <w:p w:rsidR="0006415C" w:rsidRDefault="0006415C" w:rsidP="00E0275C">
      <w:pPr>
        <w:spacing w:after="0" w:line="360" w:lineRule="auto"/>
        <w:jc w:val="both"/>
        <w:rPr>
          <w:rFonts w:ascii="Arial" w:hAnsi="Arial" w:cs="Arial"/>
          <w:sz w:val="24"/>
          <w:szCs w:val="24"/>
        </w:rPr>
      </w:pPr>
    </w:p>
    <w:p w:rsidR="0006415C" w:rsidRDefault="0006415C" w:rsidP="00E0275C">
      <w:pPr>
        <w:spacing w:after="0" w:line="360" w:lineRule="auto"/>
        <w:jc w:val="both"/>
        <w:rPr>
          <w:rFonts w:ascii="Arial" w:hAnsi="Arial" w:cs="Arial"/>
          <w:sz w:val="24"/>
          <w:szCs w:val="24"/>
        </w:rPr>
      </w:pPr>
    </w:p>
    <w:p w:rsidR="0006415C" w:rsidRDefault="0006415C" w:rsidP="00E0275C">
      <w:pPr>
        <w:spacing w:after="0" w:line="360" w:lineRule="auto"/>
        <w:jc w:val="both"/>
        <w:rPr>
          <w:rFonts w:ascii="Arial" w:hAnsi="Arial" w:cs="Arial"/>
          <w:sz w:val="24"/>
          <w:szCs w:val="24"/>
        </w:rPr>
      </w:pPr>
    </w:p>
    <w:p w:rsidR="0006415C" w:rsidRDefault="0006415C" w:rsidP="00E0275C">
      <w:pPr>
        <w:spacing w:after="0" w:line="360" w:lineRule="auto"/>
        <w:jc w:val="both"/>
        <w:rPr>
          <w:rFonts w:ascii="Arial" w:hAnsi="Arial" w:cs="Arial"/>
          <w:sz w:val="24"/>
          <w:szCs w:val="24"/>
        </w:rPr>
      </w:pPr>
    </w:p>
    <w:p w:rsidR="0006415C" w:rsidRDefault="0006415C" w:rsidP="00B20232">
      <w:pPr>
        <w:spacing w:after="0" w:line="360" w:lineRule="auto"/>
        <w:rPr>
          <w:rFonts w:ascii="Arial" w:hAnsi="Arial" w:cs="Arial"/>
          <w:b/>
          <w:sz w:val="24"/>
          <w:szCs w:val="24"/>
        </w:rPr>
      </w:pPr>
    </w:p>
    <w:p w:rsidR="00B82F52" w:rsidRPr="00A02553" w:rsidRDefault="00944973" w:rsidP="00B20232">
      <w:pPr>
        <w:spacing w:after="0" w:line="360" w:lineRule="auto"/>
        <w:rPr>
          <w:rFonts w:ascii="Arial" w:hAnsi="Arial" w:cs="Arial"/>
          <w:b/>
          <w:sz w:val="24"/>
          <w:szCs w:val="24"/>
        </w:rPr>
      </w:pPr>
      <w:r>
        <w:rPr>
          <w:rFonts w:ascii="Arial" w:hAnsi="Arial" w:cs="Arial"/>
          <w:b/>
          <w:sz w:val="24"/>
          <w:szCs w:val="24"/>
        </w:rPr>
        <w:lastRenderedPageBreak/>
        <w:t>3</w:t>
      </w:r>
      <w:r w:rsidR="00AD39EF">
        <w:rPr>
          <w:rFonts w:ascii="Arial" w:hAnsi="Arial" w:cs="Arial"/>
          <w:b/>
          <w:sz w:val="24"/>
          <w:szCs w:val="24"/>
        </w:rPr>
        <w:t xml:space="preserve"> </w:t>
      </w:r>
      <w:r w:rsidR="00B82F52" w:rsidRPr="00A02553">
        <w:rPr>
          <w:rFonts w:ascii="Arial" w:hAnsi="Arial" w:cs="Arial"/>
          <w:b/>
          <w:sz w:val="24"/>
          <w:szCs w:val="24"/>
        </w:rPr>
        <w:t>CONTEXTO URBANÍSTICO E O LOTE</w:t>
      </w:r>
    </w:p>
    <w:p w:rsidR="000B35FE" w:rsidRDefault="000B35FE" w:rsidP="00A02553">
      <w:pPr>
        <w:spacing w:after="0" w:line="360" w:lineRule="auto"/>
        <w:rPr>
          <w:rFonts w:ascii="Arial" w:hAnsi="Arial" w:cs="Arial"/>
          <w:sz w:val="24"/>
          <w:szCs w:val="24"/>
        </w:rPr>
      </w:pPr>
    </w:p>
    <w:p w:rsidR="00A02553" w:rsidRDefault="00A02553" w:rsidP="00A02553">
      <w:pPr>
        <w:spacing w:after="0" w:line="360" w:lineRule="auto"/>
        <w:rPr>
          <w:rFonts w:ascii="Arial" w:hAnsi="Arial" w:cs="Arial"/>
          <w:sz w:val="24"/>
          <w:szCs w:val="24"/>
        </w:rPr>
      </w:pPr>
    </w:p>
    <w:p w:rsidR="00B82F52" w:rsidRPr="00B82F52" w:rsidRDefault="00944973" w:rsidP="00B20232">
      <w:pPr>
        <w:spacing w:after="0" w:line="360" w:lineRule="auto"/>
        <w:rPr>
          <w:rFonts w:ascii="Arial" w:hAnsi="Arial" w:cs="Arial"/>
          <w:sz w:val="24"/>
          <w:szCs w:val="24"/>
        </w:rPr>
      </w:pPr>
      <w:r>
        <w:rPr>
          <w:rFonts w:ascii="Arial" w:hAnsi="Arial" w:cs="Arial"/>
          <w:sz w:val="24"/>
          <w:szCs w:val="24"/>
        </w:rPr>
        <w:t>3</w:t>
      </w:r>
      <w:r w:rsidR="00B82F52" w:rsidRPr="00B82F52">
        <w:rPr>
          <w:rFonts w:ascii="Arial" w:hAnsi="Arial" w:cs="Arial"/>
          <w:sz w:val="24"/>
          <w:szCs w:val="24"/>
        </w:rPr>
        <w:t>.1</w:t>
      </w:r>
      <w:r w:rsidR="00BF7603">
        <w:rPr>
          <w:rFonts w:ascii="Arial" w:hAnsi="Arial" w:cs="Arial"/>
          <w:sz w:val="24"/>
          <w:szCs w:val="24"/>
        </w:rPr>
        <w:t xml:space="preserve"> </w:t>
      </w:r>
      <w:r w:rsidR="00B82F52" w:rsidRPr="00B82F52">
        <w:rPr>
          <w:rFonts w:ascii="Arial" w:hAnsi="Arial" w:cs="Arial"/>
          <w:sz w:val="24"/>
          <w:szCs w:val="24"/>
        </w:rPr>
        <w:t>MUNICÍPIO</w:t>
      </w:r>
    </w:p>
    <w:p w:rsidR="00A02553" w:rsidRDefault="00B82F52" w:rsidP="00A02553">
      <w:pPr>
        <w:spacing w:after="0" w:line="360" w:lineRule="auto"/>
        <w:jc w:val="both"/>
        <w:rPr>
          <w:rFonts w:ascii="Arial" w:hAnsi="Arial" w:cs="Arial"/>
          <w:sz w:val="24"/>
          <w:szCs w:val="24"/>
        </w:rPr>
      </w:pPr>
      <w:r w:rsidRPr="00B82F52">
        <w:rPr>
          <w:rFonts w:ascii="Arial" w:hAnsi="Arial" w:cs="Arial"/>
          <w:sz w:val="24"/>
          <w:szCs w:val="24"/>
        </w:rPr>
        <w:tab/>
      </w:r>
    </w:p>
    <w:p w:rsidR="00A02553" w:rsidRDefault="00A02553" w:rsidP="00A02553">
      <w:pPr>
        <w:spacing w:after="0" w:line="360" w:lineRule="auto"/>
        <w:jc w:val="both"/>
        <w:rPr>
          <w:rFonts w:ascii="Arial" w:hAnsi="Arial" w:cs="Arial"/>
          <w:sz w:val="24"/>
          <w:szCs w:val="24"/>
        </w:rPr>
      </w:pPr>
    </w:p>
    <w:p w:rsidR="000B7463" w:rsidRPr="000B7463" w:rsidRDefault="000B7463" w:rsidP="000B7463">
      <w:pPr>
        <w:spacing w:after="0" w:line="360" w:lineRule="auto"/>
        <w:ind w:firstLine="708"/>
        <w:jc w:val="both"/>
        <w:rPr>
          <w:rFonts w:ascii="Arial" w:hAnsi="Arial" w:cs="Arial"/>
          <w:sz w:val="24"/>
          <w:szCs w:val="24"/>
        </w:rPr>
      </w:pPr>
      <w:r w:rsidRPr="000B7463">
        <w:rPr>
          <w:rFonts w:ascii="Arial" w:hAnsi="Arial" w:cs="Arial"/>
          <w:sz w:val="24"/>
          <w:szCs w:val="24"/>
        </w:rPr>
        <w:t xml:space="preserve">Município de colonização predominantemente germânica, fez parte de sesmaria concedida pela Coroa Portuguesa em 1814. Em 1846 </w:t>
      </w:r>
      <w:r w:rsidR="00D01ACF">
        <w:rPr>
          <w:rFonts w:ascii="Arial" w:hAnsi="Arial" w:cs="Arial"/>
          <w:sz w:val="24"/>
          <w:szCs w:val="24"/>
        </w:rPr>
        <w:t>foi</w:t>
      </w:r>
      <w:r w:rsidRPr="000B7463">
        <w:rPr>
          <w:rFonts w:ascii="Arial" w:hAnsi="Arial" w:cs="Arial"/>
          <w:sz w:val="24"/>
          <w:szCs w:val="24"/>
        </w:rPr>
        <w:t xml:space="preserve"> criada a Colônia de Santa Maria do Mundo Novo compreendendo os atuais territórios de Igrejinha, Taquara e Três Coroas. A Colônia dividiu-se em três seções: Baixa Santa Maria – hoje Taquara; Média Santa Maria – hoje Igrejinha; e Alta Santa Maria – hoje Três Coroas.</w:t>
      </w:r>
    </w:p>
    <w:p w:rsidR="000B7463" w:rsidRDefault="000B7463" w:rsidP="000B7463">
      <w:pPr>
        <w:spacing w:after="0" w:line="360" w:lineRule="auto"/>
        <w:ind w:firstLine="708"/>
        <w:jc w:val="both"/>
        <w:rPr>
          <w:rFonts w:ascii="Arial" w:hAnsi="Arial" w:cs="Arial"/>
          <w:sz w:val="24"/>
          <w:szCs w:val="24"/>
        </w:rPr>
      </w:pPr>
      <w:r w:rsidRPr="000B7463">
        <w:rPr>
          <w:rFonts w:ascii="Arial" w:hAnsi="Arial" w:cs="Arial"/>
          <w:sz w:val="24"/>
          <w:szCs w:val="24"/>
        </w:rPr>
        <w:t>Teve sua emancipação em 17 de abril de 1886, recebendo o título de Taquara do Mundo Novo, o nome deriva de um tipo de bambu silvestre</w:t>
      </w:r>
      <w:r w:rsidR="00D01ACF">
        <w:rPr>
          <w:rFonts w:ascii="Arial" w:hAnsi="Arial" w:cs="Arial"/>
          <w:sz w:val="24"/>
          <w:szCs w:val="24"/>
        </w:rPr>
        <w:t>,</w:t>
      </w:r>
      <w:r w:rsidRPr="000B7463">
        <w:rPr>
          <w:rFonts w:ascii="Arial" w:hAnsi="Arial" w:cs="Arial"/>
          <w:sz w:val="24"/>
          <w:szCs w:val="24"/>
        </w:rPr>
        <w:t xml:space="preserve"> que na época cobria as margens do Rio dos Sinos, um dos cursos d'água que banham a cidade. A partir desse momento, juntamente com a instalação da via férrea entre Novo Hamburgo e Taquara em 1903 que serviu de escoadouro da produção</w:t>
      </w:r>
      <w:r w:rsidR="00577768">
        <w:rPr>
          <w:rFonts w:ascii="Arial" w:hAnsi="Arial" w:cs="Arial"/>
          <w:sz w:val="24"/>
          <w:szCs w:val="24"/>
        </w:rPr>
        <w:t xml:space="preserve"> agrícola</w:t>
      </w:r>
      <w:r w:rsidRPr="000B7463">
        <w:rPr>
          <w:rFonts w:ascii="Arial" w:hAnsi="Arial" w:cs="Arial"/>
          <w:sz w:val="24"/>
          <w:szCs w:val="24"/>
        </w:rPr>
        <w:t>, teve seu período de florescimento econômico (PREFEITURA MUNICIPAL, 2011).</w:t>
      </w:r>
    </w:p>
    <w:p w:rsidR="001E6905" w:rsidRDefault="001E6905" w:rsidP="000B7463">
      <w:pPr>
        <w:spacing w:after="0" w:line="240" w:lineRule="auto"/>
        <w:jc w:val="center"/>
        <w:rPr>
          <w:rFonts w:ascii="Arial" w:hAnsi="Arial" w:cs="Arial"/>
          <w:sz w:val="24"/>
          <w:szCs w:val="24"/>
        </w:rPr>
      </w:pPr>
    </w:p>
    <w:p w:rsidR="000B7463" w:rsidRPr="00B82F52" w:rsidRDefault="000B7463" w:rsidP="000B7463">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3431201" cy="2919935"/>
            <wp:effectExtent l="38100" t="57150" r="112099" b="89965"/>
            <wp:docPr id="102" name="Imagem 0" descr="mapa rs brasil.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pa rs brasil.png"/>
                    <pic:cNvPicPr/>
                  </pic:nvPicPr>
                  <pic:blipFill>
                    <a:blip r:embed="rId11" cstate="screen"/>
                    <a:stretch>
                      <a:fillRect/>
                    </a:stretch>
                  </pic:blipFill>
                  <pic:spPr>
                    <a:xfrm>
                      <a:off x="0" y="0"/>
                      <a:ext cx="3431201" cy="2919935"/>
                    </a:xfrm>
                    <a:prstGeom prst="rect">
                      <a:avLst/>
                    </a:prstGeom>
                    <a:ln w="38100" cap="sq">
                      <a:solidFill>
                        <a:schemeClr val="tx1"/>
                      </a:solidFill>
                      <a:prstDash val="solid"/>
                      <a:miter lim="800000"/>
                    </a:ln>
                    <a:effectLst>
                      <a:outerShdw blurRad="50800" dist="38100" dir="2700000" algn="tl" rotWithShape="0">
                        <a:srgbClr val="000000">
                          <a:alpha val="43000"/>
                        </a:srgbClr>
                      </a:outerShdw>
                    </a:effectLst>
                  </pic:spPr>
                </pic:pic>
              </a:graphicData>
            </a:graphic>
          </wp:inline>
        </w:drawing>
      </w:r>
    </w:p>
    <w:p w:rsidR="00577768" w:rsidRDefault="000B7463" w:rsidP="00577768">
      <w:pPr>
        <w:spacing w:after="0" w:line="360" w:lineRule="auto"/>
        <w:jc w:val="center"/>
        <w:rPr>
          <w:rFonts w:ascii="Arial" w:hAnsi="Arial" w:cs="Arial"/>
          <w:sz w:val="20"/>
          <w:szCs w:val="20"/>
        </w:rPr>
      </w:pPr>
      <w:r w:rsidRPr="000B35FE">
        <w:rPr>
          <w:rFonts w:ascii="Arial" w:hAnsi="Arial" w:cs="Arial"/>
          <w:sz w:val="20"/>
          <w:szCs w:val="20"/>
        </w:rPr>
        <w:t xml:space="preserve">Figura </w:t>
      </w:r>
      <w:r>
        <w:rPr>
          <w:rFonts w:ascii="Arial" w:hAnsi="Arial" w:cs="Arial"/>
          <w:sz w:val="20"/>
          <w:szCs w:val="20"/>
        </w:rPr>
        <w:t>3.1</w:t>
      </w:r>
      <w:r w:rsidRPr="000B35FE">
        <w:rPr>
          <w:rFonts w:ascii="Arial" w:hAnsi="Arial" w:cs="Arial"/>
          <w:sz w:val="20"/>
          <w:szCs w:val="20"/>
        </w:rPr>
        <w:t>: Mapa de localização do</w:t>
      </w:r>
      <w:r>
        <w:rPr>
          <w:rFonts w:ascii="Arial" w:hAnsi="Arial" w:cs="Arial"/>
          <w:sz w:val="20"/>
          <w:szCs w:val="20"/>
        </w:rPr>
        <w:t xml:space="preserve"> municíp</w:t>
      </w:r>
      <w:r w:rsidR="00BF4E73">
        <w:rPr>
          <w:rFonts w:ascii="Arial" w:hAnsi="Arial" w:cs="Arial"/>
          <w:sz w:val="20"/>
          <w:szCs w:val="20"/>
        </w:rPr>
        <w:t>io de Taquara (WIKIPEDIA, 2010)</w:t>
      </w:r>
    </w:p>
    <w:p w:rsidR="000B7463" w:rsidRDefault="000B7463" w:rsidP="00577768">
      <w:pPr>
        <w:spacing w:after="0" w:line="360" w:lineRule="auto"/>
        <w:jc w:val="center"/>
        <w:rPr>
          <w:rFonts w:ascii="Arial" w:hAnsi="Arial" w:cs="Arial"/>
          <w:sz w:val="20"/>
          <w:szCs w:val="20"/>
        </w:rPr>
      </w:pPr>
      <w:r>
        <w:rPr>
          <w:rFonts w:ascii="Arial" w:hAnsi="Arial" w:cs="Arial"/>
          <w:sz w:val="20"/>
          <w:szCs w:val="20"/>
        </w:rPr>
        <w:t xml:space="preserve"> </w:t>
      </w:r>
    </w:p>
    <w:p w:rsidR="000B7463" w:rsidRDefault="00904C55" w:rsidP="00577768">
      <w:pPr>
        <w:spacing w:after="0" w:line="360" w:lineRule="auto"/>
        <w:ind w:firstLine="708"/>
        <w:jc w:val="both"/>
        <w:rPr>
          <w:rFonts w:ascii="Arial" w:hAnsi="Arial" w:cs="Arial"/>
          <w:sz w:val="24"/>
          <w:szCs w:val="24"/>
        </w:rPr>
      </w:pPr>
      <w:r>
        <w:rPr>
          <w:rFonts w:ascii="Arial" w:hAnsi="Arial" w:cs="Arial"/>
          <w:sz w:val="24"/>
          <w:szCs w:val="24"/>
        </w:rPr>
        <w:lastRenderedPageBreak/>
        <w:t>Atualmente, a cidade chama</w:t>
      </w:r>
      <w:r w:rsidR="003F4311">
        <w:rPr>
          <w:rFonts w:ascii="Arial" w:hAnsi="Arial" w:cs="Arial"/>
          <w:sz w:val="24"/>
          <w:szCs w:val="24"/>
        </w:rPr>
        <w:t>da</w:t>
      </w:r>
      <w:r>
        <w:rPr>
          <w:rFonts w:ascii="Arial" w:hAnsi="Arial" w:cs="Arial"/>
          <w:sz w:val="24"/>
          <w:szCs w:val="24"/>
        </w:rPr>
        <w:t xml:space="preserve"> apenas</w:t>
      </w:r>
      <w:r w:rsidR="003F4311">
        <w:rPr>
          <w:rFonts w:ascii="Arial" w:hAnsi="Arial" w:cs="Arial"/>
          <w:sz w:val="24"/>
          <w:szCs w:val="24"/>
        </w:rPr>
        <w:t xml:space="preserve"> de</w:t>
      </w:r>
      <w:r>
        <w:rPr>
          <w:rFonts w:ascii="Arial" w:hAnsi="Arial" w:cs="Arial"/>
          <w:sz w:val="24"/>
          <w:szCs w:val="24"/>
        </w:rPr>
        <w:t xml:space="preserve"> Taquara, </w:t>
      </w:r>
      <w:r w:rsidR="000B7463">
        <w:rPr>
          <w:rFonts w:ascii="Arial" w:hAnsi="Arial" w:cs="Arial"/>
          <w:sz w:val="24"/>
          <w:szCs w:val="24"/>
        </w:rPr>
        <w:t xml:space="preserve">é </w:t>
      </w:r>
      <w:r w:rsidR="00954EEE">
        <w:rPr>
          <w:rFonts w:ascii="Arial" w:hAnsi="Arial" w:cs="Arial"/>
          <w:sz w:val="24"/>
          <w:szCs w:val="24"/>
        </w:rPr>
        <w:t xml:space="preserve">constituída </w:t>
      </w:r>
      <w:r>
        <w:rPr>
          <w:rFonts w:ascii="Arial" w:hAnsi="Arial" w:cs="Arial"/>
          <w:sz w:val="24"/>
          <w:szCs w:val="24"/>
        </w:rPr>
        <w:t>por</w:t>
      </w:r>
      <w:r w:rsidR="00906925">
        <w:rPr>
          <w:rFonts w:ascii="Arial" w:hAnsi="Arial" w:cs="Arial"/>
          <w:sz w:val="24"/>
          <w:szCs w:val="24"/>
        </w:rPr>
        <w:t xml:space="preserve"> </w:t>
      </w:r>
      <w:r w:rsidR="005B380A" w:rsidRPr="005B380A">
        <w:rPr>
          <w:rFonts w:ascii="Arial" w:hAnsi="Arial" w:cs="Arial"/>
          <w:sz w:val="24"/>
          <w:szCs w:val="24"/>
        </w:rPr>
        <w:t>5</w:t>
      </w:r>
      <w:r w:rsidR="00905B4B">
        <w:rPr>
          <w:rFonts w:ascii="Arial" w:hAnsi="Arial" w:cs="Arial"/>
          <w:sz w:val="24"/>
          <w:szCs w:val="24"/>
        </w:rPr>
        <w:t>4</w:t>
      </w:r>
      <w:r w:rsidR="005B380A" w:rsidRPr="005B380A">
        <w:rPr>
          <w:rFonts w:ascii="Arial" w:hAnsi="Arial" w:cs="Arial"/>
          <w:sz w:val="24"/>
          <w:szCs w:val="24"/>
        </w:rPr>
        <w:t>.</w:t>
      </w:r>
      <w:r w:rsidR="00905B4B">
        <w:rPr>
          <w:rFonts w:ascii="Arial" w:hAnsi="Arial" w:cs="Arial"/>
          <w:sz w:val="24"/>
          <w:szCs w:val="24"/>
        </w:rPr>
        <w:t>656</w:t>
      </w:r>
      <w:r w:rsidR="005B380A" w:rsidRPr="005B380A">
        <w:rPr>
          <w:rFonts w:ascii="Arial" w:hAnsi="Arial" w:cs="Arial"/>
          <w:sz w:val="24"/>
          <w:szCs w:val="24"/>
        </w:rPr>
        <w:t xml:space="preserve"> hab</w:t>
      </w:r>
      <w:r w:rsidR="005B380A">
        <w:rPr>
          <w:rFonts w:ascii="Arial" w:hAnsi="Arial" w:cs="Arial"/>
          <w:sz w:val="24"/>
          <w:szCs w:val="24"/>
        </w:rPr>
        <w:t>itantes</w:t>
      </w:r>
      <w:r w:rsidR="00954EEE">
        <w:rPr>
          <w:rFonts w:ascii="Arial" w:hAnsi="Arial" w:cs="Arial"/>
          <w:sz w:val="24"/>
          <w:szCs w:val="24"/>
        </w:rPr>
        <w:t xml:space="preserve">, </w:t>
      </w:r>
      <w:r w:rsidR="000B7463" w:rsidRPr="000B7463">
        <w:rPr>
          <w:rFonts w:ascii="Arial" w:hAnsi="Arial" w:cs="Arial"/>
          <w:sz w:val="24"/>
          <w:szCs w:val="24"/>
        </w:rPr>
        <w:t>em sua maioria (85%) concentrada na área urbana, que ocupa somente 8% da área total do m</w:t>
      </w:r>
      <w:r w:rsidR="000B7463">
        <w:rPr>
          <w:rFonts w:ascii="Arial" w:hAnsi="Arial" w:cs="Arial"/>
          <w:sz w:val="24"/>
          <w:szCs w:val="24"/>
        </w:rPr>
        <w:t>unicípio que possui 457.130 km2 (figura 3.</w:t>
      </w:r>
      <w:r w:rsidR="005F61EC">
        <w:rPr>
          <w:rFonts w:ascii="Arial" w:hAnsi="Arial" w:cs="Arial"/>
          <w:sz w:val="24"/>
          <w:szCs w:val="24"/>
        </w:rPr>
        <w:t>2</w:t>
      </w:r>
      <w:r w:rsidR="000B7463">
        <w:rPr>
          <w:rFonts w:ascii="Arial" w:hAnsi="Arial" w:cs="Arial"/>
          <w:sz w:val="24"/>
          <w:szCs w:val="24"/>
        </w:rPr>
        <w:t xml:space="preserve">), e possui </w:t>
      </w:r>
      <w:r w:rsidR="005B380A">
        <w:rPr>
          <w:rFonts w:ascii="Arial" w:hAnsi="Arial" w:cs="Arial"/>
          <w:sz w:val="24"/>
          <w:szCs w:val="24"/>
        </w:rPr>
        <w:t xml:space="preserve">densidade </w:t>
      </w:r>
      <w:r w:rsidR="005B380A" w:rsidRPr="003F4311">
        <w:rPr>
          <w:rFonts w:ascii="Arial" w:hAnsi="Arial" w:cs="Arial"/>
          <w:sz w:val="24"/>
          <w:szCs w:val="24"/>
        </w:rPr>
        <w:t>demográfica</w:t>
      </w:r>
      <w:r w:rsidR="005B380A">
        <w:rPr>
          <w:rFonts w:ascii="Arial" w:hAnsi="Arial" w:cs="Arial"/>
          <w:sz w:val="24"/>
          <w:szCs w:val="24"/>
        </w:rPr>
        <w:t xml:space="preserve"> de </w:t>
      </w:r>
      <w:r w:rsidR="005B380A" w:rsidRPr="005B380A">
        <w:rPr>
          <w:rFonts w:ascii="Arial" w:hAnsi="Arial" w:cs="Arial"/>
          <w:sz w:val="24"/>
          <w:szCs w:val="24"/>
        </w:rPr>
        <w:t>116,9 hab/km²</w:t>
      </w:r>
      <w:r w:rsidR="00D01ACF">
        <w:rPr>
          <w:rFonts w:ascii="Arial" w:hAnsi="Arial" w:cs="Arial"/>
          <w:sz w:val="24"/>
          <w:szCs w:val="24"/>
        </w:rPr>
        <w:t xml:space="preserve"> (</w:t>
      </w:r>
      <w:r w:rsidR="00D01ACF" w:rsidRPr="00D01ACF">
        <w:rPr>
          <w:rFonts w:ascii="Arial" w:hAnsi="Arial" w:cs="Arial"/>
          <w:sz w:val="24"/>
          <w:szCs w:val="24"/>
        </w:rPr>
        <w:t xml:space="preserve">PLHIS, 2009). </w:t>
      </w:r>
      <w:r w:rsidR="00906925">
        <w:rPr>
          <w:rFonts w:ascii="Arial" w:hAnsi="Arial" w:cs="Arial"/>
          <w:sz w:val="24"/>
          <w:szCs w:val="24"/>
        </w:rPr>
        <w:t xml:space="preserve">  </w:t>
      </w:r>
    </w:p>
    <w:p w:rsidR="000B7463" w:rsidRDefault="000B7463" w:rsidP="001E6905">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3121987" cy="2700000"/>
            <wp:effectExtent l="19050" t="0" r="2213" b="0"/>
            <wp:docPr id="101" name="Imagem 100" descr="AREA URB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 URBANA.png"/>
                    <pic:cNvPicPr/>
                  </pic:nvPicPr>
                  <pic:blipFill>
                    <a:blip r:embed="rId12" cstate="screen"/>
                    <a:srcRect/>
                    <a:stretch>
                      <a:fillRect/>
                    </a:stretch>
                  </pic:blipFill>
                  <pic:spPr>
                    <a:xfrm>
                      <a:off x="0" y="0"/>
                      <a:ext cx="3121987" cy="2700000"/>
                    </a:xfrm>
                    <a:prstGeom prst="rect">
                      <a:avLst/>
                    </a:prstGeom>
                  </pic:spPr>
                </pic:pic>
              </a:graphicData>
            </a:graphic>
          </wp:inline>
        </w:drawing>
      </w:r>
    </w:p>
    <w:p w:rsidR="000B7463" w:rsidRPr="000B7463" w:rsidRDefault="000B7463" w:rsidP="001E6905">
      <w:pPr>
        <w:spacing w:after="0" w:line="240" w:lineRule="auto"/>
        <w:jc w:val="center"/>
        <w:rPr>
          <w:rFonts w:ascii="Arial" w:hAnsi="Arial" w:cs="Arial"/>
          <w:sz w:val="20"/>
          <w:szCs w:val="20"/>
        </w:rPr>
      </w:pPr>
      <w:r w:rsidRPr="000B7463">
        <w:rPr>
          <w:rFonts w:ascii="Arial" w:hAnsi="Arial" w:cs="Arial"/>
          <w:sz w:val="20"/>
          <w:szCs w:val="20"/>
        </w:rPr>
        <w:t>Figura 3.2: Mancha urbanizada do município de Ta</w:t>
      </w:r>
      <w:r w:rsidR="00BF4E73">
        <w:rPr>
          <w:rFonts w:ascii="Arial" w:hAnsi="Arial" w:cs="Arial"/>
          <w:sz w:val="20"/>
          <w:szCs w:val="20"/>
        </w:rPr>
        <w:t>quara (adaptado de PLHIS, 2009)</w:t>
      </w:r>
      <w:r w:rsidRPr="000B7463">
        <w:rPr>
          <w:rFonts w:ascii="Arial" w:hAnsi="Arial" w:cs="Arial"/>
          <w:sz w:val="20"/>
          <w:szCs w:val="20"/>
        </w:rPr>
        <w:t xml:space="preserve"> </w:t>
      </w:r>
    </w:p>
    <w:p w:rsidR="000B7463" w:rsidRDefault="000B7463" w:rsidP="000B7463">
      <w:pPr>
        <w:spacing w:after="0" w:line="360" w:lineRule="auto"/>
        <w:jc w:val="center"/>
        <w:rPr>
          <w:rFonts w:ascii="Arial" w:hAnsi="Arial" w:cs="Arial"/>
          <w:sz w:val="24"/>
          <w:szCs w:val="24"/>
        </w:rPr>
      </w:pPr>
    </w:p>
    <w:p w:rsidR="001E6905" w:rsidRDefault="001E6905" w:rsidP="001E6905">
      <w:pPr>
        <w:ind w:firstLine="708"/>
        <w:jc w:val="both"/>
        <w:rPr>
          <w:rFonts w:ascii="Arial" w:hAnsi="Arial" w:cs="Arial"/>
          <w:sz w:val="24"/>
          <w:szCs w:val="24"/>
        </w:rPr>
      </w:pPr>
      <w:r>
        <w:rPr>
          <w:rFonts w:ascii="Arial" w:hAnsi="Arial" w:cs="Arial"/>
          <w:sz w:val="24"/>
          <w:szCs w:val="24"/>
        </w:rPr>
        <w:t xml:space="preserve">Quanto à </w:t>
      </w:r>
      <w:r w:rsidRPr="0090214F">
        <w:rPr>
          <w:rFonts w:ascii="Arial" w:hAnsi="Arial" w:cs="Arial"/>
          <w:sz w:val="24"/>
          <w:szCs w:val="24"/>
        </w:rPr>
        <w:t>evolução da mancha urbana de Taquara</w:t>
      </w:r>
      <w:r>
        <w:rPr>
          <w:rFonts w:ascii="Arial" w:hAnsi="Arial" w:cs="Arial"/>
          <w:sz w:val="24"/>
          <w:szCs w:val="24"/>
        </w:rPr>
        <w:t>,</w:t>
      </w:r>
      <w:r w:rsidRPr="0090214F">
        <w:rPr>
          <w:rFonts w:ascii="Arial" w:hAnsi="Arial" w:cs="Arial"/>
          <w:sz w:val="24"/>
          <w:szCs w:val="24"/>
        </w:rPr>
        <w:t xml:space="preserve"> pode ser descrita através dos dados</w:t>
      </w:r>
      <w:r>
        <w:rPr>
          <w:rFonts w:ascii="Arial" w:hAnsi="Arial" w:cs="Arial"/>
          <w:sz w:val="24"/>
          <w:szCs w:val="24"/>
        </w:rPr>
        <w:t xml:space="preserve"> </w:t>
      </w:r>
      <w:r w:rsidRPr="0090214F">
        <w:rPr>
          <w:rFonts w:ascii="Arial" w:hAnsi="Arial" w:cs="Arial"/>
          <w:sz w:val="24"/>
          <w:szCs w:val="24"/>
        </w:rPr>
        <w:t>disponibilizados pela Prefeitura Municipal somente a partir de 1963.</w:t>
      </w:r>
      <w:r>
        <w:rPr>
          <w:rFonts w:ascii="Arial" w:hAnsi="Arial" w:cs="Arial"/>
          <w:sz w:val="24"/>
          <w:szCs w:val="24"/>
        </w:rPr>
        <w:t xml:space="preserve"> Quando ocorre a </w:t>
      </w:r>
      <w:r w:rsidRPr="0090214F">
        <w:rPr>
          <w:rFonts w:ascii="Arial" w:hAnsi="Arial" w:cs="Arial"/>
          <w:sz w:val="24"/>
          <w:szCs w:val="24"/>
        </w:rPr>
        <w:t xml:space="preserve">ocupações </w:t>
      </w:r>
      <w:r>
        <w:rPr>
          <w:rFonts w:ascii="Arial" w:hAnsi="Arial" w:cs="Arial"/>
          <w:sz w:val="24"/>
          <w:szCs w:val="24"/>
        </w:rPr>
        <w:t>em torno</w:t>
      </w:r>
      <w:r w:rsidRPr="0090214F">
        <w:rPr>
          <w:rFonts w:ascii="Arial" w:hAnsi="Arial" w:cs="Arial"/>
          <w:sz w:val="24"/>
          <w:szCs w:val="24"/>
        </w:rPr>
        <w:t xml:space="preserve"> da linha de trem desativada</w:t>
      </w:r>
      <w:r>
        <w:rPr>
          <w:rFonts w:ascii="Arial" w:hAnsi="Arial" w:cs="Arial"/>
          <w:sz w:val="24"/>
          <w:szCs w:val="24"/>
        </w:rPr>
        <w:t xml:space="preserve"> que ligava Taquara a Canela e a Novo Hamburgo. Nesse período ocorrem </w:t>
      </w:r>
      <w:r w:rsidRPr="0090214F">
        <w:rPr>
          <w:rFonts w:ascii="Arial" w:hAnsi="Arial" w:cs="Arial"/>
          <w:sz w:val="24"/>
          <w:szCs w:val="24"/>
        </w:rPr>
        <w:t xml:space="preserve">também ocupações do lado leste da RS 020 </w:t>
      </w:r>
      <w:r>
        <w:rPr>
          <w:rFonts w:ascii="Arial" w:hAnsi="Arial" w:cs="Arial"/>
          <w:sz w:val="24"/>
          <w:szCs w:val="24"/>
        </w:rPr>
        <w:t>(figura 3.</w:t>
      </w:r>
      <w:r w:rsidR="00F4237E">
        <w:rPr>
          <w:rFonts w:ascii="Arial" w:hAnsi="Arial" w:cs="Arial"/>
          <w:sz w:val="24"/>
          <w:szCs w:val="24"/>
        </w:rPr>
        <w:t>3</w:t>
      </w:r>
      <w:r>
        <w:rPr>
          <w:rFonts w:ascii="Arial" w:hAnsi="Arial" w:cs="Arial"/>
          <w:sz w:val="24"/>
          <w:szCs w:val="24"/>
        </w:rPr>
        <w:t>)</w:t>
      </w:r>
      <w:r w:rsidRPr="0090214F">
        <w:rPr>
          <w:rFonts w:ascii="Arial" w:hAnsi="Arial" w:cs="Arial"/>
          <w:sz w:val="24"/>
          <w:szCs w:val="24"/>
        </w:rPr>
        <w:t xml:space="preserve">. </w:t>
      </w:r>
    </w:p>
    <w:p w:rsidR="001E6905" w:rsidRDefault="001E6905" w:rsidP="001E6905">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4429839" cy="3312000"/>
            <wp:effectExtent l="19050" t="0" r="8811" b="0"/>
            <wp:docPr id="131" name="Imagem 57" descr="evol urban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vol urbana1"/>
                    <pic:cNvPicPr>
                      <a:picLocks noChangeAspect="1" noChangeArrowheads="1"/>
                    </pic:cNvPicPr>
                  </pic:nvPicPr>
                  <pic:blipFill>
                    <a:blip r:embed="rId13" cstate="screen"/>
                    <a:srcRect/>
                    <a:stretch>
                      <a:fillRect/>
                    </a:stretch>
                  </pic:blipFill>
                  <pic:spPr bwMode="auto">
                    <a:xfrm>
                      <a:off x="0" y="0"/>
                      <a:ext cx="4429839" cy="3312000"/>
                    </a:xfrm>
                    <a:prstGeom prst="rect">
                      <a:avLst/>
                    </a:prstGeom>
                    <a:noFill/>
                    <a:ln w="9525">
                      <a:noFill/>
                      <a:miter lim="800000"/>
                      <a:headEnd/>
                      <a:tailEnd/>
                    </a:ln>
                  </pic:spPr>
                </pic:pic>
              </a:graphicData>
            </a:graphic>
          </wp:inline>
        </w:drawing>
      </w:r>
    </w:p>
    <w:p w:rsidR="001E6905" w:rsidRPr="000B7463" w:rsidRDefault="001E6905" w:rsidP="001E6905">
      <w:pPr>
        <w:spacing w:after="0" w:line="240" w:lineRule="auto"/>
        <w:jc w:val="center"/>
        <w:rPr>
          <w:rFonts w:ascii="Arial" w:hAnsi="Arial" w:cs="Arial"/>
          <w:sz w:val="20"/>
          <w:szCs w:val="20"/>
        </w:rPr>
      </w:pPr>
      <w:r w:rsidRPr="000B7463">
        <w:rPr>
          <w:rFonts w:ascii="Arial" w:hAnsi="Arial" w:cs="Arial"/>
          <w:sz w:val="20"/>
          <w:szCs w:val="20"/>
        </w:rPr>
        <w:t>Figura 3.</w:t>
      </w:r>
      <w:r w:rsidR="00F4237E">
        <w:rPr>
          <w:rFonts w:ascii="Arial" w:hAnsi="Arial" w:cs="Arial"/>
          <w:sz w:val="20"/>
          <w:szCs w:val="20"/>
        </w:rPr>
        <w:t>3</w:t>
      </w:r>
      <w:r w:rsidRPr="000B7463">
        <w:rPr>
          <w:rFonts w:ascii="Arial" w:hAnsi="Arial" w:cs="Arial"/>
          <w:sz w:val="20"/>
          <w:szCs w:val="20"/>
        </w:rPr>
        <w:t xml:space="preserve">: </w:t>
      </w:r>
      <w:r>
        <w:rPr>
          <w:rFonts w:ascii="Arial" w:hAnsi="Arial" w:cs="Arial"/>
          <w:sz w:val="18"/>
          <w:szCs w:val="18"/>
        </w:rPr>
        <w:t>Mancha urbana na sede até 1963</w:t>
      </w:r>
      <w:r w:rsidR="00BF4E73">
        <w:rPr>
          <w:rFonts w:ascii="Arial" w:hAnsi="Arial" w:cs="Arial"/>
          <w:sz w:val="20"/>
          <w:szCs w:val="20"/>
        </w:rPr>
        <w:t xml:space="preserve"> (PLHIS, 2009)</w:t>
      </w:r>
      <w:r w:rsidRPr="000B7463">
        <w:rPr>
          <w:rFonts w:ascii="Arial" w:hAnsi="Arial" w:cs="Arial"/>
          <w:sz w:val="20"/>
          <w:szCs w:val="20"/>
        </w:rPr>
        <w:t xml:space="preserve"> </w:t>
      </w:r>
    </w:p>
    <w:p w:rsidR="001E6905" w:rsidRDefault="001E6905" w:rsidP="001E6905">
      <w:pPr>
        <w:ind w:firstLine="708"/>
        <w:jc w:val="both"/>
        <w:rPr>
          <w:rFonts w:ascii="Arial" w:hAnsi="Arial" w:cs="Arial"/>
          <w:sz w:val="24"/>
          <w:szCs w:val="24"/>
        </w:rPr>
      </w:pPr>
      <w:r w:rsidRPr="009727B9">
        <w:rPr>
          <w:rFonts w:ascii="Arial" w:hAnsi="Arial" w:cs="Arial"/>
          <w:sz w:val="24"/>
          <w:szCs w:val="24"/>
        </w:rPr>
        <w:lastRenderedPageBreak/>
        <w:t xml:space="preserve">De 1963 a 1990 nota-se expansão nas direções norte e sul </w:t>
      </w:r>
      <w:r>
        <w:rPr>
          <w:rFonts w:ascii="Arial" w:hAnsi="Arial" w:cs="Arial"/>
          <w:sz w:val="24"/>
          <w:szCs w:val="24"/>
        </w:rPr>
        <w:t>do município</w:t>
      </w:r>
      <w:r w:rsidRPr="009727B9">
        <w:rPr>
          <w:rFonts w:ascii="Arial" w:hAnsi="Arial" w:cs="Arial"/>
          <w:sz w:val="24"/>
          <w:szCs w:val="24"/>
        </w:rPr>
        <w:t>. Ao</w:t>
      </w:r>
      <w:r>
        <w:rPr>
          <w:rFonts w:ascii="Arial" w:hAnsi="Arial" w:cs="Arial"/>
          <w:sz w:val="24"/>
          <w:szCs w:val="24"/>
        </w:rPr>
        <w:t xml:space="preserve"> sul,</w:t>
      </w:r>
      <w:r w:rsidRPr="009727B9">
        <w:rPr>
          <w:rFonts w:ascii="Arial" w:hAnsi="Arial" w:cs="Arial"/>
          <w:sz w:val="24"/>
          <w:szCs w:val="24"/>
        </w:rPr>
        <w:t xml:space="preserve"> esta expansão acompanha</w:t>
      </w:r>
      <w:r>
        <w:rPr>
          <w:rFonts w:ascii="Arial" w:hAnsi="Arial" w:cs="Arial"/>
          <w:sz w:val="24"/>
          <w:szCs w:val="24"/>
        </w:rPr>
        <w:t xml:space="preserve"> </w:t>
      </w:r>
      <w:r w:rsidRPr="009727B9">
        <w:rPr>
          <w:rFonts w:ascii="Arial" w:hAnsi="Arial" w:cs="Arial"/>
          <w:sz w:val="24"/>
          <w:szCs w:val="24"/>
        </w:rPr>
        <w:t xml:space="preserve">a RS 020 </w:t>
      </w:r>
      <w:r>
        <w:rPr>
          <w:rFonts w:ascii="Arial" w:hAnsi="Arial" w:cs="Arial"/>
          <w:sz w:val="24"/>
          <w:szCs w:val="24"/>
        </w:rPr>
        <w:t>onde,</w:t>
      </w:r>
      <w:r w:rsidRPr="009727B9">
        <w:rPr>
          <w:rFonts w:ascii="Arial" w:hAnsi="Arial" w:cs="Arial"/>
          <w:sz w:val="24"/>
          <w:szCs w:val="24"/>
        </w:rPr>
        <w:t xml:space="preserve"> </w:t>
      </w:r>
      <w:r>
        <w:rPr>
          <w:rFonts w:ascii="Arial" w:hAnsi="Arial" w:cs="Arial"/>
          <w:sz w:val="24"/>
          <w:szCs w:val="24"/>
        </w:rPr>
        <w:t xml:space="preserve">em </w:t>
      </w:r>
      <w:r w:rsidRPr="009727B9">
        <w:rPr>
          <w:rFonts w:ascii="Arial" w:hAnsi="Arial" w:cs="Arial"/>
          <w:sz w:val="24"/>
          <w:szCs w:val="24"/>
        </w:rPr>
        <w:t xml:space="preserve">meados de 1970, </w:t>
      </w:r>
      <w:r>
        <w:rPr>
          <w:rFonts w:ascii="Arial" w:hAnsi="Arial" w:cs="Arial"/>
          <w:sz w:val="24"/>
          <w:szCs w:val="24"/>
        </w:rPr>
        <w:t>é instalada a</w:t>
      </w:r>
      <w:r w:rsidRPr="009727B9">
        <w:rPr>
          <w:rFonts w:ascii="Arial" w:hAnsi="Arial" w:cs="Arial"/>
          <w:sz w:val="24"/>
          <w:szCs w:val="24"/>
        </w:rPr>
        <w:t xml:space="preserve"> CORLAC –</w:t>
      </w:r>
      <w:r>
        <w:rPr>
          <w:rFonts w:ascii="Arial" w:hAnsi="Arial" w:cs="Arial"/>
          <w:sz w:val="24"/>
          <w:szCs w:val="24"/>
        </w:rPr>
        <w:t xml:space="preserve"> </w:t>
      </w:r>
      <w:r w:rsidRPr="009727B9">
        <w:rPr>
          <w:rFonts w:ascii="Arial" w:hAnsi="Arial" w:cs="Arial"/>
          <w:sz w:val="24"/>
          <w:szCs w:val="24"/>
        </w:rPr>
        <w:t>Companhia Rio-grandense de Laticínios e Correlatos</w:t>
      </w:r>
      <w:r>
        <w:rPr>
          <w:rFonts w:ascii="Arial" w:hAnsi="Arial" w:cs="Arial"/>
          <w:sz w:val="24"/>
          <w:szCs w:val="24"/>
        </w:rPr>
        <w:t>,</w:t>
      </w:r>
      <w:r w:rsidRPr="009727B9">
        <w:rPr>
          <w:rFonts w:ascii="Arial" w:hAnsi="Arial" w:cs="Arial"/>
          <w:sz w:val="24"/>
          <w:szCs w:val="24"/>
        </w:rPr>
        <w:t xml:space="preserve"> </w:t>
      </w:r>
      <w:r>
        <w:rPr>
          <w:rFonts w:ascii="Arial" w:hAnsi="Arial" w:cs="Arial"/>
          <w:sz w:val="24"/>
          <w:szCs w:val="24"/>
        </w:rPr>
        <w:t>impulsionando</w:t>
      </w:r>
      <w:r w:rsidRPr="009727B9">
        <w:rPr>
          <w:rFonts w:ascii="Arial" w:hAnsi="Arial" w:cs="Arial"/>
          <w:sz w:val="24"/>
          <w:szCs w:val="24"/>
        </w:rPr>
        <w:t xml:space="preserve"> a implantação do</w:t>
      </w:r>
      <w:r>
        <w:rPr>
          <w:rFonts w:ascii="Arial" w:hAnsi="Arial" w:cs="Arial"/>
          <w:sz w:val="24"/>
          <w:szCs w:val="24"/>
        </w:rPr>
        <w:t xml:space="preserve"> </w:t>
      </w:r>
      <w:r w:rsidRPr="009727B9">
        <w:rPr>
          <w:rFonts w:ascii="Arial" w:hAnsi="Arial" w:cs="Arial"/>
          <w:sz w:val="24"/>
          <w:szCs w:val="24"/>
        </w:rPr>
        <w:t>bairro Empresa na região</w:t>
      </w:r>
      <w:r>
        <w:rPr>
          <w:rFonts w:ascii="Arial" w:hAnsi="Arial" w:cs="Arial"/>
          <w:sz w:val="24"/>
          <w:szCs w:val="24"/>
        </w:rPr>
        <w:t xml:space="preserve"> </w:t>
      </w:r>
      <w:r w:rsidRPr="009727B9">
        <w:rPr>
          <w:rFonts w:ascii="Arial" w:hAnsi="Arial" w:cs="Arial"/>
          <w:sz w:val="24"/>
          <w:szCs w:val="24"/>
        </w:rPr>
        <w:t xml:space="preserve">(figura </w:t>
      </w:r>
      <w:r w:rsidR="00F4237E">
        <w:rPr>
          <w:rFonts w:ascii="Arial" w:hAnsi="Arial" w:cs="Arial"/>
          <w:sz w:val="24"/>
          <w:szCs w:val="24"/>
        </w:rPr>
        <w:t>3</w:t>
      </w:r>
      <w:r w:rsidRPr="009727B9">
        <w:rPr>
          <w:rFonts w:ascii="Arial" w:hAnsi="Arial" w:cs="Arial"/>
          <w:sz w:val="24"/>
          <w:szCs w:val="24"/>
        </w:rPr>
        <w:t>.</w:t>
      </w:r>
      <w:r w:rsidR="00F4237E">
        <w:rPr>
          <w:rFonts w:ascii="Arial" w:hAnsi="Arial" w:cs="Arial"/>
          <w:sz w:val="24"/>
          <w:szCs w:val="24"/>
        </w:rPr>
        <w:t>4</w:t>
      </w:r>
      <w:r w:rsidRPr="009727B9">
        <w:rPr>
          <w:rFonts w:ascii="Arial" w:hAnsi="Arial" w:cs="Arial"/>
          <w:sz w:val="24"/>
          <w:szCs w:val="24"/>
        </w:rPr>
        <w:t>).</w:t>
      </w:r>
    </w:p>
    <w:p w:rsidR="001E6905" w:rsidRDefault="001E6905" w:rsidP="001E6905">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4397128" cy="3312000"/>
            <wp:effectExtent l="19050" t="0" r="3422" b="0"/>
            <wp:docPr id="130" name="Imagem 58" descr="evol urban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vol urbana2"/>
                    <pic:cNvPicPr>
                      <a:picLocks noChangeAspect="1" noChangeArrowheads="1"/>
                    </pic:cNvPicPr>
                  </pic:nvPicPr>
                  <pic:blipFill>
                    <a:blip r:embed="rId14" cstate="screen"/>
                    <a:srcRect/>
                    <a:stretch>
                      <a:fillRect/>
                    </a:stretch>
                  </pic:blipFill>
                  <pic:spPr bwMode="auto">
                    <a:xfrm>
                      <a:off x="0" y="0"/>
                      <a:ext cx="4397128" cy="3312000"/>
                    </a:xfrm>
                    <a:prstGeom prst="rect">
                      <a:avLst/>
                    </a:prstGeom>
                    <a:noFill/>
                    <a:ln w="9525">
                      <a:noFill/>
                      <a:miter lim="800000"/>
                      <a:headEnd/>
                      <a:tailEnd/>
                    </a:ln>
                  </pic:spPr>
                </pic:pic>
              </a:graphicData>
            </a:graphic>
          </wp:inline>
        </w:drawing>
      </w:r>
    </w:p>
    <w:p w:rsidR="001E6905" w:rsidRPr="000B7463" w:rsidRDefault="001E6905" w:rsidP="001E6905">
      <w:pPr>
        <w:spacing w:after="0" w:line="240" w:lineRule="auto"/>
        <w:jc w:val="center"/>
        <w:rPr>
          <w:rFonts w:ascii="Arial" w:hAnsi="Arial" w:cs="Arial"/>
          <w:sz w:val="20"/>
          <w:szCs w:val="20"/>
        </w:rPr>
      </w:pPr>
      <w:r w:rsidRPr="000B7463">
        <w:rPr>
          <w:rFonts w:ascii="Arial" w:hAnsi="Arial" w:cs="Arial"/>
          <w:sz w:val="20"/>
          <w:szCs w:val="20"/>
        </w:rPr>
        <w:t>Figura 3.</w:t>
      </w:r>
      <w:r w:rsidR="00F4237E">
        <w:rPr>
          <w:rFonts w:ascii="Arial" w:hAnsi="Arial" w:cs="Arial"/>
          <w:sz w:val="20"/>
          <w:szCs w:val="20"/>
        </w:rPr>
        <w:t>4</w:t>
      </w:r>
      <w:r w:rsidRPr="000B7463">
        <w:rPr>
          <w:rFonts w:ascii="Arial" w:hAnsi="Arial" w:cs="Arial"/>
          <w:sz w:val="20"/>
          <w:szCs w:val="20"/>
        </w:rPr>
        <w:t xml:space="preserve">: </w:t>
      </w:r>
      <w:r>
        <w:rPr>
          <w:rFonts w:ascii="Arial" w:hAnsi="Arial" w:cs="Arial"/>
          <w:sz w:val="18"/>
          <w:szCs w:val="18"/>
          <w:lang w:eastAsia="pt-BR"/>
        </w:rPr>
        <w:t>Mancha urbana na sede até 1990</w:t>
      </w:r>
      <w:r w:rsidRPr="000B7463">
        <w:rPr>
          <w:rFonts w:ascii="Arial" w:hAnsi="Arial" w:cs="Arial"/>
          <w:sz w:val="20"/>
          <w:szCs w:val="20"/>
        </w:rPr>
        <w:t xml:space="preserve"> (PLHIS, 2009) </w:t>
      </w:r>
    </w:p>
    <w:p w:rsidR="001E6905" w:rsidRDefault="001E6905" w:rsidP="001E6905">
      <w:pPr>
        <w:ind w:firstLine="708"/>
        <w:jc w:val="both"/>
        <w:rPr>
          <w:rFonts w:ascii="Arial" w:hAnsi="Arial" w:cs="Arial"/>
          <w:sz w:val="24"/>
          <w:szCs w:val="24"/>
        </w:rPr>
      </w:pPr>
    </w:p>
    <w:p w:rsidR="001E6905" w:rsidRDefault="001E6905" w:rsidP="001E6905">
      <w:pPr>
        <w:ind w:firstLine="708"/>
        <w:jc w:val="both"/>
        <w:rPr>
          <w:rFonts w:ascii="Arial" w:hAnsi="Arial" w:cs="Arial"/>
          <w:sz w:val="24"/>
          <w:szCs w:val="24"/>
        </w:rPr>
      </w:pPr>
      <w:r w:rsidRPr="008900E2">
        <w:rPr>
          <w:rFonts w:ascii="Arial" w:hAnsi="Arial" w:cs="Arial"/>
          <w:sz w:val="24"/>
          <w:szCs w:val="24"/>
        </w:rPr>
        <w:t>De 1990 a 2002 houve nítido avanço das ocupações a leste da</w:t>
      </w:r>
      <w:r>
        <w:rPr>
          <w:rFonts w:ascii="Arial" w:hAnsi="Arial" w:cs="Arial"/>
          <w:sz w:val="24"/>
          <w:szCs w:val="24"/>
        </w:rPr>
        <w:t xml:space="preserve"> </w:t>
      </w:r>
      <w:r w:rsidRPr="008900E2">
        <w:rPr>
          <w:rFonts w:ascii="Arial" w:hAnsi="Arial" w:cs="Arial"/>
          <w:sz w:val="24"/>
          <w:szCs w:val="24"/>
        </w:rPr>
        <w:t>RS 020</w:t>
      </w:r>
      <w:r>
        <w:rPr>
          <w:rFonts w:ascii="Arial" w:hAnsi="Arial" w:cs="Arial"/>
          <w:sz w:val="24"/>
          <w:szCs w:val="24"/>
        </w:rPr>
        <w:t xml:space="preserve"> (</w:t>
      </w:r>
      <w:r w:rsidRPr="008900E2">
        <w:rPr>
          <w:rFonts w:ascii="Arial" w:hAnsi="Arial" w:cs="Arial"/>
          <w:sz w:val="24"/>
          <w:szCs w:val="24"/>
        </w:rPr>
        <w:t xml:space="preserve">figura </w:t>
      </w:r>
      <w:r w:rsidR="00F4237E">
        <w:rPr>
          <w:rFonts w:ascii="Arial" w:hAnsi="Arial" w:cs="Arial"/>
          <w:sz w:val="24"/>
          <w:szCs w:val="24"/>
        </w:rPr>
        <w:t>3</w:t>
      </w:r>
      <w:r w:rsidRPr="008900E2">
        <w:rPr>
          <w:rFonts w:ascii="Arial" w:hAnsi="Arial" w:cs="Arial"/>
          <w:sz w:val="24"/>
          <w:szCs w:val="24"/>
        </w:rPr>
        <w:t>.</w:t>
      </w:r>
      <w:r w:rsidR="00F4237E">
        <w:rPr>
          <w:rFonts w:ascii="Arial" w:hAnsi="Arial" w:cs="Arial"/>
          <w:sz w:val="24"/>
          <w:szCs w:val="24"/>
        </w:rPr>
        <w:t>5</w:t>
      </w:r>
      <w:r>
        <w:rPr>
          <w:rFonts w:ascii="Arial" w:hAnsi="Arial" w:cs="Arial"/>
          <w:sz w:val="24"/>
          <w:szCs w:val="24"/>
        </w:rPr>
        <w:t>)</w:t>
      </w:r>
      <w:r w:rsidRPr="008900E2">
        <w:rPr>
          <w:rFonts w:ascii="Arial" w:hAnsi="Arial" w:cs="Arial"/>
          <w:sz w:val="24"/>
          <w:szCs w:val="24"/>
        </w:rPr>
        <w:t xml:space="preserve">. Também ocorre a instalação do campus da </w:t>
      </w:r>
      <w:r>
        <w:rPr>
          <w:rFonts w:ascii="Arial" w:hAnsi="Arial" w:cs="Arial"/>
          <w:sz w:val="24"/>
          <w:szCs w:val="24"/>
        </w:rPr>
        <w:t>Faccat</w:t>
      </w:r>
      <w:r w:rsidRPr="008900E2">
        <w:rPr>
          <w:rFonts w:ascii="Arial" w:hAnsi="Arial" w:cs="Arial"/>
          <w:sz w:val="24"/>
          <w:szCs w:val="24"/>
        </w:rPr>
        <w:t xml:space="preserve"> –</w:t>
      </w:r>
      <w:r>
        <w:rPr>
          <w:rFonts w:ascii="Arial" w:hAnsi="Arial" w:cs="Arial"/>
          <w:sz w:val="24"/>
          <w:szCs w:val="24"/>
        </w:rPr>
        <w:t xml:space="preserve"> </w:t>
      </w:r>
      <w:r w:rsidRPr="008900E2">
        <w:rPr>
          <w:rFonts w:ascii="Arial" w:hAnsi="Arial" w:cs="Arial"/>
          <w:sz w:val="24"/>
          <w:szCs w:val="24"/>
        </w:rPr>
        <w:t xml:space="preserve">Faculdades Integradas de Taquara as margens da RS 115 ao norte </w:t>
      </w:r>
      <w:r>
        <w:rPr>
          <w:rFonts w:ascii="Arial" w:hAnsi="Arial" w:cs="Arial"/>
          <w:sz w:val="24"/>
          <w:szCs w:val="24"/>
        </w:rPr>
        <w:t>do município</w:t>
      </w:r>
      <w:r w:rsidRPr="008900E2">
        <w:rPr>
          <w:rFonts w:ascii="Arial" w:hAnsi="Arial" w:cs="Arial"/>
          <w:sz w:val="24"/>
          <w:szCs w:val="24"/>
        </w:rPr>
        <w:t>.</w:t>
      </w:r>
    </w:p>
    <w:p w:rsidR="001E6905" w:rsidRDefault="001E6905" w:rsidP="001E6905">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4416000" cy="3312000"/>
            <wp:effectExtent l="19050" t="0" r="3600" b="0"/>
            <wp:docPr id="129" name="Imagem 59" descr="evol urban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vol urbana3"/>
                    <pic:cNvPicPr>
                      <a:picLocks noChangeAspect="1" noChangeArrowheads="1"/>
                    </pic:cNvPicPr>
                  </pic:nvPicPr>
                  <pic:blipFill>
                    <a:blip r:embed="rId15" cstate="screen"/>
                    <a:srcRect/>
                    <a:stretch>
                      <a:fillRect/>
                    </a:stretch>
                  </pic:blipFill>
                  <pic:spPr bwMode="auto">
                    <a:xfrm>
                      <a:off x="0" y="0"/>
                      <a:ext cx="4416000" cy="3312000"/>
                    </a:xfrm>
                    <a:prstGeom prst="rect">
                      <a:avLst/>
                    </a:prstGeom>
                    <a:noFill/>
                    <a:ln w="9525">
                      <a:noFill/>
                      <a:miter lim="800000"/>
                      <a:headEnd/>
                      <a:tailEnd/>
                    </a:ln>
                  </pic:spPr>
                </pic:pic>
              </a:graphicData>
            </a:graphic>
          </wp:inline>
        </w:drawing>
      </w:r>
    </w:p>
    <w:p w:rsidR="001E6905" w:rsidRPr="000B7463" w:rsidRDefault="001E6905" w:rsidP="001E6905">
      <w:pPr>
        <w:spacing w:after="0" w:line="240" w:lineRule="auto"/>
        <w:jc w:val="center"/>
        <w:rPr>
          <w:rFonts w:ascii="Arial" w:hAnsi="Arial" w:cs="Arial"/>
          <w:sz w:val="20"/>
          <w:szCs w:val="20"/>
        </w:rPr>
      </w:pPr>
      <w:r w:rsidRPr="000B7463">
        <w:rPr>
          <w:rFonts w:ascii="Arial" w:hAnsi="Arial" w:cs="Arial"/>
          <w:sz w:val="20"/>
          <w:szCs w:val="20"/>
        </w:rPr>
        <w:t>Figura 3.</w:t>
      </w:r>
      <w:r w:rsidR="00F4237E">
        <w:rPr>
          <w:rFonts w:ascii="Arial" w:hAnsi="Arial" w:cs="Arial"/>
          <w:sz w:val="20"/>
          <w:szCs w:val="20"/>
        </w:rPr>
        <w:t>5</w:t>
      </w:r>
      <w:r w:rsidRPr="000B7463">
        <w:rPr>
          <w:rFonts w:ascii="Arial" w:hAnsi="Arial" w:cs="Arial"/>
          <w:sz w:val="20"/>
          <w:szCs w:val="20"/>
        </w:rPr>
        <w:t xml:space="preserve">: </w:t>
      </w:r>
      <w:r>
        <w:rPr>
          <w:rFonts w:ascii="Arial" w:hAnsi="Arial" w:cs="Arial"/>
          <w:sz w:val="18"/>
          <w:szCs w:val="18"/>
          <w:lang w:eastAsia="pt-BR"/>
        </w:rPr>
        <w:t>Mancha urbana na sede até 2002</w:t>
      </w:r>
      <w:r w:rsidR="00BF4E73">
        <w:rPr>
          <w:rFonts w:ascii="Arial" w:hAnsi="Arial" w:cs="Arial"/>
          <w:sz w:val="20"/>
          <w:szCs w:val="20"/>
        </w:rPr>
        <w:t xml:space="preserve"> (PLHIS, 2009)</w:t>
      </w:r>
      <w:r w:rsidRPr="000B7463">
        <w:rPr>
          <w:rFonts w:ascii="Arial" w:hAnsi="Arial" w:cs="Arial"/>
          <w:sz w:val="20"/>
          <w:szCs w:val="20"/>
        </w:rPr>
        <w:t xml:space="preserve"> </w:t>
      </w:r>
    </w:p>
    <w:p w:rsidR="001E6905" w:rsidRDefault="001E6905" w:rsidP="001E6905">
      <w:pPr>
        <w:ind w:firstLine="708"/>
        <w:jc w:val="both"/>
        <w:rPr>
          <w:rFonts w:ascii="Arial" w:hAnsi="Arial" w:cs="Arial"/>
          <w:sz w:val="24"/>
          <w:szCs w:val="24"/>
        </w:rPr>
      </w:pPr>
      <w:r w:rsidRPr="008900E2">
        <w:rPr>
          <w:rFonts w:ascii="Arial" w:hAnsi="Arial" w:cs="Arial"/>
          <w:sz w:val="24"/>
          <w:szCs w:val="24"/>
        </w:rPr>
        <w:lastRenderedPageBreak/>
        <w:t xml:space="preserve">Por fim, de 2002 a 2005, </w:t>
      </w:r>
      <w:r>
        <w:rPr>
          <w:rFonts w:ascii="Arial" w:hAnsi="Arial" w:cs="Arial"/>
          <w:sz w:val="24"/>
          <w:szCs w:val="24"/>
        </w:rPr>
        <w:t xml:space="preserve">há </w:t>
      </w:r>
      <w:r w:rsidRPr="008900E2">
        <w:rPr>
          <w:rFonts w:ascii="Arial" w:hAnsi="Arial" w:cs="Arial"/>
          <w:sz w:val="24"/>
          <w:szCs w:val="24"/>
        </w:rPr>
        <w:t xml:space="preserve">crescimento ao redor da </w:t>
      </w:r>
      <w:r>
        <w:rPr>
          <w:rFonts w:ascii="Arial" w:hAnsi="Arial" w:cs="Arial"/>
          <w:sz w:val="24"/>
          <w:szCs w:val="24"/>
        </w:rPr>
        <w:t>Faccat</w:t>
      </w:r>
      <w:r w:rsidRPr="008900E2">
        <w:rPr>
          <w:rFonts w:ascii="Arial" w:hAnsi="Arial" w:cs="Arial"/>
          <w:sz w:val="24"/>
          <w:szCs w:val="24"/>
        </w:rPr>
        <w:t>, o bairro Santa Rosa começa a ser ocupado, e demais</w:t>
      </w:r>
      <w:r>
        <w:rPr>
          <w:rFonts w:ascii="Arial" w:hAnsi="Arial" w:cs="Arial"/>
          <w:sz w:val="24"/>
          <w:szCs w:val="24"/>
        </w:rPr>
        <w:t xml:space="preserve"> </w:t>
      </w:r>
      <w:r w:rsidRPr="008900E2">
        <w:rPr>
          <w:rFonts w:ascii="Arial" w:hAnsi="Arial" w:cs="Arial"/>
          <w:sz w:val="24"/>
          <w:szCs w:val="24"/>
        </w:rPr>
        <w:t>edificações acompanham os eixos viários municipais e as rodovias estaduais que cruzam</w:t>
      </w:r>
      <w:r>
        <w:rPr>
          <w:rFonts w:ascii="Arial" w:hAnsi="Arial" w:cs="Arial"/>
          <w:sz w:val="24"/>
          <w:szCs w:val="24"/>
        </w:rPr>
        <w:t xml:space="preserve"> Taquara (</w:t>
      </w:r>
      <w:r w:rsidRPr="008900E2">
        <w:rPr>
          <w:rFonts w:ascii="Arial" w:hAnsi="Arial" w:cs="Arial"/>
          <w:sz w:val="24"/>
          <w:szCs w:val="24"/>
        </w:rPr>
        <w:t xml:space="preserve">figura </w:t>
      </w:r>
      <w:r w:rsidR="00F4237E">
        <w:rPr>
          <w:rFonts w:ascii="Arial" w:hAnsi="Arial" w:cs="Arial"/>
          <w:sz w:val="24"/>
          <w:szCs w:val="24"/>
        </w:rPr>
        <w:t>3</w:t>
      </w:r>
      <w:r w:rsidRPr="008900E2">
        <w:rPr>
          <w:rFonts w:ascii="Arial" w:hAnsi="Arial" w:cs="Arial"/>
          <w:sz w:val="24"/>
          <w:szCs w:val="24"/>
        </w:rPr>
        <w:t>.</w:t>
      </w:r>
      <w:r w:rsidR="00F4237E">
        <w:rPr>
          <w:rFonts w:ascii="Arial" w:hAnsi="Arial" w:cs="Arial"/>
          <w:sz w:val="24"/>
          <w:szCs w:val="24"/>
        </w:rPr>
        <w:t>6</w:t>
      </w:r>
      <w:r>
        <w:rPr>
          <w:rFonts w:ascii="Arial" w:hAnsi="Arial" w:cs="Arial"/>
          <w:sz w:val="24"/>
          <w:szCs w:val="24"/>
        </w:rPr>
        <w:t>).</w:t>
      </w:r>
    </w:p>
    <w:p w:rsidR="001E6905" w:rsidRDefault="001E6905" w:rsidP="001E6905">
      <w:pPr>
        <w:spacing w:after="0" w:line="240" w:lineRule="auto"/>
        <w:ind w:firstLine="708"/>
        <w:jc w:val="both"/>
        <w:rPr>
          <w:rFonts w:ascii="Arial" w:hAnsi="Arial" w:cs="Arial"/>
          <w:sz w:val="24"/>
          <w:szCs w:val="24"/>
        </w:rPr>
      </w:pPr>
      <w:r>
        <w:rPr>
          <w:rFonts w:ascii="Arial" w:hAnsi="Arial" w:cs="Arial"/>
          <w:noProof/>
          <w:sz w:val="24"/>
          <w:szCs w:val="24"/>
          <w:lang w:eastAsia="pt-BR"/>
        </w:rPr>
        <w:drawing>
          <wp:inline distT="0" distB="0" distL="0" distR="0">
            <wp:extent cx="4409850" cy="3312000"/>
            <wp:effectExtent l="19050" t="0" r="0" b="0"/>
            <wp:docPr id="128" name="Imagem 60" descr="evol urban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vol urbana4"/>
                    <pic:cNvPicPr>
                      <a:picLocks noChangeAspect="1" noChangeArrowheads="1"/>
                    </pic:cNvPicPr>
                  </pic:nvPicPr>
                  <pic:blipFill>
                    <a:blip r:embed="rId16" cstate="screen"/>
                    <a:srcRect/>
                    <a:stretch>
                      <a:fillRect/>
                    </a:stretch>
                  </pic:blipFill>
                  <pic:spPr bwMode="auto">
                    <a:xfrm>
                      <a:off x="0" y="0"/>
                      <a:ext cx="4409850" cy="3312000"/>
                    </a:xfrm>
                    <a:prstGeom prst="rect">
                      <a:avLst/>
                    </a:prstGeom>
                    <a:noFill/>
                    <a:ln w="9525">
                      <a:noFill/>
                      <a:miter lim="800000"/>
                      <a:headEnd/>
                      <a:tailEnd/>
                    </a:ln>
                  </pic:spPr>
                </pic:pic>
              </a:graphicData>
            </a:graphic>
          </wp:inline>
        </w:drawing>
      </w:r>
    </w:p>
    <w:p w:rsidR="001E6905" w:rsidRPr="000B7463" w:rsidRDefault="001E6905" w:rsidP="001E6905">
      <w:pPr>
        <w:spacing w:after="0" w:line="240" w:lineRule="auto"/>
        <w:jc w:val="center"/>
        <w:rPr>
          <w:rFonts w:ascii="Arial" w:hAnsi="Arial" w:cs="Arial"/>
          <w:sz w:val="20"/>
          <w:szCs w:val="20"/>
        </w:rPr>
      </w:pPr>
      <w:r w:rsidRPr="000B7463">
        <w:rPr>
          <w:rFonts w:ascii="Arial" w:hAnsi="Arial" w:cs="Arial"/>
          <w:sz w:val="20"/>
          <w:szCs w:val="20"/>
        </w:rPr>
        <w:t>Figura 3.</w:t>
      </w:r>
      <w:r w:rsidR="00F4237E">
        <w:rPr>
          <w:rFonts w:ascii="Arial" w:hAnsi="Arial" w:cs="Arial"/>
          <w:sz w:val="20"/>
          <w:szCs w:val="20"/>
        </w:rPr>
        <w:t>6</w:t>
      </w:r>
      <w:r w:rsidRPr="000B7463">
        <w:rPr>
          <w:rFonts w:ascii="Arial" w:hAnsi="Arial" w:cs="Arial"/>
          <w:sz w:val="20"/>
          <w:szCs w:val="20"/>
        </w:rPr>
        <w:t xml:space="preserve">: </w:t>
      </w:r>
      <w:r>
        <w:rPr>
          <w:rFonts w:ascii="Arial" w:hAnsi="Arial" w:cs="Arial"/>
          <w:sz w:val="18"/>
          <w:szCs w:val="18"/>
          <w:lang w:eastAsia="pt-BR"/>
        </w:rPr>
        <w:t>e</w:t>
      </w:r>
      <w:r w:rsidRPr="001E6905">
        <w:rPr>
          <w:rFonts w:ascii="Arial" w:hAnsi="Arial" w:cs="Arial"/>
          <w:sz w:val="18"/>
          <w:szCs w:val="18"/>
          <w:lang w:eastAsia="pt-BR"/>
        </w:rPr>
        <w:t>volução mancha urbana na sede até 2005</w:t>
      </w:r>
      <w:r w:rsidR="00BF4E73">
        <w:rPr>
          <w:rFonts w:ascii="Arial" w:hAnsi="Arial" w:cs="Arial"/>
          <w:sz w:val="20"/>
          <w:szCs w:val="20"/>
        </w:rPr>
        <w:t xml:space="preserve"> (PLHIS, 2009)</w:t>
      </w:r>
      <w:r w:rsidRPr="000B7463">
        <w:rPr>
          <w:rFonts w:ascii="Arial" w:hAnsi="Arial" w:cs="Arial"/>
          <w:sz w:val="20"/>
          <w:szCs w:val="20"/>
        </w:rPr>
        <w:t xml:space="preserve"> </w:t>
      </w:r>
    </w:p>
    <w:p w:rsidR="001E6905" w:rsidRDefault="001E6905" w:rsidP="001E6905">
      <w:pPr>
        <w:spacing w:after="0" w:line="360" w:lineRule="auto"/>
        <w:ind w:firstLine="708"/>
        <w:jc w:val="both"/>
        <w:rPr>
          <w:rFonts w:ascii="Arial" w:hAnsi="Arial" w:cs="Arial"/>
          <w:sz w:val="24"/>
          <w:szCs w:val="24"/>
        </w:rPr>
      </w:pPr>
    </w:p>
    <w:p w:rsidR="008B7D82" w:rsidRDefault="008B7D82" w:rsidP="00A02553">
      <w:pPr>
        <w:spacing w:after="0" w:line="360" w:lineRule="auto"/>
        <w:ind w:firstLine="708"/>
        <w:jc w:val="both"/>
        <w:rPr>
          <w:rFonts w:ascii="Arial" w:hAnsi="Arial" w:cs="Arial"/>
          <w:sz w:val="24"/>
          <w:szCs w:val="24"/>
        </w:rPr>
      </w:pPr>
      <w:r w:rsidRPr="008B7D82">
        <w:rPr>
          <w:rFonts w:ascii="Arial" w:hAnsi="Arial" w:cs="Arial"/>
          <w:sz w:val="24"/>
          <w:szCs w:val="24"/>
        </w:rPr>
        <w:t>As alternativas para expansão da malha dentro do perímetro urbano de Taquara se restringem às direções norte e noroeste, onde atualmente as terras são ocupadas por propriedades rurais, em área urbana.</w:t>
      </w:r>
    </w:p>
    <w:p w:rsidR="00E4574E" w:rsidRDefault="00722AA6" w:rsidP="00E4574E">
      <w:pPr>
        <w:spacing w:after="0" w:line="360" w:lineRule="auto"/>
        <w:ind w:firstLine="708"/>
        <w:jc w:val="both"/>
        <w:rPr>
          <w:rFonts w:ascii="Arial" w:hAnsi="Arial" w:cs="Arial"/>
          <w:sz w:val="24"/>
          <w:szCs w:val="24"/>
        </w:rPr>
      </w:pPr>
      <w:r>
        <w:rPr>
          <w:rFonts w:ascii="Arial" w:hAnsi="Arial" w:cs="Arial"/>
          <w:sz w:val="24"/>
          <w:szCs w:val="24"/>
        </w:rPr>
        <w:t xml:space="preserve">Quanto </w:t>
      </w:r>
      <w:r w:rsidR="000C2ABA">
        <w:rPr>
          <w:rFonts w:ascii="Arial" w:hAnsi="Arial" w:cs="Arial"/>
          <w:sz w:val="24"/>
          <w:szCs w:val="24"/>
        </w:rPr>
        <w:t>à</w:t>
      </w:r>
      <w:r>
        <w:rPr>
          <w:rFonts w:ascii="Arial" w:hAnsi="Arial" w:cs="Arial"/>
          <w:sz w:val="24"/>
          <w:szCs w:val="24"/>
        </w:rPr>
        <w:t xml:space="preserve"> geografia, o</w:t>
      </w:r>
      <w:r w:rsidRPr="00B82F52">
        <w:rPr>
          <w:rFonts w:ascii="Arial" w:hAnsi="Arial" w:cs="Arial"/>
          <w:sz w:val="24"/>
          <w:szCs w:val="24"/>
        </w:rPr>
        <w:t xml:space="preserve"> município está localizado na Encosta Inferior da Serra, distante 72 Km de Porto Alegre, a 40 km de Gramado e a 36 km de Novo Hamburgo. Tem seus limites estabelecidos com os municípios de </w:t>
      </w:r>
      <w:r w:rsidR="000C2ABA">
        <w:rPr>
          <w:rFonts w:ascii="Arial" w:hAnsi="Arial" w:cs="Arial"/>
          <w:sz w:val="24"/>
          <w:szCs w:val="24"/>
        </w:rPr>
        <w:t>Araricá, G</w:t>
      </w:r>
      <w:r w:rsidRPr="00954EEE">
        <w:rPr>
          <w:rFonts w:ascii="Arial" w:hAnsi="Arial" w:cs="Arial"/>
          <w:sz w:val="24"/>
          <w:szCs w:val="24"/>
        </w:rPr>
        <w:t>lorinha, Gravataí, Igrejinha, Novo Hamburgo, Parobé, Rolante, Santo Antônio da Patrulha, Sapiranga, São Francisco de Paula e Três Coroas</w:t>
      </w:r>
      <w:r w:rsidRPr="00B82F52">
        <w:rPr>
          <w:rFonts w:ascii="Arial" w:hAnsi="Arial" w:cs="Arial"/>
          <w:sz w:val="24"/>
          <w:szCs w:val="24"/>
        </w:rPr>
        <w:t xml:space="preserve">. </w:t>
      </w:r>
    </w:p>
    <w:p w:rsidR="00E4574E" w:rsidRPr="00B82F52" w:rsidRDefault="00E4574E" w:rsidP="00E4574E">
      <w:pPr>
        <w:spacing w:after="0" w:line="360" w:lineRule="auto"/>
        <w:ind w:firstLine="708"/>
        <w:jc w:val="both"/>
        <w:rPr>
          <w:rFonts w:ascii="Arial" w:hAnsi="Arial" w:cs="Arial"/>
          <w:sz w:val="24"/>
          <w:szCs w:val="24"/>
        </w:rPr>
      </w:pPr>
      <w:r w:rsidRPr="00B82F52">
        <w:rPr>
          <w:rFonts w:ascii="Arial" w:hAnsi="Arial" w:cs="Arial"/>
          <w:sz w:val="24"/>
          <w:szCs w:val="24"/>
        </w:rPr>
        <w:t>A localização geográfica é considerada privilegiada sendo que o município é ponto de ligação entre importantes regiões do Rio Grande do Sul, como a Serra Gaúcha, Litoral Norte, Região Metropolitana e Vale dos Sinos</w:t>
      </w:r>
      <w:r>
        <w:rPr>
          <w:rFonts w:ascii="Arial" w:hAnsi="Arial" w:cs="Arial"/>
          <w:sz w:val="24"/>
          <w:szCs w:val="24"/>
        </w:rPr>
        <w:t xml:space="preserve">, como mostra a imagem que segue </w:t>
      </w:r>
      <w:r w:rsidRPr="00F4237E">
        <w:rPr>
          <w:rFonts w:ascii="Arial" w:hAnsi="Arial" w:cs="Arial"/>
          <w:sz w:val="24"/>
          <w:szCs w:val="24"/>
        </w:rPr>
        <w:t>(PLHIS, 2009).</w:t>
      </w:r>
    </w:p>
    <w:p w:rsidR="00577768" w:rsidRDefault="00577768" w:rsidP="000C2ABA">
      <w:pPr>
        <w:spacing w:after="0" w:line="360" w:lineRule="auto"/>
        <w:ind w:firstLine="708"/>
        <w:jc w:val="both"/>
        <w:rPr>
          <w:rFonts w:ascii="Arial" w:hAnsi="Arial" w:cs="Arial"/>
          <w:sz w:val="24"/>
          <w:szCs w:val="24"/>
        </w:rPr>
      </w:pPr>
    </w:p>
    <w:p w:rsidR="00577768" w:rsidRDefault="00577768" w:rsidP="00AD7928">
      <w:pPr>
        <w:spacing w:after="0" w:line="360" w:lineRule="auto"/>
        <w:jc w:val="center"/>
        <w:rPr>
          <w:rFonts w:ascii="Arial" w:hAnsi="Arial" w:cs="Arial"/>
          <w:sz w:val="24"/>
          <w:szCs w:val="24"/>
        </w:rPr>
      </w:pPr>
      <w:r>
        <w:rPr>
          <w:rFonts w:ascii="Arial" w:hAnsi="Arial" w:cs="Arial"/>
          <w:noProof/>
          <w:sz w:val="24"/>
          <w:szCs w:val="24"/>
          <w:lang w:eastAsia="pt-BR"/>
        </w:rPr>
        <w:lastRenderedPageBreak/>
        <w:drawing>
          <wp:inline distT="0" distB="0" distL="0" distR="0">
            <wp:extent cx="4680000" cy="3739048"/>
            <wp:effectExtent l="19050" t="0" r="6300" b="0"/>
            <wp:docPr id="10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4680000" cy="3739048"/>
                    </a:xfrm>
                    <a:prstGeom prst="rect">
                      <a:avLst/>
                    </a:prstGeom>
                    <a:noFill/>
                    <a:ln w="9525">
                      <a:noFill/>
                      <a:miter lim="800000"/>
                      <a:headEnd/>
                      <a:tailEnd/>
                    </a:ln>
                  </pic:spPr>
                </pic:pic>
              </a:graphicData>
            </a:graphic>
          </wp:inline>
        </w:drawing>
      </w:r>
    </w:p>
    <w:p w:rsidR="00577768" w:rsidRPr="000B7463" w:rsidRDefault="00577768" w:rsidP="00577768">
      <w:pPr>
        <w:spacing w:after="0" w:line="240" w:lineRule="auto"/>
        <w:jc w:val="center"/>
        <w:rPr>
          <w:rFonts w:ascii="Arial" w:hAnsi="Arial" w:cs="Arial"/>
          <w:sz w:val="20"/>
          <w:szCs w:val="20"/>
        </w:rPr>
      </w:pPr>
      <w:r w:rsidRPr="000B7463">
        <w:rPr>
          <w:rFonts w:ascii="Arial" w:hAnsi="Arial" w:cs="Arial"/>
          <w:sz w:val="20"/>
          <w:szCs w:val="20"/>
        </w:rPr>
        <w:t>Figura 3.</w:t>
      </w:r>
      <w:r w:rsidR="00F4237E">
        <w:rPr>
          <w:rFonts w:ascii="Arial" w:hAnsi="Arial" w:cs="Arial"/>
          <w:sz w:val="20"/>
          <w:szCs w:val="20"/>
        </w:rPr>
        <w:t>7</w:t>
      </w:r>
      <w:r w:rsidRPr="000B7463">
        <w:rPr>
          <w:rFonts w:ascii="Arial" w:hAnsi="Arial" w:cs="Arial"/>
          <w:sz w:val="20"/>
          <w:szCs w:val="20"/>
        </w:rPr>
        <w:t xml:space="preserve">: </w:t>
      </w:r>
      <w:r>
        <w:rPr>
          <w:rFonts w:ascii="Arial" w:hAnsi="Arial" w:cs="Arial"/>
          <w:sz w:val="20"/>
          <w:szCs w:val="20"/>
        </w:rPr>
        <w:t>Diagrama de estrutura viária do</w:t>
      </w:r>
      <w:r w:rsidRPr="000B7463">
        <w:rPr>
          <w:rFonts w:ascii="Arial" w:hAnsi="Arial" w:cs="Arial"/>
          <w:sz w:val="20"/>
          <w:szCs w:val="20"/>
        </w:rPr>
        <w:t xml:space="preserve"> mun</w:t>
      </w:r>
      <w:r w:rsidR="00BF4E73">
        <w:rPr>
          <w:rFonts w:ascii="Arial" w:hAnsi="Arial" w:cs="Arial"/>
          <w:sz w:val="20"/>
          <w:szCs w:val="20"/>
        </w:rPr>
        <w:t>icípio de Taquara (PLHIS, 2009)</w:t>
      </w:r>
      <w:r w:rsidRPr="000B7463">
        <w:rPr>
          <w:rFonts w:ascii="Arial" w:hAnsi="Arial" w:cs="Arial"/>
          <w:sz w:val="20"/>
          <w:szCs w:val="20"/>
        </w:rPr>
        <w:t xml:space="preserve"> </w:t>
      </w:r>
    </w:p>
    <w:p w:rsidR="00577768" w:rsidRDefault="00577768" w:rsidP="000C2ABA">
      <w:pPr>
        <w:spacing w:after="0" w:line="360" w:lineRule="auto"/>
        <w:ind w:firstLine="708"/>
        <w:jc w:val="both"/>
        <w:rPr>
          <w:rFonts w:ascii="Arial" w:hAnsi="Arial" w:cs="Arial"/>
          <w:sz w:val="24"/>
          <w:szCs w:val="24"/>
        </w:rPr>
      </w:pPr>
    </w:p>
    <w:p w:rsidR="00F806ED" w:rsidRDefault="00F806ED" w:rsidP="00F806ED">
      <w:pPr>
        <w:spacing w:after="0" w:line="360" w:lineRule="auto"/>
        <w:ind w:firstLine="708"/>
        <w:jc w:val="both"/>
        <w:rPr>
          <w:rFonts w:ascii="Arial" w:hAnsi="Arial" w:cs="Arial"/>
          <w:sz w:val="24"/>
          <w:szCs w:val="24"/>
        </w:rPr>
      </w:pPr>
      <w:r>
        <w:rPr>
          <w:rFonts w:ascii="Arial" w:hAnsi="Arial" w:cs="Arial"/>
          <w:sz w:val="24"/>
          <w:szCs w:val="24"/>
        </w:rPr>
        <w:t>A cidade</w:t>
      </w:r>
      <w:r w:rsidRPr="00B82F52">
        <w:rPr>
          <w:rFonts w:ascii="Arial" w:hAnsi="Arial" w:cs="Arial"/>
          <w:sz w:val="24"/>
          <w:szCs w:val="24"/>
        </w:rPr>
        <w:t xml:space="preserve"> exerce papel de pólo regional no Vale do Paranhana em diversas áreas. Uma delas é a do comércio, que apresenta notória diversificação em todos os ramos. Outro setor muito desenvolvido é o da prestação de serviços, onde se inclui a localização de diversos órgãos públicos de atuação regional. No setor industrial, Taquara se encaminha para a diversificação. Atualmente, os segmentos mais importantes são os de calçados, produtos plásticos e laticínios. A produção agrícola, alavanca econômica na época da colonização, ainda ostenta um razoável desenvolvimento</w:t>
      </w:r>
      <w:r>
        <w:rPr>
          <w:rFonts w:ascii="Arial" w:hAnsi="Arial" w:cs="Arial"/>
          <w:sz w:val="24"/>
          <w:szCs w:val="24"/>
        </w:rPr>
        <w:t xml:space="preserve"> (PREFEITURA, 2010)</w:t>
      </w:r>
      <w:r w:rsidRPr="00B82F52">
        <w:rPr>
          <w:rFonts w:ascii="Arial" w:hAnsi="Arial" w:cs="Arial"/>
          <w:sz w:val="24"/>
          <w:szCs w:val="24"/>
        </w:rPr>
        <w:t>.</w:t>
      </w:r>
    </w:p>
    <w:p w:rsidR="001E6905" w:rsidRDefault="001E6905" w:rsidP="001E6905">
      <w:pPr>
        <w:spacing w:after="0" w:line="360" w:lineRule="auto"/>
        <w:ind w:firstLine="708"/>
        <w:jc w:val="both"/>
        <w:rPr>
          <w:rFonts w:ascii="Arial" w:hAnsi="Arial" w:cs="Arial"/>
          <w:sz w:val="24"/>
          <w:szCs w:val="24"/>
        </w:rPr>
      </w:pPr>
      <w:r w:rsidRPr="00B82F52">
        <w:rPr>
          <w:rFonts w:ascii="Arial" w:hAnsi="Arial" w:cs="Arial"/>
          <w:sz w:val="24"/>
          <w:szCs w:val="24"/>
        </w:rPr>
        <w:t xml:space="preserve">O município também é considerado pólo no setor de ensino, </w:t>
      </w:r>
      <w:r>
        <w:rPr>
          <w:rFonts w:ascii="Arial" w:hAnsi="Arial" w:cs="Arial"/>
          <w:sz w:val="24"/>
          <w:szCs w:val="24"/>
        </w:rPr>
        <w:t xml:space="preserve">e </w:t>
      </w:r>
      <w:r w:rsidRPr="00906925">
        <w:rPr>
          <w:rFonts w:ascii="Arial" w:hAnsi="Arial" w:cs="Arial"/>
          <w:sz w:val="24"/>
          <w:szCs w:val="24"/>
        </w:rPr>
        <w:t xml:space="preserve">conta com uma rede de </w:t>
      </w:r>
      <w:r>
        <w:rPr>
          <w:rFonts w:ascii="Arial" w:hAnsi="Arial" w:cs="Arial"/>
          <w:sz w:val="24"/>
          <w:szCs w:val="24"/>
        </w:rPr>
        <w:t xml:space="preserve">9 escolas particulares, </w:t>
      </w:r>
      <w:r w:rsidRPr="00906925">
        <w:rPr>
          <w:rFonts w:ascii="Arial" w:hAnsi="Arial" w:cs="Arial"/>
          <w:sz w:val="24"/>
          <w:szCs w:val="24"/>
        </w:rPr>
        <w:t>44 escolas públicas municipais, 12 escolas públicas estad</w:t>
      </w:r>
      <w:r>
        <w:rPr>
          <w:rFonts w:ascii="Arial" w:hAnsi="Arial" w:cs="Arial"/>
          <w:sz w:val="24"/>
          <w:szCs w:val="24"/>
        </w:rPr>
        <w:t>uais, sendo uma delas</w:t>
      </w:r>
      <w:r w:rsidRPr="00906925">
        <w:rPr>
          <w:rFonts w:ascii="Arial" w:hAnsi="Arial" w:cs="Arial"/>
          <w:sz w:val="24"/>
          <w:szCs w:val="24"/>
        </w:rPr>
        <w:t xml:space="preserve"> a Escola Técnica Estadual Monteiro Lobato - CIMOL - Centro de Referência Profission</w:t>
      </w:r>
      <w:r>
        <w:rPr>
          <w:rFonts w:ascii="Arial" w:hAnsi="Arial" w:cs="Arial"/>
          <w:sz w:val="24"/>
          <w:szCs w:val="24"/>
        </w:rPr>
        <w:t>al</w:t>
      </w:r>
      <w:r w:rsidRPr="00906925">
        <w:rPr>
          <w:rFonts w:ascii="Arial" w:hAnsi="Arial" w:cs="Arial"/>
          <w:sz w:val="24"/>
          <w:szCs w:val="24"/>
        </w:rPr>
        <w:t>, que está classificad</w:t>
      </w:r>
      <w:r>
        <w:rPr>
          <w:rFonts w:ascii="Arial" w:hAnsi="Arial" w:cs="Arial"/>
          <w:sz w:val="24"/>
          <w:szCs w:val="24"/>
        </w:rPr>
        <w:t>a</w:t>
      </w:r>
      <w:r w:rsidRPr="00906925">
        <w:rPr>
          <w:rFonts w:ascii="Arial" w:hAnsi="Arial" w:cs="Arial"/>
          <w:sz w:val="24"/>
          <w:szCs w:val="24"/>
        </w:rPr>
        <w:t xml:space="preserve"> entre as seis melhores escolas estaduais</w:t>
      </w:r>
      <w:r>
        <w:rPr>
          <w:rFonts w:ascii="Arial" w:hAnsi="Arial" w:cs="Arial"/>
          <w:sz w:val="24"/>
          <w:szCs w:val="24"/>
        </w:rPr>
        <w:t xml:space="preserve">. </w:t>
      </w:r>
      <w:r w:rsidRPr="00906925">
        <w:rPr>
          <w:rFonts w:ascii="Arial" w:hAnsi="Arial" w:cs="Arial"/>
          <w:sz w:val="24"/>
          <w:szCs w:val="24"/>
        </w:rPr>
        <w:t>O ensino superior é atendido pela</w:t>
      </w:r>
      <w:r>
        <w:rPr>
          <w:rFonts w:ascii="Arial" w:hAnsi="Arial" w:cs="Arial"/>
          <w:sz w:val="24"/>
          <w:szCs w:val="24"/>
        </w:rPr>
        <w:t xml:space="preserve"> Faccat</w:t>
      </w:r>
      <w:r w:rsidRPr="00906925">
        <w:rPr>
          <w:rFonts w:ascii="Arial" w:hAnsi="Arial" w:cs="Arial"/>
          <w:sz w:val="24"/>
          <w:szCs w:val="24"/>
        </w:rPr>
        <w:t xml:space="preserve"> Faculdades</w:t>
      </w:r>
      <w:r>
        <w:rPr>
          <w:rFonts w:ascii="Arial" w:hAnsi="Arial" w:cs="Arial"/>
          <w:sz w:val="24"/>
          <w:szCs w:val="24"/>
        </w:rPr>
        <w:t xml:space="preserve"> Integradas de </w:t>
      </w:r>
      <w:r w:rsidRPr="000C2ABA">
        <w:rPr>
          <w:rFonts w:ascii="Arial" w:hAnsi="Arial" w:cs="Arial"/>
          <w:sz w:val="24"/>
          <w:szCs w:val="24"/>
        </w:rPr>
        <w:t xml:space="preserve">Taquara </w:t>
      </w:r>
      <w:r w:rsidRPr="0013626C">
        <w:rPr>
          <w:rFonts w:ascii="Arial" w:hAnsi="Arial" w:cs="Arial"/>
          <w:sz w:val="24"/>
          <w:szCs w:val="24"/>
        </w:rPr>
        <w:t>(PLHIS, 2009).</w:t>
      </w:r>
      <w:r w:rsidRPr="00906925">
        <w:rPr>
          <w:rFonts w:ascii="Arial" w:hAnsi="Arial" w:cs="Arial"/>
          <w:sz w:val="24"/>
          <w:szCs w:val="24"/>
        </w:rPr>
        <w:t xml:space="preserve"> </w:t>
      </w:r>
    </w:p>
    <w:p w:rsidR="00B82F52" w:rsidRDefault="00B82F52" w:rsidP="00BB606C">
      <w:pPr>
        <w:spacing w:after="0" w:line="360" w:lineRule="auto"/>
        <w:jc w:val="both"/>
        <w:rPr>
          <w:rFonts w:ascii="Arial" w:hAnsi="Arial" w:cs="Arial"/>
          <w:sz w:val="24"/>
          <w:szCs w:val="24"/>
        </w:rPr>
      </w:pPr>
    </w:p>
    <w:p w:rsidR="00E4574E" w:rsidRDefault="00E4574E" w:rsidP="00041EE0">
      <w:pPr>
        <w:spacing w:after="0" w:line="360" w:lineRule="auto"/>
        <w:jc w:val="both"/>
        <w:rPr>
          <w:rFonts w:ascii="Arial" w:hAnsi="Arial" w:cs="Arial"/>
          <w:sz w:val="24"/>
          <w:szCs w:val="24"/>
        </w:rPr>
      </w:pPr>
    </w:p>
    <w:p w:rsidR="00E4574E" w:rsidRDefault="00E4574E" w:rsidP="00041EE0">
      <w:pPr>
        <w:spacing w:after="0" w:line="360" w:lineRule="auto"/>
        <w:jc w:val="both"/>
        <w:rPr>
          <w:rFonts w:ascii="Arial" w:hAnsi="Arial" w:cs="Arial"/>
          <w:sz w:val="24"/>
          <w:szCs w:val="24"/>
        </w:rPr>
      </w:pPr>
    </w:p>
    <w:p w:rsidR="00E4574E" w:rsidRDefault="00E4574E" w:rsidP="00041EE0">
      <w:pPr>
        <w:spacing w:after="0" w:line="360" w:lineRule="auto"/>
        <w:jc w:val="both"/>
        <w:rPr>
          <w:rFonts w:ascii="Arial" w:hAnsi="Arial" w:cs="Arial"/>
          <w:sz w:val="24"/>
          <w:szCs w:val="24"/>
        </w:rPr>
      </w:pPr>
    </w:p>
    <w:p w:rsidR="00041EE0" w:rsidRDefault="00944973" w:rsidP="00041EE0">
      <w:pPr>
        <w:spacing w:after="0" w:line="360" w:lineRule="auto"/>
        <w:jc w:val="both"/>
        <w:rPr>
          <w:rFonts w:ascii="Arial" w:hAnsi="Arial" w:cs="Arial"/>
          <w:sz w:val="24"/>
          <w:szCs w:val="24"/>
        </w:rPr>
      </w:pPr>
      <w:r>
        <w:rPr>
          <w:rFonts w:ascii="Arial" w:hAnsi="Arial" w:cs="Arial"/>
          <w:sz w:val="24"/>
          <w:szCs w:val="24"/>
        </w:rPr>
        <w:lastRenderedPageBreak/>
        <w:t>3</w:t>
      </w:r>
      <w:r w:rsidR="00041EE0">
        <w:rPr>
          <w:rFonts w:ascii="Arial" w:hAnsi="Arial" w:cs="Arial"/>
          <w:sz w:val="24"/>
          <w:szCs w:val="24"/>
        </w:rPr>
        <w:t>.</w:t>
      </w:r>
      <w:r w:rsidR="00057617">
        <w:rPr>
          <w:rFonts w:ascii="Arial" w:hAnsi="Arial" w:cs="Arial"/>
          <w:sz w:val="24"/>
          <w:szCs w:val="24"/>
        </w:rPr>
        <w:t>2</w:t>
      </w:r>
      <w:r w:rsidR="00041EE0">
        <w:rPr>
          <w:rFonts w:ascii="Arial" w:hAnsi="Arial" w:cs="Arial"/>
          <w:sz w:val="24"/>
          <w:szCs w:val="24"/>
        </w:rPr>
        <w:t xml:space="preserve"> ANÁLISE DO REGIME URBANÍSTICO</w:t>
      </w:r>
    </w:p>
    <w:p w:rsidR="00041EE0" w:rsidRDefault="00041EE0" w:rsidP="00041EE0">
      <w:pPr>
        <w:spacing w:after="0" w:line="360" w:lineRule="auto"/>
        <w:jc w:val="both"/>
        <w:rPr>
          <w:rFonts w:ascii="Arial" w:hAnsi="Arial" w:cs="Arial"/>
          <w:sz w:val="24"/>
          <w:szCs w:val="24"/>
        </w:rPr>
      </w:pPr>
    </w:p>
    <w:p w:rsidR="00041EE0" w:rsidRDefault="00041EE0" w:rsidP="00041EE0">
      <w:pPr>
        <w:spacing w:after="0" w:line="360" w:lineRule="auto"/>
        <w:jc w:val="both"/>
        <w:rPr>
          <w:rFonts w:ascii="Arial" w:hAnsi="Arial" w:cs="Arial"/>
          <w:sz w:val="24"/>
          <w:szCs w:val="24"/>
        </w:rPr>
      </w:pPr>
    </w:p>
    <w:p w:rsidR="00041EE0" w:rsidRDefault="00041EE0" w:rsidP="00041EE0">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rPr>
        <w:tab/>
      </w:r>
      <w:r>
        <w:rPr>
          <w:rFonts w:ascii="Arial" w:hAnsi="Arial" w:cs="Arial"/>
          <w:sz w:val="24"/>
          <w:szCs w:val="24"/>
          <w:lang w:eastAsia="pt-BR"/>
        </w:rPr>
        <w:t>A análise urbanística foi realizada de acordo com o Plano Diretor de Desenvolvimento Urbano e Ambiental do Município de Taquara – Lei Municipal n° 3.715/2006, de Outubro de 2006.</w:t>
      </w:r>
    </w:p>
    <w:p w:rsidR="00041EE0" w:rsidRDefault="00041EE0" w:rsidP="00041EE0">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ab/>
      </w:r>
      <w:r w:rsidRPr="00B634A7">
        <w:rPr>
          <w:rFonts w:ascii="Arial" w:hAnsi="Arial" w:cs="Arial"/>
          <w:sz w:val="24"/>
          <w:szCs w:val="24"/>
          <w:lang w:eastAsia="pt-BR"/>
        </w:rPr>
        <w:t xml:space="preserve">Conforme </w:t>
      </w:r>
      <w:r>
        <w:rPr>
          <w:rFonts w:ascii="Arial" w:hAnsi="Arial" w:cs="Arial"/>
          <w:sz w:val="24"/>
          <w:szCs w:val="24"/>
          <w:lang w:eastAsia="pt-BR"/>
        </w:rPr>
        <w:t>o zoneamento</w:t>
      </w:r>
      <w:r w:rsidRPr="00B634A7">
        <w:rPr>
          <w:rFonts w:ascii="Arial" w:hAnsi="Arial" w:cs="Arial"/>
          <w:sz w:val="24"/>
          <w:szCs w:val="24"/>
          <w:lang w:eastAsia="pt-BR"/>
        </w:rPr>
        <w:t xml:space="preserve"> do município</w:t>
      </w:r>
      <w:r w:rsidR="00E4574E">
        <w:rPr>
          <w:rFonts w:ascii="Arial" w:hAnsi="Arial" w:cs="Arial"/>
          <w:sz w:val="24"/>
          <w:szCs w:val="24"/>
          <w:lang w:eastAsia="pt-BR"/>
        </w:rPr>
        <w:t xml:space="preserve"> (anexo 2)</w:t>
      </w:r>
      <w:r w:rsidRPr="00B634A7">
        <w:rPr>
          <w:rFonts w:ascii="Arial" w:hAnsi="Arial" w:cs="Arial"/>
          <w:sz w:val="24"/>
          <w:szCs w:val="24"/>
          <w:lang w:eastAsia="pt-BR"/>
        </w:rPr>
        <w:t xml:space="preserve">, o </w:t>
      </w:r>
      <w:r>
        <w:rPr>
          <w:rFonts w:ascii="Arial" w:hAnsi="Arial" w:cs="Arial"/>
          <w:sz w:val="24"/>
          <w:szCs w:val="24"/>
          <w:lang w:eastAsia="pt-BR"/>
        </w:rPr>
        <w:t xml:space="preserve">lote proposto está </w:t>
      </w:r>
      <w:r w:rsidRPr="00B634A7">
        <w:rPr>
          <w:rFonts w:ascii="Arial" w:hAnsi="Arial" w:cs="Arial"/>
          <w:sz w:val="24"/>
          <w:szCs w:val="24"/>
          <w:lang w:eastAsia="pt-BR"/>
        </w:rPr>
        <w:t xml:space="preserve">inserido </w:t>
      </w:r>
      <w:r>
        <w:rPr>
          <w:rFonts w:ascii="Arial" w:hAnsi="Arial" w:cs="Arial"/>
          <w:sz w:val="24"/>
          <w:szCs w:val="24"/>
          <w:lang w:eastAsia="pt-BR"/>
        </w:rPr>
        <w:t xml:space="preserve">em uma zona mista ZM3 e em um corredor de comércio e serviço CCS, com característica de ocupação de uso misto, com atividade proposta permissível.  </w:t>
      </w:r>
    </w:p>
    <w:p w:rsidR="00CE31FF" w:rsidRDefault="00CE31FF" w:rsidP="00041EE0">
      <w:pPr>
        <w:autoSpaceDE w:val="0"/>
        <w:autoSpaceDN w:val="0"/>
        <w:adjustRightInd w:val="0"/>
        <w:spacing w:after="0" w:line="360" w:lineRule="auto"/>
        <w:jc w:val="both"/>
        <w:rPr>
          <w:rFonts w:ascii="Arial" w:hAnsi="Arial" w:cs="Arial"/>
          <w:sz w:val="24"/>
          <w:szCs w:val="24"/>
          <w:lang w:eastAsia="pt-BR"/>
        </w:rPr>
      </w:pPr>
    </w:p>
    <w:p w:rsidR="00041EE0" w:rsidRDefault="00041EE0" w:rsidP="00041EE0">
      <w:pPr>
        <w:autoSpaceDE w:val="0"/>
        <w:autoSpaceDN w:val="0"/>
        <w:adjustRightInd w:val="0"/>
        <w:spacing w:after="0" w:line="240" w:lineRule="auto"/>
        <w:jc w:val="both"/>
        <w:rPr>
          <w:rFonts w:ascii="Arial" w:hAnsi="Arial" w:cs="Arial"/>
          <w:sz w:val="24"/>
          <w:szCs w:val="24"/>
          <w:lang w:eastAsia="pt-BR"/>
        </w:rPr>
      </w:pPr>
      <w:r>
        <w:rPr>
          <w:rFonts w:ascii="Arial" w:hAnsi="Arial" w:cs="Arial"/>
          <w:noProof/>
          <w:sz w:val="24"/>
          <w:szCs w:val="24"/>
          <w:lang w:eastAsia="pt-BR"/>
        </w:rPr>
        <w:drawing>
          <wp:inline distT="0" distB="0" distL="0" distR="0">
            <wp:extent cx="5579745" cy="3102610"/>
            <wp:effectExtent l="19050" t="0" r="1905" b="0"/>
            <wp:docPr id="120" name="Imagem 119" descr="regime ur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me urb.png"/>
                    <pic:cNvPicPr/>
                  </pic:nvPicPr>
                  <pic:blipFill>
                    <a:blip r:embed="rId18" cstate="screen"/>
                    <a:stretch>
                      <a:fillRect/>
                    </a:stretch>
                  </pic:blipFill>
                  <pic:spPr>
                    <a:xfrm>
                      <a:off x="0" y="0"/>
                      <a:ext cx="5579745" cy="3102610"/>
                    </a:xfrm>
                    <a:prstGeom prst="rect">
                      <a:avLst/>
                    </a:prstGeom>
                  </pic:spPr>
                </pic:pic>
              </a:graphicData>
            </a:graphic>
          </wp:inline>
        </w:drawing>
      </w:r>
    </w:p>
    <w:p w:rsidR="00041EE0" w:rsidRDefault="00041EE0" w:rsidP="00041EE0">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sidR="00F4237E">
        <w:rPr>
          <w:rFonts w:ascii="Arial" w:hAnsi="Arial" w:cs="Arial"/>
          <w:sz w:val="20"/>
          <w:szCs w:val="20"/>
        </w:rPr>
        <w:t>8</w:t>
      </w:r>
      <w:r w:rsidRPr="005C34D5">
        <w:rPr>
          <w:rFonts w:ascii="Arial" w:hAnsi="Arial" w:cs="Arial"/>
          <w:sz w:val="20"/>
          <w:szCs w:val="20"/>
        </w:rPr>
        <w:t xml:space="preserve">: </w:t>
      </w:r>
      <w:r>
        <w:rPr>
          <w:rFonts w:ascii="Arial" w:hAnsi="Arial" w:cs="Arial"/>
          <w:sz w:val="20"/>
          <w:szCs w:val="20"/>
        </w:rPr>
        <w:t xml:space="preserve">mapa de zoneamento do município de Taquara </w:t>
      </w:r>
      <w:r w:rsidRPr="005C34D5">
        <w:rPr>
          <w:rFonts w:ascii="Arial" w:hAnsi="Arial" w:cs="Arial"/>
          <w:sz w:val="20"/>
          <w:szCs w:val="20"/>
        </w:rPr>
        <w:t>(</w:t>
      </w:r>
      <w:r>
        <w:rPr>
          <w:rFonts w:ascii="Arial" w:hAnsi="Arial" w:cs="Arial"/>
          <w:sz w:val="20"/>
          <w:szCs w:val="20"/>
        </w:rPr>
        <w:t>adaptado PREFEITURA</w:t>
      </w:r>
      <w:r w:rsidRPr="005C34D5">
        <w:rPr>
          <w:rFonts w:ascii="Arial" w:hAnsi="Arial" w:cs="Arial"/>
          <w:sz w:val="20"/>
          <w:szCs w:val="20"/>
        </w:rPr>
        <w:t>, 2010)</w:t>
      </w:r>
    </w:p>
    <w:p w:rsidR="00CE31FF" w:rsidRDefault="00CE31FF" w:rsidP="00CE31FF">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sidR="00F4237E">
        <w:rPr>
          <w:rFonts w:ascii="Arial" w:hAnsi="Arial" w:cs="Arial"/>
          <w:sz w:val="20"/>
          <w:szCs w:val="20"/>
        </w:rPr>
        <w:t>9</w:t>
      </w:r>
      <w:r w:rsidRPr="005C34D5">
        <w:rPr>
          <w:rFonts w:ascii="Arial" w:hAnsi="Arial" w:cs="Arial"/>
          <w:sz w:val="20"/>
          <w:szCs w:val="20"/>
        </w:rPr>
        <w:t xml:space="preserve">: </w:t>
      </w:r>
      <w:r>
        <w:rPr>
          <w:rFonts w:ascii="Arial" w:hAnsi="Arial" w:cs="Arial"/>
          <w:sz w:val="20"/>
          <w:szCs w:val="20"/>
        </w:rPr>
        <w:t xml:space="preserve">ampliação da zona do local em estudo </w:t>
      </w:r>
      <w:r w:rsidRPr="005C34D5">
        <w:rPr>
          <w:rFonts w:ascii="Arial" w:hAnsi="Arial" w:cs="Arial"/>
          <w:sz w:val="20"/>
          <w:szCs w:val="20"/>
        </w:rPr>
        <w:t>(</w:t>
      </w:r>
      <w:r>
        <w:rPr>
          <w:rFonts w:ascii="Arial" w:hAnsi="Arial" w:cs="Arial"/>
          <w:sz w:val="20"/>
          <w:szCs w:val="20"/>
        </w:rPr>
        <w:t>adaptado PREFEITURA</w:t>
      </w:r>
      <w:r w:rsidRPr="005C34D5">
        <w:rPr>
          <w:rFonts w:ascii="Arial" w:hAnsi="Arial" w:cs="Arial"/>
          <w:sz w:val="20"/>
          <w:szCs w:val="20"/>
        </w:rPr>
        <w:t>, 2010)</w:t>
      </w:r>
    </w:p>
    <w:p w:rsidR="00CE31FF" w:rsidRDefault="00CE31FF" w:rsidP="00041EE0">
      <w:pPr>
        <w:spacing w:after="0" w:line="240" w:lineRule="auto"/>
        <w:jc w:val="center"/>
        <w:rPr>
          <w:rFonts w:ascii="Arial" w:hAnsi="Arial" w:cs="Arial"/>
          <w:sz w:val="20"/>
          <w:szCs w:val="20"/>
        </w:rPr>
      </w:pPr>
    </w:p>
    <w:p w:rsidR="00041EE0" w:rsidRPr="000C7B00" w:rsidRDefault="00041EE0" w:rsidP="00041EE0">
      <w:pPr>
        <w:spacing w:after="0" w:line="240" w:lineRule="auto"/>
        <w:jc w:val="both"/>
        <w:rPr>
          <w:rFonts w:ascii="Arial" w:hAnsi="Arial" w:cs="Arial"/>
          <w:sz w:val="24"/>
          <w:szCs w:val="24"/>
        </w:rPr>
      </w:pPr>
      <w:r>
        <w:rPr>
          <w:rFonts w:ascii="Arial" w:hAnsi="Arial" w:cs="Arial"/>
          <w:sz w:val="24"/>
          <w:szCs w:val="24"/>
        </w:rPr>
        <w:tab/>
        <w:t xml:space="preserve"> </w:t>
      </w:r>
    </w:p>
    <w:p w:rsidR="00C02322" w:rsidRDefault="00041EE0" w:rsidP="00041EE0">
      <w:pPr>
        <w:autoSpaceDE w:val="0"/>
        <w:autoSpaceDN w:val="0"/>
        <w:adjustRightInd w:val="0"/>
        <w:spacing w:after="0" w:line="360" w:lineRule="auto"/>
        <w:jc w:val="both"/>
        <w:rPr>
          <w:rFonts w:ascii="Arial" w:hAnsi="Arial" w:cs="Arial"/>
          <w:sz w:val="24"/>
          <w:szCs w:val="24"/>
        </w:rPr>
      </w:pPr>
      <w:r>
        <w:rPr>
          <w:rFonts w:ascii="Arial" w:hAnsi="Arial" w:cs="Arial"/>
          <w:sz w:val="24"/>
          <w:szCs w:val="24"/>
        </w:rPr>
        <w:tab/>
      </w:r>
      <w:r w:rsidR="00C02322" w:rsidRPr="00C02322">
        <w:rPr>
          <w:rFonts w:ascii="Arial" w:hAnsi="Arial" w:cs="Arial"/>
          <w:sz w:val="24"/>
          <w:szCs w:val="24"/>
        </w:rPr>
        <w:t xml:space="preserve">Zonas Mistas (ZM) são aquelas </w:t>
      </w:r>
      <w:r w:rsidR="005F61EC">
        <w:rPr>
          <w:rFonts w:ascii="Arial" w:hAnsi="Arial" w:cs="Arial"/>
          <w:sz w:val="24"/>
          <w:szCs w:val="24"/>
        </w:rPr>
        <w:t xml:space="preserve">em que </w:t>
      </w:r>
      <w:r w:rsidR="00C02322" w:rsidRPr="00C02322">
        <w:rPr>
          <w:rFonts w:ascii="Arial" w:hAnsi="Arial" w:cs="Arial"/>
          <w:sz w:val="24"/>
          <w:szCs w:val="24"/>
        </w:rPr>
        <w:t>o número de pavimentos predominantes nas edificações ali situadas são estabelecidos de acordo com zona especificada em mapa e são ocupadas por usos residenciais, comércios varejistas, empresas e serviços de pequeno porte e indústrias de baixo e médio potencial poluidor, estabelecido pela resolução do CONAMA.</w:t>
      </w:r>
    </w:p>
    <w:p w:rsidR="00C02322" w:rsidRDefault="00C02322" w:rsidP="00041EE0">
      <w:pPr>
        <w:autoSpaceDE w:val="0"/>
        <w:autoSpaceDN w:val="0"/>
        <w:adjustRightInd w:val="0"/>
        <w:spacing w:after="0" w:line="360" w:lineRule="auto"/>
        <w:jc w:val="both"/>
        <w:rPr>
          <w:rFonts w:ascii="Arial" w:hAnsi="Arial" w:cs="Arial"/>
          <w:sz w:val="24"/>
          <w:szCs w:val="24"/>
        </w:rPr>
      </w:pPr>
      <w:r>
        <w:rPr>
          <w:rFonts w:ascii="Arial" w:hAnsi="Arial" w:cs="Arial"/>
          <w:sz w:val="24"/>
          <w:szCs w:val="24"/>
        </w:rPr>
        <w:tab/>
      </w:r>
      <w:r w:rsidRPr="00C02322">
        <w:rPr>
          <w:rFonts w:ascii="Arial" w:hAnsi="Arial" w:cs="Arial"/>
          <w:sz w:val="24"/>
          <w:szCs w:val="24"/>
        </w:rPr>
        <w:t>Corredor de Comércio e Serviços (CCS) é o conjunto de áreas situadas ao longo de vias centrais e Rodovias destinadas ao apoio das áreas residenciais. Compreende ao primeiro lote, ou seja, a sua extensão de frente a fundos para a projeção da zona.</w:t>
      </w:r>
    </w:p>
    <w:p w:rsidR="00041EE0" w:rsidRDefault="00C02322" w:rsidP="00041EE0">
      <w:pPr>
        <w:autoSpaceDE w:val="0"/>
        <w:autoSpaceDN w:val="0"/>
        <w:adjustRightInd w:val="0"/>
        <w:spacing w:after="0" w:line="360" w:lineRule="auto"/>
        <w:jc w:val="both"/>
        <w:rPr>
          <w:rFonts w:ascii="Arial" w:hAnsi="Arial" w:cs="Arial"/>
          <w:sz w:val="24"/>
          <w:szCs w:val="24"/>
        </w:rPr>
      </w:pPr>
      <w:r>
        <w:rPr>
          <w:rFonts w:ascii="Arial" w:hAnsi="Arial" w:cs="Arial"/>
          <w:sz w:val="24"/>
          <w:szCs w:val="24"/>
        </w:rPr>
        <w:lastRenderedPageBreak/>
        <w:tab/>
      </w:r>
      <w:r w:rsidR="00041EE0">
        <w:rPr>
          <w:rFonts w:ascii="Arial" w:hAnsi="Arial" w:cs="Arial"/>
          <w:sz w:val="24"/>
          <w:szCs w:val="24"/>
        </w:rPr>
        <w:t xml:space="preserve">O regime urbanístico de Taquara determina que, quando o lote estiver entre duas ou mais zonas com índices diferentes, adotam-se os índices da zona da maior testada do lote. </w:t>
      </w:r>
    </w:p>
    <w:p w:rsidR="00041EE0" w:rsidRPr="006E1629" w:rsidRDefault="00041EE0" w:rsidP="00041EE0">
      <w:pPr>
        <w:autoSpaceDE w:val="0"/>
        <w:autoSpaceDN w:val="0"/>
        <w:adjustRightInd w:val="0"/>
        <w:spacing w:after="0" w:line="360" w:lineRule="auto"/>
        <w:jc w:val="both"/>
        <w:rPr>
          <w:rFonts w:ascii="Arial" w:hAnsi="Arial" w:cs="Arial"/>
          <w:sz w:val="24"/>
          <w:szCs w:val="24"/>
        </w:rPr>
      </w:pPr>
      <w:r w:rsidRPr="006E1629">
        <w:rPr>
          <w:rFonts w:ascii="Arial" w:hAnsi="Arial" w:cs="Arial"/>
          <w:sz w:val="24"/>
          <w:szCs w:val="24"/>
        </w:rPr>
        <w:t xml:space="preserve">“III – nos casos em que um lote estiver contido em duas ou mais zonas de usos e intensidade de ocupação diferenciada, serão adotados para ele os usos da zona onde estiver contida sua maior testada e os índices correspondentes a cada parcela.” Art. 65, III – Lei Municipal n° 3.715/2006. </w:t>
      </w:r>
    </w:p>
    <w:p w:rsidR="00041EE0" w:rsidRDefault="00041EE0" w:rsidP="00041EE0">
      <w:pPr>
        <w:autoSpaceDE w:val="0"/>
        <w:autoSpaceDN w:val="0"/>
        <w:adjustRightInd w:val="0"/>
        <w:spacing w:after="0" w:line="360" w:lineRule="auto"/>
        <w:jc w:val="both"/>
        <w:rPr>
          <w:rFonts w:ascii="Arial" w:hAnsi="Arial" w:cs="Arial"/>
          <w:sz w:val="24"/>
          <w:szCs w:val="24"/>
        </w:rPr>
      </w:pPr>
      <w:r w:rsidRPr="006E1629">
        <w:rPr>
          <w:rFonts w:ascii="Arial" w:hAnsi="Arial" w:cs="Arial"/>
          <w:sz w:val="24"/>
          <w:szCs w:val="24"/>
        </w:rPr>
        <w:tab/>
        <w:t>O corredor CCS atinge</w:t>
      </w:r>
      <w:r>
        <w:rPr>
          <w:rFonts w:ascii="Arial" w:hAnsi="Arial" w:cs="Arial"/>
          <w:sz w:val="24"/>
          <w:szCs w:val="24"/>
        </w:rPr>
        <w:t xml:space="preserve"> o lote apenas na sua menor testada situada na </w:t>
      </w:r>
      <w:r w:rsidR="00970856">
        <w:rPr>
          <w:rFonts w:ascii="Arial" w:hAnsi="Arial" w:cs="Arial"/>
          <w:sz w:val="24"/>
          <w:szCs w:val="24"/>
        </w:rPr>
        <w:t>r</w:t>
      </w:r>
      <w:r>
        <w:rPr>
          <w:rFonts w:ascii="Arial" w:hAnsi="Arial" w:cs="Arial"/>
          <w:sz w:val="24"/>
          <w:szCs w:val="24"/>
        </w:rPr>
        <w:t>ua Ernesto Alves, o restante do lote está inserido na ZM3, sendo assim, utilizam-se os índices desta zona como base projetual.</w:t>
      </w:r>
    </w:p>
    <w:p w:rsidR="00CE31FF" w:rsidRDefault="00CE31FF" w:rsidP="00041EE0">
      <w:pPr>
        <w:autoSpaceDE w:val="0"/>
        <w:autoSpaceDN w:val="0"/>
        <w:adjustRightInd w:val="0"/>
        <w:spacing w:after="0" w:line="360" w:lineRule="auto"/>
        <w:jc w:val="both"/>
        <w:rPr>
          <w:rFonts w:ascii="Arial" w:hAnsi="Arial" w:cs="Arial"/>
          <w:sz w:val="24"/>
          <w:szCs w:val="24"/>
        </w:rPr>
      </w:pPr>
    </w:p>
    <w:p w:rsidR="00041EE0" w:rsidRPr="00870B87" w:rsidRDefault="00041EE0" w:rsidP="00041EE0">
      <w:pPr>
        <w:autoSpaceDE w:val="0"/>
        <w:autoSpaceDN w:val="0"/>
        <w:adjustRightInd w:val="0"/>
        <w:spacing w:after="0" w:line="360" w:lineRule="auto"/>
        <w:jc w:val="both"/>
        <w:rPr>
          <w:rFonts w:ascii="Arial" w:hAnsi="Arial" w:cs="Arial"/>
          <w:sz w:val="24"/>
          <w:szCs w:val="24"/>
        </w:rPr>
      </w:pPr>
      <w:r w:rsidRPr="00870B87">
        <w:rPr>
          <w:rFonts w:ascii="Arial" w:hAnsi="Arial" w:cs="Arial"/>
          <w:sz w:val="24"/>
          <w:szCs w:val="24"/>
        </w:rPr>
        <w:t xml:space="preserve">I    – Índice de Aproveitamento (IA) </w:t>
      </w:r>
    </w:p>
    <w:p w:rsidR="00041EE0" w:rsidRPr="00870B87" w:rsidRDefault="00041EE0" w:rsidP="00041EE0">
      <w:pPr>
        <w:autoSpaceDE w:val="0"/>
        <w:autoSpaceDN w:val="0"/>
        <w:adjustRightInd w:val="0"/>
        <w:spacing w:after="0" w:line="360" w:lineRule="auto"/>
        <w:jc w:val="both"/>
        <w:rPr>
          <w:rFonts w:ascii="Arial" w:hAnsi="Arial" w:cs="Arial"/>
          <w:sz w:val="24"/>
          <w:szCs w:val="24"/>
        </w:rPr>
      </w:pPr>
      <w:r w:rsidRPr="00870B87">
        <w:rPr>
          <w:rFonts w:ascii="Arial" w:hAnsi="Arial" w:cs="Arial"/>
          <w:sz w:val="24"/>
          <w:szCs w:val="24"/>
        </w:rPr>
        <w:t>a. Residencial: 2,4</w:t>
      </w:r>
      <w:r w:rsidR="00970856">
        <w:rPr>
          <w:rFonts w:ascii="Arial" w:hAnsi="Arial" w:cs="Arial"/>
          <w:sz w:val="24"/>
          <w:szCs w:val="24"/>
        </w:rPr>
        <w:t xml:space="preserve"> - </w:t>
      </w:r>
      <w:r w:rsidR="00970856" w:rsidRPr="00057617">
        <w:rPr>
          <w:rFonts w:ascii="Arial" w:hAnsi="Arial" w:cs="Arial"/>
          <w:b/>
          <w:sz w:val="24"/>
          <w:szCs w:val="24"/>
        </w:rPr>
        <w:t>21.129,72m²</w:t>
      </w:r>
    </w:p>
    <w:p w:rsidR="00041EE0" w:rsidRPr="00870B87" w:rsidRDefault="00041EE0" w:rsidP="00041EE0">
      <w:pPr>
        <w:autoSpaceDE w:val="0"/>
        <w:autoSpaceDN w:val="0"/>
        <w:adjustRightInd w:val="0"/>
        <w:spacing w:after="0" w:line="360" w:lineRule="auto"/>
        <w:jc w:val="both"/>
        <w:rPr>
          <w:rFonts w:ascii="Arial" w:hAnsi="Arial" w:cs="Arial"/>
          <w:sz w:val="24"/>
          <w:szCs w:val="24"/>
        </w:rPr>
      </w:pPr>
      <w:r w:rsidRPr="00870B87">
        <w:rPr>
          <w:rFonts w:ascii="Arial" w:hAnsi="Arial" w:cs="Arial"/>
          <w:sz w:val="24"/>
          <w:szCs w:val="24"/>
        </w:rPr>
        <w:t>b. Comercial: 1</w:t>
      </w:r>
    </w:p>
    <w:p w:rsidR="00041EE0" w:rsidRDefault="00041EE0" w:rsidP="00041EE0">
      <w:pPr>
        <w:autoSpaceDE w:val="0"/>
        <w:autoSpaceDN w:val="0"/>
        <w:adjustRightInd w:val="0"/>
        <w:spacing w:after="0" w:line="360" w:lineRule="auto"/>
        <w:jc w:val="both"/>
        <w:rPr>
          <w:rFonts w:ascii="Arial" w:hAnsi="Arial" w:cs="Arial"/>
          <w:sz w:val="24"/>
          <w:szCs w:val="24"/>
        </w:rPr>
      </w:pPr>
    </w:p>
    <w:p w:rsidR="00041EE0" w:rsidRPr="00870B87" w:rsidRDefault="00041EE0" w:rsidP="00041EE0">
      <w:pPr>
        <w:autoSpaceDE w:val="0"/>
        <w:autoSpaceDN w:val="0"/>
        <w:adjustRightInd w:val="0"/>
        <w:spacing w:after="0" w:line="360" w:lineRule="auto"/>
        <w:jc w:val="both"/>
        <w:rPr>
          <w:rFonts w:ascii="Arial" w:hAnsi="Arial" w:cs="Arial"/>
          <w:sz w:val="24"/>
          <w:szCs w:val="24"/>
        </w:rPr>
      </w:pPr>
      <w:r w:rsidRPr="00870B87">
        <w:rPr>
          <w:rFonts w:ascii="Arial" w:hAnsi="Arial" w:cs="Arial"/>
          <w:sz w:val="24"/>
          <w:szCs w:val="24"/>
        </w:rPr>
        <w:t>II   – Taxa de Ocupação para base (TOB)</w:t>
      </w:r>
    </w:p>
    <w:p w:rsidR="00041EE0" w:rsidRPr="00870B87" w:rsidRDefault="00041EE0" w:rsidP="00041EE0">
      <w:pPr>
        <w:autoSpaceDE w:val="0"/>
        <w:autoSpaceDN w:val="0"/>
        <w:adjustRightInd w:val="0"/>
        <w:spacing w:after="0" w:line="360" w:lineRule="auto"/>
        <w:jc w:val="both"/>
        <w:rPr>
          <w:rFonts w:ascii="Arial" w:hAnsi="Arial" w:cs="Arial"/>
          <w:sz w:val="24"/>
          <w:szCs w:val="24"/>
        </w:rPr>
      </w:pPr>
      <w:r w:rsidRPr="00870B87">
        <w:rPr>
          <w:rFonts w:ascii="Arial" w:hAnsi="Arial" w:cs="Arial"/>
          <w:sz w:val="24"/>
          <w:szCs w:val="24"/>
        </w:rPr>
        <w:t>a. Residencial: 65%</w:t>
      </w:r>
      <w:r w:rsidR="00970856">
        <w:rPr>
          <w:rFonts w:ascii="Arial" w:hAnsi="Arial" w:cs="Arial"/>
          <w:sz w:val="24"/>
          <w:szCs w:val="24"/>
        </w:rPr>
        <w:t xml:space="preserve"> - </w:t>
      </w:r>
      <w:r w:rsidR="00970856" w:rsidRPr="00057617">
        <w:rPr>
          <w:rFonts w:ascii="Arial" w:hAnsi="Arial" w:cs="Arial"/>
          <w:b/>
          <w:sz w:val="24"/>
          <w:szCs w:val="24"/>
        </w:rPr>
        <w:t>5.722,63m²</w:t>
      </w:r>
    </w:p>
    <w:p w:rsidR="00041EE0" w:rsidRPr="00870B87" w:rsidRDefault="00041EE0" w:rsidP="00041EE0">
      <w:pPr>
        <w:autoSpaceDE w:val="0"/>
        <w:autoSpaceDN w:val="0"/>
        <w:adjustRightInd w:val="0"/>
        <w:spacing w:after="0" w:line="360" w:lineRule="auto"/>
        <w:jc w:val="both"/>
        <w:rPr>
          <w:rFonts w:ascii="Arial" w:hAnsi="Arial" w:cs="Arial"/>
          <w:sz w:val="24"/>
          <w:szCs w:val="24"/>
        </w:rPr>
      </w:pPr>
      <w:r w:rsidRPr="00870B87">
        <w:rPr>
          <w:rFonts w:ascii="Arial" w:hAnsi="Arial" w:cs="Arial"/>
          <w:sz w:val="24"/>
          <w:szCs w:val="24"/>
        </w:rPr>
        <w:t>b. Comercial:75%</w:t>
      </w:r>
      <w:r w:rsidR="00970856">
        <w:rPr>
          <w:rFonts w:ascii="Arial" w:hAnsi="Arial" w:cs="Arial"/>
          <w:sz w:val="24"/>
          <w:szCs w:val="24"/>
        </w:rPr>
        <w:t xml:space="preserve"> - </w:t>
      </w:r>
      <w:r w:rsidR="00970856" w:rsidRPr="00057617">
        <w:rPr>
          <w:rFonts w:ascii="Arial" w:hAnsi="Arial" w:cs="Arial"/>
          <w:b/>
          <w:sz w:val="24"/>
          <w:szCs w:val="24"/>
        </w:rPr>
        <w:t>4.842,23</w:t>
      </w:r>
    </w:p>
    <w:p w:rsidR="00041EE0" w:rsidRPr="00870B87" w:rsidRDefault="00041EE0" w:rsidP="00041EE0">
      <w:pPr>
        <w:autoSpaceDE w:val="0"/>
        <w:autoSpaceDN w:val="0"/>
        <w:adjustRightInd w:val="0"/>
        <w:spacing w:after="0" w:line="360" w:lineRule="auto"/>
        <w:jc w:val="both"/>
        <w:rPr>
          <w:rFonts w:ascii="Arial" w:hAnsi="Arial" w:cs="Arial"/>
          <w:sz w:val="24"/>
          <w:szCs w:val="24"/>
        </w:rPr>
      </w:pPr>
      <w:r w:rsidRPr="00870B87">
        <w:rPr>
          <w:rFonts w:ascii="Arial" w:hAnsi="Arial" w:cs="Arial"/>
          <w:sz w:val="24"/>
          <w:szCs w:val="24"/>
        </w:rPr>
        <w:t>III   – Taxa de Ocupação para torre (TOT)</w:t>
      </w:r>
    </w:p>
    <w:p w:rsidR="00041EE0" w:rsidRPr="00944973" w:rsidRDefault="00041EE0" w:rsidP="00041EE0">
      <w:pPr>
        <w:autoSpaceDE w:val="0"/>
        <w:autoSpaceDN w:val="0"/>
        <w:adjustRightInd w:val="0"/>
        <w:spacing w:after="0" w:line="360" w:lineRule="auto"/>
        <w:jc w:val="both"/>
        <w:rPr>
          <w:rFonts w:ascii="Arial" w:hAnsi="Arial" w:cs="Arial"/>
          <w:b/>
          <w:sz w:val="24"/>
          <w:szCs w:val="24"/>
        </w:rPr>
      </w:pPr>
      <w:r w:rsidRPr="00944973">
        <w:rPr>
          <w:rFonts w:ascii="Arial" w:hAnsi="Arial" w:cs="Arial"/>
          <w:sz w:val="24"/>
          <w:szCs w:val="24"/>
        </w:rPr>
        <w:t>a. Residencial: 55%</w:t>
      </w:r>
      <w:r w:rsidR="00944973">
        <w:rPr>
          <w:rFonts w:ascii="Arial" w:hAnsi="Arial" w:cs="Arial"/>
          <w:sz w:val="24"/>
          <w:szCs w:val="24"/>
        </w:rPr>
        <w:t xml:space="preserve"> - </w:t>
      </w:r>
      <w:r w:rsidR="00944973">
        <w:rPr>
          <w:rFonts w:ascii="Arial" w:hAnsi="Arial" w:cs="Arial"/>
          <w:b/>
          <w:sz w:val="24"/>
          <w:szCs w:val="24"/>
        </w:rPr>
        <w:t>4.842,22m²</w:t>
      </w:r>
    </w:p>
    <w:p w:rsidR="00041EE0" w:rsidRDefault="00041EE0" w:rsidP="00041EE0">
      <w:pPr>
        <w:autoSpaceDE w:val="0"/>
        <w:autoSpaceDN w:val="0"/>
        <w:adjustRightInd w:val="0"/>
        <w:spacing w:after="0" w:line="360" w:lineRule="auto"/>
        <w:jc w:val="both"/>
        <w:rPr>
          <w:rFonts w:ascii="Arial" w:hAnsi="Arial" w:cs="Arial"/>
          <w:sz w:val="24"/>
          <w:szCs w:val="24"/>
        </w:rPr>
      </w:pPr>
      <w:r w:rsidRPr="00870B87">
        <w:rPr>
          <w:rFonts w:ascii="Arial" w:hAnsi="Arial" w:cs="Arial"/>
          <w:sz w:val="24"/>
          <w:szCs w:val="24"/>
        </w:rPr>
        <w:t>b. Comercial: 55%</w:t>
      </w:r>
    </w:p>
    <w:p w:rsidR="00041EE0" w:rsidRDefault="00041EE0" w:rsidP="00041EE0">
      <w:pPr>
        <w:autoSpaceDE w:val="0"/>
        <w:autoSpaceDN w:val="0"/>
        <w:adjustRightInd w:val="0"/>
        <w:spacing w:after="0" w:line="360" w:lineRule="auto"/>
        <w:jc w:val="both"/>
        <w:rPr>
          <w:rFonts w:ascii="Arial" w:hAnsi="Arial" w:cs="Arial"/>
          <w:sz w:val="24"/>
          <w:szCs w:val="24"/>
        </w:rPr>
      </w:pPr>
    </w:p>
    <w:p w:rsidR="00041EE0" w:rsidRDefault="00041EE0" w:rsidP="00041EE0">
      <w:pPr>
        <w:autoSpaceDE w:val="0"/>
        <w:autoSpaceDN w:val="0"/>
        <w:adjustRightInd w:val="0"/>
        <w:spacing w:after="0" w:line="360" w:lineRule="auto"/>
        <w:jc w:val="both"/>
        <w:rPr>
          <w:rFonts w:ascii="Arial" w:hAnsi="Arial" w:cs="Arial"/>
          <w:sz w:val="24"/>
          <w:szCs w:val="24"/>
        </w:rPr>
      </w:pPr>
      <w:r>
        <w:rPr>
          <w:rFonts w:ascii="Arial" w:hAnsi="Arial" w:cs="Arial"/>
          <w:sz w:val="24"/>
          <w:szCs w:val="24"/>
        </w:rPr>
        <w:t>Recuo de ajardinamento mínimo de 4 metros.</w:t>
      </w:r>
    </w:p>
    <w:p w:rsidR="00041EE0" w:rsidRDefault="00041EE0" w:rsidP="00041EE0">
      <w:pPr>
        <w:autoSpaceDE w:val="0"/>
        <w:autoSpaceDN w:val="0"/>
        <w:adjustRightInd w:val="0"/>
        <w:spacing w:after="0" w:line="360" w:lineRule="auto"/>
        <w:jc w:val="both"/>
        <w:rPr>
          <w:rFonts w:ascii="Arial" w:hAnsi="Arial" w:cs="Arial"/>
          <w:sz w:val="24"/>
          <w:szCs w:val="24"/>
        </w:rPr>
      </w:pPr>
    </w:p>
    <w:p w:rsidR="00041EE0" w:rsidRDefault="00041EE0" w:rsidP="00970856">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Conforme dados do PDDUA, a testada da Rua Ernesto Alves deverá receber recuo de 6 metros, sendo 4 metros do recuo de ajardinamento e 2 metros de recuo viário para possível alargamento de via. Quanto aos recuos laterais, a</w:t>
      </w:r>
      <w:r w:rsidRPr="008C026F">
        <w:rPr>
          <w:rFonts w:ascii="Arial" w:hAnsi="Arial" w:cs="Arial"/>
          <w:sz w:val="24"/>
          <w:szCs w:val="24"/>
        </w:rPr>
        <w:t>s edificações de mais de um pavimento deverão a partir do segundo pavimento atender os recuos laterais e de fundos, obrigatório de 1,50</w:t>
      </w:r>
      <w:r>
        <w:rPr>
          <w:rFonts w:ascii="Arial" w:hAnsi="Arial" w:cs="Arial"/>
          <w:sz w:val="24"/>
          <w:szCs w:val="24"/>
        </w:rPr>
        <w:t xml:space="preserve"> metros.</w:t>
      </w:r>
      <w:r w:rsidR="00970856">
        <w:rPr>
          <w:rFonts w:ascii="Arial" w:hAnsi="Arial" w:cs="Arial"/>
          <w:sz w:val="24"/>
          <w:szCs w:val="24"/>
        </w:rPr>
        <w:t xml:space="preserve"> </w:t>
      </w:r>
      <w:r>
        <w:rPr>
          <w:rFonts w:ascii="Arial" w:hAnsi="Arial" w:cs="Arial"/>
          <w:sz w:val="24"/>
          <w:szCs w:val="24"/>
        </w:rPr>
        <w:t xml:space="preserve">O Regime Urbanístico do município não estabelece altura máxima para a zona onde o lote está inserido. </w:t>
      </w:r>
    </w:p>
    <w:p w:rsidR="00041EE0" w:rsidRDefault="00041EE0" w:rsidP="00041EE0">
      <w:pPr>
        <w:autoSpaceDE w:val="0"/>
        <w:autoSpaceDN w:val="0"/>
        <w:adjustRightInd w:val="0"/>
        <w:spacing w:after="0" w:line="360" w:lineRule="auto"/>
        <w:jc w:val="both"/>
        <w:rPr>
          <w:rFonts w:ascii="Arial" w:hAnsi="Arial" w:cs="Arial"/>
          <w:sz w:val="24"/>
          <w:szCs w:val="24"/>
        </w:rPr>
      </w:pPr>
    </w:p>
    <w:p w:rsidR="00722AA6" w:rsidRDefault="00722AA6" w:rsidP="00BB606C">
      <w:pPr>
        <w:spacing w:after="0" w:line="360" w:lineRule="auto"/>
        <w:jc w:val="both"/>
        <w:rPr>
          <w:rFonts w:ascii="Arial" w:hAnsi="Arial" w:cs="Arial"/>
          <w:sz w:val="24"/>
          <w:szCs w:val="24"/>
        </w:rPr>
      </w:pPr>
    </w:p>
    <w:p w:rsidR="006C01D6" w:rsidRDefault="006C01D6" w:rsidP="00BB606C">
      <w:pPr>
        <w:spacing w:after="0" w:line="360" w:lineRule="auto"/>
        <w:jc w:val="both"/>
        <w:rPr>
          <w:rFonts w:ascii="Arial" w:hAnsi="Arial" w:cs="Arial"/>
          <w:sz w:val="24"/>
          <w:szCs w:val="24"/>
        </w:rPr>
      </w:pPr>
    </w:p>
    <w:p w:rsidR="0053389D" w:rsidRDefault="00944973" w:rsidP="0053389D">
      <w:pPr>
        <w:spacing w:after="0" w:line="360" w:lineRule="auto"/>
        <w:jc w:val="both"/>
        <w:rPr>
          <w:rFonts w:ascii="Arial" w:hAnsi="Arial" w:cs="Arial"/>
          <w:sz w:val="24"/>
          <w:szCs w:val="24"/>
        </w:rPr>
      </w:pPr>
      <w:r>
        <w:rPr>
          <w:rFonts w:ascii="Arial" w:hAnsi="Arial" w:cs="Arial"/>
          <w:sz w:val="24"/>
          <w:szCs w:val="24"/>
        </w:rPr>
        <w:lastRenderedPageBreak/>
        <w:t>3</w:t>
      </w:r>
      <w:r w:rsidR="0053389D">
        <w:rPr>
          <w:rFonts w:ascii="Arial" w:hAnsi="Arial" w:cs="Arial"/>
          <w:sz w:val="24"/>
          <w:szCs w:val="24"/>
        </w:rPr>
        <w:t>.</w:t>
      </w:r>
      <w:r w:rsidR="00057617">
        <w:rPr>
          <w:rFonts w:ascii="Arial" w:hAnsi="Arial" w:cs="Arial"/>
          <w:sz w:val="24"/>
          <w:szCs w:val="24"/>
        </w:rPr>
        <w:t>3</w:t>
      </w:r>
      <w:r w:rsidR="0053389D">
        <w:rPr>
          <w:rFonts w:ascii="Arial" w:hAnsi="Arial" w:cs="Arial"/>
          <w:sz w:val="24"/>
          <w:szCs w:val="24"/>
        </w:rPr>
        <w:t xml:space="preserve"> </w:t>
      </w:r>
      <w:r w:rsidR="0053389D" w:rsidRPr="00056BC4">
        <w:rPr>
          <w:rFonts w:ascii="Arial" w:hAnsi="Arial" w:cs="Arial"/>
          <w:sz w:val="24"/>
          <w:szCs w:val="24"/>
        </w:rPr>
        <w:t>CONTEXTUALIZAÇÃO DOS FLUXOS VIÁRIOS</w:t>
      </w:r>
    </w:p>
    <w:p w:rsidR="0053389D" w:rsidRDefault="0053389D" w:rsidP="0053389D">
      <w:pPr>
        <w:spacing w:after="0" w:line="360" w:lineRule="auto"/>
        <w:jc w:val="both"/>
        <w:rPr>
          <w:rFonts w:ascii="Arial" w:hAnsi="Arial" w:cs="Arial"/>
          <w:sz w:val="24"/>
          <w:szCs w:val="24"/>
        </w:rPr>
      </w:pPr>
    </w:p>
    <w:p w:rsidR="0053389D" w:rsidRDefault="0053389D" w:rsidP="0053389D">
      <w:pPr>
        <w:spacing w:after="0" w:line="360" w:lineRule="auto"/>
        <w:jc w:val="both"/>
        <w:rPr>
          <w:rFonts w:ascii="Arial" w:hAnsi="Arial" w:cs="Arial"/>
          <w:sz w:val="24"/>
          <w:szCs w:val="24"/>
        </w:rPr>
      </w:pPr>
    </w:p>
    <w:p w:rsidR="006C01D6" w:rsidRDefault="0053389D" w:rsidP="0053389D">
      <w:pPr>
        <w:spacing w:after="0" w:line="360" w:lineRule="auto"/>
        <w:jc w:val="both"/>
        <w:rPr>
          <w:rFonts w:ascii="Arial" w:hAnsi="Arial" w:cs="Arial"/>
          <w:sz w:val="24"/>
          <w:szCs w:val="24"/>
        </w:rPr>
      </w:pPr>
      <w:r>
        <w:rPr>
          <w:rFonts w:ascii="Arial" w:hAnsi="Arial" w:cs="Arial"/>
          <w:sz w:val="24"/>
          <w:szCs w:val="24"/>
        </w:rPr>
        <w:tab/>
        <w:t xml:space="preserve">Como já citado anteriormente, Taquara se encontra em uma localização geográfica que pode ser considerada privilegiada, pois o município é ponto de ligação entre importantes regiões do Rio Grande do Sul. A cidade tem seu acesso </w:t>
      </w:r>
      <w:r w:rsidRPr="00967F0A">
        <w:rPr>
          <w:rFonts w:ascii="Arial" w:hAnsi="Arial" w:cs="Arial"/>
          <w:sz w:val="24"/>
          <w:szCs w:val="24"/>
        </w:rPr>
        <w:t>atendido por três rodovias estaduais, sendo a RS-020, a RS-115 e a RS-239.</w:t>
      </w:r>
      <w:r>
        <w:rPr>
          <w:rFonts w:ascii="Arial" w:hAnsi="Arial" w:cs="Arial"/>
          <w:sz w:val="24"/>
          <w:szCs w:val="24"/>
        </w:rPr>
        <w:t xml:space="preserve"> Entre essas rodovias se encontram as vias primárias, secundárias e terciárias, dispostas de maneira organizada e estruturadas em uma malha xadrez</w:t>
      </w:r>
      <w:r w:rsidR="005F61EC">
        <w:rPr>
          <w:rFonts w:ascii="Arial" w:hAnsi="Arial" w:cs="Arial"/>
          <w:sz w:val="24"/>
          <w:szCs w:val="24"/>
        </w:rPr>
        <w:t xml:space="preserve"> (figura 3.10)</w:t>
      </w:r>
      <w:r>
        <w:rPr>
          <w:rFonts w:ascii="Arial" w:hAnsi="Arial" w:cs="Arial"/>
          <w:sz w:val="24"/>
          <w:szCs w:val="24"/>
        </w:rPr>
        <w:t xml:space="preserve">, resultando na facilidade de deslocamento dentro da cidade tanto para veículos como para os pedestres, fator importante para atender o público de outras cidades. </w:t>
      </w:r>
    </w:p>
    <w:p w:rsidR="006C01D6" w:rsidRDefault="006C01D6" w:rsidP="0053389D">
      <w:pPr>
        <w:spacing w:after="0" w:line="360" w:lineRule="auto"/>
        <w:jc w:val="both"/>
        <w:rPr>
          <w:rFonts w:ascii="Arial" w:hAnsi="Arial" w:cs="Arial"/>
          <w:sz w:val="24"/>
          <w:szCs w:val="24"/>
        </w:rPr>
      </w:pPr>
    </w:p>
    <w:p w:rsidR="0053389D" w:rsidRDefault="0053389D" w:rsidP="0053389D">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580000" cy="4389206"/>
            <wp:effectExtent l="0" t="0" r="0" b="0"/>
            <wp:docPr id="110" name="Imagem 109" descr="HIERARQUIA VIAR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ERARQUIA VIARIA.png"/>
                    <pic:cNvPicPr/>
                  </pic:nvPicPr>
                  <pic:blipFill>
                    <a:blip r:embed="rId19" cstate="screen"/>
                    <a:stretch>
                      <a:fillRect/>
                    </a:stretch>
                  </pic:blipFill>
                  <pic:spPr>
                    <a:xfrm>
                      <a:off x="0" y="0"/>
                      <a:ext cx="5580000" cy="4389206"/>
                    </a:xfrm>
                    <a:prstGeom prst="rect">
                      <a:avLst/>
                    </a:prstGeom>
                  </pic:spPr>
                </pic:pic>
              </a:graphicData>
            </a:graphic>
          </wp:inline>
        </w:drawing>
      </w:r>
    </w:p>
    <w:p w:rsidR="0053389D" w:rsidRDefault="0053389D" w:rsidP="0053389D">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Pr>
          <w:rFonts w:ascii="Arial" w:hAnsi="Arial" w:cs="Arial"/>
          <w:sz w:val="20"/>
          <w:szCs w:val="20"/>
        </w:rPr>
        <w:t>1</w:t>
      </w:r>
      <w:r w:rsidR="00F4237E">
        <w:rPr>
          <w:rFonts w:ascii="Arial" w:hAnsi="Arial" w:cs="Arial"/>
          <w:sz w:val="20"/>
          <w:szCs w:val="20"/>
        </w:rPr>
        <w:t>0</w:t>
      </w:r>
      <w:r w:rsidRPr="005C34D5">
        <w:rPr>
          <w:rFonts w:ascii="Arial" w:hAnsi="Arial" w:cs="Arial"/>
          <w:sz w:val="20"/>
          <w:szCs w:val="20"/>
        </w:rPr>
        <w:t xml:space="preserve">: </w:t>
      </w:r>
      <w:r>
        <w:rPr>
          <w:rFonts w:ascii="Arial" w:hAnsi="Arial" w:cs="Arial"/>
          <w:sz w:val="20"/>
          <w:szCs w:val="20"/>
        </w:rPr>
        <w:t xml:space="preserve">mapa de acessos e hierarquia viária </w:t>
      </w:r>
      <w:r w:rsidRPr="005C34D5">
        <w:rPr>
          <w:rFonts w:ascii="Arial" w:hAnsi="Arial" w:cs="Arial"/>
          <w:sz w:val="20"/>
          <w:szCs w:val="20"/>
        </w:rPr>
        <w:t xml:space="preserve">(adaptado de GOOGLE EARTH, 2010) </w:t>
      </w:r>
    </w:p>
    <w:p w:rsidR="0053389D" w:rsidRDefault="0053389D" w:rsidP="0053389D">
      <w:pPr>
        <w:spacing w:after="0" w:line="360" w:lineRule="auto"/>
        <w:jc w:val="center"/>
        <w:rPr>
          <w:rFonts w:ascii="Arial" w:hAnsi="Arial" w:cs="Arial"/>
          <w:sz w:val="24"/>
          <w:szCs w:val="24"/>
        </w:rPr>
      </w:pPr>
    </w:p>
    <w:p w:rsidR="0053389D" w:rsidRDefault="0053389D" w:rsidP="0053389D">
      <w:pPr>
        <w:spacing w:after="0" w:line="360" w:lineRule="auto"/>
        <w:jc w:val="center"/>
        <w:rPr>
          <w:rFonts w:ascii="Arial" w:hAnsi="Arial" w:cs="Arial"/>
          <w:sz w:val="24"/>
          <w:szCs w:val="24"/>
        </w:rPr>
      </w:pPr>
      <w:r>
        <w:rPr>
          <w:rFonts w:ascii="Arial" w:hAnsi="Arial" w:cs="Arial"/>
          <w:noProof/>
          <w:sz w:val="24"/>
          <w:szCs w:val="24"/>
          <w:lang w:eastAsia="pt-BR"/>
        </w:rPr>
        <w:lastRenderedPageBreak/>
        <w:drawing>
          <wp:inline distT="0" distB="0" distL="0" distR="0">
            <wp:extent cx="4320000" cy="3188571"/>
            <wp:effectExtent l="0" t="0" r="0" b="0"/>
            <wp:docPr id="112" name="Imagem 111" descr="fluxos viari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uxos viarios.png"/>
                    <pic:cNvPicPr/>
                  </pic:nvPicPr>
                  <pic:blipFill>
                    <a:blip r:embed="rId20" cstate="screen"/>
                    <a:stretch>
                      <a:fillRect/>
                    </a:stretch>
                  </pic:blipFill>
                  <pic:spPr>
                    <a:xfrm>
                      <a:off x="0" y="0"/>
                      <a:ext cx="4320000" cy="3188571"/>
                    </a:xfrm>
                    <a:prstGeom prst="rect">
                      <a:avLst/>
                    </a:prstGeom>
                  </pic:spPr>
                </pic:pic>
              </a:graphicData>
            </a:graphic>
          </wp:inline>
        </w:drawing>
      </w:r>
    </w:p>
    <w:p w:rsidR="0053389D" w:rsidRDefault="0053389D" w:rsidP="0053389D">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Pr>
          <w:rFonts w:ascii="Arial" w:hAnsi="Arial" w:cs="Arial"/>
          <w:sz w:val="20"/>
          <w:szCs w:val="20"/>
        </w:rPr>
        <w:t>1</w:t>
      </w:r>
      <w:r w:rsidR="00F4237E">
        <w:rPr>
          <w:rFonts w:ascii="Arial" w:hAnsi="Arial" w:cs="Arial"/>
          <w:sz w:val="20"/>
          <w:szCs w:val="20"/>
        </w:rPr>
        <w:t>1</w:t>
      </w:r>
      <w:r w:rsidRPr="005C34D5">
        <w:rPr>
          <w:rFonts w:ascii="Arial" w:hAnsi="Arial" w:cs="Arial"/>
          <w:sz w:val="20"/>
          <w:szCs w:val="20"/>
        </w:rPr>
        <w:t xml:space="preserve">: </w:t>
      </w:r>
      <w:r>
        <w:rPr>
          <w:rFonts w:ascii="Arial" w:hAnsi="Arial" w:cs="Arial"/>
          <w:sz w:val="20"/>
          <w:szCs w:val="20"/>
        </w:rPr>
        <w:t xml:space="preserve">mapa de fluxos viários </w:t>
      </w:r>
      <w:r w:rsidRPr="005C34D5">
        <w:rPr>
          <w:rFonts w:ascii="Arial" w:hAnsi="Arial" w:cs="Arial"/>
          <w:sz w:val="20"/>
          <w:szCs w:val="20"/>
        </w:rPr>
        <w:t xml:space="preserve">(adaptado de GOOGLE EARTH, 2010) </w:t>
      </w:r>
    </w:p>
    <w:p w:rsidR="0053389D" w:rsidRDefault="0053389D" w:rsidP="0053389D">
      <w:pPr>
        <w:spacing w:after="0" w:line="360" w:lineRule="auto"/>
        <w:ind w:firstLine="708"/>
        <w:jc w:val="both"/>
        <w:rPr>
          <w:rFonts w:ascii="Arial" w:hAnsi="Arial" w:cs="Arial"/>
          <w:sz w:val="24"/>
          <w:szCs w:val="24"/>
        </w:rPr>
      </w:pPr>
    </w:p>
    <w:p w:rsidR="0053389D" w:rsidRDefault="0053389D" w:rsidP="0053389D">
      <w:pPr>
        <w:spacing w:after="0" w:line="360" w:lineRule="auto"/>
        <w:ind w:firstLine="708"/>
        <w:jc w:val="both"/>
        <w:rPr>
          <w:rFonts w:ascii="Arial" w:hAnsi="Arial" w:cs="Arial"/>
          <w:sz w:val="24"/>
          <w:szCs w:val="24"/>
        </w:rPr>
      </w:pPr>
      <w:r>
        <w:rPr>
          <w:rFonts w:ascii="Arial" w:hAnsi="Arial" w:cs="Arial"/>
          <w:sz w:val="24"/>
          <w:szCs w:val="24"/>
        </w:rPr>
        <w:t xml:space="preserve">Analisando os fluxos viários do entorno próximo </w:t>
      </w:r>
      <w:r w:rsidR="000E46E4">
        <w:rPr>
          <w:rFonts w:ascii="Arial" w:hAnsi="Arial" w:cs="Arial"/>
          <w:sz w:val="24"/>
          <w:szCs w:val="24"/>
        </w:rPr>
        <w:t>ao</w:t>
      </w:r>
      <w:r>
        <w:rPr>
          <w:rFonts w:ascii="Arial" w:hAnsi="Arial" w:cs="Arial"/>
          <w:sz w:val="24"/>
          <w:szCs w:val="24"/>
        </w:rPr>
        <w:t xml:space="preserve"> lote é possível concluir que a maior parte das ruas é de mão dupla, e oferece acesso direto a pelo menos uma das três rodovias</w:t>
      </w:r>
      <w:r w:rsidR="005F61EC">
        <w:rPr>
          <w:rFonts w:ascii="Arial" w:hAnsi="Arial" w:cs="Arial"/>
          <w:sz w:val="24"/>
          <w:szCs w:val="24"/>
        </w:rPr>
        <w:t xml:space="preserve"> (figura 3.11)</w:t>
      </w:r>
      <w:r>
        <w:rPr>
          <w:rFonts w:ascii="Arial" w:hAnsi="Arial" w:cs="Arial"/>
          <w:sz w:val="24"/>
          <w:szCs w:val="24"/>
        </w:rPr>
        <w:t>. Sendo assim, pode-se concluir que a localização do lote é favorável quanto à facilidade de acesso.</w:t>
      </w:r>
    </w:p>
    <w:p w:rsidR="0053389D" w:rsidRDefault="000E46E4" w:rsidP="0053389D">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4320000" cy="2400000"/>
            <wp:effectExtent l="19050" t="0" r="4350" b="0"/>
            <wp:docPr id="115" name="Imagem 114" descr="RODOVIARI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VIARIAS.png"/>
                    <pic:cNvPicPr/>
                  </pic:nvPicPr>
                  <pic:blipFill>
                    <a:blip r:embed="rId21" cstate="screen"/>
                    <a:stretch>
                      <a:fillRect/>
                    </a:stretch>
                  </pic:blipFill>
                  <pic:spPr>
                    <a:xfrm>
                      <a:off x="0" y="0"/>
                      <a:ext cx="4320000" cy="2400000"/>
                    </a:xfrm>
                    <a:prstGeom prst="rect">
                      <a:avLst/>
                    </a:prstGeom>
                  </pic:spPr>
                </pic:pic>
              </a:graphicData>
            </a:graphic>
          </wp:inline>
        </w:drawing>
      </w:r>
    </w:p>
    <w:p w:rsidR="0053389D" w:rsidRDefault="0053389D" w:rsidP="0053389D">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Pr>
          <w:rFonts w:ascii="Arial" w:hAnsi="Arial" w:cs="Arial"/>
          <w:sz w:val="20"/>
          <w:szCs w:val="20"/>
        </w:rPr>
        <w:t>1</w:t>
      </w:r>
      <w:r w:rsidR="00F4237E">
        <w:rPr>
          <w:rFonts w:ascii="Arial" w:hAnsi="Arial" w:cs="Arial"/>
          <w:sz w:val="20"/>
          <w:szCs w:val="20"/>
        </w:rPr>
        <w:t>2</w:t>
      </w:r>
      <w:r w:rsidRPr="005C34D5">
        <w:rPr>
          <w:rFonts w:ascii="Arial" w:hAnsi="Arial" w:cs="Arial"/>
          <w:sz w:val="20"/>
          <w:szCs w:val="20"/>
        </w:rPr>
        <w:t xml:space="preserve">: </w:t>
      </w:r>
      <w:r>
        <w:rPr>
          <w:rFonts w:ascii="Arial" w:hAnsi="Arial" w:cs="Arial"/>
          <w:sz w:val="20"/>
          <w:szCs w:val="20"/>
        </w:rPr>
        <w:t xml:space="preserve">mapa de localização das rodoviárias </w:t>
      </w:r>
      <w:r w:rsidRPr="005C34D5">
        <w:rPr>
          <w:rFonts w:ascii="Arial" w:hAnsi="Arial" w:cs="Arial"/>
          <w:sz w:val="20"/>
          <w:szCs w:val="20"/>
        </w:rPr>
        <w:t xml:space="preserve">(adaptado de GOOGLE EARTH, 2010) </w:t>
      </w:r>
    </w:p>
    <w:p w:rsidR="006C01D6" w:rsidRDefault="006C01D6" w:rsidP="0053389D">
      <w:pPr>
        <w:spacing w:after="0" w:line="240" w:lineRule="auto"/>
        <w:jc w:val="center"/>
        <w:rPr>
          <w:rFonts w:ascii="Arial" w:hAnsi="Arial" w:cs="Arial"/>
          <w:sz w:val="20"/>
          <w:szCs w:val="20"/>
        </w:rPr>
      </w:pPr>
    </w:p>
    <w:p w:rsidR="0053389D" w:rsidRDefault="0053389D" w:rsidP="0053389D">
      <w:pPr>
        <w:spacing w:after="0" w:line="360" w:lineRule="auto"/>
        <w:ind w:firstLine="708"/>
        <w:jc w:val="both"/>
        <w:rPr>
          <w:rFonts w:ascii="Arial" w:hAnsi="Arial" w:cs="Arial"/>
          <w:sz w:val="24"/>
          <w:szCs w:val="24"/>
        </w:rPr>
      </w:pPr>
      <w:r>
        <w:rPr>
          <w:rFonts w:ascii="Arial" w:hAnsi="Arial" w:cs="Arial"/>
          <w:sz w:val="24"/>
          <w:szCs w:val="24"/>
        </w:rPr>
        <w:t>Por ser uma cidade central</w:t>
      </w:r>
      <w:r w:rsidR="000E46E4">
        <w:rPr>
          <w:rFonts w:ascii="Arial" w:hAnsi="Arial" w:cs="Arial"/>
          <w:sz w:val="24"/>
          <w:szCs w:val="24"/>
        </w:rPr>
        <w:t xml:space="preserve"> da região</w:t>
      </w:r>
      <w:r>
        <w:rPr>
          <w:rFonts w:ascii="Arial" w:hAnsi="Arial" w:cs="Arial"/>
          <w:sz w:val="24"/>
          <w:szCs w:val="24"/>
        </w:rPr>
        <w:t xml:space="preserve">, é favorecida quanto à disponibilidade de horários de transporte público </w:t>
      </w:r>
      <w:r w:rsidR="000E46E4">
        <w:rPr>
          <w:rFonts w:ascii="Arial" w:hAnsi="Arial" w:cs="Arial"/>
          <w:sz w:val="24"/>
          <w:szCs w:val="24"/>
        </w:rPr>
        <w:t>i</w:t>
      </w:r>
      <w:r>
        <w:rPr>
          <w:rFonts w:ascii="Arial" w:hAnsi="Arial" w:cs="Arial"/>
          <w:sz w:val="24"/>
          <w:szCs w:val="24"/>
        </w:rPr>
        <w:t xml:space="preserve">ntermunicipal. A cidade </w:t>
      </w:r>
      <w:r w:rsidR="000E46E4">
        <w:rPr>
          <w:rFonts w:ascii="Arial" w:hAnsi="Arial" w:cs="Arial"/>
          <w:sz w:val="24"/>
          <w:szCs w:val="24"/>
        </w:rPr>
        <w:t>possui</w:t>
      </w:r>
      <w:r>
        <w:rPr>
          <w:rFonts w:ascii="Arial" w:hAnsi="Arial" w:cs="Arial"/>
          <w:sz w:val="24"/>
          <w:szCs w:val="24"/>
        </w:rPr>
        <w:t xml:space="preserve"> duas rodoviárias</w:t>
      </w:r>
      <w:r w:rsidR="000E46E4">
        <w:rPr>
          <w:rFonts w:ascii="Arial" w:hAnsi="Arial" w:cs="Arial"/>
          <w:sz w:val="24"/>
          <w:szCs w:val="24"/>
        </w:rPr>
        <w:t>:</w:t>
      </w:r>
      <w:r>
        <w:rPr>
          <w:rFonts w:ascii="Arial" w:hAnsi="Arial" w:cs="Arial"/>
          <w:sz w:val="24"/>
          <w:szCs w:val="24"/>
        </w:rPr>
        <w:t xml:space="preserve"> a </w:t>
      </w:r>
      <w:r w:rsidR="000E46E4">
        <w:rPr>
          <w:rFonts w:ascii="Arial" w:hAnsi="Arial" w:cs="Arial"/>
          <w:sz w:val="24"/>
          <w:szCs w:val="24"/>
        </w:rPr>
        <w:t>antiga</w:t>
      </w:r>
      <w:r>
        <w:rPr>
          <w:rFonts w:ascii="Arial" w:hAnsi="Arial" w:cs="Arial"/>
          <w:sz w:val="24"/>
          <w:szCs w:val="24"/>
        </w:rPr>
        <w:t xml:space="preserve"> que fica no centro e é encarregada pelo transporte coletivo municipal, e a rodoviária nova, ao leste da cidade, responsável pelo transporte </w:t>
      </w:r>
      <w:r w:rsidR="000E46E4">
        <w:rPr>
          <w:rFonts w:ascii="Arial" w:hAnsi="Arial" w:cs="Arial"/>
          <w:sz w:val="24"/>
          <w:szCs w:val="24"/>
        </w:rPr>
        <w:t>i</w:t>
      </w:r>
      <w:r>
        <w:rPr>
          <w:rFonts w:ascii="Arial" w:hAnsi="Arial" w:cs="Arial"/>
          <w:sz w:val="24"/>
          <w:szCs w:val="24"/>
        </w:rPr>
        <w:t>ntermunicipal</w:t>
      </w:r>
      <w:r w:rsidR="005F61EC">
        <w:rPr>
          <w:rFonts w:ascii="Arial" w:hAnsi="Arial" w:cs="Arial"/>
          <w:sz w:val="24"/>
          <w:szCs w:val="24"/>
        </w:rPr>
        <w:t xml:space="preserve"> (figura 3.12)</w:t>
      </w:r>
      <w:r>
        <w:rPr>
          <w:rFonts w:ascii="Arial" w:hAnsi="Arial" w:cs="Arial"/>
          <w:sz w:val="24"/>
          <w:szCs w:val="24"/>
        </w:rPr>
        <w:t xml:space="preserve">. O transporte entre as rodoviárias é oferecido a cada 15 minutos.  </w:t>
      </w:r>
    </w:p>
    <w:p w:rsidR="0053389D" w:rsidRDefault="0053389D" w:rsidP="0053389D">
      <w:pPr>
        <w:spacing w:after="0" w:line="360" w:lineRule="auto"/>
        <w:ind w:firstLine="708"/>
        <w:jc w:val="both"/>
        <w:rPr>
          <w:rFonts w:ascii="Arial" w:hAnsi="Arial" w:cs="Arial"/>
          <w:sz w:val="24"/>
          <w:szCs w:val="24"/>
        </w:rPr>
      </w:pPr>
    </w:p>
    <w:p w:rsidR="0053389D" w:rsidRDefault="00944973" w:rsidP="0053389D">
      <w:pPr>
        <w:spacing w:after="0" w:line="360" w:lineRule="auto"/>
        <w:jc w:val="both"/>
        <w:rPr>
          <w:rFonts w:ascii="Arial" w:hAnsi="Arial" w:cs="Arial"/>
          <w:sz w:val="24"/>
          <w:szCs w:val="24"/>
        </w:rPr>
      </w:pPr>
      <w:r>
        <w:rPr>
          <w:rFonts w:ascii="Arial" w:hAnsi="Arial" w:cs="Arial"/>
          <w:sz w:val="24"/>
          <w:szCs w:val="24"/>
        </w:rPr>
        <w:lastRenderedPageBreak/>
        <w:t>3</w:t>
      </w:r>
      <w:r w:rsidR="0053389D">
        <w:rPr>
          <w:rFonts w:ascii="Arial" w:hAnsi="Arial" w:cs="Arial"/>
          <w:sz w:val="24"/>
          <w:szCs w:val="24"/>
        </w:rPr>
        <w:t>.</w:t>
      </w:r>
      <w:r w:rsidR="00057617">
        <w:rPr>
          <w:rFonts w:ascii="Arial" w:hAnsi="Arial" w:cs="Arial"/>
          <w:sz w:val="24"/>
          <w:szCs w:val="24"/>
        </w:rPr>
        <w:t>4</w:t>
      </w:r>
      <w:r w:rsidR="0053389D">
        <w:rPr>
          <w:rFonts w:ascii="Arial" w:hAnsi="Arial" w:cs="Arial"/>
          <w:sz w:val="24"/>
          <w:szCs w:val="24"/>
        </w:rPr>
        <w:t xml:space="preserve"> ANÁLISE URBANA E MORFOLÓGICA DO ENTORNO </w:t>
      </w:r>
    </w:p>
    <w:p w:rsidR="0053389D" w:rsidRDefault="0053389D" w:rsidP="0053389D">
      <w:pPr>
        <w:spacing w:after="0" w:line="360" w:lineRule="auto"/>
        <w:jc w:val="both"/>
        <w:rPr>
          <w:rFonts w:ascii="Arial" w:hAnsi="Arial" w:cs="Arial"/>
          <w:sz w:val="24"/>
          <w:szCs w:val="24"/>
        </w:rPr>
      </w:pPr>
      <w:r>
        <w:rPr>
          <w:rFonts w:ascii="Arial" w:hAnsi="Arial" w:cs="Arial"/>
          <w:sz w:val="24"/>
          <w:szCs w:val="24"/>
        </w:rPr>
        <w:tab/>
      </w:r>
    </w:p>
    <w:p w:rsidR="0053389D" w:rsidRDefault="0053389D" w:rsidP="0053389D">
      <w:pPr>
        <w:spacing w:after="0" w:line="360" w:lineRule="auto"/>
        <w:jc w:val="both"/>
        <w:rPr>
          <w:rFonts w:ascii="Arial" w:hAnsi="Arial" w:cs="Arial"/>
          <w:sz w:val="24"/>
          <w:szCs w:val="24"/>
        </w:rPr>
      </w:pPr>
    </w:p>
    <w:p w:rsidR="0053389D" w:rsidRDefault="0053389D" w:rsidP="0053389D">
      <w:pPr>
        <w:spacing w:after="0" w:line="360" w:lineRule="auto"/>
        <w:jc w:val="both"/>
        <w:rPr>
          <w:rFonts w:ascii="Arial" w:hAnsi="Arial" w:cs="Arial"/>
          <w:sz w:val="24"/>
          <w:szCs w:val="24"/>
        </w:rPr>
      </w:pPr>
      <w:r>
        <w:rPr>
          <w:rFonts w:ascii="Arial" w:hAnsi="Arial" w:cs="Arial"/>
          <w:sz w:val="24"/>
          <w:szCs w:val="24"/>
        </w:rPr>
        <w:tab/>
        <w:t>O lote está inserido em um tecido urbano denso e consolidado, com características de uso misto e bem servido de comércio e serviços. Seu entorno é formado por edificações</w:t>
      </w:r>
      <w:r w:rsidR="000E46E4">
        <w:rPr>
          <w:rFonts w:ascii="Arial" w:hAnsi="Arial" w:cs="Arial"/>
          <w:sz w:val="24"/>
          <w:szCs w:val="24"/>
        </w:rPr>
        <w:t xml:space="preserve"> homogê</w:t>
      </w:r>
      <w:r>
        <w:rPr>
          <w:rFonts w:ascii="Arial" w:hAnsi="Arial" w:cs="Arial"/>
          <w:sz w:val="24"/>
          <w:szCs w:val="24"/>
        </w:rPr>
        <w:t>n</w:t>
      </w:r>
      <w:r w:rsidR="000E46E4">
        <w:rPr>
          <w:rFonts w:ascii="Arial" w:hAnsi="Arial" w:cs="Arial"/>
          <w:sz w:val="24"/>
          <w:szCs w:val="24"/>
        </w:rPr>
        <w:t>e</w:t>
      </w:r>
      <w:r>
        <w:rPr>
          <w:rFonts w:ascii="Arial" w:hAnsi="Arial" w:cs="Arial"/>
          <w:sz w:val="24"/>
          <w:szCs w:val="24"/>
        </w:rPr>
        <w:t xml:space="preserve">as, sendo a maior parte de uso residencial de um a dois pavimentos, e </w:t>
      </w:r>
      <w:r w:rsidR="000E46E4">
        <w:rPr>
          <w:rFonts w:ascii="Arial" w:hAnsi="Arial" w:cs="Arial"/>
          <w:sz w:val="24"/>
          <w:szCs w:val="24"/>
        </w:rPr>
        <w:t xml:space="preserve">de </w:t>
      </w:r>
      <w:r>
        <w:rPr>
          <w:rFonts w:ascii="Arial" w:hAnsi="Arial" w:cs="Arial"/>
          <w:sz w:val="24"/>
          <w:szCs w:val="24"/>
        </w:rPr>
        <w:t>edificações de uso comercial e industrial que em alguns casos</w:t>
      </w:r>
      <w:r w:rsidR="000E46E4">
        <w:rPr>
          <w:rFonts w:ascii="Arial" w:hAnsi="Arial" w:cs="Arial"/>
          <w:sz w:val="24"/>
          <w:szCs w:val="24"/>
        </w:rPr>
        <w:t>, fogem a proporção</w:t>
      </w:r>
      <w:r>
        <w:rPr>
          <w:rFonts w:ascii="Arial" w:hAnsi="Arial" w:cs="Arial"/>
          <w:sz w:val="24"/>
          <w:szCs w:val="24"/>
        </w:rPr>
        <w:t xml:space="preserve"> apresentando prédios de maior escala, como pode ser observado nas figuras a</w:t>
      </w:r>
      <w:r w:rsidR="000E46E4">
        <w:rPr>
          <w:rFonts w:ascii="Arial" w:hAnsi="Arial" w:cs="Arial"/>
          <w:sz w:val="24"/>
          <w:szCs w:val="24"/>
        </w:rPr>
        <w:t xml:space="preserve"> seguir</w:t>
      </w:r>
      <w:r>
        <w:rPr>
          <w:rFonts w:ascii="Arial" w:hAnsi="Arial" w:cs="Arial"/>
          <w:sz w:val="24"/>
          <w:szCs w:val="24"/>
        </w:rPr>
        <w:t>.</w:t>
      </w:r>
    </w:p>
    <w:p w:rsidR="0053389D" w:rsidRDefault="000E46E4" w:rsidP="0053389D">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579745" cy="4201795"/>
            <wp:effectExtent l="19050" t="0" r="1905" b="0"/>
            <wp:docPr id="117" name="Imagem 116" descr="US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OS.png"/>
                    <pic:cNvPicPr/>
                  </pic:nvPicPr>
                  <pic:blipFill>
                    <a:blip r:embed="rId22" cstate="screen"/>
                    <a:stretch>
                      <a:fillRect/>
                    </a:stretch>
                  </pic:blipFill>
                  <pic:spPr>
                    <a:xfrm>
                      <a:off x="0" y="0"/>
                      <a:ext cx="5579745" cy="4201795"/>
                    </a:xfrm>
                    <a:prstGeom prst="rect">
                      <a:avLst/>
                    </a:prstGeom>
                  </pic:spPr>
                </pic:pic>
              </a:graphicData>
            </a:graphic>
          </wp:inline>
        </w:drawing>
      </w:r>
    </w:p>
    <w:p w:rsidR="0053389D" w:rsidRDefault="0053389D" w:rsidP="0053389D">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sidR="00F4237E">
        <w:rPr>
          <w:rFonts w:ascii="Arial" w:hAnsi="Arial" w:cs="Arial"/>
          <w:sz w:val="20"/>
          <w:szCs w:val="20"/>
        </w:rPr>
        <w:t>13</w:t>
      </w:r>
      <w:r w:rsidRPr="005C34D5">
        <w:rPr>
          <w:rFonts w:ascii="Arial" w:hAnsi="Arial" w:cs="Arial"/>
          <w:sz w:val="20"/>
          <w:szCs w:val="20"/>
        </w:rPr>
        <w:t xml:space="preserve">: </w:t>
      </w:r>
      <w:r>
        <w:rPr>
          <w:rFonts w:ascii="Arial" w:hAnsi="Arial" w:cs="Arial"/>
          <w:sz w:val="20"/>
          <w:szCs w:val="20"/>
        </w:rPr>
        <w:t xml:space="preserve">mapa de usos do entorno </w:t>
      </w:r>
      <w:r w:rsidRPr="005C34D5">
        <w:rPr>
          <w:rFonts w:ascii="Arial" w:hAnsi="Arial" w:cs="Arial"/>
          <w:sz w:val="20"/>
          <w:szCs w:val="20"/>
        </w:rPr>
        <w:t>(</w:t>
      </w:r>
      <w:r>
        <w:rPr>
          <w:rFonts w:ascii="Arial" w:hAnsi="Arial" w:cs="Arial"/>
          <w:sz w:val="20"/>
          <w:szCs w:val="20"/>
        </w:rPr>
        <w:t>AUTORA</w:t>
      </w:r>
      <w:r w:rsidRPr="005C34D5">
        <w:rPr>
          <w:rFonts w:ascii="Arial" w:hAnsi="Arial" w:cs="Arial"/>
          <w:sz w:val="20"/>
          <w:szCs w:val="20"/>
        </w:rPr>
        <w:t xml:space="preserve">, 2010) </w:t>
      </w:r>
    </w:p>
    <w:p w:rsidR="0092434D" w:rsidRDefault="0092434D" w:rsidP="0053389D">
      <w:pPr>
        <w:spacing w:after="0" w:line="240" w:lineRule="auto"/>
        <w:jc w:val="center"/>
        <w:rPr>
          <w:rFonts w:ascii="Arial" w:hAnsi="Arial" w:cs="Arial"/>
          <w:sz w:val="20"/>
          <w:szCs w:val="20"/>
        </w:rPr>
      </w:pPr>
    </w:p>
    <w:p w:rsidR="001D6D8B" w:rsidRDefault="0053389D" w:rsidP="0053389D">
      <w:pPr>
        <w:spacing w:after="0" w:line="360" w:lineRule="auto"/>
        <w:jc w:val="both"/>
        <w:rPr>
          <w:rFonts w:ascii="Arial" w:hAnsi="Arial" w:cs="Arial"/>
          <w:sz w:val="24"/>
          <w:szCs w:val="24"/>
        </w:rPr>
      </w:pPr>
      <w:r>
        <w:rPr>
          <w:rFonts w:ascii="Arial" w:hAnsi="Arial" w:cs="Arial"/>
          <w:sz w:val="24"/>
          <w:szCs w:val="24"/>
        </w:rPr>
        <w:tab/>
        <w:t xml:space="preserve">Analisando a </w:t>
      </w:r>
      <w:r w:rsidR="000E46E4">
        <w:rPr>
          <w:rFonts w:ascii="Arial" w:hAnsi="Arial" w:cs="Arial"/>
          <w:sz w:val="24"/>
          <w:szCs w:val="24"/>
        </w:rPr>
        <w:t>figura</w:t>
      </w:r>
      <w:r>
        <w:rPr>
          <w:rFonts w:ascii="Arial" w:hAnsi="Arial" w:cs="Arial"/>
          <w:sz w:val="24"/>
          <w:szCs w:val="24"/>
        </w:rPr>
        <w:t xml:space="preserve"> acima</w:t>
      </w:r>
      <w:r w:rsidR="000E46E4">
        <w:rPr>
          <w:rFonts w:ascii="Arial" w:hAnsi="Arial" w:cs="Arial"/>
          <w:sz w:val="24"/>
          <w:szCs w:val="24"/>
        </w:rPr>
        <w:t xml:space="preserve"> </w:t>
      </w:r>
      <w:r w:rsidR="001D6D8B">
        <w:rPr>
          <w:rFonts w:ascii="Arial" w:hAnsi="Arial" w:cs="Arial"/>
          <w:sz w:val="24"/>
          <w:szCs w:val="24"/>
        </w:rPr>
        <w:t xml:space="preserve">é possível perceber que as edificações </w:t>
      </w:r>
      <w:r w:rsidR="00137D16">
        <w:rPr>
          <w:rFonts w:ascii="Arial" w:hAnsi="Arial" w:cs="Arial"/>
          <w:sz w:val="24"/>
          <w:szCs w:val="24"/>
        </w:rPr>
        <w:t>comerciais</w:t>
      </w:r>
      <w:r w:rsidR="001D6D8B">
        <w:rPr>
          <w:rFonts w:ascii="Arial" w:hAnsi="Arial" w:cs="Arial"/>
          <w:sz w:val="24"/>
          <w:szCs w:val="24"/>
        </w:rPr>
        <w:t xml:space="preserve"> estão </w:t>
      </w:r>
      <w:r w:rsidR="00137D16">
        <w:rPr>
          <w:rFonts w:ascii="Arial" w:hAnsi="Arial" w:cs="Arial"/>
          <w:sz w:val="24"/>
          <w:szCs w:val="24"/>
        </w:rPr>
        <w:t xml:space="preserve">mais </w:t>
      </w:r>
      <w:r w:rsidR="001D6D8B">
        <w:rPr>
          <w:rFonts w:ascii="Arial" w:hAnsi="Arial" w:cs="Arial"/>
          <w:sz w:val="24"/>
          <w:szCs w:val="24"/>
        </w:rPr>
        <w:t xml:space="preserve">concentradas nas laterais norte, leste e oeste ao lote, enquanto na face sul estão as edificações </w:t>
      </w:r>
      <w:r w:rsidR="00137D16">
        <w:rPr>
          <w:rFonts w:ascii="Arial" w:hAnsi="Arial" w:cs="Arial"/>
          <w:sz w:val="24"/>
          <w:szCs w:val="24"/>
        </w:rPr>
        <w:t>residenciais.</w:t>
      </w:r>
      <w:r w:rsidR="001D6D8B">
        <w:rPr>
          <w:rFonts w:ascii="Arial" w:hAnsi="Arial" w:cs="Arial"/>
          <w:sz w:val="24"/>
          <w:szCs w:val="24"/>
        </w:rPr>
        <w:t xml:space="preserve"> </w:t>
      </w:r>
    </w:p>
    <w:p w:rsidR="0053389D" w:rsidRDefault="00137D16" w:rsidP="0053389D">
      <w:pPr>
        <w:spacing w:after="0" w:line="240" w:lineRule="auto"/>
        <w:jc w:val="center"/>
        <w:rPr>
          <w:rFonts w:ascii="Arial" w:hAnsi="Arial" w:cs="Arial"/>
          <w:sz w:val="24"/>
          <w:szCs w:val="24"/>
        </w:rPr>
      </w:pPr>
      <w:r>
        <w:rPr>
          <w:rFonts w:ascii="Arial" w:hAnsi="Arial" w:cs="Arial"/>
          <w:noProof/>
          <w:sz w:val="24"/>
          <w:szCs w:val="24"/>
          <w:lang w:eastAsia="pt-BR"/>
        </w:rPr>
        <w:lastRenderedPageBreak/>
        <w:drawing>
          <wp:inline distT="0" distB="0" distL="0" distR="0">
            <wp:extent cx="5579745" cy="4201795"/>
            <wp:effectExtent l="19050" t="0" r="1905" b="0"/>
            <wp:docPr id="118" name="Imagem 117" descr="ALTUR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URAS.png"/>
                    <pic:cNvPicPr/>
                  </pic:nvPicPr>
                  <pic:blipFill>
                    <a:blip r:embed="rId23" cstate="screen"/>
                    <a:stretch>
                      <a:fillRect/>
                    </a:stretch>
                  </pic:blipFill>
                  <pic:spPr>
                    <a:xfrm>
                      <a:off x="0" y="0"/>
                      <a:ext cx="5579745" cy="4201795"/>
                    </a:xfrm>
                    <a:prstGeom prst="rect">
                      <a:avLst/>
                    </a:prstGeom>
                  </pic:spPr>
                </pic:pic>
              </a:graphicData>
            </a:graphic>
          </wp:inline>
        </w:drawing>
      </w:r>
    </w:p>
    <w:p w:rsidR="0053389D" w:rsidRDefault="0053389D" w:rsidP="0053389D">
      <w:pPr>
        <w:spacing w:after="0" w:line="36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Pr>
          <w:rFonts w:ascii="Arial" w:hAnsi="Arial" w:cs="Arial"/>
          <w:sz w:val="20"/>
          <w:szCs w:val="20"/>
        </w:rPr>
        <w:t>1</w:t>
      </w:r>
      <w:r w:rsidR="00F4237E">
        <w:rPr>
          <w:rFonts w:ascii="Arial" w:hAnsi="Arial" w:cs="Arial"/>
          <w:sz w:val="20"/>
          <w:szCs w:val="20"/>
        </w:rPr>
        <w:t>4</w:t>
      </w:r>
      <w:r w:rsidRPr="005C34D5">
        <w:rPr>
          <w:rFonts w:ascii="Arial" w:hAnsi="Arial" w:cs="Arial"/>
          <w:sz w:val="20"/>
          <w:szCs w:val="20"/>
        </w:rPr>
        <w:t xml:space="preserve">: </w:t>
      </w:r>
      <w:r>
        <w:rPr>
          <w:rFonts w:ascii="Arial" w:hAnsi="Arial" w:cs="Arial"/>
          <w:sz w:val="20"/>
          <w:szCs w:val="20"/>
        </w:rPr>
        <w:t xml:space="preserve">mapa de alturas do entorno </w:t>
      </w:r>
      <w:r w:rsidRPr="005C34D5">
        <w:rPr>
          <w:rFonts w:ascii="Arial" w:hAnsi="Arial" w:cs="Arial"/>
          <w:sz w:val="20"/>
          <w:szCs w:val="20"/>
        </w:rPr>
        <w:t>(</w:t>
      </w:r>
      <w:r>
        <w:rPr>
          <w:rFonts w:ascii="Arial" w:hAnsi="Arial" w:cs="Arial"/>
          <w:sz w:val="20"/>
          <w:szCs w:val="20"/>
        </w:rPr>
        <w:t>AUTORA</w:t>
      </w:r>
      <w:r w:rsidRPr="005C34D5">
        <w:rPr>
          <w:rFonts w:ascii="Arial" w:hAnsi="Arial" w:cs="Arial"/>
          <w:sz w:val="20"/>
          <w:szCs w:val="20"/>
        </w:rPr>
        <w:t>, 2010)</w:t>
      </w:r>
    </w:p>
    <w:p w:rsidR="0053389D" w:rsidRDefault="0053389D" w:rsidP="0053389D">
      <w:pPr>
        <w:spacing w:after="0" w:line="360" w:lineRule="auto"/>
        <w:jc w:val="center"/>
        <w:rPr>
          <w:rFonts w:ascii="Arial" w:hAnsi="Arial" w:cs="Arial"/>
          <w:sz w:val="20"/>
          <w:szCs w:val="20"/>
        </w:rPr>
      </w:pPr>
    </w:p>
    <w:p w:rsidR="0053389D" w:rsidRDefault="0053389D" w:rsidP="0053389D">
      <w:pPr>
        <w:spacing w:after="0" w:line="360" w:lineRule="auto"/>
        <w:jc w:val="both"/>
        <w:rPr>
          <w:rFonts w:ascii="Arial" w:hAnsi="Arial" w:cs="Arial"/>
          <w:sz w:val="24"/>
          <w:szCs w:val="24"/>
        </w:rPr>
      </w:pPr>
      <w:r>
        <w:rPr>
          <w:rFonts w:ascii="Arial" w:hAnsi="Arial" w:cs="Arial"/>
          <w:sz w:val="24"/>
          <w:szCs w:val="24"/>
        </w:rPr>
        <w:tab/>
        <w:t>Quanto à morfologia do entorno, é caracterizada por quarteirões homogêneos com granulosidade levemente diferenciada, constituídos por edificações de no máximo quatro pavimentos em lotes-tipo de 12 x 30 metros, que vão sendo adensados conforme se aproximam do centro</w:t>
      </w:r>
      <w:r w:rsidR="00041EE0">
        <w:rPr>
          <w:rFonts w:ascii="Arial" w:hAnsi="Arial" w:cs="Arial"/>
          <w:sz w:val="24"/>
          <w:szCs w:val="24"/>
        </w:rPr>
        <w:t xml:space="preserve"> (</w:t>
      </w:r>
      <w:r w:rsidR="0069204C">
        <w:rPr>
          <w:rFonts w:ascii="Arial" w:hAnsi="Arial" w:cs="Arial"/>
          <w:sz w:val="24"/>
          <w:szCs w:val="24"/>
        </w:rPr>
        <w:t>figura 3.14</w:t>
      </w:r>
      <w:r w:rsidR="00041EE0" w:rsidRPr="0069204C">
        <w:rPr>
          <w:rFonts w:ascii="Arial" w:hAnsi="Arial" w:cs="Arial"/>
          <w:sz w:val="24"/>
          <w:szCs w:val="24"/>
        </w:rPr>
        <w:t>)</w:t>
      </w:r>
      <w:r w:rsidRPr="0069204C">
        <w:rPr>
          <w:rFonts w:ascii="Arial" w:hAnsi="Arial" w:cs="Arial"/>
          <w:sz w:val="24"/>
          <w:szCs w:val="24"/>
        </w:rPr>
        <w:t>.</w:t>
      </w:r>
      <w:r>
        <w:rPr>
          <w:rFonts w:ascii="Arial" w:hAnsi="Arial" w:cs="Arial"/>
          <w:sz w:val="24"/>
          <w:szCs w:val="24"/>
        </w:rPr>
        <w:t xml:space="preserve"> </w:t>
      </w:r>
    </w:p>
    <w:p w:rsidR="0053389D" w:rsidRDefault="0053389D" w:rsidP="0053389D">
      <w:pPr>
        <w:spacing w:after="0" w:line="360" w:lineRule="auto"/>
        <w:jc w:val="both"/>
        <w:rPr>
          <w:rFonts w:ascii="Arial" w:hAnsi="Arial" w:cs="Arial"/>
          <w:sz w:val="24"/>
          <w:szCs w:val="24"/>
        </w:rPr>
      </w:pPr>
    </w:p>
    <w:p w:rsidR="0053389D" w:rsidRDefault="0053389D" w:rsidP="0053389D">
      <w:pPr>
        <w:spacing w:after="0" w:line="360" w:lineRule="auto"/>
        <w:jc w:val="both"/>
        <w:rPr>
          <w:rFonts w:ascii="Arial" w:hAnsi="Arial" w:cs="Arial"/>
          <w:sz w:val="24"/>
          <w:szCs w:val="24"/>
        </w:rPr>
      </w:pPr>
    </w:p>
    <w:p w:rsidR="00057617" w:rsidRDefault="00944973" w:rsidP="00057617">
      <w:pPr>
        <w:spacing w:after="0" w:line="360" w:lineRule="auto"/>
        <w:jc w:val="both"/>
        <w:rPr>
          <w:rFonts w:ascii="Arial" w:hAnsi="Arial" w:cs="Arial"/>
          <w:sz w:val="24"/>
          <w:szCs w:val="24"/>
        </w:rPr>
      </w:pPr>
      <w:r>
        <w:rPr>
          <w:rFonts w:ascii="Arial" w:hAnsi="Arial" w:cs="Arial"/>
          <w:sz w:val="24"/>
          <w:szCs w:val="24"/>
        </w:rPr>
        <w:t>3</w:t>
      </w:r>
      <w:r w:rsidR="00057617">
        <w:rPr>
          <w:rFonts w:ascii="Arial" w:hAnsi="Arial" w:cs="Arial"/>
          <w:sz w:val="24"/>
          <w:szCs w:val="24"/>
        </w:rPr>
        <w:t>.5 LEVANTAMENTO FOTOGRÁFICO DO LOTE E DO ENTORNO</w:t>
      </w:r>
    </w:p>
    <w:p w:rsidR="00057617" w:rsidRDefault="00057617" w:rsidP="00057617">
      <w:pPr>
        <w:spacing w:after="0" w:line="360" w:lineRule="auto"/>
        <w:ind w:firstLine="708"/>
        <w:jc w:val="both"/>
        <w:rPr>
          <w:rFonts w:ascii="Arial" w:hAnsi="Arial" w:cs="Arial"/>
          <w:sz w:val="24"/>
          <w:szCs w:val="24"/>
        </w:rPr>
      </w:pPr>
    </w:p>
    <w:p w:rsidR="00057617" w:rsidRDefault="00057617" w:rsidP="00057617">
      <w:pPr>
        <w:spacing w:after="0" w:line="360" w:lineRule="auto"/>
        <w:ind w:firstLine="708"/>
        <w:jc w:val="both"/>
        <w:rPr>
          <w:rFonts w:ascii="Arial" w:hAnsi="Arial" w:cs="Arial"/>
          <w:sz w:val="24"/>
          <w:szCs w:val="24"/>
        </w:rPr>
      </w:pPr>
    </w:p>
    <w:p w:rsidR="00057617" w:rsidRDefault="00057617" w:rsidP="00057617">
      <w:pPr>
        <w:spacing w:after="0" w:line="360" w:lineRule="auto"/>
        <w:ind w:firstLine="708"/>
        <w:jc w:val="both"/>
        <w:rPr>
          <w:rFonts w:ascii="Arial" w:hAnsi="Arial" w:cs="Arial"/>
          <w:sz w:val="24"/>
          <w:szCs w:val="24"/>
        </w:rPr>
      </w:pPr>
      <w:r>
        <w:rPr>
          <w:rFonts w:ascii="Arial" w:hAnsi="Arial" w:cs="Arial"/>
          <w:sz w:val="24"/>
          <w:szCs w:val="24"/>
        </w:rPr>
        <w:t xml:space="preserve">Para fins de auxiliar na elaboração do projeto da Casa de Estudantes, foi feito um levantamento fotográfico do terreno escolhido e das fachadas do entorno imediato, que será considerado no lançamento da proposta arquitetônica como base para a criação de alinhamentos, recuos e alturas, com o propósito de que o projeto esteja em harmonia com as edificações pré existentes. As fotos que seguem mostram a homogeneidade quanto ao gabarito de alturas das edificações que permeiam o terreno. </w:t>
      </w:r>
    </w:p>
    <w:p w:rsidR="00057617" w:rsidRDefault="00057617" w:rsidP="00057617">
      <w:pPr>
        <w:spacing w:after="0" w:line="240" w:lineRule="auto"/>
        <w:jc w:val="center"/>
        <w:rPr>
          <w:rFonts w:ascii="Arial" w:hAnsi="Arial" w:cs="Arial"/>
          <w:sz w:val="24"/>
          <w:szCs w:val="24"/>
        </w:rPr>
      </w:pPr>
      <w:r>
        <w:rPr>
          <w:rFonts w:ascii="Arial" w:hAnsi="Arial" w:cs="Arial"/>
          <w:noProof/>
          <w:sz w:val="24"/>
          <w:szCs w:val="24"/>
          <w:lang w:eastAsia="pt-BR"/>
        </w:rPr>
        <w:lastRenderedPageBreak/>
        <w:drawing>
          <wp:inline distT="0" distB="0" distL="0" distR="0">
            <wp:extent cx="3600000" cy="2526984"/>
            <wp:effectExtent l="19050" t="0" r="450" b="0"/>
            <wp:docPr id="3" name="Imagem 18" descr="levantamento fotograf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evantamento fotografico"/>
                    <pic:cNvPicPr>
                      <a:picLocks noChangeAspect="1" noChangeArrowheads="1"/>
                    </pic:cNvPicPr>
                  </pic:nvPicPr>
                  <pic:blipFill>
                    <a:blip r:embed="rId24" cstate="screen"/>
                    <a:srcRect/>
                    <a:stretch>
                      <a:fillRect/>
                    </a:stretch>
                  </pic:blipFill>
                  <pic:spPr bwMode="auto">
                    <a:xfrm>
                      <a:off x="0" y="0"/>
                      <a:ext cx="3600000" cy="2526984"/>
                    </a:xfrm>
                    <a:prstGeom prst="rect">
                      <a:avLst/>
                    </a:prstGeom>
                    <a:noFill/>
                    <a:ln w="9525">
                      <a:noFill/>
                      <a:miter lim="800000"/>
                      <a:headEnd/>
                      <a:tailEnd/>
                    </a:ln>
                  </pic:spPr>
                </pic:pic>
              </a:graphicData>
            </a:graphic>
          </wp:inline>
        </w:drawing>
      </w:r>
    </w:p>
    <w:p w:rsidR="00057617" w:rsidRDefault="00057617" w:rsidP="00057617">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Pr>
          <w:rFonts w:ascii="Arial" w:hAnsi="Arial" w:cs="Arial"/>
          <w:sz w:val="20"/>
          <w:szCs w:val="20"/>
        </w:rPr>
        <w:t>1</w:t>
      </w:r>
      <w:r w:rsidR="00F4237E">
        <w:rPr>
          <w:rFonts w:ascii="Arial" w:hAnsi="Arial" w:cs="Arial"/>
          <w:sz w:val="20"/>
          <w:szCs w:val="20"/>
        </w:rPr>
        <w:t>5</w:t>
      </w:r>
      <w:r w:rsidRPr="005C34D5">
        <w:rPr>
          <w:rFonts w:ascii="Arial" w:hAnsi="Arial" w:cs="Arial"/>
          <w:sz w:val="20"/>
          <w:szCs w:val="20"/>
        </w:rPr>
        <w:t xml:space="preserve">: </w:t>
      </w:r>
      <w:r w:rsidRPr="004B50DA">
        <w:rPr>
          <w:rFonts w:ascii="Arial" w:hAnsi="Arial" w:cs="Arial"/>
          <w:sz w:val="20"/>
          <w:szCs w:val="20"/>
        </w:rPr>
        <w:t>Indicação da posição das fotos do terreno (adaptado de GOOGLE EARTH, 20</w:t>
      </w:r>
      <w:r>
        <w:rPr>
          <w:rFonts w:ascii="Arial" w:hAnsi="Arial" w:cs="Arial"/>
          <w:sz w:val="20"/>
          <w:szCs w:val="20"/>
        </w:rPr>
        <w:t>10</w:t>
      </w:r>
      <w:r w:rsidRPr="004B50DA">
        <w:rPr>
          <w:rFonts w:ascii="Arial" w:hAnsi="Arial" w:cs="Arial"/>
          <w:sz w:val="20"/>
          <w:szCs w:val="20"/>
        </w:rPr>
        <w:t>)</w:t>
      </w:r>
    </w:p>
    <w:p w:rsidR="00057617" w:rsidRDefault="00057617" w:rsidP="00057617">
      <w:pPr>
        <w:spacing w:after="0" w:line="360" w:lineRule="auto"/>
        <w:ind w:firstLine="708"/>
        <w:jc w:val="both"/>
        <w:rPr>
          <w:rFonts w:ascii="Arial" w:hAnsi="Arial" w:cs="Arial"/>
          <w:sz w:val="24"/>
          <w:szCs w:val="24"/>
        </w:rPr>
      </w:pPr>
    </w:p>
    <w:p w:rsidR="0092434D" w:rsidRDefault="0092434D" w:rsidP="00057617">
      <w:pPr>
        <w:spacing w:after="0" w:line="360" w:lineRule="auto"/>
        <w:ind w:firstLine="708"/>
        <w:jc w:val="both"/>
        <w:rPr>
          <w:rFonts w:ascii="Arial" w:hAnsi="Arial" w:cs="Arial"/>
          <w:sz w:val="24"/>
          <w:szCs w:val="24"/>
        </w:rPr>
      </w:pPr>
    </w:p>
    <w:p w:rsidR="00057617" w:rsidRDefault="00057617" w:rsidP="00057617">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400000" cy="1818254"/>
            <wp:effectExtent l="19050" t="0" r="0" b="0"/>
            <wp:docPr id="4" name="Imagem 19" descr="GEDC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EDC0500"/>
                    <pic:cNvPicPr>
                      <a:picLocks noChangeAspect="1" noChangeArrowheads="1"/>
                    </pic:cNvPicPr>
                  </pic:nvPicPr>
                  <pic:blipFill>
                    <a:blip r:embed="rId25" cstate="screen"/>
                    <a:srcRect/>
                    <a:stretch>
                      <a:fillRect/>
                    </a:stretch>
                  </pic:blipFill>
                  <pic:spPr bwMode="auto">
                    <a:xfrm>
                      <a:off x="0" y="0"/>
                      <a:ext cx="5400000" cy="1818254"/>
                    </a:xfrm>
                    <a:prstGeom prst="rect">
                      <a:avLst/>
                    </a:prstGeom>
                    <a:noFill/>
                    <a:ln w="9525">
                      <a:noFill/>
                      <a:miter lim="800000"/>
                      <a:headEnd/>
                      <a:tailEnd/>
                    </a:ln>
                  </pic:spPr>
                </pic:pic>
              </a:graphicData>
            </a:graphic>
          </wp:inline>
        </w:drawing>
      </w:r>
    </w:p>
    <w:p w:rsidR="00057617" w:rsidRDefault="00057617" w:rsidP="00057617">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sidR="00F4237E">
        <w:rPr>
          <w:rFonts w:ascii="Arial" w:hAnsi="Arial" w:cs="Arial"/>
          <w:sz w:val="20"/>
          <w:szCs w:val="20"/>
        </w:rPr>
        <w:t>16</w:t>
      </w:r>
      <w:r w:rsidRPr="005C34D5">
        <w:rPr>
          <w:rFonts w:ascii="Arial" w:hAnsi="Arial" w:cs="Arial"/>
          <w:sz w:val="20"/>
          <w:szCs w:val="20"/>
        </w:rPr>
        <w:t xml:space="preserve">: </w:t>
      </w:r>
      <w:r>
        <w:rPr>
          <w:rFonts w:ascii="Arial" w:hAnsi="Arial" w:cs="Arial"/>
          <w:sz w:val="20"/>
          <w:szCs w:val="20"/>
        </w:rPr>
        <w:t>foto panorâmica das fachadas das ruas Marechal Floriano e Ernesto Alves</w:t>
      </w:r>
      <w:r w:rsidRPr="004B50DA">
        <w:rPr>
          <w:rFonts w:ascii="Arial" w:hAnsi="Arial" w:cs="Arial"/>
          <w:sz w:val="20"/>
          <w:szCs w:val="20"/>
        </w:rPr>
        <w:t xml:space="preserve"> (</w:t>
      </w:r>
      <w:r>
        <w:rPr>
          <w:rFonts w:ascii="Arial" w:hAnsi="Arial" w:cs="Arial"/>
          <w:sz w:val="20"/>
          <w:szCs w:val="20"/>
        </w:rPr>
        <w:t>AUTORA</w:t>
      </w:r>
      <w:r w:rsidRPr="004B50DA">
        <w:rPr>
          <w:rFonts w:ascii="Arial" w:hAnsi="Arial" w:cs="Arial"/>
          <w:sz w:val="20"/>
          <w:szCs w:val="20"/>
        </w:rPr>
        <w:t>, 20</w:t>
      </w:r>
      <w:r>
        <w:rPr>
          <w:rFonts w:ascii="Arial" w:hAnsi="Arial" w:cs="Arial"/>
          <w:sz w:val="20"/>
          <w:szCs w:val="20"/>
        </w:rPr>
        <w:t>10</w:t>
      </w:r>
      <w:r w:rsidR="00BF4E73">
        <w:rPr>
          <w:rFonts w:ascii="Arial" w:hAnsi="Arial" w:cs="Arial"/>
          <w:sz w:val="20"/>
          <w:szCs w:val="20"/>
        </w:rPr>
        <w:t>)</w:t>
      </w:r>
    </w:p>
    <w:p w:rsidR="0092434D" w:rsidRDefault="0092434D" w:rsidP="00057617">
      <w:pPr>
        <w:spacing w:after="0" w:line="240" w:lineRule="auto"/>
        <w:jc w:val="center"/>
        <w:rPr>
          <w:rFonts w:ascii="Arial" w:hAnsi="Arial" w:cs="Arial"/>
          <w:sz w:val="20"/>
          <w:szCs w:val="20"/>
        </w:rPr>
      </w:pPr>
    </w:p>
    <w:p w:rsidR="00057617" w:rsidRDefault="00057617" w:rsidP="00057617">
      <w:pPr>
        <w:spacing w:after="0" w:line="240" w:lineRule="auto"/>
        <w:jc w:val="center"/>
        <w:rPr>
          <w:rFonts w:ascii="Arial" w:hAnsi="Arial" w:cs="Arial"/>
          <w:sz w:val="20"/>
          <w:szCs w:val="20"/>
        </w:rPr>
      </w:pPr>
    </w:p>
    <w:p w:rsidR="00057617" w:rsidRDefault="00057617" w:rsidP="00057617">
      <w:pPr>
        <w:spacing w:after="0" w:line="240" w:lineRule="auto"/>
        <w:jc w:val="center"/>
        <w:rPr>
          <w:rFonts w:ascii="Arial" w:hAnsi="Arial" w:cs="Arial"/>
          <w:sz w:val="20"/>
          <w:szCs w:val="20"/>
        </w:rPr>
      </w:pPr>
      <w:r>
        <w:rPr>
          <w:rFonts w:ascii="Arial" w:hAnsi="Arial" w:cs="Arial"/>
          <w:noProof/>
          <w:sz w:val="20"/>
          <w:szCs w:val="20"/>
          <w:lang w:eastAsia="pt-BR"/>
        </w:rPr>
        <w:drawing>
          <wp:inline distT="0" distB="0" distL="0" distR="0">
            <wp:extent cx="5400000" cy="1356768"/>
            <wp:effectExtent l="19050" t="0" r="0" b="0"/>
            <wp:docPr id="14" name="Imagem 20" descr="GEDC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EDC0501"/>
                    <pic:cNvPicPr>
                      <a:picLocks noChangeAspect="1" noChangeArrowheads="1"/>
                    </pic:cNvPicPr>
                  </pic:nvPicPr>
                  <pic:blipFill>
                    <a:blip r:embed="rId26" cstate="screen"/>
                    <a:srcRect/>
                    <a:stretch>
                      <a:fillRect/>
                    </a:stretch>
                  </pic:blipFill>
                  <pic:spPr bwMode="auto">
                    <a:xfrm>
                      <a:off x="0" y="0"/>
                      <a:ext cx="5400000" cy="1356768"/>
                    </a:xfrm>
                    <a:prstGeom prst="rect">
                      <a:avLst/>
                    </a:prstGeom>
                    <a:noFill/>
                    <a:ln w="9525">
                      <a:noFill/>
                      <a:miter lim="800000"/>
                      <a:headEnd/>
                      <a:tailEnd/>
                    </a:ln>
                  </pic:spPr>
                </pic:pic>
              </a:graphicData>
            </a:graphic>
          </wp:inline>
        </w:drawing>
      </w:r>
    </w:p>
    <w:p w:rsidR="00057617" w:rsidRDefault="00057617" w:rsidP="00057617">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sidR="00F4237E">
        <w:rPr>
          <w:rFonts w:ascii="Arial" w:hAnsi="Arial" w:cs="Arial"/>
          <w:sz w:val="20"/>
          <w:szCs w:val="20"/>
        </w:rPr>
        <w:t>17</w:t>
      </w:r>
      <w:r w:rsidRPr="005C34D5">
        <w:rPr>
          <w:rFonts w:ascii="Arial" w:hAnsi="Arial" w:cs="Arial"/>
          <w:sz w:val="20"/>
          <w:szCs w:val="20"/>
        </w:rPr>
        <w:t xml:space="preserve">: </w:t>
      </w:r>
      <w:r>
        <w:rPr>
          <w:rFonts w:ascii="Arial" w:hAnsi="Arial" w:cs="Arial"/>
          <w:sz w:val="20"/>
          <w:szCs w:val="20"/>
        </w:rPr>
        <w:t>foto panorâmica da testada da Rua Ernesto Alves</w:t>
      </w:r>
      <w:r w:rsidRPr="004B50DA">
        <w:rPr>
          <w:rFonts w:ascii="Arial" w:hAnsi="Arial" w:cs="Arial"/>
          <w:sz w:val="20"/>
          <w:szCs w:val="20"/>
        </w:rPr>
        <w:t xml:space="preserve"> (</w:t>
      </w:r>
      <w:r>
        <w:rPr>
          <w:rFonts w:ascii="Arial" w:hAnsi="Arial" w:cs="Arial"/>
          <w:sz w:val="20"/>
          <w:szCs w:val="20"/>
        </w:rPr>
        <w:t>AUTORA</w:t>
      </w:r>
      <w:r w:rsidRPr="004B50DA">
        <w:rPr>
          <w:rFonts w:ascii="Arial" w:hAnsi="Arial" w:cs="Arial"/>
          <w:sz w:val="20"/>
          <w:szCs w:val="20"/>
        </w:rPr>
        <w:t>, 20</w:t>
      </w:r>
      <w:r>
        <w:rPr>
          <w:rFonts w:ascii="Arial" w:hAnsi="Arial" w:cs="Arial"/>
          <w:sz w:val="20"/>
          <w:szCs w:val="20"/>
        </w:rPr>
        <w:t>10</w:t>
      </w:r>
      <w:r w:rsidR="00BF4E73">
        <w:rPr>
          <w:rFonts w:ascii="Arial" w:hAnsi="Arial" w:cs="Arial"/>
          <w:sz w:val="20"/>
          <w:szCs w:val="20"/>
        </w:rPr>
        <w:t>)</w:t>
      </w:r>
    </w:p>
    <w:p w:rsidR="00057617" w:rsidRDefault="00057617" w:rsidP="00057617">
      <w:pPr>
        <w:spacing w:after="0" w:line="240" w:lineRule="auto"/>
        <w:jc w:val="center"/>
        <w:rPr>
          <w:rFonts w:ascii="Arial" w:hAnsi="Arial" w:cs="Arial"/>
          <w:sz w:val="20"/>
          <w:szCs w:val="20"/>
        </w:rPr>
      </w:pPr>
    </w:p>
    <w:p w:rsidR="0092434D" w:rsidRDefault="0092434D" w:rsidP="00057617">
      <w:pPr>
        <w:spacing w:after="0" w:line="240" w:lineRule="auto"/>
        <w:jc w:val="center"/>
        <w:rPr>
          <w:rFonts w:ascii="Arial" w:hAnsi="Arial" w:cs="Arial"/>
          <w:sz w:val="20"/>
          <w:szCs w:val="20"/>
        </w:rPr>
      </w:pPr>
    </w:p>
    <w:p w:rsidR="00057617" w:rsidRDefault="00057617" w:rsidP="00057617">
      <w:pPr>
        <w:spacing w:after="0" w:line="240" w:lineRule="auto"/>
        <w:jc w:val="center"/>
        <w:rPr>
          <w:rFonts w:ascii="Arial" w:hAnsi="Arial" w:cs="Arial"/>
          <w:sz w:val="20"/>
          <w:szCs w:val="20"/>
        </w:rPr>
      </w:pPr>
      <w:r>
        <w:rPr>
          <w:rFonts w:ascii="Arial" w:hAnsi="Arial" w:cs="Arial"/>
          <w:noProof/>
          <w:sz w:val="20"/>
          <w:szCs w:val="20"/>
          <w:lang w:eastAsia="pt-BR"/>
        </w:rPr>
        <w:drawing>
          <wp:inline distT="0" distB="0" distL="0" distR="0">
            <wp:extent cx="5400000" cy="1301390"/>
            <wp:effectExtent l="19050" t="0" r="0" b="0"/>
            <wp:docPr id="15" name="Imagem 21" descr="GEDC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EDC0503"/>
                    <pic:cNvPicPr>
                      <a:picLocks noChangeAspect="1" noChangeArrowheads="1"/>
                    </pic:cNvPicPr>
                  </pic:nvPicPr>
                  <pic:blipFill>
                    <a:blip r:embed="rId27" cstate="screen"/>
                    <a:srcRect/>
                    <a:stretch>
                      <a:fillRect/>
                    </a:stretch>
                  </pic:blipFill>
                  <pic:spPr bwMode="auto">
                    <a:xfrm>
                      <a:off x="0" y="0"/>
                      <a:ext cx="5400000" cy="1301390"/>
                    </a:xfrm>
                    <a:prstGeom prst="rect">
                      <a:avLst/>
                    </a:prstGeom>
                    <a:noFill/>
                    <a:ln w="9525">
                      <a:noFill/>
                      <a:miter lim="800000"/>
                      <a:headEnd/>
                      <a:tailEnd/>
                    </a:ln>
                  </pic:spPr>
                </pic:pic>
              </a:graphicData>
            </a:graphic>
          </wp:inline>
        </w:drawing>
      </w:r>
    </w:p>
    <w:p w:rsidR="00057617" w:rsidRDefault="00057617" w:rsidP="00057617">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sidR="00F4237E">
        <w:rPr>
          <w:rFonts w:ascii="Arial" w:hAnsi="Arial" w:cs="Arial"/>
          <w:sz w:val="20"/>
          <w:szCs w:val="20"/>
        </w:rPr>
        <w:t>18</w:t>
      </w:r>
      <w:r w:rsidRPr="005C34D5">
        <w:rPr>
          <w:rFonts w:ascii="Arial" w:hAnsi="Arial" w:cs="Arial"/>
          <w:sz w:val="20"/>
          <w:szCs w:val="20"/>
        </w:rPr>
        <w:t xml:space="preserve">: </w:t>
      </w:r>
      <w:r>
        <w:rPr>
          <w:rFonts w:ascii="Arial" w:hAnsi="Arial" w:cs="Arial"/>
          <w:sz w:val="20"/>
          <w:szCs w:val="20"/>
        </w:rPr>
        <w:t>foto panorâmica da testada da Rua Marechal Floriano</w:t>
      </w:r>
      <w:r w:rsidRPr="004B50DA">
        <w:rPr>
          <w:rFonts w:ascii="Arial" w:hAnsi="Arial" w:cs="Arial"/>
          <w:sz w:val="20"/>
          <w:szCs w:val="20"/>
        </w:rPr>
        <w:t xml:space="preserve"> (</w:t>
      </w:r>
      <w:r>
        <w:rPr>
          <w:rFonts w:ascii="Arial" w:hAnsi="Arial" w:cs="Arial"/>
          <w:sz w:val="20"/>
          <w:szCs w:val="20"/>
        </w:rPr>
        <w:t>AUTORA</w:t>
      </w:r>
      <w:r w:rsidRPr="004B50DA">
        <w:rPr>
          <w:rFonts w:ascii="Arial" w:hAnsi="Arial" w:cs="Arial"/>
          <w:sz w:val="20"/>
          <w:szCs w:val="20"/>
        </w:rPr>
        <w:t>, 20</w:t>
      </w:r>
      <w:r>
        <w:rPr>
          <w:rFonts w:ascii="Arial" w:hAnsi="Arial" w:cs="Arial"/>
          <w:sz w:val="20"/>
          <w:szCs w:val="20"/>
        </w:rPr>
        <w:t>10</w:t>
      </w:r>
      <w:r w:rsidR="00BF4E73">
        <w:rPr>
          <w:rFonts w:ascii="Arial" w:hAnsi="Arial" w:cs="Arial"/>
          <w:sz w:val="20"/>
          <w:szCs w:val="20"/>
        </w:rPr>
        <w:t>)</w:t>
      </w:r>
    </w:p>
    <w:p w:rsidR="00057617" w:rsidRDefault="00057617" w:rsidP="00057617">
      <w:pPr>
        <w:spacing w:after="0" w:line="240" w:lineRule="auto"/>
        <w:jc w:val="center"/>
        <w:rPr>
          <w:rFonts w:ascii="Arial" w:hAnsi="Arial" w:cs="Arial"/>
          <w:sz w:val="24"/>
          <w:szCs w:val="24"/>
        </w:rPr>
      </w:pPr>
      <w:r>
        <w:rPr>
          <w:rFonts w:ascii="Arial" w:hAnsi="Arial" w:cs="Arial"/>
          <w:noProof/>
          <w:sz w:val="24"/>
          <w:szCs w:val="24"/>
          <w:lang w:eastAsia="pt-BR"/>
        </w:rPr>
        <w:lastRenderedPageBreak/>
        <w:drawing>
          <wp:inline distT="0" distB="0" distL="0" distR="0">
            <wp:extent cx="5400000" cy="4066636"/>
            <wp:effectExtent l="19050" t="0" r="0" b="0"/>
            <wp:docPr id="16" name="Imagem 22" descr="DSC0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03543"/>
                    <pic:cNvPicPr>
                      <a:picLocks noChangeAspect="1" noChangeArrowheads="1"/>
                    </pic:cNvPicPr>
                  </pic:nvPicPr>
                  <pic:blipFill>
                    <a:blip r:embed="rId28" cstate="screen"/>
                    <a:srcRect/>
                    <a:stretch>
                      <a:fillRect/>
                    </a:stretch>
                  </pic:blipFill>
                  <pic:spPr bwMode="auto">
                    <a:xfrm>
                      <a:off x="0" y="0"/>
                      <a:ext cx="5400000" cy="4066636"/>
                    </a:xfrm>
                    <a:prstGeom prst="rect">
                      <a:avLst/>
                    </a:prstGeom>
                    <a:noFill/>
                    <a:ln w="9525">
                      <a:noFill/>
                      <a:miter lim="800000"/>
                      <a:headEnd/>
                      <a:tailEnd/>
                    </a:ln>
                  </pic:spPr>
                </pic:pic>
              </a:graphicData>
            </a:graphic>
          </wp:inline>
        </w:drawing>
      </w:r>
    </w:p>
    <w:p w:rsidR="00057617" w:rsidRDefault="00057617" w:rsidP="00057617">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sidR="00F4237E">
        <w:rPr>
          <w:rFonts w:ascii="Arial" w:hAnsi="Arial" w:cs="Arial"/>
          <w:sz w:val="20"/>
          <w:szCs w:val="20"/>
        </w:rPr>
        <w:t>19</w:t>
      </w:r>
      <w:r w:rsidRPr="005C34D5">
        <w:rPr>
          <w:rFonts w:ascii="Arial" w:hAnsi="Arial" w:cs="Arial"/>
          <w:sz w:val="20"/>
          <w:szCs w:val="20"/>
        </w:rPr>
        <w:t xml:space="preserve">: </w:t>
      </w:r>
      <w:r>
        <w:rPr>
          <w:rFonts w:ascii="Arial" w:hAnsi="Arial" w:cs="Arial"/>
          <w:sz w:val="20"/>
          <w:szCs w:val="20"/>
        </w:rPr>
        <w:t>foto nº 1, vista da esquina para a Rua Ernesto Alves em direção ao terreno em estudo</w:t>
      </w:r>
      <w:r w:rsidRPr="004B50DA">
        <w:rPr>
          <w:rFonts w:ascii="Arial" w:hAnsi="Arial" w:cs="Arial"/>
          <w:sz w:val="20"/>
          <w:szCs w:val="20"/>
        </w:rPr>
        <w:t xml:space="preserve"> (</w:t>
      </w:r>
      <w:r>
        <w:rPr>
          <w:rFonts w:ascii="Arial" w:hAnsi="Arial" w:cs="Arial"/>
          <w:sz w:val="20"/>
          <w:szCs w:val="20"/>
        </w:rPr>
        <w:t>AUTORA</w:t>
      </w:r>
      <w:r w:rsidRPr="004B50DA">
        <w:rPr>
          <w:rFonts w:ascii="Arial" w:hAnsi="Arial" w:cs="Arial"/>
          <w:sz w:val="20"/>
          <w:szCs w:val="20"/>
        </w:rPr>
        <w:t>, 20</w:t>
      </w:r>
      <w:r>
        <w:rPr>
          <w:rFonts w:ascii="Arial" w:hAnsi="Arial" w:cs="Arial"/>
          <w:sz w:val="20"/>
          <w:szCs w:val="20"/>
        </w:rPr>
        <w:t>10</w:t>
      </w:r>
      <w:r w:rsidR="00BF4E73">
        <w:rPr>
          <w:rFonts w:ascii="Arial" w:hAnsi="Arial" w:cs="Arial"/>
          <w:sz w:val="20"/>
          <w:szCs w:val="20"/>
        </w:rPr>
        <w:t>)</w:t>
      </w:r>
    </w:p>
    <w:p w:rsidR="00057617" w:rsidRDefault="00057617" w:rsidP="00057617">
      <w:pPr>
        <w:spacing w:after="0" w:line="240" w:lineRule="auto"/>
        <w:jc w:val="center"/>
        <w:rPr>
          <w:rFonts w:ascii="Arial" w:hAnsi="Arial" w:cs="Arial"/>
          <w:sz w:val="24"/>
          <w:szCs w:val="24"/>
        </w:rPr>
      </w:pPr>
    </w:p>
    <w:p w:rsidR="00057617" w:rsidRDefault="00057617" w:rsidP="00057617">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400000" cy="4053977"/>
            <wp:effectExtent l="19050" t="0" r="0" b="0"/>
            <wp:docPr id="17" name="Imagem 23" descr="DSC0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3544"/>
                    <pic:cNvPicPr>
                      <a:picLocks noChangeAspect="1" noChangeArrowheads="1"/>
                    </pic:cNvPicPr>
                  </pic:nvPicPr>
                  <pic:blipFill>
                    <a:blip r:embed="rId29" cstate="screen"/>
                    <a:srcRect/>
                    <a:stretch>
                      <a:fillRect/>
                    </a:stretch>
                  </pic:blipFill>
                  <pic:spPr bwMode="auto">
                    <a:xfrm>
                      <a:off x="0" y="0"/>
                      <a:ext cx="5400000" cy="4053977"/>
                    </a:xfrm>
                    <a:prstGeom prst="rect">
                      <a:avLst/>
                    </a:prstGeom>
                    <a:noFill/>
                    <a:ln w="9525">
                      <a:noFill/>
                      <a:miter lim="800000"/>
                      <a:headEnd/>
                      <a:tailEnd/>
                    </a:ln>
                  </pic:spPr>
                </pic:pic>
              </a:graphicData>
            </a:graphic>
          </wp:inline>
        </w:drawing>
      </w:r>
    </w:p>
    <w:p w:rsidR="00057617" w:rsidRDefault="00057617" w:rsidP="00057617">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Pr>
          <w:rFonts w:ascii="Arial" w:hAnsi="Arial" w:cs="Arial"/>
          <w:sz w:val="20"/>
          <w:szCs w:val="20"/>
        </w:rPr>
        <w:t>2</w:t>
      </w:r>
      <w:r w:rsidR="00F4237E">
        <w:rPr>
          <w:rFonts w:ascii="Arial" w:hAnsi="Arial" w:cs="Arial"/>
          <w:sz w:val="20"/>
          <w:szCs w:val="20"/>
        </w:rPr>
        <w:t>0</w:t>
      </w:r>
      <w:r w:rsidRPr="005C34D5">
        <w:rPr>
          <w:rFonts w:ascii="Arial" w:hAnsi="Arial" w:cs="Arial"/>
          <w:sz w:val="20"/>
          <w:szCs w:val="20"/>
        </w:rPr>
        <w:t xml:space="preserve">: </w:t>
      </w:r>
      <w:r>
        <w:rPr>
          <w:rFonts w:ascii="Arial" w:hAnsi="Arial" w:cs="Arial"/>
          <w:sz w:val="20"/>
          <w:szCs w:val="20"/>
        </w:rPr>
        <w:t xml:space="preserve">foto nº 2, vista da esquina entre as ruas Marechal Floriano e Ernesto Alves para a </w:t>
      </w:r>
      <w:r w:rsidR="004917DD">
        <w:rPr>
          <w:rFonts w:ascii="Arial" w:hAnsi="Arial" w:cs="Arial"/>
          <w:sz w:val="20"/>
          <w:szCs w:val="20"/>
        </w:rPr>
        <w:t>r</w:t>
      </w:r>
      <w:r>
        <w:rPr>
          <w:rFonts w:ascii="Arial" w:hAnsi="Arial" w:cs="Arial"/>
          <w:sz w:val="20"/>
          <w:szCs w:val="20"/>
        </w:rPr>
        <w:t>ua Marechal Floriano</w:t>
      </w:r>
      <w:r w:rsidRPr="004B50DA">
        <w:rPr>
          <w:rFonts w:ascii="Arial" w:hAnsi="Arial" w:cs="Arial"/>
          <w:sz w:val="20"/>
          <w:szCs w:val="20"/>
        </w:rPr>
        <w:t xml:space="preserve"> (</w:t>
      </w:r>
      <w:r>
        <w:rPr>
          <w:rFonts w:ascii="Arial" w:hAnsi="Arial" w:cs="Arial"/>
          <w:sz w:val="20"/>
          <w:szCs w:val="20"/>
        </w:rPr>
        <w:t>AUTORA</w:t>
      </w:r>
      <w:r w:rsidRPr="004B50DA">
        <w:rPr>
          <w:rFonts w:ascii="Arial" w:hAnsi="Arial" w:cs="Arial"/>
          <w:sz w:val="20"/>
          <w:szCs w:val="20"/>
        </w:rPr>
        <w:t>, 20</w:t>
      </w:r>
      <w:r>
        <w:rPr>
          <w:rFonts w:ascii="Arial" w:hAnsi="Arial" w:cs="Arial"/>
          <w:sz w:val="20"/>
          <w:szCs w:val="20"/>
        </w:rPr>
        <w:t>10</w:t>
      </w:r>
      <w:r w:rsidR="00BF4E73">
        <w:rPr>
          <w:rFonts w:ascii="Arial" w:hAnsi="Arial" w:cs="Arial"/>
          <w:sz w:val="20"/>
          <w:szCs w:val="20"/>
        </w:rPr>
        <w:t>)</w:t>
      </w:r>
    </w:p>
    <w:p w:rsidR="00057617" w:rsidRDefault="00057617" w:rsidP="00057617">
      <w:pPr>
        <w:spacing w:after="0" w:line="240" w:lineRule="auto"/>
        <w:jc w:val="center"/>
        <w:rPr>
          <w:rFonts w:ascii="Arial" w:hAnsi="Arial" w:cs="Arial"/>
          <w:sz w:val="24"/>
          <w:szCs w:val="24"/>
        </w:rPr>
      </w:pPr>
      <w:r>
        <w:rPr>
          <w:rFonts w:ascii="Arial" w:hAnsi="Arial" w:cs="Arial"/>
          <w:noProof/>
          <w:sz w:val="24"/>
          <w:szCs w:val="24"/>
          <w:lang w:eastAsia="pt-BR"/>
        </w:rPr>
        <w:lastRenderedPageBreak/>
        <w:drawing>
          <wp:inline distT="0" distB="0" distL="0" distR="0">
            <wp:extent cx="5400000" cy="4051592"/>
            <wp:effectExtent l="19050" t="0" r="0" b="0"/>
            <wp:docPr id="33" name="Imagem 24" descr="DSC03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03545"/>
                    <pic:cNvPicPr>
                      <a:picLocks noChangeAspect="1" noChangeArrowheads="1"/>
                    </pic:cNvPicPr>
                  </pic:nvPicPr>
                  <pic:blipFill>
                    <a:blip r:embed="rId30" cstate="screen"/>
                    <a:srcRect/>
                    <a:stretch>
                      <a:fillRect/>
                    </a:stretch>
                  </pic:blipFill>
                  <pic:spPr bwMode="auto">
                    <a:xfrm>
                      <a:off x="0" y="0"/>
                      <a:ext cx="5400000" cy="4051592"/>
                    </a:xfrm>
                    <a:prstGeom prst="rect">
                      <a:avLst/>
                    </a:prstGeom>
                    <a:noFill/>
                    <a:ln w="9525">
                      <a:noFill/>
                      <a:miter lim="800000"/>
                      <a:headEnd/>
                      <a:tailEnd/>
                    </a:ln>
                  </pic:spPr>
                </pic:pic>
              </a:graphicData>
            </a:graphic>
          </wp:inline>
        </w:drawing>
      </w:r>
    </w:p>
    <w:p w:rsidR="00057617" w:rsidRDefault="00057617" w:rsidP="00057617">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Pr>
          <w:rFonts w:ascii="Arial" w:hAnsi="Arial" w:cs="Arial"/>
          <w:sz w:val="20"/>
          <w:szCs w:val="20"/>
        </w:rPr>
        <w:t>2</w:t>
      </w:r>
      <w:r w:rsidR="00F4237E">
        <w:rPr>
          <w:rFonts w:ascii="Arial" w:hAnsi="Arial" w:cs="Arial"/>
          <w:sz w:val="20"/>
          <w:szCs w:val="20"/>
        </w:rPr>
        <w:t>1</w:t>
      </w:r>
      <w:r w:rsidRPr="005C34D5">
        <w:rPr>
          <w:rFonts w:ascii="Arial" w:hAnsi="Arial" w:cs="Arial"/>
          <w:sz w:val="20"/>
          <w:szCs w:val="20"/>
        </w:rPr>
        <w:t xml:space="preserve">: </w:t>
      </w:r>
      <w:r>
        <w:rPr>
          <w:rFonts w:ascii="Arial" w:hAnsi="Arial" w:cs="Arial"/>
          <w:sz w:val="20"/>
          <w:szCs w:val="20"/>
        </w:rPr>
        <w:t>foto nº 3, vista do limite do terreno escolhido na Rua Marechal Floriano</w:t>
      </w:r>
      <w:r w:rsidRPr="004B50DA">
        <w:rPr>
          <w:rFonts w:ascii="Arial" w:hAnsi="Arial" w:cs="Arial"/>
          <w:sz w:val="20"/>
          <w:szCs w:val="20"/>
        </w:rPr>
        <w:t xml:space="preserve"> (</w:t>
      </w:r>
      <w:r>
        <w:rPr>
          <w:rFonts w:ascii="Arial" w:hAnsi="Arial" w:cs="Arial"/>
          <w:sz w:val="20"/>
          <w:szCs w:val="20"/>
        </w:rPr>
        <w:t>AUTORA</w:t>
      </w:r>
      <w:r w:rsidRPr="004B50DA">
        <w:rPr>
          <w:rFonts w:ascii="Arial" w:hAnsi="Arial" w:cs="Arial"/>
          <w:sz w:val="20"/>
          <w:szCs w:val="20"/>
        </w:rPr>
        <w:t>, 20</w:t>
      </w:r>
      <w:r>
        <w:rPr>
          <w:rFonts w:ascii="Arial" w:hAnsi="Arial" w:cs="Arial"/>
          <w:sz w:val="20"/>
          <w:szCs w:val="20"/>
        </w:rPr>
        <w:t>10</w:t>
      </w:r>
      <w:r w:rsidR="00BF4E73">
        <w:rPr>
          <w:rFonts w:ascii="Arial" w:hAnsi="Arial" w:cs="Arial"/>
          <w:sz w:val="20"/>
          <w:szCs w:val="20"/>
        </w:rPr>
        <w:t>)</w:t>
      </w:r>
    </w:p>
    <w:p w:rsidR="00057617" w:rsidRPr="0092434D" w:rsidRDefault="00057617" w:rsidP="00057617">
      <w:pPr>
        <w:spacing w:after="0" w:line="240" w:lineRule="auto"/>
        <w:jc w:val="center"/>
        <w:rPr>
          <w:rFonts w:ascii="Arial" w:hAnsi="Arial" w:cs="Arial"/>
          <w:sz w:val="24"/>
          <w:szCs w:val="24"/>
        </w:rPr>
      </w:pPr>
    </w:p>
    <w:p w:rsidR="00057617" w:rsidRDefault="00057617" w:rsidP="00057617">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400000" cy="4061110"/>
            <wp:effectExtent l="19050" t="0" r="0" b="0"/>
            <wp:docPr id="44" name="Imagem 25" descr="DSC0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03563"/>
                    <pic:cNvPicPr>
                      <a:picLocks noChangeAspect="1" noChangeArrowheads="1"/>
                    </pic:cNvPicPr>
                  </pic:nvPicPr>
                  <pic:blipFill>
                    <a:blip r:embed="rId31" cstate="screen"/>
                    <a:srcRect/>
                    <a:stretch>
                      <a:fillRect/>
                    </a:stretch>
                  </pic:blipFill>
                  <pic:spPr bwMode="auto">
                    <a:xfrm>
                      <a:off x="0" y="0"/>
                      <a:ext cx="5400000" cy="4061110"/>
                    </a:xfrm>
                    <a:prstGeom prst="rect">
                      <a:avLst/>
                    </a:prstGeom>
                    <a:noFill/>
                    <a:ln w="9525">
                      <a:noFill/>
                      <a:miter lim="800000"/>
                      <a:headEnd/>
                      <a:tailEnd/>
                    </a:ln>
                  </pic:spPr>
                </pic:pic>
              </a:graphicData>
            </a:graphic>
          </wp:inline>
        </w:drawing>
      </w:r>
    </w:p>
    <w:p w:rsidR="00057617" w:rsidRDefault="00057617" w:rsidP="00057617">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Pr>
          <w:rFonts w:ascii="Arial" w:hAnsi="Arial" w:cs="Arial"/>
          <w:sz w:val="20"/>
          <w:szCs w:val="20"/>
        </w:rPr>
        <w:t>2</w:t>
      </w:r>
      <w:r w:rsidR="00F4237E">
        <w:rPr>
          <w:rFonts w:ascii="Arial" w:hAnsi="Arial" w:cs="Arial"/>
          <w:sz w:val="20"/>
          <w:szCs w:val="20"/>
        </w:rPr>
        <w:t>2</w:t>
      </w:r>
      <w:r w:rsidRPr="005C34D5">
        <w:rPr>
          <w:rFonts w:ascii="Arial" w:hAnsi="Arial" w:cs="Arial"/>
          <w:sz w:val="20"/>
          <w:szCs w:val="20"/>
        </w:rPr>
        <w:t xml:space="preserve">: </w:t>
      </w:r>
      <w:r>
        <w:rPr>
          <w:rFonts w:ascii="Arial" w:hAnsi="Arial" w:cs="Arial"/>
          <w:sz w:val="20"/>
          <w:szCs w:val="20"/>
        </w:rPr>
        <w:t>foto nº 4, vista da esquina para a Rua Ernesto Alves em direção contrária ao terreno em estudo</w:t>
      </w:r>
      <w:r w:rsidRPr="004B50DA">
        <w:rPr>
          <w:rFonts w:ascii="Arial" w:hAnsi="Arial" w:cs="Arial"/>
          <w:sz w:val="20"/>
          <w:szCs w:val="20"/>
        </w:rPr>
        <w:t xml:space="preserve"> (</w:t>
      </w:r>
      <w:r>
        <w:rPr>
          <w:rFonts w:ascii="Arial" w:hAnsi="Arial" w:cs="Arial"/>
          <w:sz w:val="20"/>
          <w:szCs w:val="20"/>
        </w:rPr>
        <w:t>AUTORA</w:t>
      </w:r>
      <w:r w:rsidRPr="004B50DA">
        <w:rPr>
          <w:rFonts w:ascii="Arial" w:hAnsi="Arial" w:cs="Arial"/>
          <w:sz w:val="20"/>
          <w:szCs w:val="20"/>
        </w:rPr>
        <w:t>, 20</w:t>
      </w:r>
      <w:r>
        <w:rPr>
          <w:rFonts w:ascii="Arial" w:hAnsi="Arial" w:cs="Arial"/>
          <w:sz w:val="20"/>
          <w:szCs w:val="20"/>
        </w:rPr>
        <w:t>10</w:t>
      </w:r>
      <w:r w:rsidR="00BF4E73">
        <w:rPr>
          <w:rFonts w:ascii="Arial" w:hAnsi="Arial" w:cs="Arial"/>
          <w:sz w:val="20"/>
          <w:szCs w:val="20"/>
        </w:rPr>
        <w:t>)</w:t>
      </w:r>
    </w:p>
    <w:p w:rsidR="00057617" w:rsidRDefault="00057617" w:rsidP="00057617">
      <w:pPr>
        <w:spacing w:after="0" w:line="240" w:lineRule="auto"/>
        <w:jc w:val="center"/>
        <w:rPr>
          <w:rFonts w:ascii="Arial" w:hAnsi="Arial" w:cs="Arial"/>
          <w:sz w:val="24"/>
          <w:szCs w:val="24"/>
        </w:rPr>
      </w:pPr>
      <w:r>
        <w:rPr>
          <w:rFonts w:ascii="Arial" w:hAnsi="Arial" w:cs="Arial"/>
          <w:noProof/>
          <w:sz w:val="24"/>
          <w:szCs w:val="24"/>
          <w:lang w:eastAsia="pt-BR"/>
        </w:rPr>
        <w:lastRenderedPageBreak/>
        <w:drawing>
          <wp:inline distT="0" distB="0" distL="0" distR="0">
            <wp:extent cx="5400000" cy="4064667"/>
            <wp:effectExtent l="19050" t="0" r="0" b="0"/>
            <wp:docPr id="67" name="Imagem 26" descr="DSC0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03564"/>
                    <pic:cNvPicPr>
                      <a:picLocks noChangeAspect="1" noChangeArrowheads="1"/>
                    </pic:cNvPicPr>
                  </pic:nvPicPr>
                  <pic:blipFill>
                    <a:blip r:embed="rId32" cstate="screen"/>
                    <a:srcRect/>
                    <a:stretch>
                      <a:fillRect/>
                    </a:stretch>
                  </pic:blipFill>
                  <pic:spPr bwMode="auto">
                    <a:xfrm>
                      <a:off x="0" y="0"/>
                      <a:ext cx="5400000" cy="4064667"/>
                    </a:xfrm>
                    <a:prstGeom prst="rect">
                      <a:avLst/>
                    </a:prstGeom>
                    <a:noFill/>
                    <a:ln w="9525">
                      <a:noFill/>
                      <a:miter lim="800000"/>
                      <a:headEnd/>
                      <a:tailEnd/>
                    </a:ln>
                  </pic:spPr>
                </pic:pic>
              </a:graphicData>
            </a:graphic>
          </wp:inline>
        </w:drawing>
      </w:r>
    </w:p>
    <w:p w:rsidR="00057617" w:rsidRDefault="00057617" w:rsidP="00057617">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Pr>
          <w:rFonts w:ascii="Arial" w:hAnsi="Arial" w:cs="Arial"/>
          <w:sz w:val="20"/>
          <w:szCs w:val="20"/>
        </w:rPr>
        <w:t>2</w:t>
      </w:r>
      <w:r w:rsidR="00F4237E">
        <w:rPr>
          <w:rFonts w:ascii="Arial" w:hAnsi="Arial" w:cs="Arial"/>
          <w:sz w:val="20"/>
          <w:szCs w:val="20"/>
        </w:rPr>
        <w:t>3</w:t>
      </w:r>
      <w:r w:rsidRPr="005C34D5">
        <w:rPr>
          <w:rFonts w:ascii="Arial" w:hAnsi="Arial" w:cs="Arial"/>
          <w:sz w:val="20"/>
          <w:szCs w:val="20"/>
        </w:rPr>
        <w:t xml:space="preserve">: </w:t>
      </w:r>
      <w:r>
        <w:rPr>
          <w:rFonts w:ascii="Arial" w:hAnsi="Arial" w:cs="Arial"/>
          <w:sz w:val="20"/>
          <w:szCs w:val="20"/>
        </w:rPr>
        <w:t>foto nº 5, vista da esquina para a Rua Marechal Floriano em direção contrária ao terreno escolhido</w:t>
      </w:r>
      <w:r w:rsidRPr="004B50DA">
        <w:rPr>
          <w:rFonts w:ascii="Arial" w:hAnsi="Arial" w:cs="Arial"/>
          <w:sz w:val="20"/>
          <w:szCs w:val="20"/>
        </w:rPr>
        <w:t xml:space="preserve"> (</w:t>
      </w:r>
      <w:r>
        <w:rPr>
          <w:rFonts w:ascii="Arial" w:hAnsi="Arial" w:cs="Arial"/>
          <w:sz w:val="20"/>
          <w:szCs w:val="20"/>
        </w:rPr>
        <w:t>AUTORA</w:t>
      </w:r>
      <w:r w:rsidRPr="004B50DA">
        <w:rPr>
          <w:rFonts w:ascii="Arial" w:hAnsi="Arial" w:cs="Arial"/>
          <w:sz w:val="20"/>
          <w:szCs w:val="20"/>
        </w:rPr>
        <w:t>, 20</w:t>
      </w:r>
      <w:r>
        <w:rPr>
          <w:rFonts w:ascii="Arial" w:hAnsi="Arial" w:cs="Arial"/>
          <w:sz w:val="20"/>
          <w:szCs w:val="20"/>
        </w:rPr>
        <w:t>10</w:t>
      </w:r>
      <w:r w:rsidR="00BF4E73">
        <w:rPr>
          <w:rFonts w:ascii="Arial" w:hAnsi="Arial" w:cs="Arial"/>
          <w:sz w:val="20"/>
          <w:szCs w:val="20"/>
        </w:rPr>
        <w:t>)</w:t>
      </w:r>
    </w:p>
    <w:p w:rsidR="00057617" w:rsidRPr="0092434D" w:rsidRDefault="00057617" w:rsidP="00057617">
      <w:pPr>
        <w:spacing w:after="0" w:line="240" w:lineRule="auto"/>
        <w:jc w:val="center"/>
        <w:rPr>
          <w:rFonts w:ascii="Arial" w:hAnsi="Arial" w:cs="Arial"/>
          <w:sz w:val="24"/>
          <w:szCs w:val="24"/>
        </w:rPr>
      </w:pPr>
    </w:p>
    <w:p w:rsidR="00057617" w:rsidRDefault="00057617" w:rsidP="00057617">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400000" cy="4052808"/>
            <wp:effectExtent l="19050" t="0" r="0" b="0"/>
            <wp:docPr id="104" name="Imagem 27" descr="DSC0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03542"/>
                    <pic:cNvPicPr>
                      <a:picLocks noChangeAspect="1" noChangeArrowheads="1"/>
                    </pic:cNvPicPr>
                  </pic:nvPicPr>
                  <pic:blipFill>
                    <a:blip r:embed="rId33" cstate="screen"/>
                    <a:srcRect/>
                    <a:stretch>
                      <a:fillRect/>
                    </a:stretch>
                  </pic:blipFill>
                  <pic:spPr bwMode="auto">
                    <a:xfrm>
                      <a:off x="0" y="0"/>
                      <a:ext cx="5400000" cy="4052808"/>
                    </a:xfrm>
                    <a:prstGeom prst="rect">
                      <a:avLst/>
                    </a:prstGeom>
                    <a:noFill/>
                    <a:ln w="9525">
                      <a:noFill/>
                      <a:miter lim="800000"/>
                      <a:headEnd/>
                      <a:tailEnd/>
                    </a:ln>
                  </pic:spPr>
                </pic:pic>
              </a:graphicData>
            </a:graphic>
          </wp:inline>
        </w:drawing>
      </w:r>
    </w:p>
    <w:p w:rsidR="00057617" w:rsidRDefault="00057617" w:rsidP="00057617">
      <w:pPr>
        <w:spacing w:after="0" w:line="240" w:lineRule="auto"/>
        <w:jc w:val="center"/>
        <w:rPr>
          <w:rFonts w:ascii="Arial" w:hAnsi="Arial" w:cs="Arial"/>
          <w:sz w:val="24"/>
          <w:szCs w:val="24"/>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Pr>
          <w:rFonts w:ascii="Arial" w:hAnsi="Arial" w:cs="Arial"/>
          <w:sz w:val="20"/>
          <w:szCs w:val="20"/>
        </w:rPr>
        <w:t>2</w:t>
      </w:r>
      <w:r w:rsidR="00F4237E">
        <w:rPr>
          <w:rFonts w:ascii="Arial" w:hAnsi="Arial" w:cs="Arial"/>
          <w:sz w:val="20"/>
          <w:szCs w:val="20"/>
        </w:rPr>
        <w:t>4</w:t>
      </w:r>
      <w:r w:rsidRPr="005C34D5">
        <w:rPr>
          <w:rFonts w:ascii="Arial" w:hAnsi="Arial" w:cs="Arial"/>
          <w:sz w:val="20"/>
          <w:szCs w:val="20"/>
        </w:rPr>
        <w:t xml:space="preserve">: </w:t>
      </w:r>
      <w:r>
        <w:rPr>
          <w:rFonts w:ascii="Arial" w:hAnsi="Arial" w:cs="Arial"/>
          <w:sz w:val="20"/>
          <w:szCs w:val="20"/>
        </w:rPr>
        <w:t>foto nº 6, vista da Rua Marechal Floriano</w:t>
      </w:r>
      <w:r w:rsidRPr="004B50DA">
        <w:rPr>
          <w:rFonts w:ascii="Arial" w:hAnsi="Arial" w:cs="Arial"/>
          <w:sz w:val="20"/>
          <w:szCs w:val="20"/>
        </w:rPr>
        <w:t xml:space="preserve"> (</w:t>
      </w:r>
      <w:r>
        <w:rPr>
          <w:rFonts w:ascii="Arial" w:hAnsi="Arial" w:cs="Arial"/>
          <w:sz w:val="20"/>
          <w:szCs w:val="20"/>
        </w:rPr>
        <w:t>AUTORA</w:t>
      </w:r>
      <w:r w:rsidRPr="004B50DA">
        <w:rPr>
          <w:rFonts w:ascii="Arial" w:hAnsi="Arial" w:cs="Arial"/>
          <w:sz w:val="20"/>
          <w:szCs w:val="20"/>
        </w:rPr>
        <w:t>, 20</w:t>
      </w:r>
      <w:r>
        <w:rPr>
          <w:rFonts w:ascii="Arial" w:hAnsi="Arial" w:cs="Arial"/>
          <w:sz w:val="20"/>
          <w:szCs w:val="20"/>
        </w:rPr>
        <w:t>10</w:t>
      </w:r>
      <w:r w:rsidRPr="004B50DA">
        <w:rPr>
          <w:rFonts w:ascii="Arial" w:hAnsi="Arial" w:cs="Arial"/>
          <w:sz w:val="20"/>
          <w:szCs w:val="20"/>
        </w:rPr>
        <w:t>)</w:t>
      </w:r>
    </w:p>
    <w:p w:rsidR="00057617" w:rsidRDefault="00057617" w:rsidP="00057617">
      <w:pPr>
        <w:spacing w:after="0" w:line="360" w:lineRule="auto"/>
        <w:jc w:val="center"/>
        <w:rPr>
          <w:rFonts w:ascii="Arial" w:hAnsi="Arial" w:cs="Arial"/>
          <w:sz w:val="24"/>
          <w:szCs w:val="24"/>
        </w:rPr>
      </w:pPr>
    </w:p>
    <w:p w:rsidR="00057617" w:rsidRDefault="00057617" w:rsidP="00057617">
      <w:pPr>
        <w:spacing w:after="0" w:line="240" w:lineRule="auto"/>
        <w:jc w:val="center"/>
        <w:rPr>
          <w:rFonts w:ascii="Arial" w:hAnsi="Arial" w:cs="Arial"/>
          <w:sz w:val="24"/>
          <w:szCs w:val="24"/>
        </w:rPr>
      </w:pPr>
      <w:r>
        <w:rPr>
          <w:rFonts w:ascii="Arial" w:hAnsi="Arial" w:cs="Arial"/>
          <w:noProof/>
          <w:sz w:val="24"/>
          <w:szCs w:val="24"/>
          <w:lang w:eastAsia="pt-BR"/>
        </w:rPr>
        <w:lastRenderedPageBreak/>
        <w:drawing>
          <wp:inline distT="0" distB="0" distL="0" distR="0">
            <wp:extent cx="5400000" cy="2932462"/>
            <wp:effectExtent l="19050" t="0" r="0" b="0"/>
            <wp:docPr id="105" name="Imagem 28" descr="DSC0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03541"/>
                    <pic:cNvPicPr>
                      <a:picLocks noChangeAspect="1" noChangeArrowheads="1"/>
                    </pic:cNvPicPr>
                  </pic:nvPicPr>
                  <pic:blipFill>
                    <a:blip r:embed="rId34" cstate="screen"/>
                    <a:srcRect/>
                    <a:stretch>
                      <a:fillRect/>
                    </a:stretch>
                  </pic:blipFill>
                  <pic:spPr bwMode="auto">
                    <a:xfrm>
                      <a:off x="0" y="0"/>
                      <a:ext cx="5400000" cy="2932462"/>
                    </a:xfrm>
                    <a:prstGeom prst="rect">
                      <a:avLst/>
                    </a:prstGeom>
                    <a:noFill/>
                    <a:ln w="9525">
                      <a:noFill/>
                      <a:miter lim="800000"/>
                      <a:headEnd/>
                      <a:tailEnd/>
                    </a:ln>
                  </pic:spPr>
                </pic:pic>
              </a:graphicData>
            </a:graphic>
          </wp:inline>
        </w:drawing>
      </w:r>
    </w:p>
    <w:p w:rsidR="00057617" w:rsidRDefault="00057617" w:rsidP="00057617">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Pr>
          <w:rFonts w:ascii="Arial" w:hAnsi="Arial" w:cs="Arial"/>
          <w:sz w:val="20"/>
          <w:szCs w:val="20"/>
        </w:rPr>
        <w:t>2</w:t>
      </w:r>
      <w:r w:rsidR="00F4237E">
        <w:rPr>
          <w:rFonts w:ascii="Arial" w:hAnsi="Arial" w:cs="Arial"/>
          <w:sz w:val="20"/>
          <w:szCs w:val="20"/>
        </w:rPr>
        <w:t>5</w:t>
      </w:r>
      <w:r w:rsidRPr="005C34D5">
        <w:rPr>
          <w:rFonts w:ascii="Arial" w:hAnsi="Arial" w:cs="Arial"/>
          <w:sz w:val="20"/>
          <w:szCs w:val="20"/>
        </w:rPr>
        <w:t xml:space="preserve">: </w:t>
      </w:r>
      <w:r>
        <w:rPr>
          <w:rFonts w:ascii="Arial" w:hAnsi="Arial" w:cs="Arial"/>
          <w:sz w:val="20"/>
          <w:szCs w:val="20"/>
        </w:rPr>
        <w:t>foto nº 7, vista da Rua Marechal Floriano para o terreno em estudo</w:t>
      </w:r>
      <w:r w:rsidRPr="004B50DA">
        <w:rPr>
          <w:rFonts w:ascii="Arial" w:hAnsi="Arial" w:cs="Arial"/>
          <w:sz w:val="20"/>
          <w:szCs w:val="20"/>
        </w:rPr>
        <w:t xml:space="preserve"> (</w:t>
      </w:r>
      <w:r>
        <w:rPr>
          <w:rFonts w:ascii="Arial" w:hAnsi="Arial" w:cs="Arial"/>
          <w:sz w:val="20"/>
          <w:szCs w:val="20"/>
        </w:rPr>
        <w:t>AUTORA</w:t>
      </w:r>
      <w:r w:rsidRPr="004B50DA">
        <w:rPr>
          <w:rFonts w:ascii="Arial" w:hAnsi="Arial" w:cs="Arial"/>
          <w:sz w:val="20"/>
          <w:szCs w:val="20"/>
        </w:rPr>
        <w:t>, 20</w:t>
      </w:r>
      <w:r>
        <w:rPr>
          <w:rFonts w:ascii="Arial" w:hAnsi="Arial" w:cs="Arial"/>
          <w:sz w:val="20"/>
          <w:szCs w:val="20"/>
        </w:rPr>
        <w:t>10</w:t>
      </w:r>
      <w:r w:rsidRPr="004B50DA">
        <w:rPr>
          <w:rFonts w:ascii="Arial" w:hAnsi="Arial" w:cs="Arial"/>
          <w:sz w:val="20"/>
          <w:szCs w:val="20"/>
        </w:rPr>
        <w:t>)</w:t>
      </w:r>
    </w:p>
    <w:p w:rsidR="00057617" w:rsidRDefault="00057617" w:rsidP="00057617">
      <w:pPr>
        <w:spacing w:after="0" w:line="360" w:lineRule="auto"/>
        <w:jc w:val="center"/>
        <w:rPr>
          <w:rFonts w:ascii="Arial" w:hAnsi="Arial" w:cs="Arial"/>
          <w:sz w:val="24"/>
          <w:szCs w:val="24"/>
        </w:rPr>
      </w:pPr>
    </w:p>
    <w:p w:rsidR="00057617" w:rsidRPr="003A562F" w:rsidRDefault="00057617" w:rsidP="00057617">
      <w:pPr>
        <w:spacing w:after="0" w:line="360" w:lineRule="auto"/>
        <w:jc w:val="center"/>
        <w:rPr>
          <w:rFonts w:ascii="Arial" w:hAnsi="Arial" w:cs="Arial"/>
          <w:sz w:val="24"/>
          <w:szCs w:val="24"/>
        </w:rPr>
      </w:pPr>
    </w:p>
    <w:p w:rsidR="00057617" w:rsidRDefault="00057617" w:rsidP="00057617">
      <w:pPr>
        <w:spacing w:after="0" w:line="360" w:lineRule="auto"/>
        <w:jc w:val="both"/>
        <w:rPr>
          <w:rFonts w:ascii="Arial" w:hAnsi="Arial" w:cs="Arial"/>
          <w:sz w:val="24"/>
          <w:szCs w:val="24"/>
        </w:rPr>
      </w:pPr>
      <w:r>
        <w:rPr>
          <w:rFonts w:ascii="Arial" w:hAnsi="Arial" w:cs="Arial"/>
          <w:sz w:val="24"/>
          <w:szCs w:val="24"/>
        </w:rPr>
        <w:tab/>
        <w:t xml:space="preserve">Existem algumas edificações no entorno do terreno em análise que foge a proporção das edificações padrão ao seu redor. Estas se caracterizam como excepcionalidades e apresentam uso diferenciado, como mostra o levantamento fotográfico a seguir. </w:t>
      </w:r>
    </w:p>
    <w:p w:rsidR="00057617" w:rsidRDefault="00057617" w:rsidP="00057617">
      <w:pPr>
        <w:spacing w:after="0" w:line="360" w:lineRule="auto"/>
        <w:rPr>
          <w:rFonts w:ascii="Arial" w:hAnsi="Arial" w:cs="Arial"/>
          <w:sz w:val="24"/>
          <w:szCs w:val="24"/>
        </w:rPr>
      </w:pPr>
    </w:p>
    <w:p w:rsidR="00057617" w:rsidRDefault="00057617" w:rsidP="00057617">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400000" cy="2623482"/>
            <wp:effectExtent l="19050" t="0" r="0" b="0"/>
            <wp:docPr id="106" name="Imagem 29" descr="excep po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xcep posto"/>
                    <pic:cNvPicPr>
                      <a:picLocks noChangeAspect="1" noChangeArrowheads="1"/>
                    </pic:cNvPicPr>
                  </pic:nvPicPr>
                  <pic:blipFill>
                    <a:blip r:embed="rId35" cstate="screen"/>
                    <a:srcRect/>
                    <a:stretch>
                      <a:fillRect/>
                    </a:stretch>
                  </pic:blipFill>
                  <pic:spPr bwMode="auto">
                    <a:xfrm>
                      <a:off x="0" y="0"/>
                      <a:ext cx="5400000" cy="2623482"/>
                    </a:xfrm>
                    <a:prstGeom prst="rect">
                      <a:avLst/>
                    </a:prstGeom>
                    <a:noFill/>
                    <a:ln w="9525">
                      <a:noFill/>
                      <a:miter lim="800000"/>
                      <a:headEnd/>
                      <a:tailEnd/>
                    </a:ln>
                  </pic:spPr>
                </pic:pic>
              </a:graphicData>
            </a:graphic>
          </wp:inline>
        </w:drawing>
      </w:r>
    </w:p>
    <w:p w:rsidR="00057617" w:rsidRDefault="00057617" w:rsidP="00057617">
      <w:pPr>
        <w:spacing w:after="0" w:line="240" w:lineRule="auto"/>
        <w:jc w:val="center"/>
        <w:rPr>
          <w:rFonts w:ascii="Arial" w:hAnsi="Arial" w:cs="Arial"/>
          <w:sz w:val="24"/>
          <w:szCs w:val="24"/>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sidR="00F4237E">
        <w:rPr>
          <w:rFonts w:ascii="Arial" w:hAnsi="Arial" w:cs="Arial"/>
          <w:sz w:val="20"/>
          <w:szCs w:val="20"/>
        </w:rPr>
        <w:t>2</w:t>
      </w:r>
      <w:r w:rsidR="0069204C">
        <w:rPr>
          <w:rFonts w:ascii="Arial" w:hAnsi="Arial" w:cs="Arial"/>
          <w:sz w:val="20"/>
          <w:szCs w:val="20"/>
        </w:rPr>
        <w:t>6</w:t>
      </w:r>
      <w:r w:rsidRPr="005C34D5">
        <w:rPr>
          <w:rFonts w:ascii="Arial" w:hAnsi="Arial" w:cs="Arial"/>
          <w:sz w:val="20"/>
          <w:szCs w:val="20"/>
        </w:rPr>
        <w:t xml:space="preserve">: </w:t>
      </w:r>
      <w:r>
        <w:rPr>
          <w:rFonts w:ascii="Arial" w:hAnsi="Arial" w:cs="Arial"/>
          <w:sz w:val="20"/>
          <w:szCs w:val="20"/>
        </w:rPr>
        <w:t>posto de gasolina situado na rua Ernesto Alves, em frente ao terreno em estudo</w:t>
      </w:r>
      <w:r w:rsidRPr="004B50DA">
        <w:rPr>
          <w:rFonts w:ascii="Arial" w:hAnsi="Arial" w:cs="Arial"/>
          <w:sz w:val="20"/>
          <w:szCs w:val="20"/>
        </w:rPr>
        <w:t xml:space="preserve"> (</w:t>
      </w:r>
      <w:r>
        <w:rPr>
          <w:rFonts w:ascii="Arial" w:hAnsi="Arial" w:cs="Arial"/>
          <w:sz w:val="20"/>
          <w:szCs w:val="20"/>
        </w:rPr>
        <w:t>AUTORA</w:t>
      </w:r>
      <w:r w:rsidRPr="004B50DA">
        <w:rPr>
          <w:rFonts w:ascii="Arial" w:hAnsi="Arial" w:cs="Arial"/>
          <w:sz w:val="20"/>
          <w:szCs w:val="20"/>
        </w:rPr>
        <w:t>, 20</w:t>
      </w:r>
      <w:r>
        <w:rPr>
          <w:rFonts w:ascii="Arial" w:hAnsi="Arial" w:cs="Arial"/>
          <w:sz w:val="20"/>
          <w:szCs w:val="20"/>
        </w:rPr>
        <w:t>10</w:t>
      </w:r>
      <w:r w:rsidRPr="004B50DA">
        <w:rPr>
          <w:rFonts w:ascii="Arial" w:hAnsi="Arial" w:cs="Arial"/>
          <w:sz w:val="20"/>
          <w:szCs w:val="20"/>
        </w:rPr>
        <w:t>)</w:t>
      </w:r>
    </w:p>
    <w:p w:rsidR="00057617" w:rsidRDefault="00057617" w:rsidP="00057617">
      <w:pPr>
        <w:spacing w:after="0" w:line="360" w:lineRule="auto"/>
        <w:jc w:val="center"/>
        <w:rPr>
          <w:rFonts w:ascii="Arial" w:hAnsi="Arial" w:cs="Arial"/>
          <w:sz w:val="24"/>
          <w:szCs w:val="24"/>
        </w:rPr>
      </w:pPr>
    </w:p>
    <w:p w:rsidR="00057617" w:rsidRDefault="00057617" w:rsidP="00057617">
      <w:pPr>
        <w:spacing w:after="0" w:line="240" w:lineRule="auto"/>
        <w:jc w:val="center"/>
        <w:rPr>
          <w:rFonts w:ascii="Arial" w:hAnsi="Arial" w:cs="Arial"/>
          <w:sz w:val="24"/>
          <w:szCs w:val="24"/>
        </w:rPr>
      </w:pPr>
      <w:r>
        <w:rPr>
          <w:rFonts w:ascii="Arial" w:hAnsi="Arial" w:cs="Arial"/>
          <w:noProof/>
          <w:sz w:val="24"/>
          <w:szCs w:val="24"/>
          <w:lang w:eastAsia="pt-BR"/>
        </w:rPr>
        <w:lastRenderedPageBreak/>
        <w:drawing>
          <wp:inline distT="0" distB="0" distL="0" distR="0">
            <wp:extent cx="5398338" cy="2475781"/>
            <wp:effectExtent l="19050" t="0" r="0" b="0"/>
            <wp:docPr id="107" name="Imagem 30" descr="excep cim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xcep cimol"/>
                    <pic:cNvPicPr>
                      <a:picLocks noChangeAspect="1" noChangeArrowheads="1"/>
                    </pic:cNvPicPr>
                  </pic:nvPicPr>
                  <pic:blipFill>
                    <a:blip r:embed="rId36" cstate="screen"/>
                    <a:srcRect/>
                    <a:stretch>
                      <a:fillRect/>
                    </a:stretch>
                  </pic:blipFill>
                  <pic:spPr bwMode="auto">
                    <a:xfrm>
                      <a:off x="0" y="0"/>
                      <a:ext cx="5398338" cy="2475781"/>
                    </a:xfrm>
                    <a:prstGeom prst="rect">
                      <a:avLst/>
                    </a:prstGeom>
                    <a:noFill/>
                    <a:ln w="9525">
                      <a:noFill/>
                      <a:miter lim="800000"/>
                      <a:headEnd/>
                      <a:tailEnd/>
                    </a:ln>
                  </pic:spPr>
                </pic:pic>
              </a:graphicData>
            </a:graphic>
          </wp:inline>
        </w:drawing>
      </w:r>
    </w:p>
    <w:p w:rsidR="00057617" w:rsidRDefault="00057617" w:rsidP="00057617">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sidR="00F4237E">
        <w:rPr>
          <w:rFonts w:ascii="Arial" w:hAnsi="Arial" w:cs="Arial"/>
          <w:sz w:val="20"/>
          <w:szCs w:val="20"/>
        </w:rPr>
        <w:t>2</w:t>
      </w:r>
      <w:r w:rsidR="0069204C">
        <w:rPr>
          <w:rFonts w:ascii="Arial" w:hAnsi="Arial" w:cs="Arial"/>
          <w:sz w:val="20"/>
          <w:szCs w:val="20"/>
        </w:rPr>
        <w:t>7</w:t>
      </w:r>
      <w:r w:rsidRPr="005C34D5">
        <w:rPr>
          <w:rFonts w:ascii="Arial" w:hAnsi="Arial" w:cs="Arial"/>
          <w:sz w:val="20"/>
          <w:szCs w:val="20"/>
        </w:rPr>
        <w:t xml:space="preserve">: </w:t>
      </w:r>
      <w:r>
        <w:rPr>
          <w:rFonts w:ascii="Arial" w:hAnsi="Arial" w:cs="Arial"/>
          <w:sz w:val="20"/>
          <w:szCs w:val="20"/>
        </w:rPr>
        <w:t>Escola Técnica Estadual Monteiro Lobato – CIMOL, situada na esquina das ruas Ernesto Alves e Guilherme Lahm</w:t>
      </w:r>
      <w:r w:rsidRPr="004B50DA">
        <w:rPr>
          <w:rFonts w:ascii="Arial" w:hAnsi="Arial" w:cs="Arial"/>
          <w:sz w:val="20"/>
          <w:szCs w:val="20"/>
        </w:rPr>
        <w:t xml:space="preserve"> (</w:t>
      </w:r>
      <w:r>
        <w:rPr>
          <w:rFonts w:ascii="Arial" w:hAnsi="Arial" w:cs="Arial"/>
          <w:sz w:val="20"/>
          <w:szCs w:val="20"/>
        </w:rPr>
        <w:t>AUTORA</w:t>
      </w:r>
      <w:r w:rsidRPr="004B50DA">
        <w:rPr>
          <w:rFonts w:ascii="Arial" w:hAnsi="Arial" w:cs="Arial"/>
          <w:sz w:val="20"/>
          <w:szCs w:val="20"/>
        </w:rPr>
        <w:t>, 20</w:t>
      </w:r>
      <w:r>
        <w:rPr>
          <w:rFonts w:ascii="Arial" w:hAnsi="Arial" w:cs="Arial"/>
          <w:sz w:val="20"/>
          <w:szCs w:val="20"/>
        </w:rPr>
        <w:t>10</w:t>
      </w:r>
      <w:r w:rsidR="00BF4E73">
        <w:rPr>
          <w:rFonts w:ascii="Arial" w:hAnsi="Arial" w:cs="Arial"/>
          <w:sz w:val="20"/>
          <w:szCs w:val="20"/>
        </w:rPr>
        <w:t>)</w:t>
      </w:r>
    </w:p>
    <w:p w:rsidR="00057617" w:rsidRDefault="00057617" w:rsidP="00057617">
      <w:pPr>
        <w:spacing w:after="0" w:line="240" w:lineRule="auto"/>
        <w:jc w:val="center"/>
        <w:rPr>
          <w:rFonts w:ascii="Arial" w:hAnsi="Arial" w:cs="Arial"/>
          <w:sz w:val="24"/>
          <w:szCs w:val="24"/>
        </w:rPr>
      </w:pPr>
    </w:p>
    <w:p w:rsidR="00057617" w:rsidRDefault="00057617" w:rsidP="00057617">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398338" cy="2449902"/>
            <wp:effectExtent l="19050" t="0" r="0" b="0"/>
            <wp:docPr id="109" name="Imagem 31" descr="excep pir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xcep pirisa"/>
                    <pic:cNvPicPr>
                      <a:picLocks noChangeAspect="1" noChangeArrowheads="1"/>
                    </pic:cNvPicPr>
                  </pic:nvPicPr>
                  <pic:blipFill>
                    <a:blip r:embed="rId37" cstate="screen"/>
                    <a:srcRect/>
                    <a:stretch>
                      <a:fillRect/>
                    </a:stretch>
                  </pic:blipFill>
                  <pic:spPr bwMode="auto">
                    <a:xfrm>
                      <a:off x="0" y="0"/>
                      <a:ext cx="5398338" cy="2449902"/>
                    </a:xfrm>
                    <a:prstGeom prst="rect">
                      <a:avLst/>
                    </a:prstGeom>
                    <a:noFill/>
                    <a:ln w="9525">
                      <a:noFill/>
                      <a:miter lim="800000"/>
                      <a:headEnd/>
                      <a:tailEnd/>
                    </a:ln>
                  </pic:spPr>
                </pic:pic>
              </a:graphicData>
            </a:graphic>
          </wp:inline>
        </w:drawing>
      </w:r>
    </w:p>
    <w:p w:rsidR="00057617" w:rsidRDefault="00057617" w:rsidP="00057617">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sidR="00F4237E">
        <w:rPr>
          <w:rFonts w:ascii="Arial" w:hAnsi="Arial" w:cs="Arial"/>
          <w:sz w:val="20"/>
          <w:szCs w:val="20"/>
        </w:rPr>
        <w:t>2</w:t>
      </w:r>
      <w:r w:rsidR="0069204C">
        <w:rPr>
          <w:rFonts w:ascii="Arial" w:hAnsi="Arial" w:cs="Arial"/>
          <w:sz w:val="20"/>
          <w:szCs w:val="20"/>
        </w:rPr>
        <w:t>8</w:t>
      </w:r>
      <w:r w:rsidRPr="005C34D5">
        <w:rPr>
          <w:rFonts w:ascii="Arial" w:hAnsi="Arial" w:cs="Arial"/>
          <w:sz w:val="20"/>
          <w:szCs w:val="20"/>
        </w:rPr>
        <w:t xml:space="preserve">: </w:t>
      </w:r>
      <w:r>
        <w:rPr>
          <w:rFonts w:ascii="Arial" w:hAnsi="Arial" w:cs="Arial"/>
          <w:sz w:val="20"/>
          <w:szCs w:val="20"/>
        </w:rPr>
        <w:t>Indústria de pireto Pirisa, situada na esquina das ruas Ernesto Alves e Guilherme Lahm</w:t>
      </w:r>
      <w:r w:rsidRPr="004B50DA">
        <w:rPr>
          <w:rFonts w:ascii="Arial" w:hAnsi="Arial" w:cs="Arial"/>
          <w:sz w:val="20"/>
          <w:szCs w:val="20"/>
        </w:rPr>
        <w:t xml:space="preserve"> (</w:t>
      </w:r>
      <w:r>
        <w:rPr>
          <w:rFonts w:ascii="Arial" w:hAnsi="Arial" w:cs="Arial"/>
          <w:sz w:val="20"/>
          <w:szCs w:val="20"/>
        </w:rPr>
        <w:t>AUTORA</w:t>
      </w:r>
      <w:r w:rsidRPr="004B50DA">
        <w:rPr>
          <w:rFonts w:ascii="Arial" w:hAnsi="Arial" w:cs="Arial"/>
          <w:sz w:val="20"/>
          <w:szCs w:val="20"/>
        </w:rPr>
        <w:t>, 20</w:t>
      </w:r>
      <w:r>
        <w:rPr>
          <w:rFonts w:ascii="Arial" w:hAnsi="Arial" w:cs="Arial"/>
          <w:sz w:val="20"/>
          <w:szCs w:val="20"/>
        </w:rPr>
        <w:t>10</w:t>
      </w:r>
      <w:r w:rsidR="00BF4E73">
        <w:rPr>
          <w:rFonts w:ascii="Arial" w:hAnsi="Arial" w:cs="Arial"/>
          <w:sz w:val="20"/>
          <w:szCs w:val="20"/>
        </w:rPr>
        <w:t>)</w:t>
      </w:r>
    </w:p>
    <w:p w:rsidR="00057617" w:rsidRDefault="00057617" w:rsidP="00057617">
      <w:pPr>
        <w:spacing w:after="0" w:line="240" w:lineRule="auto"/>
        <w:jc w:val="center"/>
        <w:rPr>
          <w:rFonts w:ascii="Arial" w:hAnsi="Arial" w:cs="Arial"/>
          <w:sz w:val="24"/>
          <w:szCs w:val="24"/>
        </w:rPr>
      </w:pPr>
    </w:p>
    <w:p w:rsidR="00057617" w:rsidRDefault="00057617" w:rsidP="00057617">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398338" cy="2449902"/>
            <wp:effectExtent l="19050" t="0" r="0" b="0"/>
            <wp:docPr id="113" name="Imagem 32" descr="excep atirad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xcep atiradores"/>
                    <pic:cNvPicPr>
                      <a:picLocks noChangeAspect="1" noChangeArrowheads="1"/>
                    </pic:cNvPicPr>
                  </pic:nvPicPr>
                  <pic:blipFill>
                    <a:blip r:embed="rId38" cstate="screen"/>
                    <a:srcRect/>
                    <a:stretch>
                      <a:fillRect/>
                    </a:stretch>
                  </pic:blipFill>
                  <pic:spPr bwMode="auto">
                    <a:xfrm>
                      <a:off x="0" y="0"/>
                      <a:ext cx="5398338" cy="2449902"/>
                    </a:xfrm>
                    <a:prstGeom prst="rect">
                      <a:avLst/>
                    </a:prstGeom>
                    <a:noFill/>
                    <a:ln w="9525">
                      <a:noFill/>
                      <a:miter lim="800000"/>
                      <a:headEnd/>
                      <a:tailEnd/>
                    </a:ln>
                  </pic:spPr>
                </pic:pic>
              </a:graphicData>
            </a:graphic>
          </wp:inline>
        </w:drawing>
      </w:r>
    </w:p>
    <w:p w:rsidR="00057617" w:rsidRDefault="00057617" w:rsidP="00057617">
      <w:pPr>
        <w:spacing w:after="0" w:line="240" w:lineRule="auto"/>
        <w:jc w:val="center"/>
        <w:rPr>
          <w:rFonts w:ascii="Arial" w:hAnsi="Arial" w:cs="Arial"/>
          <w:sz w:val="24"/>
          <w:szCs w:val="24"/>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sidR="00F4237E">
        <w:rPr>
          <w:rFonts w:ascii="Arial" w:hAnsi="Arial" w:cs="Arial"/>
          <w:sz w:val="20"/>
          <w:szCs w:val="20"/>
        </w:rPr>
        <w:t>2</w:t>
      </w:r>
      <w:r w:rsidR="0069204C">
        <w:rPr>
          <w:rFonts w:ascii="Arial" w:hAnsi="Arial" w:cs="Arial"/>
          <w:sz w:val="20"/>
          <w:szCs w:val="20"/>
        </w:rPr>
        <w:t>9</w:t>
      </w:r>
      <w:r w:rsidRPr="005C34D5">
        <w:rPr>
          <w:rFonts w:ascii="Arial" w:hAnsi="Arial" w:cs="Arial"/>
          <w:sz w:val="20"/>
          <w:szCs w:val="20"/>
        </w:rPr>
        <w:t xml:space="preserve">: </w:t>
      </w:r>
      <w:r>
        <w:rPr>
          <w:rFonts w:ascii="Arial" w:hAnsi="Arial" w:cs="Arial"/>
          <w:sz w:val="20"/>
          <w:szCs w:val="20"/>
        </w:rPr>
        <w:t xml:space="preserve">prédio histórico embargado pela justiça, pertencente à antiga Sociedade Atiradores </w:t>
      </w:r>
      <w:r w:rsidRPr="004B50DA">
        <w:rPr>
          <w:rFonts w:ascii="Arial" w:hAnsi="Arial" w:cs="Arial"/>
          <w:sz w:val="20"/>
          <w:szCs w:val="20"/>
        </w:rPr>
        <w:t>(</w:t>
      </w:r>
      <w:r>
        <w:rPr>
          <w:rFonts w:ascii="Arial" w:hAnsi="Arial" w:cs="Arial"/>
          <w:sz w:val="20"/>
          <w:szCs w:val="20"/>
        </w:rPr>
        <w:t>AUTORA</w:t>
      </w:r>
      <w:r w:rsidRPr="004B50DA">
        <w:rPr>
          <w:rFonts w:ascii="Arial" w:hAnsi="Arial" w:cs="Arial"/>
          <w:sz w:val="20"/>
          <w:szCs w:val="20"/>
        </w:rPr>
        <w:t>, 20</w:t>
      </w:r>
      <w:r>
        <w:rPr>
          <w:rFonts w:ascii="Arial" w:hAnsi="Arial" w:cs="Arial"/>
          <w:sz w:val="20"/>
          <w:szCs w:val="20"/>
        </w:rPr>
        <w:t>10</w:t>
      </w:r>
      <w:r w:rsidRPr="004B50DA">
        <w:rPr>
          <w:rFonts w:ascii="Arial" w:hAnsi="Arial" w:cs="Arial"/>
          <w:sz w:val="20"/>
          <w:szCs w:val="20"/>
        </w:rPr>
        <w:t>)</w:t>
      </w:r>
    </w:p>
    <w:p w:rsidR="00057617" w:rsidRDefault="00057617" w:rsidP="0053389D">
      <w:pPr>
        <w:spacing w:after="0" w:line="360" w:lineRule="auto"/>
        <w:jc w:val="both"/>
        <w:rPr>
          <w:rFonts w:ascii="Arial" w:hAnsi="Arial" w:cs="Arial"/>
          <w:sz w:val="24"/>
          <w:szCs w:val="24"/>
        </w:rPr>
      </w:pPr>
    </w:p>
    <w:p w:rsidR="00B82F52" w:rsidRPr="009B21E2" w:rsidRDefault="00944973" w:rsidP="00B20232">
      <w:pPr>
        <w:spacing w:after="0" w:line="360" w:lineRule="auto"/>
        <w:jc w:val="both"/>
        <w:rPr>
          <w:rFonts w:ascii="Arial" w:hAnsi="Arial" w:cs="Arial"/>
          <w:sz w:val="24"/>
          <w:szCs w:val="24"/>
        </w:rPr>
      </w:pPr>
      <w:r>
        <w:rPr>
          <w:rFonts w:ascii="Arial" w:hAnsi="Arial" w:cs="Arial"/>
          <w:sz w:val="24"/>
          <w:szCs w:val="24"/>
        </w:rPr>
        <w:lastRenderedPageBreak/>
        <w:t>3</w:t>
      </w:r>
      <w:r w:rsidR="00B82F52" w:rsidRPr="009B21E2">
        <w:rPr>
          <w:rFonts w:ascii="Arial" w:hAnsi="Arial" w:cs="Arial"/>
          <w:sz w:val="24"/>
          <w:szCs w:val="24"/>
        </w:rPr>
        <w:t>.</w:t>
      </w:r>
      <w:r w:rsidR="007D0733">
        <w:rPr>
          <w:rFonts w:ascii="Arial" w:hAnsi="Arial" w:cs="Arial"/>
          <w:sz w:val="24"/>
          <w:szCs w:val="24"/>
        </w:rPr>
        <w:t>6</w:t>
      </w:r>
      <w:r w:rsidR="00AD39EF">
        <w:rPr>
          <w:rFonts w:ascii="Arial" w:hAnsi="Arial" w:cs="Arial"/>
          <w:sz w:val="24"/>
          <w:szCs w:val="24"/>
        </w:rPr>
        <w:t xml:space="preserve"> </w:t>
      </w:r>
      <w:r w:rsidR="00A37800">
        <w:rPr>
          <w:rFonts w:ascii="Arial" w:hAnsi="Arial" w:cs="Arial"/>
          <w:sz w:val="24"/>
          <w:szCs w:val="24"/>
        </w:rPr>
        <w:t>LOTE</w:t>
      </w:r>
    </w:p>
    <w:p w:rsidR="00A02553" w:rsidRDefault="00A02553" w:rsidP="00A734FF">
      <w:pPr>
        <w:spacing w:after="0" w:line="360" w:lineRule="auto"/>
        <w:jc w:val="both"/>
        <w:rPr>
          <w:rFonts w:ascii="Arial" w:hAnsi="Arial" w:cs="Arial"/>
          <w:sz w:val="24"/>
          <w:szCs w:val="24"/>
        </w:rPr>
      </w:pPr>
    </w:p>
    <w:p w:rsidR="00A02553" w:rsidRPr="00B82F52" w:rsidRDefault="00A02553" w:rsidP="00A734FF">
      <w:pPr>
        <w:spacing w:after="0" w:line="360" w:lineRule="auto"/>
        <w:jc w:val="both"/>
        <w:rPr>
          <w:rFonts w:ascii="Arial" w:hAnsi="Arial" w:cs="Arial"/>
          <w:sz w:val="24"/>
          <w:szCs w:val="24"/>
        </w:rPr>
      </w:pPr>
    </w:p>
    <w:p w:rsidR="00B82F52" w:rsidRPr="00B82F52" w:rsidRDefault="00B82F52" w:rsidP="00A734FF">
      <w:pPr>
        <w:spacing w:after="0" w:line="360" w:lineRule="auto"/>
        <w:jc w:val="both"/>
        <w:rPr>
          <w:rFonts w:ascii="Arial" w:hAnsi="Arial" w:cs="Arial"/>
          <w:sz w:val="24"/>
          <w:szCs w:val="24"/>
        </w:rPr>
      </w:pPr>
      <w:r w:rsidRPr="00B82F52">
        <w:rPr>
          <w:rFonts w:ascii="Arial" w:hAnsi="Arial" w:cs="Arial"/>
          <w:sz w:val="24"/>
          <w:szCs w:val="24"/>
        </w:rPr>
        <w:tab/>
        <w:t xml:space="preserve">O </w:t>
      </w:r>
      <w:r w:rsidR="00A37800">
        <w:rPr>
          <w:rFonts w:ascii="Arial" w:hAnsi="Arial" w:cs="Arial"/>
          <w:sz w:val="24"/>
          <w:szCs w:val="24"/>
        </w:rPr>
        <w:t>lote</w:t>
      </w:r>
      <w:r w:rsidRPr="00B82F52">
        <w:rPr>
          <w:rFonts w:ascii="Arial" w:hAnsi="Arial" w:cs="Arial"/>
          <w:sz w:val="24"/>
          <w:szCs w:val="24"/>
        </w:rPr>
        <w:t xml:space="preserve"> proposto para a implantação da Casa de Estudantes localiza-se no Centro </w:t>
      </w:r>
      <w:r w:rsidR="000824C5">
        <w:rPr>
          <w:rFonts w:ascii="Arial" w:hAnsi="Arial" w:cs="Arial"/>
          <w:sz w:val="24"/>
          <w:szCs w:val="24"/>
        </w:rPr>
        <w:t xml:space="preserve">da cidade de Taquara, </w:t>
      </w:r>
      <w:r w:rsidR="00840E4E">
        <w:rPr>
          <w:rFonts w:ascii="Arial" w:hAnsi="Arial" w:cs="Arial"/>
          <w:sz w:val="24"/>
          <w:szCs w:val="24"/>
        </w:rPr>
        <w:t xml:space="preserve">na esquina </w:t>
      </w:r>
      <w:r w:rsidR="00A37800">
        <w:rPr>
          <w:rFonts w:ascii="Arial" w:hAnsi="Arial" w:cs="Arial"/>
          <w:sz w:val="24"/>
          <w:szCs w:val="24"/>
        </w:rPr>
        <w:t>entre as</w:t>
      </w:r>
      <w:r w:rsidR="00840E4E">
        <w:rPr>
          <w:rFonts w:ascii="Arial" w:hAnsi="Arial" w:cs="Arial"/>
          <w:sz w:val="24"/>
          <w:szCs w:val="24"/>
        </w:rPr>
        <w:t xml:space="preserve"> </w:t>
      </w:r>
      <w:r w:rsidR="000824C5">
        <w:rPr>
          <w:rFonts w:ascii="Arial" w:hAnsi="Arial" w:cs="Arial"/>
          <w:sz w:val="24"/>
          <w:szCs w:val="24"/>
        </w:rPr>
        <w:t>rua</w:t>
      </w:r>
      <w:r w:rsidR="00840E4E">
        <w:rPr>
          <w:rFonts w:ascii="Arial" w:hAnsi="Arial" w:cs="Arial"/>
          <w:sz w:val="24"/>
          <w:szCs w:val="24"/>
        </w:rPr>
        <w:t>s</w:t>
      </w:r>
      <w:r w:rsidR="000824C5">
        <w:rPr>
          <w:rFonts w:ascii="Arial" w:hAnsi="Arial" w:cs="Arial"/>
          <w:sz w:val="24"/>
          <w:szCs w:val="24"/>
        </w:rPr>
        <w:t xml:space="preserve"> Mar</w:t>
      </w:r>
      <w:r w:rsidRPr="00B82F52">
        <w:rPr>
          <w:rFonts w:ascii="Arial" w:hAnsi="Arial" w:cs="Arial"/>
          <w:sz w:val="24"/>
          <w:szCs w:val="24"/>
        </w:rPr>
        <w:t xml:space="preserve">echal Floriano </w:t>
      </w:r>
      <w:r w:rsidR="00840E4E">
        <w:rPr>
          <w:rFonts w:ascii="Arial" w:hAnsi="Arial" w:cs="Arial"/>
          <w:sz w:val="24"/>
          <w:szCs w:val="24"/>
        </w:rPr>
        <w:t>e</w:t>
      </w:r>
      <w:r w:rsidRPr="00B82F52">
        <w:rPr>
          <w:rFonts w:ascii="Arial" w:hAnsi="Arial" w:cs="Arial"/>
          <w:sz w:val="24"/>
          <w:szCs w:val="24"/>
        </w:rPr>
        <w:t xml:space="preserve"> Ernesto Alves. </w:t>
      </w:r>
    </w:p>
    <w:p w:rsidR="00B82F52" w:rsidRPr="00B82F52" w:rsidRDefault="009B06C7" w:rsidP="00A734FF">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3388384" cy="2421953"/>
            <wp:effectExtent l="19050" t="0" r="2516" b="0"/>
            <wp:docPr id="2" name="Imagem 2" descr="terr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rreno"/>
                    <pic:cNvPicPr>
                      <a:picLocks noChangeAspect="1" noChangeArrowheads="1"/>
                    </pic:cNvPicPr>
                  </pic:nvPicPr>
                  <pic:blipFill>
                    <a:blip r:embed="rId39"/>
                    <a:srcRect/>
                    <a:stretch>
                      <a:fillRect/>
                    </a:stretch>
                  </pic:blipFill>
                  <pic:spPr bwMode="auto">
                    <a:xfrm>
                      <a:off x="0" y="0"/>
                      <a:ext cx="3402758" cy="2432227"/>
                    </a:xfrm>
                    <a:prstGeom prst="rect">
                      <a:avLst/>
                    </a:prstGeom>
                    <a:noFill/>
                    <a:ln w="9525">
                      <a:noFill/>
                      <a:miter lim="800000"/>
                      <a:headEnd/>
                      <a:tailEnd/>
                    </a:ln>
                  </pic:spPr>
                </pic:pic>
              </a:graphicData>
            </a:graphic>
          </wp:inline>
        </w:drawing>
      </w:r>
    </w:p>
    <w:p w:rsidR="00B82F52" w:rsidRDefault="00B82F52" w:rsidP="003262F5">
      <w:pPr>
        <w:spacing w:after="0" w:line="360" w:lineRule="auto"/>
        <w:jc w:val="center"/>
        <w:rPr>
          <w:rFonts w:ascii="Arial" w:hAnsi="Arial" w:cs="Arial"/>
          <w:sz w:val="20"/>
          <w:szCs w:val="20"/>
        </w:rPr>
      </w:pPr>
      <w:r w:rsidRPr="000B35FE">
        <w:rPr>
          <w:rFonts w:ascii="Arial" w:hAnsi="Arial" w:cs="Arial"/>
          <w:sz w:val="20"/>
          <w:szCs w:val="20"/>
        </w:rPr>
        <w:t xml:space="preserve">Figura </w:t>
      </w:r>
      <w:r w:rsidR="00F4237E">
        <w:rPr>
          <w:rFonts w:ascii="Arial" w:hAnsi="Arial" w:cs="Arial"/>
          <w:sz w:val="20"/>
          <w:szCs w:val="20"/>
        </w:rPr>
        <w:t>3</w:t>
      </w:r>
      <w:r w:rsidR="000B35FE">
        <w:rPr>
          <w:rFonts w:ascii="Arial" w:hAnsi="Arial" w:cs="Arial"/>
          <w:sz w:val="20"/>
          <w:szCs w:val="20"/>
        </w:rPr>
        <w:t>.</w:t>
      </w:r>
      <w:r w:rsidR="0069204C">
        <w:rPr>
          <w:rFonts w:ascii="Arial" w:hAnsi="Arial" w:cs="Arial"/>
          <w:sz w:val="20"/>
          <w:szCs w:val="20"/>
        </w:rPr>
        <w:t>30</w:t>
      </w:r>
      <w:r w:rsidRPr="000B35FE">
        <w:rPr>
          <w:rFonts w:ascii="Arial" w:hAnsi="Arial" w:cs="Arial"/>
          <w:sz w:val="20"/>
          <w:szCs w:val="20"/>
        </w:rPr>
        <w:t xml:space="preserve">: imagem de satélite do terreno </w:t>
      </w:r>
      <w:r w:rsidR="00971013">
        <w:rPr>
          <w:rFonts w:ascii="Arial" w:hAnsi="Arial" w:cs="Arial"/>
          <w:sz w:val="20"/>
          <w:szCs w:val="20"/>
        </w:rPr>
        <w:t>estudado</w:t>
      </w:r>
      <w:r w:rsidR="005379EC">
        <w:rPr>
          <w:rFonts w:ascii="Arial" w:hAnsi="Arial" w:cs="Arial"/>
          <w:sz w:val="20"/>
          <w:szCs w:val="20"/>
        </w:rPr>
        <w:t xml:space="preserve"> </w:t>
      </w:r>
      <w:r w:rsidRPr="000B35FE">
        <w:rPr>
          <w:rFonts w:ascii="Arial" w:hAnsi="Arial" w:cs="Arial"/>
          <w:sz w:val="20"/>
          <w:szCs w:val="20"/>
        </w:rPr>
        <w:t xml:space="preserve">(adaptado de GOOGLE EARTH, 2010) </w:t>
      </w:r>
    </w:p>
    <w:p w:rsidR="00722AA6" w:rsidRDefault="00722AA6" w:rsidP="003262F5">
      <w:pPr>
        <w:spacing w:after="0" w:line="360" w:lineRule="auto"/>
        <w:jc w:val="center"/>
        <w:rPr>
          <w:rFonts w:ascii="Arial" w:hAnsi="Arial" w:cs="Arial"/>
          <w:sz w:val="20"/>
          <w:szCs w:val="20"/>
        </w:rPr>
      </w:pPr>
    </w:p>
    <w:p w:rsidR="00D27213" w:rsidRDefault="00B82F52" w:rsidP="00971013">
      <w:pPr>
        <w:spacing w:after="0" w:line="360" w:lineRule="auto"/>
        <w:jc w:val="both"/>
        <w:rPr>
          <w:rFonts w:ascii="Arial" w:hAnsi="Arial" w:cs="Arial"/>
          <w:sz w:val="24"/>
          <w:szCs w:val="24"/>
        </w:rPr>
      </w:pPr>
      <w:r w:rsidRPr="00B82F52">
        <w:rPr>
          <w:rFonts w:ascii="Arial" w:hAnsi="Arial" w:cs="Arial"/>
          <w:sz w:val="24"/>
          <w:szCs w:val="24"/>
        </w:rPr>
        <w:tab/>
      </w:r>
      <w:r w:rsidR="00971013">
        <w:rPr>
          <w:rFonts w:ascii="Arial" w:hAnsi="Arial" w:cs="Arial"/>
          <w:sz w:val="24"/>
          <w:szCs w:val="24"/>
        </w:rPr>
        <w:t xml:space="preserve">O lote foi escolhido </w:t>
      </w:r>
      <w:r w:rsidRPr="00B82F52">
        <w:rPr>
          <w:rFonts w:ascii="Arial" w:hAnsi="Arial" w:cs="Arial"/>
          <w:sz w:val="24"/>
          <w:szCs w:val="24"/>
        </w:rPr>
        <w:t>pela</w:t>
      </w:r>
      <w:r w:rsidR="00971013">
        <w:rPr>
          <w:rFonts w:ascii="Arial" w:hAnsi="Arial" w:cs="Arial"/>
          <w:sz w:val="24"/>
          <w:szCs w:val="24"/>
        </w:rPr>
        <w:t xml:space="preserve"> sua</w:t>
      </w:r>
      <w:r w:rsidRPr="00B82F52">
        <w:rPr>
          <w:rFonts w:ascii="Arial" w:hAnsi="Arial" w:cs="Arial"/>
          <w:sz w:val="24"/>
          <w:szCs w:val="24"/>
        </w:rPr>
        <w:t xml:space="preserve"> localização</w:t>
      </w:r>
      <w:r w:rsidR="00971013">
        <w:rPr>
          <w:rFonts w:ascii="Arial" w:hAnsi="Arial" w:cs="Arial"/>
          <w:sz w:val="24"/>
          <w:szCs w:val="24"/>
        </w:rPr>
        <w:t>,</w:t>
      </w:r>
      <w:r w:rsidRPr="00B82F52">
        <w:rPr>
          <w:rFonts w:ascii="Arial" w:hAnsi="Arial" w:cs="Arial"/>
          <w:sz w:val="24"/>
          <w:szCs w:val="24"/>
        </w:rPr>
        <w:t xml:space="preserve"> que é de fácil acesso </w:t>
      </w:r>
      <w:r w:rsidR="00971013">
        <w:rPr>
          <w:rFonts w:ascii="Arial" w:hAnsi="Arial" w:cs="Arial"/>
          <w:sz w:val="24"/>
          <w:szCs w:val="24"/>
        </w:rPr>
        <w:t xml:space="preserve">às pessoas que vem de outras cidades, </w:t>
      </w:r>
      <w:r w:rsidRPr="00B82F52">
        <w:rPr>
          <w:rFonts w:ascii="Arial" w:hAnsi="Arial" w:cs="Arial"/>
          <w:sz w:val="24"/>
          <w:szCs w:val="24"/>
        </w:rPr>
        <w:t>e</w:t>
      </w:r>
      <w:r w:rsidR="00971013">
        <w:rPr>
          <w:rFonts w:ascii="Arial" w:hAnsi="Arial" w:cs="Arial"/>
          <w:sz w:val="24"/>
          <w:szCs w:val="24"/>
        </w:rPr>
        <w:t xml:space="preserve"> também </w:t>
      </w:r>
      <w:r w:rsidRPr="00B82F52">
        <w:rPr>
          <w:rFonts w:ascii="Arial" w:hAnsi="Arial" w:cs="Arial"/>
          <w:sz w:val="24"/>
          <w:szCs w:val="24"/>
        </w:rPr>
        <w:t xml:space="preserve">por estar inserido na zona de comércio e serviço da cidade, que oferece toda a infra-estrutura necessária para o empreendimento proposto, como restaurantes, supermercados, farmácias, bancos, acesso a transporte público, </w:t>
      </w:r>
      <w:r w:rsidR="00971013">
        <w:rPr>
          <w:rFonts w:ascii="Arial" w:hAnsi="Arial" w:cs="Arial"/>
          <w:sz w:val="24"/>
          <w:szCs w:val="24"/>
        </w:rPr>
        <w:t>entre outros</w:t>
      </w:r>
      <w:r w:rsidR="00AA5104">
        <w:rPr>
          <w:rFonts w:ascii="Arial" w:hAnsi="Arial" w:cs="Arial"/>
          <w:sz w:val="24"/>
          <w:szCs w:val="24"/>
        </w:rPr>
        <w:t>.</w:t>
      </w:r>
      <w:r w:rsidRPr="00B82F52">
        <w:rPr>
          <w:rFonts w:ascii="Arial" w:hAnsi="Arial" w:cs="Arial"/>
          <w:sz w:val="24"/>
          <w:szCs w:val="24"/>
        </w:rPr>
        <w:t xml:space="preserve"> Além disso, </w:t>
      </w:r>
      <w:r w:rsidR="00971013">
        <w:rPr>
          <w:rFonts w:ascii="Arial" w:hAnsi="Arial" w:cs="Arial"/>
          <w:sz w:val="24"/>
          <w:szCs w:val="24"/>
        </w:rPr>
        <w:t>situa-se</w:t>
      </w:r>
      <w:r w:rsidRPr="00B82F52">
        <w:rPr>
          <w:rFonts w:ascii="Arial" w:hAnsi="Arial" w:cs="Arial"/>
          <w:sz w:val="24"/>
          <w:szCs w:val="24"/>
        </w:rPr>
        <w:t xml:space="preserve"> a uma quadra de distância da Escola Técnica Estadual Monteiro Lobato e a um quilômetro da Faccat, o que é relativamente perto levando em consideração o fato de que esta se encontra afastada da parte central da cidade</w:t>
      </w:r>
      <w:r w:rsidR="00971013">
        <w:rPr>
          <w:rFonts w:ascii="Arial" w:hAnsi="Arial" w:cs="Arial"/>
          <w:sz w:val="24"/>
          <w:szCs w:val="24"/>
        </w:rPr>
        <w:t xml:space="preserve"> (ver imagem </w:t>
      </w:r>
      <w:r w:rsidR="004D0C1A">
        <w:rPr>
          <w:rFonts w:ascii="Arial" w:hAnsi="Arial" w:cs="Arial"/>
          <w:sz w:val="24"/>
          <w:szCs w:val="24"/>
        </w:rPr>
        <w:t>3.31</w:t>
      </w:r>
      <w:r w:rsidR="00971013">
        <w:rPr>
          <w:rFonts w:ascii="Arial" w:hAnsi="Arial" w:cs="Arial"/>
          <w:sz w:val="24"/>
          <w:szCs w:val="24"/>
        </w:rPr>
        <w:t>)</w:t>
      </w:r>
      <w:r w:rsidRPr="00B82F52">
        <w:rPr>
          <w:rFonts w:ascii="Arial" w:hAnsi="Arial" w:cs="Arial"/>
          <w:sz w:val="24"/>
          <w:szCs w:val="24"/>
        </w:rPr>
        <w:t>.</w:t>
      </w:r>
      <w:r w:rsidR="005379EC">
        <w:rPr>
          <w:rFonts w:ascii="Arial" w:hAnsi="Arial" w:cs="Arial"/>
          <w:sz w:val="24"/>
          <w:szCs w:val="24"/>
        </w:rPr>
        <w:t xml:space="preserve"> </w:t>
      </w:r>
    </w:p>
    <w:p w:rsidR="00B82F52" w:rsidRDefault="005379EC" w:rsidP="00D27213">
      <w:pPr>
        <w:spacing w:after="0" w:line="360" w:lineRule="auto"/>
        <w:ind w:firstLine="708"/>
        <w:jc w:val="both"/>
        <w:rPr>
          <w:rFonts w:ascii="Arial" w:hAnsi="Arial" w:cs="Arial"/>
          <w:sz w:val="24"/>
          <w:szCs w:val="24"/>
        </w:rPr>
      </w:pPr>
      <w:r>
        <w:rPr>
          <w:rFonts w:ascii="Arial" w:hAnsi="Arial" w:cs="Arial"/>
          <w:sz w:val="24"/>
          <w:szCs w:val="24"/>
        </w:rPr>
        <w:t xml:space="preserve">Outro fator que justifica a escolha do lote ser </w:t>
      </w:r>
      <w:r w:rsidR="00B9348F">
        <w:rPr>
          <w:rFonts w:ascii="Arial" w:hAnsi="Arial" w:cs="Arial"/>
          <w:sz w:val="24"/>
          <w:szCs w:val="24"/>
        </w:rPr>
        <w:t>a 0,1km da Escola Estadual Monteiro Lobato e a 1,2km</w:t>
      </w:r>
      <w:r>
        <w:rPr>
          <w:rFonts w:ascii="Arial" w:hAnsi="Arial" w:cs="Arial"/>
          <w:sz w:val="24"/>
          <w:szCs w:val="24"/>
        </w:rPr>
        <w:t xml:space="preserve"> da Faccat é </w:t>
      </w:r>
      <w:r w:rsidR="00B9348F">
        <w:rPr>
          <w:rFonts w:ascii="Arial" w:hAnsi="Arial" w:cs="Arial"/>
          <w:sz w:val="24"/>
          <w:szCs w:val="24"/>
        </w:rPr>
        <w:t>a disponibilidade de</w:t>
      </w:r>
      <w:r>
        <w:rPr>
          <w:rFonts w:ascii="Arial" w:hAnsi="Arial" w:cs="Arial"/>
          <w:sz w:val="24"/>
          <w:szCs w:val="24"/>
        </w:rPr>
        <w:t xml:space="preserve"> </w:t>
      </w:r>
      <w:r w:rsidR="00D27213">
        <w:rPr>
          <w:rFonts w:ascii="Arial" w:hAnsi="Arial" w:cs="Arial"/>
          <w:sz w:val="24"/>
          <w:szCs w:val="24"/>
        </w:rPr>
        <w:t>transporte. S</w:t>
      </w:r>
      <w:r>
        <w:rPr>
          <w:rFonts w:ascii="Arial" w:hAnsi="Arial" w:cs="Arial"/>
          <w:sz w:val="24"/>
          <w:szCs w:val="24"/>
        </w:rPr>
        <w:t xml:space="preserve">egundo informações </w:t>
      </w:r>
      <w:r w:rsidR="00AA5104">
        <w:rPr>
          <w:rFonts w:ascii="Arial" w:hAnsi="Arial" w:cs="Arial"/>
          <w:sz w:val="24"/>
          <w:szCs w:val="24"/>
        </w:rPr>
        <w:t>obtidas</w:t>
      </w:r>
      <w:r>
        <w:rPr>
          <w:rFonts w:ascii="Arial" w:hAnsi="Arial" w:cs="Arial"/>
          <w:sz w:val="24"/>
          <w:szCs w:val="24"/>
        </w:rPr>
        <w:t xml:space="preserve"> na secretaria da escola Monteiro Lobato, não há nenhum tipo de transporte coletivo </w:t>
      </w:r>
      <w:r w:rsidR="00D27213">
        <w:rPr>
          <w:rFonts w:ascii="Arial" w:hAnsi="Arial" w:cs="Arial"/>
          <w:sz w:val="24"/>
          <w:szCs w:val="24"/>
        </w:rPr>
        <w:t xml:space="preserve">dentro da cidade para </w:t>
      </w:r>
      <w:r>
        <w:rPr>
          <w:rFonts w:ascii="Arial" w:hAnsi="Arial" w:cs="Arial"/>
          <w:sz w:val="24"/>
          <w:szCs w:val="24"/>
        </w:rPr>
        <w:t xml:space="preserve">levar os alunos até a escola. Já </w:t>
      </w:r>
      <w:r w:rsidR="00D27213">
        <w:rPr>
          <w:rFonts w:ascii="Arial" w:hAnsi="Arial" w:cs="Arial"/>
          <w:sz w:val="24"/>
          <w:szCs w:val="24"/>
        </w:rPr>
        <w:t xml:space="preserve">para a </w:t>
      </w:r>
      <w:r>
        <w:rPr>
          <w:rFonts w:ascii="Arial" w:hAnsi="Arial" w:cs="Arial"/>
          <w:sz w:val="24"/>
          <w:szCs w:val="24"/>
        </w:rPr>
        <w:t xml:space="preserve">Faccat, </w:t>
      </w:r>
      <w:r w:rsidR="00D27213">
        <w:rPr>
          <w:rFonts w:ascii="Arial" w:hAnsi="Arial" w:cs="Arial"/>
          <w:sz w:val="24"/>
          <w:szCs w:val="24"/>
        </w:rPr>
        <w:t xml:space="preserve">segundo o Setor de Transporte da faculdade, </w:t>
      </w:r>
      <w:r>
        <w:rPr>
          <w:rFonts w:ascii="Arial" w:hAnsi="Arial" w:cs="Arial"/>
          <w:sz w:val="24"/>
          <w:szCs w:val="24"/>
        </w:rPr>
        <w:t xml:space="preserve">existem três companhias que oferecem este serviço.  </w:t>
      </w:r>
    </w:p>
    <w:p w:rsidR="00B82F52" w:rsidRPr="00B82F52" w:rsidRDefault="00753A48" w:rsidP="00056BC4">
      <w:pPr>
        <w:spacing w:after="0" w:line="240" w:lineRule="auto"/>
        <w:jc w:val="center"/>
        <w:rPr>
          <w:rFonts w:ascii="Arial" w:hAnsi="Arial" w:cs="Arial"/>
          <w:sz w:val="24"/>
          <w:szCs w:val="24"/>
        </w:rPr>
      </w:pPr>
      <w:r>
        <w:rPr>
          <w:rFonts w:ascii="Arial" w:hAnsi="Arial" w:cs="Arial"/>
          <w:noProof/>
          <w:sz w:val="24"/>
          <w:szCs w:val="24"/>
          <w:lang w:eastAsia="pt-BR"/>
        </w:rPr>
        <w:lastRenderedPageBreak/>
        <w:drawing>
          <wp:inline distT="0" distB="0" distL="0" distR="0">
            <wp:extent cx="5579745" cy="4186555"/>
            <wp:effectExtent l="19050" t="0" r="1905" b="0"/>
            <wp:docPr id="1" name="Imagem 0" descr="comercio serviç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ercio serviço.png"/>
                    <pic:cNvPicPr/>
                  </pic:nvPicPr>
                  <pic:blipFill>
                    <a:blip r:embed="rId40" cstate="screen"/>
                    <a:stretch>
                      <a:fillRect/>
                    </a:stretch>
                  </pic:blipFill>
                  <pic:spPr>
                    <a:xfrm>
                      <a:off x="0" y="0"/>
                      <a:ext cx="5579745" cy="4186555"/>
                    </a:xfrm>
                    <a:prstGeom prst="rect">
                      <a:avLst/>
                    </a:prstGeom>
                  </pic:spPr>
                </pic:pic>
              </a:graphicData>
            </a:graphic>
          </wp:inline>
        </w:drawing>
      </w:r>
    </w:p>
    <w:p w:rsidR="00B82F52" w:rsidRDefault="005F61EC" w:rsidP="00056BC4">
      <w:pPr>
        <w:spacing w:after="0" w:line="240" w:lineRule="auto"/>
        <w:jc w:val="center"/>
        <w:rPr>
          <w:rFonts w:ascii="Arial" w:hAnsi="Arial" w:cs="Arial"/>
          <w:sz w:val="20"/>
          <w:szCs w:val="20"/>
        </w:rPr>
      </w:pPr>
      <w:r>
        <w:rPr>
          <w:rFonts w:ascii="Arial" w:hAnsi="Arial" w:cs="Arial"/>
          <w:sz w:val="20"/>
          <w:szCs w:val="20"/>
        </w:rPr>
        <w:t>Figura</w:t>
      </w:r>
      <w:r w:rsidR="00B82F52" w:rsidRPr="005C34D5">
        <w:rPr>
          <w:rFonts w:ascii="Arial" w:hAnsi="Arial" w:cs="Arial"/>
          <w:sz w:val="20"/>
          <w:szCs w:val="20"/>
        </w:rPr>
        <w:t xml:space="preserve"> </w:t>
      </w:r>
      <w:r w:rsidR="00753A48">
        <w:rPr>
          <w:rFonts w:ascii="Arial" w:hAnsi="Arial" w:cs="Arial"/>
          <w:sz w:val="20"/>
          <w:szCs w:val="20"/>
        </w:rPr>
        <w:t>3</w:t>
      </w:r>
      <w:r w:rsidR="005C34D5" w:rsidRPr="005C34D5">
        <w:rPr>
          <w:rFonts w:ascii="Arial" w:hAnsi="Arial" w:cs="Arial"/>
          <w:sz w:val="20"/>
          <w:szCs w:val="20"/>
        </w:rPr>
        <w:t>.</w:t>
      </w:r>
      <w:r w:rsidR="0069204C">
        <w:rPr>
          <w:rFonts w:ascii="Arial" w:hAnsi="Arial" w:cs="Arial"/>
          <w:sz w:val="20"/>
          <w:szCs w:val="20"/>
        </w:rPr>
        <w:t>31</w:t>
      </w:r>
      <w:r w:rsidR="00B82F52" w:rsidRPr="005C34D5">
        <w:rPr>
          <w:rFonts w:ascii="Arial" w:hAnsi="Arial" w:cs="Arial"/>
          <w:sz w:val="20"/>
          <w:szCs w:val="20"/>
        </w:rPr>
        <w:t xml:space="preserve">: levantamento de infra-estrutura do entorno (adaptado de GOOGLE EARTH, 2010) </w:t>
      </w:r>
    </w:p>
    <w:p w:rsidR="00A02553" w:rsidRPr="005C34D5" w:rsidRDefault="00A02553" w:rsidP="00A02553">
      <w:pPr>
        <w:spacing w:after="0" w:line="360" w:lineRule="auto"/>
        <w:jc w:val="center"/>
        <w:rPr>
          <w:rFonts w:ascii="Arial" w:hAnsi="Arial" w:cs="Arial"/>
          <w:sz w:val="20"/>
          <w:szCs w:val="20"/>
        </w:rPr>
      </w:pPr>
    </w:p>
    <w:p w:rsidR="00AC7E75" w:rsidRDefault="00B82F52" w:rsidP="008C66B3">
      <w:pPr>
        <w:spacing w:after="0" w:line="360" w:lineRule="auto"/>
        <w:jc w:val="both"/>
        <w:rPr>
          <w:rFonts w:ascii="Arial" w:hAnsi="Arial" w:cs="Arial"/>
          <w:sz w:val="24"/>
          <w:szCs w:val="24"/>
        </w:rPr>
      </w:pPr>
      <w:r w:rsidRPr="00B82F52">
        <w:rPr>
          <w:rFonts w:ascii="Arial" w:hAnsi="Arial" w:cs="Arial"/>
          <w:sz w:val="24"/>
          <w:szCs w:val="24"/>
        </w:rPr>
        <w:tab/>
      </w:r>
      <w:r w:rsidR="00AC7E75">
        <w:rPr>
          <w:rFonts w:ascii="Arial" w:hAnsi="Arial" w:cs="Arial"/>
          <w:sz w:val="24"/>
          <w:szCs w:val="24"/>
        </w:rPr>
        <w:t xml:space="preserve">Após o levantamento da infra-estrutura do entorno, foi possível concluir que a </w:t>
      </w:r>
      <w:r w:rsidR="00544F78">
        <w:rPr>
          <w:rFonts w:ascii="Arial" w:hAnsi="Arial" w:cs="Arial"/>
          <w:sz w:val="24"/>
          <w:szCs w:val="24"/>
        </w:rPr>
        <w:t>r</w:t>
      </w:r>
      <w:r w:rsidR="00AC7E75">
        <w:rPr>
          <w:rFonts w:ascii="Arial" w:hAnsi="Arial" w:cs="Arial"/>
          <w:sz w:val="24"/>
          <w:szCs w:val="24"/>
        </w:rPr>
        <w:t xml:space="preserve">ua Venâncio Aires, </w:t>
      </w:r>
      <w:r w:rsidR="00544F78">
        <w:rPr>
          <w:rFonts w:ascii="Arial" w:hAnsi="Arial" w:cs="Arial"/>
          <w:sz w:val="24"/>
          <w:szCs w:val="24"/>
        </w:rPr>
        <w:t>à</w:t>
      </w:r>
      <w:r w:rsidR="00AC7E75">
        <w:rPr>
          <w:rFonts w:ascii="Arial" w:hAnsi="Arial" w:cs="Arial"/>
          <w:sz w:val="24"/>
          <w:szCs w:val="24"/>
        </w:rPr>
        <w:t xml:space="preserve"> leste do lote, funciona como uma rua de trans</w:t>
      </w:r>
      <w:r w:rsidR="00544F78">
        <w:rPr>
          <w:rFonts w:ascii="Arial" w:hAnsi="Arial" w:cs="Arial"/>
          <w:sz w:val="24"/>
          <w:szCs w:val="24"/>
        </w:rPr>
        <w:t>i</w:t>
      </w:r>
      <w:r w:rsidR="00AC7E75">
        <w:rPr>
          <w:rFonts w:ascii="Arial" w:hAnsi="Arial" w:cs="Arial"/>
          <w:sz w:val="24"/>
          <w:szCs w:val="24"/>
        </w:rPr>
        <w:t xml:space="preserve">ção entre as áreas residencial </w:t>
      </w:r>
      <w:r w:rsidR="00544F78">
        <w:rPr>
          <w:rFonts w:ascii="Arial" w:hAnsi="Arial" w:cs="Arial"/>
          <w:sz w:val="24"/>
          <w:szCs w:val="24"/>
        </w:rPr>
        <w:t>e</w:t>
      </w:r>
      <w:r w:rsidR="00AC7E75">
        <w:rPr>
          <w:rFonts w:ascii="Arial" w:hAnsi="Arial" w:cs="Arial"/>
          <w:sz w:val="24"/>
          <w:szCs w:val="24"/>
        </w:rPr>
        <w:t xml:space="preserve"> comercial da cidade, sendo a residencial para a parte oeste da rua e a comercial para leste em direção ao centro</w:t>
      </w:r>
      <w:r w:rsidR="000E289E">
        <w:rPr>
          <w:rFonts w:ascii="Arial" w:hAnsi="Arial" w:cs="Arial"/>
          <w:sz w:val="24"/>
          <w:szCs w:val="24"/>
        </w:rPr>
        <w:t xml:space="preserve"> comercial de Taquara, conforme a imagem que segue.</w:t>
      </w:r>
    </w:p>
    <w:p w:rsidR="008C66B3" w:rsidRDefault="008C66B3" w:rsidP="00722AA6">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4320000" cy="2731429"/>
            <wp:effectExtent l="19050" t="0" r="0" b="0"/>
            <wp:docPr id="150" name="Imagem 149" descr="RESIDENCIAL COMERCIA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DENCIAL COMERCIAL2.png"/>
                    <pic:cNvPicPr/>
                  </pic:nvPicPr>
                  <pic:blipFill>
                    <a:blip r:embed="rId41" cstate="screen"/>
                    <a:srcRect/>
                    <a:stretch>
                      <a:fillRect/>
                    </a:stretch>
                  </pic:blipFill>
                  <pic:spPr>
                    <a:xfrm>
                      <a:off x="0" y="0"/>
                      <a:ext cx="4320000" cy="2731429"/>
                    </a:xfrm>
                    <a:prstGeom prst="rect">
                      <a:avLst/>
                    </a:prstGeom>
                  </pic:spPr>
                </pic:pic>
              </a:graphicData>
            </a:graphic>
          </wp:inline>
        </w:drawing>
      </w:r>
    </w:p>
    <w:p w:rsidR="000E289E" w:rsidRDefault="005F61EC" w:rsidP="000E289E">
      <w:pPr>
        <w:spacing w:after="0" w:line="240" w:lineRule="auto"/>
        <w:jc w:val="center"/>
        <w:rPr>
          <w:rFonts w:ascii="Arial" w:hAnsi="Arial" w:cs="Arial"/>
          <w:sz w:val="20"/>
          <w:szCs w:val="20"/>
        </w:rPr>
      </w:pPr>
      <w:r>
        <w:rPr>
          <w:rFonts w:ascii="Arial" w:hAnsi="Arial" w:cs="Arial"/>
          <w:sz w:val="20"/>
          <w:szCs w:val="20"/>
        </w:rPr>
        <w:t>Figura</w:t>
      </w:r>
      <w:r w:rsidR="000E289E" w:rsidRPr="005C34D5">
        <w:rPr>
          <w:rFonts w:ascii="Arial" w:hAnsi="Arial" w:cs="Arial"/>
          <w:sz w:val="20"/>
          <w:szCs w:val="20"/>
        </w:rPr>
        <w:t xml:space="preserve"> </w:t>
      </w:r>
      <w:r w:rsidR="00F4237E">
        <w:rPr>
          <w:rFonts w:ascii="Arial" w:hAnsi="Arial" w:cs="Arial"/>
          <w:sz w:val="20"/>
          <w:szCs w:val="20"/>
        </w:rPr>
        <w:t>3</w:t>
      </w:r>
      <w:r w:rsidR="000E289E" w:rsidRPr="005C34D5">
        <w:rPr>
          <w:rFonts w:ascii="Arial" w:hAnsi="Arial" w:cs="Arial"/>
          <w:sz w:val="20"/>
          <w:szCs w:val="20"/>
        </w:rPr>
        <w:t>.</w:t>
      </w:r>
      <w:r w:rsidR="0069204C">
        <w:rPr>
          <w:rFonts w:ascii="Arial" w:hAnsi="Arial" w:cs="Arial"/>
          <w:sz w:val="20"/>
          <w:szCs w:val="20"/>
        </w:rPr>
        <w:t>32</w:t>
      </w:r>
      <w:r w:rsidR="000E289E" w:rsidRPr="005C34D5">
        <w:rPr>
          <w:rFonts w:ascii="Arial" w:hAnsi="Arial" w:cs="Arial"/>
          <w:sz w:val="20"/>
          <w:szCs w:val="20"/>
        </w:rPr>
        <w:t xml:space="preserve">: </w:t>
      </w:r>
      <w:r w:rsidR="000E289E">
        <w:rPr>
          <w:rFonts w:ascii="Arial" w:hAnsi="Arial" w:cs="Arial"/>
          <w:sz w:val="20"/>
          <w:szCs w:val="20"/>
        </w:rPr>
        <w:t>disposição das áreas resid</w:t>
      </w:r>
      <w:r w:rsidR="008568A5">
        <w:rPr>
          <w:rFonts w:ascii="Arial" w:hAnsi="Arial" w:cs="Arial"/>
          <w:sz w:val="20"/>
          <w:szCs w:val="20"/>
        </w:rPr>
        <w:t xml:space="preserve">encial e comercial em relação </w:t>
      </w:r>
      <w:r w:rsidR="007411F4">
        <w:rPr>
          <w:rFonts w:ascii="Arial" w:hAnsi="Arial" w:cs="Arial"/>
          <w:sz w:val="20"/>
          <w:szCs w:val="20"/>
        </w:rPr>
        <w:t>ao</w:t>
      </w:r>
      <w:r w:rsidR="000E289E">
        <w:rPr>
          <w:rFonts w:ascii="Arial" w:hAnsi="Arial" w:cs="Arial"/>
          <w:sz w:val="20"/>
          <w:szCs w:val="20"/>
        </w:rPr>
        <w:t xml:space="preserve"> lote</w:t>
      </w:r>
      <w:r w:rsidR="000E289E" w:rsidRPr="005C34D5">
        <w:rPr>
          <w:rFonts w:ascii="Arial" w:hAnsi="Arial" w:cs="Arial"/>
          <w:sz w:val="20"/>
          <w:szCs w:val="20"/>
        </w:rPr>
        <w:t xml:space="preserve"> (adaptado de GOOGLE EARTH, 2010)</w:t>
      </w:r>
    </w:p>
    <w:p w:rsidR="00D27213" w:rsidRDefault="00B82F52" w:rsidP="008C66B3">
      <w:pPr>
        <w:spacing w:after="0" w:line="360" w:lineRule="auto"/>
        <w:ind w:firstLine="708"/>
        <w:jc w:val="both"/>
        <w:rPr>
          <w:rFonts w:ascii="Arial" w:hAnsi="Arial" w:cs="Arial"/>
          <w:sz w:val="24"/>
          <w:szCs w:val="24"/>
        </w:rPr>
      </w:pPr>
      <w:r w:rsidRPr="00B82F52">
        <w:rPr>
          <w:rFonts w:ascii="Arial" w:hAnsi="Arial" w:cs="Arial"/>
          <w:sz w:val="24"/>
          <w:szCs w:val="24"/>
        </w:rPr>
        <w:lastRenderedPageBreak/>
        <w:t xml:space="preserve">A escassez de terrenos de tamanho suficiente na zona urbana da cidade resultou na escolha de um </w:t>
      </w:r>
      <w:r w:rsidR="00915626">
        <w:rPr>
          <w:rFonts w:ascii="Arial" w:hAnsi="Arial" w:cs="Arial"/>
          <w:sz w:val="24"/>
          <w:szCs w:val="24"/>
        </w:rPr>
        <w:t>lote</w:t>
      </w:r>
      <w:r w:rsidRPr="00B82F52">
        <w:rPr>
          <w:rFonts w:ascii="Arial" w:hAnsi="Arial" w:cs="Arial"/>
          <w:sz w:val="24"/>
          <w:szCs w:val="24"/>
        </w:rPr>
        <w:t xml:space="preserve"> edificado. </w:t>
      </w:r>
      <w:r w:rsidR="00A236B1">
        <w:rPr>
          <w:rFonts w:ascii="Arial" w:hAnsi="Arial" w:cs="Arial"/>
          <w:sz w:val="24"/>
          <w:szCs w:val="24"/>
        </w:rPr>
        <w:t>Das cinco edificações existentes</w:t>
      </w:r>
      <w:r w:rsidR="006278AE">
        <w:rPr>
          <w:rFonts w:ascii="Arial" w:hAnsi="Arial" w:cs="Arial"/>
          <w:sz w:val="24"/>
          <w:szCs w:val="24"/>
        </w:rPr>
        <w:t>, somente um</w:t>
      </w:r>
      <w:r w:rsidR="00BB157D">
        <w:rPr>
          <w:rFonts w:ascii="Arial" w:hAnsi="Arial" w:cs="Arial"/>
          <w:sz w:val="24"/>
          <w:szCs w:val="24"/>
        </w:rPr>
        <w:t>a</w:t>
      </w:r>
      <w:r w:rsidR="006278AE">
        <w:rPr>
          <w:rFonts w:ascii="Arial" w:hAnsi="Arial" w:cs="Arial"/>
          <w:sz w:val="24"/>
          <w:szCs w:val="24"/>
        </w:rPr>
        <w:t xml:space="preserve"> </w:t>
      </w:r>
      <w:r w:rsidR="00544F78">
        <w:rPr>
          <w:rFonts w:ascii="Arial" w:hAnsi="Arial" w:cs="Arial"/>
          <w:sz w:val="24"/>
          <w:szCs w:val="24"/>
        </w:rPr>
        <w:t>encontra-se</w:t>
      </w:r>
      <w:r w:rsidR="006278AE">
        <w:rPr>
          <w:rFonts w:ascii="Arial" w:hAnsi="Arial" w:cs="Arial"/>
          <w:sz w:val="24"/>
          <w:szCs w:val="24"/>
        </w:rPr>
        <w:t xml:space="preserve"> em uso atualmente</w:t>
      </w:r>
      <w:r w:rsidR="00544F78">
        <w:rPr>
          <w:rFonts w:ascii="Arial" w:hAnsi="Arial" w:cs="Arial"/>
          <w:sz w:val="24"/>
          <w:szCs w:val="24"/>
        </w:rPr>
        <w:t>. S</w:t>
      </w:r>
      <w:r w:rsidR="00A236B1">
        <w:rPr>
          <w:rFonts w:ascii="Arial" w:hAnsi="Arial" w:cs="Arial"/>
          <w:sz w:val="24"/>
          <w:szCs w:val="24"/>
        </w:rPr>
        <w:t xml:space="preserve">itua-se na esquina </w:t>
      </w:r>
      <w:r w:rsidR="00544F78">
        <w:rPr>
          <w:rFonts w:ascii="Arial" w:hAnsi="Arial" w:cs="Arial"/>
          <w:sz w:val="24"/>
          <w:szCs w:val="24"/>
        </w:rPr>
        <w:t>e</w:t>
      </w:r>
      <w:r w:rsidR="006278AE">
        <w:rPr>
          <w:rFonts w:ascii="Arial" w:hAnsi="Arial" w:cs="Arial"/>
          <w:sz w:val="24"/>
          <w:szCs w:val="24"/>
        </w:rPr>
        <w:t xml:space="preserve"> funciona </w:t>
      </w:r>
      <w:r w:rsidR="00544F78">
        <w:rPr>
          <w:rFonts w:ascii="Arial" w:hAnsi="Arial" w:cs="Arial"/>
          <w:sz w:val="24"/>
          <w:szCs w:val="24"/>
        </w:rPr>
        <w:t xml:space="preserve">como </w:t>
      </w:r>
      <w:r w:rsidRPr="00B82F52">
        <w:rPr>
          <w:rFonts w:ascii="Arial" w:hAnsi="Arial" w:cs="Arial"/>
          <w:sz w:val="24"/>
          <w:szCs w:val="24"/>
        </w:rPr>
        <w:t>um restaurante</w:t>
      </w:r>
      <w:r w:rsidR="006278AE">
        <w:rPr>
          <w:rFonts w:ascii="Arial" w:hAnsi="Arial" w:cs="Arial"/>
          <w:sz w:val="24"/>
          <w:szCs w:val="24"/>
        </w:rPr>
        <w:t xml:space="preserve">. </w:t>
      </w:r>
      <w:r w:rsidR="00915626">
        <w:rPr>
          <w:rFonts w:ascii="Arial" w:hAnsi="Arial" w:cs="Arial"/>
          <w:sz w:val="24"/>
          <w:szCs w:val="24"/>
        </w:rPr>
        <w:t xml:space="preserve"> </w:t>
      </w:r>
      <w:r w:rsidR="00A236B1">
        <w:rPr>
          <w:rFonts w:ascii="Arial" w:hAnsi="Arial" w:cs="Arial"/>
          <w:sz w:val="24"/>
          <w:szCs w:val="24"/>
        </w:rPr>
        <w:t xml:space="preserve">As demais se encontram </w:t>
      </w:r>
      <w:r w:rsidR="00CE50E6">
        <w:rPr>
          <w:rFonts w:ascii="Arial" w:hAnsi="Arial" w:cs="Arial"/>
          <w:sz w:val="24"/>
          <w:szCs w:val="24"/>
        </w:rPr>
        <w:t>desocupadas</w:t>
      </w:r>
      <w:r w:rsidR="006278AE">
        <w:rPr>
          <w:rFonts w:ascii="Arial" w:hAnsi="Arial" w:cs="Arial"/>
          <w:sz w:val="24"/>
          <w:szCs w:val="24"/>
        </w:rPr>
        <w:t xml:space="preserve">, </w:t>
      </w:r>
      <w:r w:rsidR="00A236B1">
        <w:rPr>
          <w:rFonts w:ascii="Arial" w:hAnsi="Arial" w:cs="Arial"/>
          <w:sz w:val="24"/>
          <w:szCs w:val="24"/>
        </w:rPr>
        <w:t xml:space="preserve">sendo uma boate e um depósito de um pavimento na </w:t>
      </w:r>
      <w:r w:rsidR="00544F78">
        <w:rPr>
          <w:rFonts w:ascii="Arial" w:hAnsi="Arial" w:cs="Arial"/>
          <w:sz w:val="24"/>
          <w:szCs w:val="24"/>
        </w:rPr>
        <w:t>r</w:t>
      </w:r>
      <w:r w:rsidR="00B9348F">
        <w:rPr>
          <w:rFonts w:ascii="Arial" w:hAnsi="Arial" w:cs="Arial"/>
          <w:sz w:val="24"/>
          <w:szCs w:val="24"/>
        </w:rPr>
        <w:t>ua</w:t>
      </w:r>
      <w:r w:rsidR="00A236B1">
        <w:rPr>
          <w:rFonts w:ascii="Arial" w:hAnsi="Arial" w:cs="Arial"/>
          <w:sz w:val="24"/>
          <w:szCs w:val="24"/>
        </w:rPr>
        <w:t xml:space="preserve"> Marechal Floriano e dois</w:t>
      </w:r>
      <w:r w:rsidRPr="00B82F52">
        <w:rPr>
          <w:rFonts w:ascii="Arial" w:hAnsi="Arial" w:cs="Arial"/>
          <w:sz w:val="24"/>
          <w:szCs w:val="24"/>
        </w:rPr>
        <w:t xml:space="preserve"> prédios em fita</w:t>
      </w:r>
      <w:r w:rsidR="00A236B1">
        <w:rPr>
          <w:rFonts w:ascii="Arial" w:hAnsi="Arial" w:cs="Arial"/>
          <w:sz w:val="24"/>
          <w:szCs w:val="24"/>
        </w:rPr>
        <w:t xml:space="preserve"> de dois pavimentos</w:t>
      </w:r>
      <w:r w:rsidRPr="00B82F52">
        <w:rPr>
          <w:rFonts w:ascii="Arial" w:hAnsi="Arial" w:cs="Arial"/>
          <w:sz w:val="24"/>
          <w:szCs w:val="24"/>
        </w:rPr>
        <w:t xml:space="preserve">, um na </w:t>
      </w:r>
      <w:r w:rsidR="00B9348F" w:rsidRPr="00B82F52">
        <w:rPr>
          <w:rFonts w:ascii="Arial" w:hAnsi="Arial" w:cs="Arial"/>
          <w:sz w:val="24"/>
          <w:szCs w:val="24"/>
        </w:rPr>
        <w:t>Rua</w:t>
      </w:r>
      <w:r w:rsidRPr="00B82F52">
        <w:rPr>
          <w:rFonts w:ascii="Arial" w:hAnsi="Arial" w:cs="Arial"/>
          <w:sz w:val="24"/>
          <w:szCs w:val="24"/>
        </w:rPr>
        <w:t xml:space="preserve"> Ernesto Alves e outro </w:t>
      </w:r>
      <w:r w:rsidR="006278AE">
        <w:rPr>
          <w:rFonts w:ascii="Arial" w:hAnsi="Arial" w:cs="Arial"/>
          <w:sz w:val="24"/>
          <w:szCs w:val="24"/>
        </w:rPr>
        <w:t xml:space="preserve">na </w:t>
      </w:r>
      <w:r w:rsidR="00B9348F">
        <w:rPr>
          <w:rFonts w:ascii="Arial" w:hAnsi="Arial" w:cs="Arial"/>
          <w:sz w:val="24"/>
          <w:szCs w:val="24"/>
        </w:rPr>
        <w:t>Rua</w:t>
      </w:r>
      <w:r w:rsidR="006278AE">
        <w:rPr>
          <w:rFonts w:ascii="Arial" w:hAnsi="Arial" w:cs="Arial"/>
          <w:sz w:val="24"/>
          <w:szCs w:val="24"/>
        </w:rPr>
        <w:t xml:space="preserve"> Mar</w:t>
      </w:r>
      <w:r w:rsidR="00915626">
        <w:rPr>
          <w:rFonts w:ascii="Arial" w:hAnsi="Arial" w:cs="Arial"/>
          <w:sz w:val="24"/>
          <w:szCs w:val="24"/>
        </w:rPr>
        <w:t>echal Floriano, onde</w:t>
      </w:r>
      <w:r w:rsidRPr="00B82F52">
        <w:rPr>
          <w:rFonts w:ascii="Arial" w:hAnsi="Arial" w:cs="Arial"/>
          <w:sz w:val="24"/>
          <w:szCs w:val="24"/>
        </w:rPr>
        <w:t xml:space="preserve"> </w:t>
      </w:r>
      <w:r w:rsidR="00444188">
        <w:rPr>
          <w:rFonts w:ascii="Arial" w:hAnsi="Arial" w:cs="Arial"/>
          <w:sz w:val="24"/>
          <w:szCs w:val="24"/>
        </w:rPr>
        <w:t xml:space="preserve">até o ano de </w:t>
      </w:r>
      <w:r w:rsidR="00BC4B96">
        <w:rPr>
          <w:rFonts w:ascii="Arial" w:hAnsi="Arial" w:cs="Arial"/>
          <w:sz w:val="24"/>
          <w:szCs w:val="24"/>
        </w:rPr>
        <w:t>2005</w:t>
      </w:r>
      <w:r w:rsidR="00444188">
        <w:rPr>
          <w:rFonts w:ascii="Arial" w:hAnsi="Arial" w:cs="Arial"/>
          <w:sz w:val="24"/>
          <w:szCs w:val="24"/>
        </w:rPr>
        <w:t xml:space="preserve"> </w:t>
      </w:r>
      <w:r w:rsidRPr="00B82F52">
        <w:rPr>
          <w:rFonts w:ascii="Arial" w:hAnsi="Arial" w:cs="Arial"/>
          <w:sz w:val="24"/>
          <w:szCs w:val="24"/>
        </w:rPr>
        <w:t xml:space="preserve">funcionava um parque de eventos </w:t>
      </w:r>
      <w:r w:rsidR="00915626">
        <w:rPr>
          <w:rFonts w:ascii="Arial" w:hAnsi="Arial" w:cs="Arial"/>
          <w:sz w:val="24"/>
          <w:szCs w:val="24"/>
        </w:rPr>
        <w:t>qu</w:t>
      </w:r>
      <w:r w:rsidRPr="00B82F52">
        <w:rPr>
          <w:rFonts w:ascii="Arial" w:hAnsi="Arial" w:cs="Arial"/>
          <w:sz w:val="24"/>
          <w:szCs w:val="24"/>
        </w:rPr>
        <w:t xml:space="preserve">e </w:t>
      </w:r>
      <w:r w:rsidR="00E55CE4">
        <w:rPr>
          <w:rFonts w:ascii="Arial" w:hAnsi="Arial" w:cs="Arial"/>
          <w:sz w:val="24"/>
          <w:szCs w:val="24"/>
        </w:rPr>
        <w:t>atualmente</w:t>
      </w:r>
      <w:r w:rsidRPr="00B82F52">
        <w:rPr>
          <w:rFonts w:ascii="Arial" w:hAnsi="Arial" w:cs="Arial"/>
          <w:sz w:val="24"/>
          <w:szCs w:val="24"/>
        </w:rPr>
        <w:t xml:space="preserve"> se encontra</w:t>
      </w:r>
      <w:r w:rsidR="00544F78">
        <w:rPr>
          <w:rFonts w:ascii="Arial" w:hAnsi="Arial" w:cs="Arial"/>
          <w:sz w:val="24"/>
          <w:szCs w:val="24"/>
        </w:rPr>
        <w:t xml:space="preserve"> </w:t>
      </w:r>
      <w:r w:rsidRPr="00B82F52">
        <w:rPr>
          <w:rFonts w:ascii="Arial" w:hAnsi="Arial" w:cs="Arial"/>
          <w:sz w:val="24"/>
          <w:szCs w:val="24"/>
        </w:rPr>
        <w:t>em ruínas</w:t>
      </w:r>
      <w:r w:rsidR="00915626">
        <w:rPr>
          <w:rFonts w:ascii="Arial" w:hAnsi="Arial" w:cs="Arial"/>
          <w:sz w:val="24"/>
          <w:szCs w:val="24"/>
        </w:rPr>
        <w:t xml:space="preserve">, como pode ser observado </w:t>
      </w:r>
      <w:r w:rsidR="00544F78">
        <w:rPr>
          <w:rFonts w:ascii="Arial" w:hAnsi="Arial" w:cs="Arial"/>
          <w:sz w:val="24"/>
          <w:szCs w:val="24"/>
        </w:rPr>
        <w:t>no levantamento fotográfico que segue</w:t>
      </w:r>
      <w:r w:rsidRPr="00B82F52">
        <w:rPr>
          <w:rFonts w:ascii="Arial" w:hAnsi="Arial" w:cs="Arial"/>
          <w:sz w:val="24"/>
          <w:szCs w:val="24"/>
        </w:rPr>
        <w:t xml:space="preserve">. </w:t>
      </w:r>
      <w:r w:rsidR="00533069">
        <w:rPr>
          <w:rFonts w:ascii="Arial" w:hAnsi="Arial" w:cs="Arial"/>
          <w:sz w:val="24"/>
          <w:szCs w:val="24"/>
        </w:rPr>
        <w:t xml:space="preserve">Para fins de projeto, todas as edificações serão consideradas como demolidas.  </w:t>
      </w:r>
    </w:p>
    <w:p w:rsidR="00444188" w:rsidRDefault="00544F78" w:rsidP="002E2FAF">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040000" cy="2953846"/>
            <wp:effectExtent l="19050" t="0" r="8250" b="0"/>
            <wp:docPr id="98" name="Imagem 97" descr="IMPLANTACAO EX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LANTACAO EXIST.png"/>
                    <pic:cNvPicPr/>
                  </pic:nvPicPr>
                  <pic:blipFill>
                    <a:blip r:embed="rId42" cstate="screen"/>
                    <a:stretch>
                      <a:fillRect/>
                    </a:stretch>
                  </pic:blipFill>
                  <pic:spPr>
                    <a:xfrm>
                      <a:off x="0" y="0"/>
                      <a:ext cx="5040000" cy="2953846"/>
                    </a:xfrm>
                    <a:prstGeom prst="rect">
                      <a:avLst/>
                    </a:prstGeom>
                  </pic:spPr>
                </pic:pic>
              </a:graphicData>
            </a:graphic>
          </wp:inline>
        </w:drawing>
      </w:r>
    </w:p>
    <w:p w:rsidR="00444188" w:rsidRDefault="00444188" w:rsidP="00D27213">
      <w:pPr>
        <w:spacing w:after="0" w:line="36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sidR="00F4237E">
        <w:rPr>
          <w:rFonts w:ascii="Arial" w:hAnsi="Arial" w:cs="Arial"/>
          <w:sz w:val="20"/>
          <w:szCs w:val="20"/>
        </w:rPr>
        <w:t>3</w:t>
      </w:r>
      <w:r w:rsidR="0069204C">
        <w:rPr>
          <w:rFonts w:ascii="Arial" w:hAnsi="Arial" w:cs="Arial"/>
          <w:sz w:val="20"/>
          <w:szCs w:val="20"/>
        </w:rPr>
        <w:t>3</w:t>
      </w:r>
      <w:r w:rsidRPr="005C34D5">
        <w:rPr>
          <w:rFonts w:ascii="Arial" w:hAnsi="Arial" w:cs="Arial"/>
          <w:sz w:val="20"/>
          <w:szCs w:val="20"/>
        </w:rPr>
        <w:t xml:space="preserve">: </w:t>
      </w:r>
      <w:r>
        <w:rPr>
          <w:rFonts w:ascii="Arial" w:hAnsi="Arial" w:cs="Arial"/>
          <w:sz w:val="20"/>
          <w:szCs w:val="20"/>
        </w:rPr>
        <w:t>implantação</w:t>
      </w:r>
      <w:r w:rsidR="00286B60">
        <w:rPr>
          <w:rFonts w:ascii="Arial" w:hAnsi="Arial" w:cs="Arial"/>
          <w:sz w:val="20"/>
          <w:szCs w:val="20"/>
        </w:rPr>
        <w:t xml:space="preserve"> das edificações</w:t>
      </w:r>
      <w:r>
        <w:rPr>
          <w:rFonts w:ascii="Arial" w:hAnsi="Arial" w:cs="Arial"/>
          <w:sz w:val="20"/>
          <w:szCs w:val="20"/>
        </w:rPr>
        <w:t xml:space="preserve"> existente</w:t>
      </w:r>
      <w:r w:rsidR="00286B60">
        <w:rPr>
          <w:rFonts w:ascii="Arial" w:hAnsi="Arial" w:cs="Arial"/>
          <w:sz w:val="20"/>
          <w:szCs w:val="20"/>
        </w:rPr>
        <w:t>s no lote estudado</w:t>
      </w:r>
      <w:r w:rsidRPr="005C34D5">
        <w:rPr>
          <w:rFonts w:ascii="Arial" w:hAnsi="Arial" w:cs="Arial"/>
          <w:sz w:val="20"/>
          <w:szCs w:val="20"/>
        </w:rPr>
        <w:t xml:space="preserve"> (</w:t>
      </w:r>
      <w:r>
        <w:rPr>
          <w:rFonts w:ascii="Arial" w:hAnsi="Arial" w:cs="Arial"/>
          <w:sz w:val="20"/>
          <w:szCs w:val="20"/>
        </w:rPr>
        <w:t>AUTORA</w:t>
      </w:r>
      <w:r w:rsidRPr="005C34D5">
        <w:rPr>
          <w:rFonts w:ascii="Arial" w:hAnsi="Arial" w:cs="Arial"/>
          <w:sz w:val="20"/>
          <w:szCs w:val="20"/>
        </w:rPr>
        <w:t xml:space="preserve">, 2010) </w:t>
      </w:r>
    </w:p>
    <w:p w:rsidR="00D27213" w:rsidRPr="00B9348F" w:rsidRDefault="00B9348F" w:rsidP="00B9348F">
      <w:pPr>
        <w:spacing w:after="0" w:line="360" w:lineRule="auto"/>
        <w:jc w:val="both"/>
        <w:rPr>
          <w:rFonts w:ascii="Arial" w:hAnsi="Arial" w:cs="Arial"/>
          <w:sz w:val="24"/>
          <w:szCs w:val="24"/>
        </w:rPr>
      </w:pPr>
      <w:r>
        <w:rPr>
          <w:rFonts w:ascii="Arial" w:hAnsi="Arial" w:cs="Arial"/>
          <w:sz w:val="24"/>
          <w:szCs w:val="24"/>
        </w:rPr>
        <w:tab/>
      </w:r>
    </w:p>
    <w:p w:rsidR="00444188" w:rsidRDefault="00386536" w:rsidP="002E2FAF">
      <w:pPr>
        <w:spacing w:after="0" w:line="240" w:lineRule="auto"/>
        <w:jc w:val="center"/>
        <w:rPr>
          <w:rFonts w:ascii="Arial" w:hAnsi="Arial" w:cs="Arial"/>
          <w:sz w:val="20"/>
          <w:szCs w:val="20"/>
        </w:rPr>
      </w:pPr>
      <w:r>
        <w:rPr>
          <w:rFonts w:ascii="Arial" w:hAnsi="Arial" w:cs="Arial"/>
          <w:noProof/>
          <w:sz w:val="20"/>
          <w:szCs w:val="20"/>
          <w:lang w:eastAsia="pt-BR"/>
        </w:rPr>
        <w:drawing>
          <wp:inline distT="0" distB="0" distL="0" distR="0">
            <wp:extent cx="5580000" cy="2626730"/>
            <wp:effectExtent l="19050" t="0" r="1650" b="0"/>
            <wp:docPr id="10" name="Imagem 9" descr="DSC03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555.JPG"/>
                    <pic:cNvPicPr/>
                  </pic:nvPicPr>
                  <pic:blipFill>
                    <a:blip r:embed="rId43" cstate="screen"/>
                    <a:srcRect/>
                    <a:stretch>
                      <a:fillRect/>
                    </a:stretch>
                  </pic:blipFill>
                  <pic:spPr>
                    <a:xfrm>
                      <a:off x="0" y="0"/>
                      <a:ext cx="5580000" cy="2626730"/>
                    </a:xfrm>
                    <a:prstGeom prst="rect">
                      <a:avLst/>
                    </a:prstGeom>
                  </pic:spPr>
                </pic:pic>
              </a:graphicData>
            </a:graphic>
          </wp:inline>
        </w:drawing>
      </w:r>
    </w:p>
    <w:p w:rsidR="00444188" w:rsidRDefault="00444188" w:rsidP="002E2FAF">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sidR="00F4237E">
        <w:rPr>
          <w:rFonts w:ascii="Arial" w:hAnsi="Arial" w:cs="Arial"/>
          <w:sz w:val="20"/>
          <w:szCs w:val="20"/>
        </w:rPr>
        <w:t>3</w:t>
      </w:r>
      <w:r w:rsidR="0069204C">
        <w:rPr>
          <w:rFonts w:ascii="Arial" w:hAnsi="Arial" w:cs="Arial"/>
          <w:sz w:val="20"/>
          <w:szCs w:val="20"/>
        </w:rPr>
        <w:t>4</w:t>
      </w:r>
      <w:r w:rsidRPr="005C34D5">
        <w:rPr>
          <w:rFonts w:ascii="Arial" w:hAnsi="Arial" w:cs="Arial"/>
          <w:sz w:val="20"/>
          <w:szCs w:val="20"/>
        </w:rPr>
        <w:t xml:space="preserve">: </w:t>
      </w:r>
      <w:r>
        <w:rPr>
          <w:rFonts w:ascii="Arial" w:hAnsi="Arial" w:cs="Arial"/>
          <w:sz w:val="20"/>
          <w:szCs w:val="20"/>
        </w:rPr>
        <w:t>edificação</w:t>
      </w:r>
      <w:r w:rsidR="00B03FC1">
        <w:rPr>
          <w:rFonts w:ascii="Arial" w:hAnsi="Arial" w:cs="Arial"/>
          <w:sz w:val="20"/>
          <w:szCs w:val="20"/>
        </w:rPr>
        <w:t xml:space="preserve"> número 1</w:t>
      </w:r>
      <w:r w:rsidR="00286B60">
        <w:rPr>
          <w:rFonts w:ascii="Arial" w:hAnsi="Arial" w:cs="Arial"/>
          <w:sz w:val="20"/>
          <w:szCs w:val="20"/>
        </w:rPr>
        <w:t xml:space="preserve"> -</w:t>
      </w:r>
      <w:r w:rsidR="00B03FC1">
        <w:rPr>
          <w:rFonts w:ascii="Arial" w:hAnsi="Arial" w:cs="Arial"/>
          <w:sz w:val="20"/>
          <w:szCs w:val="20"/>
        </w:rPr>
        <w:t xml:space="preserve"> localizad</w:t>
      </w:r>
      <w:r w:rsidR="00286B60">
        <w:rPr>
          <w:rFonts w:ascii="Arial" w:hAnsi="Arial" w:cs="Arial"/>
          <w:sz w:val="20"/>
          <w:szCs w:val="20"/>
        </w:rPr>
        <w:t>a</w:t>
      </w:r>
      <w:r w:rsidR="00B03FC1">
        <w:rPr>
          <w:rFonts w:ascii="Arial" w:hAnsi="Arial" w:cs="Arial"/>
          <w:sz w:val="20"/>
          <w:szCs w:val="20"/>
        </w:rPr>
        <w:t xml:space="preserve"> </w:t>
      </w:r>
      <w:r>
        <w:rPr>
          <w:rFonts w:ascii="Arial" w:hAnsi="Arial" w:cs="Arial"/>
          <w:sz w:val="20"/>
          <w:szCs w:val="20"/>
        </w:rPr>
        <w:t xml:space="preserve">na </w:t>
      </w:r>
      <w:r w:rsidR="00286B60">
        <w:rPr>
          <w:rFonts w:ascii="Arial" w:hAnsi="Arial" w:cs="Arial"/>
          <w:sz w:val="20"/>
          <w:szCs w:val="20"/>
        </w:rPr>
        <w:t>r</w:t>
      </w:r>
      <w:r w:rsidR="000E289E">
        <w:rPr>
          <w:rFonts w:ascii="Arial" w:hAnsi="Arial" w:cs="Arial"/>
          <w:sz w:val="20"/>
          <w:szCs w:val="20"/>
        </w:rPr>
        <w:t>ua</w:t>
      </w:r>
      <w:r>
        <w:rPr>
          <w:rFonts w:ascii="Arial" w:hAnsi="Arial" w:cs="Arial"/>
          <w:sz w:val="20"/>
          <w:szCs w:val="20"/>
        </w:rPr>
        <w:t xml:space="preserve"> Ernesto Alves</w:t>
      </w:r>
      <w:r w:rsidRPr="005C34D5">
        <w:rPr>
          <w:rFonts w:ascii="Arial" w:hAnsi="Arial" w:cs="Arial"/>
          <w:sz w:val="20"/>
          <w:szCs w:val="20"/>
        </w:rPr>
        <w:t xml:space="preserve"> (</w:t>
      </w:r>
      <w:r>
        <w:rPr>
          <w:rFonts w:ascii="Arial" w:hAnsi="Arial" w:cs="Arial"/>
          <w:sz w:val="20"/>
          <w:szCs w:val="20"/>
        </w:rPr>
        <w:t>AUTORA</w:t>
      </w:r>
      <w:r w:rsidRPr="005C34D5">
        <w:rPr>
          <w:rFonts w:ascii="Arial" w:hAnsi="Arial" w:cs="Arial"/>
          <w:sz w:val="20"/>
          <w:szCs w:val="20"/>
        </w:rPr>
        <w:t xml:space="preserve">, 2010) </w:t>
      </w:r>
    </w:p>
    <w:p w:rsidR="00444188" w:rsidRDefault="00093A1B" w:rsidP="00444188">
      <w:pPr>
        <w:spacing w:after="0" w:line="240" w:lineRule="auto"/>
        <w:jc w:val="center"/>
        <w:rPr>
          <w:rFonts w:ascii="Arial" w:hAnsi="Arial" w:cs="Arial"/>
          <w:sz w:val="20"/>
          <w:szCs w:val="20"/>
        </w:rPr>
      </w:pPr>
      <w:r>
        <w:rPr>
          <w:rFonts w:ascii="Arial" w:hAnsi="Arial" w:cs="Arial"/>
          <w:noProof/>
          <w:sz w:val="20"/>
          <w:szCs w:val="20"/>
          <w:lang w:eastAsia="pt-BR"/>
        </w:rPr>
        <w:lastRenderedPageBreak/>
        <w:drawing>
          <wp:inline distT="0" distB="0" distL="0" distR="0">
            <wp:extent cx="5580000" cy="4001097"/>
            <wp:effectExtent l="19050" t="0" r="1650" b="0"/>
            <wp:docPr id="94" name="Imagem 93" descr="DSC03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554.JPG"/>
                    <pic:cNvPicPr/>
                  </pic:nvPicPr>
                  <pic:blipFill>
                    <a:blip r:embed="rId44" cstate="screen"/>
                    <a:srcRect/>
                    <a:stretch>
                      <a:fillRect/>
                    </a:stretch>
                  </pic:blipFill>
                  <pic:spPr>
                    <a:xfrm>
                      <a:off x="0" y="0"/>
                      <a:ext cx="5580000" cy="4001097"/>
                    </a:xfrm>
                    <a:prstGeom prst="rect">
                      <a:avLst/>
                    </a:prstGeom>
                  </pic:spPr>
                </pic:pic>
              </a:graphicData>
            </a:graphic>
          </wp:inline>
        </w:drawing>
      </w:r>
    </w:p>
    <w:p w:rsidR="007033F1" w:rsidRDefault="007033F1" w:rsidP="007033F1">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sidR="00F4237E">
        <w:rPr>
          <w:rFonts w:ascii="Arial" w:hAnsi="Arial" w:cs="Arial"/>
          <w:sz w:val="20"/>
          <w:szCs w:val="20"/>
        </w:rPr>
        <w:t>3</w:t>
      </w:r>
      <w:r w:rsidR="0069204C">
        <w:rPr>
          <w:rFonts w:ascii="Arial" w:hAnsi="Arial" w:cs="Arial"/>
          <w:sz w:val="20"/>
          <w:szCs w:val="20"/>
        </w:rPr>
        <w:t>5</w:t>
      </w:r>
      <w:r w:rsidRPr="005C34D5">
        <w:rPr>
          <w:rFonts w:ascii="Arial" w:hAnsi="Arial" w:cs="Arial"/>
          <w:sz w:val="20"/>
          <w:szCs w:val="20"/>
        </w:rPr>
        <w:t xml:space="preserve">: </w:t>
      </w:r>
      <w:r w:rsidR="00B03FC1">
        <w:rPr>
          <w:rFonts w:ascii="Arial" w:hAnsi="Arial" w:cs="Arial"/>
          <w:sz w:val="20"/>
          <w:szCs w:val="20"/>
        </w:rPr>
        <w:t>edificação número 2</w:t>
      </w:r>
      <w:r w:rsidR="00286B60">
        <w:rPr>
          <w:rFonts w:ascii="Arial" w:hAnsi="Arial" w:cs="Arial"/>
          <w:sz w:val="20"/>
          <w:szCs w:val="20"/>
        </w:rPr>
        <w:t xml:space="preserve"> -</w:t>
      </w:r>
      <w:r>
        <w:rPr>
          <w:rFonts w:ascii="Arial" w:hAnsi="Arial" w:cs="Arial"/>
          <w:sz w:val="20"/>
          <w:szCs w:val="20"/>
        </w:rPr>
        <w:t xml:space="preserve"> restaurante</w:t>
      </w:r>
      <w:r w:rsidR="00B03FC1">
        <w:rPr>
          <w:rFonts w:ascii="Arial" w:hAnsi="Arial" w:cs="Arial"/>
          <w:sz w:val="20"/>
          <w:szCs w:val="20"/>
        </w:rPr>
        <w:t xml:space="preserve"> localizado</w:t>
      </w:r>
      <w:r>
        <w:rPr>
          <w:rFonts w:ascii="Arial" w:hAnsi="Arial" w:cs="Arial"/>
          <w:sz w:val="20"/>
          <w:szCs w:val="20"/>
        </w:rPr>
        <w:t xml:space="preserve"> na esquina</w:t>
      </w:r>
      <w:r w:rsidR="002E2FAF">
        <w:rPr>
          <w:rFonts w:ascii="Arial" w:hAnsi="Arial" w:cs="Arial"/>
          <w:sz w:val="20"/>
          <w:szCs w:val="20"/>
        </w:rPr>
        <w:t xml:space="preserve"> </w:t>
      </w:r>
      <w:r w:rsidR="00286B60">
        <w:rPr>
          <w:rFonts w:ascii="Arial" w:hAnsi="Arial" w:cs="Arial"/>
          <w:sz w:val="20"/>
          <w:szCs w:val="20"/>
        </w:rPr>
        <w:t xml:space="preserve">entre as </w:t>
      </w:r>
      <w:r w:rsidR="002E2FAF">
        <w:rPr>
          <w:rFonts w:ascii="Arial" w:hAnsi="Arial" w:cs="Arial"/>
          <w:sz w:val="20"/>
          <w:szCs w:val="20"/>
        </w:rPr>
        <w:t>ruas Ernesto Alves e Marechal Floriano</w:t>
      </w:r>
      <w:r w:rsidRPr="005C34D5">
        <w:rPr>
          <w:rFonts w:ascii="Arial" w:hAnsi="Arial" w:cs="Arial"/>
          <w:sz w:val="20"/>
          <w:szCs w:val="20"/>
        </w:rPr>
        <w:t xml:space="preserve"> (</w:t>
      </w:r>
      <w:r>
        <w:rPr>
          <w:rFonts w:ascii="Arial" w:hAnsi="Arial" w:cs="Arial"/>
          <w:sz w:val="20"/>
          <w:szCs w:val="20"/>
        </w:rPr>
        <w:t>AUTORA</w:t>
      </w:r>
      <w:r w:rsidRPr="005C34D5">
        <w:rPr>
          <w:rFonts w:ascii="Arial" w:hAnsi="Arial" w:cs="Arial"/>
          <w:sz w:val="20"/>
          <w:szCs w:val="20"/>
        </w:rPr>
        <w:t xml:space="preserve">, 2010) </w:t>
      </w:r>
    </w:p>
    <w:p w:rsidR="00093A1B" w:rsidRDefault="00093A1B" w:rsidP="007033F1">
      <w:pPr>
        <w:spacing w:after="0" w:line="240" w:lineRule="auto"/>
        <w:jc w:val="center"/>
        <w:rPr>
          <w:rFonts w:ascii="Arial" w:hAnsi="Arial" w:cs="Arial"/>
          <w:sz w:val="20"/>
          <w:szCs w:val="20"/>
        </w:rPr>
      </w:pPr>
    </w:p>
    <w:p w:rsidR="00B03FC1" w:rsidRDefault="009B06C7" w:rsidP="00444188">
      <w:pPr>
        <w:spacing w:after="0" w:line="240" w:lineRule="auto"/>
        <w:jc w:val="center"/>
        <w:rPr>
          <w:rFonts w:ascii="Arial" w:hAnsi="Arial" w:cs="Arial"/>
          <w:sz w:val="20"/>
          <w:szCs w:val="20"/>
        </w:rPr>
      </w:pPr>
      <w:r>
        <w:rPr>
          <w:rFonts w:ascii="Arial" w:hAnsi="Arial" w:cs="Arial"/>
          <w:noProof/>
          <w:sz w:val="20"/>
          <w:szCs w:val="20"/>
          <w:lang w:eastAsia="pt-BR"/>
        </w:rPr>
        <w:drawing>
          <wp:inline distT="0" distB="0" distL="0" distR="0">
            <wp:extent cx="5580000" cy="4022068"/>
            <wp:effectExtent l="19050" t="0" r="1650" b="0"/>
            <wp:docPr id="8" name="Imagem 8" descr="DSC0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3552"/>
                    <pic:cNvPicPr>
                      <a:picLocks noChangeAspect="1" noChangeArrowheads="1"/>
                    </pic:cNvPicPr>
                  </pic:nvPicPr>
                  <pic:blipFill>
                    <a:blip r:embed="rId45" cstate="screen"/>
                    <a:srcRect/>
                    <a:stretch>
                      <a:fillRect/>
                    </a:stretch>
                  </pic:blipFill>
                  <pic:spPr bwMode="auto">
                    <a:xfrm>
                      <a:off x="0" y="0"/>
                      <a:ext cx="5580000" cy="4022068"/>
                    </a:xfrm>
                    <a:prstGeom prst="rect">
                      <a:avLst/>
                    </a:prstGeom>
                    <a:noFill/>
                    <a:ln w="9525">
                      <a:noFill/>
                      <a:miter lim="800000"/>
                      <a:headEnd/>
                      <a:tailEnd/>
                    </a:ln>
                  </pic:spPr>
                </pic:pic>
              </a:graphicData>
            </a:graphic>
          </wp:inline>
        </w:drawing>
      </w:r>
    </w:p>
    <w:p w:rsidR="00B03FC1" w:rsidRDefault="00B03FC1" w:rsidP="00B03FC1">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sidR="00F4237E">
        <w:rPr>
          <w:rFonts w:ascii="Arial" w:hAnsi="Arial" w:cs="Arial"/>
          <w:sz w:val="20"/>
          <w:szCs w:val="20"/>
        </w:rPr>
        <w:t>3</w:t>
      </w:r>
      <w:r w:rsidR="0069204C">
        <w:rPr>
          <w:rFonts w:ascii="Arial" w:hAnsi="Arial" w:cs="Arial"/>
          <w:sz w:val="20"/>
          <w:szCs w:val="20"/>
        </w:rPr>
        <w:t>6</w:t>
      </w:r>
      <w:r w:rsidRPr="005C34D5">
        <w:rPr>
          <w:rFonts w:ascii="Arial" w:hAnsi="Arial" w:cs="Arial"/>
          <w:sz w:val="20"/>
          <w:szCs w:val="20"/>
        </w:rPr>
        <w:t xml:space="preserve">: </w:t>
      </w:r>
      <w:r w:rsidR="00286B60">
        <w:rPr>
          <w:rFonts w:ascii="Arial" w:hAnsi="Arial" w:cs="Arial"/>
          <w:sz w:val="20"/>
          <w:szCs w:val="20"/>
        </w:rPr>
        <w:t>edificação número 3 -</w:t>
      </w:r>
      <w:r>
        <w:rPr>
          <w:rFonts w:ascii="Arial" w:hAnsi="Arial" w:cs="Arial"/>
          <w:sz w:val="20"/>
          <w:szCs w:val="20"/>
        </w:rPr>
        <w:t xml:space="preserve"> boate desativada localizada na </w:t>
      </w:r>
      <w:r w:rsidR="00286B60">
        <w:rPr>
          <w:rFonts w:ascii="Arial" w:hAnsi="Arial" w:cs="Arial"/>
          <w:sz w:val="20"/>
          <w:szCs w:val="20"/>
        </w:rPr>
        <w:t>r</w:t>
      </w:r>
      <w:r w:rsidR="002E2FAF">
        <w:rPr>
          <w:rFonts w:ascii="Arial" w:hAnsi="Arial" w:cs="Arial"/>
          <w:sz w:val="20"/>
          <w:szCs w:val="20"/>
        </w:rPr>
        <w:t>ua</w:t>
      </w:r>
      <w:r>
        <w:rPr>
          <w:rFonts w:ascii="Arial" w:hAnsi="Arial" w:cs="Arial"/>
          <w:sz w:val="20"/>
          <w:szCs w:val="20"/>
        </w:rPr>
        <w:t xml:space="preserve"> Marechal Floriano</w:t>
      </w:r>
      <w:r w:rsidRPr="005C34D5">
        <w:rPr>
          <w:rFonts w:ascii="Arial" w:hAnsi="Arial" w:cs="Arial"/>
          <w:sz w:val="20"/>
          <w:szCs w:val="20"/>
        </w:rPr>
        <w:t xml:space="preserve"> (</w:t>
      </w:r>
      <w:r>
        <w:rPr>
          <w:rFonts w:ascii="Arial" w:hAnsi="Arial" w:cs="Arial"/>
          <w:sz w:val="20"/>
          <w:szCs w:val="20"/>
        </w:rPr>
        <w:t>AUTORA</w:t>
      </w:r>
      <w:r w:rsidRPr="005C34D5">
        <w:rPr>
          <w:rFonts w:ascii="Arial" w:hAnsi="Arial" w:cs="Arial"/>
          <w:sz w:val="20"/>
          <w:szCs w:val="20"/>
        </w:rPr>
        <w:t xml:space="preserve">, 2010) </w:t>
      </w:r>
    </w:p>
    <w:p w:rsidR="00B27738" w:rsidRDefault="00B27738" w:rsidP="00B03FC1">
      <w:pPr>
        <w:spacing w:after="0" w:line="240" w:lineRule="auto"/>
        <w:jc w:val="center"/>
        <w:rPr>
          <w:rFonts w:ascii="Arial" w:hAnsi="Arial" w:cs="Arial"/>
          <w:sz w:val="20"/>
          <w:szCs w:val="20"/>
        </w:rPr>
      </w:pPr>
    </w:p>
    <w:p w:rsidR="00444188" w:rsidRDefault="009B06C7" w:rsidP="00B03FC1">
      <w:pPr>
        <w:spacing w:after="0" w:line="240" w:lineRule="auto"/>
        <w:jc w:val="center"/>
        <w:rPr>
          <w:rFonts w:ascii="Arial" w:hAnsi="Arial" w:cs="Arial"/>
          <w:sz w:val="24"/>
          <w:szCs w:val="24"/>
        </w:rPr>
      </w:pPr>
      <w:r>
        <w:rPr>
          <w:rFonts w:ascii="Arial" w:hAnsi="Arial" w:cs="Arial"/>
          <w:noProof/>
          <w:sz w:val="24"/>
          <w:szCs w:val="24"/>
          <w:lang w:eastAsia="pt-BR"/>
        </w:rPr>
        <w:lastRenderedPageBreak/>
        <w:drawing>
          <wp:inline distT="0" distB="0" distL="0" distR="0">
            <wp:extent cx="5580380" cy="3333750"/>
            <wp:effectExtent l="19050" t="0" r="1270" b="0"/>
            <wp:docPr id="9" name="Imagem 9" descr="DSC0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3540"/>
                    <pic:cNvPicPr>
                      <a:picLocks noChangeAspect="1" noChangeArrowheads="1"/>
                    </pic:cNvPicPr>
                  </pic:nvPicPr>
                  <pic:blipFill>
                    <a:blip r:embed="rId46" cstate="screen"/>
                    <a:srcRect/>
                    <a:stretch>
                      <a:fillRect/>
                    </a:stretch>
                  </pic:blipFill>
                  <pic:spPr bwMode="auto">
                    <a:xfrm>
                      <a:off x="0" y="0"/>
                      <a:ext cx="5580380" cy="3333750"/>
                    </a:xfrm>
                    <a:prstGeom prst="rect">
                      <a:avLst/>
                    </a:prstGeom>
                    <a:noFill/>
                    <a:ln w="9525">
                      <a:noFill/>
                      <a:miter lim="800000"/>
                      <a:headEnd/>
                      <a:tailEnd/>
                    </a:ln>
                  </pic:spPr>
                </pic:pic>
              </a:graphicData>
            </a:graphic>
          </wp:inline>
        </w:drawing>
      </w:r>
    </w:p>
    <w:p w:rsidR="00B03FC1" w:rsidRDefault="00B03FC1" w:rsidP="00B03FC1">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sidR="00F4237E">
        <w:rPr>
          <w:rFonts w:ascii="Arial" w:hAnsi="Arial" w:cs="Arial"/>
          <w:sz w:val="20"/>
          <w:szCs w:val="20"/>
        </w:rPr>
        <w:t>3</w:t>
      </w:r>
      <w:r w:rsidR="0069204C">
        <w:rPr>
          <w:rFonts w:ascii="Arial" w:hAnsi="Arial" w:cs="Arial"/>
          <w:sz w:val="20"/>
          <w:szCs w:val="20"/>
        </w:rPr>
        <w:t>7</w:t>
      </w:r>
      <w:r w:rsidRPr="005C34D5">
        <w:rPr>
          <w:rFonts w:ascii="Arial" w:hAnsi="Arial" w:cs="Arial"/>
          <w:sz w:val="20"/>
          <w:szCs w:val="20"/>
        </w:rPr>
        <w:t xml:space="preserve">: </w:t>
      </w:r>
      <w:r>
        <w:rPr>
          <w:rFonts w:ascii="Arial" w:hAnsi="Arial" w:cs="Arial"/>
          <w:sz w:val="20"/>
          <w:szCs w:val="20"/>
        </w:rPr>
        <w:t>edificação número 4</w:t>
      </w:r>
      <w:r w:rsidR="00286B60">
        <w:rPr>
          <w:rFonts w:ascii="Arial" w:hAnsi="Arial" w:cs="Arial"/>
          <w:sz w:val="20"/>
          <w:szCs w:val="20"/>
        </w:rPr>
        <w:t xml:space="preserve"> -</w:t>
      </w:r>
      <w:r>
        <w:rPr>
          <w:rFonts w:ascii="Arial" w:hAnsi="Arial" w:cs="Arial"/>
          <w:sz w:val="20"/>
          <w:szCs w:val="20"/>
        </w:rPr>
        <w:t xml:space="preserve"> localizada na </w:t>
      </w:r>
      <w:r w:rsidR="00286B60">
        <w:rPr>
          <w:rFonts w:ascii="Arial" w:hAnsi="Arial" w:cs="Arial"/>
          <w:sz w:val="20"/>
          <w:szCs w:val="20"/>
        </w:rPr>
        <w:t>r</w:t>
      </w:r>
      <w:r w:rsidR="002E2FAF">
        <w:rPr>
          <w:rFonts w:ascii="Arial" w:hAnsi="Arial" w:cs="Arial"/>
          <w:sz w:val="20"/>
          <w:szCs w:val="20"/>
        </w:rPr>
        <w:t>ua</w:t>
      </w:r>
      <w:r>
        <w:rPr>
          <w:rFonts w:ascii="Arial" w:hAnsi="Arial" w:cs="Arial"/>
          <w:sz w:val="20"/>
          <w:szCs w:val="20"/>
        </w:rPr>
        <w:t xml:space="preserve"> Marechal Floriano</w:t>
      </w:r>
      <w:r w:rsidRPr="005C34D5">
        <w:rPr>
          <w:rFonts w:ascii="Arial" w:hAnsi="Arial" w:cs="Arial"/>
          <w:sz w:val="20"/>
          <w:szCs w:val="20"/>
        </w:rPr>
        <w:t xml:space="preserve"> (</w:t>
      </w:r>
      <w:r>
        <w:rPr>
          <w:rFonts w:ascii="Arial" w:hAnsi="Arial" w:cs="Arial"/>
          <w:sz w:val="20"/>
          <w:szCs w:val="20"/>
        </w:rPr>
        <w:t>AUTORA</w:t>
      </w:r>
      <w:r w:rsidRPr="005C34D5">
        <w:rPr>
          <w:rFonts w:ascii="Arial" w:hAnsi="Arial" w:cs="Arial"/>
          <w:sz w:val="20"/>
          <w:szCs w:val="20"/>
        </w:rPr>
        <w:t xml:space="preserve">, 2010) </w:t>
      </w:r>
    </w:p>
    <w:p w:rsidR="00B449C8" w:rsidRDefault="00B449C8" w:rsidP="00B03FC1">
      <w:pPr>
        <w:spacing w:after="0" w:line="240" w:lineRule="auto"/>
        <w:jc w:val="center"/>
        <w:rPr>
          <w:rFonts w:ascii="Arial" w:hAnsi="Arial" w:cs="Arial"/>
          <w:sz w:val="20"/>
          <w:szCs w:val="20"/>
        </w:rPr>
      </w:pPr>
    </w:p>
    <w:p w:rsidR="00B03FC1" w:rsidRDefault="00AA4222" w:rsidP="00B03FC1">
      <w:pPr>
        <w:spacing w:after="0" w:line="240" w:lineRule="auto"/>
        <w:jc w:val="center"/>
        <w:rPr>
          <w:rFonts w:ascii="Arial" w:hAnsi="Arial" w:cs="Arial"/>
          <w:sz w:val="20"/>
          <w:szCs w:val="20"/>
        </w:rPr>
      </w:pPr>
      <w:r>
        <w:rPr>
          <w:rFonts w:ascii="Arial" w:hAnsi="Arial" w:cs="Arial"/>
          <w:noProof/>
          <w:sz w:val="20"/>
          <w:szCs w:val="20"/>
          <w:lang w:eastAsia="pt-BR"/>
        </w:rPr>
        <w:t xml:space="preserve"> </w:t>
      </w:r>
      <w:r w:rsidR="00B449C8">
        <w:rPr>
          <w:rFonts w:ascii="Arial" w:hAnsi="Arial" w:cs="Arial"/>
          <w:noProof/>
          <w:sz w:val="20"/>
          <w:szCs w:val="20"/>
          <w:lang w:eastAsia="pt-BR"/>
        </w:rPr>
        <w:drawing>
          <wp:inline distT="0" distB="0" distL="0" distR="0">
            <wp:extent cx="5579745" cy="3324225"/>
            <wp:effectExtent l="19050" t="0" r="1905" b="0"/>
            <wp:docPr id="93" name="Imagem 92" descr="DSC03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899.JPG"/>
                    <pic:cNvPicPr/>
                  </pic:nvPicPr>
                  <pic:blipFill>
                    <a:blip r:embed="rId47" cstate="screen"/>
                    <a:srcRect/>
                    <a:stretch>
                      <a:fillRect/>
                    </a:stretch>
                  </pic:blipFill>
                  <pic:spPr>
                    <a:xfrm>
                      <a:off x="0" y="0"/>
                      <a:ext cx="5579745" cy="3324225"/>
                    </a:xfrm>
                    <a:prstGeom prst="rect">
                      <a:avLst/>
                    </a:prstGeom>
                  </pic:spPr>
                </pic:pic>
              </a:graphicData>
            </a:graphic>
          </wp:inline>
        </w:drawing>
      </w:r>
    </w:p>
    <w:p w:rsidR="00B03FC1" w:rsidRDefault="00B03FC1" w:rsidP="002E2FAF">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sidR="00F4237E">
        <w:rPr>
          <w:rFonts w:ascii="Arial" w:hAnsi="Arial" w:cs="Arial"/>
          <w:sz w:val="20"/>
          <w:szCs w:val="20"/>
        </w:rPr>
        <w:t>3</w:t>
      </w:r>
      <w:r w:rsidR="0069204C">
        <w:rPr>
          <w:rFonts w:ascii="Arial" w:hAnsi="Arial" w:cs="Arial"/>
          <w:sz w:val="20"/>
          <w:szCs w:val="20"/>
        </w:rPr>
        <w:t>8</w:t>
      </w:r>
      <w:r w:rsidRPr="005C34D5">
        <w:rPr>
          <w:rFonts w:ascii="Arial" w:hAnsi="Arial" w:cs="Arial"/>
          <w:sz w:val="20"/>
          <w:szCs w:val="20"/>
        </w:rPr>
        <w:t xml:space="preserve">: </w:t>
      </w:r>
      <w:r>
        <w:rPr>
          <w:rFonts w:ascii="Arial" w:hAnsi="Arial" w:cs="Arial"/>
          <w:sz w:val="20"/>
          <w:szCs w:val="20"/>
        </w:rPr>
        <w:t>edificação número 5</w:t>
      </w:r>
      <w:r w:rsidR="00286B60">
        <w:rPr>
          <w:rFonts w:ascii="Arial" w:hAnsi="Arial" w:cs="Arial"/>
          <w:sz w:val="20"/>
          <w:szCs w:val="20"/>
        </w:rPr>
        <w:t xml:space="preserve"> -</w:t>
      </w:r>
      <w:r>
        <w:rPr>
          <w:rFonts w:ascii="Arial" w:hAnsi="Arial" w:cs="Arial"/>
          <w:sz w:val="20"/>
          <w:szCs w:val="20"/>
        </w:rPr>
        <w:t xml:space="preserve"> depósito </w:t>
      </w:r>
      <w:r w:rsidR="00B449C8">
        <w:rPr>
          <w:rFonts w:ascii="Arial" w:hAnsi="Arial" w:cs="Arial"/>
          <w:sz w:val="20"/>
          <w:szCs w:val="20"/>
        </w:rPr>
        <w:t>em ru</w:t>
      </w:r>
      <w:r w:rsidR="00286B60">
        <w:rPr>
          <w:rFonts w:ascii="Arial" w:hAnsi="Arial" w:cs="Arial"/>
          <w:sz w:val="20"/>
          <w:szCs w:val="20"/>
        </w:rPr>
        <w:t>í</w:t>
      </w:r>
      <w:r w:rsidR="00B449C8">
        <w:rPr>
          <w:rFonts w:ascii="Arial" w:hAnsi="Arial" w:cs="Arial"/>
          <w:sz w:val="20"/>
          <w:szCs w:val="20"/>
        </w:rPr>
        <w:t>na</w:t>
      </w:r>
      <w:r>
        <w:rPr>
          <w:rFonts w:ascii="Arial" w:hAnsi="Arial" w:cs="Arial"/>
          <w:sz w:val="20"/>
          <w:szCs w:val="20"/>
        </w:rPr>
        <w:t xml:space="preserve"> localizado na </w:t>
      </w:r>
      <w:r w:rsidR="00286B60">
        <w:rPr>
          <w:rFonts w:ascii="Arial" w:hAnsi="Arial" w:cs="Arial"/>
          <w:sz w:val="20"/>
          <w:szCs w:val="20"/>
        </w:rPr>
        <w:t>r</w:t>
      </w:r>
      <w:r w:rsidR="002E2FAF">
        <w:rPr>
          <w:rFonts w:ascii="Arial" w:hAnsi="Arial" w:cs="Arial"/>
          <w:sz w:val="20"/>
          <w:szCs w:val="20"/>
        </w:rPr>
        <w:t>ua</w:t>
      </w:r>
      <w:r>
        <w:rPr>
          <w:rFonts w:ascii="Arial" w:hAnsi="Arial" w:cs="Arial"/>
          <w:sz w:val="20"/>
          <w:szCs w:val="20"/>
        </w:rPr>
        <w:t xml:space="preserve"> Marechal Floriano</w:t>
      </w:r>
      <w:r w:rsidRPr="005C34D5">
        <w:rPr>
          <w:rFonts w:ascii="Arial" w:hAnsi="Arial" w:cs="Arial"/>
          <w:sz w:val="20"/>
          <w:szCs w:val="20"/>
        </w:rPr>
        <w:t xml:space="preserve"> (</w:t>
      </w:r>
      <w:r>
        <w:rPr>
          <w:rFonts w:ascii="Arial" w:hAnsi="Arial" w:cs="Arial"/>
          <w:sz w:val="20"/>
          <w:szCs w:val="20"/>
        </w:rPr>
        <w:t>AUTORA</w:t>
      </w:r>
      <w:r w:rsidRPr="005C34D5">
        <w:rPr>
          <w:rFonts w:ascii="Arial" w:hAnsi="Arial" w:cs="Arial"/>
          <w:sz w:val="20"/>
          <w:szCs w:val="20"/>
        </w:rPr>
        <w:t xml:space="preserve">, 2010) </w:t>
      </w:r>
    </w:p>
    <w:p w:rsidR="00AA4222" w:rsidRDefault="00AA4222" w:rsidP="002E2FAF">
      <w:pPr>
        <w:spacing w:after="0" w:line="240" w:lineRule="auto"/>
        <w:jc w:val="center"/>
        <w:rPr>
          <w:rFonts w:ascii="Arial" w:hAnsi="Arial" w:cs="Arial"/>
          <w:sz w:val="20"/>
          <w:szCs w:val="20"/>
        </w:rPr>
      </w:pPr>
    </w:p>
    <w:p w:rsidR="00AA4222" w:rsidRDefault="00AA4222" w:rsidP="002E2FAF">
      <w:pPr>
        <w:spacing w:after="0" w:line="240" w:lineRule="auto"/>
        <w:jc w:val="center"/>
        <w:rPr>
          <w:rFonts w:ascii="Arial" w:hAnsi="Arial" w:cs="Arial"/>
          <w:sz w:val="20"/>
          <w:szCs w:val="20"/>
        </w:rPr>
      </w:pPr>
    </w:p>
    <w:p w:rsidR="00B82F52" w:rsidRDefault="00B82F52" w:rsidP="002E2FAF">
      <w:pPr>
        <w:spacing w:after="0" w:line="360" w:lineRule="auto"/>
        <w:ind w:firstLine="708"/>
        <w:jc w:val="both"/>
        <w:rPr>
          <w:rFonts w:ascii="Arial" w:hAnsi="Arial" w:cs="Arial"/>
          <w:sz w:val="24"/>
          <w:szCs w:val="24"/>
        </w:rPr>
      </w:pPr>
      <w:r w:rsidRPr="00B82F52">
        <w:rPr>
          <w:rFonts w:ascii="Arial" w:hAnsi="Arial" w:cs="Arial"/>
          <w:sz w:val="24"/>
          <w:szCs w:val="24"/>
        </w:rPr>
        <w:t xml:space="preserve">As edificações foram construídas </w:t>
      </w:r>
      <w:r w:rsidR="00BD7F54">
        <w:rPr>
          <w:rFonts w:ascii="Arial" w:hAnsi="Arial" w:cs="Arial"/>
          <w:sz w:val="24"/>
          <w:szCs w:val="24"/>
        </w:rPr>
        <w:t>entre os anos de 1991 e</w:t>
      </w:r>
      <w:r w:rsidRPr="00B82F52">
        <w:rPr>
          <w:rFonts w:ascii="Arial" w:hAnsi="Arial" w:cs="Arial"/>
          <w:sz w:val="24"/>
          <w:szCs w:val="24"/>
        </w:rPr>
        <w:t xml:space="preserve"> </w:t>
      </w:r>
      <w:r w:rsidR="00915626" w:rsidRPr="00BD7F54">
        <w:rPr>
          <w:rFonts w:ascii="Arial" w:hAnsi="Arial" w:cs="Arial"/>
          <w:sz w:val="24"/>
          <w:szCs w:val="24"/>
        </w:rPr>
        <w:t>199</w:t>
      </w:r>
      <w:r w:rsidR="002E2FAF" w:rsidRPr="00BD7F54">
        <w:rPr>
          <w:rFonts w:ascii="Arial" w:hAnsi="Arial" w:cs="Arial"/>
          <w:sz w:val="24"/>
          <w:szCs w:val="24"/>
        </w:rPr>
        <w:t>7</w:t>
      </w:r>
      <w:r w:rsidR="00915626">
        <w:rPr>
          <w:rFonts w:ascii="Arial" w:hAnsi="Arial" w:cs="Arial"/>
          <w:sz w:val="24"/>
          <w:szCs w:val="24"/>
        </w:rPr>
        <w:t xml:space="preserve"> </w:t>
      </w:r>
      <w:r w:rsidRPr="00B82F52">
        <w:rPr>
          <w:rFonts w:ascii="Arial" w:hAnsi="Arial" w:cs="Arial"/>
          <w:sz w:val="24"/>
          <w:szCs w:val="24"/>
        </w:rPr>
        <w:t>e não apresentam valor arquitetônico tampouco histórico para a cidade</w:t>
      </w:r>
      <w:r w:rsidR="00F97946">
        <w:rPr>
          <w:rFonts w:ascii="Arial" w:hAnsi="Arial" w:cs="Arial"/>
          <w:sz w:val="24"/>
          <w:szCs w:val="24"/>
        </w:rPr>
        <w:t xml:space="preserve">, como </w:t>
      </w:r>
      <w:r w:rsidR="002E2FAF">
        <w:rPr>
          <w:rFonts w:ascii="Arial" w:hAnsi="Arial" w:cs="Arial"/>
          <w:sz w:val="24"/>
          <w:szCs w:val="24"/>
        </w:rPr>
        <w:t xml:space="preserve">pode ser </w:t>
      </w:r>
      <w:r w:rsidR="009B7040">
        <w:rPr>
          <w:rFonts w:ascii="Arial" w:hAnsi="Arial" w:cs="Arial"/>
          <w:sz w:val="24"/>
          <w:szCs w:val="24"/>
        </w:rPr>
        <w:t>observad</w:t>
      </w:r>
      <w:r w:rsidR="00286B60">
        <w:rPr>
          <w:rFonts w:ascii="Arial" w:hAnsi="Arial" w:cs="Arial"/>
          <w:sz w:val="24"/>
          <w:szCs w:val="24"/>
        </w:rPr>
        <w:t>o</w:t>
      </w:r>
      <w:r w:rsidR="009B7040">
        <w:rPr>
          <w:rFonts w:ascii="Arial" w:hAnsi="Arial" w:cs="Arial"/>
          <w:sz w:val="24"/>
          <w:szCs w:val="24"/>
        </w:rPr>
        <w:t xml:space="preserve"> no levantamento fotográfico acima.</w:t>
      </w:r>
      <w:r w:rsidRPr="00B82F52">
        <w:rPr>
          <w:rFonts w:ascii="Arial" w:hAnsi="Arial" w:cs="Arial"/>
          <w:sz w:val="24"/>
          <w:szCs w:val="24"/>
        </w:rPr>
        <w:t xml:space="preserve"> </w:t>
      </w:r>
    </w:p>
    <w:p w:rsidR="004E7088" w:rsidRDefault="004E7088" w:rsidP="002E2FAF">
      <w:pPr>
        <w:spacing w:after="0" w:line="360" w:lineRule="auto"/>
        <w:ind w:firstLine="708"/>
        <w:jc w:val="both"/>
        <w:rPr>
          <w:rFonts w:ascii="Arial" w:hAnsi="Arial" w:cs="Arial"/>
          <w:sz w:val="24"/>
          <w:szCs w:val="24"/>
        </w:rPr>
      </w:pPr>
    </w:p>
    <w:p w:rsidR="004E7088" w:rsidRDefault="004E7088" w:rsidP="002E2FAF">
      <w:pPr>
        <w:spacing w:after="0" w:line="360" w:lineRule="auto"/>
        <w:ind w:firstLine="708"/>
        <w:jc w:val="both"/>
        <w:rPr>
          <w:rFonts w:ascii="Arial" w:hAnsi="Arial" w:cs="Arial"/>
          <w:sz w:val="24"/>
          <w:szCs w:val="24"/>
        </w:rPr>
      </w:pPr>
    </w:p>
    <w:p w:rsidR="00840E4E" w:rsidRPr="00B82F52" w:rsidRDefault="007D0733" w:rsidP="00B20232">
      <w:pPr>
        <w:spacing w:after="0" w:line="360" w:lineRule="auto"/>
        <w:jc w:val="both"/>
        <w:rPr>
          <w:rFonts w:ascii="Arial" w:hAnsi="Arial" w:cs="Arial"/>
          <w:sz w:val="24"/>
          <w:szCs w:val="24"/>
        </w:rPr>
      </w:pPr>
      <w:r>
        <w:rPr>
          <w:rFonts w:ascii="Arial" w:hAnsi="Arial" w:cs="Arial"/>
          <w:sz w:val="24"/>
          <w:szCs w:val="24"/>
        </w:rPr>
        <w:lastRenderedPageBreak/>
        <w:t>3</w:t>
      </w:r>
      <w:r w:rsidR="00840E4E">
        <w:rPr>
          <w:rFonts w:ascii="Arial" w:hAnsi="Arial" w:cs="Arial"/>
          <w:sz w:val="24"/>
          <w:szCs w:val="24"/>
        </w:rPr>
        <w:t>.</w:t>
      </w:r>
      <w:r>
        <w:rPr>
          <w:rFonts w:ascii="Arial" w:hAnsi="Arial" w:cs="Arial"/>
          <w:sz w:val="24"/>
          <w:szCs w:val="24"/>
        </w:rPr>
        <w:t>7</w:t>
      </w:r>
      <w:r w:rsidR="005C4128">
        <w:rPr>
          <w:rFonts w:ascii="Arial" w:hAnsi="Arial" w:cs="Arial"/>
          <w:sz w:val="24"/>
          <w:szCs w:val="24"/>
        </w:rPr>
        <w:t xml:space="preserve"> </w:t>
      </w:r>
      <w:r w:rsidR="00840E4E">
        <w:rPr>
          <w:rFonts w:ascii="Arial" w:hAnsi="Arial" w:cs="Arial"/>
          <w:sz w:val="24"/>
          <w:szCs w:val="24"/>
        </w:rPr>
        <w:t>LEVANTAMENTO PLANIALTIMÉTRICO</w:t>
      </w:r>
    </w:p>
    <w:p w:rsidR="00B82F52" w:rsidRDefault="00B82F52" w:rsidP="00A02553">
      <w:pPr>
        <w:spacing w:after="0" w:line="360" w:lineRule="auto"/>
        <w:jc w:val="both"/>
        <w:rPr>
          <w:rFonts w:ascii="Arial" w:hAnsi="Arial" w:cs="Arial"/>
          <w:sz w:val="24"/>
          <w:szCs w:val="24"/>
        </w:rPr>
      </w:pPr>
    </w:p>
    <w:p w:rsidR="00B45B1A" w:rsidRDefault="00B45B1A" w:rsidP="00A02553">
      <w:pPr>
        <w:spacing w:after="0" w:line="360" w:lineRule="auto"/>
        <w:jc w:val="both"/>
        <w:rPr>
          <w:rFonts w:ascii="Arial" w:hAnsi="Arial" w:cs="Arial"/>
          <w:sz w:val="24"/>
          <w:szCs w:val="24"/>
        </w:rPr>
      </w:pPr>
    </w:p>
    <w:p w:rsidR="00286B60" w:rsidRDefault="00286B60" w:rsidP="00286B60">
      <w:pPr>
        <w:spacing w:after="0" w:line="360" w:lineRule="auto"/>
        <w:ind w:firstLine="708"/>
        <w:jc w:val="both"/>
        <w:rPr>
          <w:rFonts w:ascii="Arial" w:hAnsi="Arial" w:cs="Arial"/>
          <w:sz w:val="24"/>
          <w:szCs w:val="24"/>
        </w:rPr>
      </w:pPr>
      <w:r>
        <w:rPr>
          <w:rFonts w:ascii="Arial" w:hAnsi="Arial" w:cs="Arial"/>
          <w:sz w:val="24"/>
          <w:szCs w:val="24"/>
        </w:rPr>
        <w:t>O lote estudado p</w:t>
      </w:r>
      <w:r w:rsidRPr="00B82F52">
        <w:rPr>
          <w:rFonts w:ascii="Arial" w:hAnsi="Arial" w:cs="Arial"/>
          <w:sz w:val="24"/>
          <w:szCs w:val="24"/>
        </w:rPr>
        <w:t xml:space="preserve">ossui formato retangular com medidas de </w:t>
      </w:r>
      <w:r>
        <w:rPr>
          <w:rFonts w:ascii="Arial" w:hAnsi="Arial" w:cs="Arial"/>
          <w:sz w:val="24"/>
          <w:szCs w:val="24"/>
        </w:rPr>
        <w:t>60</w:t>
      </w:r>
      <w:r w:rsidRPr="00B82F52">
        <w:rPr>
          <w:rFonts w:ascii="Arial" w:hAnsi="Arial" w:cs="Arial"/>
          <w:sz w:val="24"/>
          <w:szCs w:val="24"/>
        </w:rPr>
        <w:t xml:space="preserve"> metros </w:t>
      </w:r>
      <w:r>
        <w:rPr>
          <w:rFonts w:ascii="Arial" w:hAnsi="Arial" w:cs="Arial"/>
          <w:sz w:val="24"/>
          <w:szCs w:val="24"/>
        </w:rPr>
        <w:t>à</w:t>
      </w:r>
      <w:r w:rsidRPr="00B82F52">
        <w:rPr>
          <w:rFonts w:ascii="Arial" w:hAnsi="Arial" w:cs="Arial"/>
          <w:sz w:val="24"/>
          <w:szCs w:val="24"/>
        </w:rPr>
        <w:t xml:space="preserve"> leste, </w:t>
      </w:r>
      <w:r>
        <w:rPr>
          <w:rFonts w:ascii="Arial" w:hAnsi="Arial" w:cs="Arial"/>
          <w:sz w:val="24"/>
          <w:szCs w:val="24"/>
        </w:rPr>
        <w:t>57,40</w:t>
      </w:r>
      <w:r w:rsidRPr="00B82F52">
        <w:rPr>
          <w:rFonts w:ascii="Arial" w:hAnsi="Arial" w:cs="Arial"/>
          <w:sz w:val="24"/>
          <w:szCs w:val="24"/>
        </w:rPr>
        <w:t xml:space="preserve"> metros </w:t>
      </w:r>
      <w:r>
        <w:rPr>
          <w:rFonts w:ascii="Arial" w:hAnsi="Arial" w:cs="Arial"/>
          <w:sz w:val="24"/>
          <w:szCs w:val="24"/>
        </w:rPr>
        <w:t>à</w:t>
      </w:r>
      <w:r w:rsidRPr="00B82F52">
        <w:rPr>
          <w:rFonts w:ascii="Arial" w:hAnsi="Arial" w:cs="Arial"/>
          <w:sz w:val="24"/>
          <w:szCs w:val="24"/>
        </w:rPr>
        <w:t xml:space="preserve"> oeste, 150</w:t>
      </w:r>
      <w:r>
        <w:rPr>
          <w:rFonts w:ascii="Arial" w:hAnsi="Arial" w:cs="Arial"/>
          <w:sz w:val="24"/>
          <w:szCs w:val="24"/>
        </w:rPr>
        <w:t>,70</w:t>
      </w:r>
      <w:r w:rsidRPr="00B82F52">
        <w:rPr>
          <w:rFonts w:ascii="Arial" w:hAnsi="Arial" w:cs="Arial"/>
          <w:sz w:val="24"/>
          <w:szCs w:val="24"/>
        </w:rPr>
        <w:t xml:space="preserve"> metros </w:t>
      </w:r>
      <w:r>
        <w:rPr>
          <w:rFonts w:ascii="Arial" w:hAnsi="Arial" w:cs="Arial"/>
          <w:sz w:val="24"/>
          <w:szCs w:val="24"/>
        </w:rPr>
        <w:t>à</w:t>
      </w:r>
      <w:r w:rsidRPr="00B82F52">
        <w:rPr>
          <w:rFonts w:ascii="Arial" w:hAnsi="Arial" w:cs="Arial"/>
          <w:sz w:val="24"/>
          <w:szCs w:val="24"/>
        </w:rPr>
        <w:t xml:space="preserve"> norte, </w:t>
      </w:r>
      <w:r>
        <w:rPr>
          <w:rFonts w:ascii="Arial" w:hAnsi="Arial" w:cs="Arial"/>
          <w:sz w:val="24"/>
          <w:szCs w:val="24"/>
        </w:rPr>
        <w:t>149,33</w:t>
      </w:r>
      <w:r w:rsidRPr="00B82F52">
        <w:rPr>
          <w:rFonts w:ascii="Arial" w:hAnsi="Arial" w:cs="Arial"/>
          <w:sz w:val="24"/>
          <w:szCs w:val="24"/>
        </w:rPr>
        <w:t xml:space="preserve"> metros </w:t>
      </w:r>
      <w:r>
        <w:rPr>
          <w:rFonts w:ascii="Arial" w:hAnsi="Arial" w:cs="Arial"/>
          <w:sz w:val="24"/>
          <w:szCs w:val="24"/>
        </w:rPr>
        <w:t>à</w:t>
      </w:r>
      <w:r w:rsidRPr="00B82F52">
        <w:rPr>
          <w:rFonts w:ascii="Arial" w:hAnsi="Arial" w:cs="Arial"/>
          <w:sz w:val="24"/>
          <w:szCs w:val="24"/>
        </w:rPr>
        <w:t xml:space="preserve"> sul</w:t>
      </w:r>
      <w:r>
        <w:rPr>
          <w:rFonts w:ascii="Arial" w:hAnsi="Arial" w:cs="Arial"/>
          <w:sz w:val="24"/>
          <w:szCs w:val="24"/>
        </w:rPr>
        <w:t xml:space="preserve">, </w:t>
      </w:r>
      <w:r w:rsidRPr="00B82F52">
        <w:rPr>
          <w:rFonts w:ascii="Arial" w:hAnsi="Arial" w:cs="Arial"/>
          <w:sz w:val="24"/>
          <w:szCs w:val="24"/>
        </w:rPr>
        <w:t>totaliza</w:t>
      </w:r>
      <w:r>
        <w:rPr>
          <w:rFonts w:ascii="Arial" w:hAnsi="Arial" w:cs="Arial"/>
          <w:sz w:val="24"/>
          <w:szCs w:val="24"/>
        </w:rPr>
        <w:t>ndo</w:t>
      </w:r>
      <w:r w:rsidRPr="00B82F52">
        <w:rPr>
          <w:rFonts w:ascii="Arial" w:hAnsi="Arial" w:cs="Arial"/>
          <w:sz w:val="24"/>
          <w:szCs w:val="24"/>
        </w:rPr>
        <w:t xml:space="preserve"> uma área de </w:t>
      </w:r>
      <w:r>
        <w:rPr>
          <w:rFonts w:ascii="Arial" w:hAnsi="Arial" w:cs="Arial"/>
          <w:sz w:val="24"/>
          <w:szCs w:val="24"/>
        </w:rPr>
        <w:t>8.804,05</w:t>
      </w:r>
      <w:r w:rsidRPr="00B82F52">
        <w:rPr>
          <w:rFonts w:ascii="Arial" w:hAnsi="Arial" w:cs="Arial"/>
          <w:sz w:val="24"/>
          <w:szCs w:val="24"/>
        </w:rPr>
        <w:t>m².</w:t>
      </w:r>
      <w:r>
        <w:rPr>
          <w:rFonts w:ascii="Arial" w:hAnsi="Arial" w:cs="Arial"/>
          <w:sz w:val="24"/>
          <w:szCs w:val="24"/>
        </w:rPr>
        <w:t xml:space="preserve"> O passeio possui dois metros </w:t>
      </w:r>
      <w:r w:rsidR="00F760B5">
        <w:rPr>
          <w:rFonts w:ascii="Arial" w:hAnsi="Arial" w:cs="Arial"/>
          <w:sz w:val="24"/>
          <w:szCs w:val="24"/>
        </w:rPr>
        <w:t xml:space="preserve">de largura </w:t>
      </w:r>
      <w:r>
        <w:rPr>
          <w:rFonts w:ascii="Arial" w:hAnsi="Arial" w:cs="Arial"/>
          <w:sz w:val="24"/>
          <w:szCs w:val="24"/>
        </w:rPr>
        <w:t>em ambas as faces do lote</w:t>
      </w:r>
      <w:r w:rsidR="00F760B5">
        <w:rPr>
          <w:rFonts w:ascii="Arial" w:hAnsi="Arial" w:cs="Arial"/>
          <w:sz w:val="24"/>
          <w:szCs w:val="24"/>
        </w:rPr>
        <w:t>.</w:t>
      </w:r>
      <w:r w:rsidR="00B45B1A">
        <w:rPr>
          <w:rFonts w:ascii="Arial" w:hAnsi="Arial" w:cs="Arial"/>
          <w:sz w:val="24"/>
          <w:szCs w:val="24"/>
        </w:rPr>
        <w:tab/>
      </w:r>
    </w:p>
    <w:p w:rsidR="00B45B1A" w:rsidRDefault="00967F0A" w:rsidP="00286B60">
      <w:pPr>
        <w:spacing w:after="0" w:line="360" w:lineRule="auto"/>
        <w:ind w:firstLine="708"/>
        <w:jc w:val="both"/>
        <w:rPr>
          <w:rFonts w:ascii="Arial" w:hAnsi="Arial" w:cs="Arial"/>
          <w:sz w:val="24"/>
          <w:szCs w:val="24"/>
        </w:rPr>
      </w:pPr>
      <w:r>
        <w:rPr>
          <w:rFonts w:ascii="Arial" w:hAnsi="Arial" w:cs="Arial"/>
          <w:sz w:val="24"/>
          <w:szCs w:val="24"/>
        </w:rPr>
        <w:t>Através d</w:t>
      </w:r>
      <w:r w:rsidR="00B45B1A">
        <w:rPr>
          <w:rFonts w:ascii="Arial" w:hAnsi="Arial" w:cs="Arial"/>
          <w:sz w:val="24"/>
          <w:szCs w:val="24"/>
        </w:rPr>
        <w:t>o levantamento planialtimétrico</w:t>
      </w:r>
      <w:r w:rsidR="000554B3">
        <w:rPr>
          <w:rFonts w:ascii="Arial" w:hAnsi="Arial" w:cs="Arial"/>
          <w:sz w:val="24"/>
          <w:szCs w:val="24"/>
        </w:rPr>
        <w:t>,</w:t>
      </w:r>
      <w:r w:rsidR="00B45B1A">
        <w:rPr>
          <w:rFonts w:ascii="Arial" w:hAnsi="Arial" w:cs="Arial"/>
          <w:sz w:val="24"/>
          <w:szCs w:val="24"/>
        </w:rPr>
        <w:t xml:space="preserve"> obtido na Prefeitura Municipal de Taquara</w:t>
      </w:r>
      <w:r w:rsidR="000554B3">
        <w:rPr>
          <w:rFonts w:ascii="Arial" w:hAnsi="Arial" w:cs="Arial"/>
          <w:sz w:val="24"/>
          <w:szCs w:val="24"/>
        </w:rPr>
        <w:t>,</w:t>
      </w:r>
      <w:r w:rsidR="00B45B1A">
        <w:rPr>
          <w:rFonts w:ascii="Arial" w:hAnsi="Arial" w:cs="Arial"/>
          <w:sz w:val="24"/>
          <w:szCs w:val="24"/>
        </w:rPr>
        <w:t xml:space="preserve"> </w:t>
      </w:r>
      <w:r>
        <w:rPr>
          <w:rFonts w:ascii="Arial" w:hAnsi="Arial" w:cs="Arial"/>
          <w:sz w:val="24"/>
          <w:szCs w:val="24"/>
        </w:rPr>
        <w:t xml:space="preserve">é possível visualizar </w:t>
      </w:r>
      <w:r w:rsidR="00B45B1A">
        <w:rPr>
          <w:rFonts w:ascii="Arial" w:hAnsi="Arial" w:cs="Arial"/>
          <w:sz w:val="24"/>
          <w:szCs w:val="24"/>
        </w:rPr>
        <w:t>que o terreno</w:t>
      </w:r>
      <w:r w:rsidR="000554B3">
        <w:rPr>
          <w:rFonts w:ascii="Arial" w:hAnsi="Arial" w:cs="Arial"/>
          <w:sz w:val="24"/>
          <w:szCs w:val="24"/>
        </w:rPr>
        <w:t xml:space="preserve"> em sua topografia original</w:t>
      </w:r>
      <w:r w:rsidR="00B45B1A">
        <w:rPr>
          <w:rFonts w:ascii="Arial" w:hAnsi="Arial" w:cs="Arial"/>
          <w:sz w:val="24"/>
          <w:szCs w:val="24"/>
        </w:rPr>
        <w:t xml:space="preserve"> apres</w:t>
      </w:r>
      <w:r w:rsidR="000554B3">
        <w:rPr>
          <w:rFonts w:ascii="Arial" w:hAnsi="Arial" w:cs="Arial"/>
          <w:sz w:val="24"/>
          <w:szCs w:val="24"/>
        </w:rPr>
        <w:t>enta</w:t>
      </w:r>
      <w:r w:rsidR="00742921">
        <w:rPr>
          <w:rFonts w:ascii="Arial" w:hAnsi="Arial" w:cs="Arial"/>
          <w:sz w:val="24"/>
          <w:szCs w:val="24"/>
        </w:rPr>
        <w:t xml:space="preserve"> </w:t>
      </w:r>
      <w:r w:rsidR="00F760B5">
        <w:rPr>
          <w:rFonts w:ascii="Arial" w:hAnsi="Arial" w:cs="Arial"/>
          <w:sz w:val="24"/>
          <w:szCs w:val="24"/>
        </w:rPr>
        <w:t>diferença de nível de um metro,</w:t>
      </w:r>
      <w:r w:rsidR="000554B3">
        <w:rPr>
          <w:rFonts w:ascii="Arial" w:hAnsi="Arial" w:cs="Arial"/>
          <w:sz w:val="24"/>
          <w:szCs w:val="24"/>
        </w:rPr>
        <w:t xml:space="preserve"> </w:t>
      </w:r>
      <w:r w:rsidR="00F760B5">
        <w:rPr>
          <w:rFonts w:ascii="Arial" w:hAnsi="Arial" w:cs="Arial"/>
          <w:sz w:val="24"/>
          <w:szCs w:val="24"/>
        </w:rPr>
        <w:t>t</w:t>
      </w:r>
      <w:r w:rsidR="009A6F85">
        <w:rPr>
          <w:rFonts w:ascii="Arial" w:hAnsi="Arial" w:cs="Arial"/>
          <w:sz w:val="24"/>
          <w:szCs w:val="24"/>
        </w:rPr>
        <w:t>endo sua cota mais alta na lateral norte e nas laterais das ruas Ernesto Alves e Marechal Floriano, e a mais baixa no centro do lote até sua lateral oeste.</w:t>
      </w:r>
      <w:r w:rsidR="000554B3">
        <w:rPr>
          <w:rFonts w:ascii="Arial" w:hAnsi="Arial" w:cs="Arial"/>
          <w:sz w:val="24"/>
          <w:szCs w:val="24"/>
        </w:rPr>
        <w:t xml:space="preserve"> </w:t>
      </w:r>
    </w:p>
    <w:p w:rsidR="000554B3" w:rsidRDefault="00CB1844" w:rsidP="00056BC4">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579745" cy="3910965"/>
            <wp:effectExtent l="19050" t="0" r="1905" b="0"/>
            <wp:docPr id="99" name="Imagem 98" descr="PLANIALTIMETR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IALTIMETRICO.png"/>
                    <pic:cNvPicPr/>
                  </pic:nvPicPr>
                  <pic:blipFill>
                    <a:blip r:embed="rId48" cstate="screen"/>
                    <a:stretch>
                      <a:fillRect/>
                    </a:stretch>
                  </pic:blipFill>
                  <pic:spPr>
                    <a:xfrm>
                      <a:off x="0" y="0"/>
                      <a:ext cx="5579745" cy="3910965"/>
                    </a:xfrm>
                    <a:prstGeom prst="rect">
                      <a:avLst/>
                    </a:prstGeom>
                  </pic:spPr>
                </pic:pic>
              </a:graphicData>
            </a:graphic>
          </wp:inline>
        </w:drawing>
      </w:r>
    </w:p>
    <w:p w:rsidR="009A6F85" w:rsidRDefault="009A6F85" w:rsidP="00056BC4">
      <w:pPr>
        <w:spacing w:after="0" w:line="24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sidR="00F4237E">
        <w:rPr>
          <w:rFonts w:ascii="Arial" w:hAnsi="Arial" w:cs="Arial"/>
          <w:sz w:val="20"/>
          <w:szCs w:val="20"/>
        </w:rPr>
        <w:t>3</w:t>
      </w:r>
      <w:r w:rsidR="0069204C">
        <w:rPr>
          <w:rFonts w:ascii="Arial" w:hAnsi="Arial" w:cs="Arial"/>
          <w:sz w:val="20"/>
          <w:szCs w:val="20"/>
        </w:rPr>
        <w:t>9</w:t>
      </w:r>
      <w:r w:rsidRPr="005C34D5">
        <w:rPr>
          <w:rFonts w:ascii="Arial" w:hAnsi="Arial" w:cs="Arial"/>
          <w:sz w:val="20"/>
          <w:szCs w:val="20"/>
        </w:rPr>
        <w:t xml:space="preserve">: levantamento </w:t>
      </w:r>
      <w:r w:rsidR="005875AF">
        <w:rPr>
          <w:rFonts w:ascii="Arial" w:hAnsi="Arial" w:cs="Arial"/>
          <w:sz w:val="20"/>
          <w:szCs w:val="20"/>
        </w:rPr>
        <w:t>planialti</w:t>
      </w:r>
      <w:r>
        <w:rPr>
          <w:rFonts w:ascii="Arial" w:hAnsi="Arial" w:cs="Arial"/>
          <w:sz w:val="20"/>
          <w:szCs w:val="20"/>
        </w:rPr>
        <w:t>métrico do lote</w:t>
      </w:r>
      <w:r w:rsidRPr="005C34D5">
        <w:rPr>
          <w:rFonts w:ascii="Arial" w:hAnsi="Arial" w:cs="Arial"/>
          <w:sz w:val="20"/>
          <w:szCs w:val="20"/>
        </w:rPr>
        <w:t xml:space="preserve"> (</w:t>
      </w:r>
      <w:r w:rsidR="005F61EC">
        <w:rPr>
          <w:rFonts w:ascii="Arial" w:hAnsi="Arial" w:cs="Arial"/>
          <w:sz w:val="20"/>
          <w:szCs w:val="20"/>
        </w:rPr>
        <w:t xml:space="preserve">adaptado de </w:t>
      </w:r>
      <w:r>
        <w:rPr>
          <w:rFonts w:ascii="Arial" w:hAnsi="Arial" w:cs="Arial"/>
          <w:sz w:val="20"/>
          <w:szCs w:val="20"/>
        </w:rPr>
        <w:t>PREFEITURA, 2010</w:t>
      </w:r>
      <w:r w:rsidRPr="005C34D5">
        <w:rPr>
          <w:rFonts w:ascii="Arial" w:hAnsi="Arial" w:cs="Arial"/>
          <w:sz w:val="20"/>
          <w:szCs w:val="20"/>
        </w:rPr>
        <w:t xml:space="preserve">) </w:t>
      </w:r>
    </w:p>
    <w:p w:rsidR="00F760B5" w:rsidRDefault="009A6F85" w:rsidP="00F760B5">
      <w:pPr>
        <w:spacing w:after="0" w:line="360" w:lineRule="auto"/>
        <w:jc w:val="both"/>
        <w:rPr>
          <w:rFonts w:ascii="Arial" w:hAnsi="Arial" w:cs="Arial"/>
          <w:sz w:val="24"/>
          <w:szCs w:val="24"/>
        </w:rPr>
      </w:pPr>
      <w:r>
        <w:rPr>
          <w:rFonts w:ascii="Arial" w:hAnsi="Arial" w:cs="Arial"/>
          <w:sz w:val="20"/>
          <w:szCs w:val="20"/>
        </w:rPr>
        <w:tab/>
      </w:r>
    </w:p>
    <w:p w:rsidR="00056BC4" w:rsidRPr="009A6F85" w:rsidRDefault="009B06C7" w:rsidP="00056BC4">
      <w:pPr>
        <w:spacing w:after="0" w:line="240" w:lineRule="auto"/>
        <w:jc w:val="both"/>
        <w:rPr>
          <w:rFonts w:ascii="Arial" w:hAnsi="Arial" w:cs="Arial"/>
          <w:sz w:val="24"/>
          <w:szCs w:val="24"/>
        </w:rPr>
      </w:pPr>
      <w:r>
        <w:rPr>
          <w:rFonts w:ascii="Arial" w:hAnsi="Arial" w:cs="Arial"/>
          <w:noProof/>
          <w:sz w:val="24"/>
          <w:szCs w:val="24"/>
          <w:lang w:eastAsia="pt-BR"/>
        </w:rPr>
        <w:drawing>
          <wp:inline distT="0" distB="0" distL="0" distR="0">
            <wp:extent cx="5572760" cy="1171575"/>
            <wp:effectExtent l="19050" t="0" r="8890" b="0"/>
            <wp:docPr id="11" name="Imagem 11" descr="panoramica inte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noramica interna"/>
                    <pic:cNvPicPr>
                      <a:picLocks noChangeAspect="1" noChangeArrowheads="1"/>
                    </pic:cNvPicPr>
                  </pic:nvPicPr>
                  <pic:blipFill>
                    <a:blip r:embed="rId49" cstate="screen"/>
                    <a:srcRect/>
                    <a:stretch>
                      <a:fillRect/>
                    </a:stretch>
                  </pic:blipFill>
                  <pic:spPr bwMode="auto">
                    <a:xfrm>
                      <a:off x="0" y="0"/>
                      <a:ext cx="5572760" cy="1171575"/>
                    </a:xfrm>
                    <a:prstGeom prst="rect">
                      <a:avLst/>
                    </a:prstGeom>
                    <a:noFill/>
                    <a:ln w="9525">
                      <a:noFill/>
                      <a:miter lim="800000"/>
                      <a:headEnd/>
                      <a:tailEnd/>
                    </a:ln>
                  </pic:spPr>
                </pic:pic>
              </a:graphicData>
            </a:graphic>
          </wp:inline>
        </w:drawing>
      </w:r>
    </w:p>
    <w:p w:rsidR="00EE1991" w:rsidRDefault="006A4397" w:rsidP="009B7040">
      <w:pPr>
        <w:spacing w:after="0" w:line="360" w:lineRule="auto"/>
        <w:jc w:val="center"/>
        <w:rPr>
          <w:rFonts w:ascii="Arial" w:hAnsi="Arial" w:cs="Arial"/>
          <w:sz w:val="20"/>
          <w:szCs w:val="20"/>
        </w:rPr>
      </w:pPr>
      <w:r w:rsidRPr="005C34D5">
        <w:rPr>
          <w:rFonts w:ascii="Arial" w:hAnsi="Arial" w:cs="Arial"/>
          <w:sz w:val="20"/>
          <w:szCs w:val="20"/>
        </w:rPr>
        <w:t xml:space="preserve">Figura </w:t>
      </w:r>
      <w:r w:rsidR="00F4237E">
        <w:rPr>
          <w:rFonts w:ascii="Arial" w:hAnsi="Arial" w:cs="Arial"/>
          <w:sz w:val="20"/>
          <w:szCs w:val="20"/>
        </w:rPr>
        <w:t>3</w:t>
      </w:r>
      <w:r w:rsidRPr="005C34D5">
        <w:rPr>
          <w:rFonts w:ascii="Arial" w:hAnsi="Arial" w:cs="Arial"/>
          <w:sz w:val="20"/>
          <w:szCs w:val="20"/>
        </w:rPr>
        <w:t>.</w:t>
      </w:r>
      <w:r w:rsidR="0069204C">
        <w:rPr>
          <w:rFonts w:ascii="Arial" w:hAnsi="Arial" w:cs="Arial"/>
          <w:sz w:val="20"/>
          <w:szCs w:val="20"/>
        </w:rPr>
        <w:t>40</w:t>
      </w:r>
      <w:r w:rsidRPr="005C34D5">
        <w:rPr>
          <w:rFonts w:ascii="Arial" w:hAnsi="Arial" w:cs="Arial"/>
          <w:sz w:val="20"/>
          <w:szCs w:val="20"/>
        </w:rPr>
        <w:t xml:space="preserve">: </w:t>
      </w:r>
      <w:r>
        <w:rPr>
          <w:rFonts w:ascii="Arial" w:hAnsi="Arial" w:cs="Arial"/>
          <w:sz w:val="20"/>
          <w:szCs w:val="20"/>
        </w:rPr>
        <w:t>panorâmica da parte interna do lote</w:t>
      </w:r>
      <w:r w:rsidRPr="005C34D5">
        <w:rPr>
          <w:rFonts w:ascii="Arial" w:hAnsi="Arial" w:cs="Arial"/>
          <w:sz w:val="20"/>
          <w:szCs w:val="20"/>
        </w:rPr>
        <w:t xml:space="preserve"> (</w:t>
      </w:r>
      <w:r>
        <w:rPr>
          <w:rFonts w:ascii="Arial" w:hAnsi="Arial" w:cs="Arial"/>
          <w:sz w:val="20"/>
          <w:szCs w:val="20"/>
        </w:rPr>
        <w:t>AUTORA, 2010</w:t>
      </w:r>
      <w:r w:rsidRPr="005C34D5">
        <w:rPr>
          <w:rFonts w:ascii="Arial" w:hAnsi="Arial" w:cs="Arial"/>
          <w:sz w:val="20"/>
          <w:szCs w:val="20"/>
        </w:rPr>
        <w:t xml:space="preserve">) </w:t>
      </w:r>
    </w:p>
    <w:p w:rsidR="00BB606C" w:rsidRPr="00F760B5" w:rsidRDefault="0056789D" w:rsidP="00EE1991">
      <w:pPr>
        <w:spacing w:after="0" w:line="360" w:lineRule="auto"/>
        <w:jc w:val="both"/>
        <w:rPr>
          <w:rFonts w:ascii="Arial" w:hAnsi="Arial" w:cs="Arial"/>
          <w:sz w:val="24"/>
          <w:szCs w:val="24"/>
        </w:rPr>
      </w:pPr>
      <w:r>
        <w:rPr>
          <w:rFonts w:ascii="Arial" w:hAnsi="Arial" w:cs="Arial"/>
          <w:sz w:val="24"/>
          <w:szCs w:val="24"/>
        </w:rPr>
        <w:lastRenderedPageBreak/>
        <w:tab/>
      </w:r>
      <w:r w:rsidRPr="009A6F85">
        <w:rPr>
          <w:rFonts w:ascii="Arial" w:hAnsi="Arial" w:cs="Arial"/>
          <w:sz w:val="24"/>
          <w:szCs w:val="24"/>
        </w:rPr>
        <w:t>Após a</w:t>
      </w:r>
      <w:r>
        <w:rPr>
          <w:rFonts w:ascii="Arial" w:hAnsi="Arial" w:cs="Arial"/>
          <w:sz w:val="24"/>
          <w:szCs w:val="24"/>
        </w:rPr>
        <w:t xml:space="preserve"> realização do levantamento fotográfico, foi verificado que houve uma correção no desnível do lote, que recebeu aterro a fim de ser nivelado para adequar-se ao uso que possuía anteriormente. O que é favorável para o uso que está sendo proposto neste trabalho, pois</w:t>
      </w:r>
      <w:r w:rsidRPr="00F760B5">
        <w:rPr>
          <w:rFonts w:ascii="Arial" w:hAnsi="Arial" w:cs="Arial"/>
          <w:sz w:val="24"/>
          <w:szCs w:val="24"/>
        </w:rPr>
        <w:t xml:space="preserve"> </w:t>
      </w:r>
      <w:r>
        <w:rPr>
          <w:rFonts w:ascii="Arial" w:hAnsi="Arial" w:cs="Arial"/>
          <w:sz w:val="24"/>
          <w:szCs w:val="24"/>
        </w:rPr>
        <w:t>proporciona melhor acessibilidade aos usuários.</w:t>
      </w:r>
    </w:p>
    <w:p w:rsidR="00BB606C" w:rsidRDefault="00F760B5" w:rsidP="00EE1991">
      <w:pPr>
        <w:spacing w:after="0" w:line="360" w:lineRule="auto"/>
        <w:jc w:val="both"/>
        <w:rPr>
          <w:rFonts w:ascii="Arial" w:hAnsi="Arial" w:cs="Arial"/>
          <w:sz w:val="24"/>
          <w:szCs w:val="24"/>
        </w:rPr>
      </w:pPr>
      <w:r w:rsidRPr="00F760B5">
        <w:rPr>
          <w:rFonts w:ascii="Arial" w:hAnsi="Arial" w:cs="Arial"/>
          <w:sz w:val="24"/>
          <w:szCs w:val="24"/>
        </w:rPr>
        <w:tab/>
      </w:r>
    </w:p>
    <w:p w:rsidR="0056789D" w:rsidRPr="00F760B5" w:rsidRDefault="0056789D" w:rsidP="00EE1991">
      <w:pPr>
        <w:spacing w:after="0" w:line="360" w:lineRule="auto"/>
        <w:jc w:val="both"/>
        <w:rPr>
          <w:rFonts w:ascii="Arial" w:hAnsi="Arial" w:cs="Arial"/>
          <w:sz w:val="24"/>
          <w:szCs w:val="24"/>
        </w:rPr>
      </w:pPr>
    </w:p>
    <w:p w:rsidR="00E55CE4" w:rsidRDefault="007D0733" w:rsidP="00EE1991">
      <w:pPr>
        <w:spacing w:after="0" w:line="360" w:lineRule="auto"/>
        <w:jc w:val="both"/>
        <w:rPr>
          <w:rFonts w:ascii="Arial" w:hAnsi="Arial" w:cs="Arial"/>
          <w:sz w:val="24"/>
          <w:szCs w:val="24"/>
        </w:rPr>
      </w:pPr>
      <w:r>
        <w:rPr>
          <w:rFonts w:ascii="Arial" w:hAnsi="Arial" w:cs="Arial"/>
          <w:sz w:val="24"/>
          <w:szCs w:val="24"/>
        </w:rPr>
        <w:t>3</w:t>
      </w:r>
      <w:r w:rsidR="00282D75">
        <w:rPr>
          <w:rFonts w:ascii="Arial" w:hAnsi="Arial" w:cs="Arial"/>
          <w:sz w:val="24"/>
          <w:szCs w:val="24"/>
        </w:rPr>
        <w:t>.</w:t>
      </w:r>
      <w:r>
        <w:rPr>
          <w:rFonts w:ascii="Arial" w:hAnsi="Arial" w:cs="Arial"/>
          <w:sz w:val="24"/>
          <w:szCs w:val="24"/>
        </w:rPr>
        <w:t>8</w:t>
      </w:r>
      <w:r w:rsidR="005C4128">
        <w:rPr>
          <w:rFonts w:ascii="Arial" w:hAnsi="Arial" w:cs="Arial"/>
          <w:sz w:val="24"/>
          <w:szCs w:val="24"/>
        </w:rPr>
        <w:t xml:space="preserve"> </w:t>
      </w:r>
      <w:r w:rsidR="00282D75">
        <w:rPr>
          <w:rFonts w:ascii="Arial" w:hAnsi="Arial" w:cs="Arial"/>
          <w:sz w:val="24"/>
          <w:szCs w:val="24"/>
        </w:rPr>
        <w:t>CONDICIONANTES CLIMÁTIC</w:t>
      </w:r>
      <w:r w:rsidR="00682497">
        <w:rPr>
          <w:rFonts w:ascii="Arial" w:hAnsi="Arial" w:cs="Arial"/>
          <w:sz w:val="24"/>
          <w:szCs w:val="24"/>
        </w:rPr>
        <w:t>O</w:t>
      </w:r>
      <w:r w:rsidR="00282D75">
        <w:rPr>
          <w:rFonts w:ascii="Arial" w:hAnsi="Arial" w:cs="Arial"/>
          <w:sz w:val="24"/>
          <w:szCs w:val="24"/>
        </w:rPr>
        <w:t>S</w:t>
      </w:r>
    </w:p>
    <w:p w:rsidR="00282D75" w:rsidRDefault="00282D75" w:rsidP="00EE1991">
      <w:pPr>
        <w:spacing w:after="0" w:line="360" w:lineRule="auto"/>
        <w:jc w:val="both"/>
        <w:rPr>
          <w:rFonts w:ascii="Arial" w:hAnsi="Arial" w:cs="Arial"/>
          <w:sz w:val="24"/>
          <w:szCs w:val="24"/>
        </w:rPr>
      </w:pPr>
    </w:p>
    <w:p w:rsidR="00BB606C" w:rsidRDefault="00BB606C" w:rsidP="00EE1991">
      <w:pPr>
        <w:spacing w:after="0" w:line="360" w:lineRule="auto"/>
        <w:jc w:val="both"/>
        <w:rPr>
          <w:rFonts w:ascii="Arial" w:hAnsi="Arial" w:cs="Arial"/>
          <w:sz w:val="24"/>
          <w:szCs w:val="24"/>
        </w:rPr>
      </w:pPr>
    </w:p>
    <w:p w:rsidR="00DF21F3" w:rsidRDefault="00393C71" w:rsidP="00031C0C">
      <w:pPr>
        <w:spacing w:after="0" w:line="360" w:lineRule="auto"/>
        <w:jc w:val="both"/>
        <w:rPr>
          <w:rFonts w:ascii="Arial" w:hAnsi="Arial" w:cs="Arial"/>
          <w:sz w:val="24"/>
          <w:szCs w:val="24"/>
        </w:rPr>
      </w:pPr>
      <w:r>
        <w:rPr>
          <w:rFonts w:ascii="Arial" w:hAnsi="Arial" w:cs="Arial"/>
          <w:sz w:val="24"/>
          <w:szCs w:val="24"/>
        </w:rPr>
        <w:tab/>
      </w:r>
      <w:r w:rsidR="00DF21F3">
        <w:rPr>
          <w:rFonts w:ascii="Arial" w:hAnsi="Arial" w:cs="Arial"/>
          <w:sz w:val="24"/>
          <w:szCs w:val="24"/>
        </w:rPr>
        <w:t xml:space="preserve">Segundo a </w:t>
      </w:r>
      <w:r w:rsidR="00682497">
        <w:rPr>
          <w:rFonts w:ascii="Arial" w:hAnsi="Arial" w:cs="Arial"/>
          <w:sz w:val="24"/>
          <w:szCs w:val="24"/>
        </w:rPr>
        <w:t>c</w:t>
      </w:r>
      <w:r w:rsidR="00DF21F3">
        <w:rPr>
          <w:rFonts w:ascii="Arial" w:hAnsi="Arial" w:cs="Arial"/>
          <w:sz w:val="24"/>
          <w:szCs w:val="24"/>
        </w:rPr>
        <w:t xml:space="preserve">lassificação </w:t>
      </w:r>
      <w:r w:rsidR="00682497">
        <w:rPr>
          <w:rFonts w:ascii="Arial" w:hAnsi="Arial" w:cs="Arial"/>
          <w:sz w:val="24"/>
          <w:szCs w:val="24"/>
        </w:rPr>
        <w:t>c</w:t>
      </w:r>
      <w:r w:rsidR="00DF21F3">
        <w:rPr>
          <w:rFonts w:ascii="Arial" w:hAnsi="Arial" w:cs="Arial"/>
          <w:sz w:val="24"/>
          <w:szCs w:val="24"/>
        </w:rPr>
        <w:t xml:space="preserve">limática de Köppen-Geiger (2010), o clima característico da região estudada é identificado como subtropical, com estações do ano bem distintas, e </w:t>
      </w:r>
      <w:r w:rsidR="00031C0C">
        <w:rPr>
          <w:rFonts w:ascii="Arial" w:hAnsi="Arial" w:cs="Arial"/>
          <w:sz w:val="24"/>
          <w:szCs w:val="24"/>
        </w:rPr>
        <w:t xml:space="preserve">temperatura média do ar de 22ºC. </w:t>
      </w:r>
    </w:p>
    <w:p w:rsidR="00E55CE4" w:rsidRDefault="009B06C7" w:rsidP="006A4397">
      <w:pPr>
        <w:spacing w:after="0" w:line="240" w:lineRule="auto"/>
        <w:jc w:val="center"/>
        <w:rPr>
          <w:rFonts w:ascii="Arial" w:hAnsi="Arial" w:cs="Arial"/>
          <w:sz w:val="24"/>
          <w:szCs w:val="24"/>
        </w:rPr>
      </w:pPr>
      <w:r w:rsidRPr="0056789D">
        <w:rPr>
          <w:rFonts w:ascii="Arial" w:hAnsi="Arial" w:cs="Arial"/>
          <w:noProof/>
          <w:sz w:val="24"/>
          <w:szCs w:val="24"/>
          <w:lang w:eastAsia="pt-BR"/>
        </w:rPr>
        <w:drawing>
          <wp:inline distT="0" distB="0" distL="0" distR="0">
            <wp:extent cx="4502785" cy="2933065"/>
            <wp:effectExtent l="19050" t="0" r="0" b="0"/>
            <wp:docPr id="12" name="Imagem 12" descr="cond climát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nd climáticas"/>
                    <pic:cNvPicPr>
                      <a:picLocks noChangeAspect="1" noChangeArrowheads="1"/>
                    </pic:cNvPicPr>
                  </pic:nvPicPr>
                  <pic:blipFill>
                    <a:blip r:embed="rId50" cstate="screen"/>
                    <a:srcRect/>
                    <a:stretch>
                      <a:fillRect/>
                    </a:stretch>
                  </pic:blipFill>
                  <pic:spPr bwMode="auto">
                    <a:xfrm>
                      <a:off x="0" y="0"/>
                      <a:ext cx="4502785" cy="2933065"/>
                    </a:xfrm>
                    <a:prstGeom prst="rect">
                      <a:avLst/>
                    </a:prstGeom>
                    <a:noFill/>
                    <a:ln w="9525">
                      <a:noFill/>
                      <a:miter lim="800000"/>
                      <a:headEnd/>
                      <a:tailEnd/>
                    </a:ln>
                  </pic:spPr>
                </pic:pic>
              </a:graphicData>
            </a:graphic>
          </wp:inline>
        </w:drawing>
      </w:r>
    </w:p>
    <w:p w:rsidR="006A4397" w:rsidRDefault="006A4397" w:rsidP="006A4397">
      <w:pPr>
        <w:spacing w:after="0" w:line="240" w:lineRule="auto"/>
        <w:jc w:val="center"/>
        <w:rPr>
          <w:rFonts w:ascii="Arial" w:hAnsi="Arial" w:cs="Arial"/>
          <w:sz w:val="20"/>
          <w:szCs w:val="20"/>
        </w:rPr>
      </w:pPr>
      <w:r w:rsidRPr="000B35FE">
        <w:rPr>
          <w:rFonts w:ascii="Arial" w:hAnsi="Arial" w:cs="Arial"/>
          <w:sz w:val="20"/>
          <w:szCs w:val="20"/>
        </w:rPr>
        <w:t xml:space="preserve">Figura </w:t>
      </w:r>
      <w:r w:rsidR="00F4237E">
        <w:rPr>
          <w:rFonts w:ascii="Arial" w:hAnsi="Arial" w:cs="Arial"/>
          <w:sz w:val="20"/>
          <w:szCs w:val="20"/>
        </w:rPr>
        <w:t>3</w:t>
      </w:r>
      <w:r>
        <w:rPr>
          <w:rFonts w:ascii="Arial" w:hAnsi="Arial" w:cs="Arial"/>
          <w:sz w:val="20"/>
          <w:szCs w:val="20"/>
        </w:rPr>
        <w:t>.</w:t>
      </w:r>
      <w:r w:rsidR="0069204C">
        <w:rPr>
          <w:rFonts w:ascii="Arial" w:hAnsi="Arial" w:cs="Arial"/>
          <w:sz w:val="20"/>
          <w:szCs w:val="20"/>
        </w:rPr>
        <w:t>41</w:t>
      </w:r>
      <w:r w:rsidRPr="000B35FE">
        <w:rPr>
          <w:rFonts w:ascii="Arial" w:hAnsi="Arial" w:cs="Arial"/>
          <w:sz w:val="20"/>
          <w:szCs w:val="20"/>
        </w:rPr>
        <w:t xml:space="preserve">: imagem de satélite do terreno </w:t>
      </w:r>
      <w:r>
        <w:rPr>
          <w:rFonts w:ascii="Arial" w:hAnsi="Arial" w:cs="Arial"/>
          <w:sz w:val="20"/>
          <w:szCs w:val="20"/>
        </w:rPr>
        <w:t xml:space="preserve">escolhido </w:t>
      </w:r>
      <w:r w:rsidRPr="000B35FE">
        <w:rPr>
          <w:rFonts w:ascii="Arial" w:hAnsi="Arial" w:cs="Arial"/>
          <w:sz w:val="20"/>
          <w:szCs w:val="20"/>
        </w:rPr>
        <w:t xml:space="preserve">(adaptado de GOOGLE EARTH, 2010) </w:t>
      </w:r>
    </w:p>
    <w:p w:rsidR="00651D2A" w:rsidRDefault="00651D2A" w:rsidP="006A4397">
      <w:pPr>
        <w:spacing w:after="0" w:line="360" w:lineRule="auto"/>
        <w:jc w:val="center"/>
        <w:rPr>
          <w:rFonts w:ascii="Arial" w:hAnsi="Arial" w:cs="Arial"/>
          <w:sz w:val="24"/>
          <w:szCs w:val="24"/>
        </w:rPr>
      </w:pPr>
    </w:p>
    <w:p w:rsidR="00DF21F3" w:rsidRDefault="0056789D" w:rsidP="00DF21F3">
      <w:pPr>
        <w:spacing w:after="0" w:line="360" w:lineRule="auto"/>
        <w:ind w:firstLine="708"/>
        <w:jc w:val="both"/>
        <w:rPr>
          <w:rFonts w:ascii="Arial" w:hAnsi="Arial" w:cs="Arial"/>
          <w:sz w:val="24"/>
          <w:szCs w:val="24"/>
        </w:rPr>
      </w:pPr>
      <w:r>
        <w:rPr>
          <w:rFonts w:ascii="Arial" w:hAnsi="Arial" w:cs="Arial"/>
          <w:sz w:val="24"/>
          <w:szCs w:val="24"/>
        </w:rPr>
        <w:t>Após contato com o 8º Distrito de Meteorologia de Porto Alegre – 8DISME ficou confirmada a informação que o</w:t>
      </w:r>
      <w:r w:rsidRPr="0056789D">
        <w:rPr>
          <w:rFonts w:ascii="Arial" w:hAnsi="Arial" w:cs="Arial"/>
          <w:sz w:val="24"/>
          <w:szCs w:val="24"/>
        </w:rPr>
        <w:t xml:space="preserve"> município de Taquara não possui registro de análise de ventos</w:t>
      </w:r>
      <w:r>
        <w:rPr>
          <w:rFonts w:ascii="Arial" w:hAnsi="Arial" w:cs="Arial"/>
          <w:sz w:val="24"/>
          <w:szCs w:val="24"/>
        </w:rPr>
        <w:t>, sendo assim, adota</w:t>
      </w:r>
      <w:r w:rsidR="005F61EC">
        <w:rPr>
          <w:rFonts w:ascii="Arial" w:hAnsi="Arial" w:cs="Arial"/>
          <w:sz w:val="24"/>
          <w:szCs w:val="24"/>
        </w:rPr>
        <w:t>m</w:t>
      </w:r>
      <w:r>
        <w:rPr>
          <w:rFonts w:ascii="Arial" w:hAnsi="Arial" w:cs="Arial"/>
          <w:sz w:val="24"/>
          <w:szCs w:val="24"/>
        </w:rPr>
        <w:t>-se</w:t>
      </w:r>
      <w:r w:rsidR="00DF21F3">
        <w:rPr>
          <w:rFonts w:ascii="Arial" w:hAnsi="Arial" w:cs="Arial"/>
          <w:sz w:val="24"/>
          <w:szCs w:val="24"/>
        </w:rPr>
        <w:t xml:space="preserve"> os ventos dominantes d</w:t>
      </w:r>
      <w:r w:rsidR="005F61EC">
        <w:rPr>
          <w:rFonts w:ascii="Arial" w:hAnsi="Arial" w:cs="Arial"/>
          <w:sz w:val="24"/>
          <w:szCs w:val="24"/>
        </w:rPr>
        <w:t>e</w:t>
      </w:r>
      <w:r w:rsidR="00DF21F3">
        <w:rPr>
          <w:rFonts w:ascii="Arial" w:hAnsi="Arial" w:cs="Arial"/>
          <w:sz w:val="24"/>
          <w:szCs w:val="24"/>
        </w:rPr>
        <w:t xml:space="preserve"> Novo Hamburgo</w:t>
      </w:r>
      <w:r w:rsidR="00365634">
        <w:rPr>
          <w:rFonts w:ascii="Arial" w:hAnsi="Arial" w:cs="Arial"/>
          <w:sz w:val="24"/>
          <w:szCs w:val="24"/>
        </w:rPr>
        <w:t>, cidade mais próxima</w:t>
      </w:r>
      <w:r w:rsidR="00DF21F3">
        <w:rPr>
          <w:rFonts w:ascii="Arial" w:hAnsi="Arial" w:cs="Arial"/>
          <w:sz w:val="24"/>
          <w:szCs w:val="24"/>
        </w:rPr>
        <w:t xml:space="preserve"> que possui análise de ventos dominantes</w:t>
      </w:r>
      <w:r w:rsidR="00365634">
        <w:rPr>
          <w:rFonts w:ascii="Arial" w:hAnsi="Arial" w:cs="Arial"/>
          <w:sz w:val="24"/>
          <w:szCs w:val="24"/>
        </w:rPr>
        <w:t xml:space="preserve">, </w:t>
      </w:r>
      <w:r>
        <w:rPr>
          <w:rFonts w:ascii="Arial" w:hAnsi="Arial" w:cs="Arial"/>
          <w:sz w:val="24"/>
          <w:szCs w:val="24"/>
        </w:rPr>
        <w:t>onde tanto no</w:t>
      </w:r>
      <w:r w:rsidR="00DF21F3">
        <w:rPr>
          <w:rFonts w:ascii="Arial" w:hAnsi="Arial" w:cs="Arial"/>
          <w:sz w:val="24"/>
          <w:szCs w:val="24"/>
        </w:rPr>
        <w:t xml:space="preserve"> verão </w:t>
      </w:r>
      <w:r>
        <w:rPr>
          <w:rFonts w:ascii="Arial" w:hAnsi="Arial" w:cs="Arial"/>
          <w:sz w:val="24"/>
          <w:szCs w:val="24"/>
        </w:rPr>
        <w:t>como</w:t>
      </w:r>
      <w:r w:rsidR="00DF21F3">
        <w:rPr>
          <w:rFonts w:ascii="Arial" w:hAnsi="Arial" w:cs="Arial"/>
          <w:sz w:val="24"/>
          <w:szCs w:val="24"/>
        </w:rPr>
        <w:t xml:space="preserve"> no inverno</w:t>
      </w:r>
      <w:r>
        <w:rPr>
          <w:rFonts w:ascii="Arial" w:hAnsi="Arial" w:cs="Arial"/>
          <w:sz w:val="24"/>
          <w:szCs w:val="24"/>
        </w:rPr>
        <w:t xml:space="preserve"> é</w:t>
      </w:r>
      <w:r w:rsidR="00DF21F3">
        <w:rPr>
          <w:rFonts w:ascii="Arial" w:hAnsi="Arial" w:cs="Arial"/>
          <w:sz w:val="24"/>
          <w:szCs w:val="24"/>
        </w:rPr>
        <w:t xml:space="preserve"> sudeste.</w:t>
      </w:r>
    </w:p>
    <w:p w:rsidR="00873A82" w:rsidRPr="00873A82" w:rsidRDefault="00873A82" w:rsidP="00E13061">
      <w:pPr>
        <w:spacing w:after="0" w:line="360" w:lineRule="auto"/>
        <w:ind w:firstLine="708"/>
        <w:jc w:val="both"/>
        <w:rPr>
          <w:rFonts w:ascii="Arial" w:hAnsi="Arial" w:cs="Arial"/>
          <w:sz w:val="24"/>
          <w:szCs w:val="24"/>
        </w:rPr>
      </w:pPr>
      <w:r w:rsidRPr="00873A82">
        <w:rPr>
          <w:rFonts w:ascii="Arial" w:hAnsi="Arial" w:cs="Arial"/>
          <w:sz w:val="24"/>
          <w:szCs w:val="24"/>
        </w:rPr>
        <w:t>Por possuir um entorno</w:t>
      </w:r>
      <w:r>
        <w:rPr>
          <w:rFonts w:ascii="Arial" w:hAnsi="Arial" w:cs="Arial"/>
          <w:sz w:val="24"/>
          <w:szCs w:val="24"/>
        </w:rPr>
        <w:t xml:space="preserve"> </w:t>
      </w:r>
      <w:r w:rsidR="00CC355F">
        <w:rPr>
          <w:rFonts w:ascii="Arial" w:hAnsi="Arial" w:cs="Arial"/>
          <w:sz w:val="24"/>
          <w:szCs w:val="24"/>
        </w:rPr>
        <w:t xml:space="preserve">predominantemente </w:t>
      </w:r>
      <w:r>
        <w:rPr>
          <w:rFonts w:ascii="Arial" w:hAnsi="Arial" w:cs="Arial"/>
          <w:sz w:val="24"/>
          <w:szCs w:val="24"/>
        </w:rPr>
        <w:t>residencial</w:t>
      </w:r>
      <w:r w:rsidR="00CC355F">
        <w:rPr>
          <w:rFonts w:ascii="Arial" w:hAnsi="Arial" w:cs="Arial"/>
          <w:sz w:val="24"/>
          <w:szCs w:val="24"/>
        </w:rPr>
        <w:t>,</w:t>
      </w:r>
      <w:r>
        <w:rPr>
          <w:rFonts w:ascii="Arial" w:hAnsi="Arial" w:cs="Arial"/>
          <w:sz w:val="24"/>
          <w:szCs w:val="24"/>
        </w:rPr>
        <w:t xml:space="preserve"> com </w:t>
      </w:r>
      <w:r w:rsidR="00682497">
        <w:rPr>
          <w:rFonts w:ascii="Arial" w:hAnsi="Arial" w:cs="Arial"/>
          <w:sz w:val="24"/>
          <w:szCs w:val="24"/>
        </w:rPr>
        <w:t>edificações</w:t>
      </w:r>
      <w:r>
        <w:rPr>
          <w:rFonts w:ascii="Arial" w:hAnsi="Arial" w:cs="Arial"/>
          <w:sz w:val="24"/>
          <w:szCs w:val="24"/>
        </w:rPr>
        <w:t xml:space="preserve"> de até dois pavimentos, o lote apresenta </w:t>
      </w:r>
      <w:r w:rsidR="00CC355F">
        <w:rPr>
          <w:rFonts w:ascii="Arial" w:hAnsi="Arial" w:cs="Arial"/>
          <w:sz w:val="24"/>
          <w:szCs w:val="24"/>
        </w:rPr>
        <w:t xml:space="preserve">pouco </w:t>
      </w:r>
      <w:r>
        <w:rPr>
          <w:rFonts w:ascii="Arial" w:hAnsi="Arial" w:cs="Arial"/>
          <w:sz w:val="24"/>
          <w:szCs w:val="24"/>
        </w:rPr>
        <w:t>sombreamento</w:t>
      </w:r>
      <w:r w:rsidR="00CC355F">
        <w:rPr>
          <w:rFonts w:ascii="Arial" w:hAnsi="Arial" w:cs="Arial"/>
          <w:sz w:val="24"/>
          <w:szCs w:val="24"/>
        </w:rPr>
        <w:t xml:space="preserve">, </w:t>
      </w:r>
      <w:r w:rsidR="00884B43">
        <w:rPr>
          <w:rFonts w:ascii="Arial" w:hAnsi="Arial" w:cs="Arial"/>
          <w:sz w:val="24"/>
          <w:szCs w:val="24"/>
        </w:rPr>
        <w:t xml:space="preserve">podendo ser </w:t>
      </w:r>
      <w:r w:rsidR="00884B43">
        <w:rPr>
          <w:rFonts w:ascii="Arial" w:hAnsi="Arial" w:cs="Arial"/>
          <w:sz w:val="24"/>
          <w:szCs w:val="24"/>
        </w:rPr>
        <w:lastRenderedPageBreak/>
        <w:t xml:space="preserve">percebido </w:t>
      </w:r>
      <w:r w:rsidR="00CC355F">
        <w:rPr>
          <w:rFonts w:ascii="Arial" w:hAnsi="Arial" w:cs="Arial"/>
          <w:sz w:val="24"/>
          <w:szCs w:val="24"/>
        </w:rPr>
        <w:t>apenas na face oeste</w:t>
      </w:r>
      <w:r w:rsidR="0056789D">
        <w:rPr>
          <w:rFonts w:ascii="Arial" w:hAnsi="Arial" w:cs="Arial"/>
          <w:sz w:val="24"/>
          <w:szCs w:val="24"/>
        </w:rPr>
        <w:t>, ocasionado por um pavilhão de aproximadamente oito metros de altura</w:t>
      </w:r>
      <w:r>
        <w:rPr>
          <w:rFonts w:ascii="Arial" w:hAnsi="Arial" w:cs="Arial"/>
          <w:sz w:val="24"/>
          <w:szCs w:val="24"/>
        </w:rPr>
        <w:t>.</w:t>
      </w:r>
    </w:p>
    <w:p w:rsidR="00E13061" w:rsidRDefault="00E13061" w:rsidP="00873A82">
      <w:pPr>
        <w:spacing w:after="0" w:line="360" w:lineRule="auto"/>
        <w:ind w:firstLine="708"/>
        <w:jc w:val="both"/>
        <w:rPr>
          <w:rFonts w:ascii="Arial" w:hAnsi="Arial" w:cs="Arial"/>
          <w:sz w:val="24"/>
          <w:szCs w:val="24"/>
        </w:rPr>
      </w:pPr>
      <w:r w:rsidRPr="00873A82">
        <w:rPr>
          <w:rFonts w:ascii="Arial" w:hAnsi="Arial" w:cs="Arial"/>
          <w:sz w:val="24"/>
          <w:szCs w:val="24"/>
        </w:rPr>
        <w:t>Analisando a insolação do lote, conclui-se que a sua posição é favorável,</w:t>
      </w:r>
      <w:r>
        <w:rPr>
          <w:rFonts w:ascii="Arial" w:hAnsi="Arial" w:cs="Arial"/>
          <w:sz w:val="24"/>
          <w:szCs w:val="24"/>
        </w:rPr>
        <w:t xml:space="preserve"> pois </w:t>
      </w:r>
      <w:r w:rsidR="00365634">
        <w:rPr>
          <w:rFonts w:ascii="Arial" w:hAnsi="Arial" w:cs="Arial"/>
          <w:sz w:val="24"/>
          <w:szCs w:val="24"/>
        </w:rPr>
        <w:t>permite que a face orientada a norte seja a mais longa, resultando em melhor aproveitamento da insolação direta, garantido assim, ganhos de radiação no inverno e menores ganhos no verão (MASCARÓ</w:t>
      </w:r>
      <w:r w:rsidR="00FF0253">
        <w:rPr>
          <w:rFonts w:ascii="Arial" w:hAnsi="Arial" w:cs="Arial"/>
          <w:sz w:val="24"/>
          <w:szCs w:val="24"/>
        </w:rPr>
        <w:t>,</w:t>
      </w:r>
      <w:r w:rsidR="00365634">
        <w:rPr>
          <w:rFonts w:ascii="Arial" w:hAnsi="Arial" w:cs="Arial"/>
          <w:sz w:val="24"/>
          <w:szCs w:val="24"/>
        </w:rPr>
        <w:t xml:space="preserve"> </w:t>
      </w:r>
      <w:r w:rsidR="004D3444">
        <w:rPr>
          <w:rFonts w:ascii="Arial" w:hAnsi="Arial" w:cs="Arial"/>
          <w:sz w:val="24"/>
          <w:szCs w:val="24"/>
        </w:rPr>
        <w:t>2010</w:t>
      </w:r>
      <w:r w:rsidR="00BF4E73">
        <w:rPr>
          <w:rFonts w:ascii="Arial" w:hAnsi="Arial" w:cs="Arial"/>
          <w:sz w:val="24"/>
          <w:szCs w:val="24"/>
        </w:rPr>
        <w:t>).</w:t>
      </w:r>
    </w:p>
    <w:p w:rsidR="00F05411" w:rsidRDefault="00F05411" w:rsidP="00873A82">
      <w:pPr>
        <w:spacing w:after="0" w:line="360" w:lineRule="auto"/>
        <w:ind w:firstLine="708"/>
        <w:jc w:val="both"/>
        <w:rPr>
          <w:rFonts w:ascii="Arial" w:hAnsi="Arial" w:cs="Arial"/>
          <w:sz w:val="24"/>
          <w:szCs w:val="24"/>
        </w:rPr>
      </w:pPr>
    </w:p>
    <w:p w:rsidR="00F05411" w:rsidRDefault="00F05411" w:rsidP="00873A82">
      <w:pPr>
        <w:spacing w:after="0" w:line="360" w:lineRule="auto"/>
        <w:ind w:firstLine="708"/>
        <w:jc w:val="both"/>
        <w:rPr>
          <w:rFonts w:ascii="Arial" w:hAnsi="Arial" w:cs="Arial"/>
          <w:sz w:val="24"/>
          <w:szCs w:val="24"/>
        </w:rPr>
      </w:pPr>
    </w:p>
    <w:p w:rsidR="00C81B55" w:rsidRDefault="00C81B55" w:rsidP="0041236A">
      <w:pPr>
        <w:spacing w:after="0" w:line="360" w:lineRule="auto"/>
        <w:jc w:val="both"/>
        <w:rPr>
          <w:rFonts w:ascii="Arial" w:hAnsi="Arial" w:cs="Arial"/>
          <w:sz w:val="24"/>
          <w:szCs w:val="24"/>
        </w:rPr>
      </w:pPr>
    </w:p>
    <w:p w:rsidR="00C81B55" w:rsidRDefault="00C81B55" w:rsidP="0041236A">
      <w:pPr>
        <w:spacing w:after="0" w:line="360" w:lineRule="auto"/>
        <w:jc w:val="both"/>
        <w:rPr>
          <w:rFonts w:ascii="Arial" w:hAnsi="Arial" w:cs="Arial"/>
          <w:sz w:val="24"/>
          <w:szCs w:val="24"/>
        </w:rPr>
      </w:pPr>
    </w:p>
    <w:p w:rsidR="007D0733" w:rsidRDefault="007D0733" w:rsidP="0041236A">
      <w:pPr>
        <w:spacing w:after="0" w:line="360" w:lineRule="auto"/>
        <w:jc w:val="both"/>
        <w:rPr>
          <w:rFonts w:ascii="Arial" w:hAnsi="Arial" w:cs="Arial"/>
          <w:sz w:val="24"/>
          <w:szCs w:val="24"/>
        </w:rPr>
      </w:pPr>
    </w:p>
    <w:p w:rsidR="007D0733" w:rsidRDefault="007D0733" w:rsidP="0041236A">
      <w:pPr>
        <w:spacing w:after="0" w:line="360" w:lineRule="auto"/>
        <w:jc w:val="both"/>
        <w:rPr>
          <w:rFonts w:ascii="Arial" w:hAnsi="Arial" w:cs="Arial"/>
          <w:sz w:val="24"/>
          <w:szCs w:val="24"/>
        </w:rPr>
      </w:pPr>
    </w:p>
    <w:p w:rsidR="007D0733" w:rsidRDefault="007D0733" w:rsidP="0041236A">
      <w:pPr>
        <w:spacing w:after="0" w:line="360" w:lineRule="auto"/>
        <w:jc w:val="both"/>
        <w:rPr>
          <w:rFonts w:ascii="Arial" w:hAnsi="Arial" w:cs="Arial"/>
          <w:sz w:val="24"/>
          <w:szCs w:val="24"/>
        </w:rPr>
      </w:pPr>
    </w:p>
    <w:p w:rsidR="007D0733" w:rsidRDefault="007D0733" w:rsidP="0041236A">
      <w:pPr>
        <w:spacing w:after="0" w:line="360" w:lineRule="auto"/>
        <w:jc w:val="both"/>
        <w:rPr>
          <w:rFonts w:ascii="Arial" w:hAnsi="Arial" w:cs="Arial"/>
          <w:sz w:val="24"/>
          <w:szCs w:val="24"/>
        </w:rPr>
      </w:pPr>
    </w:p>
    <w:p w:rsidR="007D0733" w:rsidRDefault="007D0733" w:rsidP="0041236A">
      <w:pPr>
        <w:spacing w:after="0" w:line="360" w:lineRule="auto"/>
        <w:jc w:val="both"/>
        <w:rPr>
          <w:rFonts w:ascii="Arial" w:hAnsi="Arial" w:cs="Arial"/>
          <w:sz w:val="24"/>
          <w:szCs w:val="24"/>
        </w:rPr>
      </w:pPr>
    </w:p>
    <w:p w:rsidR="007D0733" w:rsidRDefault="007D0733" w:rsidP="0041236A">
      <w:pPr>
        <w:spacing w:after="0" w:line="360" w:lineRule="auto"/>
        <w:jc w:val="both"/>
        <w:rPr>
          <w:rFonts w:ascii="Arial" w:hAnsi="Arial" w:cs="Arial"/>
          <w:sz w:val="24"/>
          <w:szCs w:val="24"/>
        </w:rPr>
      </w:pPr>
    </w:p>
    <w:p w:rsidR="007D0733" w:rsidRDefault="007D0733" w:rsidP="0041236A">
      <w:pPr>
        <w:spacing w:after="0" w:line="360" w:lineRule="auto"/>
        <w:jc w:val="both"/>
        <w:rPr>
          <w:rFonts w:ascii="Arial" w:hAnsi="Arial" w:cs="Arial"/>
          <w:sz w:val="24"/>
          <w:szCs w:val="24"/>
        </w:rPr>
      </w:pPr>
    </w:p>
    <w:p w:rsidR="007D0733" w:rsidRDefault="007D0733" w:rsidP="0041236A">
      <w:pPr>
        <w:spacing w:after="0" w:line="360" w:lineRule="auto"/>
        <w:jc w:val="both"/>
        <w:rPr>
          <w:rFonts w:ascii="Arial" w:hAnsi="Arial" w:cs="Arial"/>
          <w:sz w:val="24"/>
          <w:szCs w:val="24"/>
        </w:rPr>
      </w:pPr>
    </w:p>
    <w:p w:rsidR="007D0733" w:rsidRDefault="007D0733" w:rsidP="0041236A">
      <w:pPr>
        <w:spacing w:after="0" w:line="360" w:lineRule="auto"/>
        <w:jc w:val="both"/>
        <w:rPr>
          <w:rFonts w:ascii="Arial" w:hAnsi="Arial" w:cs="Arial"/>
          <w:sz w:val="24"/>
          <w:szCs w:val="24"/>
        </w:rPr>
      </w:pPr>
    </w:p>
    <w:p w:rsidR="007D0733" w:rsidRDefault="007D0733" w:rsidP="0041236A">
      <w:pPr>
        <w:spacing w:after="0" w:line="360" w:lineRule="auto"/>
        <w:jc w:val="both"/>
        <w:rPr>
          <w:rFonts w:ascii="Arial" w:hAnsi="Arial" w:cs="Arial"/>
          <w:sz w:val="24"/>
          <w:szCs w:val="24"/>
        </w:rPr>
      </w:pPr>
    </w:p>
    <w:p w:rsidR="007D0733" w:rsidRDefault="007D0733" w:rsidP="0041236A">
      <w:pPr>
        <w:spacing w:after="0" w:line="360" w:lineRule="auto"/>
        <w:jc w:val="both"/>
        <w:rPr>
          <w:rFonts w:ascii="Arial" w:hAnsi="Arial" w:cs="Arial"/>
          <w:sz w:val="24"/>
          <w:szCs w:val="24"/>
        </w:rPr>
      </w:pPr>
    </w:p>
    <w:p w:rsidR="007D0733" w:rsidRDefault="007D0733" w:rsidP="0041236A">
      <w:pPr>
        <w:spacing w:after="0" w:line="360" w:lineRule="auto"/>
        <w:jc w:val="both"/>
        <w:rPr>
          <w:rFonts w:ascii="Arial" w:hAnsi="Arial" w:cs="Arial"/>
          <w:sz w:val="24"/>
          <w:szCs w:val="24"/>
        </w:rPr>
      </w:pPr>
    </w:p>
    <w:p w:rsidR="007D0733" w:rsidRDefault="007D0733" w:rsidP="0041236A">
      <w:pPr>
        <w:spacing w:after="0" w:line="360" w:lineRule="auto"/>
        <w:jc w:val="both"/>
        <w:rPr>
          <w:rFonts w:ascii="Arial" w:hAnsi="Arial" w:cs="Arial"/>
          <w:sz w:val="24"/>
          <w:szCs w:val="24"/>
        </w:rPr>
      </w:pPr>
    </w:p>
    <w:p w:rsidR="007D0733" w:rsidRDefault="007D0733" w:rsidP="0041236A">
      <w:pPr>
        <w:spacing w:after="0" w:line="360" w:lineRule="auto"/>
        <w:jc w:val="both"/>
        <w:rPr>
          <w:rFonts w:ascii="Arial" w:hAnsi="Arial" w:cs="Arial"/>
          <w:sz w:val="24"/>
          <w:szCs w:val="24"/>
        </w:rPr>
      </w:pPr>
    </w:p>
    <w:p w:rsidR="007D0733" w:rsidRDefault="007D0733" w:rsidP="0041236A">
      <w:pPr>
        <w:spacing w:after="0" w:line="360" w:lineRule="auto"/>
        <w:jc w:val="both"/>
        <w:rPr>
          <w:rFonts w:ascii="Arial" w:hAnsi="Arial" w:cs="Arial"/>
          <w:sz w:val="24"/>
          <w:szCs w:val="24"/>
        </w:rPr>
      </w:pPr>
    </w:p>
    <w:p w:rsidR="007D0733" w:rsidRDefault="007D0733" w:rsidP="0041236A">
      <w:pPr>
        <w:spacing w:after="0" w:line="360" w:lineRule="auto"/>
        <w:jc w:val="both"/>
        <w:rPr>
          <w:rFonts w:ascii="Arial" w:hAnsi="Arial" w:cs="Arial"/>
          <w:sz w:val="24"/>
          <w:szCs w:val="24"/>
        </w:rPr>
      </w:pPr>
    </w:p>
    <w:p w:rsidR="007D0733" w:rsidRDefault="007D0733" w:rsidP="0041236A">
      <w:pPr>
        <w:spacing w:after="0" w:line="360" w:lineRule="auto"/>
        <w:jc w:val="both"/>
        <w:rPr>
          <w:rFonts w:ascii="Arial" w:hAnsi="Arial" w:cs="Arial"/>
          <w:sz w:val="24"/>
          <w:szCs w:val="24"/>
        </w:rPr>
      </w:pPr>
    </w:p>
    <w:p w:rsidR="007D0733" w:rsidRDefault="007D0733" w:rsidP="0041236A">
      <w:pPr>
        <w:spacing w:after="0" w:line="360" w:lineRule="auto"/>
        <w:jc w:val="both"/>
        <w:rPr>
          <w:rFonts w:ascii="Arial" w:hAnsi="Arial" w:cs="Arial"/>
          <w:sz w:val="24"/>
          <w:szCs w:val="24"/>
        </w:rPr>
      </w:pPr>
    </w:p>
    <w:p w:rsidR="007D0733" w:rsidRDefault="007D0733" w:rsidP="0041236A">
      <w:pPr>
        <w:spacing w:after="0" w:line="360" w:lineRule="auto"/>
        <w:jc w:val="both"/>
        <w:rPr>
          <w:rFonts w:ascii="Arial" w:hAnsi="Arial" w:cs="Arial"/>
          <w:sz w:val="24"/>
          <w:szCs w:val="24"/>
        </w:rPr>
      </w:pPr>
    </w:p>
    <w:p w:rsidR="0056789D" w:rsidRDefault="0056789D" w:rsidP="0041236A">
      <w:pPr>
        <w:spacing w:after="0" w:line="360" w:lineRule="auto"/>
        <w:jc w:val="both"/>
        <w:rPr>
          <w:rFonts w:ascii="Arial" w:hAnsi="Arial" w:cs="Arial"/>
          <w:sz w:val="24"/>
          <w:szCs w:val="24"/>
        </w:rPr>
      </w:pPr>
    </w:p>
    <w:p w:rsidR="0056789D" w:rsidRDefault="0056789D" w:rsidP="0041236A">
      <w:pPr>
        <w:spacing w:after="0" w:line="360" w:lineRule="auto"/>
        <w:jc w:val="both"/>
        <w:rPr>
          <w:rFonts w:ascii="Arial" w:hAnsi="Arial" w:cs="Arial"/>
          <w:sz w:val="24"/>
          <w:szCs w:val="24"/>
        </w:rPr>
      </w:pPr>
    </w:p>
    <w:p w:rsidR="0056789D" w:rsidRDefault="0056789D" w:rsidP="0041236A">
      <w:pPr>
        <w:spacing w:after="0" w:line="360" w:lineRule="auto"/>
        <w:jc w:val="both"/>
        <w:rPr>
          <w:rFonts w:ascii="Arial" w:hAnsi="Arial" w:cs="Arial"/>
          <w:sz w:val="24"/>
          <w:szCs w:val="24"/>
        </w:rPr>
      </w:pPr>
    </w:p>
    <w:p w:rsidR="0056789D" w:rsidRDefault="0056789D" w:rsidP="0041236A">
      <w:pPr>
        <w:spacing w:after="0" w:line="360" w:lineRule="auto"/>
        <w:jc w:val="both"/>
        <w:rPr>
          <w:rFonts w:ascii="Arial" w:hAnsi="Arial" w:cs="Arial"/>
          <w:sz w:val="24"/>
          <w:szCs w:val="24"/>
        </w:rPr>
      </w:pPr>
    </w:p>
    <w:p w:rsidR="00E21966" w:rsidRDefault="00E21966" w:rsidP="00651D2A">
      <w:pPr>
        <w:spacing w:after="0" w:line="360" w:lineRule="auto"/>
        <w:jc w:val="both"/>
        <w:rPr>
          <w:rFonts w:ascii="Arial" w:hAnsi="Arial" w:cs="Arial"/>
          <w:sz w:val="24"/>
          <w:szCs w:val="24"/>
        </w:rPr>
      </w:pPr>
    </w:p>
    <w:p w:rsidR="001350B5" w:rsidRPr="00A11197" w:rsidRDefault="008D4BC8" w:rsidP="00B20232">
      <w:pPr>
        <w:spacing w:after="0" w:line="360" w:lineRule="auto"/>
        <w:rPr>
          <w:rFonts w:ascii="Arial" w:hAnsi="Arial" w:cs="Arial"/>
          <w:b/>
          <w:sz w:val="24"/>
          <w:szCs w:val="24"/>
        </w:rPr>
      </w:pPr>
      <w:r>
        <w:rPr>
          <w:rFonts w:ascii="Arial" w:hAnsi="Arial" w:cs="Arial"/>
          <w:b/>
          <w:sz w:val="24"/>
          <w:szCs w:val="24"/>
        </w:rPr>
        <w:lastRenderedPageBreak/>
        <w:t>4</w:t>
      </w:r>
      <w:r w:rsidR="005C4128">
        <w:rPr>
          <w:rFonts w:ascii="Arial" w:hAnsi="Arial" w:cs="Arial"/>
          <w:b/>
          <w:sz w:val="24"/>
          <w:szCs w:val="24"/>
        </w:rPr>
        <w:t xml:space="preserve"> </w:t>
      </w:r>
      <w:r w:rsidR="001350B5" w:rsidRPr="00A11197">
        <w:rPr>
          <w:rFonts w:ascii="Arial" w:hAnsi="Arial" w:cs="Arial"/>
          <w:b/>
          <w:sz w:val="24"/>
          <w:szCs w:val="24"/>
        </w:rPr>
        <w:t>A EDIFICAÇÃO</w:t>
      </w:r>
    </w:p>
    <w:p w:rsidR="001350B5" w:rsidRDefault="001350B5" w:rsidP="002F7CBF">
      <w:pPr>
        <w:spacing w:after="0" w:line="360" w:lineRule="auto"/>
        <w:jc w:val="both"/>
        <w:rPr>
          <w:rFonts w:ascii="Arial" w:hAnsi="Arial" w:cs="Arial"/>
          <w:sz w:val="24"/>
          <w:szCs w:val="24"/>
        </w:rPr>
      </w:pPr>
    </w:p>
    <w:p w:rsidR="001350B5" w:rsidRDefault="002F7CBF" w:rsidP="002F7CBF">
      <w:pPr>
        <w:spacing w:after="0" w:line="360" w:lineRule="auto"/>
        <w:jc w:val="both"/>
        <w:rPr>
          <w:rFonts w:ascii="Arial" w:hAnsi="Arial" w:cs="Arial"/>
          <w:sz w:val="24"/>
          <w:szCs w:val="24"/>
        </w:rPr>
      </w:pPr>
      <w:r>
        <w:rPr>
          <w:rFonts w:ascii="Arial" w:hAnsi="Arial" w:cs="Arial"/>
          <w:sz w:val="24"/>
          <w:szCs w:val="24"/>
        </w:rPr>
        <w:tab/>
      </w:r>
    </w:p>
    <w:p w:rsidR="008D4BC8" w:rsidRDefault="008D4BC8" w:rsidP="008D4BC8">
      <w:pPr>
        <w:spacing w:after="0" w:line="360" w:lineRule="auto"/>
        <w:jc w:val="both"/>
        <w:rPr>
          <w:rFonts w:ascii="Arial" w:hAnsi="Arial" w:cs="Arial"/>
          <w:sz w:val="24"/>
          <w:szCs w:val="24"/>
        </w:rPr>
      </w:pPr>
      <w:r>
        <w:rPr>
          <w:rFonts w:ascii="Arial" w:hAnsi="Arial" w:cs="Arial"/>
          <w:sz w:val="24"/>
          <w:szCs w:val="24"/>
        </w:rPr>
        <w:t>4</w:t>
      </w:r>
      <w:r w:rsidRPr="00402F70">
        <w:rPr>
          <w:rFonts w:ascii="Arial" w:hAnsi="Arial" w:cs="Arial"/>
          <w:sz w:val="24"/>
          <w:szCs w:val="24"/>
        </w:rPr>
        <w:t>.</w:t>
      </w:r>
      <w:r>
        <w:rPr>
          <w:rFonts w:ascii="Arial" w:hAnsi="Arial" w:cs="Arial"/>
          <w:sz w:val="24"/>
          <w:szCs w:val="24"/>
        </w:rPr>
        <w:t xml:space="preserve">1 CONDICIONANTES LEGAIS </w:t>
      </w:r>
    </w:p>
    <w:p w:rsidR="008D4BC8" w:rsidRDefault="008D4BC8" w:rsidP="008D4BC8">
      <w:pPr>
        <w:spacing w:after="0" w:line="360" w:lineRule="auto"/>
        <w:jc w:val="both"/>
        <w:rPr>
          <w:rFonts w:ascii="Arial" w:hAnsi="Arial" w:cs="Arial"/>
          <w:sz w:val="24"/>
          <w:szCs w:val="24"/>
        </w:rPr>
      </w:pPr>
    </w:p>
    <w:p w:rsidR="008D4BC8" w:rsidRDefault="008D4BC8" w:rsidP="008D4BC8">
      <w:pPr>
        <w:spacing w:after="0" w:line="360" w:lineRule="auto"/>
        <w:jc w:val="both"/>
        <w:rPr>
          <w:rFonts w:ascii="Arial" w:hAnsi="Arial" w:cs="Arial"/>
          <w:sz w:val="24"/>
          <w:szCs w:val="24"/>
        </w:rPr>
      </w:pPr>
    </w:p>
    <w:p w:rsidR="008D4BC8" w:rsidRDefault="008D4BC8" w:rsidP="008D4BC8">
      <w:pPr>
        <w:spacing w:after="0" w:line="360" w:lineRule="auto"/>
        <w:jc w:val="both"/>
        <w:rPr>
          <w:rFonts w:ascii="Arial" w:hAnsi="Arial" w:cs="Arial"/>
          <w:sz w:val="24"/>
          <w:szCs w:val="24"/>
        </w:rPr>
      </w:pPr>
      <w:r>
        <w:rPr>
          <w:rFonts w:ascii="Arial" w:hAnsi="Arial" w:cs="Arial"/>
          <w:sz w:val="24"/>
          <w:szCs w:val="24"/>
        </w:rPr>
        <w:tab/>
        <w:t>O projeto será desenvolvido de forma a respeitar as normas que seguem:</w:t>
      </w:r>
    </w:p>
    <w:p w:rsidR="008D4BC8" w:rsidRDefault="008D4BC8" w:rsidP="008D4BC8">
      <w:pPr>
        <w:numPr>
          <w:ilvl w:val="0"/>
          <w:numId w:val="4"/>
        </w:numPr>
        <w:autoSpaceDE w:val="0"/>
        <w:autoSpaceDN w:val="0"/>
        <w:adjustRightInd w:val="0"/>
        <w:spacing w:after="0" w:line="360" w:lineRule="auto"/>
        <w:ind w:left="0" w:firstLine="0"/>
        <w:jc w:val="both"/>
        <w:rPr>
          <w:rFonts w:ascii="Arial" w:hAnsi="Arial" w:cs="Arial"/>
          <w:sz w:val="24"/>
          <w:szCs w:val="24"/>
          <w:lang w:eastAsia="pt-BR"/>
        </w:rPr>
      </w:pPr>
      <w:r w:rsidRPr="00713B8C">
        <w:rPr>
          <w:rFonts w:ascii="Arial" w:hAnsi="Arial" w:cs="Arial"/>
          <w:b/>
          <w:sz w:val="24"/>
          <w:szCs w:val="24"/>
          <w:lang w:eastAsia="pt-BR"/>
        </w:rPr>
        <w:t>Lei Municipal n° 3.715/2006, de Outubro de 2006</w:t>
      </w:r>
      <w:r w:rsidRPr="005D396F">
        <w:rPr>
          <w:rFonts w:ascii="Arial" w:hAnsi="Arial" w:cs="Arial"/>
          <w:sz w:val="24"/>
          <w:szCs w:val="24"/>
          <w:lang w:eastAsia="pt-BR"/>
        </w:rPr>
        <w:t xml:space="preserve"> – Inst</w:t>
      </w:r>
      <w:r>
        <w:rPr>
          <w:rFonts w:ascii="Arial" w:hAnsi="Arial" w:cs="Arial"/>
          <w:sz w:val="24"/>
          <w:szCs w:val="24"/>
          <w:lang w:eastAsia="pt-BR"/>
        </w:rPr>
        <w:t>it</w:t>
      </w:r>
      <w:r w:rsidRPr="005D396F">
        <w:rPr>
          <w:rFonts w:ascii="Arial" w:hAnsi="Arial" w:cs="Arial"/>
          <w:sz w:val="24"/>
          <w:szCs w:val="24"/>
          <w:lang w:eastAsia="pt-BR"/>
        </w:rPr>
        <w:t xml:space="preserve">ui o Plano Diretor de Desenvolvimento Urbano e Ambiental </w:t>
      </w:r>
      <w:r>
        <w:rPr>
          <w:rFonts w:ascii="Arial" w:hAnsi="Arial" w:cs="Arial"/>
          <w:sz w:val="24"/>
          <w:szCs w:val="24"/>
          <w:lang w:eastAsia="pt-BR"/>
        </w:rPr>
        <w:t>do Município de Taquara.</w:t>
      </w:r>
    </w:p>
    <w:p w:rsidR="008D4BC8" w:rsidRDefault="008D4BC8" w:rsidP="008D4BC8">
      <w:pPr>
        <w:autoSpaceDE w:val="0"/>
        <w:autoSpaceDN w:val="0"/>
        <w:adjustRightInd w:val="0"/>
        <w:spacing w:after="0" w:line="360" w:lineRule="auto"/>
        <w:ind w:firstLine="284"/>
        <w:jc w:val="both"/>
        <w:rPr>
          <w:rFonts w:ascii="Arial" w:hAnsi="Arial" w:cs="Arial"/>
          <w:sz w:val="24"/>
          <w:szCs w:val="24"/>
        </w:rPr>
      </w:pPr>
      <w:r>
        <w:rPr>
          <w:rFonts w:ascii="Arial" w:hAnsi="Arial" w:cs="Arial"/>
          <w:sz w:val="24"/>
          <w:szCs w:val="24"/>
        </w:rPr>
        <w:t>É</w:t>
      </w:r>
      <w:r w:rsidRPr="00713B8C">
        <w:rPr>
          <w:rFonts w:ascii="Arial" w:hAnsi="Arial" w:cs="Arial"/>
          <w:sz w:val="24"/>
          <w:szCs w:val="24"/>
        </w:rPr>
        <w:t xml:space="preserve"> instrumento básico da política de desenvolvimento urbano do Município, e tem por finalidade precípua orientar a atuação do poder público e da iniciativa privada, prevendo diretrizes para assegurar o adequado ordenamento territorial, a contínua melhoria das políticas sociais e o desenvolvimento sustentável do Município, tendo em vista as aspirações da população</w:t>
      </w:r>
      <w:r>
        <w:rPr>
          <w:rFonts w:ascii="Arial" w:hAnsi="Arial" w:cs="Arial"/>
          <w:sz w:val="24"/>
          <w:szCs w:val="24"/>
        </w:rPr>
        <w:t>. Para fins de projeto de uma casa de estudantes, devem ser utilizados os seguintes dados:</w:t>
      </w:r>
    </w:p>
    <w:p w:rsidR="008D4BC8" w:rsidRDefault="008D4BC8" w:rsidP="008D4BC8">
      <w:pPr>
        <w:autoSpaceDE w:val="0"/>
        <w:autoSpaceDN w:val="0"/>
        <w:adjustRightInd w:val="0"/>
        <w:spacing w:after="0" w:line="360" w:lineRule="auto"/>
        <w:jc w:val="both"/>
        <w:rPr>
          <w:rFonts w:ascii="Arial" w:hAnsi="Arial" w:cs="Arial"/>
          <w:sz w:val="24"/>
          <w:szCs w:val="24"/>
        </w:rPr>
      </w:pPr>
      <w:r w:rsidRPr="002357E6">
        <w:rPr>
          <w:rFonts w:ascii="Arial" w:hAnsi="Arial" w:cs="Arial"/>
          <w:b/>
          <w:sz w:val="24"/>
          <w:szCs w:val="24"/>
        </w:rPr>
        <w:t>a)</w:t>
      </w:r>
      <w:r>
        <w:rPr>
          <w:rFonts w:ascii="Arial" w:hAnsi="Arial" w:cs="Arial"/>
          <w:b/>
          <w:sz w:val="24"/>
          <w:szCs w:val="24"/>
        </w:rPr>
        <w:tab/>
      </w:r>
      <w:r>
        <w:rPr>
          <w:rFonts w:ascii="Arial" w:hAnsi="Arial" w:cs="Arial"/>
          <w:sz w:val="24"/>
          <w:szCs w:val="24"/>
        </w:rPr>
        <w:t>Artigo 54 – Trata das definições de Regime Urbanístico, e indica os usos permissíveis para o terreno em estudo.</w:t>
      </w:r>
    </w:p>
    <w:p w:rsidR="008D4BC8" w:rsidRDefault="008D4BC8" w:rsidP="008D4BC8">
      <w:pPr>
        <w:autoSpaceDE w:val="0"/>
        <w:autoSpaceDN w:val="0"/>
        <w:adjustRightInd w:val="0"/>
        <w:spacing w:after="0" w:line="360" w:lineRule="auto"/>
        <w:jc w:val="both"/>
        <w:rPr>
          <w:rFonts w:ascii="Arial" w:hAnsi="Arial" w:cs="Arial"/>
          <w:b/>
          <w:sz w:val="24"/>
          <w:szCs w:val="24"/>
        </w:rPr>
      </w:pPr>
      <w:r>
        <w:rPr>
          <w:rFonts w:ascii="Arial" w:hAnsi="Arial" w:cs="Arial"/>
          <w:b/>
          <w:sz w:val="24"/>
          <w:szCs w:val="24"/>
        </w:rPr>
        <w:t>b)</w:t>
      </w:r>
      <w:r>
        <w:rPr>
          <w:rFonts w:ascii="Arial" w:hAnsi="Arial" w:cs="Arial"/>
          <w:b/>
          <w:sz w:val="24"/>
          <w:szCs w:val="24"/>
        </w:rPr>
        <w:tab/>
      </w:r>
      <w:r w:rsidRPr="0024333C">
        <w:rPr>
          <w:rFonts w:ascii="Arial" w:hAnsi="Arial" w:cs="Arial"/>
          <w:sz w:val="24"/>
          <w:szCs w:val="24"/>
        </w:rPr>
        <w:t>Artigo 65 – Delimita as diversas zonas da Macrozona Citadina</w:t>
      </w:r>
      <w:r>
        <w:rPr>
          <w:rFonts w:ascii="Arial" w:hAnsi="Arial" w:cs="Arial"/>
          <w:sz w:val="24"/>
          <w:szCs w:val="24"/>
        </w:rPr>
        <w:t xml:space="preserve">. Indicando quais índices do regime urbanísticos devem ser adotados em lotes que estiverem contidos em mais de uma zona de usos e intensidade de ocupação, no caso do terreno em estudo. </w:t>
      </w:r>
      <w:r w:rsidRPr="002357E6">
        <w:rPr>
          <w:rFonts w:ascii="Arial" w:hAnsi="Arial" w:cs="Arial"/>
          <w:b/>
          <w:sz w:val="24"/>
          <w:szCs w:val="24"/>
        </w:rPr>
        <w:t xml:space="preserve"> </w:t>
      </w:r>
    </w:p>
    <w:p w:rsidR="008D4BC8" w:rsidRDefault="008D4BC8" w:rsidP="008D4BC8">
      <w:pPr>
        <w:autoSpaceDE w:val="0"/>
        <w:autoSpaceDN w:val="0"/>
        <w:adjustRightInd w:val="0"/>
        <w:spacing w:after="0" w:line="360" w:lineRule="auto"/>
        <w:jc w:val="both"/>
        <w:rPr>
          <w:rFonts w:ascii="Arial" w:hAnsi="Arial" w:cs="Arial"/>
          <w:b/>
          <w:sz w:val="24"/>
          <w:szCs w:val="24"/>
        </w:rPr>
      </w:pPr>
      <w:r>
        <w:rPr>
          <w:rFonts w:ascii="Arial" w:hAnsi="Arial" w:cs="Arial"/>
          <w:b/>
          <w:sz w:val="24"/>
          <w:szCs w:val="24"/>
        </w:rPr>
        <w:t>c)</w:t>
      </w:r>
      <w:r>
        <w:rPr>
          <w:rFonts w:ascii="Arial" w:hAnsi="Arial" w:cs="Arial"/>
          <w:b/>
          <w:sz w:val="24"/>
          <w:szCs w:val="24"/>
        </w:rPr>
        <w:tab/>
      </w:r>
      <w:r w:rsidRPr="009A5A1F">
        <w:rPr>
          <w:rFonts w:ascii="Arial" w:hAnsi="Arial" w:cs="Arial"/>
          <w:sz w:val="24"/>
          <w:szCs w:val="24"/>
        </w:rPr>
        <w:t>Artigo 74 – Determina</w:t>
      </w:r>
      <w:r>
        <w:rPr>
          <w:rFonts w:ascii="Arial" w:hAnsi="Arial" w:cs="Arial"/>
          <w:b/>
          <w:sz w:val="24"/>
          <w:szCs w:val="24"/>
        </w:rPr>
        <w:t xml:space="preserve"> </w:t>
      </w:r>
      <w:r>
        <w:rPr>
          <w:rFonts w:ascii="Arial" w:hAnsi="Arial" w:cs="Arial"/>
          <w:sz w:val="24"/>
          <w:szCs w:val="24"/>
        </w:rPr>
        <w:t xml:space="preserve">os índices de ocupação para a zona mista 3, ZM3, onde o terreno em estudo está inserido. </w:t>
      </w:r>
      <w:r>
        <w:rPr>
          <w:rFonts w:ascii="Arial" w:hAnsi="Arial" w:cs="Arial"/>
          <w:b/>
          <w:sz w:val="24"/>
          <w:szCs w:val="24"/>
        </w:rPr>
        <w:t xml:space="preserve"> </w:t>
      </w:r>
    </w:p>
    <w:p w:rsidR="008D4BC8" w:rsidRPr="009A5A1F" w:rsidRDefault="008D4BC8" w:rsidP="008D4BC8">
      <w:pPr>
        <w:autoSpaceDE w:val="0"/>
        <w:autoSpaceDN w:val="0"/>
        <w:adjustRightInd w:val="0"/>
        <w:spacing w:after="0" w:line="360" w:lineRule="auto"/>
        <w:jc w:val="both"/>
        <w:rPr>
          <w:rFonts w:ascii="Arial" w:hAnsi="Arial" w:cs="Arial"/>
          <w:szCs w:val="20"/>
        </w:rPr>
      </w:pPr>
      <w:r>
        <w:rPr>
          <w:rFonts w:ascii="Arial" w:hAnsi="Arial" w:cs="Arial"/>
          <w:b/>
          <w:sz w:val="24"/>
          <w:szCs w:val="24"/>
        </w:rPr>
        <w:t>d)</w:t>
      </w:r>
      <w:r>
        <w:rPr>
          <w:rFonts w:ascii="Arial" w:hAnsi="Arial" w:cs="Arial"/>
          <w:sz w:val="24"/>
          <w:szCs w:val="24"/>
        </w:rPr>
        <w:tab/>
        <w:t>Artigo 106 – Prevê o recuo de ajardinamento e do sistema viário para alargamento de ruas.</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p>
    <w:p w:rsidR="008D4BC8" w:rsidRPr="00743004" w:rsidRDefault="008D4BC8" w:rsidP="008D4BC8">
      <w:pPr>
        <w:numPr>
          <w:ilvl w:val="0"/>
          <w:numId w:val="4"/>
        </w:numPr>
        <w:autoSpaceDE w:val="0"/>
        <w:autoSpaceDN w:val="0"/>
        <w:adjustRightInd w:val="0"/>
        <w:spacing w:after="0" w:line="360" w:lineRule="auto"/>
        <w:ind w:left="284" w:hanging="284"/>
        <w:jc w:val="both"/>
        <w:rPr>
          <w:rFonts w:ascii="Arial" w:hAnsi="Arial" w:cs="Arial"/>
          <w:b/>
          <w:sz w:val="24"/>
          <w:szCs w:val="24"/>
          <w:lang w:eastAsia="pt-BR"/>
        </w:rPr>
      </w:pPr>
      <w:r>
        <w:rPr>
          <w:rFonts w:ascii="Arial" w:hAnsi="Arial" w:cs="Arial"/>
          <w:b/>
          <w:sz w:val="24"/>
          <w:szCs w:val="24"/>
          <w:lang w:eastAsia="pt-BR"/>
        </w:rPr>
        <w:t xml:space="preserve">      </w:t>
      </w:r>
      <w:r w:rsidRPr="00743004">
        <w:rPr>
          <w:rFonts w:ascii="Arial" w:hAnsi="Arial" w:cs="Arial"/>
          <w:b/>
          <w:sz w:val="24"/>
          <w:szCs w:val="24"/>
          <w:lang w:eastAsia="pt-BR"/>
        </w:rPr>
        <w:t>NBR 9050 – Norma de acessibilidade universal.</w:t>
      </w:r>
    </w:p>
    <w:p w:rsidR="008D4BC8" w:rsidRDefault="008D4BC8" w:rsidP="008D4BC8">
      <w:pPr>
        <w:autoSpaceDE w:val="0"/>
        <w:autoSpaceDN w:val="0"/>
        <w:adjustRightInd w:val="0"/>
        <w:spacing w:after="0" w:line="360" w:lineRule="auto"/>
        <w:ind w:firstLine="284"/>
        <w:jc w:val="both"/>
        <w:rPr>
          <w:rFonts w:ascii="Arial" w:hAnsi="Arial" w:cs="Arial"/>
          <w:sz w:val="24"/>
          <w:szCs w:val="24"/>
          <w:lang w:eastAsia="pt-BR"/>
        </w:rPr>
      </w:pPr>
      <w:r>
        <w:rPr>
          <w:rFonts w:ascii="Arial" w:hAnsi="Arial" w:cs="Arial"/>
          <w:sz w:val="24"/>
          <w:szCs w:val="24"/>
          <w:lang w:eastAsia="pt-BR"/>
        </w:rPr>
        <w:t>Esta norma estabelece critérios e parâmetros técnicos a serem observados quando do projeto, construção, instalação e adaptação de edificações, mobiliário, espaços e equipamentos urbanos às condições acessíveis. Abaixo, são destacadas as exigências mais significativas ao projeto de uma casa de estudantes:</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sidRPr="00BC4721">
        <w:rPr>
          <w:rFonts w:ascii="Arial" w:hAnsi="Arial" w:cs="Arial"/>
          <w:b/>
          <w:sz w:val="24"/>
          <w:szCs w:val="24"/>
          <w:lang w:eastAsia="pt-BR"/>
        </w:rPr>
        <w:t>a)</w:t>
      </w:r>
      <w:r>
        <w:rPr>
          <w:rFonts w:ascii="Arial" w:hAnsi="Arial" w:cs="Arial"/>
          <w:sz w:val="24"/>
          <w:szCs w:val="24"/>
          <w:lang w:eastAsia="pt-BR"/>
        </w:rPr>
        <w:tab/>
      </w:r>
      <w:r w:rsidRPr="001D2828">
        <w:rPr>
          <w:rFonts w:ascii="Arial" w:hAnsi="Arial" w:cs="Arial"/>
          <w:sz w:val="24"/>
          <w:szCs w:val="24"/>
          <w:lang w:eastAsia="pt-BR"/>
        </w:rPr>
        <w:t xml:space="preserve">O item </w:t>
      </w:r>
      <w:r w:rsidRPr="00E96DE2">
        <w:rPr>
          <w:rFonts w:ascii="Arial" w:hAnsi="Arial" w:cs="Arial"/>
          <w:sz w:val="24"/>
          <w:szCs w:val="24"/>
          <w:lang w:eastAsia="pt-BR"/>
        </w:rPr>
        <w:t>7</w:t>
      </w:r>
      <w:r w:rsidRPr="001D2828">
        <w:rPr>
          <w:rFonts w:ascii="Arial" w:hAnsi="Arial" w:cs="Arial"/>
          <w:sz w:val="24"/>
          <w:szCs w:val="24"/>
          <w:lang w:eastAsia="pt-BR"/>
        </w:rPr>
        <w:t xml:space="preserve"> da NBR9050, que trata dos sanitários e vestiários, indica que estes devem obedecer aos parâmetros no que diz respeito à instalação de bacia, </w:t>
      </w:r>
      <w:r w:rsidRPr="001D2828">
        <w:rPr>
          <w:rFonts w:ascii="Arial" w:hAnsi="Arial" w:cs="Arial"/>
          <w:sz w:val="24"/>
          <w:szCs w:val="24"/>
          <w:lang w:eastAsia="pt-BR"/>
        </w:rPr>
        <w:lastRenderedPageBreak/>
        <w:t>mictório, lavatório, boxe de chuveiro, acessórios e barras de apoio, além das áreas de circulação, transfer</w:t>
      </w:r>
      <w:r>
        <w:rPr>
          <w:rFonts w:ascii="Arial" w:hAnsi="Arial" w:cs="Arial"/>
          <w:sz w:val="24"/>
          <w:szCs w:val="24"/>
          <w:lang w:eastAsia="pt-BR"/>
        </w:rPr>
        <w:t>ência, aproximação e alcance.</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 xml:space="preserve">-   Os sanitários devem atender ao item </w:t>
      </w:r>
      <w:r w:rsidRPr="00E96DE2">
        <w:rPr>
          <w:rFonts w:ascii="Arial" w:hAnsi="Arial" w:cs="Arial"/>
          <w:sz w:val="24"/>
          <w:szCs w:val="24"/>
          <w:lang w:eastAsia="pt-BR"/>
        </w:rPr>
        <w:t>7.3.1.1</w:t>
      </w:r>
      <w:r>
        <w:rPr>
          <w:rFonts w:ascii="Arial" w:hAnsi="Arial" w:cs="Arial"/>
          <w:sz w:val="24"/>
          <w:szCs w:val="24"/>
          <w:lang w:eastAsia="pt-BR"/>
        </w:rPr>
        <w:t xml:space="preserve"> que indica o tamanho das áreas de transferência a serem consideradas, conforme a figura mostrada abaixo. </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 xml:space="preserve">-   Os boxes para bacia sanitária devem garantir as áreas para transferência diagonal, lateral e perpendicular, bem como área de manobra para rotação 180°, conforme figura </w:t>
      </w:r>
      <w:r w:rsidR="005F61EC">
        <w:rPr>
          <w:rFonts w:ascii="Arial" w:hAnsi="Arial" w:cs="Arial"/>
          <w:sz w:val="24"/>
          <w:szCs w:val="24"/>
          <w:lang w:eastAsia="pt-BR"/>
        </w:rPr>
        <w:t>4</w:t>
      </w:r>
      <w:r>
        <w:rPr>
          <w:rFonts w:ascii="Arial" w:hAnsi="Arial" w:cs="Arial"/>
          <w:sz w:val="24"/>
          <w:szCs w:val="24"/>
          <w:lang w:eastAsia="pt-BR"/>
        </w:rPr>
        <w:t>.</w:t>
      </w:r>
      <w:r w:rsidR="005F61EC">
        <w:rPr>
          <w:rFonts w:ascii="Arial" w:hAnsi="Arial" w:cs="Arial"/>
          <w:sz w:val="24"/>
          <w:szCs w:val="24"/>
          <w:lang w:eastAsia="pt-BR"/>
        </w:rPr>
        <w:t>1</w:t>
      </w:r>
      <w:r>
        <w:rPr>
          <w:rFonts w:ascii="Arial" w:hAnsi="Arial" w:cs="Arial"/>
          <w:sz w:val="24"/>
          <w:szCs w:val="24"/>
          <w:lang w:eastAsia="pt-BR"/>
        </w:rPr>
        <w:t>.</w:t>
      </w:r>
    </w:p>
    <w:p w:rsidR="008D4BC8" w:rsidRDefault="008D4BC8" w:rsidP="008D4BC8">
      <w:pPr>
        <w:autoSpaceDE w:val="0"/>
        <w:autoSpaceDN w:val="0"/>
        <w:adjustRightInd w:val="0"/>
        <w:spacing w:after="0" w:line="240" w:lineRule="auto"/>
        <w:jc w:val="center"/>
        <w:rPr>
          <w:rFonts w:ascii="Arial" w:hAnsi="Arial" w:cs="Arial"/>
          <w:sz w:val="24"/>
          <w:szCs w:val="24"/>
          <w:lang w:eastAsia="pt-BR"/>
        </w:rPr>
      </w:pPr>
      <w:r>
        <w:rPr>
          <w:rFonts w:ascii="Arial" w:hAnsi="Arial" w:cs="Arial"/>
          <w:noProof/>
          <w:sz w:val="24"/>
          <w:szCs w:val="24"/>
          <w:lang w:eastAsia="pt-BR"/>
        </w:rPr>
        <w:drawing>
          <wp:inline distT="0" distB="0" distL="0" distR="0">
            <wp:extent cx="2691105" cy="1685925"/>
            <wp:effectExtent l="19050" t="0" r="0" b="0"/>
            <wp:docPr id="114"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1"/>
                    <a:srcRect b="5591"/>
                    <a:stretch>
                      <a:fillRect/>
                    </a:stretch>
                  </pic:blipFill>
                  <pic:spPr bwMode="auto">
                    <a:xfrm>
                      <a:off x="0" y="0"/>
                      <a:ext cx="2697480" cy="1689919"/>
                    </a:xfrm>
                    <a:prstGeom prst="rect">
                      <a:avLst/>
                    </a:prstGeom>
                    <a:noFill/>
                    <a:ln w="9525">
                      <a:noFill/>
                      <a:miter lim="800000"/>
                      <a:headEnd/>
                      <a:tailEnd/>
                    </a:ln>
                  </pic:spPr>
                </pic:pic>
              </a:graphicData>
            </a:graphic>
          </wp:inline>
        </w:drawing>
      </w:r>
    </w:p>
    <w:p w:rsidR="008D4BC8" w:rsidRDefault="008D4BC8" w:rsidP="008D4BC8">
      <w:pPr>
        <w:autoSpaceDE w:val="0"/>
        <w:autoSpaceDN w:val="0"/>
        <w:adjustRightInd w:val="0"/>
        <w:spacing w:after="0" w:line="240" w:lineRule="auto"/>
        <w:jc w:val="center"/>
        <w:rPr>
          <w:rFonts w:ascii="Arial" w:hAnsi="Arial" w:cs="Arial"/>
          <w:sz w:val="24"/>
          <w:szCs w:val="24"/>
          <w:lang w:eastAsia="pt-BR"/>
        </w:rPr>
      </w:pPr>
      <w:r>
        <w:rPr>
          <w:rFonts w:ascii="Arial" w:hAnsi="Arial" w:cs="Arial"/>
          <w:sz w:val="20"/>
          <w:szCs w:val="20"/>
        </w:rPr>
        <w:t xml:space="preserve">Figura </w:t>
      </w:r>
      <w:r w:rsidR="0097458B">
        <w:rPr>
          <w:rFonts w:ascii="Arial" w:hAnsi="Arial" w:cs="Arial"/>
          <w:sz w:val="20"/>
          <w:szCs w:val="20"/>
        </w:rPr>
        <w:t>4</w:t>
      </w:r>
      <w:r>
        <w:rPr>
          <w:rFonts w:ascii="Arial" w:hAnsi="Arial" w:cs="Arial"/>
          <w:sz w:val="20"/>
          <w:szCs w:val="20"/>
        </w:rPr>
        <w:t>.</w:t>
      </w:r>
      <w:r w:rsidR="0097458B">
        <w:rPr>
          <w:rFonts w:ascii="Arial" w:hAnsi="Arial" w:cs="Arial"/>
          <w:sz w:val="20"/>
          <w:szCs w:val="20"/>
        </w:rPr>
        <w:t>1</w:t>
      </w:r>
      <w:r>
        <w:rPr>
          <w:rFonts w:ascii="Arial" w:hAnsi="Arial" w:cs="Arial"/>
          <w:sz w:val="20"/>
          <w:szCs w:val="20"/>
        </w:rPr>
        <w:t>: boxe para bacia sanitária – Transferência lateral - Exemplo (NBR9050, pag. 70)</w:t>
      </w:r>
    </w:p>
    <w:p w:rsidR="008D4BC8" w:rsidRDefault="008D4BC8" w:rsidP="008D4BC8">
      <w:pPr>
        <w:autoSpaceDE w:val="0"/>
        <w:autoSpaceDN w:val="0"/>
        <w:adjustRightInd w:val="0"/>
        <w:spacing w:after="0" w:line="360" w:lineRule="auto"/>
        <w:jc w:val="center"/>
        <w:rPr>
          <w:rFonts w:ascii="Arial" w:hAnsi="Arial" w:cs="Arial"/>
          <w:sz w:val="24"/>
          <w:szCs w:val="24"/>
          <w:lang w:eastAsia="pt-BR"/>
        </w:rPr>
      </w:pP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Pr="0071429B">
        <w:rPr>
          <w:rFonts w:ascii="Arial" w:hAnsi="Arial" w:cs="Arial"/>
          <w:sz w:val="24"/>
          <w:szCs w:val="24"/>
          <w:lang w:eastAsia="pt-BR"/>
        </w:rPr>
        <w:t>Para boxes de chuveiros deve ser prevista área de transferência externa ao boxe, de forma a permitir a</w:t>
      </w:r>
      <w:r>
        <w:rPr>
          <w:rFonts w:ascii="Arial" w:hAnsi="Arial" w:cs="Arial"/>
          <w:sz w:val="24"/>
          <w:szCs w:val="24"/>
          <w:lang w:eastAsia="pt-BR"/>
        </w:rPr>
        <w:t xml:space="preserve"> </w:t>
      </w:r>
      <w:r w:rsidRPr="0071429B">
        <w:rPr>
          <w:rFonts w:ascii="Arial" w:hAnsi="Arial" w:cs="Arial"/>
          <w:sz w:val="24"/>
          <w:szCs w:val="24"/>
          <w:lang w:eastAsia="pt-BR"/>
        </w:rPr>
        <w:t xml:space="preserve">aproximação paralela, devendo estender-se no </w:t>
      </w:r>
      <w:r>
        <w:rPr>
          <w:rFonts w:ascii="Arial" w:hAnsi="Arial" w:cs="Arial"/>
          <w:sz w:val="24"/>
          <w:szCs w:val="24"/>
          <w:lang w:eastAsia="pt-BR"/>
        </w:rPr>
        <w:t>m</w:t>
      </w:r>
      <w:r w:rsidRPr="0071429B">
        <w:rPr>
          <w:rFonts w:ascii="Arial" w:hAnsi="Arial" w:cs="Arial"/>
          <w:sz w:val="24"/>
          <w:szCs w:val="24"/>
          <w:lang w:eastAsia="pt-BR"/>
        </w:rPr>
        <w:t>ínimo 0,30 m além da parede onde o banco está fixado,</w:t>
      </w:r>
      <w:r>
        <w:rPr>
          <w:rFonts w:ascii="Arial" w:hAnsi="Arial" w:cs="Arial"/>
          <w:sz w:val="24"/>
          <w:szCs w:val="24"/>
          <w:lang w:eastAsia="pt-BR"/>
        </w:rPr>
        <w:t xml:space="preserve"> </w:t>
      </w:r>
      <w:r w:rsidRPr="0071429B">
        <w:rPr>
          <w:rFonts w:ascii="Arial" w:hAnsi="Arial" w:cs="Arial"/>
          <w:sz w:val="24"/>
          <w:szCs w:val="24"/>
          <w:lang w:eastAsia="pt-BR"/>
        </w:rPr>
        <w:t>sendo que o local de transposição da cadeira de rodas para o banco deve estar livre de barreiras ou</w:t>
      </w:r>
      <w:r>
        <w:rPr>
          <w:rFonts w:ascii="Arial" w:hAnsi="Arial" w:cs="Arial"/>
          <w:sz w:val="24"/>
          <w:szCs w:val="24"/>
          <w:lang w:eastAsia="pt-BR"/>
        </w:rPr>
        <w:t xml:space="preserve"> </w:t>
      </w:r>
      <w:r w:rsidRPr="0071429B">
        <w:rPr>
          <w:rFonts w:ascii="Arial" w:hAnsi="Arial" w:cs="Arial"/>
          <w:sz w:val="24"/>
          <w:szCs w:val="24"/>
          <w:lang w:eastAsia="pt-BR"/>
        </w:rPr>
        <w:t xml:space="preserve">obstáculos, conforme figura </w:t>
      </w:r>
      <w:r w:rsidR="005F61EC">
        <w:rPr>
          <w:rFonts w:ascii="Arial" w:hAnsi="Arial" w:cs="Arial"/>
          <w:sz w:val="24"/>
          <w:szCs w:val="24"/>
          <w:lang w:eastAsia="pt-BR"/>
        </w:rPr>
        <w:t>4</w:t>
      </w:r>
      <w:r>
        <w:rPr>
          <w:rFonts w:ascii="Arial" w:hAnsi="Arial" w:cs="Arial"/>
          <w:sz w:val="24"/>
          <w:szCs w:val="24"/>
          <w:lang w:eastAsia="pt-BR"/>
        </w:rPr>
        <w:t>.</w:t>
      </w:r>
      <w:r w:rsidR="005F61EC">
        <w:rPr>
          <w:rFonts w:ascii="Arial" w:hAnsi="Arial" w:cs="Arial"/>
          <w:sz w:val="24"/>
          <w:szCs w:val="24"/>
          <w:lang w:eastAsia="pt-BR"/>
        </w:rPr>
        <w:t>2</w:t>
      </w:r>
      <w:r>
        <w:rPr>
          <w:rFonts w:ascii="Arial" w:hAnsi="Arial" w:cs="Arial"/>
          <w:sz w:val="24"/>
          <w:szCs w:val="24"/>
          <w:lang w:eastAsia="pt-BR"/>
        </w:rPr>
        <w:t>.</w:t>
      </w:r>
      <w:r w:rsidRPr="0071429B">
        <w:rPr>
          <w:rFonts w:ascii="Arial" w:hAnsi="Arial" w:cs="Arial"/>
          <w:sz w:val="24"/>
          <w:szCs w:val="24"/>
          <w:lang w:eastAsia="pt-BR"/>
        </w:rPr>
        <w:t xml:space="preserve"> Quando houver porta no boxe, esta não deve interferir na transferência da</w:t>
      </w:r>
      <w:r>
        <w:rPr>
          <w:rFonts w:ascii="Arial" w:hAnsi="Arial" w:cs="Arial"/>
          <w:sz w:val="24"/>
          <w:szCs w:val="24"/>
          <w:lang w:eastAsia="pt-BR"/>
        </w:rPr>
        <w:t xml:space="preserve"> </w:t>
      </w:r>
      <w:r w:rsidRPr="0071429B">
        <w:rPr>
          <w:rFonts w:ascii="Arial" w:hAnsi="Arial" w:cs="Arial"/>
          <w:sz w:val="24"/>
          <w:szCs w:val="24"/>
          <w:lang w:eastAsia="pt-BR"/>
        </w:rPr>
        <w:t>cadeira de rodas para o banco e deve ser de material resistente a impacto.</w:t>
      </w:r>
      <w:r>
        <w:rPr>
          <w:rFonts w:ascii="Arial" w:hAnsi="Arial" w:cs="Arial"/>
          <w:sz w:val="24"/>
          <w:szCs w:val="24"/>
          <w:lang w:eastAsia="pt-BR"/>
        </w:rPr>
        <w:t xml:space="preserve"> </w:t>
      </w:r>
      <w:r w:rsidRPr="0071429B">
        <w:rPr>
          <w:rFonts w:ascii="Arial" w:hAnsi="Arial" w:cs="Arial"/>
          <w:sz w:val="24"/>
          <w:szCs w:val="24"/>
          <w:lang w:eastAsia="pt-BR"/>
        </w:rPr>
        <w:t>Os boxes devem ser providos de banco articulado ou removível, com cantos arredondados e superfície</w:t>
      </w:r>
      <w:r>
        <w:rPr>
          <w:rFonts w:ascii="Arial" w:hAnsi="Arial" w:cs="Arial"/>
          <w:sz w:val="24"/>
          <w:szCs w:val="24"/>
          <w:lang w:eastAsia="pt-BR"/>
        </w:rPr>
        <w:t xml:space="preserve"> </w:t>
      </w:r>
      <w:r w:rsidRPr="0071429B">
        <w:rPr>
          <w:rFonts w:ascii="Arial" w:hAnsi="Arial" w:cs="Arial"/>
          <w:sz w:val="24"/>
          <w:szCs w:val="24"/>
          <w:lang w:eastAsia="pt-BR"/>
        </w:rPr>
        <w:t>antiderrapante impermeável, ter profundidade mínima de 0,45 m, altura de 0,46 m do piso acabado e</w:t>
      </w:r>
      <w:r>
        <w:rPr>
          <w:rFonts w:ascii="Arial" w:hAnsi="Arial" w:cs="Arial"/>
          <w:sz w:val="24"/>
          <w:szCs w:val="24"/>
          <w:lang w:eastAsia="pt-BR"/>
        </w:rPr>
        <w:t xml:space="preserve"> comprimento mínimo de 0,70</w:t>
      </w:r>
      <w:r w:rsidRPr="0071429B">
        <w:rPr>
          <w:rFonts w:ascii="Arial" w:hAnsi="Arial" w:cs="Arial"/>
          <w:sz w:val="24"/>
          <w:szCs w:val="24"/>
          <w:lang w:eastAsia="pt-BR"/>
        </w:rPr>
        <w:t>m, conforme</w:t>
      </w:r>
      <w:r>
        <w:rPr>
          <w:rFonts w:ascii="Arial" w:hAnsi="Arial" w:cs="Arial"/>
          <w:sz w:val="24"/>
          <w:szCs w:val="24"/>
          <w:lang w:eastAsia="pt-BR"/>
        </w:rPr>
        <w:t xml:space="preserve"> as</w:t>
      </w:r>
      <w:r w:rsidRPr="0071429B">
        <w:rPr>
          <w:rFonts w:ascii="Arial" w:hAnsi="Arial" w:cs="Arial"/>
          <w:sz w:val="24"/>
          <w:szCs w:val="24"/>
          <w:lang w:eastAsia="pt-BR"/>
        </w:rPr>
        <w:t xml:space="preserve"> figuras </w:t>
      </w:r>
      <w:r>
        <w:rPr>
          <w:rFonts w:ascii="Arial" w:hAnsi="Arial" w:cs="Arial"/>
          <w:sz w:val="24"/>
          <w:szCs w:val="24"/>
          <w:lang w:eastAsia="pt-BR"/>
        </w:rPr>
        <w:t>que seguem.</w:t>
      </w:r>
      <w:r w:rsidRPr="0071429B">
        <w:rPr>
          <w:rFonts w:ascii="Arial" w:hAnsi="Arial" w:cs="Arial"/>
          <w:sz w:val="24"/>
          <w:szCs w:val="24"/>
          <w:lang w:eastAsia="pt-BR"/>
        </w:rPr>
        <w:t xml:space="preserve"> Recomenda-se banco do tipo articulado para</w:t>
      </w:r>
      <w:r>
        <w:rPr>
          <w:rFonts w:ascii="Arial" w:hAnsi="Arial" w:cs="Arial"/>
          <w:sz w:val="24"/>
          <w:szCs w:val="24"/>
          <w:lang w:eastAsia="pt-BR"/>
        </w:rPr>
        <w:t xml:space="preserve"> </w:t>
      </w:r>
      <w:r w:rsidRPr="0071429B">
        <w:rPr>
          <w:rFonts w:ascii="Arial" w:hAnsi="Arial" w:cs="Arial"/>
          <w:sz w:val="24"/>
          <w:szCs w:val="24"/>
          <w:lang w:eastAsia="pt-BR"/>
        </w:rPr>
        <w:t>cima.</w:t>
      </w:r>
    </w:p>
    <w:p w:rsidR="008D4BC8" w:rsidRDefault="008D4BC8" w:rsidP="008D4BC8">
      <w:pPr>
        <w:autoSpaceDE w:val="0"/>
        <w:autoSpaceDN w:val="0"/>
        <w:adjustRightInd w:val="0"/>
        <w:spacing w:after="0" w:line="240" w:lineRule="auto"/>
        <w:jc w:val="center"/>
        <w:rPr>
          <w:rFonts w:ascii="Arial" w:hAnsi="Arial" w:cs="Arial"/>
          <w:sz w:val="24"/>
          <w:szCs w:val="24"/>
          <w:lang w:eastAsia="pt-BR"/>
        </w:rPr>
      </w:pPr>
      <w:r>
        <w:rPr>
          <w:rFonts w:ascii="Arial" w:hAnsi="Arial" w:cs="Arial"/>
          <w:noProof/>
          <w:sz w:val="24"/>
          <w:szCs w:val="24"/>
          <w:lang w:eastAsia="pt-BR"/>
        </w:rPr>
        <w:drawing>
          <wp:inline distT="0" distB="0" distL="0" distR="0">
            <wp:extent cx="5040000" cy="1914042"/>
            <wp:effectExtent l="19050" t="0" r="8250" b="0"/>
            <wp:docPr id="119"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2"/>
                    <a:srcRect/>
                    <a:stretch>
                      <a:fillRect/>
                    </a:stretch>
                  </pic:blipFill>
                  <pic:spPr bwMode="auto">
                    <a:xfrm>
                      <a:off x="0" y="0"/>
                      <a:ext cx="5040000" cy="1914042"/>
                    </a:xfrm>
                    <a:prstGeom prst="rect">
                      <a:avLst/>
                    </a:prstGeom>
                    <a:noFill/>
                    <a:ln w="9525">
                      <a:noFill/>
                      <a:miter lim="800000"/>
                      <a:headEnd/>
                      <a:tailEnd/>
                    </a:ln>
                  </pic:spPr>
                </pic:pic>
              </a:graphicData>
            </a:graphic>
          </wp:inline>
        </w:drawing>
      </w:r>
    </w:p>
    <w:p w:rsidR="008D4BC8" w:rsidRDefault="008D4BC8" w:rsidP="008D4BC8">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 xml:space="preserve">Figura </w:t>
      </w:r>
      <w:r w:rsidR="0097458B">
        <w:rPr>
          <w:rFonts w:ascii="Arial" w:hAnsi="Arial" w:cs="Arial"/>
          <w:sz w:val="20"/>
          <w:szCs w:val="20"/>
        </w:rPr>
        <w:t>4</w:t>
      </w:r>
      <w:r>
        <w:rPr>
          <w:rFonts w:ascii="Arial" w:hAnsi="Arial" w:cs="Arial"/>
          <w:sz w:val="20"/>
          <w:szCs w:val="20"/>
        </w:rPr>
        <w:t>.</w:t>
      </w:r>
      <w:r w:rsidR="0097458B">
        <w:rPr>
          <w:rFonts w:ascii="Arial" w:hAnsi="Arial" w:cs="Arial"/>
          <w:sz w:val="20"/>
          <w:szCs w:val="20"/>
        </w:rPr>
        <w:t>2</w:t>
      </w:r>
      <w:r>
        <w:rPr>
          <w:rFonts w:ascii="Arial" w:hAnsi="Arial" w:cs="Arial"/>
          <w:sz w:val="20"/>
          <w:szCs w:val="20"/>
        </w:rPr>
        <w:t>: boxe para chuveiro com barras vertical e horizont</w:t>
      </w:r>
      <w:r w:rsidR="00BF4E73">
        <w:rPr>
          <w:rFonts w:ascii="Arial" w:hAnsi="Arial" w:cs="Arial"/>
          <w:sz w:val="20"/>
          <w:szCs w:val="20"/>
        </w:rPr>
        <w:t>al - Exemplo (NBR9050, pag. 72)</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sidRPr="00BC4721">
        <w:rPr>
          <w:rFonts w:ascii="Arial" w:hAnsi="Arial" w:cs="Arial"/>
          <w:b/>
          <w:sz w:val="24"/>
          <w:szCs w:val="24"/>
          <w:lang w:eastAsia="pt-BR"/>
        </w:rPr>
        <w:lastRenderedPageBreak/>
        <w:t>b)</w:t>
      </w:r>
      <w:r>
        <w:rPr>
          <w:rFonts w:ascii="Arial" w:hAnsi="Arial" w:cs="Arial"/>
          <w:sz w:val="24"/>
          <w:szCs w:val="24"/>
          <w:lang w:eastAsia="pt-BR"/>
        </w:rPr>
        <w:tab/>
        <w:t xml:space="preserve">O item </w:t>
      </w:r>
      <w:r w:rsidRPr="00E96DE2">
        <w:rPr>
          <w:rFonts w:ascii="Arial" w:hAnsi="Arial" w:cs="Arial"/>
          <w:sz w:val="24"/>
          <w:szCs w:val="24"/>
          <w:lang w:eastAsia="pt-BR"/>
        </w:rPr>
        <w:t>8.3</w:t>
      </w:r>
      <w:r>
        <w:rPr>
          <w:rFonts w:ascii="Arial" w:hAnsi="Arial" w:cs="Arial"/>
          <w:i/>
          <w:sz w:val="24"/>
          <w:szCs w:val="24"/>
          <w:lang w:eastAsia="pt-BR"/>
        </w:rPr>
        <w:t xml:space="preserve"> </w:t>
      </w:r>
      <w:r>
        <w:rPr>
          <w:rFonts w:ascii="Arial" w:hAnsi="Arial" w:cs="Arial"/>
          <w:sz w:val="24"/>
          <w:szCs w:val="24"/>
          <w:lang w:eastAsia="pt-BR"/>
        </w:rPr>
        <w:t>da NBR9050, que trata sobre locais de hospedagem, indica que os auditórios, salas de convenções, sala de ginástica, piscinas, entre outros, devem ser acessíveis. Determina ainda que:</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   Pelo menos 5%, com no mínimo um, do total de dormitórios com sanitários, devem ser acessíveis. Não podendo estes estar isolados dos demais, e sim distribuídos em toda a edificação, por todos os níveis de serviços e localizados em rota acessível. Recomenda-se ainda que outros 10% do total de dormitórios sejam adaptáveis para acessibilidade.</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 xml:space="preserve">-   As dimensões do mobiliário dos dormitórios acessíveis devem atender as condições de alcance manual e visual e ser dispostos de forma a não obstruírem uma faixa livre mínima de circulação interna de 0,90m de largura, prevendo área de manobras para acesso ao sanitário, camas e armários. Deve haver pelo menos uma área com diâmetro de no mínimo 1,50m que possibilite um giro de 360°, conforme figura </w:t>
      </w:r>
      <w:r w:rsidR="005F61EC">
        <w:rPr>
          <w:rFonts w:ascii="Arial" w:hAnsi="Arial" w:cs="Arial"/>
          <w:sz w:val="24"/>
          <w:szCs w:val="24"/>
          <w:lang w:eastAsia="pt-BR"/>
        </w:rPr>
        <w:t>4</w:t>
      </w:r>
      <w:r>
        <w:rPr>
          <w:rFonts w:ascii="Arial" w:hAnsi="Arial" w:cs="Arial"/>
          <w:sz w:val="24"/>
          <w:szCs w:val="24"/>
          <w:lang w:eastAsia="pt-BR"/>
        </w:rPr>
        <w:t>.</w:t>
      </w:r>
      <w:r w:rsidR="005F61EC">
        <w:rPr>
          <w:rFonts w:ascii="Arial" w:hAnsi="Arial" w:cs="Arial"/>
          <w:sz w:val="24"/>
          <w:szCs w:val="24"/>
          <w:lang w:eastAsia="pt-BR"/>
        </w:rPr>
        <w:t>3</w:t>
      </w:r>
      <w:r>
        <w:rPr>
          <w:rFonts w:ascii="Arial" w:hAnsi="Arial" w:cs="Arial"/>
          <w:sz w:val="24"/>
          <w:szCs w:val="24"/>
          <w:lang w:eastAsia="pt-BR"/>
        </w:rPr>
        <w:t>. A altura das camas deve ser de 0,46m.</w:t>
      </w:r>
    </w:p>
    <w:p w:rsidR="008D4BC8" w:rsidRDefault="008D4BC8" w:rsidP="008D4BC8">
      <w:pPr>
        <w:autoSpaceDE w:val="0"/>
        <w:autoSpaceDN w:val="0"/>
        <w:adjustRightInd w:val="0"/>
        <w:spacing w:after="0" w:line="360" w:lineRule="auto"/>
        <w:jc w:val="center"/>
        <w:rPr>
          <w:rFonts w:ascii="Arial" w:hAnsi="Arial" w:cs="Arial"/>
          <w:sz w:val="24"/>
          <w:szCs w:val="24"/>
          <w:lang w:eastAsia="pt-BR"/>
        </w:rPr>
      </w:pPr>
      <w:r>
        <w:rPr>
          <w:rFonts w:ascii="Arial" w:hAnsi="Arial" w:cs="Arial"/>
          <w:noProof/>
          <w:sz w:val="24"/>
          <w:szCs w:val="24"/>
          <w:lang w:eastAsia="pt-BR"/>
        </w:rPr>
        <w:drawing>
          <wp:inline distT="0" distB="0" distL="0" distR="0">
            <wp:extent cx="2278548" cy="1932317"/>
            <wp:effectExtent l="19050" t="0" r="7452" b="0"/>
            <wp:docPr id="123"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3"/>
                    <a:srcRect b="9230"/>
                    <a:stretch>
                      <a:fillRect/>
                    </a:stretch>
                  </pic:blipFill>
                  <pic:spPr bwMode="auto">
                    <a:xfrm>
                      <a:off x="0" y="0"/>
                      <a:ext cx="2283709" cy="1936694"/>
                    </a:xfrm>
                    <a:prstGeom prst="rect">
                      <a:avLst/>
                    </a:prstGeom>
                    <a:noFill/>
                    <a:ln w="9525">
                      <a:noFill/>
                      <a:miter lim="800000"/>
                      <a:headEnd/>
                      <a:tailEnd/>
                    </a:ln>
                  </pic:spPr>
                </pic:pic>
              </a:graphicData>
            </a:graphic>
          </wp:inline>
        </w:drawing>
      </w:r>
    </w:p>
    <w:p w:rsidR="008D4BC8" w:rsidRDefault="008D4BC8" w:rsidP="008D4BC8">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 xml:space="preserve">Figura </w:t>
      </w:r>
      <w:r w:rsidR="0097458B">
        <w:rPr>
          <w:rFonts w:ascii="Arial" w:hAnsi="Arial" w:cs="Arial"/>
          <w:sz w:val="20"/>
          <w:szCs w:val="20"/>
        </w:rPr>
        <w:t>4</w:t>
      </w:r>
      <w:r>
        <w:rPr>
          <w:rFonts w:ascii="Arial" w:hAnsi="Arial" w:cs="Arial"/>
          <w:sz w:val="20"/>
          <w:szCs w:val="20"/>
        </w:rPr>
        <w:t>.</w:t>
      </w:r>
      <w:r w:rsidR="0097458B">
        <w:rPr>
          <w:rFonts w:ascii="Arial" w:hAnsi="Arial" w:cs="Arial"/>
          <w:sz w:val="20"/>
          <w:szCs w:val="20"/>
        </w:rPr>
        <w:t>3</w:t>
      </w:r>
      <w:r>
        <w:rPr>
          <w:rFonts w:ascii="Arial" w:hAnsi="Arial" w:cs="Arial"/>
          <w:sz w:val="20"/>
          <w:szCs w:val="20"/>
        </w:rPr>
        <w:t>: circulação mínima em dormitóri</w:t>
      </w:r>
      <w:r w:rsidR="00BF4E73">
        <w:rPr>
          <w:rFonts w:ascii="Arial" w:hAnsi="Arial" w:cs="Arial"/>
          <w:sz w:val="20"/>
          <w:szCs w:val="20"/>
        </w:rPr>
        <w:t>os - Exemplo (NBR9050, pag. 84)</w:t>
      </w:r>
    </w:p>
    <w:p w:rsidR="008D4BC8" w:rsidRDefault="008D4BC8" w:rsidP="008D4BC8">
      <w:pPr>
        <w:autoSpaceDE w:val="0"/>
        <w:autoSpaceDN w:val="0"/>
        <w:adjustRightInd w:val="0"/>
        <w:spacing w:after="0" w:line="240" w:lineRule="auto"/>
        <w:jc w:val="center"/>
        <w:rPr>
          <w:rFonts w:ascii="Arial" w:hAnsi="Arial" w:cs="Arial"/>
          <w:sz w:val="20"/>
          <w:szCs w:val="20"/>
        </w:rPr>
      </w:pP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  Como as unidades de apartamentos oferecerão cozinhas,  deve ser considerada a condição de circulação, aproximação e alcance dos utensílios. As pias devem possuir altura de no máximo 0,85m, com altura livre inferior de no mínimo 0,73m, conforme a figura abaixo.</w:t>
      </w:r>
    </w:p>
    <w:p w:rsidR="008D4BC8" w:rsidRDefault="008D4BC8" w:rsidP="008D4BC8">
      <w:pPr>
        <w:autoSpaceDE w:val="0"/>
        <w:autoSpaceDN w:val="0"/>
        <w:adjustRightInd w:val="0"/>
        <w:spacing w:after="0" w:line="240" w:lineRule="auto"/>
        <w:jc w:val="center"/>
        <w:rPr>
          <w:rFonts w:ascii="Arial" w:hAnsi="Arial" w:cs="Arial"/>
          <w:sz w:val="24"/>
          <w:szCs w:val="24"/>
          <w:lang w:eastAsia="pt-BR"/>
        </w:rPr>
      </w:pPr>
      <w:r>
        <w:rPr>
          <w:rFonts w:ascii="Arial" w:hAnsi="Arial" w:cs="Arial"/>
          <w:noProof/>
          <w:sz w:val="24"/>
          <w:szCs w:val="24"/>
          <w:lang w:eastAsia="pt-BR"/>
        </w:rPr>
        <w:drawing>
          <wp:inline distT="0" distB="0" distL="0" distR="0">
            <wp:extent cx="4665094" cy="1446302"/>
            <wp:effectExtent l="19050" t="0" r="2156" b="0"/>
            <wp:docPr id="125"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4"/>
                    <a:srcRect/>
                    <a:stretch>
                      <a:fillRect/>
                    </a:stretch>
                  </pic:blipFill>
                  <pic:spPr bwMode="auto">
                    <a:xfrm>
                      <a:off x="0" y="0"/>
                      <a:ext cx="4664719" cy="1446186"/>
                    </a:xfrm>
                    <a:prstGeom prst="rect">
                      <a:avLst/>
                    </a:prstGeom>
                    <a:noFill/>
                    <a:ln w="9525">
                      <a:noFill/>
                      <a:miter lim="800000"/>
                      <a:headEnd/>
                      <a:tailEnd/>
                    </a:ln>
                  </pic:spPr>
                </pic:pic>
              </a:graphicData>
            </a:graphic>
          </wp:inline>
        </w:drawing>
      </w:r>
    </w:p>
    <w:p w:rsidR="008D4BC8" w:rsidRDefault="008D4BC8" w:rsidP="008D4BC8">
      <w:pPr>
        <w:autoSpaceDE w:val="0"/>
        <w:autoSpaceDN w:val="0"/>
        <w:adjustRightInd w:val="0"/>
        <w:spacing w:after="0" w:line="240" w:lineRule="auto"/>
        <w:jc w:val="center"/>
        <w:rPr>
          <w:rFonts w:ascii="Arial" w:hAnsi="Arial" w:cs="Arial"/>
          <w:sz w:val="24"/>
          <w:szCs w:val="24"/>
          <w:lang w:eastAsia="pt-BR"/>
        </w:rPr>
      </w:pPr>
      <w:r>
        <w:rPr>
          <w:rFonts w:ascii="Arial" w:hAnsi="Arial" w:cs="Arial"/>
          <w:sz w:val="24"/>
          <w:szCs w:val="24"/>
          <w:lang w:eastAsia="pt-BR"/>
        </w:rPr>
        <w:t>Vista superior                                                   Vista frontal</w:t>
      </w:r>
    </w:p>
    <w:p w:rsidR="008D4BC8" w:rsidRDefault="008D4BC8" w:rsidP="008D4BC8">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 xml:space="preserve">Figura </w:t>
      </w:r>
      <w:r w:rsidR="0097458B">
        <w:rPr>
          <w:rFonts w:ascii="Arial" w:hAnsi="Arial" w:cs="Arial"/>
          <w:sz w:val="20"/>
          <w:szCs w:val="20"/>
        </w:rPr>
        <w:t>4</w:t>
      </w:r>
      <w:r>
        <w:rPr>
          <w:rFonts w:ascii="Arial" w:hAnsi="Arial" w:cs="Arial"/>
          <w:sz w:val="20"/>
          <w:szCs w:val="20"/>
        </w:rPr>
        <w:t>.</w:t>
      </w:r>
      <w:r w:rsidR="0097458B">
        <w:rPr>
          <w:rFonts w:ascii="Arial" w:hAnsi="Arial" w:cs="Arial"/>
          <w:sz w:val="20"/>
          <w:szCs w:val="20"/>
        </w:rPr>
        <w:t>4</w:t>
      </w:r>
      <w:r>
        <w:rPr>
          <w:rFonts w:ascii="Arial" w:hAnsi="Arial" w:cs="Arial"/>
          <w:sz w:val="20"/>
          <w:szCs w:val="20"/>
        </w:rPr>
        <w:t>: cozinha - Exemplo (NBR9050, pag. 85)</w:t>
      </w:r>
    </w:p>
    <w:p w:rsidR="008D4BC8" w:rsidRDefault="008D4BC8" w:rsidP="008D4BC8">
      <w:pPr>
        <w:autoSpaceDE w:val="0"/>
        <w:autoSpaceDN w:val="0"/>
        <w:adjustRightInd w:val="0"/>
        <w:spacing w:after="0" w:line="360" w:lineRule="auto"/>
        <w:jc w:val="both"/>
        <w:rPr>
          <w:rFonts w:ascii="Arial" w:hAnsi="Arial" w:cs="Arial"/>
          <w:sz w:val="24"/>
          <w:szCs w:val="24"/>
        </w:rPr>
      </w:pPr>
      <w:r w:rsidRPr="004A2544">
        <w:rPr>
          <w:rFonts w:ascii="Arial" w:hAnsi="Arial" w:cs="Arial"/>
          <w:b/>
          <w:sz w:val="24"/>
          <w:szCs w:val="24"/>
        </w:rPr>
        <w:lastRenderedPageBreak/>
        <w:t>c)</w:t>
      </w:r>
      <w:r>
        <w:rPr>
          <w:rFonts w:ascii="Arial" w:hAnsi="Arial" w:cs="Arial"/>
          <w:sz w:val="24"/>
          <w:szCs w:val="24"/>
        </w:rPr>
        <w:tab/>
        <w:t>É necessário também, analisar também o item 9, que trata a respeito de mobiliários,  visto que se pretende implementar na casa de estudantes salas de estudos e leitura, informática, restaurante, etc.. A norma apresenta as seguintes recomendações:</w:t>
      </w:r>
    </w:p>
    <w:p w:rsidR="008D4BC8" w:rsidRDefault="008D4BC8" w:rsidP="00B70E74">
      <w:pPr>
        <w:autoSpaceDE w:val="0"/>
        <w:autoSpaceDN w:val="0"/>
        <w:adjustRightInd w:val="0"/>
        <w:spacing w:after="0" w:line="240" w:lineRule="auto"/>
        <w:jc w:val="both"/>
        <w:rPr>
          <w:rFonts w:ascii="Arial" w:hAnsi="Arial" w:cs="Arial"/>
          <w:sz w:val="24"/>
          <w:szCs w:val="24"/>
        </w:rPr>
      </w:pPr>
      <w:r>
        <w:rPr>
          <w:rFonts w:ascii="Arial" w:hAnsi="Arial" w:cs="Arial"/>
          <w:sz w:val="24"/>
          <w:szCs w:val="24"/>
        </w:rPr>
        <w:t>-   Em centros de leitura, pelo menos 5%, com no mínimo uma das mesas devem ser acessíveis. Recomenda-se, além disso, que pelo menos outros 10% sejam adaptáveis para acessibilidade.</w:t>
      </w:r>
    </w:p>
    <w:p w:rsidR="008D4BC8" w:rsidRDefault="008D4BC8" w:rsidP="00B70E74">
      <w:pPr>
        <w:autoSpaceDE w:val="0"/>
        <w:autoSpaceDN w:val="0"/>
        <w:adjustRightInd w:val="0"/>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2165350" cy="1207770"/>
            <wp:effectExtent l="19050" t="0" r="6350" b="0"/>
            <wp:docPr id="12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5"/>
                    <a:srcRect/>
                    <a:stretch>
                      <a:fillRect/>
                    </a:stretch>
                  </pic:blipFill>
                  <pic:spPr bwMode="auto">
                    <a:xfrm>
                      <a:off x="0" y="0"/>
                      <a:ext cx="2165350" cy="1207770"/>
                    </a:xfrm>
                    <a:prstGeom prst="rect">
                      <a:avLst/>
                    </a:prstGeom>
                    <a:noFill/>
                    <a:ln w="9525">
                      <a:noFill/>
                      <a:miter lim="800000"/>
                      <a:headEnd/>
                      <a:tailEnd/>
                    </a:ln>
                  </pic:spPr>
                </pic:pic>
              </a:graphicData>
            </a:graphic>
          </wp:inline>
        </w:drawing>
      </w:r>
    </w:p>
    <w:p w:rsidR="008D4BC8" w:rsidRDefault="008D4BC8" w:rsidP="00B70E74">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 xml:space="preserve">Figura </w:t>
      </w:r>
      <w:r w:rsidR="0097458B">
        <w:rPr>
          <w:rFonts w:ascii="Arial" w:hAnsi="Arial" w:cs="Arial"/>
          <w:sz w:val="20"/>
          <w:szCs w:val="20"/>
        </w:rPr>
        <w:t>4</w:t>
      </w:r>
      <w:r>
        <w:rPr>
          <w:rFonts w:ascii="Arial" w:hAnsi="Arial" w:cs="Arial"/>
          <w:sz w:val="20"/>
          <w:szCs w:val="20"/>
        </w:rPr>
        <w:t>.5: terminais de consulta - Exemplo (NBR9050, pag. 88)</w:t>
      </w:r>
    </w:p>
    <w:p w:rsidR="008D4BC8" w:rsidRDefault="008D4BC8" w:rsidP="008D4BC8">
      <w:pPr>
        <w:autoSpaceDE w:val="0"/>
        <w:autoSpaceDN w:val="0"/>
        <w:adjustRightInd w:val="0"/>
        <w:spacing w:after="0" w:line="240" w:lineRule="auto"/>
        <w:jc w:val="center"/>
        <w:rPr>
          <w:rFonts w:ascii="Arial" w:hAnsi="Arial" w:cs="Arial"/>
          <w:sz w:val="20"/>
          <w:szCs w:val="20"/>
        </w:rPr>
      </w:pPr>
    </w:p>
    <w:p w:rsidR="008D4BC8" w:rsidRDefault="008D4BC8" w:rsidP="00B70E74">
      <w:pPr>
        <w:autoSpaceDE w:val="0"/>
        <w:autoSpaceDN w:val="0"/>
        <w:adjustRightInd w:val="0"/>
        <w:spacing w:after="0" w:line="240" w:lineRule="auto"/>
        <w:jc w:val="both"/>
        <w:rPr>
          <w:rFonts w:ascii="Arial" w:hAnsi="Arial" w:cs="Arial"/>
          <w:sz w:val="24"/>
          <w:szCs w:val="24"/>
        </w:rPr>
      </w:pPr>
      <w:r>
        <w:rPr>
          <w:rFonts w:ascii="Arial" w:hAnsi="Arial" w:cs="Arial"/>
          <w:sz w:val="24"/>
          <w:szCs w:val="24"/>
        </w:rPr>
        <w:t>-   As mesas ou superfícies devem possuir altura livre inferior de no mínimo 0,73m do piso e a altura total da superfície deve estar entre 0,75m e 0,85m do piso. Deve ser garantido um M.R. (módulo de referência) posicionado para a aproximação frontal, possibilitando avançar sob as mesas ou superfícies até no máximo 0,50m, conforme a imagem que segue.</w:t>
      </w:r>
    </w:p>
    <w:p w:rsidR="008D4BC8" w:rsidRPr="00176059" w:rsidRDefault="008D4BC8" w:rsidP="00B70E74">
      <w:pPr>
        <w:autoSpaceDE w:val="0"/>
        <w:autoSpaceDN w:val="0"/>
        <w:adjustRightInd w:val="0"/>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4347845" cy="957580"/>
            <wp:effectExtent l="19050" t="0" r="0" b="0"/>
            <wp:docPr id="127"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6"/>
                    <a:srcRect/>
                    <a:stretch>
                      <a:fillRect/>
                    </a:stretch>
                  </pic:blipFill>
                  <pic:spPr bwMode="auto">
                    <a:xfrm>
                      <a:off x="0" y="0"/>
                      <a:ext cx="4347845" cy="957580"/>
                    </a:xfrm>
                    <a:prstGeom prst="rect">
                      <a:avLst/>
                    </a:prstGeom>
                    <a:noFill/>
                    <a:ln w="9525">
                      <a:noFill/>
                      <a:miter lim="800000"/>
                      <a:headEnd/>
                      <a:tailEnd/>
                    </a:ln>
                  </pic:spPr>
                </pic:pic>
              </a:graphicData>
            </a:graphic>
          </wp:inline>
        </w:drawing>
      </w:r>
    </w:p>
    <w:p w:rsidR="008D4BC8" w:rsidRDefault="008D4BC8" w:rsidP="00B70E74">
      <w:pPr>
        <w:autoSpaceDE w:val="0"/>
        <w:autoSpaceDN w:val="0"/>
        <w:adjustRightInd w:val="0"/>
        <w:spacing w:after="0" w:line="240" w:lineRule="auto"/>
        <w:jc w:val="center"/>
        <w:rPr>
          <w:rFonts w:ascii="Arial" w:hAnsi="Arial" w:cs="Arial"/>
          <w:sz w:val="24"/>
          <w:szCs w:val="24"/>
          <w:lang w:eastAsia="pt-BR"/>
        </w:rPr>
      </w:pPr>
      <w:r>
        <w:rPr>
          <w:rFonts w:ascii="Arial" w:hAnsi="Arial" w:cs="Arial"/>
          <w:sz w:val="24"/>
          <w:szCs w:val="24"/>
          <w:lang w:eastAsia="pt-BR"/>
        </w:rPr>
        <w:t xml:space="preserve">Vista lateral                          Vista superior                                                   </w:t>
      </w:r>
    </w:p>
    <w:p w:rsidR="008D4BC8" w:rsidRDefault="008D4BC8" w:rsidP="00B70E74">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 xml:space="preserve">Figura </w:t>
      </w:r>
      <w:r w:rsidR="0097458B">
        <w:rPr>
          <w:rFonts w:ascii="Arial" w:hAnsi="Arial" w:cs="Arial"/>
          <w:sz w:val="20"/>
          <w:szCs w:val="20"/>
        </w:rPr>
        <w:t>4</w:t>
      </w:r>
      <w:r>
        <w:rPr>
          <w:rFonts w:ascii="Arial" w:hAnsi="Arial" w:cs="Arial"/>
          <w:sz w:val="20"/>
          <w:szCs w:val="20"/>
        </w:rPr>
        <w:t>.</w:t>
      </w:r>
      <w:r w:rsidR="0097458B">
        <w:rPr>
          <w:rFonts w:ascii="Arial" w:hAnsi="Arial" w:cs="Arial"/>
          <w:sz w:val="20"/>
          <w:szCs w:val="20"/>
        </w:rPr>
        <w:t>6</w:t>
      </w:r>
      <w:r>
        <w:rPr>
          <w:rFonts w:ascii="Arial" w:hAnsi="Arial" w:cs="Arial"/>
          <w:sz w:val="20"/>
          <w:szCs w:val="20"/>
        </w:rPr>
        <w:t>: me</w:t>
      </w:r>
      <w:r w:rsidR="00BF4E73">
        <w:rPr>
          <w:rFonts w:ascii="Arial" w:hAnsi="Arial" w:cs="Arial"/>
          <w:sz w:val="20"/>
          <w:szCs w:val="20"/>
        </w:rPr>
        <w:t>sa - Exemplo (NBR9050, pag. 92)</w:t>
      </w:r>
    </w:p>
    <w:p w:rsidR="00B70E74" w:rsidRDefault="00B70E74" w:rsidP="00B70E74">
      <w:pPr>
        <w:autoSpaceDE w:val="0"/>
        <w:autoSpaceDN w:val="0"/>
        <w:adjustRightInd w:val="0"/>
        <w:spacing w:after="0" w:line="240" w:lineRule="auto"/>
        <w:jc w:val="both"/>
        <w:rPr>
          <w:rFonts w:ascii="Arial" w:hAnsi="Arial" w:cs="Arial"/>
          <w:sz w:val="24"/>
          <w:szCs w:val="24"/>
        </w:rPr>
      </w:pPr>
    </w:p>
    <w:p w:rsidR="008D4BC8" w:rsidRDefault="008D4BC8" w:rsidP="00B70E74">
      <w:pPr>
        <w:autoSpaceDE w:val="0"/>
        <w:autoSpaceDN w:val="0"/>
        <w:adjustRightInd w:val="0"/>
        <w:spacing w:after="0" w:line="240" w:lineRule="auto"/>
        <w:jc w:val="both"/>
        <w:rPr>
          <w:rFonts w:ascii="Arial" w:hAnsi="Arial" w:cs="Arial"/>
          <w:sz w:val="24"/>
          <w:szCs w:val="24"/>
        </w:rPr>
      </w:pPr>
      <w:r>
        <w:rPr>
          <w:rFonts w:ascii="Arial" w:hAnsi="Arial" w:cs="Arial"/>
          <w:sz w:val="24"/>
          <w:szCs w:val="24"/>
        </w:rPr>
        <w:t>-   Quando balcões de auto-serviço são previstos em restaurantes ou similares, pelo menos 50% do total, com no mínimo um para cada tipo de serviço, deve ser acessível para P.C.R. Deve-se prever passa pratos, com altura entre 0,75m e 0,85m do piso</w:t>
      </w:r>
      <w:r w:rsidR="005F61EC">
        <w:rPr>
          <w:rFonts w:ascii="Arial" w:hAnsi="Arial" w:cs="Arial"/>
          <w:sz w:val="24"/>
          <w:szCs w:val="24"/>
        </w:rPr>
        <w:t xml:space="preserve"> (figura</w:t>
      </w:r>
      <w:r>
        <w:rPr>
          <w:rFonts w:ascii="Arial" w:hAnsi="Arial" w:cs="Arial"/>
          <w:sz w:val="24"/>
          <w:szCs w:val="24"/>
        </w:rPr>
        <w:t xml:space="preserve"> </w:t>
      </w:r>
      <w:r w:rsidR="005F61EC">
        <w:rPr>
          <w:rFonts w:ascii="Arial" w:hAnsi="Arial" w:cs="Arial"/>
          <w:sz w:val="24"/>
          <w:szCs w:val="24"/>
        </w:rPr>
        <w:t>4</w:t>
      </w:r>
      <w:r>
        <w:rPr>
          <w:rFonts w:ascii="Arial" w:hAnsi="Arial" w:cs="Arial"/>
          <w:sz w:val="24"/>
          <w:szCs w:val="24"/>
        </w:rPr>
        <w:t>.</w:t>
      </w:r>
      <w:r w:rsidR="005F61EC">
        <w:rPr>
          <w:rFonts w:ascii="Arial" w:hAnsi="Arial" w:cs="Arial"/>
          <w:sz w:val="24"/>
          <w:szCs w:val="24"/>
        </w:rPr>
        <w:t>7)</w:t>
      </w:r>
      <w:r>
        <w:rPr>
          <w:rFonts w:ascii="Arial" w:hAnsi="Arial" w:cs="Arial"/>
          <w:sz w:val="24"/>
          <w:szCs w:val="24"/>
        </w:rPr>
        <w:t>.</w:t>
      </w:r>
    </w:p>
    <w:p w:rsidR="008D4BC8" w:rsidRDefault="008D4BC8" w:rsidP="00B70E74">
      <w:pPr>
        <w:autoSpaceDE w:val="0"/>
        <w:autoSpaceDN w:val="0"/>
        <w:adjustRightInd w:val="0"/>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2295106" cy="1470143"/>
            <wp:effectExtent l="19050" t="0" r="0" b="0"/>
            <wp:docPr id="132"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7"/>
                    <a:srcRect/>
                    <a:stretch>
                      <a:fillRect/>
                    </a:stretch>
                  </pic:blipFill>
                  <pic:spPr bwMode="auto">
                    <a:xfrm>
                      <a:off x="0" y="0"/>
                      <a:ext cx="2296593" cy="1471095"/>
                    </a:xfrm>
                    <a:prstGeom prst="rect">
                      <a:avLst/>
                    </a:prstGeom>
                    <a:noFill/>
                    <a:ln w="9525">
                      <a:noFill/>
                      <a:miter lim="800000"/>
                      <a:headEnd/>
                      <a:tailEnd/>
                    </a:ln>
                  </pic:spPr>
                </pic:pic>
              </a:graphicData>
            </a:graphic>
          </wp:inline>
        </w:drawing>
      </w:r>
    </w:p>
    <w:p w:rsidR="008D4BC8" w:rsidRDefault="008D4BC8" w:rsidP="00B70E74">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 xml:space="preserve">Figura </w:t>
      </w:r>
      <w:r w:rsidR="0097458B">
        <w:rPr>
          <w:rFonts w:ascii="Arial" w:hAnsi="Arial" w:cs="Arial"/>
          <w:sz w:val="20"/>
          <w:szCs w:val="20"/>
        </w:rPr>
        <w:t>4</w:t>
      </w:r>
      <w:r>
        <w:rPr>
          <w:rFonts w:ascii="Arial" w:hAnsi="Arial" w:cs="Arial"/>
          <w:sz w:val="20"/>
          <w:szCs w:val="20"/>
        </w:rPr>
        <w:t>.</w:t>
      </w:r>
      <w:r w:rsidR="0097458B">
        <w:rPr>
          <w:rFonts w:ascii="Arial" w:hAnsi="Arial" w:cs="Arial"/>
          <w:sz w:val="20"/>
          <w:szCs w:val="20"/>
        </w:rPr>
        <w:t>7</w:t>
      </w:r>
      <w:r>
        <w:rPr>
          <w:rFonts w:ascii="Arial" w:hAnsi="Arial" w:cs="Arial"/>
          <w:sz w:val="20"/>
          <w:szCs w:val="20"/>
        </w:rPr>
        <w:t>: auto-atendimento em refeitórios - Exemplo (NBR9050, pag. 94)</w:t>
      </w:r>
    </w:p>
    <w:p w:rsidR="00B70E74" w:rsidRDefault="00B70E74" w:rsidP="00B70E74">
      <w:pPr>
        <w:autoSpaceDE w:val="0"/>
        <w:autoSpaceDN w:val="0"/>
        <w:adjustRightInd w:val="0"/>
        <w:spacing w:after="0" w:line="240" w:lineRule="auto"/>
        <w:jc w:val="center"/>
        <w:rPr>
          <w:rFonts w:ascii="Arial" w:hAnsi="Arial" w:cs="Arial"/>
          <w:sz w:val="20"/>
          <w:szCs w:val="20"/>
        </w:rPr>
      </w:pPr>
    </w:p>
    <w:p w:rsidR="008D4BC8" w:rsidRPr="000D3C73" w:rsidRDefault="008D4BC8" w:rsidP="008D4BC8">
      <w:pPr>
        <w:autoSpaceDE w:val="0"/>
        <w:autoSpaceDN w:val="0"/>
        <w:adjustRightInd w:val="0"/>
        <w:spacing w:after="0" w:line="360" w:lineRule="auto"/>
        <w:jc w:val="both"/>
        <w:rPr>
          <w:rFonts w:ascii="Arial" w:hAnsi="Arial" w:cs="Arial"/>
          <w:sz w:val="24"/>
          <w:szCs w:val="24"/>
        </w:rPr>
      </w:pPr>
      <w:r>
        <w:rPr>
          <w:rFonts w:ascii="Arial" w:hAnsi="Arial" w:cs="Arial"/>
          <w:b/>
          <w:sz w:val="20"/>
          <w:szCs w:val="20"/>
        </w:rPr>
        <w:tab/>
      </w:r>
      <w:r w:rsidRPr="000D3C73">
        <w:rPr>
          <w:rFonts w:ascii="Arial" w:hAnsi="Arial" w:cs="Arial"/>
          <w:sz w:val="24"/>
          <w:szCs w:val="24"/>
        </w:rPr>
        <w:t>Além disso, deve ser considerado que todos os</w:t>
      </w:r>
      <w:r>
        <w:rPr>
          <w:rFonts w:ascii="Arial" w:hAnsi="Arial" w:cs="Arial"/>
          <w:sz w:val="24"/>
          <w:szCs w:val="24"/>
        </w:rPr>
        <w:t xml:space="preserve"> ambientes da Casa de Estudantes, inclusive os ambiente externos, sejam contemplados pela NBR9050, podendo ser utilizadas rampas de acesso que obedeçam ao 8,33% de inclinação, estipulados por esta norma. </w:t>
      </w:r>
      <w:r w:rsidRPr="000D3C73">
        <w:rPr>
          <w:rFonts w:ascii="Arial" w:hAnsi="Arial" w:cs="Arial"/>
          <w:sz w:val="24"/>
          <w:szCs w:val="24"/>
        </w:rPr>
        <w:t xml:space="preserve"> </w:t>
      </w:r>
    </w:p>
    <w:p w:rsidR="008D4BC8" w:rsidRPr="00236BD9" w:rsidRDefault="008D4BC8" w:rsidP="008D4BC8">
      <w:pPr>
        <w:numPr>
          <w:ilvl w:val="0"/>
          <w:numId w:val="4"/>
        </w:numPr>
        <w:autoSpaceDE w:val="0"/>
        <w:autoSpaceDN w:val="0"/>
        <w:adjustRightInd w:val="0"/>
        <w:spacing w:after="0" w:line="360" w:lineRule="auto"/>
        <w:ind w:left="284" w:hanging="284"/>
        <w:jc w:val="both"/>
        <w:rPr>
          <w:rFonts w:ascii="Arial" w:hAnsi="Arial" w:cs="Arial"/>
          <w:b/>
          <w:sz w:val="24"/>
          <w:szCs w:val="24"/>
          <w:lang w:eastAsia="pt-BR"/>
        </w:rPr>
      </w:pPr>
      <w:r w:rsidRPr="00236BD9">
        <w:rPr>
          <w:rFonts w:ascii="Arial" w:hAnsi="Arial" w:cs="Arial"/>
          <w:b/>
          <w:sz w:val="24"/>
          <w:szCs w:val="24"/>
          <w:lang w:eastAsia="pt-BR"/>
        </w:rPr>
        <w:lastRenderedPageBreak/>
        <w:t>NBR 9077 – Saída de Emergência em edifícios</w:t>
      </w:r>
    </w:p>
    <w:p w:rsidR="008D4BC8" w:rsidRDefault="008D4BC8" w:rsidP="008D4BC8">
      <w:pPr>
        <w:autoSpaceDE w:val="0"/>
        <w:autoSpaceDN w:val="0"/>
        <w:adjustRightInd w:val="0"/>
        <w:spacing w:after="0" w:line="360" w:lineRule="auto"/>
        <w:ind w:firstLine="284"/>
        <w:jc w:val="both"/>
        <w:rPr>
          <w:rFonts w:ascii="Arial" w:hAnsi="Arial" w:cs="Arial"/>
          <w:sz w:val="24"/>
          <w:szCs w:val="24"/>
          <w:lang w:eastAsia="pt-BR"/>
        </w:rPr>
      </w:pPr>
      <w:r>
        <w:rPr>
          <w:rFonts w:ascii="Arial" w:hAnsi="Arial" w:cs="Arial"/>
          <w:sz w:val="24"/>
          <w:szCs w:val="24"/>
          <w:lang w:eastAsia="pt-BR"/>
        </w:rPr>
        <w:t xml:space="preserve">Norma que rege as diretrizes de prevenção de incêndio da edificação, tais como saídas de incêndio e sinalizações, afim de que os usuários da mesma </w:t>
      </w:r>
      <w:r w:rsidRPr="00236BD9">
        <w:rPr>
          <w:rFonts w:ascii="Arial" w:hAnsi="Arial" w:cs="Arial"/>
          <w:sz w:val="24"/>
          <w:szCs w:val="24"/>
          <w:lang w:eastAsia="pt-BR"/>
        </w:rPr>
        <w:t>possa</w:t>
      </w:r>
      <w:r>
        <w:rPr>
          <w:rFonts w:ascii="Arial" w:hAnsi="Arial" w:cs="Arial"/>
          <w:sz w:val="24"/>
          <w:szCs w:val="24"/>
          <w:lang w:eastAsia="pt-BR"/>
        </w:rPr>
        <w:t xml:space="preserve">m abandoná-la </w:t>
      </w:r>
      <w:r w:rsidRPr="00236BD9">
        <w:rPr>
          <w:rFonts w:ascii="Arial" w:hAnsi="Arial" w:cs="Arial"/>
          <w:sz w:val="24"/>
          <w:szCs w:val="24"/>
          <w:lang w:eastAsia="pt-BR"/>
        </w:rPr>
        <w:t>em caso de i</w:t>
      </w:r>
      <w:r>
        <w:rPr>
          <w:rFonts w:ascii="Arial" w:hAnsi="Arial" w:cs="Arial"/>
          <w:sz w:val="24"/>
          <w:szCs w:val="24"/>
          <w:lang w:eastAsia="pt-BR"/>
        </w:rPr>
        <w:t xml:space="preserve">ncêndio, completamente protegidos. </w:t>
      </w:r>
    </w:p>
    <w:p w:rsidR="008D4BC8" w:rsidRDefault="008D4BC8" w:rsidP="008D4BC8">
      <w:pPr>
        <w:autoSpaceDE w:val="0"/>
        <w:autoSpaceDN w:val="0"/>
        <w:adjustRightInd w:val="0"/>
        <w:spacing w:after="0" w:line="360" w:lineRule="auto"/>
        <w:ind w:firstLine="284"/>
        <w:jc w:val="both"/>
        <w:rPr>
          <w:rFonts w:ascii="Arial" w:hAnsi="Arial" w:cs="Arial"/>
          <w:sz w:val="24"/>
          <w:szCs w:val="24"/>
          <w:lang w:eastAsia="pt-BR"/>
        </w:rPr>
      </w:pPr>
      <w:r>
        <w:rPr>
          <w:rFonts w:ascii="Arial" w:hAnsi="Arial" w:cs="Arial"/>
          <w:sz w:val="24"/>
          <w:szCs w:val="24"/>
          <w:lang w:eastAsia="pt-BR"/>
        </w:rPr>
        <w:t xml:space="preserve">Para a aplicação desta norma é necessário informações de projeto, como altura, </w:t>
      </w:r>
      <w:r w:rsidRPr="00276DD5">
        <w:rPr>
          <w:rFonts w:ascii="Arial" w:hAnsi="Arial" w:cs="Arial"/>
          <w:sz w:val="24"/>
          <w:szCs w:val="24"/>
          <w:lang w:eastAsia="pt-BR"/>
        </w:rPr>
        <w:t>dimensões em planta e características</w:t>
      </w:r>
      <w:r>
        <w:rPr>
          <w:rFonts w:ascii="Arial" w:hAnsi="Arial" w:cs="Arial"/>
          <w:sz w:val="24"/>
          <w:szCs w:val="24"/>
          <w:lang w:eastAsia="pt-BR"/>
        </w:rPr>
        <w:t xml:space="preserve"> construtivas, além da quantidade total de habitantes da edificação. Informações estas que ainda não foram determinadas para esta etapa do projeto. Para esta etapa, é possível afirmar e determinar as informações que seguem:</w:t>
      </w:r>
    </w:p>
    <w:p w:rsidR="008D4BC8" w:rsidRDefault="008D4BC8" w:rsidP="008D4BC8">
      <w:pPr>
        <w:pStyle w:val="PargrafodaLista"/>
        <w:numPr>
          <w:ilvl w:val="0"/>
          <w:numId w:val="14"/>
        </w:numPr>
        <w:autoSpaceDE w:val="0"/>
        <w:autoSpaceDN w:val="0"/>
        <w:adjustRightInd w:val="0"/>
        <w:spacing w:after="0" w:line="360" w:lineRule="auto"/>
        <w:ind w:left="0" w:firstLine="284"/>
        <w:jc w:val="both"/>
        <w:rPr>
          <w:rFonts w:ascii="Arial" w:hAnsi="Arial" w:cs="Arial"/>
          <w:sz w:val="24"/>
          <w:szCs w:val="24"/>
          <w:lang w:eastAsia="pt-BR"/>
        </w:rPr>
      </w:pPr>
      <w:r w:rsidRPr="00E40DC9">
        <w:rPr>
          <w:rFonts w:ascii="Arial" w:hAnsi="Arial" w:cs="Arial"/>
          <w:sz w:val="24"/>
          <w:szCs w:val="24"/>
          <w:lang w:eastAsia="pt-BR"/>
        </w:rPr>
        <w:t xml:space="preserve">Quanto à classificação das edificações: o projeto possuirá duas ocupações distintas, sendo uma delas a edificação dos apartamentos, que se encaixa no Grupo B </w:t>
      </w:r>
      <w:r>
        <w:rPr>
          <w:rFonts w:ascii="Arial" w:hAnsi="Arial" w:cs="Arial"/>
          <w:sz w:val="24"/>
          <w:szCs w:val="24"/>
          <w:lang w:eastAsia="pt-BR"/>
        </w:rPr>
        <w:t xml:space="preserve">de </w:t>
      </w:r>
      <w:r w:rsidRPr="00E40DC9">
        <w:rPr>
          <w:rFonts w:ascii="Arial" w:hAnsi="Arial" w:cs="Arial"/>
          <w:sz w:val="24"/>
          <w:szCs w:val="24"/>
          <w:lang w:eastAsia="pt-BR"/>
        </w:rPr>
        <w:t xml:space="preserve">Serviços de Hospedagem </w:t>
      </w:r>
      <w:r>
        <w:rPr>
          <w:rFonts w:ascii="Arial" w:hAnsi="Arial" w:cs="Arial"/>
          <w:sz w:val="24"/>
          <w:szCs w:val="24"/>
          <w:lang w:eastAsia="pt-BR"/>
        </w:rPr>
        <w:t>e possuirá altura medianamente alta conforme anexo 2 desta norma. A segunda edificação é a do Restaurante Estudantil que se encaixa no Grupo F de Locais de reunião de público, e possuirá altura baixa, conforme anexo 2 da NBR9077.</w:t>
      </w:r>
    </w:p>
    <w:p w:rsidR="008D4BC8" w:rsidRDefault="008D4BC8" w:rsidP="008D4BC8">
      <w:pPr>
        <w:pStyle w:val="PargrafodaLista"/>
        <w:numPr>
          <w:ilvl w:val="0"/>
          <w:numId w:val="14"/>
        </w:numPr>
        <w:autoSpaceDE w:val="0"/>
        <w:autoSpaceDN w:val="0"/>
        <w:adjustRightInd w:val="0"/>
        <w:spacing w:after="0" w:line="360" w:lineRule="auto"/>
        <w:ind w:left="0" w:firstLine="284"/>
        <w:jc w:val="both"/>
        <w:rPr>
          <w:rFonts w:ascii="Arial" w:hAnsi="Arial" w:cs="Arial"/>
          <w:sz w:val="24"/>
          <w:szCs w:val="24"/>
          <w:lang w:eastAsia="pt-BR"/>
        </w:rPr>
      </w:pPr>
      <w:r w:rsidRPr="006741ED">
        <w:rPr>
          <w:rFonts w:ascii="Arial" w:hAnsi="Arial" w:cs="Arial"/>
          <w:sz w:val="24"/>
          <w:szCs w:val="24"/>
          <w:lang w:eastAsia="pt-BR"/>
        </w:rPr>
        <w:t xml:space="preserve">Deverá ser considerado o item 4.4 da NBR9077, que trata do dimensionamento das saídas de emergência. </w:t>
      </w:r>
      <w:r w:rsidRPr="006741ED">
        <w:rPr>
          <w:rFonts w:ascii="Arial" w:hAnsi="Arial" w:cs="Arial"/>
          <w:sz w:val="24"/>
          <w:szCs w:val="24"/>
          <w:lang w:eastAsia="pt-BR"/>
        </w:rPr>
        <w:tab/>
        <w:t>Conforme item 4.4.2 da NBR9077, as larguras mínimas das saídas deverão ser de 1,10m, correspondendo a duas unidades de passagem e 55cm para as ocupações em geral. Esta deverá ser medida em sua parte mais estreita, não sendo admitidas saliências, conforme a imagem abaixo.</w:t>
      </w:r>
    </w:p>
    <w:p w:rsidR="008D4BC8" w:rsidRDefault="008D4BC8" w:rsidP="008D4BC8">
      <w:pPr>
        <w:pStyle w:val="PargrafodaLista"/>
        <w:autoSpaceDE w:val="0"/>
        <w:autoSpaceDN w:val="0"/>
        <w:adjustRightInd w:val="0"/>
        <w:spacing w:after="0" w:line="240" w:lineRule="auto"/>
        <w:ind w:left="0"/>
        <w:jc w:val="center"/>
        <w:rPr>
          <w:rFonts w:ascii="Arial" w:hAnsi="Arial" w:cs="Arial"/>
          <w:sz w:val="24"/>
          <w:szCs w:val="24"/>
          <w:lang w:eastAsia="pt-BR"/>
        </w:rPr>
      </w:pPr>
      <w:r>
        <w:rPr>
          <w:rFonts w:ascii="Arial" w:hAnsi="Arial" w:cs="Arial"/>
          <w:noProof/>
          <w:sz w:val="24"/>
          <w:szCs w:val="24"/>
          <w:lang w:eastAsia="pt-BR"/>
        </w:rPr>
        <w:drawing>
          <wp:inline distT="0" distB="0" distL="0" distR="0">
            <wp:extent cx="3240000" cy="1198163"/>
            <wp:effectExtent l="19050" t="0" r="0" b="0"/>
            <wp:docPr id="133"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srcRect/>
                    <a:stretch>
                      <a:fillRect/>
                    </a:stretch>
                  </pic:blipFill>
                  <pic:spPr bwMode="auto">
                    <a:xfrm>
                      <a:off x="0" y="0"/>
                      <a:ext cx="3240000" cy="1198163"/>
                    </a:xfrm>
                    <a:prstGeom prst="rect">
                      <a:avLst/>
                    </a:prstGeom>
                    <a:noFill/>
                    <a:ln w="9525">
                      <a:noFill/>
                      <a:miter lim="800000"/>
                      <a:headEnd/>
                      <a:tailEnd/>
                    </a:ln>
                  </pic:spPr>
                </pic:pic>
              </a:graphicData>
            </a:graphic>
          </wp:inline>
        </w:drawing>
      </w:r>
    </w:p>
    <w:p w:rsidR="008D4BC8" w:rsidRDefault="008D4BC8" w:rsidP="008D4BC8">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 xml:space="preserve">Figura </w:t>
      </w:r>
      <w:r w:rsidR="0097458B">
        <w:rPr>
          <w:rFonts w:ascii="Arial" w:hAnsi="Arial" w:cs="Arial"/>
          <w:sz w:val="20"/>
          <w:szCs w:val="20"/>
        </w:rPr>
        <w:t>4</w:t>
      </w:r>
      <w:r>
        <w:rPr>
          <w:rFonts w:ascii="Arial" w:hAnsi="Arial" w:cs="Arial"/>
          <w:sz w:val="20"/>
          <w:szCs w:val="20"/>
        </w:rPr>
        <w:t>.</w:t>
      </w:r>
      <w:r w:rsidR="0097458B">
        <w:rPr>
          <w:rFonts w:ascii="Arial" w:hAnsi="Arial" w:cs="Arial"/>
          <w:sz w:val="20"/>
          <w:szCs w:val="20"/>
        </w:rPr>
        <w:t>8</w:t>
      </w:r>
      <w:r>
        <w:rPr>
          <w:rFonts w:ascii="Arial" w:hAnsi="Arial" w:cs="Arial"/>
          <w:sz w:val="20"/>
          <w:szCs w:val="20"/>
        </w:rPr>
        <w:t>: medida da largura em corredore</w:t>
      </w:r>
      <w:r w:rsidR="00BF4E73">
        <w:rPr>
          <w:rFonts w:ascii="Arial" w:hAnsi="Arial" w:cs="Arial"/>
          <w:sz w:val="20"/>
          <w:szCs w:val="20"/>
        </w:rPr>
        <w:t>s de passagem (NBR9050, pag. 5)</w:t>
      </w:r>
    </w:p>
    <w:p w:rsidR="008D4BC8" w:rsidRPr="00E40DC9" w:rsidRDefault="008D4BC8" w:rsidP="008D4BC8">
      <w:pPr>
        <w:pStyle w:val="PargrafodaLista"/>
        <w:autoSpaceDE w:val="0"/>
        <w:autoSpaceDN w:val="0"/>
        <w:adjustRightInd w:val="0"/>
        <w:spacing w:after="0" w:line="360" w:lineRule="auto"/>
        <w:ind w:left="0"/>
        <w:jc w:val="center"/>
        <w:rPr>
          <w:rFonts w:ascii="Arial" w:hAnsi="Arial" w:cs="Arial"/>
          <w:sz w:val="24"/>
          <w:szCs w:val="24"/>
          <w:lang w:eastAsia="pt-BR"/>
        </w:rPr>
      </w:pPr>
    </w:p>
    <w:p w:rsidR="008D4BC8" w:rsidRPr="003F36A0" w:rsidRDefault="008D4BC8" w:rsidP="008D4BC8">
      <w:pPr>
        <w:autoSpaceDE w:val="0"/>
        <w:autoSpaceDN w:val="0"/>
        <w:adjustRightInd w:val="0"/>
        <w:spacing w:after="0" w:line="360" w:lineRule="auto"/>
        <w:ind w:firstLine="284"/>
        <w:jc w:val="both"/>
        <w:rPr>
          <w:rFonts w:ascii="Arial" w:hAnsi="Arial" w:cs="Arial"/>
          <w:sz w:val="24"/>
          <w:szCs w:val="24"/>
          <w:lang w:eastAsia="pt-BR"/>
        </w:rPr>
      </w:pPr>
      <w:r w:rsidRPr="00E263CA">
        <w:rPr>
          <w:rFonts w:ascii="Arial" w:hAnsi="Arial" w:cs="Arial"/>
          <w:b/>
          <w:sz w:val="24"/>
          <w:szCs w:val="24"/>
          <w:lang w:eastAsia="pt-BR"/>
        </w:rPr>
        <w:t>c)</w:t>
      </w:r>
      <w:r>
        <w:rPr>
          <w:rFonts w:ascii="Arial" w:hAnsi="Arial" w:cs="Arial"/>
          <w:sz w:val="24"/>
          <w:szCs w:val="24"/>
          <w:lang w:eastAsia="pt-BR"/>
        </w:rPr>
        <w:tab/>
      </w:r>
      <w:r w:rsidRPr="003F36A0">
        <w:rPr>
          <w:rFonts w:ascii="Arial" w:hAnsi="Arial" w:cs="Arial"/>
          <w:sz w:val="24"/>
          <w:szCs w:val="24"/>
          <w:lang w:eastAsia="pt-BR"/>
        </w:rPr>
        <w:t>O item 4.5.2 desta norma determina as distâncias máximas a serem percorridas para atingir um local seguro, que é de 40,00m para a edificação de apartamentos e de 30,00m para o restaurante estudantil.</w:t>
      </w:r>
    </w:p>
    <w:p w:rsidR="008D4BC8" w:rsidRDefault="008D4BC8" w:rsidP="008D4BC8">
      <w:pPr>
        <w:pStyle w:val="PargrafodaLista"/>
        <w:autoSpaceDE w:val="0"/>
        <w:autoSpaceDN w:val="0"/>
        <w:adjustRightInd w:val="0"/>
        <w:spacing w:after="0" w:line="360" w:lineRule="auto"/>
        <w:ind w:left="0" w:firstLine="284"/>
        <w:jc w:val="both"/>
        <w:rPr>
          <w:rFonts w:ascii="Arial" w:hAnsi="Arial" w:cs="Arial"/>
          <w:sz w:val="24"/>
          <w:szCs w:val="24"/>
          <w:lang w:eastAsia="pt-BR"/>
        </w:rPr>
      </w:pPr>
      <w:r w:rsidRPr="00E263CA">
        <w:rPr>
          <w:rFonts w:ascii="Arial" w:hAnsi="Arial" w:cs="Arial"/>
          <w:b/>
          <w:sz w:val="24"/>
          <w:szCs w:val="24"/>
          <w:lang w:eastAsia="pt-BR"/>
        </w:rPr>
        <w:t>d)</w:t>
      </w:r>
      <w:r>
        <w:rPr>
          <w:rFonts w:ascii="Arial" w:hAnsi="Arial" w:cs="Arial"/>
          <w:sz w:val="24"/>
          <w:szCs w:val="24"/>
          <w:lang w:eastAsia="pt-BR"/>
        </w:rPr>
        <w:tab/>
        <w:t xml:space="preserve">O item 4.7 da NBR9077 que trata sobre escadas, determina que esta deverá atender a todos os pavimentos, acima e abaixo da descarga, mas terminando obrigatoriamente no piso desta, não podendo ter comunicação direta com outro lanço na mesma prumada, conforme a </w:t>
      </w:r>
      <w:r w:rsidR="00B70E74">
        <w:rPr>
          <w:rFonts w:ascii="Arial" w:hAnsi="Arial" w:cs="Arial"/>
          <w:sz w:val="24"/>
          <w:szCs w:val="24"/>
          <w:lang w:eastAsia="pt-BR"/>
        </w:rPr>
        <w:t>figura 4.9</w:t>
      </w:r>
      <w:r>
        <w:rPr>
          <w:rFonts w:ascii="Arial" w:hAnsi="Arial" w:cs="Arial"/>
          <w:sz w:val="24"/>
          <w:szCs w:val="24"/>
          <w:lang w:eastAsia="pt-BR"/>
        </w:rPr>
        <w:t>.</w:t>
      </w:r>
    </w:p>
    <w:p w:rsidR="008D4BC8" w:rsidRPr="006741ED" w:rsidRDefault="008D4BC8" w:rsidP="008D4BC8">
      <w:pPr>
        <w:pStyle w:val="PargrafodaLista"/>
        <w:autoSpaceDE w:val="0"/>
        <w:autoSpaceDN w:val="0"/>
        <w:adjustRightInd w:val="0"/>
        <w:spacing w:after="0" w:line="240" w:lineRule="auto"/>
        <w:ind w:left="0"/>
        <w:jc w:val="center"/>
        <w:rPr>
          <w:rFonts w:ascii="Arial" w:hAnsi="Arial" w:cs="Arial"/>
          <w:sz w:val="24"/>
          <w:szCs w:val="24"/>
          <w:lang w:eastAsia="pt-BR"/>
        </w:rPr>
      </w:pPr>
      <w:r>
        <w:rPr>
          <w:rFonts w:ascii="Arial" w:hAnsi="Arial" w:cs="Arial"/>
          <w:noProof/>
          <w:sz w:val="24"/>
          <w:szCs w:val="24"/>
          <w:lang w:eastAsia="pt-BR"/>
        </w:rPr>
        <w:lastRenderedPageBreak/>
        <w:drawing>
          <wp:inline distT="0" distB="0" distL="0" distR="0">
            <wp:extent cx="4320000" cy="2011429"/>
            <wp:effectExtent l="19050" t="0" r="4350" b="0"/>
            <wp:docPr id="134"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srcRect/>
                    <a:stretch>
                      <a:fillRect/>
                    </a:stretch>
                  </pic:blipFill>
                  <pic:spPr bwMode="auto">
                    <a:xfrm>
                      <a:off x="0" y="0"/>
                      <a:ext cx="4320000" cy="2011429"/>
                    </a:xfrm>
                    <a:prstGeom prst="rect">
                      <a:avLst/>
                    </a:prstGeom>
                    <a:noFill/>
                    <a:ln w="9525">
                      <a:noFill/>
                      <a:miter lim="800000"/>
                      <a:headEnd/>
                      <a:tailEnd/>
                    </a:ln>
                  </pic:spPr>
                </pic:pic>
              </a:graphicData>
            </a:graphic>
          </wp:inline>
        </w:drawing>
      </w:r>
    </w:p>
    <w:p w:rsidR="008D4BC8" w:rsidRDefault="008D4BC8" w:rsidP="008D4BC8">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 xml:space="preserve">Figura </w:t>
      </w:r>
      <w:r w:rsidR="0097458B">
        <w:rPr>
          <w:rFonts w:ascii="Arial" w:hAnsi="Arial" w:cs="Arial"/>
          <w:sz w:val="20"/>
          <w:szCs w:val="20"/>
        </w:rPr>
        <w:t>4</w:t>
      </w:r>
      <w:r>
        <w:rPr>
          <w:rFonts w:ascii="Arial" w:hAnsi="Arial" w:cs="Arial"/>
          <w:sz w:val="20"/>
          <w:szCs w:val="20"/>
        </w:rPr>
        <w:t>.</w:t>
      </w:r>
      <w:r w:rsidR="0097458B">
        <w:rPr>
          <w:rFonts w:ascii="Arial" w:hAnsi="Arial" w:cs="Arial"/>
          <w:sz w:val="20"/>
          <w:szCs w:val="20"/>
        </w:rPr>
        <w:t>9</w:t>
      </w:r>
      <w:r>
        <w:rPr>
          <w:rFonts w:ascii="Arial" w:hAnsi="Arial" w:cs="Arial"/>
          <w:sz w:val="20"/>
          <w:szCs w:val="20"/>
        </w:rPr>
        <w:t>: segmentação das escadas no pis</w:t>
      </w:r>
      <w:r w:rsidR="00BF4E73">
        <w:rPr>
          <w:rFonts w:ascii="Arial" w:hAnsi="Arial" w:cs="Arial"/>
          <w:sz w:val="20"/>
          <w:szCs w:val="20"/>
        </w:rPr>
        <w:t>o da descarga (NBR9050, pag. 8)</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p>
    <w:p w:rsidR="008D4BC8" w:rsidRDefault="008D4BC8" w:rsidP="005F61EC">
      <w:pPr>
        <w:autoSpaceDE w:val="0"/>
        <w:autoSpaceDN w:val="0"/>
        <w:adjustRightInd w:val="0"/>
        <w:spacing w:after="0" w:line="360" w:lineRule="auto"/>
        <w:ind w:firstLine="709"/>
        <w:jc w:val="both"/>
        <w:rPr>
          <w:rFonts w:ascii="Arial" w:hAnsi="Arial" w:cs="Arial"/>
          <w:sz w:val="24"/>
          <w:szCs w:val="24"/>
          <w:lang w:eastAsia="pt-BR"/>
        </w:rPr>
      </w:pPr>
      <w:r>
        <w:rPr>
          <w:rFonts w:ascii="Arial" w:hAnsi="Arial" w:cs="Arial"/>
          <w:sz w:val="24"/>
          <w:szCs w:val="24"/>
          <w:lang w:eastAsia="pt-BR"/>
        </w:rPr>
        <w:t xml:space="preserve">Quanto ao tipo de escada, se será comum, enclausurada ou ainda a prova de fumaça, só poderá ser estabelecido após serem tomadas decisões de projeto que determinem a altura, </w:t>
      </w:r>
      <w:r w:rsidRPr="00276DD5">
        <w:rPr>
          <w:rFonts w:ascii="Arial" w:hAnsi="Arial" w:cs="Arial"/>
          <w:sz w:val="24"/>
          <w:szCs w:val="24"/>
          <w:lang w:eastAsia="pt-BR"/>
        </w:rPr>
        <w:t>dimensões em planta e características</w:t>
      </w:r>
      <w:r>
        <w:rPr>
          <w:rFonts w:ascii="Arial" w:hAnsi="Arial" w:cs="Arial"/>
          <w:sz w:val="24"/>
          <w:szCs w:val="24"/>
          <w:lang w:eastAsia="pt-BR"/>
        </w:rPr>
        <w:t xml:space="preserve"> construtivas, e quantidade total de habitantes da edificação.</w:t>
      </w:r>
    </w:p>
    <w:p w:rsidR="00E43904" w:rsidRDefault="00E43904" w:rsidP="005F61EC">
      <w:pPr>
        <w:autoSpaceDE w:val="0"/>
        <w:autoSpaceDN w:val="0"/>
        <w:adjustRightInd w:val="0"/>
        <w:spacing w:after="0" w:line="360" w:lineRule="auto"/>
        <w:ind w:firstLine="709"/>
        <w:jc w:val="both"/>
        <w:rPr>
          <w:rFonts w:ascii="Arial" w:hAnsi="Arial" w:cs="Arial"/>
          <w:sz w:val="24"/>
          <w:szCs w:val="24"/>
          <w:lang w:eastAsia="pt-BR"/>
        </w:rPr>
      </w:pPr>
    </w:p>
    <w:p w:rsidR="00E43904" w:rsidRDefault="00E43904" w:rsidP="00E43904">
      <w:pPr>
        <w:numPr>
          <w:ilvl w:val="0"/>
          <w:numId w:val="4"/>
        </w:numPr>
        <w:autoSpaceDE w:val="0"/>
        <w:autoSpaceDN w:val="0"/>
        <w:adjustRightInd w:val="0"/>
        <w:spacing w:after="0" w:line="360" w:lineRule="auto"/>
        <w:ind w:left="284" w:hanging="284"/>
        <w:jc w:val="both"/>
        <w:rPr>
          <w:rFonts w:ascii="Arial" w:hAnsi="Arial" w:cs="Arial"/>
          <w:b/>
          <w:sz w:val="24"/>
          <w:szCs w:val="24"/>
          <w:lang w:eastAsia="pt-BR"/>
        </w:rPr>
      </w:pPr>
      <w:r>
        <w:rPr>
          <w:rFonts w:ascii="Arial" w:hAnsi="Arial" w:cs="Arial"/>
          <w:b/>
          <w:sz w:val="24"/>
          <w:szCs w:val="24"/>
          <w:lang w:eastAsia="pt-BR"/>
        </w:rPr>
        <w:t>VIGILÂNCIA SANITÁRIA – Secretaria Municipal da Saúde</w:t>
      </w:r>
    </w:p>
    <w:p w:rsidR="00BB3584" w:rsidRDefault="00983981" w:rsidP="00BB3584">
      <w:pPr>
        <w:autoSpaceDE w:val="0"/>
        <w:autoSpaceDN w:val="0"/>
        <w:adjustRightInd w:val="0"/>
        <w:spacing w:after="0" w:line="360" w:lineRule="auto"/>
        <w:ind w:firstLine="709"/>
        <w:jc w:val="both"/>
        <w:rPr>
          <w:rFonts w:ascii="Arial" w:hAnsi="Arial" w:cs="Arial"/>
          <w:sz w:val="24"/>
          <w:szCs w:val="24"/>
          <w:lang w:eastAsia="pt-BR"/>
        </w:rPr>
      </w:pPr>
      <w:r>
        <w:rPr>
          <w:rFonts w:ascii="Arial" w:hAnsi="Arial" w:cs="Arial"/>
          <w:sz w:val="24"/>
          <w:szCs w:val="24"/>
          <w:lang w:eastAsia="pt-BR"/>
        </w:rPr>
        <w:t xml:space="preserve">Buscou-se junto à Secretaria da Saúde um conjunto de diretrizes normativas que regessem as decisões projetuais do restaurante que está sendo proposto. Após contato telefônico com a Vigilância Sanitária, </w:t>
      </w:r>
      <w:r w:rsidR="00BB3584">
        <w:rPr>
          <w:rFonts w:ascii="Arial" w:hAnsi="Arial" w:cs="Arial"/>
          <w:sz w:val="24"/>
          <w:szCs w:val="24"/>
          <w:lang w:eastAsia="pt-BR"/>
        </w:rPr>
        <w:t>foi informado não haver diretrizes próprias para a elaboração de projeto arquitetônico de restaurantes, sendo assim, foi enviado por e-mail a Ficha de Inspeção (anexo 3) da Secretaria da Saúde aplicada neste tipo de estabelecimento. Nesta ficha constam os itens cobrados</w:t>
      </w:r>
      <w:r w:rsidR="00BB3584" w:rsidRPr="00BB3584">
        <w:rPr>
          <w:rFonts w:ascii="Arial" w:hAnsi="Arial" w:cs="Arial"/>
          <w:sz w:val="24"/>
          <w:szCs w:val="24"/>
          <w:lang w:eastAsia="pt-BR"/>
        </w:rPr>
        <w:t xml:space="preserve"> </w:t>
      </w:r>
      <w:r w:rsidR="00BB3584">
        <w:rPr>
          <w:rFonts w:ascii="Arial" w:hAnsi="Arial" w:cs="Arial"/>
          <w:sz w:val="24"/>
          <w:szCs w:val="24"/>
          <w:lang w:eastAsia="pt-BR"/>
        </w:rPr>
        <w:t>pelos profissionais da Vigilância Sanitária em uma inspeção de rotina.</w:t>
      </w:r>
    </w:p>
    <w:p w:rsidR="00BB3584" w:rsidRDefault="00BB3584" w:rsidP="00BB3584">
      <w:pPr>
        <w:autoSpaceDE w:val="0"/>
        <w:autoSpaceDN w:val="0"/>
        <w:adjustRightInd w:val="0"/>
        <w:spacing w:after="0" w:line="360" w:lineRule="auto"/>
        <w:ind w:firstLine="709"/>
        <w:jc w:val="both"/>
        <w:rPr>
          <w:rFonts w:ascii="Arial" w:hAnsi="Arial" w:cs="Arial"/>
          <w:sz w:val="24"/>
          <w:szCs w:val="24"/>
          <w:lang w:eastAsia="pt-BR"/>
        </w:rPr>
      </w:pPr>
    </w:p>
    <w:p w:rsidR="00E43904" w:rsidRDefault="00BB3584" w:rsidP="005F61EC">
      <w:pPr>
        <w:autoSpaceDE w:val="0"/>
        <w:autoSpaceDN w:val="0"/>
        <w:adjustRightInd w:val="0"/>
        <w:spacing w:after="0" w:line="360" w:lineRule="auto"/>
        <w:ind w:firstLine="709"/>
        <w:jc w:val="both"/>
        <w:rPr>
          <w:rFonts w:ascii="Arial" w:hAnsi="Arial" w:cs="Arial"/>
          <w:sz w:val="24"/>
          <w:szCs w:val="24"/>
          <w:lang w:eastAsia="pt-BR"/>
        </w:rPr>
      </w:pPr>
      <w:r>
        <w:rPr>
          <w:rFonts w:ascii="Arial" w:hAnsi="Arial" w:cs="Arial"/>
          <w:sz w:val="24"/>
          <w:szCs w:val="24"/>
          <w:lang w:eastAsia="pt-BR"/>
        </w:rPr>
        <w:t xml:space="preserve"> </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4.2 INTENÇÕES DE PROJETO</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p>
    <w:p w:rsidR="008D4BC8" w:rsidRDefault="008D4BC8" w:rsidP="008D4BC8">
      <w:pPr>
        <w:autoSpaceDE w:val="0"/>
        <w:autoSpaceDN w:val="0"/>
        <w:adjustRightInd w:val="0"/>
        <w:spacing w:after="0" w:line="360" w:lineRule="auto"/>
        <w:jc w:val="both"/>
        <w:rPr>
          <w:rFonts w:ascii="Arial" w:hAnsi="Arial" w:cs="Arial"/>
          <w:sz w:val="24"/>
          <w:szCs w:val="24"/>
          <w:lang w:eastAsia="pt-BR"/>
        </w:rPr>
      </w:pPr>
    </w:p>
    <w:p w:rsidR="008D4BC8" w:rsidRDefault="008D4BC8" w:rsidP="008D4BC8">
      <w:pPr>
        <w:autoSpaceDE w:val="0"/>
        <w:autoSpaceDN w:val="0"/>
        <w:adjustRightInd w:val="0"/>
        <w:spacing w:after="0" w:line="360" w:lineRule="auto"/>
        <w:ind w:firstLine="709"/>
        <w:jc w:val="both"/>
        <w:rPr>
          <w:rFonts w:ascii="Arial" w:hAnsi="Arial" w:cs="Arial"/>
          <w:sz w:val="24"/>
          <w:szCs w:val="24"/>
          <w:lang w:eastAsia="pt-BR"/>
        </w:rPr>
      </w:pPr>
      <w:r>
        <w:rPr>
          <w:rFonts w:ascii="Arial" w:hAnsi="Arial" w:cs="Arial"/>
          <w:sz w:val="24"/>
          <w:szCs w:val="24"/>
          <w:lang w:eastAsia="pt-BR"/>
        </w:rPr>
        <w:t xml:space="preserve">Pretende-se criar três edificações distintas, sendo uma edificação principal de maior porte, que concentrará o setor de infra-estrutura, o setor administrativo, os estudantis, as áreas de estudo e parte das áreas de serviço. As outras duas edificações serão de menor porte, onde uma delas será utilizada para abrigar o restaurante estudantil e a outra será destinada aos espaços de lazer. </w:t>
      </w:r>
    </w:p>
    <w:p w:rsidR="005D71DD" w:rsidRDefault="005D71DD" w:rsidP="008D4BC8">
      <w:pPr>
        <w:autoSpaceDE w:val="0"/>
        <w:autoSpaceDN w:val="0"/>
        <w:adjustRightInd w:val="0"/>
        <w:spacing w:after="0" w:line="360" w:lineRule="auto"/>
        <w:ind w:firstLine="709"/>
        <w:jc w:val="both"/>
        <w:rPr>
          <w:rFonts w:ascii="Arial" w:hAnsi="Arial" w:cs="Arial"/>
          <w:sz w:val="24"/>
          <w:szCs w:val="24"/>
          <w:lang w:eastAsia="pt-BR"/>
        </w:rPr>
      </w:pPr>
      <w:r>
        <w:rPr>
          <w:rFonts w:ascii="Arial" w:hAnsi="Arial" w:cs="Arial"/>
          <w:sz w:val="24"/>
          <w:szCs w:val="24"/>
          <w:lang w:eastAsia="pt-BR"/>
        </w:rPr>
        <w:lastRenderedPageBreak/>
        <w:t>Os organogramas a seguir demonstram como os ambientes serão distribuídos, sendo o primeiro esquema referente à casa de estudantes e o segundo esquema referente ao restaurante.</w:t>
      </w:r>
    </w:p>
    <w:p w:rsidR="005D71DD" w:rsidRDefault="005D71DD" w:rsidP="005D71DD">
      <w:pPr>
        <w:autoSpaceDE w:val="0"/>
        <w:autoSpaceDN w:val="0"/>
        <w:adjustRightInd w:val="0"/>
        <w:spacing w:after="0" w:line="360" w:lineRule="auto"/>
        <w:jc w:val="both"/>
        <w:rPr>
          <w:rFonts w:ascii="Arial" w:hAnsi="Arial" w:cs="Arial"/>
          <w:sz w:val="24"/>
          <w:szCs w:val="24"/>
          <w:lang w:eastAsia="pt-BR"/>
        </w:rPr>
      </w:pPr>
      <w:r>
        <w:rPr>
          <w:rFonts w:ascii="Arial" w:hAnsi="Arial" w:cs="Arial"/>
          <w:noProof/>
          <w:sz w:val="24"/>
          <w:szCs w:val="24"/>
          <w:lang w:eastAsia="pt-BR"/>
        </w:rPr>
        <w:drawing>
          <wp:inline distT="0" distB="0" distL="0" distR="0">
            <wp:extent cx="5579745" cy="2458085"/>
            <wp:effectExtent l="19050" t="0" r="1905" b="0"/>
            <wp:docPr id="151" name="Imagem 150" descr="organograma ca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nograma casa.png"/>
                    <pic:cNvPicPr/>
                  </pic:nvPicPr>
                  <pic:blipFill>
                    <a:blip r:embed="rId60"/>
                    <a:stretch>
                      <a:fillRect/>
                    </a:stretch>
                  </pic:blipFill>
                  <pic:spPr>
                    <a:xfrm>
                      <a:off x="0" y="0"/>
                      <a:ext cx="5579745" cy="2458085"/>
                    </a:xfrm>
                    <a:prstGeom prst="rect">
                      <a:avLst/>
                    </a:prstGeom>
                  </pic:spPr>
                </pic:pic>
              </a:graphicData>
            </a:graphic>
          </wp:inline>
        </w:drawing>
      </w:r>
    </w:p>
    <w:p w:rsidR="005D71DD" w:rsidRDefault="005D71DD" w:rsidP="005D71DD">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 xml:space="preserve">Figura </w:t>
      </w:r>
      <w:r w:rsidR="005F61EC">
        <w:rPr>
          <w:rFonts w:ascii="Arial" w:hAnsi="Arial" w:cs="Arial"/>
          <w:sz w:val="20"/>
          <w:szCs w:val="20"/>
        </w:rPr>
        <w:t>4</w:t>
      </w:r>
      <w:r>
        <w:rPr>
          <w:rFonts w:ascii="Arial" w:hAnsi="Arial" w:cs="Arial"/>
          <w:sz w:val="20"/>
          <w:szCs w:val="20"/>
        </w:rPr>
        <w:t>.</w:t>
      </w:r>
      <w:r w:rsidR="005F61EC">
        <w:rPr>
          <w:rFonts w:ascii="Arial" w:hAnsi="Arial" w:cs="Arial"/>
          <w:sz w:val="20"/>
          <w:szCs w:val="20"/>
        </w:rPr>
        <w:t>10</w:t>
      </w:r>
      <w:r>
        <w:rPr>
          <w:rFonts w:ascii="Arial" w:hAnsi="Arial" w:cs="Arial"/>
          <w:sz w:val="20"/>
          <w:szCs w:val="20"/>
        </w:rPr>
        <w:t>: organograma da casa de estudantes (AUTORA, 2011)</w:t>
      </w:r>
    </w:p>
    <w:p w:rsidR="005D71DD" w:rsidRDefault="005D71DD" w:rsidP="005D71DD">
      <w:pPr>
        <w:autoSpaceDE w:val="0"/>
        <w:autoSpaceDN w:val="0"/>
        <w:adjustRightInd w:val="0"/>
        <w:spacing w:after="0" w:line="360" w:lineRule="auto"/>
        <w:jc w:val="both"/>
        <w:rPr>
          <w:rFonts w:ascii="Arial" w:hAnsi="Arial" w:cs="Arial"/>
          <w:sz w:val="24"/>
          <w:szCs w:val="24"/>
          <w:lang w:eastAsia="pt-BR"/>
        </w:rPr>
      </w:pPr>
    </w:p>
    <w:p w:rsidR="005D71DD" w:rsidRDefault="005D71DD" w:rsidP="005D71DD">
      <w:pPr>
        <w:autoSpaceDE w:val="0"/>
        <w:autoSpaceDN w:val="0"/>
        <w:adjustRightInd w:val="0"/>
        <w:spacing w:after="0" w:line="360" w:lineRule="auto"/>
        <w:jc w:val="both"/>
        <w:rPr>
          <w:rFonts w:ascii="Arial" w:hAnsi="Arial" w:cs="Arial"/>
          <w:sz w:val="24"/>
          <w:szCs w:val="24"/>
          <w:lang w:eastAsia="pt-BR"/>
        </w:rPr>
      </w:pPr>
    </w:p>
    <w:p w:rsidR="005D71DD" w:rsidRDefault="005D71DD" w:rsidP="005D71DD">
      <w:pPr>
        <w:autoSpaceDE w:val="0"/>
        <w:autoSpaceDN w:val="0"/>
        <w:adjustRightInd w:val="0"/>
        <w:spacing w:after="0" w:line="360" w:lineRule="auto"/>
        <w:jc w:val="center"/>
        <w:rPr>
          <w:rFonts w:ascii="Arial" w:hAnsi="Arial" w:cs="Arial"/>
          <w:sz w:val="24"/>
          <w:szCs w:val="24"/>
          <w:lang w:eastAsia="pt-BR"/>
        </w:rPr>
      </w:pPr>
      <w:r>
        <w:rPr>
          <w:rFonts w:ascii="Arial" w:hAnsi="Arial" w:cs="Arial"/>
          <w:noProof/>
          <w:sz w:val="24"/>
          <w:szCs w:val="24"/>
          <w:lang w:eastAsia="pt-BR"/>
        </w:rPr>
        <w:drawing>
          <wp:inline distT="0" distB="0" distL="0" distR="0">
            <wp:extent cx="4500000" cy="1250000"/>
            <wp:effectExtent l="19050" t="0" r="0" b="0"/>
            <wp:docPr id="152" name="Imagem 151" descr="organograma restaur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nograma restaurante.png"/>
                    <pic:cNvPicPr/>
                  </pic:nvPicPr>
                  <pic:blipFill>
                    <a:blip r:embed="rId61"/>
                    <a:stretch>
                      <a:fillRect/>
                    </a:stretch>
                  </pic:blipFill>
                  <pic:spPr>
                    <a:xfrm>
                      <a:off x="0" y="0"/>
                      <a:ext cx="4500000" cy="1250000"/>
                    </a:xfrm>
                    <a:prstGeom prst="rect">
                      <a:avLst/>
                    </a:prstGeom>
                  </pic:spPr>
                </pic:pic>
              </a:graphicData>
            </a:graphic>
          </wp:inline>
        </w:drawing>
      </w:r>
    </w:p>
    <w:p w:rsidR="005D71DD" w:rsidRDefault="005D71DD" w:rsidP="005D71DD">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 xml:space="preserve">Figura </w:t>
      </w:r>
      <w:r w:rsidR="005F61EC">
        <w:rPr>
          <w:rFonts w:ascii="Arial" w:hAnsi="Arial" w:cs="Arial"/>
          <w:sz w:val="20"/>
          <w:szCs w:val="20"/>
        </w:rPr>
        <w:t>4</w:t>
      </w:r>
      <w:r>
        <w:rPr>
          <w:rFonts w:ascii="Arial" w:hAnsi="Arial" w:cs="Arial"/>
          <w:sz w:val="20"/>
          <w:szCs w:val="20"/>
        </w:rPr>
        <w:t>.</w:t>
      </w:r>
      <w:r w:rsidR="005F61EC">
        <w:rPr>
          <w:rFonts w:ascii="Arial" w:hAnsi="Arial" w:cs="Arial"/>
          <w:sz w:val="20"/>
          <w:szCs w:val="20"/>
        </w:rPr>
        <w:t>11</w:t>
      </w:r>
      <w:r>
        <w:rPr>
          <w:rFonts w:ascii="Arial" w:hAnsi="Arial" w:cs="Arial"/>
          <w:sz w:val="20"/>
          <w:szCs w:val="20"/>
        </w:rPr>
        <w:t>: organog</w:t>
      </w:r>
      <w:r w:rsidR="00BF4E73">
        <w:rPr>
          <w:rFonts w:ascii="Arial" w:hAnsi="Arial" w:cs="Arial"/>
          <w:sz w:val="20"/>
          <w:szCs w:val="20"/>
        </w:rPr>
        <w:t>rama restaurante (AUTORA, 2011)</w:t>
      </w:r>
    </w:p>
    <w:p w:rsidR="005D71DD" w:rsidRDefault="005D71DD" w:rsidP="005D71DD">
      <w:pPr>
        <w:autoSpaceDE w:val="0"/>
        <w:autoSpaceDN w:val="0"/>
        <w:adjustRightInd w:val="0"/>
        <w:spacing w:after="0" w:line="360" w:lineRule="auto"/>
        <w:jc w:val="center"/>
        <w:rPr>
          <w:rFonts w:ascii="Arial" w:hAnsi="Arial" w:cs="Arial"/>
          <w:sz w:val="24"/>
          <w:szCs w:val="24"/>
          <w:lang w:eastAsia="pt-BR"/>
        </w:rPr>
      </w:pPr>
    </w:p>
    <w:p w:rsidR="008D4BC8" w:rsidRDefault="008D4BC8" w:rsidP="008D4BC8">
      <w:pPr>
        <w:autoSpaceDE w:val="0"/>
        <w:autoSpaceDN w:val="0"/>
        <w:adjustRightInd w:val="0"/>
        <w:spacing w:after="0" w:line="360" w:lineRule="auto"/>
        <w:ind w:firstLine="709"/>
        <w:jc w:val="both"/>
        <w:rPr>
          <w:rFonts w:ascii="Arial" w:hAnsi="Arial" w:cs="Arial"/>
          <w:sz w:val="24"/>
          <w:szCs w:val="24"/>
          <w:lang w:eastAsia="pt-BR"/>
        </w:rPr>
      </w:pPr>
      <w:r>
        <w:rPr>
          <w:rFonts w:ascii="Arial" w:hAnsi="Arial" w:cs="Arial"/>
          <w:sz w:val="24"/>
          <w:szCs w:val="24"/>
          <w:lang w:eastAsia="pt-BR"/>
        </w:rPr>
        <w:t>Serão oferecidas três tipologias de apartamentos, sendo que uma delas será adaptada para portadores de cadeira de rodas (PCR). Todos os apartamentos serão mobiliados com móveis e equipamentos suficientes para oferecer conforto aos estudantes, sem haver a necessidade de grandes investimentos por parte dos moradores para comprar eletrodomésticos, por exemplo. O mobiliário será projetado de maneira a otimizar o espaço disponível para cada morador.</w:t>
      </w:r>
    </w:p>
    <w:p w:rsidR="008D4BC8" w:rsidRDefault="008D4BC8" w:rsidP="008D4BC8">
      <w:pPr>
        <w:autoSpaceDE w:val="0"/>
        <w:autoSpaceDN w:val="0"/>
        <w:adjustRightInd w:val="0"/>
        <w:spacing w:after="0" w:line="360" w:lineRule="auto"/>
        <w:ind w:firstLine="709"/>
        <w:jc w:val="both"/>
        <w:rPr>
          <w:rFonts w:ascii="Arial" w:hAnsi="Arial" w:cs="Arial"/>
          <w:sz w:val="24"/>
          <w:szCs w:val="24"/>
          <w:lang w:eastAsia="pt-BR"/>
        </w:rPr>
      </w:pPr>
      <w:r>
        <w:rPr>
          <w:rFonts w:ascii="Arial" w:hAnsi="Arial" w:cs="Arial"/>
          <w:sz w:val="24"/>
          <w:szCs w:val="24"/>
          <w:lang w:eastAsia="pt-BR"/>
        </w:rPr>
        <w:t xml:space="preserve">Os espaços entre as edificações serão trabalhados de maneira a serem utilizados como praças e pátios que incentivem o convívio entre os moradores. A intenção de se trabalhar com diferentes edificações em vez de concentrar todas as atividades em um prédio só é promover a movimentação dos estudantes por </w:t>
      </w:r>
      <w:r>
        <w:rPr>
          <w:rFonts w:ascii="Arial" w:hAnsi="Arial" w:cs="Arial"/>
          <w:sz w:val="24"/>
          <w:szCs w:val="24"/>
          <w:lang w:eastAsia="pt-BR"/>
        </w:rPr>
        <w:lastRenderedPageBreak/>
        <w:t>todo o terreno, evitando assim que existam áreas ociosas, proporcionando melhor segurança.</w:t>
      </w:r>
    </w:p>
    <w:p w:rsidR="008D4BC8" w:rsidRDefault="008D4BC8" w:rsidP="008D4BC8">
      <w:pPr>
        <w:autoSpaceDE w:val="0"/>
        <w:autoSpaceDN w:val="0"/>
        <w:adjustRightInd w:val="0"/>
        <w:spacing w:after="0" w:line="360" w:lineRule="auto"/>
        <w:ind w:firstLine="709"/>
        <w:jc w:val="both"/>
        <w:rPr>
          <w:rFonts w:ascii="Arial" w:hAnsi="Arial" w:cs="Arial"/>
          <w:sz w:val="24"/>
          <w:szCs w:val="24"/>
          <w:lang w:eastAsia="pt-BR"/>
        </w:rPr>
      </w:pPr>
      <w:r>
        <w:rPr>
          <w:rFonts w:ascii="Arial" w:hAnsi="Arial" w:cs="Arial"/>
          <w:sz w:val="24"/>
          <w:szCs w:val="24"/>
          <w:lang w:eastAsia="pt-BR"/>
        </w:rPr>
        <w:t xml:space="preserve">O prédio principal será composto por uma base de serviços onde será concentrado o setor de infra-estrutura, o setor administrativo, parte das áreas de estudos e setor de serviço. Sobre esta base </w:t>
      </w:r>
      <w:r w:rsidR="00BB7E73">
        <w:rPr>
          <w:rFonts w:ascii="Arial" w:hAnsi="Arial" w:cs="Arial"/>
          <w:sz w:val="24"/>
          <w:szCs w:val="24"/>
          <w:lang w:eastAsia="pt-BR"/>
        </w:rPr>
        <w:t>ficarão</w:t>
      </w:r>
      <w:r>
        <w:rPr>
          <w:rFonts w:ascii="Arial" w:hAnsi="Arial" w:cs="Arial"/>
          <w:sz w:val="24"/>
          <w:szCs w:val="24"/>
          <w:lang w:eastAsia="pt-BR"/>
        </w:rPr>
        <w:t xml:space="preserve"> as habitações, parte das áreas de estudos e lazer, distribuídos em três pavimentos de habitação onde cada andar terá sua própria sala de estudos e uma sala de TV.</w:t>
      </w:r>
    </w:p>
    <w:p w:rsidR="008D4BC8" w:rsidRDefault="008D4BC8" w:rsidP="008D4BC8">
      <w:pPr>
        <w:autoSpaceDE w:val="0"/>
        <w:autoSpaceDN w:val="0"/>
        <w:adjustRightInd w:val="0"/>
        <w:spacing w:after="0" w:line="360" w:lineRule="auto"/>
        <w:ind w:firstLine="709"/>
        <w:jc w:val="both"/>
        <w:rPr>
          <w:rFonts w:ascii="Arial" w:hAnsi="Arial" w:cs="Arial"/>
          <w:sz w:val="24"/>
          <w:szCs w:val="24"/>
          <w:lang w:eastAsia="pt-BR"/>
        </w:rPr>
      </w:pPr>
      <w:r>
        <w:rPr>
          <w:rFonts w:ascii="Arial" w:hAnsi="Arial" w:cs="Arial"/>
          <w:sz w:val="24"/>
          <w:szCs w:val="24"/>
          <w:lang w:eastAsia="pt-BR"/>
        </w:rPr>
        <w:t xml:space="preserve">A volumetria deste prédio será composta através da utilização das três tipologias de apartamentos de diferentes tamanhos que serão propostos, o apartamento simples, o duplo e o apartamento triplo, que serão marcados no todo como unidades individuais, </w:t>
      </w:r>
      <w:r w:rsidRPr="00132438">
        <w:rPr>
          <w:rFonts w:ascii="Arial" w:hAnsi="Arial" w:cs="Arial"/>
          <w:sz w:val="24"/>
          <w:szCs w:val="24"/>
          <w:lang w:eastAsia="pt-BR"/>
        </w:rPr>
        <w:t>criando uma fachada ritmada.</w:t>
      </w:r>
    </w:p>
    <w:p w:rsidR="008D4BC8" w:rsidRDefault="008D4BC8" w:rsidP="008D4BC8">
      <w:pPr>
        <w:autoSpaceDE w:val="0"/>
        <w:autoSpaceDN w:val="0"/>
        <w:adjustRightInd w:val="0"/>
        <w:spacing w:after="0" w:line="360" w:lineRule="auto"/>
        <w:ind w:firstLine="709"/>
        <w:jc w:val="both"/>
        <w:rPr>
          <w:rFonts w:ascii="Arial" w:hAnsi="Arial" w:cs="Arial"/>
          <w:sz w:val="24"/>
          <w:szCs w:val="24"/>
          <w:lang w:eastAsia="pt-BR"/>
        </w:rPr>
      </w:pPr>
      <w:r>
        <w:rPr>
          <w:rFonts w:ascii="Arial" w:hAnsi="Arial" w:cs="Arial"/>
          <w:sz w:val="24"/>
          <w:szCs w:val="24"/>
          <w:lang w:eastAsia="pt-BR"/>
        </w:rPr>
        <w:t xml:space="preserve">Quanto ao restaurante estudantil, será aberto não só para os moradores, mas também para todos os demais estudantes da cidade que desejem utilizá-lo, oferecendo almoço com preço mais acessível que os demais restaurantes da cidade. </w:t>
      </w:r>
    </w:p>
    <w:p w:rsidR="008D4BC8" w:rsidRDefault="008D4BC8" w:rsidP="008D4BC8">
      <w:pPr>
        <w:autoSpaceDE w:val="0"/>
        <w:autoSpaceDN w:val="0"/>
        <w:adjustRightInd w:val="0"/>
        <w:spacing w:after="0" w:line="360" w:lineRule="auto"/>
        <w:ind w:firstLine="709"/>
        <w:jc w:val="both"/>
        <w:rPr>
          <w:rFonts w:ascii="Arial" w:hAnsi="Arial" w:cs="Arial"/>
          <w:sz w:val="24"/>
          <w:szCs w:val="24"/>
          <w:lang w:eastAsia="pt-BR"/>
        </w:rPr>
      </w:pPr>
      <w:r>
        <w:rPr>
          <w:rFonts w:ascii="Arial" w:hAnsi="Arial" w:cs="Arial"/>
          <w:sz w:val="24"/>
          <w:szCs w:val="24"/>
          <w:lang w:eastAsia="pt-BR"/>
        </w:rPr>
        <w:t xml:space="preserve">A Casa de Estudantes será projetada de forma a buscar uma edificação mais sustentável, levando em consideração a posição das edificações em relação à luz solar, utilização de recursos como o aproveitamento da água da chuva e águas cinza, utilização de sistemas inteligentes para diminuir o consumo de água e sistemas racionais de energia elétrica.  </w:t>
      </w:r>
    </w:p>
    <w:p w:rsidR="00BB3584" w:rsidRDefault="00BB3584" w:rsidP="008D4BC8">
      <w:pPr>
        <w:autoSpaceDE w:val="0"/>
        <w:autoSpaceDN w:val="0"/>
        <w:adjustRightInd w:val="0"/>
        <w:spacing w:after="0" w:line="360" w:lineRule="auto"/>
        <w:ind w:firstLine="424"/>
        <w:jc w:val="both"/>
        <w:rPr>
          <w:rFonts w:ascii="Arial" w:hAnsi="Arial" w:cs="Arial"/>
          <w:sz w:val="24"/>
          <w:szCs w:val="24"/>
          <w:lang w:eastAsia="pt-BR"/>
        </w:rPr>
      </w:pPr>
    </w:p>
    <w:p w:rsidR="00BB3584" w:rsidRDefault="00BB3584" w:rsidP="008D4BC8">
      <w:pPr>
        <w:autoSpaceDE w:val="0"/>
        <w:autoSpaceDN w:val="0"/>
        <w:adjustRightInd w:val="0"/>
        <w:spacing w:after="0" w:line="360" w:lineRule="auto"/>
        <w:ind w:firstLine="424"/>
        <w:jc w:val="both"/>
        <w:rPr>
          <w:rFonts w:ascii="Arial" w:hAnsi="Arial" w:cs="Arial"/>
          <w:sz w:val="24"/>
          <w:szCs w:val="24"/>
          <w:lang w:eastAsia="pt-BR"/>
        </w:rPr>
      </w:pP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4.</w:t>
      </w:r>
      <w:r w:rsidR="00FB4CD6">
        <w:rPr>
          <w:rFonts w:ascii="Arial" w:hAnsi="Arial" w:cs="Arial"/>
          <w:sz w:val="24"/>
          <w:szCs w:val="24"/>
          <w:lang w:eastAsia="pt-BR"/>
        </w:rPr>
        <w:t>3</w:t>
      </w:r>
      <w:r>
        <w:rPr>
          <w:rFonts w:ascii="Arial" w:hAnsi="Arial" w:cs="Arial"/>
          <w:sz w:val="24"/>
          <w:szCs w:val="24"/>
          <w:lang w:eastAsia="pt-BR"/>
        </w:rPr>
        <w:t xml:space="preserve"> PROGRAMA DE NECESSIDADES</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p>
    <w:p w:rsidR="008D4BC8" w:rsidRDefault="008D4BC8" w:rsidP="008D4BC8">
      <w:pPr>
        <w:autoSpaceDE w:val="0"/>
        <w:autoSpaceDN w:val="0"/>
        <w:adjustRightInd w:val="0"/>
        <w:spacing w:after="0" w:line="360" w:lineRule="auto"/>
        <w:jc w:val="both"/>
        <w:rPr>
          <w:rFonts w:ascii="Arial" w:hAnsi="Arial" w:cs="Arial"/>
          <w:sz w:val="24"/>
          <w:szCs w:val="24"/>
          <w:lang w:eastAsia="pt-BR"/>
        </w:rPr>
      </w:pPr>
    </w:p>
    <w:p w:rsidR="008D4BC8" w:rsidRDefault="008D4BC8" w:rsidP="008D4BC8">
      <w:pPr>
        <w:autoSpaceDE w:val="0"/>
        <w:autoSpaceDN w:val="0"/>
        <w:adjustRightInd w:val="0"/>
        <w:spacing w:after="0" w:line="360" w:lineRule="auto"/>
        <w:ind w:firstLine="708"/>
        <w:jc w:val="both"/>
        <w:rPr>
          <w:rFonts w:ascii="Arial" w:hAnsi="Arial" w:cs="Arial"/>
          <w:sz w:val="24"/>
          <w:szCs w:val="24"/>
          <w:lang w:eastAsia="pt-BR"/>
        </w:rPr>
      </w:pPr>
      <w:r w:rsidRPr="00B637AD">
        <w:rPr>
          <w:rFonts w:ascii="Arial" w:hAnsi="Arial" w:cs="Arial"/>
          <w:sz w:val="24"/>
          <w:szCs w:val="24"/>
          <w:lang w:eastAsia="pt-BR"/>
        </w:rPr>
        <w:t>O programa de necessidades proposto para a Casa de Estudantes pode ser dividido em 6 itens estruturadores, que são:</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 Setor de infra-estrutura: constituído pelas áreas de instalações prediais. Abrange ainda todos os espaços importantes para a manutenção do edifício.</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Pr="00BB7E73">
        <w:rPr>
          <w:rFonts w:ascii="Arial" w:hAnsi="Arial" w:cs="Arial"/>
          <w:sz w:val="24"/>
          <w:szCs w:val="24"/>
          <w:lang w:eastAsia="pt-BR"/>
        </w:rPr>
        <w:t>Setor social:</w:t>
      </w:r>
      <w:r>
        <w:rPr>
          <w:rFonts w:ascii="Arial" w:hAnsi="Arial" w:cs="Arial"/>
          <w:sz w:val="24"/>
          <w:szCs w:val="24"/>
          <w:lang w:eastAsia="pt-BR"/>
        </w:rPr>
        <w:t xml:space="preserve"> </w:t>
      </w:r>
      <w:r w:rsidR="00BB7E73">
        <w:rPr>
          <w:rFonts w:ascii="Arial" w:hAnsi="Arial" w:cs="Arial"/>
          <w:sz w:val="24"/>
          <w:szCs w:val="24"/>
          <w:lang w:eastAsia="pt-BR"/>
        </w:rPr>
        <w:t>ambientes destinados a promover a socialização entre os moradores.</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 Setor administrativo: formado por sala da administração e salas de apoio predial e de auxílio aos moradores.</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lastRenderedPageBreak/>
        <w:t>- Setor habitacional: setor que inclui 80 apartamentos estudantis sendo 20 apartamentos simples, 30 apartamentos duplos e 30 apartamentos triplos.</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 Setor de estudos: ambientes que possuem o objetivo de apoiar e incentivar as tarefas escolares dos estudantes que moram na casa.</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 Setor de lazer: ambientes destinadas a proporcionar momentos de lazer e convívio dos estudantes, com o objetivo de promover a integração dos mesmos.</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 Setor de serviços: áreas de apoio as habitações.</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Pr="00BB7E73">
        <w:rPr>
          <w:rFonts w:ascii="Arial" w:hAnsi="Arial" w:cs="Arial"/>
          <w:sz w:val="24"/>
          <w:szCs w:val="24"/>
          <w:lang w:eastAsia="pt-BR"/>
        </w:rPr>
        <w:t>Setor de apoio:</w:t>
      </w:r>
      <w:r w:rsidR="00BB7E73">
        <w:rPr>
          <w:rFonts w:ascii="Arial" w:hAnsi="Arial" w:cs="Arial"/>
          <w:sz w:val="24"/>
          <w:szCs w:val="24"/>
          <w:lang w:eastAsia="pt-BR"/>
        </w:rPr>
        <w:t xml:space="preserve"> </w:t>
      </w:r>
      <w:r>
        <w:rPr>
          <w:rFonts w:ascii="Arial" w:hAnsi="Arial" w:cs="Arial"/>
          <w:sz w:val="24"/>
          <w:szCs w:val="24"/>
          <w:lang w:eastAsia="pt-BR"/>
        </w:rPr>
        <w:t xml:space="preserve"> </w:t>
      </w:r>
      <w:r w:rsidR="00BB7E73">
        <w:rPr>
          <w:rFonts w:ascii="Arial" w:hAnsi="Arial" w:cs="Arial"/>
          <w:sz w:val="24"/>
          <w:szCs w:val="24"/>
          <w:lang w:eastAsia="pt-BR"/>
        </w:rPr>
        <w:t xml:space="preserve">ambientes </w:t>
      </w:r>
      <w:r w:rsidR="00084B17">
        <w:rPr>
          <w:rFonts w:ascii="Arial" w:hAnsi="Arial" w:cs="Arial"/>
          <w:sz w:val="24"/>
          <w:szCs w:val="24"/>
          <w:lang w:eastAsia="pt-BR"/>
        </w:rPr>
        <w:t>que auxiliam na infra-estrutura das habitações.</w:t>
      </w:r>
    </w:p>
    <w:p w:rsidR="00BB7E73" w:rsidRDefault="008D4BC8" w:rsidP="00BB7E73">
      <w:pPr>
        <w:spacing w:after="0" w:line="240" w:lineRule="auto"/>
        <w:ind w:firstLine="708"/>
        <w:jc w:val="center"/>
        <w:rPr>
          <w:rFonts w:ascii="Arial" w:hAnsi="Arial" w:cs="Arial"/>
          <w:sz w:val="20"/>
          <w:szCs w:val="20"/>
        </w:rPr>
      </w:pPr>
      <w:r>
        <w:rPr>
          <w:rFonts w:ascii="Arial" w:hAnsi="Arial" w:cs="Arial"/>
          <w:sz w:val="20"/>
          <w:szCs w:val="20"/>
        </w:rPr>
        <w:t>Tabela</w:t>
      </w:r>
      <w:r w:rsidRPr="00541666">
        <w:rPr>
          <w:rFonts w:ascii="Arial" w:hAnsi="Arial" w:cs="Arial"/>
          <w:sz w:val="20"/>
          <w:szCs w:val="20"/>
        </w:rPr>
        <w:t xml:space="preserve"> </w:t>
      </w:r>
      <w:r w:rsidR="00CE6631">
        <w:rPr>
          <w:rFonts w:ascii="Arial" w:hAnsi="Arial" w:cs="Arial"/>
          <w:sz w:val="20"/>
          <w:szCs w:val="20"/>
        </w:rPr>
        <w:t>4</w:t>
      </w:r>
      <w:r w:rsidRPr="00541666">
        <w:rPr>
          <w:rFonts w:ascii="Arial" w:hAnsi="Arial" w:cs="Arial"/>
          <w:sz w:val="20"/>
          <w:szCs w:val="20"/>
        </w:rPr>
        <w:t xml:space="preserve">.1: </w:t>
      </w:r>
      <w:r>
        <w:rPr>
          <w:rFonts w:ascii="Arial" w:hAnsi="Arial" w:cs="Arial"/>
          <w:sz w:val="20"/>
          <w:szCs w:val="20"/>
        </w:rPr>
        <w:t>Programa de necessidades proposto para a casa de estudan</w:t>
      </w:r>
      <w:r w:rsidR="00BF4E73">
        <w:rPr>
          <w:rFonts w:ascii="Arial" w:hAnsi="Arial" w:cs="Arial"/>
          <w:sz w:val="20"/>
          <w:szCs w:val="20"/>
        </w:rPr>
        <w:t>tes de Taquara (AUTORA, 2010)</w:t>
      </w:r>
    </w:p>
    <w:tbl>
      <w:tblPr>
        <w:tblW w:w="87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7"/>
        <w:gridCol w:w="1701"/>
        <w:gridCol w:w="2268"/>
        <w:gridCol w:w="2268"/>
        <w:gridCol w:w="993"/>
        <w:gridCol w:w="993"/>
      </w:tblGrid>
      <w:tr w:rsidR="00084B17" w:rsidRPr="00747DB2" w:rsidTr="00F4237E">
        <w:tc>
          <w:tcPr>
            <w:tcW w:w="567" w:type="dxa"/>
            <w:shd w:val="clear" w:color="auto" w:fill="BFBFBF"/>
          </w:tcPr>
          <w:p w:rsidR="00084B17" w:rsidRPr="00C35C1B" w:rsidRDefault="00BB7E73" w:rsidP="00F4237E">
            <w:pPr>
              <w:spacing w:after="0" w:line="240" w:lineRule="auto"/>
              <w:jc w:val="center"/>
              <w:rPr>
                <w:rFonts w:ascii="Arial" w:hAnsi="Arial" w:cs="Arial"/>
                <w:sz w:val="20"/>
                <w:szCs w:val="20"/>
              </w:rPr>
            </w:pPr>
            <w:r>
              <w:rPr>
                <w:rFonts w:ascii="Arial" w:hAnsi="Arial" w:cs="Arial"/>
                <w:sz w:val="24"/>
                <w:szCs w:val="24"/>
                <w:lang w:eastAsia="pt-BR"/>
              </w:rPr>
              <w:t xml:space="preserve"> </w:t>
            </w:r>
          </w:p>
        </w:tc>
        <w:tc>
          <w:tcPr>
            <w:tcW w:w="1701" w:type="dxa"/>
            <w:shd w:val="clear" w:color="auto" w:fill="BFBFBF"/>
          </w:tcPr>
          <w:p w:rsidR="00084B17" w:rsidRPr="00747DB2" w:rsidRDefault="00084B17" w:rsidP="00F4237E">
            <w:pPr>
              <w:spacing w:after="0" w:line="240" w:lineRule="auto"/>
              <w:jc w:val="center"/>
              <w:rPr>
                <w:rFonts w:ascii="Arial" w:hAnsi="Arial" w:cs="Arial"/>
                <w:sz w:val="18"/>
                <w:szCs w:val="18"/>
              </w:rPr>
            </w:pPr>
            <w:r w:rsidRPr="00747DB2">
              <w:rPr>
                <w:rFonts w:ascii="Arial" w:hAnsi="Arial" w:cs="Arial"/>
                <w:sz w:val="18"/>
                <w:szCs w:val="18"/>
              </w:rPr>
              <w:t>ATIVIDADE</w:t>
            </w:r>
          </w:p>
        </w:tc>
        <w:tc>
          <w:tcPr>
            <w:tcW w:w="2268" w:type="dxa"/>
            <w:shd w:val="clear" w:color="auto" w:fill="BFBFBF"/>
          </w:tcPr>
          <w:p w:rsidR="00084B17" w:rsidRPr="00747DB2" w:rsidRDefault="00084B17" w:rsidP="00F4237E">
            <w:pPr>
              <w:spacing w:after="0" w:line="240" w:lineRule="auto"/>
              <w:jc w:val="center"/>
              <w:rPr>
                <w:rFonts w:ascii="Arial" w:hAnsi="Arial" w:cs="Arial"/>
                <w:sz w:val="18"/>
                <w:szCs w:val="18"/>
              </w:rPr>
            </w:pPr>
            <w:r w:rsidRPr="00747DB2">
              <w:rPr>
                <w:rFonts w:ascii="Arial" w:hAnsi="Arial" w:cs="Arial"/>
                <w:sz w:val="18"/>
                <w:szCs w:val="18"/>
              </w:rPr>
              <w:t>DESCRIÇÃO DO USO</w:t>
            </w:r>
          </w:p>
        </w:tc>
        <w:tc>
          <w:tcPr>
            <w:tcW w:w="2268" w:type="dxa"/>
            <w:shd w:val="clear" w:color="auto" w:fill="BFBFBF"/>
          </w:tcPr>
          <w:p w:rsidR="00084B17" w:rsidRPr="00747DB2" w:rsidRDefault="00084B17" w:rsidP="00F4237E">
            <w:pPr>
              <w:spacing w:after="0" w:line="240" w:lineRule="auto"/>
              <w:jc w:val="center"/>
              <w:rPr>
                <w:rFonts w:ascii="Arial" w:hAnsi="Arial" w:cs="Arial"/>
                <w:sz w:val="18"/>
                <w:szCs w:val="18"/>
              </w:rPr>
            </w:pPr>
            <w:r w:rsidRPr="00747DB2">
              <w:rPr>
                <w:rFonts w:ascii="Arial" w:hAnsi="Arial" w:cs="Arial"/>
                <w:sz w:val="18"/>
                <w:szCs w:val="18"/>
              </w:rPr>
              <w:t xml:space="preserve">MOBILIÁRIO E EQUIPAMENTOS </w:t>
            </w:r>
          </w:p>
        </w:tc>
        <w:tc>
          <w:tcPr>
            <w:tcW w:w="993" w:type="dxa"/>
            <w:shd w:val="clear" w:color="auto" w:fill="BFBFBF"/>
          </w:tcPr>
          <w:p w:rsidR="00084B17" w:rsidRPr="00747DB2" w:rsidRDefault="00084B17" w:rsidP="00F4237E">
            <w:pPr>
              <w:spacing w:after="0" w:line="240" w:lineRule="auto"/>
              <w:jc w:val="center"/>
              <w:rPr>
                <w:rFonts w:ascii="Arial" w:hAnsi="Arial" w:cs="Arial"/>
                <w:sz w:val="18"/>
                <w:szCs w:val="18"/>
              </w:rPr>
            </w:pPr>
            <w:r w:rsidRPr="00747DB2">
              <w:rPr>
                <w:rFonts w:ascii="Arial" w:hAnsi="Arial" w:cs="Arial"/>
                <w:sz w:val="18"/>
                <w:szCs w:val="18"/>
              </w:rPr>
              <w:t>ÁREA (m²)</w:t>
            </w:r>
          </w:p>
        </w:tc>
        <w:tc>
          <w:tcPr>
            <w:tcW w:w="993" w:type="dxa"/>
            <w:shd w:val="clear" w:color="auto" w:fill="BFBFBF"/>
          </w:tcPr>
          <w:p w:rsidR="00084B17" w:rsidRPr="00747DB2" w:rsidRDefault="00084B17" w:rsidP="00F4237E">
            <w:pPr>
              <w:spacing w:after="0" w:line="240" w:lineRule="auto"/>
              <w:jc w:val="center"/>
              <w:rPr>
                <w:rFonts w:ascii="Arial" w:hAnsi="Arial" w:cs="Arial"/>
                <w:sz w:val="18"/>
                <w:szCs w:val="18"/>
              </w:rPr>
            </w:pPr>
            <w:r>
              <w:rPr>
                <w:rFonts w:ascii="Arial" w:hAnsi="Arial" w:cs="Arial"/>
                <w:sz w:val="18"/>
                <w:szCs w:val="18"/>
              </w:rPr>
              <w:t>A TOTAL (m²)</w:t>
            </w:r>
          </w:p>
        </w:tc>
      </w:tr>
      <w:tr w:rsidR="00084B17" w:rsidRPr="00211769" w:rsidTr="00F4237E">
        <w:tc>
          <w:tcPr>
            <w:tcW w:w="8790" w:type="dxa"/>
            <w:gridSpan w:val="6"/>
            <w:shd w:val="clear" w:color="auto" w:fill="D9D9D9"/>
          </w:tcPr>
          <w:p w:rsidR="00084B17" w:rsidRDefault="00084B17" w:rsidP="00F4237E">
            <w:pPr>
              <w:spacing w:after="0" w:line="240" w:lineRule="auto"/>
              <w:rPr>
                <w:rFonts w:ascii="Arial" w:hAnsi="Arial" w:cs="Arial"/>
                <w:sz w:val="20"/>
                <w:szCs w:val="20"/>
              </w:rPr>
            </w:pPr>
            <w:r>
              <w:rPr>
                <w:rFonts w:ascii="Arial" w:hAnsi="Arial" w:cs="Arial"/>
                <w:sz w:val="20"/>
                <w:szCs w:val="20"/>
              </w:rPr>
              <w:t>SETOR SOCIAL</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01</w:t>
            </w:r>
          </w:p>
        </w:tc>
        <w:tc>
          <w:tcPr>
            <w:tcW w:w="1701"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 xml:space="preserve">Hall </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Espaço para recepção dos moradores e visitantes.</w:t>
            </w:r>
          </w:p>
        </w:tc>
        <w:tc>
          <w:tcPr>
            <w:tcW w:w="2268" w:type="dxa"/>
          </w:tcPr>
          <w:p w:rsidR="00084B17" w:rsidRDefault="00084B17" w:rsidP="00F4237E">
            <w:pPr>
              <w:spacing w:after="0" w:line="240" w:lineRule="auto"/>
              <w:rPr>
                <w:rFonts w:ascii="Arial" w:hAnsi="Arial" w:cs="Arial"/>
                <w:sz w:val="20"/>
                <w:szCs w:val="20"/>
              </w:rPr>
            </w:pPr>
            <w:r>
              <w:rPr>
                <w:rFonts w:ascii="Arial" w:hAnsi="Arial" w:cs="Arial"/>
                <w:sz w:val="20"/>
                <w:szCs w:val="20"/>
              </w:rPr>
              <w:t>1 balcão,</w:t>
            </w:r>
          </w:p>
          <w:p w:rsidR="00084B17" w:rsidRDefault="00084B17" w:rsidP="00F4237E">
            <w:pPr>
              <w:spacing w:after="0" w:line="240" w:lineRule="auto"/>
              <w:rPr>
                <w:rFonts w:ascii="Arial" w:hAnsi="Arial" w:cs="Arial"/>
                <w:sz w:val="20"/>
                <w:szCs w:val="20"/>
              </w:rPr>
            </w:pPr>
            <w:r>
              <w:rPr>
                <w:rFonts w:ascii="Arial" w:hAnsi="Arial" w:cs="Arial"/>
                <w:sz w:val="20"/>
                <w:szCs w:val="20"/>
              </w:rPr>
              <w:t>1 cadeira,</w:t>
            </w:r>
          </w:p>
          <w:p w:rsidR="00084B17" w:rsidRDefault="00084B17" w:rsidP="00F4237E">
            <w:pPr>
              <w:spacing w:after="0" w:line="240" w:lineRule="auto"/>
              <w:rPr>
                <w:rFonts w:ascii="Arial" w:hAnsi="Arial" w:cs="Arial"/>
                <w:sz w:val="20"/>
                <w:szCs w:val="20"/>
              </w:rPr>
            </w:pPr>
            <w:r>
              <w:rPr>
                <w:rFonts w:ascii="Arial" w:hAnsi="Arial" w:cs="Arial"/>
                <w:sz w:val="20"/>
                <w:szCs w:val="20"/>
              </w:rPr>
              <w:t xml:space="preserve">1 sofá de 3 lugares, </w:t>
            </w:r>
          </w:p>
          <w:p w:rsidR="00084B17" w:rsidRDefault="00084B17" w:rsidP="00F4237E">
            <w:pPr>
              <w:spacing w:after="0" w:line="240" w:lineRule="auto"/>
              <w:rPr>
                <w:rFonts w:ascii="Arial" w:hAnsi="Arial" w:cs="Arial"/>
                <w:sz w:val="20"/>
                <w:szCs w:val="20"/>
              </w:rPr>
            </w:pPr>
            <w:r>
              <w:rPr>
                <w:rFonts w:ascii="Arial" w:hAnsi="Arial" w:cs="Arial"/>
                <w:sz w:val="20"/>
                <w:szCs w:val="20"/>
              </w:rPr>
              <w:t>2 poltronas,</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mesa de apoio.</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30,00m²</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30,00m²</w:t>
            </w:r>
          </w:p>
        </w:tc>
      </w:tr>
      <w:tr w:rsidR="00084B17" w:rsidRPr="00211769" w:rsidTr="00F4237E">
        <w:tc>
          <w:tcPr>
            <w:tcW w:w="567"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02</w:t>
            </w:r>
          </w:p>
        </w:tc>
        <w:tc>
          <w:tcPr>
            <w:tcW w:w="1701" w:type="dxa"/>
          </w:tcPr>
          <w:p w:rsidR="00084B17" w:rsidRPr="00E82A4C" w:rsidRDefault="00084B17" w:rsidP="00F4237E">
            <w:pPr>
              <w:spacing w:after="0" w:line="240" w:lineRule="auto"/>
              <w:jc w:val="center"/>
              <w:rPr>
                <w:rFonts w:ascii="Arial" w:hAnsi="Arial" w:cs="Arial"/>
                <w:sz w:val="20"/>
                <w:szCs w:val="20"/>
              </w:rPr>
            </w:pPr>
            <w:r>
              <w:rPr>
                <w:rFonts w:ascii="Arial" w:hAnsi="Arial" w:cs="Arial"/>
                <w:sz w:val="20"/>
                <w:szCs w:val="20"/>
              </w:rPr>
              <w:t>Estar aberto</w:t>
            </w:r>
          </w:p>
        </w:tc>
        <w:tc>
          <w:tcPr>
            <w:tcW w:w="2268" w:type="dxa"/>
          </w:tcPr>
          <w:p w:rsidR="00084B17" w:rsidRPr="002E3637" w:rsidRDefault="00084B17" w:rsidP="00F4237E">
            <w:pPr>
              <w:spacing w:after="0" w:line="240" w:lineRule="auto"/>
              <w:jc w:val="center"/>
              <w:rPr>
                <w:rFonts w:ascii="Arial" w:hAnsi="Arial" w:cs="Arial"/>
                <w:sz w:val="20"/>
                <w:szCs w:val="20"/>
              </w:rPr>
            </w:pPr>
            <w:r>
              <w:rPr>
                <w:rFonts w:ascii="Arial" w:hAnsi="Arial" w:cs="Arial"/>
                <w:sz w:val="20"/>
                <w:szCs w:val="20"/>
              </w:rPr>
              <w:t>Espaço entre prédios destinado ao convívio dos moradores</w:t>
            </w:r>
          </w:p>
        </w:tc>
        <w:tc>
          <w:tcPr>
            <w:tcW w:w="2268" w:type="dxa"/>
          </w:tcPr>
          <w:p w:rsidR="00084B17" w:rsidRPr="002E3637" w:rsidRDefault="00084B17" w:rsidP="00F4237E">
            <w:pPr>
              <w:spacing w:after="0" w:line="240" w:lineRule="auto"/>
              <w:rPr>
                <w:rFonts w:ascii="Arial" w:hAnsi="Arial" w:cs="Arial"/>
                <w:sz w:val="20"/>
                <w:szCs w:val="20"/>
              </w:rPr>
            </w:pPr>
            <w:r>
              <w:rPr>
                <w:rFonts w:ascii="Arial" w:hAnsi="Arial" w:cs="Arial"/>
                <w:sz w:val="20"/>
                <w:szCs w:val="20"/>
              </w:rPr>
              <w:t>Bancos e mesas</w:t>
            </w:r>
          </w:p>
        </w:tc>
        <w:tc>
          <w:tcPr>
            <w:tcW w:w="993" w:type="dxa"/>
          </w:tcPr>
          <w:p w:rsidR="00084B17" w:rsidRPr="002E3637" w:rsidRDefault="00084B17" w:rsidP="00F4237E">
            <w:pPr>
              <w:spacing w:after="0" w:line="240" w:lineRule="auto"/>
              <w:jc w:val="center"/>
              <w:rPr>
                <w:rFonts w:ascii="Arial" w:hAnsi="Arial" w:cs="Arial"/>
                <w:sz w:val="20"/>
                <w:szCs w:val="20"/>
              </w:rPr>
            </w:pPr>
            <w:r>
              <w:rPr>
                <w:rFonts w:ascii="Arial" w:hAnsi="Arial" w:cs="Arial"/>
                <w:sz w:val="20"/>
                <w:szCs w:val="20"/>
              </w:rPr>
              <w:t>950m²</w:t>
            </w:r>
          </w:p>
        </w:tc>
        <w:tc>
          <w:tcPr>
            <w:tcW w:w="993" w:type="dxa"/>
          </w:tcPr>
          <w:p w:rsidR="00084B17" w:rsidRPr="002E3637" w:rsidRDefault="00084B17" w:rsidP="00F4237E">
            <w:pPr>
              <w:spacing w:after="0" w:line="240" w:lineRule="auto"/>
              <w:jc w:val="center"/>
              <w:rPr>
                <w:rFonts w:ascii="Arial" w:hAnsi="Arial" w:cs="Arial"/>
                <w:sz w:val="20"/>
                <w:szCs w:val="20"/>
              </w:rPr>
            </w:pPr>
            <w:r>
              <w:rPr>
                <w:rFonts w:ascii="Arial" w:hAnsi="Arial" w:cs="Arial"/>
                <w:sz w:val="20"/>
                <w:szCs w:val="20"/>
              </w:rPr>
              <w:t>1900m²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01</w:t>
            </w:r>
          </w:p>
        </w:tc>
        <w:tc>
          <w:tcPr>
            <w:tcW w:w="1701" w:type="dxa"/>
          </w:tcPr>
          <w:p w:rsidR="00084B17" w:rsidRPr="001018E4" w:rsidRDefault="00084B17" w:rsidP="00F4237E">
            <w:pPr>
              <w:spacing w:after="0" w:line="240" w:lineRule="auto"/>
              <w:jc w:val="center"/>
              <w:rPr>
                <w:rFonts w:ascii="Arial" w:hAnsi="Arial" w:cs="Arial"/>
                <w:sz w:val="20"/>
                <w:szCs w:val="20"/>
                <w:highlight w:val="yellow"/>
              </w:rPr>
            </w:pPr>
            <w:r w:rsidRPr="00E82A4C">
              <w:rPr>
                <w:rFonts w:ascii="Arial" w:hAnsi="Arial" w:cs="Arial"/>
                <w:sz w:val="20"/>
                <w:szCs w:val="20"/>
              </w:rPr>
              <w:t>Estar</w:t>
            </w:r>
            <w:r>
              <w:rPr>
                <w:rFonts w:ascii="Arial" w:hAnsi="Arial" w:cs="Arial"/>
                <w:sz w:val="20"/>
                <w:szCs w:val="20"/>
              </w:rPr>
              <w:t xml:space="preserve"> aberto coberto </w:t>
            </w:r>
          </w:p>
        </w:tc>
        <w:tc>
          <w:tcPr>
            <w:tcW w:w="2268" w:type="dxa"/>
          </w:tcPr>
          <w:p w:rsidR="00084B17" w:rsidRPr="001018E4" w:rsidRDefault="00084B17" w:rsidP="00F4237E">
            <w:pPr>
              <w:spacing w:after="0" w:line="240" w:lineRule="auto"/>
              <w:jc w:val="center"/>
              <w:rPr>
                <w:rFonts w:ascii="Arial" w:hAnsi="Arial" w:cs="Arial"/>
                <w:sz w:val="20"/>
                <w:szCs w:val="20"/>
                <w:highlight w:val="yellow"/>
              </w:rPr>
            </w:pPr>
            <w:r w:rsidRPr="002E3637">
              <w:rPr>
                <w:rFonts w:ascii="Arial" w:hAnsi="Arial" w:cs="Arial"/>
                <w:sz w:val="20"/>
                <w:szCs w:val="20"/>
              </w:rPr>
              <w:t xml:space="preserve">Espaço </w:t>
            </w:r>
            <w:r>
              <w:rPr>
                <w:rFonts w:ascii="Arial" w:hAnsi="Arial" w:cs="Arial"/>
                <w:sz w:val="20"/>
                <w:szCs w:val="20"/>
              </w:rPr>
              <w:t xml:space="preserve">ao ar livre </w:t>
            </w:r>
            <w:r w:rsidRPr="002E3637">
              <w:rPr>
                <w:rFonts w:ascii="Arial" w:hAnsi="Arial" w:cs="Arial"/>
                <w:sz w:val="20"/>
                <w:szCs w:val="20"/>
              </w:rPr>
              <w:t>para o convívio dos moradores</w:t>
            </w:r>
          </w:p>
        </w:tc>
        <w:tc>
          <w:tcPr>
            <w:tcW w:w="2268" w:type="dxa"/>
          </w:tcPr>
          <w:p w:rsidR="00084B17" w:rsidRPr="001018E4" w:rsidRDefault="00084B17" w:rsidP="00F4237E">
            <w:pPr>
              <w:spacing w:after="0" w:line="240" w:lineRule="auto"/>
              <w:rPr>
                <w:rFonts w:ascii="Arial" w:hAnsi="Arial" w:cs="Arial"/>
                <w:sz w:val="20"/>
                <w:szCs w:val="20"/>
                <w:highlight w:val="yellow"/>
              </w:rPr>
            </w:pPr>
            <w:r w:rsidRPr="002E3637">
              <w:rPr>
                <w:rFonts w:ascii="Arial" w:hAnsi="Arial" w:cs="Arial"/>
                <w:sz w:val="20"/>
                <w:szCs w:val="20"/>
              </w:rPr>
              <w:t>bancos</w:t>
            </w:r>
          </w:p>
        </w:tc>
        <w:tc>
          <w:tcPr>
            <w:tcW w:w="993" w:type="dxa"/>
          </w:tcPr>
          <w:p w:rsidR="00084B17" w:rsidRPr="001018E4" w:rsidRDefault="00084B17" w:rsidP="00F4237E">
            <w:pPr>
              <w:spacing w:after="0" w:line="240" w:lineRule="auto"/>
              <w:jc w:val="center"/>
              <w:rPr>
                <w:rFonts w:ascii="Arial" w:hAnsi="Arial" w:cs="Arial"/>
                <w:sz w:val="20"/>
                <w:szCs w:val="20"/>
                <w:highlight w:val="yellow"/>
              </w:rPr>
            </w:pPr>
            <w:r w:rsidRPr="002E3637">
              <w:rPr>
                <w:rFonts w:ascii="Arial" w:hAnsi="Arial" w:cs="Arial"/>
                <w:sz w:val="20"/>
                <w:szCs w:val="20"/>
              </w:rPr>
              <w:t>950m²</w:t>
            </w:r>
          </w:p>
        </w:tc>
        <w:tc>
          <w:tcPr>
            <w:tcW w:w="993" w:type="dxa"/>
          </w:tcPr>
          <w:p w:rsidR="00084B17" w:rsidRPr="001018E4" w:rsidRDefault="00084B17" w:rsidP="00F4237E">
            <w:pPr>
              <w:spacing w:after="0" w:line="240" w:lineRule="auto"/>
              <w:jc w:val="center"/>
              <w:rPr>
                <w:rFonts w:ascii="Arial" w:hAnsi="Arial" w:cs="Arial"/>
                <w:sz w:val="20"/>
                <w:szCs w:val="20"/>
                <w:highlight w:val="yellow"/>
              </w:rPr>
            </w:pPr>
            <w:r w:rsidRPr="002E3637">
              <w:rPr>
                <w:rFonts w:ascii="Arial" w:hAnsi="Arial" w:cs="Arial"/>
                <w:sz w:val="20"/>
                <w:szCs w:val="20"/>
              </w:rPr>
              <w:t>950m²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 xml:space="preserve">01 </w:t>
            </w:r>
          </w:p>
        </w:tc>
        <w:tc>
          <w:tcPr>
            <w:tcW w:w="1701" w:type="dxa"/>
          </w:tcPr>
          <w:p w:rsidR="00084B17" w:rsidRPr="00E82A4C" w:rsidRDefault="00084B17" w:rsidP="00F4237E">
            <w:pPr>
              <w:spacing w:after="0" w:line="240" w:lineRule="auto"/>
              <w:jc w:val="center"/>
              <w:rPr>
                <w:rFonts w:ascii="Arial" w:hAnsi="Arial" w:cs="Arial"/>
                <w:sz w:val="20"/>
                <w:szCs w:val="20"/>
              </w:rPr>
            </w:pPr>
            <w:r w:rsidRPr="00E82A4C">
              <w:rPr>
                <w:rFonts w:ascii="Arial" w:hAnsi="Arial" w:cs="Arial"/>
                <w:sz w:val="20"/>
                <w:szCs w:val="20"/>
              </w:rPr>
              <w:t>Estar</w:t>
            </w:r>
            <w:r>
              <w:rPr>
                <w:rFonts w:ascii="Arial" w:hAnsi="Arial" w:cs="Arial"/>
                <w:sz w:val="20"/>
                <w:szCs w:val="20"/>
              </w:rPr>
              <w:t xml:space="preserve"> coberto</w:t>
            </w:r>
          </w:p>
        </w:tc>
        <w:tc>
          <w:tcPr>
            <w:tcW w:w="2268" w:type="dxa"/>
          </w:tcPr>
          <w:p w:rsidR="00084B17" w:rsidRPr="001018E4" w:rsidRDefault="00084B17" w:rsidP="00F4237E">
            <w:pPr>
              <w:spacing w:after="0" w:line="240" w:lineRule="auto"/>
              <w:jc w:val="center"/>
              <w:rPr>
                <w:rFonts w:ascii="Arial" w:hAnsi="Arial" w:cs="Arial"/>
                <w:sz w:val="20"/>
                <w:szCs w:val="20"/>
                <w:highlight w:val="yellow"/>
              </w:rPr>
            </w:pPr>
            <w:r w:rsidRPr="002E3637">
              <w:rPr>
                <w:rFonts w:ascii="Arial" w:hAnsi="Arial" w:cs="Arial"/>
                <w:sz w:val="20"/>
                <w:szCs w:val="20"/>
              </w:rPr>
              <w:t>Espaço fechado para o convício dos estudantes</w:t>
            </w:r>
          </w:p>
        </w:tc>
        <w:tc>
          <w:tcPr>
            <w:tcW w:w="2268" w:type="dxa"/>
          </w:tcPr>
          <w:p w:rsidR="00084B17" w:rsidRPr="001018E4" w:rsidRDefault="00084B17" w:rsidP="00F4237E">
            <w:pPr>
              <w:spacing w:after="0" w:line="240" w:lineRule="auto"/>
              <w:rPr>
                <w:rFonts w:ascii="Arial" w:hAnsi="Arial" w:cs="Arial"/>
                <w:sz w:val="20"/>
                <w:szCs w:val="20"/>
                <w:highlight w:val="yellow"/>
              </w:rPr>
            </w:pPr>
            <w:r w:rsidRPr="002E3637">
              <w:rPr>
                <w:rFonts w:ascii="Arial" w:hAnsi="Arial" w:cs="Arial"/>
                <w:sz w:val="20"/>
                <w:szCs w:val="20"/>
              </w:rPr>
              <w:t>pufes</w:t>
            </w:r>
          </w:p>
        </w:tc>
        <w:tc>
          <w:tcPr>
            <w:tcW w:w="993" w:type="dxa"/>
          </w:tcPr>
          <w:p w:rsidR="00084B17" w:rsidRPr="001018E4" w:rsidRDefault="00084B17" w:rsidP="00F4237E">
            <w:pPr>
              <w:spacing w:after="0" w:line="240" w:lineRule="auto"/>
              <w:jc w:val="center"/>
              <w:rPr>
                <w:rFonts w:ascii="Arial" w:hAnsi="Arial" w:cs="Arial"/>
                <w:sz w:val="20"/>
                <w:szCs w:val="20"/>
                <w:highlight w:val="yellow"/>
              </w:rPr>
            </w:pPr>
            <w:r w:rsidRPr="002E3637">
              <w:rPr>
                <w:rFonts w:ascii="Arial" w:hAnsi="Arial" w:cs="Arial"/>
                <w:sz w:val="20"/>
                <w:szCs w:val="20"/>
              </w:rPr>
              <w:t>125m²</w:t>
            </w:r>
          </w:p>
        </w:tc>
        <w:tc>
          <w:tcPr>
            <w:tcW w:w="993" w:type="dxa"/>
          </w:tcPr>
          <w:p w:rsidR="00084B17" w:rsidRPr="001018E4" w:rsidRDefault="00084B17" w:rsidP="00F4237E">
            <w:pPr>
              <w:spacing w:after="0" w:line="240" w:lineRule="auto"/>
              <w:jc w:val="center"/>
              <w:rPr>
                <w:rFonts w:ascii="Arial" w:hAnsi="Arial" w:cs="Arial"/>
                <w:sz w:val="20"/>
                <w:szCs w:val="20"/>
                <w:highlight w:val="yellow"/>
              </w:rPr>
            </w:pPr>
            <w:r w:rsidRPr="002E3637">
              <w:rPr>
                <w:rFonts w:ascii="Arial" w:hAnsi="Arial" w:cs="Arial"/>
                <w:sz w:val="20"/>
                <w:szCs w:val="20"/>
              </w:rPr>
              <w:t>125m²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 xml:space="preserve">02 </w:t>
            </w:r>
          </w:p>
        </w:tc>
        <w:tc>
          <w:tcPr>
            <w:tcW w:w="1701"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Sanitário universal</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Banheiro masc. e outro fem. com acessibilidade.</w:t>
            </w:r>
          </w:p>
        </w:tc>
        <w:tc>
          <w:tcPr>
            <w:tcW w:w="2268" w:type="dxa"/>
          </w:tcPr>
          <w:p w:rsidR="00084B17" w:rsidRDefault="00084B17" w:rsidP="00F4237E">
            <w:pPr>
              <w:spacing w:after="0" w:line="240" w:lineRule="auto"/>
              <w:rPr>
                <w:rFonts w:ascii="Arial" w:hAnsi="Arial" w:cs="Arial"/>
                <w:sz w:val="20"/>
                <w:szCs w:val="20"/>
              </w:rPr>
            </w:pPr>
            <w:r>
              <w:rPr>
                <w:rFonts w:ascii="Arial" w:hAnsi="Arial" w:cs="Arial"/>
                <w:sz w:val="20"/>
                <w:szCs w:val="20"/>
              </w:rPr>
              <w:t>1 pia,</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vaso sanitário.</w:t>
            </w:r>
          </w:p>
        </w:tc>
        <w:tc>
          <w:tcPr>
            <w:tcW w:w="993" w:type="dxa"/>
          </w:tcPr>
          <w:p w:rsidR="00084B17" w:rsidRPr="008B7EE9" w:rsidRDefault="00084B17" w:rsidP="00F4237E">
            <w:pPr>
              <w:spacing w:after="0" w:line="240" w:lineRule="auto"/>
              <w:jc w:val="center"/>
              <w:rPr>
                <w:rFonts w:ascii="Arial" w:hAnsi="Arial" w:cs="Arial"/>
                <w:sz w:val="20"/>
                <w:szCs w:val="20"/>
              </w:rPr>
            </w:pPr>
            <w:r w:rsidRPr="008B7EE9">
              <w:rPr>
                <w:rFonts w:ascii="Arial" w:hAnsi="Arial" w:cs="Arial"/>
                <w:sz w:val="20"/>
                <w:szCs w:val="20"/>
              </w:rPr>
              <w:t>2,55m²</w:t>
            </w:r>
          </w:p>
        </w:tc>
        <w:tc>
          <w:tcPr>
            <w:tcW w:w="993" w:type="dxa"/>
          </w:tcPr>
          <w:p w:rsidR="00084B17" w:rsidRPr="008B7EE9" w:rsidRDefault="00084B17" w:rsidP="00F4237E">
            <w:pPr>
              <w:spacing w:after="0" w:line="240" w:lineRule="auto"/>
              <w:jc w:val="center"/>
              <w:rPr>
                <w:rFonts w:ascii="Arial" w:hAnsi="Arial" w:cs="Arial"/>
                <w:sz w:val="20"/>
                <w:szCs w:val="20"/>
              </w:rPr>
            </w:pPr>
            <w:r w:rsidRPr="008B7EE9">
              <w:rPr>
                <w:rFonts w:ascii="Arial" w:hAnsi="Arial" w:cs="Arial"/>
                <w:sz w:val="20"/>
                <w:szCs w:val="20"/>
              </w:rPr>
              <w:t>5,10m²</w:t>
            </w:r>
          </w:p>
        </w:tc>
      </w:tr>
      <w:tr w:rsidR="00084B17" w:rsidRPr="00211769" w:rsidTr="00F4237E">
        <w:tc>
          <w:tcPr>
            <w:tcW w:w="8790" w:type="dxa"/>
            <w:gridSpan w:val="6"/>
            <w:shd w:val="clear" w:color="auto" w:fill="D9D9D9"/>
          </w:tcPr>
          <w:p w:rsidR="00084B17" w:rsidRDefault="00084B17" w:rsidP="00F4237E">
            <w:pPr>
              <w:spacing w:after="0" w:line="240" w:lineRule="auto"/>
              <w:rPr>
                <w:rFonts w:ascii="Arial" w:hAnsi="Arial" w:cs="Arial"/>
                <w:sz w:val="20"/>
                <w:szCs w:val="20"/>
              </w:rPr>
            </w:pPr>
            <w:r>
              <w:rPr>
                <w:rFonts w:ascii="Arial" w:hAnsi="Arial" w:cs="Arial"/>
                <w:sz w:val="20"/>
                <w:szCs w:val="20"/>
              </w:rPr>
              <w:t>SETOR ADMINISTRATIVO</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01</w:t>
            </w:r>
          </w:p>
        </w:tc>
        <w:tc>
          <w:tcPr>
            <w:tcW w:w="1701"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Sala da administração</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Sala destinada aos serviços administrativos da casa de estudantes.</w:t>
            </w:r>
          </w:p>
        </w:tc>
        <w:tc>
          <w:tcPr>
            <w:tcW w:w="2268" w:type="dxa"/>
          </w:tcPr>
          <w:p w:rsidR="00084B17" w:rsidRDefault="00084B17" w:rsidP="00F4237E">
            <w:pPr>
              <w:spacing w:after="0" w:line="240" w:lineRule="auto"/>
              <w:rPr>
                <w:rFonts w:ascii="Arial" w:hAnsi="Arial" w:cs="Arial"/>
                <w:sz w:val="20"/>
                <w:szCs w:val="20"/>
              </w:rPr>
            </w:pPr>
            <w:r>
              <w:rPr>
                <w:rFonts w:ascii="Arial" w:hAnsi="Arial" w:cs="Arial"/>
                <w:sz w:val="20"/>
                <w:szCs w:val="20"/>
              </w:rPr>
              <w:t>1 mesas,</w:t>
            </w:r>
          </w:p>
          <w:p w:rsidR="00084B17" w:rsidRDefault="00084B17" w:rsidP="00F4237E">
            <w:pPr>
              <w:spacing w:after="0" w:line="240" w:lineRule="auto"/>
              <w:rPr>
                <w:rFonts w:ascii="Arial" w:hAnsi="Arial" w:cs="Arial"/>
                <w:sz w:val="20"/>
                <w:szCs w:val="20"/>
              </w:rPr>
            </w:pPr>
            <w:r>
              <w:rPr>
                <w:rFonts w:ascii="Arial" w:hAnsi="Arial" w:cs="Arial"/>
                <w:sz w:val="20"/>
                <w:szCs w:val="20"/>
              </w:rPr>
              <w:t>3 cadeiras,</w:t>
            </w:r>
          </w:p>
          <w:p w:rsidR="00084B17" w:rsidRDefault="00084B17" w:rsidP="00F4237E">
            <w:pPr>
              <w:spacing w:after="0" w:line="240" w:lineRule="auto"/>
              <w:rPr>
                <w:rFonts w:ascii="Arial" w:hAnsi="Arial" w:cs="Arial"/>
                <w:sz w:val="20"/>
                <w:szCs w:val="20"/>
              </w:rPr>
            </w:pPr>
            <w:r>
              <w:rPr>
                <w:rFonts w:ascii="Arial" w:hAnsi="Arial" w:cs="Arial"/>
                <w:sz w:val="20"/>
                <w:szCs w:val="20"/>
              </w:rPr>
              <w:t>1 computadores,</w:t>
            </w:r>
          </w:p>
          <w:p w:rsidR="00084B17" w:rsidRDefault="00084B17" w:rsidP="00F4237E">
            <w:pPr>
              <w:spacing w:after="0" w:line="240" w:lineRule="auto"/>
              <w:rPr>
                <w:rFonts w:ascii="Arial" w:hAnsi="Arial" w:cs="Arial"/>
                <w:sz w:val="20"/>
                <w:szCs w:val="20"/>
              </w:rPr>
            </w:pPr>
            <w:r>
              <w:rPr>
                <w:rFonts w:ascii="Arial" w:hAnsi="Arial" w:cs="Arial"/>
                <w:sz w:val="20"/>
                <w:szCs w:val="20"/>
              </w:rPr>
              <w:t>1 sofá de 2 lugares,</w:t>
            </w:r>
          </w:p>
          <w:p w:rsidR="00084B17" w:rsidRDefault="00084B17" w:rsidP="00F4237E">
            <w:pPr>
              <w:spacing w:after="0" w:line="240" w:lineRule="auto"/>
              <w:rPr>
                <w:rFonts w:ascii="Arial" w:hAnsi="Arial" w:cs="Arial"/>
                <w:sz w:val="20"/>
                <w:szCs w:val="20"/>
              </w:rPr>
            </w:pPr>
            <w:r>
              <w:rPr>
                <w:rFonts w:ascii="Arial" w:hAnsi="Arial" w:cs="Arial"/>
                <w:sz w:val="20"/>
                <w:szCs w:val="20"/>
              </w:rPr>
              <w:t>1 mesa de apoio,</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armário.</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15,00m²</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15,00m²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 xml:space="preserve">01 </w:t>
            </w:r>
          </w:p>
        </w:tc>
        <w:tc>
          <w:tcPr>
            <w:tcW w:w="1701" w:type="dxa"/>
          </w:tcPr>
          <w:p w:rsidR="00084B17" w:rsidRPr="00211769" w:rsidRDefault="00084B17" w:rsidP="00F4237E">
            <w:pPr>
              <w:spacing w:after="0" w:line="240" w:lineRule="auto"/>
              <w:jc w:val="center"/>
              <w:rPr>
                <w:rFonts w:ascii="Arial" w:hAnsi="Arial" w:cs="Arial"/>
                <w:sz w:val="20"/>
                <w:szCs w:val="20"/>
              </w:rPr>
            </w:pPr>
            <w:r w:rsidRPr="006530FF">
              <w:rPr>
                <w:rFonts w:ascii="Arial" w:hAnsi="Arial" w:cs="Arial"/>
                <w:sz w:val="20"/>
                <w:szCs w:val="20"/>
              </w:rPr>
              <w:t>Sanitário</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Banheiro com acessibilidade.</w:t>
            </w:r>
          </w:p>
        </w:tc>
        <w:tc>
          <w:tcPr>
            <w:tcW w:w="2268" w:type="dxa"/>
          </w:tcPr>
          <w:p w:rsidR="00084B17" w:rsidRDefault="00084B17" w:rsidP="00F4237E">
            <w:pPr>
              <w:spacing w:after="0" w:line="240" w:lineRule="auto"/>
              <w:rPr>
                <w:rFonts w:ascii="Arial" w:hAnsi="Arial" w:cs="Arial"/>
                <w:sz w:val="20"/>
                <w:szCs w:val="20"/>
              </w:rPr>
            </w:pPr>
            <w:r>
              <w:rPr>
                <w:rFonts w:ascii="Arial" w:hAnsi="Arial" w:cs="Arial"/>
                <w:sz w:val="20"/>
                <w:szCs w:val="20"/>
              </w:rPr>
              <w:t>1 pia,</w:t>
            </w:r>
          </w:p>
          <w:p w:rsidR="00084B17" w:rsidRDefault="00084B17" w:rsidP="00F4237E">
            <w:pPr>
              <w:spacing w:after="0" w:line="240" w:lineRule="auto"/>
              <w:rPr>
                <w:rFonts w:ascii="Arial" w:hAnsi="Arial" w:cs="Arial"/>
                <w:sz w:val="20"/>
                <w:szCs w:val="20"/>
              </w:rPr>
            </w:pPr>
            <w:r>
              <w:rPr>
                <w:rFonts w:ascii="Arial" w:hAnsi="Arial" w:cs="Arial"/>
                <w:sz w:val="20"/>
                <w:szCs w:val="20"/>
              </w:rPr>
              <w:t>1 vaso sanitário,</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box com chuveiro.</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2,55m²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2,55m²</w:t>
            </w:r>
          </w:p>
        </w:tc>
      </w:tr>
      <w:tr w:rsidR="00084B17" w:rsidRPr="00211769" w:rsidTr="00F4237E">
        <w:tc>
          <w:tcPr>
            <w:tcW w:w="8790" w:type="dxa"/>
            <w:gridSpan w:val="6"/>
            <w:shd w:val="clear" w:color="auto" w:fill="D9D9D9"/>
          </w:tcPr>
          <w:p w:rsidR="00084B17" w:rsidRDefault="00084B17" w:rsidP="00F4237E">
            <w:pPr>
              <w:spacing w:after="0" w:line="240" w:lineRule="auto"/>
              <w:rPr>
                <w:rFonts w:ascii="Arial" w:hAnsi="Arial" w:cs="Arial"/>
                <w:sz w:val="20"/>
                <w:szCs w:val="20"/>
              </w:rPr>
            </w:pPr>
            <w:r>
              <w:rPr>
                <w:rFonts w:ascii="Arial" w:hAnsi="Arial" w:cs="Arial"/>
                <w:sz w:val="20"/>
                <w:szCs w:val="20"/>
              </w:rPr>
              <w:t>SETOR HABITACIONAL</w:t>
            </w:r>
          </w:p>
        </w:tc>
      </w:tr>
      <w:tr w:rsidR="00084B17" w:rsidRPr="00211769" w:rsidTr="00F4237E">
        <w:tc>
          <w:tcPr>
            <w:tcW w:w="8790" w:type="dxa"/>
            <w:gridSpan w:val="6"/>
            <w:shd w:val="clear" w:color="auto" w:fill="F2F2F2"/>
          </w:tcPr>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APARTAMENTO SIMPLES (</w:t>
            </w:r>
            <w:r>
              <w:rPr>
                <w:rFonts w:ascii="Arial" w:hAnsi="Arial" w:cs="Arial"/>
                <w:sz w:val="20"/>
                <w:szCs w:val="20"/>
              </w:rPr>
              <w:t>20</w:t>
            </w:r>
            <w:r w:rsidRPr="00211769">
              <w:rPr>
                <w:rFonts w:ascii="Arial" w:hAnsi="Arial" w:cs="Arial"/>
                <w:sz w:val="20"/>
                <w:szCs w:val="20"/>
              </w:rPr>
              <w:t xml:space="preserve"> unidades)</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20</w:t>
            </w:r>
          </w:p>
        </w:tc>
        <w:tc>
          <w:tcPr>
            <w:tcW w:w="1701"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Cozinha</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Espaço do apartamento destinado a refeições rápidas.</w:t>
            </w:r>
          </w:p>
        </w:tc>
        <w:tc>
          <w:tcPr>
            <w:tcW w:w="2268" w:type="dxa"/>
          </w:tcPr>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mini cozinha 4x1,</w:t>
            </w:r>
          </w:p>
          <w:p w:rsidR="00084B17" w:rsidRDefault="00084B17" w:rsidP="00F4237E">
            <w:pPr>
              <w:spacing w:after="0" w:line="240" w:lineRule="auto"/>
              <w:rPr>
                <w:rFonts w:ascii="Arial" w:hAnsi="Arial" w:cs="Arial"/>
                <w:sz w:val="20"/>
                <w:szCs w:val="20"/>
              </w:rPr>
            </w:pPr>
            <w:r>
              <w:rPr>
                <w:rFonts w:ascii="Arial" w:hAnsi="Arial" w:cs="Arial"/>
                <w:sz w:val="20"/>
                <w:szCs w:val="20"/>
              </w:rPr>
              <w:t>1 mesa de um lugar,</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cadeira,</w:t>
            </w:r>
          </w:p>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1 armário aéreo.</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4,30</w:t>
            </w:r>
            <w:r w:rsidRPr="00211769">
              <w:rPr>
                <w:rFonts w:ascii="Arial" w:hAnsi="Arial" w:cs="Arial"/>
                <w:sz w:val="20"/>
                <w:szCs w:val="20"/>
              </w:rPr>
              <w:t>m²</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86,00m²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20</w:t>
            </w:r>
          </w:p>
        </w:tc>
        <w:tc>
          <w:tcPr>
            <w:tcW w:w="1701"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Quarto/Sala</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Sala e dormitório integrados.</w:t>
            </w:r>
          </w:p>
        </w:tc>
        <w:tc>
          <w:tcPr>
            <w:tcW w:w="2268" w:type="dxa"/>
          </w:tcPr>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01 cama de solteiro;</w:t>
            </w:r>
          </w:p>
          <w:p w:rsidR="00084B17" w:rsidRDefault="00084B17" w:rsidP="00F4237E">
            <w:pPr>
              <w:spacing w:after="0" w:line="240" w:lineRule="auto"/>
              <w:rPr>
                <w:rFonts w:ascii="Arial" w:hAnsi="Arial" w:cs="Arial"/>
                <w:sz w:val="20"/>
                <w:szCs w:val="20"/>
              </w:rPr>
            </w:pPr>
            <w:r w:rsidRPr="00211769">
              <w:rPr>
                <w:rFonts w:ascii="Arial" w:hAnsi="Arial" w:cs="Arial"/>
                <w:sz w:val="20"/>
                <w:szCs w:val="20"/>
              </w:rPr>
              <w:t>01 roupeiro 1 porta;</w:t>
            </w:r>
          </w:p>
          <w:p w:rsidR="00084B17" w:rsidRDefault="00084B17" w:rsidP="00F4237E">
            <w:pPr>
              <w:spacing w:after="0" w:line="240" w:lineRule="auto"/>
              <w:rPr>
                <w:rFonts w:ascii="Arial" w:hAnsi="Arial" w:cs="Arial"/>
                <w:sz w:val="20"/>
                <w:szCs w:val="20"/>
              </w:rPr>
            </w:pPr>
            <w:r>
              <w:rPr>
                <w:rFonts w:ascii="Arial" w:hAnsi="Arial" w:cs="Arial"/>
                <w:sz w:val="20"/>
                <w:szCs w:val="20"/>
              </w:rPr>
              <w:t>1 maleiro aéreo,</w:t>
            </w:r>
            <w:r w:rsidRPr="00211769">
              <w:rPr>
                <w:rFonts w:ascii="Arial" w:hAnsi="Arial" w:cs="Arial"/>
                <w:sz w:val="20"/>
                <w:szCs w:val="20"/>
              </w:rPr>
              <w:t xml:space="preserve">  </w:t>
            </w:r>
          </w:p>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 xml:space="preserve">1 sofá </w:t>
            </w:r>
            <w:r>
              <w:rPr>
                <w:rFonts w:ascii="Arial" w:hAnsi="Arial" w:cs="Arial"/>
                <w:sz w:val="20"/>
                <w:szCs w:val="20"/>
              </w:rPr>
              <w:t>com 2 lugares</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escrivaninha.</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12,00</w:t>
            </w:r>
            <w:r w:rsidRPr="00211769">
              <w:rPr>
                <w:rFonts w:ascii="Arial" w:hAnsi="Arial" w:cs="Arial"/>
                <w:sz w:val="20"/>
                <w:szCs w:val="20"/>
              </w:rPr>
              <w:t>m²</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240m²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20</w:t>
            </w:r>
          </w:p>
        </w:tc>
        <w:tc>
          <w:tcPr>
            <w:tcW w:w="1701"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Banheiro</w:t>
            </w:r>
          </w:p>
        </w:tc>
        <w:tc>
          <w:tcPr>
            <w:tcW w:w="2268" w:type="dxa"/>
          </w:tcPr>
          <w:p w:rsidR="00084B17" w:rsidRPr="00211769" w:rsidRDefault="00084B17" w:rsidP="00F4237E">
            <w:pPr>
              <w:spacing w:after="0" w:line="240" w:lineRule="auto"/>
              <w:jc w:val="center"/>
              <w:rPr>
                <w:rFonts w:ascii="Arial" w:hAnsi="Arial" w:cs="Arial"/>
                <w:sz w:val="20"/>
                <w:szCs w:val="20"/>
              </w:rPr>
            </w:pPr>
          </w:p>
        </w:tc>
        <w:tc>
          <w:tcPr>
            <w:tcW w:w="2268" w:type="dxa"/>
          </w:tcPr>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1 vaso sanitário;</w:t>
            </w:r>
          </w:p>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1 box com chuveiro;</w:t>
            </w:r>
          </w:p>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1 pia com balcão.</w:t>
            </w:r>
          </w:p>
        </w:tc>
        <w:tc>
          <w:tcPr>
            <w:tcW w:w="993"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2,</w:t>
            </w:r>
            <w:r>
              <w:rPr>
                <w:rFonts w:ascii="Arial" w:hAnsi="Arial" w:cs="Arial"/>
                <w:sz w:val="20"/>
                <w:szCs w:val="20"/>
              </w:rPr>
              <w:t>55</w:t>
            </w:r>
            <w:r w:rsidRPr="00211769">
              <w:rPr>
                <w:rFonts w:ascii="Arial" w:hAnsi="Arial" w:cs="Arial"/>
                <w:sz w:val="20"/>
                <w:szCs w:val="20"/>
              </w:rPr>
              <w:t>m²</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51,00m²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lastRenderedPageBreak/>
              <w:t>20</w:t>
            </w:r>
          </w:p>
        </w:tc>
        <w:tc>
          <w:tcPr>
            <w:tcW w:w="1701"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Sacada</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Local de lazer e para estender roupa.</w:t>
            </w:r>
          </w:p>
        </w:tc>
        <w:tc>
          <w:tcPr>
            <w:tcW w:w="2268" w:type="dxa"/>
          </w:tcPr>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varal portátil.</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4,00</w:t>
            </w:r>
            <w:r w:rsidRPr="00211769">
              <w:rPr>
                <w:rFonts w:ascii="Arial" w:hAnsi="Arial" w:cs="Arial"/>
                <w:sz w:val="20"/>
                <w:szCs w:val="20"/>
              </w:rPr>
              <w:t>m²</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80,00m²</w:t>
            </w:r>
          </w:p>
        </w:tc>
      </w:tr>
      <w:tr w:rsidR="00084B17" w:rsidRPr="00211769" w:rsidTr="00F4237E">
        <w:tc>
          <w:tcPr>
            <w:tcW w:w="8790" w:type="dxa"/>
            <w:gridSpan w:val="6"/>
            <w:shd w:val="clear" w:color="auto" w:fill="F2F2F2"/>
          </w:tcPr>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 xml:space="preserve">APARTAMENTO </w:t>
            </w:r>
            <w:r>
              <w:rPr>
                <w:rFonts w:ascii="Arial" w:hAnsi="Arial" w:cs="Arial"/>
                <w:sz w:val="20"/>
                <w:szCs w:val="20"/>
              </w:rPr>
              <w:t>P.C.R</w:t>
            </w:r>
            <w:r w:rsidRPr="00211769">
              <w:rPr>
                <w:rFonts w:ascii="Arial" w:hAnsi="Arial" w:cs="Arial"/>
                <w:sz w:val="20"/>
                <w:szCs w:val="20"/>
              </w:rPr>
              <w:t xml:space="preserve"> (</w:t>
            </w:r>
            <w:r>
              <w:rPr>
                <w:rFonts w:ascii="Arial" w:hAnsi="Arial" w:cs="Arial"/>
                <w:sz w:val="20"/>
                <w:szCs w:val="20"/>
              </w:rPr>
              <w:t>04</w:t>
            </w:r>
            <w:r w:rsidRPr="00211769">
              <w:rPr>
                <w:rFonts w:ascii="Arial" w:hAnsi="Arial" w:cs="Arial"/>
                <w:sz w:val="20"/>
                <w:szCs w:val="20"/>
              </w:rPr>
              <w:t xml:space="preserve"> unidades)</w:t>
            </w:r>
          </w:p>
        </w:tc>
      </w:tr>
      <w:tr w:rsidR="00084B17" w:rsidRPr="00211769" w:rsidTr="00F4237E">
        <w:tc>
          <w:tcPr>
            <w:tcW w:w="567"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04</w:t>
            </w:r>
          </w:p>
        </w:tc>
        <w:tc>
          <w:tcPr>
            <w:tcW w:w="1701"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Cozinha</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Espaço do apartamento destinado a refeições rápidas.</w:t>
            </w:r>
          </w:p>
        </w:tc>
        <w:tc>
          <w:tcPr>
            <w:tcW w:w="2268" w:type="dxa"/>
          </w:tcPr>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pia com bancada,</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cooktop 2 bocas,</w:t>
            </w:r>
          </w:p>
          <w:p w:rsidR="00084B17" w:rsidRDefault="00084B17" w:rsidP="00F4237E">
            <w:pPr>
              <w:spacing w:after="0" w:line="240" w:lineRule="auto"/>
              <w:rPr>
                <w:rFonts w:ascii="Arial" w:hAnsi="Arial" w:cs="Arial"/>
                <w:sz w:val="20"/>
                <w:szCs w:val="20"/>
              </w:rPr>
            </w:pPr>
            <w:r>
              <w:rPr>
                <w:rFonts w:ascii="Arial" w:hAnsi="Arial" w:cs="Arial"/>
                <w:sz w:val="20"/>
                <w:szCs w:val="20"/>
              </w:rPr>
              <w:t>1 frigobar,</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mesa de um lugar</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5,00</w:t>
            </w:r>
            <w:r w:rsidRPr="00211769">
              <w:rPr>
                <w:rFonts w:ascii="Arial" w:hAnsi="Arial" w:cs="Arial"/>
                <w:sz w:val="20"/>
                <w:szCs w:val="20"/>
              </w:rPr>
              <w:t>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20,00m²</w:t>
            </w:r>
          </w:p>
        </w:tc>
      </w:tr>
      <w:tr w:rsidR="00084B17" w:rsidRPr="00211769" w:rsidTr="00F4237E">
        <w:tc>
          <w:tcPr>
            <w:tcW w:w="567"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04</w:t>
            </w:r>
          </w:p>
        </w:tc>
        <w:tc>
          <w:tcPr>
            <w:tcW w:w="1701"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Quarto/Sala</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Sala e dormitório integrados.</w:t>
            </w:r>
          </w:p>
        </w:tc>
        <w:tc>
          <w:tcPr>
            <w:tcW w:w="2268" w:type="dxa"/>
          </w:tcPr>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1 cama de solteiro;</w:t>
            </w:r>
          </w:p>
          <w:p w:rsidR="00084B17" w:rsidRDefault="00084B17" w:rsidP="00F4237E">
            <w:pPr>
              <w:spacing w:after="0" w:line="240" w:lineRule="auto"/>
              <w:rPr>
                <w:rFonts w:ascii="Arial" w:hAnsi="Arial" w:cs="Arial"/>
                <w:sz w:val="20"/>
                <w:szCs w:val="20"/>
              </w:rPr>
            </w:pPr>
            <w:r w:rsidRPr="00211769">
              <w:rPr>
                <w:rFonts w:ascii="Arial" w:hAnsi="Arial" w:cs="Arial"/>
                <w:sz w:val="20"/>
                <w:szCs w:val="20"/>
              </w:rPr>
              <w:t>01 roupeiro 1 porta;</w:t>
            </w:r>
          </w:p>
          <w:p w:rsidR="00084B17" w:rsidRDefault="00084B17" w:rsidP="00F4237E">
            <w:pPr>
              <w:spacing w:after="0" w:line="240" w:lineRule="auto"/>
              <w:rPr>
                <w:rFonts w:ascii="Arial" w:hAnsi="Arial" w:cs="Arial"/>
                <w:sz w:val="20"/>
                <w:szCs w:val="20"/>
              </w:rPr>
            </w:pPr>
            <w:r>
              <w:rPr>
                <w:rFonts w:ascii="Arial" w:hAnsi="Arial" w:cs="Arial"/>
                <w:sz w:val="20"/>
                <w:szCs w:val="20"/>
              </w:rPr>
              <w:t>1 maleiro aéreo,</w:t>
            </w:r>
            <w:r w:rsidRPr="00211769">
              <w:rPr>
                <w:rFonts w:ascii="Arial" w:hAnsi="Arial" w:cs="Arial"/>
                <w:sz w:val="20"/>
                <w:szCs w:val="20"/>
              </w:rPr>
              <w:t xml:space="preserve">  </w:t>
            </w:r>
          </w:p>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 xml:space="preserve">1 sofá </w:t>
            </w:r>
            <w:r>
              <w:rPr>
                <w:rFonts w:ascii="Arial" w:hAnsi="Arial" w:cs="Arial"/>
                <w:sz w:val="20"/>
                <w:szCs w:val="20"/>
              </w:rPr>
              <w:t>com 2 lugares</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escrivaninha.</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12,00</w:t>
            </w:r>
            <w:r w:rsidRPr="00211769">
              <w:rPr>
                <w:rFonts w:ascii="Arial" w:hAnsi="Arial" w:cs="Arial"/>
                <w:sz w:val="20"/>
                <w:szCs w:val="20"/>
              </w:rPr>
              <w:t>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48,00m²</w:t>
            </w:r>
          </w:p>
        </w:tc>
      </w:tr>
      <w:tr w:rsidR="00084B17" w:rsidRPr="00211769" w:rsidTr="00F4237E">
        <w:tc>
          <w:tcPr>
            <w:tcW w:w="567"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04</w:t>
            </w:r>
          </w:p>
        </w:tc>
        <w:tc>
          <w:tcPr>
            <w:tcW w:w="1701" w:type="dxa"/>
          </w:tcPr>
          <w:p w:rsidR="00084B17" w:rsidRPr="00211769" w:rsidRDefault="00084B17" w:rsidP="00F4237E">
            <w:pPr>
              <w:spacing w:after="0" w:line="240" w:lineRule="auto"/>
              <w:jc w:val="center"/>
              <w:rPr>
                <w:rFonts w:ascii="Arial" w:hAnsi="Arial" w:cs="Arial"/>
                <w:sz w:val="20"/>
                <w:szCs w:val="20"/>
              </w:rPr>
            </w:pPr>
            <w:r w:rsidRPr="00282E27">
              <w:rPr>
                <w:rFonts w:ascii="Arial" w:hAnsi="Arial" w:cs="Arial"/>
                <w:sz w:val="20"/>
                <w:szCs w:val="20"/>
              </w:rPr>
              <w:t>Banheiro</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Banheiro com acessibilidade.</w:t>
            </w:r>
          </w:p>
        </w:tc>
        <w:tc>
          <w:tcPr>
            <w:tcW w:w="2268" w:type="dxa"/>
          </w:tcPr>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1 vaso sanitário;</w:t>
            </w:r>
          </w:p>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1 box com chuveiro;</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pia</w:t>
            </w:r>
            <w:r w:rsidRPr="00211769">
              <w:rPr>
                <w:rFonts w:ascii="Arial" w:hAnsi="Arial" w:cs="Arial"/>
                <w:sz w:val="20"/>
                <w:szCs w:val="20"/>
              </w:rPr>
              <w:t>.</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4,50</w:t>
            </w:r>
            <w:r w:rsidRPr="00211769">
              <w:rPr>
                <w:rFonts w:ascii="Arial" w:hAnsi="Arial" w:cs="Arial"/>
                <w:sz w:val="20"/>
                <w:szCs w:val="20"/>
              </w:rPr>
              <w:t>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18,00m²</w:t>
            </w:r>
          </w:p>
        </w:tc>
      </w:tr>
      <w:tr w:rsidR="00084B17" w:rsidRPr="00211769" w:rsidTr="00F4237E">
        <w:tc>
          <w:tcPr>
            <w:tcW w:w="567"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04</w:t>
            </w:r>
          </w:p>
        </w:tc>
        <w:tc>
          <w:tcPr>
            <w:tcW w:w="1701"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Sacada</w:t>
            </w:r>
          </w:p>
        </w:tc>
        <w:tc>
          <w:tcPr>
            <w:tcW w:w="2268"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Local de lazer e para estender roupa.</w:t>
            </w:r>
          </w:p>
        </w:tc>
        <w:tc>
          <w:tcPr>
            <w:tcW w:w="2268" w:type="dxa"/>
          </w:tcPr>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varal portátil.</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3,90m²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15,60m²</w:t>
            </w:r>
          </w:p>
        </w:tc>
      </w:tr>
      <w:tr w:rsidR="00084B17" w:rsidRPr="00211769" w:rsidTr="00F4237E">
        <w:tc>
          <w:tcPr>
            <w:tcW w:w="8790" w:type="dxa"/>
            <w:gridSpan w:val="6"/>
            <w:shd w:val="clear" w:color="auto" w:fill="F2F2F2"/>
          </w:tcPr>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APARTAMENTO DUPLO (</w:t>
            </w:r>
            <w:r>
              <w:rPr>
                <w:rFonts w:ascii="Arial" w:hAnsi="Arial" w:cs="Arial"/>
                <w:sz w:val="20"/>
                <w:szCs w:val="20"/>
              </w:rPr>
              <w:t>48</w:t>
            </w:r>
            <w:r w:rsidRPr="00211769">
              <w:rPr>
                <w:rFonts w:ascii="Arial" w:hAnsi="Arial" w:cs="Arial"/>
                <w:sz w:val="20"/>
                <w:szCs w:val="20"/>
              </w:rPr>
              <w:t xml:space="preserve"> unidades)</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48</w:t>
            </w:r>
          </w:p>
        </w:tc>
        <w:tc>
          <w:tcPr>
            <w:tcW w:w="1701"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Cozinha</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Espaço do apartamento destinado a refeições rápidas.</w:t>
            </w:r>
          </w:p>
        </w:tc>
        <w:tc>
          <w:tcPr>
            <w:tcW w:w="2268" w:type="dxa"/>
          </w:tcPr>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mini cozinha 4x1,</w:t>
            </w:r>
          </w:p>
          <w:p w:rsidR="00084B17" w:rsidRDefault="00084B17" w:rsidP="00F4237E">
            <w:pPr>
              <w:spacing w:after="0" w:line="240" w:lineRule="auto"/>
              <w:rPr>
                <w:rFonts w:ascii="Arial" w:hAnsi="Arial" w:cs="Arial"/>
                <w:sz w:val="20"/>
                <w:szCs w:val="20"/>
              </w:rPr>
            </w:pPr>
            <w:r>
              <w:rPr>
                <w:rFonts w:ascii="Arial" w:hAnsi="Arial" w:cs="Arial"/>
                <w:sz w:val="20"/>
                <w:szCs w:val="20"/>
              </w:rPr>
              <w:t>1 mesa de 2 lugares,</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2 cadeiras,</w:t>
            </w:r>
          </w:p>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1 armário aéreo.</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5,00</w:t>
            </w:r>
            <w:r w:rsidRPr="00211769">
              <w:rPr>
                <w:rFonts w:ascii="Arial" w:hAnsi="Arial" w:cs="Arial"/>
                <w:sz w:val="20"/>
                <w:szCs w:val="20"/>
              </w:rPr>
              <w:t>m²</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240m²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48</w:t>
            </w:r>
          </w:p>
        </w:tc>
        <w:tc>
          <w:tcPr>
            <w:tcW w:w="1701"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Quarto</w:t>
            </w:r>
            <w:r>
              <w:rPr>
                <w:rFonts w:ascii="Arial" w:hAnsi="Arial" w:cs="Arial"/>
                <w:sz w:val="20"/>
                <w:szCs w:val="20"/>
              </w:rPr>
              <w:t>/Sala</w:t>
            </w:r>
          </w:p>
        </w:tc>
        <w:tc>
          <w:tcPr>
            <w:tcW w:w="2268" w:type="dxa"/>
          </w:tcPr>
          <w:p w:rsidR="00084B17" w:rsidRPr="00211769" w:rsidRDefault="00084B17" w:rsidP="00F4237E">
            <w:pPr>
              <w:spacing w:after="0" w:line="240" w:lineRule="auto"/>
              <w:jc w:val="center"/>
              <w:rPr>
                <w:rFonts w:ascii="Arial" w:hAnsi="Arial" w:cs="Arial"/>
                <w:sz w:val="20"/>
                <w:szCs w:val="20"/>
              </w:rPr>
            </w:pPr>
          </w:p>
        </w:tc>
        <w:tc>
          <w:tcPr>
            <w:tcW w:w="2268" w:type="dxa"/>
          </w:tcPr>
          <w:p w:rsidR="00084B17" w:rsidRPr="00211769" w:rsidRDefault="00084B17" w:rsidP="00F4237E">
            <w:pPr>
              <w:spacing w:after="0" w:line="240" w:lineRule="auto"/>
              <w:rPr>
                <w:rFonts w:ascii="Arial" w:hAnsi="Arial" w:cs="Arial"/>
                <w:sz w:val="20"/>
                <w:szCs w:val="20"/>
              </w:rPr>
            </w:pPr>
            <w:r>
              <w:rPr>
                <w:rFonts w:ascii="Arial" w:hAnsi="Arial" w:cs="Arial"/>
                <w:sz w:val="20"/>
                <w:szCs w:val="20"/>
              </w:rPr>
              <w:t>2 camas de solteiro,</w:t>
            </w:r>
          </w:p>
          <w:p w:rsidR="00084B17" w:rsidRDefault="00084B17" w:rsidP="00F4237E">
            <w:pPr>
              <w:spacing w:after="0" w:line="240" w:lineRule="auto"/>
              <w:rPr>
                <w:rFonts w:ascii="Arial" w:hAnsi="Arial" w:cs="Arial"/>
                <w:sz w:val="20"/>
                <w:szCs w:val="20"/>
              </w:rPr>
            </w:pPr>
            <w:r>
              <w:rPr>
                <w:rFonts w:ascii="Arial" w:hAnsi="Arial" w:cs="Arial"/>
                <w:sz w:val="20"/>
                <w:szCs w:val="20"/>
              </w:rPr>
              <w:t>2 roupeiros 2 porta,</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sofá 2 lugares,</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pufe,</w:t>
            </w:r>
          </w:p>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1 rack</w:t>
            </w:r>
            <w:r>
              <w:rPr>
                <w:rFonts w:ascii="Arial" w:hAnsi="Arial" w:cs="Arial"/>
                <w:sz w:val="20"/>
                <w:szCs w:val="20"/>
              </w:rPr>
              <w:t xml:space="preserve"> para TV,</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2 escrivaninhas.</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15,50</w:t>
            </w:r>
            <w:r w:rsidRPr="00211769">
              <w:rPr>
                <w:rFonts w:ascii="Arial" w:hAnsi="Arial" w:cs="Arial"/>
                <w:sz w:val="20"/>
                <w:szCs w:val="20"/>
              </w:rPr>
              <w:t>m²</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744m²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48</w:t>
            </w:r>
          </w:p>
        </w:tc>
        <w:tc>
          <w:tcPr>
            <w:tcW w:w="1701"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Banheiro</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Pia com balcão em ambiente separado do chuveiro e vaso sanitário.</w:t>
            </w:r>
          </w:p>
        </w:tc>
        <w:tc>
          <w:tcPr>
            <w:tcW w:w="2268" w:type="dxa"/>
          </w:tcPr>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vaso sanitário,</w:t>
            </w:r>
          </w:p>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1 bo</w:t>
            </w:r>
            <w:r>
              <w:rPr>
                <w:rFonts w:ascii="Arial" w:hAnsi="Arial" w:cs="Arial"/>
                <w:sz w:val="20"/>
                <w:szCs w:val="20"/>
              </w:rPr>
              <w:t>x com chuveiro,</w:t>
            </w:r>
          </w:p>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1 pia com balcão.</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3,50</w:t>
            </w:r>
            <w:r w:rsidRPr="00211769">
              <w:rPr>
                <w:rFonts w:ascii="Arial" w:hAnsi="Arial" w:cs="Arial"/>
                <w:sz w:val="20"/>
                <w:szCs w:val="20"/>
              </w:rPr>
              <w:t>m²</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168m²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48</w:t>
            </w:r>
          </w:p>
        </w:tc>
        <w:tc>
          <w:tcPr>
            <w:tcW w:w="1701"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Sacada</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Local de lazer e para estender roupa.</w:t>
            </w:r>
          </w:p>
        </w:tc>
        <w:tc>
          <w:tcPr>
            <w:tcW w:w="2268" w:type="dxa"/>
          </w:tcPr>
          <w:p w:rsidR="00084B17" w:rsidRPr="00211769" w:rsidRDefault="00084B17" w:rsidP="00F4237E">
            <w:pPr>
              <w:spacing w:after="0" w:line="240" w:lineRule="auto"/>
              <w:rPr>
                <w:rFonts w:ascii="Arial" w:hAnsi="Arial" w:cs="Arial"/>
                <w:sz w:val="20"/>
                <w:szCs w:val="20"/>
              </w:rPr>
            </w:pPr>
            <w:r>
              <w:rPr>
                <w:rFonts w:ascii="Arial" w:hAnsi="Arial" w:cs="Arial"/>
                <w:sz w:val="20"/>
                <w:szCs w:val="20"/>
              </w:rPr>
              <w:t>2 varais portátil.</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4,00</w:t>
            </w:r>
            <w:r w:rsidRPr="00211769">
              <w:rPr>
                <w:rFonts w:ascii="Arial" w:hAnsi="Arial" w:cs="Arial"/>
                <w:sz w:val="20"/>
                <w:szCs w:val="20"/>
              </w:rPr>
              <w:t>m²</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192m²</w:t>
            </w:r>
          </w:p>
        </w:tc>
      </w:tr>
      <w:tr w:rsidR="00084B17" w:rsidRPr="00211769" w:rsidTr="00F4237E">
        <w:tc>
          <w:tcPr>
            <w:tcW w:w="8790" w:type="dxa"/>
            <w:gridSpan w:val="6"/>
            <w:shd w:val="clear" w:color="auto" w:fill="F2F2F2"/>
          </w:tcPr>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APARTAMENTO TRIPLO (</w:t>
            </w:r>
            <w:r>
              <w:rPr>
                <w:rFonts w:ascii="Arial" w:hAnsi="Arial" w:cs="Arial"/>
                <w:sz w:val="20"/>
                <w:szCs w:val="20"/>
              </w:rPr>
              <w:t>36</w:t>
            </w:r>
            <w:r w:rsidRPr="00211769">
              <w:rPr>
                <w:rFonts w:ascii="Arial" w:hAnsi="Arial" w:cs="Arial"/>
                <w:sz w:val="20"/>
                <w:szCs w:val="20"/>
              </w:rPr>
              <w:t xml:space="preserve"> unidades)</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36</w:t>
            </w:r>
          </w:p>
        </w:tc>
        <w:tc>
          <w:tcPr>
            <w:tcW w:w="1701"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Cozinha</w:t>
            </w:r>
          </w:p>
        </w:tc>
        <w:tc>
          <w:tcPr>
            <w:tcW w:w="2268" w:type="dxa"/>
          </w:tcPr>
          <w:p w:rsidR="00084B17" w:rsidRPr="00211769" w:rsidRDefault="00084B17" w:rsidP="00F4237E">
            <w:pPr>
              <w:spacing w:after="0" w:line="240" w:lineRule="auto"/>
              <w:jc w:val="center"/>
              <w:rPr>
                <w:rFonts w:ascii="Arial" w:hAnsi="Arial" w:cs="Arial"/>
                <w:sz w:val="20"/>
                <w:szCs w:val="20"/>
              </w:rPr>
            </w:pPr>
          </w:p>
        </w:tc>
        <w:tc>
          <w:tcPr>
            <w:tcW w:w="2268" w:type="dxa"/>
          </w:tcPr>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mini cozinha 4x1,</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armário aéreo,</w:t>
            </w:r>
          </w:p>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1 mesa</w:t>
            </w:r>
            <w:r>
              <w:rPr>
                <w:rFonts w:ascii="Arial" w:hAnsi="Arial" w:cs="Arial"/>
                <w:sz w:val="20"/>
                <w:szCs w:val="20"/>
              </w:rPr>
              <w:t xml:space="preserve"> para</w:t>
            </w:r>
            <w:r w:rsidRPr="00211769">
              <w:rPr>
                <w:rFonts w:ascii="Arial" w:hAnsi="Arial" w:cs="Arial"/>
                <w:sz w:val="20"/>
                <w:szCs w:val="20"/>
              </w:rPr>
              <w:t xml:space="preserve"> </w:t>
            </w:r>
            <w:r>
              <w:rPr>
                <w:rFonts w:ascii="Arial" w:hAnsi="Arial" w:cs="Arial"/>
                <w:sz w:val="20"/>
                <w:szCs w:val="20"/>
              </w:rPr>
              <w:t>3</w:t>
            </w:r>
            <w:r w:rsidRPr="00211769">
              <w:rPr>
                <w:rFonts w:ascii="Arial" w:hAnsi="Arial" w:cs="Arial"/>
                <w:sz w:val="20"/>
                <w:szCs w:val="20"/>
              </w:rPr>
              <w:t xml:space="preserve"> lugares.</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6,50</w:t>
            </w:r>
            <w:r w:rsidRPr="00211769">
              <w:rPr>
                <w:rFonts w:ascii="Arial" w:hAnsi="Arial" w:cs="Arial"/>
                <w:sz w:val="20"/>
                <w:szCs w:val="20"/>
              </w:rPr>
              <w:t>m²</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234m²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36</w:t>
            </w:r>
          </w:p>
        </w:tc>
        <w:tc>
          <w:tcPr>
            <w:tcW w:w="1701"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Quarto</w:t>
            </w:r>
            <w:r>
              <w:rPr>
                <w:rFonts w:ascii="Arial" w:hAnsi="Arial" w:cs="Arial"/>
                <w:sz w:val="20"/>
                <w:szCs w:val="20"/>
              </w:rPr>
              <w:t>/Sala</w:t>
            </w:r>
          </w:p>
        </w:tc>
        <w:tc>
          <w:tcPr>
            <w:tcW w:w="2268" w:type="dxa"/>
          </w:tcPr>
          <w:p w:rsidR="00084B17" w:rsidRPr="00211769" w:rsidRDefault="00084B17" w:rsidP="00F4237E">
            <w:pPr>
              <w:spacing w:after="0" w:line="240" w:lineRule="auto"/>
              <w:jc w:val="center"/>
              <w:rPr>
                <w:rFonts w:ascii="Arial" w:hAnsi="Arial" w:cs="Arial"/>
                <w:sz w:val="20"/>
                <w:szCs w:val="20"/>
              </w:rPr>
            </w:pPr>
          </w:p>
        </w:tc>
        <w:tc>
          <w:tcPr>
            <w:tcW w:w="2268" w:type="dxa"/>
          </w:tcPr>
          <w:p w:rsidR="00084B17" w:rsidRPr="00211769" w:rsidRDefault="00084B17" w:rsidP="00F4237E">
            <w:pPr>
              <w:spacing w:after="0" w:line="240" w:lineRule="auto"/>
              <w:rPr>
                <w:rFonts w:ascii="Arial" w:hAnsi="Arial" w:cs="Arial"/>
                <w:sz w:val="20"/>
                <w:szCs w:val="20"/>
              </w:rPr>
            </w:pPr>
            <w:r>
              <w:rPr>
                <w:rFonts w:ascii="Arial" w:hAnsi="Arial" w:cs="Arial"/>
                <w:sz w:val="20"/>
                <w:szCs w:val="20"/>
              </w:rPr>
              <w:t>3 camas de solteiro,</w:t>
            </w:r>
          </w:p>
          <w:p w:rsidR="00084B17" w:rsidRDefault="00084B17" w:rsidP="00F4237E">
            <w:pPr>
              <w:spacing w:after="0" w:line="240" w:lineRule="auto"/>
              <w:rPr>
                <w:rFonts w:ascii="Arial" w:hAnsi="Arial" w:cs="Arial"/>
                <w:sz w:val="20"/>
                <w:szCs w:val="20"/>
              </w:rPr>
            </w:pPr>
            <w:r w:rsidRPr="00211769">
              <w:rPr>
                <w:rFonts w:ascii="Arial" w:hAnsi="Arial" w:cs="Arial"/>
                <w:sz w:val="20"/>
                <w:szCs w:val="20"/>
              </w:rPr>
              <w:t>3 roupeiros 1 porta</w:t>
            </w:r>
            <w:r>
              <w:rPr>
                <w:rFonts w:ascii="Arial" w:hAnsi="Arial" w:cs="Arial"/>
                <w:sz w:val="20"/>
                <w:szCs w:val="20"/>
              </w:rPr>
              <w:t>,</w:t>
            </w:r>
          </w:p>
          <w:p w:rsidR="00084B17" w:rsidRDefault="00084B17" w:rsidP="00F4237E">
            <w:pPr>
              <w:spacing w:after="0" w:line="240" w:lineRule="auto"/>
              <w:rPr>
                <w:rFonts w:ascii="Arial" w:hAnsi="Arial" w:cs="Arial"/>
                <w:sz w:val="20"/>
                <w:szCs w:val="20"/>
              </w:rPr>
            </w:pPr>
            <w:r>
              <w:rPr>
                <w:rFonts w:ascii="Arial" w:hAnsi="Arial" w:cs="Arial"/>
                <w:sz w:val="20"/>
                <w:szCs w:val="20"/>
              </w:rPr>
              <w:t xml:space="preserve">3 maleiros aéreos. </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sofá 4 lugares,</w:t>
            </w:r>
          </w:p>
          <w:p w:rsidR="00084B17" w:rsidRDefault="00084B17" w:rsidP="00F4237E">
            <w:pPr>
              <w:spacing w:after="0" w:line="240" w:lineRule="auto"/>
              <w:rPr>
                <w:rFonts w:ascii="Arial" w:hAnsi="Arial" w:cs="Arial"/>
                <w:sz w:val="20"/>
                <w:szCs w:val="20"/>
              </w:rPr>
            </w:pPr>
            <w:r w:rsidRPr="00211769">
              <w:rPr>
                <w:rFonts w:ascii="Arial" w:hAnsi="Arial" w:cs="Arial"/>
                <w:sz w:val="20"/>
                <w:szCs w:val="20"/>
              </w:rPr>
              <w:t>1 rack</w:t>
            </w:r>
            <w:r>
              <w:rPr>
                <w:rFonts w:ascii="Arial" w:hAnsi="Arial" w:cs="Arial"/>
                <w:sz w:val="20"/>
                <w:szCs w:val="20"/>
              </w:rPr>
              <w:t xml:space="preserve"> para TV,</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3 escrivaninhas.</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18,50</w:t>
            </w:r>
            <w:r w:rsidRPr="00211769">
              <w:rPr>
                <w:rFonts w:ascii="Arial" w:hAnsi="Arial" w:cs="Arial"/>
                <w:sz w:val="20"/>
                <w:szCs w:val="20"/>
              </w:rPr>
              <w:t>m²</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666m²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36</w:t>
            </w:r>
          </w:p>
        </w:tc>
        <w:tc>
          <w:tcPr>
            <w:tcW w:w="1701"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Banheiro</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Pia com balcão em ambiente separado do chuveiro e vaso sanitário.</w:t>
            </w:r>
          </w:p>
        </w:tc>
        <w:tc>
          <w:tcPr>
            <w:tcW w:w="2268" w:type="dxa"/>
          </w:tcPr>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vaso sanitário,</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box com chuveiro,</w:t>
            </w:r>
          </w:p>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1 pia com balcão.</w:t>
            </w:r>
          </w:p>
        </w:tc>
        <w:tc>
          <w:tcPr>
            <w:tcW w:w="993"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3,</w:t>
            </w:r>
            <w:r>
              <w:rPr>
                <w:rFonts w:ascii="Arial" w:hAnsi="Arial" w:cs="Arial"/>
                <w:sz w:val="20"/>
                <w:szCs w:val="20"/>
              </w:rPr>
              <w:t>50</w:t>
            </w:r>
            <w:r w:rsidRPr="00211769">
              <w:rPr>
                <w:rFonts w:ascii="Arial" w:hAnsi="Arial" w:cs="Arial"/>
                <w:sz w:val="20"/>
                <w:szCs w:val="20"/>
              </w:rPr>
              <w:t>m²</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126m²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36</w:t>
            </w:r>
          </w:p>
        </w:tc>
        <w:tc>
          <w:tcPr>
            <w:tcW w:w="1701"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Sacada</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Local de lazer e para estender roupa.</w:t>
            </w:r>
          </w:p>
        </w:tc>
        <w:tc>
          <w:tcPr>
            <w:tcW w:w="2268" w:type="dxa"/>
          </w:tcPr>
          <w:p w:rsidR="00084B17" w:rsidRPr="00211769" w:rsidRDefault="00084B17" w:rsidP="00F4237E">
            <w:pPr>
              <w:spacing w:after="0" w:line="240" w:lineRule="auto"/>
              <w:rPr>
                <w:rFonts w:ascii="Arial" w:hAnsi="Arial" w:cs="Arial"/>
                <w:sz w:val="20"/>
                <w:szCs w:val="20"/>
              </w:rPr>
            </w:pPr>
            <w:r>
              <w:rPr>
                <w:rFonts w:ascii="Arial" w:hAnsi="Arial" w:cs="Arial"/>
                <w:sz w:val="20"/>
                <w:szCs w:val="20"/>
              </w:rPr>
              <w:t>3 varais portátil.</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5,00</w:t>
            </w:r>
            <w:r w:rsidRPr="00211769">
              <w:rPr>
                <w:rFonts w:ascii="Arial" w:hAnsi="Arial" w:cs="Arial"/>
                <w:sz w:val="20"/>
                <w:szCs w:val="20"/>
              </w:rPr>
              <w:t>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180m²</w:t>
            </w:r>
          </w:p>
        </w:tc>
      </w:tr>
      <w:tr w:rsidR="00084B17" w:rsidRPr="00211769" w:rsidTr="00F4237E">
        <w:tc>
          <w:tcPr>
            <w:tcW w:w="8790" w:type="dxa"/>
            <w:gridSpan w:val="6"/>
            <w:shd w:val="clear" w:color="auto" w:fill="D9D9D9"/>
          </w:tcPr>
          <w:p w:rsidR="00084B17" w:rsidRDefault="00084B17" w:rsidP="00F4237E">
            <w:pPr>
              <w:spacing w:after="0" w:line="240" w:lineRule="auto"/>
              <w:rPr>
                <w:rFonts w:ascii="Arial" w:hAnsi="Arial" w:cs="Arial"/>
                <w:sz w:val="20"/>
                <w:szCs w:val="20"/>
              </w:rPr>
            </w:pPr>
            <w:r>
              <w:rPr>
                <w:rFonts w:ascii="Arial" w:hAnsi="Arial" w:cs="Arial"/>
                <w:sz w:val="20"/>
                <w:szCs w:val="20"/>
              </w:rPr>
              <w:t>SETOR DE ESTUDO</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02</w:t>
            </w:r>
          </w:p>
        </w:tc>
        <w:tc>
          <w:tcPr>
            <w:tcW w:w="1701"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 xml:space="preserve">Sala de estudos </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Sala de estudos destinada a atividades em grupos.</w:t>
            </w:r>
          </w:p>
        </w:tc>
        <w:tc>
          <w:tcPr>
            <w:tcW w:w="2268" w:type="dxa"/>
          </w:tcPr>
          <w:p w:rsidR="00084B17" w:rsidRDefault="00084B17" w:rsidP="00F4237E">
            <w:pPr>
              <w:spacing w:after="0" w:line="240" w:lineRule="auto"/>
              <w:rPr>
                <w:rFonts w:ascii="Arial" w:hAnsi="Arial" w:cs="Arial"/>
                <w:sz w:val="20"/>
                <w:szCs w:val="20"/>
              </w:rPr>
            </w:pPr>
            <w:r>
              <w:rPr>
                <w:rFonts w:ascii="Arial" w:hAnsi="Arial" w:cs="Arial"/>
                <w:sz w:val="20"/>
                <w:szCs w:val="20"/>
              </w:rPr>
              <w:t>12 mesas de 4 lugares,</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48 cadeiras.</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70,00m²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140m²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02</w:t>
            </w:r>
          </w:p>
        </w:tc>
        <w:tc>
          <w:tcPr>
            <w:tcW w:w="1701"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Atelier</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Local destinado a atividades práticas.</w:t>
            </w:r>
          </w:p>
        </w:tc>
        <w:tc>
          <w:tcPr>
            <w:tcW w:w="2268" w:type="dxa"/>
          </w:tcPr>
          <w:p w:rsidR="00084B17" w:rsidRDefault="00084B17" w:rsidP="00F4237E">
            <w:pPr>
              <w:spacing w:after="0" w:line="240" w:lineRule="auto"/>
              <w:rPr>
                <w:rFonts w:ascii="Arial" w:hAnsi="Arial" w:cs="Arial"/>
                <w:sz w:val="20"/>
                <w:szCs w:val="20"/>
              </w:rPr>
            </w:pPr>
            <w:r>
              <w:rPr>
                <w:rFonts w:ascii="Arial" w:hAnsi="Arial" w:cs="Arial"/>
                <w:sz w:val="20"/>
                <w:szCs w:val="20"/>
              </w:rPr>
              <w:t>2 bancadas,</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16 bancos.</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30,00m²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60,00m²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02</w:t>
            </w:r>
          </w:p>
        </w:tc>
        <w:tc>
          <w:tcPr>
            <w:tcW w:w="1701"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Sala de informática</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Sala destinada ao uso de computadores.</w:t>
            </w:r>
          </w:p>
        </w:tc>
        <w:tc>
          <w:tcPr>
            <w:tcW w:w="2268" w:type="dxa"/>
          </w:tcPr>
          <w:p w:rsidR="00084B17" w:rsidRDefault="00084B17" w:rsidP="00F4237E">
            <w:pPr>
              <w:spacing w:after="0" w:line="240" w:lineRule="auto"/>
              <w:rPr>
                <w:rFonts w:ascii="Arial" w:hAnsi="Arial" w:cs="Arial"/>
                <w:sz w:val="20"/>
                <w:szCs w:val="20"/>
              </w:rPr>
            </w:pPr>
            <w:r>
              <w:rPr>
                <w:rFonts w:ascii="Arial" w:hAnsi="Arial" w:cs="Arial"/>
                <w:sz w:val="20"/>
                <w:szCs w:val="20"/>
              </w:rPr>
              <w:t>40 mesas,</w:t>
            </w:r>
          </w:p>
          <w:p w:rsidR="00084B17" w:rsidRDefault="00084B17" w:rsidP="00F4237E">
            <w:pPr>
              <w:spacing w:after="0" w:line="240" w:lineRule="auto"/>
              <w:rPr>
                <w:rFonts w:ascii="Arial" w:hAnsi="Arial" w:cs="Arial"/>
                <w:sz w:val="20"/>
                <w:szCs w:val="20"/>
              </w:rPr>
            </w:pPr>
            <w:r>
              <w:rPr>
                <w:rFonts w:ascii="Arial" w:hAnsi="Arial" w:cs="Arial"/>
                <w:sz w:val="20"/>
                <w:szCs w:val="20"/>
              </w:rPr>
              <w:t>40 cadeiras,</w:t>
            </w:r>
          </w:p>
          <w:p w:rsidR="00084B17" w:rsidRDefault="00084B17" w:rsidP="00F4237E">
            <w:pPr>
              <w:spacing w:after="0" w:line="240" w:lineRule="auto"/>
              <w:rPr>
                <w:rFonts w:ascii="Arial" w:hAnsi="Arial" w:cs="Arial"/>
                <w:sz w:val="20"/>
                <w:szCs w:val="20"/>
              </w:rPr>
            </w:pPr>
            <w:r>
              <w:rPr>
                <w:rFonts w:ascii="Arial" w:hAnsi="Arial" w:cs="Arial"/>
                <w:sz w:val="20"/>
                <w:szCs w:val="20"/>
              </w:rPr>
              <w:t>40 computadores.</w:t>
            </w:r>
          </w:p>
          <w:p w:rsidR="00871C12" w:rsidRPr="00211769" w:rsidRDefault="00871C12" w:rsidP="00F4237E">
            <w:pPr>
              <w:spacing w:after="0" w:line="240" w:lineRule="auto"/>
              <w:rPr>
                <w:rFonts w:ascii="Arial" w:hAnsi="Arial" w:cs="Arial"/>
                <w:sz w:val="20"/>
                <w:szCs w:val="20"/>
              </w:rPr>
            </w:pP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70,00m²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140m²</w:t>
            </w:r>
          </w:p>
        </w:tc>
      </w:tr>
      <w:tr w:rsidR="00084B17" w:rsidRPr="00211769" w:rsidTr="00F4237E">
        <w:tc>
          <w:tcPr>
            <w:tcW w:w="8790" w:type="dxa"/>
            <w:gridSpan w:val="6"/>
            <w:shd w:val="clear" w:color="auto" w:fill="D9D9D9"/>
          </w:tcPr>
          <w:p w:rsidR="00084B17" w:rsidRDefault="00084B17" w:rsidP="00F4237E">
            <w:pPr>
              <w:spacing w:after="0" w:line="240" w:lineRule="auto"/>
              <w:rPr>
                <w:rFonts w:ascii="Arial" w:hAnsi="Arial" w:cs="Arial"/>
                <w:sz w:val="20"/>
                <w:szCs w:val="20"/>
              </w:rPr>
            </w:pPr>
            <w:r>
              <w:rPr>
                <w:rFonts w:ascii="Arial" w:hAnsi="Arial" w:cs="Arial"/>
                <w:sz w:val="20"/>
                <w:szCs w:val="20"/>
              </w:rPr>
              <w:lastRenderedPageBreak/>
              <w:t>SETOR LAZER</w:t>
            </w:r>
          </w:p>
        </w:tc>
      </w:tr>
      <w:tr w:rsidR="00084B17" w:rsidRPr="00211769" w:rsidTr="00F4237E">
        <w:tc>
          <w:tcPr>
            <w:tcW w:w="567"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01</w:t>
            </w:r>
          </w:p>
        </w:tc>
        <w:tc>
          <w:tcPr>
            <w:tcW w:w="1701"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Sala de jogos</w:t>
            </w:r>
          </w:p>
        </w:tc>
        <w:tc>
          <w:tcPr>
            <w:tcW w:w="2268" w:type="dxa"/>
          </w:tcPr>
          <w:p w:rsidR="00084B17" w:rsidRDefault="00084B17" w:rsidP="00F4237E">
            <w:pPr>
              <w:spacing w:after="0" w:line="240" w:lineRule="auto"/>
              <w:jc w:val="center"/>
              <w:rPr>
                <w:rFonts w:ascii="Arial" w:hAnsi="Arial" w:cs="Arial"/>
                <w:sz w:val="20"/>
                <w:szCs w:val="20"/>
              </w:rPr>
            </w:pPr>
          </w:p>
        </w:tc>
        <w:tc>
          <w:tcPr>
            <w:tcW w:w="2268" w:type="dxa"/>
          </w:tcPr>
          <w:p w:rsidR="00084B17" w:rsidRDefault="00084B17" w:rsidP="00F4237E">
            <w:pPr>
              <w:spacing w:after="0" w:line="240" w:lineRule="auto"/>
              <w:rPr>
                <w:rFonts w:ascii="Arial" w:hAnsi="Arial" w:cs="Arial"/>
                <w:sz w:val="20"/>
                <w:szCs w:val="20"/>
              </w:rPr>
            </w:pPr>
            <w:r>
              <w:rPr>
                <w:rFonts w:ascii="Arial" w:hAnsi="Arial" w:cs="Arial"/>
                <w:sz w:val="20"/>
                <w:szCs w:val="20"/>
              </w:rPr>
              <w:t>2 mesas de sinuca,</w:t>
            </w:r>
          </w:p>
          <w:p w:rsidR="00084B17" w:rsidRDefault="00084B17" w:rsidP="00F4237E">
            <w:pPr>
              <w:spacing w:after="0" w:line="240" w:lineRule="auto"/>
              <w:rPr>
                <w:rFonts w:ascii="Arial" w:hAnsi="Arial" w:cs="Arial"/>
                <w:sz w:val="20"/>
                <w:szCs w:val="20"/>
              </w:rPr>
            </w:pPr>
            <w:r>
              <w:rPr>
                <w:rFonts w:ascii="Arial" w:hAnsi="Arial" w:cs="Arial"/>
                <w:sz w:val="20"/>
                <w:szCs w:val="20"/>
              </w:rPr>
              <w:t>2 mesas de flaflu,</w:t>
            </w:r>
          </w:p>
          <w:p w:rsidR="00084B17" w:rsidRDefault="00084B17" w:rsidP="00F4237E">
            <w:pPr>
              <w:spacing w:after="0" w:line="240" w:lineRule="auto"/>
              <w:rPr>
                <w:rFonts w:ascii="Arial" w:hAnsi="Arial" w:cs="Arial"/>
                <w:sz w:val="20"/>
                <w:szCs w:val="20"/>
              </w:rPr>
            </w:pPr>
            <w:r>
              <w:rPr>
                <w:rFonts w:ascii="Arial" w:hAnsi="Arial" w:cs="Arial"/>
                <w:sz w:val="20"/>
                <w:szCs w:val="20"/>
              </w:rPr>
              <w:t>2 mesas para jogo de cartas,</w:t>
            </w:r>
          </w:p>
          <w:p w:rsidR="00084B17" w:rsidRDefault="00084B17" w:rsidP="00F4237E">
            <w:pPr>
              <w:spacing w:after="0" w:line="240" w:lineRule="auto"/>
              <w:rPr>
                <w:rFonts w:ascii="Arial" w:hAnsi="Arial" w:cs="Arial"/>
                <w:sz w:val="20"/>
                <w:szCs w:val="20"/>
              </w:rPr>
            </w:pPr>
            <w:r>
              <w:rPr>
                <w:rFonts w:ascii="Arial" w:hAnsi="Arial" w:cs="Arial"/>
                <w:sz w:val="20"/>
                <w:szCs w:val="20"/>
              </w:rPr>
              <w:t>2 sanitários.</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70,00m²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70,00m²</w:t>
            </w:r>
          </w:p>
        </w:tc>
      </w:tr>
      <w:tr w:rsidR="00084B17" w:rsidRPr="00211769" w:rsidTr="00F4237E">
        <w:tc>
          <w:tcPr>
            <w:tcW w:w="567"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01</w:t>
            </w:r>
          </w:p>
        </w:tc>
        <w:tc>
          <w:tcPr>
            <w:tcW w:w="1701"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Academia</w:t>
            </w:r>
          </w:p>
        </w:tc>
        <w:tc>
          <w:tcPr>
            <w:tcW w:w="2268" w:type="dxa"/>
          </w:tcPr>
          <w:p w:rsidR="00084B17" w:rsidRDefault="00084B17" w:rsidP="00F4237E">
            <w:pPr>
              <w:spacing w:after="0" w:line="240" w:lineRule="auto"/>
              <w:jc w:val="center"/>
              <w:rPr>
                <w:rFonts w:ascii="Arial" w:hAnsi="Arial" w:cs="Arial"/>
                <w:sz w:val="20"/>
                <w:szCs w:val="20"/>
              </w:rPr>
            </w:pPr>
          </w:p>
        </w:tc>
        <w:tc>
          <w:tcPr>
            <w:tcW w:w="2268" w:type="dxa"/>
          </w:tcPr>
          <w:p w:rsidR="00084B17" w:rsidRDefault="00084B17" w:rsidP="00F4237E">
            <w:pPr>
              <w:spacing w:after="0" w:line="240" w:lineRule="auto"/>
              <w:rPr>
                <w:rFonts w:ascii="Arial" w:hAnsi="Arial" w:cs="Arial"/>
                <w:sz w:val="20"/>
                <w:szCs w:val="20"/>
              </w:rPr>
            </w:pPr>
            <w:r>
              <w:rPr>
                <w:rFonts w:ascii="Arial" w:hAnsi="Arial" w:cs="Arial"/>
                <w:sz w:val="20"/>
                <w:szCs w:val="20"/>
              </w:rPr>
              <w:t>3 esteiras,</w:t>
            </w:r>
          </w:p>
          <w:p w:rsidR="00084B17" w:rsidRDefault="00084B17" w:rsidP="00F4237E">
            <w:pPr>
              <w:spacing w:after="0" w:line="240" w:lineRule="auto"/>
              <w:rPr>
                <w:rFonts w:ascii="Arial" w:hAnsi="Arial" w:cs="Arial"/>
                <w:sz w:val="20"/>
                <w:szCs w:val="20"/>
              </w:rPr>
            </w:pPr>
            <w:r>
              <w:rPr>
                <w:rFonts w:ascii="Arial" w:hAnsi="Arial" w:cs="Arial"/>
                <w:sz w:val="20"/>
                <w:szCs w:val="20"/>
              </w:rPr>
              <w:t>3 bicicletas ergométricas,</w:t>
            </w:r>
          </w:p>
          <w:p w:rsidR="00084B17" w:rsidRDefault="00084B17" w:rsidP="00F4237E">
            <w:pPr>
              <w:spacing w:after="0" w:line="240" w:lineRule="auto"/>
              <w:rPr>
                <w:rFonts w:ascii="Arial" w:hAnsi="Arial" w:cs="Arial"/>
                <w:sz w:val="20"/>
                <w:szCs w:val="20"/>
              </w:rPr>
            </w:pPr>
            <w:r>
              <w:rPr>
                <w:rFonts w:ascii="Arial" w:hAnsi="Arial" w:cs="Arial"/>
                <w:sz w:val="20"/>
                <w:szCs w:val="20"/>
              </w:rPr>
              <w:t>3 aparelhos abdominal,</w:t>
            </w:r>
          </w:p>
          <w:p w:rsidR="00084B17" w:rsidRDefault="00084B17" w:rsidP="00F4237E">
            <w:pPr>
              <w:spacing w:after="0" w:line="240" w:lineRule="auto"/>
              <w:rPr>
                <w:rFonts w:ascii="Arial" w:hAnsi="Arial" w:cs="Arial"/>
                <w:sz w:val="20"/>
                <w:szCs w:val="20"/>
              </w:rPr>
            </w:pPr>
            <w:r>
              <w:rPr>
                <w:rFonts w:ascii="Arial" w:hAnsi="Arial" w:cs="Arial"/>
                <w:sz w:val="20"/>
                <w:szCs w:val="20"/>
              </w:rPr>
              <w:t>3 mini jump,</w:t>
            </w:r>
          </w:p>
          <w:p w:rsidR="00084B17" w:rsidRDefault="00084B17" w:rsidP="00F4237E">
            <w:pPr>
              <w:spacing w:after="0" w:line="240" w:lineRule="auto"/>
              <w:rPr>
                <w:rFonts w:ascii="Arial" w:hAnsi="Arial" w:cs="Arial"/>
                <w:sz w:val="20"/>
                <w:szCs w:val="20"/>
              </w:rPr>
            </w:pPr>
            <w:r>
              <w:rPr>
                <w:rFonts w:ascii="Arial" w:hAnsi="Arial" w:cs="Arial"/>
                <w:sz w:val="20"/>
                <w:szCs w:val="20"/>
              </w:rPr>
              <w:t>3 bolas suíça.</w:t>
            </w:r>
          </w:p>
          <w:p w:rsidR="00084B17" w:rsidRDefault="00084B17" w:rsidP="00F4237E">
            <w:pPr>
              <w:spacing w:after="0" w:line="240" w:lineRule="auto"/>
              <w:rPr>
                <w:rFonts w:ascii="Arial" w:hAnsi="Arial" w:cs="Arial"/>
                <w:sz w:val="20"/>
                <w:szCs w:val="20"/>
              </w:rPr>
            </w:pPr>
            <w:r>
              <w:rPr>
                <w:rFonts w:ascii="Arial" w:hAnsi="Arial" w:cs="Arial"/>
                <w:sz w:val="20"/>
                <w:szCs w:val="20"/>
              </w:rPr>
              <w:t>2 sanitários.</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100m²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100m²</w:t>
            </w:r>
          </w:p>
        </w:tc>
      </w:tr>
      <w:tr w:rsidR="00084B17" w:rsidRPr="00211769" w:rsidTr="00F4237E">
        <w:tc>
          <w:tcPr>
            <w:tcW w:w="567" w:type="dxa"/>
          </w:tcPr>
          <w:p w:rsidR="00084B17" w:rsidRPr="00D74D49" w:rsidRDefault="00D74D49" w:rsidP="00D74D49">
            <w:pPr>
              <w:spacing w:after="0" w:line="240" w:lineRule="auto"/>
              <w:jc w:val="center"/>
              <w:rPr>
                <w:rFonts w:ascii="Arial" w:hAnsi="Arial" w:cs="Arial"/>
                <w:sz w:val="20"/>
                <w:szCs w:val="20"/>
              </w:rPr>
            </w:pPr>
            <w:r w:rsidRPr="00D74D49">
              <w:rPr>
                <w:rFonts w:ascii="Arial" w:hAnsi="Arial" w:cs="Arial"/>
                <w:sz w:val="20"/>
                <w:szCs w:val="20"/>
              </w:rPr>
              <w:t>04</w:t>
            </w:r>
          </w:p>
        </w:tc>
        <w:tc>
          <w:tcPr>
            <w:tcW w:w="1701" w:type="dxa"/>
          </w:tcPr>
          <w:p w:rsidR="00084B17" w:rsidRPr="00D74D49" w:rsidRDefault="00084B17" w:rsidP="00F4237E">
            <w:pPr>
              <w:spacing w:after="0" w:line="240" w:lineRule="auto"/>
              <w:jc w:val="center"/>
              <w:rPr>
                <w:rFonts w:ascii="Arial" w:hAnsi="Arial" w:cs="Arial"/>
                <w:sz w:val="20"/>
                <w:szCs w:val="20"/>
              </w:rPr>
            </w:pPr>
            <w:r w:rsidRPr="00D74D49">
              <w:rPr>
                <w:rFonts w:ascii="Arial" w:hAnsi="Arial" w:cs="Arial"/>
                <w:sz w:val="20"/>
                <w:szCs w:val="20"/>
              </w:rPr>
              <w:t>Sala de TV</w:t>
            </w:r>
          </w:p>
        </w:tc>
        <w:tc>
          <w:tcPr>
            <w:tcW w:w="2268" w:type="dxa"/>
          </w:tcPr>
          <w:p w:rsidR="00084B17" w:rsidRPr="00D74D49" w:rsidRDefault="00084B17" w:rsidP="00D74D49">
            <w:pPr>
              <w:spacing w:after="0" w:line="240" w:lineRule="auto"/>
              <w:jc w:val="center"/>
              <w:rPr>
                <w:rFonts w:ascii="Arial" w:hAnsi="Arial" w:cs="Arial"/>
                <w:sz w:val="20"/>
                <w:szCs w:val="20"/>
              </w:rPr>
            </w:pPr>
            <w:r w:rsidRPr="00D74D49">
              <w:rPr>
                <w:rFonts w:ascii="Arial" w:hAnsi="Arial" w:cs="Arial"/>
                <w:sz w:val="20"/>
                <w:szCs w:val="20"/>
              </w:rPr>
              <w:t xml:space="preserve">Local </w:t>
            </w:r>
            <w:r w:rsidR="00D74D49" w:rsidRPr="00D74D49">
              <w:rPr>
                <w:rFonts w:ascii="Arial" w:hAnsi="Arial" w:cs="Arial"/>
                <w:sz w:val="20"/>
                <w:szCs w:val="20"/>
              </w:rPr>
              <w:t xml:space="preserve">de uso comum </w:t>
            </w:r>
            <w:r w:rsidRPr="00D74D49">
              <w:rPr>
                <w:rFonts w:ascii="Arial" w:hAnsi="Arial" w:cs="Arial"/>
                <w:sz w:val="20"/>
                <w:szCs w:val="20"/>
              </w:rPr>
              <w:t xml:space="preserve">para assistir televisão. </w:t>
            </w:r>
          </w:p>
        </w:tc>
        <w:tc>
          <w:tcPr>
            <w:tcW w:w="2268" w:type="dxa"/>
          </w:tcPr>
          <w:p w:rsidR="00084B17" w:rsidRPr="00D74D49" w:rsidRDefault="00084B17" w:rsidP="00F4237E">
            <w:pPr>
              <w:spacing w:after="0" w:line="240" w:lineRule="auto"/>
              <w:rPr>
                <w:rFonts w:ascii="Arial" w:hAnsi="Arial" w:cs="Arial"/>
                <w:sz w:val="20"/>
                <w:szCs w:val="20"/>
              </w:rPr>
            </w:pPr>
            <w:r w:rsidRPr="00D74D49">
              <w:rPr>
                <w:rFonts w:ascii="Arial" w:hAnsi="Arial" w:cs="Arial"/>
                <w:sz w:val="20"/>
                <w:szCs w:val="20"/>
              </w:rPr>
              <w:t>1 rack com TV 32”,</w:t>
            </w:r>
          </w:p>
          <w:p w:rsidR="00084B17" w:rsidRPr="00D74D49" w:rsidRDefault="00D74D49" w:rsidP="00F4237E">
            <w:pPr>
              <w:spacing w:after="0" w:line="240" w:lineRule="auto"/>
              <w:rPr>
                <w:rFonts w:ascii="Arial" w:hAnsi="Arial" w:cs="Arial"/>
                <w:sz w:val="20"/>
                <w:szCs w:val="20"/>
              </w:rPr>
            </w:pPr>
            <w:r w:rsidRPr="00D74D49">
              <w:rPr>
                <w:rFonts w:ascii="Arial" w:hAnsi="Arial" w:cs="Arial"/>
                <w:sz w:val="20"/>
                <w:szCs w:val="20"/>
              </w:rPr>
              <w:t>50</w:t>
            </w:r>
            <w:r w:rsidR="00084B17" w:rsidRPr="00D74D49">
              <w:rPr>
                <w:rFonts w:ascii="Arial" w:hAnsi="Arial" w:cs="Arial"/>
                <w:sz w:val="20"/>
                <w:szCs w:val="20"/>
              </w:rPr>
              <w:t xml:space="preserve"> pufes,</w:t>
            </w:r>
          </w:p>
        </w:tc>
        <w:tc>
          <w:tcPr>
            <w:tcW w:w="993" w:type="dxa"/>
          </w:tcPr>
          <w:p w:rsidR="00084B17" w:rsidRPr="00D74D49" w:rsidRDefault="00D74D49" w:rsidP="00F4237E">
            <w:pPr>
              <w:spacing w:after="0" w:line="240" w:lineRule="auto"/>
              <w:jc w:val="center"/>
              <w:rPr>
                <w:rFonts w:ascii="Arial" w:hAnsi="Arial" w:cs="Arial"/>
                <w:sz w:val="20"/>
                <w:szCs w:val="20"/>
              </w:rPr>
            </w:pPr>
            <w:r w:rsidRPr="00D74D49">
              <w:rPr>
                <w:rFonts w:ascii="Arial" w:hAnsi="Arial" w:cs="Arial"/>
                <w:sz w:val="20"/>
                <w:szCs w:val="20"/>
              </w:rPr>
              <w:t>50</w:t>
            </w:r>
            <w:r>
              <w:rPr>
                <w:rFonts w:ascii="Arial" w:hAnsi="Arial" w:cs="Arial"/>
                <w:sz w:val="20"/>
                <w:szCs w:val="20"/>
              </w:rPr>
              <w:t>,00</w:t>
            </w:r>
            <w:r w:rsidR="00084B17" w:rsidRPr="00D74D49">
              <w:rPr>
                <w:rFonts w:ascii="Arial" w:hAnsi="Arial" w:cs="Arial"/>
                <w:sz w:val="20"/>
                <w:szCs w:val="20"/>
              </w:rPr>
              <w:t>m²</w:t>
            </w:r>
          </w:p>
        </w:tc>
        <w:tc>
          <w:tcPr>
            <w:tcW w:w="993" w:type="dxa"/>
          </w:tcPr>
          <w:p w:rsidR="00084B17" w:rsidRPr="00D74D49" w:rsidRDefault="00D74D49" w:rsidP="00F4237E">
            <w:pPr>
              <w:spacing w:after="0" w:line="240" w:lineRule="auto"/>
              <w:jc w:val="center"/>
              <w:rPr>
                <w:rFonts w:ascii="Arial" w:hAnsi="Arial" w:cs="Arial"/>
                <w:sz w:val="20"/>
                <w:szCs w:val="20"/>
              </w:rPr>
            </w:pPr>
            <w:r w:rsidRPr="00D74D49">
              <w:rPr>
                <w:rFonts w:ascii="Arial" w:hAnsi="Arial" w:cs="Arial"/>
                <w:sz w:val="20"/>
                <w:szCs w:val="20"/>
              </w:rPr>
              <w:t>200</w:t>
            </w:r>
            <w:r w:rsidR="00084B17" w:rsidRPr="00D74D49">
              <w:rPr>
                <w:rFonts w:ascii="Arial" w:hAnsi="Arial" w:cs="Arial"/>
                <w:sz w:val="20"/>
                <w:szCs w:val="20"/>
              </w:rPr>
              <w:t>m²</w:t>
            </w:r>
          </w:p>
        </w:tc>
      </w:tr>
      <w:tr w:rsidR="00084B17" w:rsidRPr="00211769" w:rsidTr="00F4237E">
        <w:tc>
          <w:tcPr>
            <w:tcW w:w="567"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05</w:t>
            </w:r>
          </w:p>
        </w:tc>
        <w:tc>
          <w:tcPr>
            <w:tcW w:w="1701"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 xml:space="preserve">Quiosque </w:t>
            </w:r>
          </w:p>
        </w:tc>
        <w:tc>
          <w:tcPr>
            <w:tcW w:w="2268"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Local com churrasqueiras para refeições em grupo.</w:t>
            </w:r>
          </w:p>
        </w:tc>
        <w:tc>
          <w:tcPr>
            <w:tcW w:w="2268" w:type="dxa"/>
          </w:tcPr>
          <w:p w:rsidR="00084B17" w:rsidRDefault="00084B17" w:rsidP="00F4237E">
            <w:pPr>
              <w:spacing w:after="0" w:line="240" w:lineRule="auto"/>
              <w:rPr>
                <w:rFonts w:ascii="Arial" w:hAnsi="Arial" w:cs="Arial"/>
                <w:sz w:val="20"/>
                <w:szCs w:val="20"/>
              </w:rPr>
            </w:pPr>
            <w:r>
              <w:rPr>
                <w:rFonts w:ascii="Arial" w:hAnsi="Arial" w:cs="Arial"/>
                <w:sz w:val="20"/>
                <w:szCs w:val="20"/>
              </w:rPr>
              <w:t>1 churrasqueira,</w:t>
            </w:r>
          </w:p>
          <w:p w:rsidR="00084B17" w:rsidRDefault="00084B17" w:rsidP="00F4237E">
            <w:pPr>
              <w:spacing w:after="0" w:line="240" w:lineRule="auto"/>
              <w:rPr>
                <w:rFonts w:ascii="Arial" w:hAnsi="Arial" w:cs="Arial"/>
                <w:sz w:val="20"/>
                <w:szCs w:val="20"/>
              </w:rPr>
            </w:pPr>
            <w:r>
              <w:rPr>
                <w:rFonts w:ascii="Arial" w:hAnsi="Arial" w:cs="Arial"/>
                <w:sz w:val="20"/>
                <w:szCs w:val="20"/>
              </w:rPr>
              <w:t>1 geladeira,</w:t>
            </w:r>
          </w:p>
          <w:p w:rsidR="00084B17" w:rsidRDefault="00084B17" w:rsidP="00F4237E">
            <w:pPr>
              <w:spacing w:after="0" w:line="240" w:lineRule="auto"/>
              <w:rPr>
                <w:rFonts w:ascii="Arial" w:hAnsi="Arial" w:cs="Arial"/>
                <w:sz w:val="20"/>
                <w:szCs w:val="20"/>
              </w:rPr>
            </w:pPr>
            <w:r>
              <w:rPr>
                <w:rFonts w:ascii="Arial" w:hAnsi="Arial" w:cs="Arial"/>
                <w:sz w:val="20"/>
                <w:szCs w:val="20"/>
              </w:rPr>
              <w:t>1 fogão,</w:t>
            </w:r>
          </w:p>
          <w:p w:rsidR="00084B17" w:rsidRDefault="00084B17" w:rsidP="00F4237E">
            <w:pPr>
              <w:spacing w:after="0" w:line="240" w:lineRule="auto"/>
              <w:rPr>
                <w:rFonts w:ascii="Arial" w:hAnsi="Arial" w:cs="Arial"/>
                <w:sz w:val="20"/>
                <w:szCs w:val="20"/>
              </w:rPr>
            </w:pPr>
            <w:r>
              <w:rPr>
                <w:rFonts w:ascii="Arial" w:hAnsi="Arial" w:cs="Arial"/>
                <w:sz w:val="20"/>
                <w:szCs w:val="20"/>
              </w:rPr>
              <w:t>1 balcão com cuba,</w:t>
            </w:r>
          </w:p>
          <w:p w:rsidR="00084B17" w:rsidRDefault="00084B17" w:rsidP="00F4237E">
            <w:pPr>
              <w:spacing w:after="0" w:line="240" w:lineRule="auto"/>
              <w:rPr>
                <w:rFonts w:ascii="Arial" w:hAnsi="Arial" w:cs="Arial"/>
                <w:sz w:val="20"/>
                <w:szCs w:val="20"/>
              </w:rPr>
            </w:pPr>
            <w:r>
              <w:rPr>
                <w:rFonts w:ascii="Arial" w:hAnsi="Arial" w:cs="Arial"/>
                <w:sz w:val="20"/>
                <w:szCs w:val="20"/>
              </w:rPr>
              <w:t>1 mesa com bancos para 12 lugares cada.</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15,00m²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75,00m²</w:t>
            </w:r>
          </w:p>
        </w:tc>
      </w:tr>
      <w:tr w:rsidR="00084B17" w:rsidRPr="00211769" w:rsidTr="00F4237E">
        <w:tc>
          <w:tcPr>
            <w:tcW w:w="8790" w:type="dxa"/>
            <w:gridSpan w:val="6"/>
            <w:shd w:val="clear" w:color="auto" w:fill="D9D9D9"/>
          </w:tcPr>
          <w:p w:rsidR="00084B17" w:rsidRDefault="00084B17" w:rsidP="00F4237E">
            <w:pPr>
              <w:spacing w:after="0" w:line="240" w:lineRule="auto"/>
              <w:rPr>
                <w:rFonts w:ascii="Arial" w:hAnsi="Arial" w:cs="Arial"/>
                <w:sz w:val="20"/>
                <w:szCs w:val="20"/>
              </w:rPr>
            </w:pPr>
            <w:r>
              <w:rPr>
                <w:rFonts w:ascii="Arial" w:hAnsi="Arial" w:cs="Arial"/>
                <w:sz w:val="20"/>
                <w:szCs w:val="20"/>
              </w:rPr>
              <w:t>SETOR DE APOIO</w:t>
            </w:r>
          </w:p>
        </w:tc>
      </w:tr>
      <w:tr w:rsidR="00084B17" w:rsidRPr="00211769" w:rsidTr="00F4237E">
        <w:tc>
          <w:tcPr>
            <w:tcW w:w="567"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01</w:t>
            </w:r>
          </w:p>
        </w:tc>
        <w:tc>
          <w:tcPr>
            <w:tcW w:w="1701"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Sala de monitoramento</w:t>
            </w:r>
          </w:p>
        </w:tc>
        <w:tc>
          <w:tcPr>
            <w:tcW w:w="2268"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Local destinado ao monitoramento de segurança.</w:t>
            </w:r>
          </w:p>
        </w:tc>
        <w:tc>
          <w:tcPr>
            <w:tcW w:w="2268" w:type="dxa"/>
          </w:tcPr>
          <w:p w:rsidR="00084B17" w:rsidRDefault="00084B17" w:rsidP="00F4237E">
            <w:pPr>
              <w:spacing w:after="0" w:line="240" w:lineRule="auto"/>
              <w:rPr>
                <w:rFonts w:ascii="Arial" w:hAnsi="Arial" w:cs="Arial"/>
                <w:sz w:val="20"/>
                <w:szCs w:val="20"/>
              </w:rPr>
            </w:pPr>
            <w:r>
              <w:rPr>
                <w:rFonts w:ascii="Arial" w:hAnsi="Arial" w:cs="Arial"/>
                <w:sz w:val="20"/>
                <w:szCs w:val="20"/>
              </w:rPr>
              <w:t>1 mesa,</w:t>
            </w:r>
          </w:p>
          <w:p w:rsidR="00084B17" w:rsidRDefault="00084B17" w:rsidP="00F4237E">
            <w:pPr>
              <w:spacing w:after="0" w:line="240" w:lineRule="auto"/>
              <w:rPr>
                <w:rFonts w:ascii="Arial" w:hAnsi="Arial" w:cs="Arial"/>
                <w:sz w:val="20"/>
                <w:szCs w:val="20"/>
              </w:rPr>
            </w:pPr>
            <w:r>
              <w:rPr>
                <w:rFonts w:ascii="Arial" w:hAnsi="Arial" w:cs="Arial"/>
                <w:sz w:val="20"/>
                <w:szCs w:val="20"/>
              </w:rPr>
              <w:t>1 cadeira,</w:t>
            </w:r>
          </w:p>
          <w:p w:rsidR="00084B17" w:rsidRDefault="00084B17" w:rsidP="00F4237E">
            <w:pPr>
              <w:spacing w:after="0" w:line="240" w:lineRule="auto"/>
              <w:rPr>
                <w:rFonts w:ascii="Arial" w:hAnsi="Arial" w:cs="Arial"/>
                <w:sz w:val="20"/>
                <w:szCs w:val="20"/>
              </w:rPr>
            </w:pPr>
            <w:r>
              <w:rPr>
                <w:rFonts w:ascii="Arial" w:hAnsi="Arial" w:cs="Arial"/>
                <w:sz w:val="20"/>
                <w:szCs w:val="20"/>
              </w:rPr>
              <w:t>1 computador.</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15,00m²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15,00m²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01</w:t>
            </w:r>
          </w:p>
        </w:tc>
        <w:tc>
          <w:tcPr>
            <w:tcW w:w="1701"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Bicicletário</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Local para abrigar bicicletas.</w:t>
            </w:r>
          </w:p>
        </w:tc>
        <w:tc>
          <w:tcPr>
            <w:tcW w:w="2268" w:type="dxa"/>
          </w:tcPr>
          <w:p w:rsidR="00084B17" w:rsidRPr="00211769" w:rsidRDefault="00084B17" w:rsidP="00F4237E">
            <w:pPr>
              <w:spacing w:after="0" w:line="240" w:lineRule="auto"/>
              <w:rPr>
                <w:rFonts w:ascii="Arial" w:hAnsi="Arial" w:cs="Arial"/>
                <w:sz w:val="20"/>
                <w:szCs w:val="20"/>
              </w:rPr>
            </w:pPr>
            <w:r>
              <w:rPr>
                <w:rFonts w:ascii="Arial" w:hAnsi="Arial" w:cs="Arial"/>
                <w:sz w:val="20"/>
                <w:szCs w:val="20"/>
              </w:rPr>
              <w:t>75 vagas.</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 xml:space="preserve">150m² </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 xml:space="preserve">150m² </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01</w:t>
            </w:r>
          </w:p>
        </w:tc>
        <w:tc>
          <w:tcPr>
            <w:tcW w:w="1701"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Estacionamento</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Estacionamento para moradores.</w:t>
            </w:r>
          </w:p>
        </w:tc>
        <w:tc>
          <w:tcPr>
            <w:tcW w:w="2268" w:type="dxa"/>
          </w:tcPr>
          <w:p w:rsidR="00084B17" w:rsidRPr="00211769" w:rsidRDefault="00084B17" w:rsidP="00F4237E">
            <w:pPr>
              <w:spacing w:after="0" w:line="240" w:lineRule="auto"/>
              <w:rPr>
                <w:rFonts w:ascii="Arial" w:hAnsi="Arial" w:cs="Arial"/>
                <w:sz w:val="20"/>
                <w:szCs w:val="20"/>
              </w:rPr>
            </w:pPr>
            <w:r>
              <w:rPr>
                <w:rFonts w:ascii="Arial" w:hAnsi="Arial" w:cs="Arial"/>
                <w:sz w:val="20"/>
                <w:szCs w:val="20"/>
              </w:rPr>
              <w:t>48 vagas.</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1.200m²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1.200m²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01</w:t>
            </w:r>
          </w:p>
        </w:tc>
        <w:tc>
          <w:tcPr>
            <w:tcW w:w="1701"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Sala de assistência ao morador</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Loca l onde os moradores poderão realizar consultas com psicólogo.</w:t>
            </w:r>
          </w:p>
        </w:tc>
        <w:tc>
          <w:tcPr>
            <w:tcW w:w="2268" w:type="dxa"/>
          </w:tcPr>
          <w:p w:rsidR="00084B17" w:rsidRDefault="00084B17" w:rsidP="00F4237E">
            <w:pPr>
              <w:spacing w:after="0" w:line="240" w:lineRule="auto"/>
              <w:rPr>
                <w:rFonts w:ascii="Arial" w:hAnsi="Arial" w:cs="Arial"/>
                <w:sz w:val="20"/>
                <w:szCs w:val="20"/>
              </w:rPr>
            </w:pPr>
            <w:r>
              <w:rPr>
                <w:rFonts w:ascii="Arial" w:hAnsi="Arial" w:cs="Arial"/>
                <w:sz w:val="20"/>
                <w:szCs w:val="20"/>
              </w:rPr>
              <w:t>1 sofá de 2 lugares,</w:t>
            </w:r>
          </w:p>
          <w:p w:rsidR="00084B17" w:rsidRDefault="00084B17" w:rsidP="00F4237E">
            <w:pPr>
              <w:spacing w:after="0" w:line="240" w:lineRule="auto"/>
              <w:rPr>
                <w:rFonts w:ascii="Arial" w:hAnsi="Arial" w:cs="Arial"/>
                <w:sz w:val="20"/>
                <w:szCs w:val="20"/>
              </w:rPr>
            </w:pPr>
            <w:r>
              <w:rPr>
                <w:rFonts w:ascii="Arial" w:hAnsi="Arial" w:cs="Arial"/>
                <w:sz w:val="20"/>
                <w:szCs w:val="20"/>
              </w:rPr>
              <w:t>1 poltrona,</w:t>
            </w:r>
          </w:p>
          <w:p w:rsidR="00084B17" w:rsidRDefault="00084B17" w:rsidP="00F4237E">
            <w:pPr>
              <w:spacing w:after="0" w:line="240" w:lineRule="auto"/>
              <w:rPr>
                <w:rFonts w:ascii="Arial" w:hAnsi="Arial" w:cs="Arial"/>
                <w:sz w:val="20"/>
                <w:szCs w:val="20"/>
              </w:rPr>
            </w:pPr>
            <w:r>
              <w:rPr>
                <w:rFonts w:ascii="Arial" w:hAnsi="Arial" w:cs="Arial"/>
                <w:sz w:val="20"/>
                <w:szCs w:val="20"/>
              </w:rPr>
              <w:t>1 mesa de apoio,</w:t>
            </w:r>
          </w:p>
          <w:p w:rsidR="00084B17" w:rsidRDefault="00084B17" w:rsidP="00F4237E">
            <w:pPr>
              <w:spacing w:after="0" w:line="240" w:lineRule="auto"/>
              <w:rPr>
                <w:rFonts w:ascii="Arial" w:hAnsi="Arial" w:cs="Arial"/>
                <w:sz w:val="20"/>
                <w:szCs w:val="20"/>
              </w:rPr>
            </w:pPr>
            <w:r>
              <w:rPr>
                <w:rFonts w:ascii="Arial" w:hAnsi="Arial" w:cs="Arial"/>
                <w:sz w:val="20"/>
                <w:szCs w:val="20"/>
              </w:rPr>
              <w:t>1 mesa,</w:t>
            </w:r>
          </w:p>
          <w:p w:rsidR="00084B17" w:rsidRDefault="00084B17" w:rsidP="00F4237E">
            <w:pPr>
              <w:spacing w:after="0" w:line="240" w:lineRule="auto"/>
              <w:rPr>
                <w:rFonts w:ascii="Arial" w:hAnsi="Arial" w:cs="Arial"/>
                <w:sz w:val="20"/>
                <w:szCs w:val="20"/>
              </w:rPr>
            </w:pPr>
            <w:r>
              <w:rPr>
                <w:rFonts w:ascii="Arial" w:hAnsi="Arial" w:cs="Arial"/>
                <w:sz w:val="20"/>
                <w:szCs w:val="20"/>
              </w:rPr>
              <w:t>3 cadeira,</w:t>
            </w:r>
          </w:p>
          <w:p w:rsidR="00084B17" w:rsidRDefault="00084B17" w:rsidP="00F4237E">
            <w:pPr>
              <w:spacing w:after="0" w:line="240" w:lineRule="auto"/>
              <w:rPr>
                <w:rFonts w:ascii="Arial" w:hAnsi="Arial" w:cs="Arial"/>
                <w:sz w:val="20"/>
                <w:szCs w:val="20"/>
              </w:rPr>
            </w:pPr>
            <w:r>
              <w:rPr>
                <w:rFonts w:ascii="Arial" w:hAnsi="Arial" w:cs="Arial"/>
                <w:sz w:val="20"/>
                <w:szCs w:val="20"/>
              </w:rPr>
              <w:t>1 computador,</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1 estante.</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12,00m²</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12,00m²</w:t>
            </w:r>
          </w:p>
        </w:tc>
      </w:tr>
      <w:tr w:rsidR="00084B17" w:rsidRPr="00211769" w:rsidTr="00F4237E">
        <w:tc>
          <w:tcPr>
            <w:tcW w:w="567"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01</w:t>
            </w:r>
          </w:p>
        </w:tc>
        <w:tc>
          <w:tcPr>
            <w:tcW w:w="1701"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Enfermaria</w:t>
            </w:r>
          </w:p>
        </w:tc>
        <w:tc>
          <w:tcPr>
            <w:tcW w:w="2268"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Sala para receber os moradores em caso de problemas de saúde.</w:t>
            </w:r>
          </w:p>
        </w:tc>
        <w:tc>
          <w:tcPr>
            <w:tcW w:w="2268" w:type="dxa"/>
          </w:tcPr>
          <w:p w:rsidR="00084B17" w:rsidRDefault="00084B17" w:rsidP="00F4237E">
            <w:pPr>
              <w:spacing w:after="0" w:line="240" w:lineRule="auto"/>
              <w:rPr>
                <w:rFonts w:ascii="Arial" w:hAnsi="Arial" w:cs="Arial"/>
                <w:sz w:val="20"/>
                <w:szCs w:val="20"/>
              </w:rPr>
            </w:pPr>
            <w:r>
              <w:rPr>
                <w:rFonts w:ascii="Arial" w:hAnsi="Arial" w:cs="Arial"/>
                <w:sz w:val="20"/>
                <w:szCs w:val="20"/>
              </w:rPr>
              <w:t>1 maca,</w:t>
            </w:r>
          </w:p>
          <w:p w:rsidR="00084B17" w:rsidRDefault="00084B17" w:rsidP="00F4237E">
            <w:pPr>
              <w:spacing w:after="0" w:line="240" w:lineRule="auto"/>
              <w:rPr>
                <w:rFonts w:ascii="Arial" w:hAnsi="Arial" w:cs="Arial"/>
                <w:sz w:val="20"/>
                <w:szCs w:val="20"/>
              </w:rPr>
            </w:pPr>
            <w:r>
              <w:rPr>
                <w:rFonts w:ascii="Arial" w:hAnsi="Arial" w:cs="Arial"/>
                <w:sz w:val="20"/>
                <w:szCs w:val="20"/>
              </w:rPr>
              <w:t>1 armário,</w:t>
            </w:r>
          </w:p>
          <w:p w:rsidR="00084B17" w:rsidRDefault="00084B17" w:rsidP="00F4237E">
            <w:pPr>
              <w:spacing w:after="0" w:line="240" w:lineRule="auto"/>
              <w:rPr>
                <w:rFonts w:ascii="Arial" w:hAnsi="Arial" w:cs="Arial"/>
                <w:sz w:val="20"/>
                <w:szCs w:val="20"/>
              </w:rPr>
            </w:pPr>
            <w:r>
              <w:rPr>
                <w:rFonts w:ascii="Arial" w:hAnsi="Arial" w:cs="Arial"/>
                <w:sz w:val="20"/>
                <w:szCs w:val="20"/>
              </w:rPr>
              <w:t>1 sofá de 2 lugares,</w:t>
            </w:r>
          </w:p>
          <w:p w:rsidR="00084B17" w:rsidRDefault="00084B17" w:rsidP="00F4237E">
            <w:pPr>
              <w:spacing w:after="0" w:line="240" w:lineRule="auto"/>
              <w:rPr>
                <w:rFonts w:ascii="Arial" w:hAnsi="Arial" w:cs="Arial"/>
                <w:sz w:val="20"/>
                <w:szCs w:val="20"/>
              </w:rPr>
            </w:pPr>
            <w:r>
              <w:rPr>
                <w:rFonts w:ascii="Arial" w:hAnsi="Arial" w:cs="Arial"/>
                <w:sz w:val="20"/>
                <w:szCs w:val="20"/>
              </w:rPr>
              <w:t>1 mesa</w:t>
            </w:r>
          </w:p>
          <w:p w:rsidR="00084B17" w:rsidRDefault="00084B17" w:rsidP="00F4237E">
            <w:pPr>
              <w:spacing w:after="0" w:line="240" w:lineRule="auto"/>
              <w:rPr>
                <w:rFonts w:ascii="Arial" w:hAnsi="Arial" w:cs="Arial"/>
                <w:sz w:val="20"/>
                <w:szCs w:val="20"/>
              </w:rPr>
            </w:pPr>
            <w:r>
              <w:rPr>
                <w:rFonts w:ascii="Arial" w:hAnsi="Arial" w:cs="Arial"/>
                <w:sz w:val="20"/>
                <w:szCs w:val="20"/>
              </w:rPr>
              <w:t>3 cadeiras.</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15,00m²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15,00m²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01</w:t>
            </w:r>
          </w:p>
        </w:tc>
        <w:tc>
          <w:tcPr>
            <w:tcW w:w="1701"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Lavanderia</w:t>
            </w:r>
            <w:r>
              <w:rPr>
                <w:rFonts w:ascii="Arial" w:hAnsi="Arial" w:cs="Arial"/>
                <w:sz w:val="20"/>
                <w:szCs w:val="20"/>
              </w:rPr>
              <w:t xml:space="preserve"> coletiva</w:t>
            </w:r>
          </w:p>
        </w:tc>
        <w:tc>
          <w:tcPr>
            <w:tcW w:w="2268" w:type="dxa"/>
          </w:tcPr>
          <w:p w:rsidR="00084B17" w:rsidRPr="00211769" w:rsidRDefault="00084B17" w:rsidP="00F4237E">
            <w:pPr>
              <w:spacing w:after="0" w:line="240" w:lineRule="auto"/>
              <w:jc w:val="center"/>
              <w:rPr>
                <w:rFonts w:ascii="Arial" w:hAnsi="Arial" w:cs="Arial"/>
                <w:sz w:val="20"/>
                <w:szCs w:val="20"/>
              </w:rPr>
            </w:pPr>
          </w:p>
        </w:tc>
        <w:tc>
          <w:tcPr>
            <w:tcW w:w="2268" w:type="dxa"/>
          </w:tcPr>
          <w:p w:rsidR="00084B17" w:rsidRPr="00211769" w:rsidRDefault="00084B17" w:rsidP="00F4237E">
            <w:pPr>
              <w:spacing w:after="0" w:line="240" w:lineRule="auto"/>
              <w:rPr>
                <w:rFonts w:ascii="Arial" w:hAnsi="Arial" w:cs="Arial"/>
                <w:sz w:val="20"/>
                <w:szCs w:val="20"/>
              </w:rPr>
            </w:pPr>
            <w:r>
              <w:rPr>
                <w:rFonts w:ascii="Arial" w:hAnsi="Arial" w:cs="Arial"/>
                <w:sz w:val="20"/>
                <w:szCs w:val="20"/>
              </w:rPr>
              <w:t xml:space="preserve">14 </w:t>
            </w:r>
            <w:r w:rsidRPr="00211769">
              <w:rPr>
                <w:rFonts w:ascii="Arial" w:hAnsi="Arial" w:cs="Arial"/>
                <w:sz w:val="20"/>
                <w:szCs w:val="20"/>
              </w:rPr>
              <w:t>maquinas lavar</w:t>
            </w:r>
            <w:r>
              <w:rPr>
                <w:rFonts w:ascii="Arial" w:hAnsi="Arial" w:cs="Arial"/>
                <w:sz w:val="20"/>
                <w:szCs w:val="20"/>
              </w:rPr>
              <w:t xml:space="preserve"> 10KG</w:t>
            </w:r>
            <w:r w:rsidRPr="00211769">
              <w:rPr>
                <w:rFonts w:ascii="Arial" w:hAnsi="Arial" w:cs="Arial"/>
                <w:sz w:val="20"/>
                <w:szCs w:val="20"/>
              </w:rPr>
              <w:t>;</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14</w:t>
            </w:r>
            <w:r w:rsidRPr="00211769">
              <w:rPr>
                <w:rFonts w:ascii="Arial" w:hAnsi="Arial" w:cs="Arial"/>
                <w:sz w:val="20"/>
                <w:szCs w:val="20"/>
              </w:rPr>
              <w:t xml:space="preserve"> secadoras;</w:t>
            </w:r>
          </w:p>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02 bancos</w:t>
            </w:r>
            <w:r>
              <w:rPr>
                <w:rFonts w:ascii="Arial" w:hAnsi="Arial" w:cs="Arial"/>
                <w:sz w:val="20"/>
                <w:szCs w:val="20"/>
              </w:rPr>
              <w:t xml:space="preserve"> grandes</w:t>
            </w:r>
            <w:r w:rsidRPr="00211769">
              <w:rPr>
                <w:rFonts w:ascii="Arial" w:hAnsi="Arial" w:cs="Arial"/>
                <w:sz w:val="20"/>
                <w:szCs w:val="20"/>
              </w:rPr>
              <w:t>.</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35,00</w:t>
            </w:r>
            <w:r w:rsidRPr="00211769">
              <w:rPr>
                <w:rFonts w:ascii="Arial" w:hAnsi="Arial" w:cs="Arial"/>
                <w:sz w:val="20"/>
                <w:szCs w:val="20"/>
              </w:rPr>
              <w:t>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35,00</w:t>
            </w:r>
            <w:r w:rsidRPr="00211769">
              <w:rPr>
                <w:rFonts w:ascii="Arial" w:hAnsi="Arial" w:cs="Arial"/>
                <w:sz w:val="20"/>
                <w:szCs w:val="20"/>
              </w:rPr>
              <w:t>m²</w:t>
            </w:r>
          </w:p>
        </w:tc>
      </w:tr>
      <w:tr w:rsidR="00084B17" w:rsidRPr="00211769" w:rsidTr="00F4237E">
        <w:tc>
          <w:tcPr>
            <w:tcW w:w="8790" w:type="dxa"/>
            <w:gridSpan w:val="6"/>
            <w:shd w:val="clear" w:color="auto" w:fill="F2F2F2"/>
          </w:tcPr>
          <w:p w:rsidR="00084B17" w:rsidRDefault="00084B17" w:rsidP="006335AD">
            <w:pPr>
              <w:spacing w:after="0" w:line="240" w:lineRule="auto"/>
              <w:rPr>
                <w:rFonts w:ascii="Arial" w:hAnsi="Arial" w:cs="Arial"/>
                <w:sz w:val="20"/>
                <w:szCs w:val="20"/>
              </w:rPr>
            </w:pPr>
            <w:r>
              <w:rPr>
                <w:rFonts w:ascii="Arial" w:hAnsi="Arial" w:cs="Arial"/>
                <w:sz w:val="20"/>
                <w:szCs w:val="20"/>
              </w:rPr>
              <w:t xml:space="preserve">RESTAURANTE </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01</w:t>
            </w:r>
          </w:p>
        </w:tc>
        <w:tc>
          <w:tcPr>
            <w:tcW w:w="1701"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Cozinha</w:t>
            </w:r>
          </w:p>
        </w:tc>
        <w:tc>
          <w:tcPr>
            <w:tcW w:w="2268" w:type="dxa"/>
          </w:tcPr>
          <w:p w:rsidR="00084B17" w:rsidRPr="00211769" w:rsidRDefault="00084B17" w:rsidP="00F4237E">
            <w:pPr>
              <w:spacing w:after="0" w:line="240" w:lineRule="auto"/>
              <w:jc w:val="center"/>
              <w:rPr>
                <w:rFonts w:ascii="Arial" w:hAnsi="Arial" w:cs="Arial"/>
                <w:sz w:val="20"/>
                <w:szCs w:val="20"/>
              </w:rPr>
            </w:pPr>
          </w:p>
        </w:tc>
        <w:tc>
          <w:tcPr>
            <w:tcW w:w="2268" w:type="dxa"/>
          </w:tcPr>
          <w:p w:rsidR="00084B17" w:rsidRPr="00E82A4C" w:rsidRDefault="00084B17" w:rsidP="00F4237E">
            <w:pPr>
              <w:spacing w:after="0" w:line="240" w:lineRule="auto"/>
              <w:rPr>
                <w:rFonts w:ascii="Arial" w:hAnsi="Arial" w:cs="Arial"/>
                <w:sz w:val="20"/>
                <w:szCs w:val="20"/>
              </w:rPr>
            </w:pPr>
            <w:r w:rsidRPr="00E82A4C">
              <w:rPr>
                <w:rFonts w:ascii="Arial" w:hAnsi="Arial" w:cs="Arial"/>
                <w:sz w:val="20"/>
                <w:szCs w:val="20"/>
              </w:rPr>
              <w:t>1 geladeira industrial;</w:t>
            </w:r>
          </w:p>
          <w:p w:rsidR="00084B17" w:rsidRPr="00E82A4C" w:rsidRDefault="00084B17" w:rsidP="00F4237E">
            <w:pPr>
              <w:spacing w:after="0" w:line="240" w:lineRule="auto"/>
              <w:rPr>
                <w:rFonts w:ascii="Arial" w:hAnsi="Arial" w:cs="Arial"/>
                <w:sz w:val="20"/>
                <w:szCs w:val="20"/>
              </w:rPr>
            </w:pPr>
            <w:r w:rsidRPr="00E82A4C">
              <w:rPr>
                <w:rFonts w:ascii="Arial" w:hAnsi="Arial" w:cs="Arial"/>
                <w:sz w:val="20"/>
                <w:szCs w:val="20"/>
              </w:rPr>
              <w:t>1 freezer industrial;</w:t>
            </w:r>
          </w:p>
          <w:p w:rsidR="00084B17" w:rsidRPr="00E82A4C" w:rsidRDefault="00084B17" w:rsidP="00F4237E">
            <w:pPr>
              <w:spacing w:after="0" w:line="240" w:lineRule="auto"/>
              <w:rPr>
                <w:rFonts w:ascii="Arial" w:hAnsi="Arial" w:cs="Arial"/>
                <w:sz w:val="20"/>
                <w:szCs w:val="20"/>
              </w:rPr>
            </w:pPr>
            <w:r w:rsidRPr="00E82A4C">
              <w:rPr>
                <w:rFonts w:ascii="Arial" w:hAnsi="Arial" w:cs="Arial"/>
                <w:sz w:val="20"/>
                <w:szCs w:val="20"/>
              </w:rPr>
              <w:t>1 fogão industrial 6b;</w:t>
            </w:r>
          </w:p>
          <w:p w:rsidR="00084B17" w:rsidRPr="00E82A4C" w:rsidRDefault="00084B17" w:rsidP="00F4237E">
            <w:pPr>
              <w:spacing w:after="0" w:line="240" w:lineRule="auto"/>
              <w:rPr>
                <w:rFonts w:ascii="Arial" w:hAnsi="Arial" w:cs="Arial"/>
                <w:sz w:val="20"/>
                <w:szCs w:val="20"/>
              </w:rPr>
            </w:pPr>
            <w:r w:rsidRPr="00E82A4C">
              <w:rPr>
                <w:rFonts w:ascii="Arial" w:hAnsi="Arial" w:cs="Arial"/>
                <w:sz w:val="20"/>
                <w:szCs w:val="20"/>
              </w:rPr>
              <w:t>1 coifa com exaustor,</w:t>
            </w:r>
          </w:p>
          <w:p w:rsidR="00084B17" w:rsidRDefault="00084B17" w:rsidP="00F4237E">
            <w:pPr>
              <w:spacing w:after="0" w:line="240" w:lineRule="auto"/>
              <w:rPr>
                <w:rFonts w:ascii="Arial" w:hAnsi="Arial" w:cs="Arial"/>
                <w:sz w:val="20"/>
                <w:szCs w:val="20"/>
              </w:rPr>
            </w:pPr>
            <w:r w:rsidRPr="00E82A4C">
              <w:rPr>
                <w:rFonts w:ascii="Arial" w:hAnsi="Arial" w:cs="Arial"/>
                <w:sz w:val="20"/>
                <w:szCs w:val="20"/>
              </w:rPr>
              <w:t>4 pias com bancada</w:t>
            </w:r>
            <w:r>
              <w:rPr>
                <w:rFonts w:ascii="Arial" w:hAnsi="Arial" w:cs="Arial"/>
                <w:sz w:val="20"/>
                <w:szCs w:val="20"/>
              </w:rPr>
              <w:t>;</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Armários.</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30</w:t>
            </w:r>
            <w:r w:rsidRPr="00211769">
              <w:rPr>
                <w:rFonts w:ascii="Arial" w:hAnsi="Arial" w:cs="Arial"/>
                <w:sz w:val="20"/>
                <w:szCs w:val="20"/>
              </w:rPr>
              <w:t>,00m²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30</w:t>
            </w:r>
            <w:r w:rsidRPr="00211769">
              <w:rPr>
                <w:rFonts w:ascii="Arial" w:hAnsi="Arial" w:cs="Arial"/>
                <w:sz w:val="20"/>
                <w:szCs w:val="20"/>
              </w:rPr>
              <w:t>,00m²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 xml:space="preserve">01 </w:t>
            </w:r>
          </w:p>
        </w:tc>
        <w:tc>
          <w:tcPr>
            <w:tcW w:w="1701"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De</w:t>
            </w:r>
            <w:r>
              <w:rPr>
                <w:rFonts w:ascii="Arial" w:hAnsi="Arial" w:cs="Arial"/>
                <w:sz w:val="20"/>
                <w:szCs w:val="20"/>
              </w:rPr>
              <w:t>spensa</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Ambiente para armazenamento de alimentos.</w:t>
            </w:r>
          </w:p>
        </w:tc>
        <w:tc>
          <w:tcPr>
            <w:tcW w:w="2268" w:type="dxa"/>
          </w:tcPr>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prateleiras</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6</w:t>
            </w:r>
            <w:r w:rsidRPr="00211769">
              <w:rPr>
                <w:rFonts w:ascii="Arial" w:hAnsi="Arial" w:cs="Arial"/>
                <w:sz w:val="20"/>
                <w:szCs w:val="20"/>
              </w:rPr>
              <w:t>,</w:t>
            </w:r>
            <w:r>
              <w:rPr>
                <w:rFonts w:ascii="Arial" w:hAnsi="Arial" w:cs="Arial"/>
                <w:sz w:val="20"/>
                <w:szCs w:val="20"/>
              </w:rPr>
              <w:t>5</w:t>
            </w:r>
            <w:r w:rsidRPr="00211769">
              <w:rPr>
                <w:rFonts w:ascii="Arial" w:hAnsi="Arial" w:cs="Arial"/>
                <w:sz w:val="20"/>
                <w:szCs w:val="20"/>
              </w:rPr>
              <w:t>0m²</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6</w:t>
            </w:r>
            <w:r w:rsidRPr="00211769">
              <w:rPr>
                <w:rFonts w:ascii="Arial" w:hAnsi="Arial" w:cs="Arial"/>
                <w:sz w:val="20"/>
                <w:szCs w:val="20"/>
              </w:rPr>
              <w:t>,</w:t>
            </w:r>
            <w:r>
              <w:rPr>
                <w:rFonts w:ascii="Arial" w:hAnsi="Arial" w:cs="Arial"/>
                <w:sz w:val="20"/>
                <w:szCs w:val="20"/>
              </w:rPr>
              <w:t>5</w:t>
            </w:r>
            <w:r w:rsidRPr="00211769">
              <w:rPr>
                <w:rFonts w:ascii="Arial" w:hAnsi="Arial" w:cs="Arial"/>
                <w:sz w:val="20"/>
                <w:szCs w:val="20"/>
              </w:rPr>
              <w:t>0m²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01</w:t>
            </w:r>
          </w:p>
        </w:tc>
        <w:tc>
          <w:tcPr>
            <w:tcW w:w="1701"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Área de serviço</w:t>
            </w:r>
          </w:p>
        </w:tc>
        <w:tc>
          <w:tcPr>
            <w:tcW w:w="2268" w:type="dxa"/>
          </w:tcPr>
          <w:p w:rsidR="00084B17" w:rsidRPr="00211769" w:rsidRDefault="00084B17" w:rsidP="00F4237E">
            <w:pPr>
              <w:spacing w:after="0" w:line="240" w:lineRule="auto"/>
              <w:jc w:val="center"/>
              <w:rPr>
                <w:rFonts w:ascii="Arial" w:hAnsi="Arial" w:cs="Arial"/>
                <w:sz w:val="20"/>
                <w:szCs w:val="20"/>
              </w:rPr>
            </w:pPr>
          </w:p>
        </w:tc>
        <w:tc>
          <w:tcPr>
            <w:tcW w:w="2268" w:type="dxa"/>
          </w:tcPr>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01 tanque;</w:t>
            </w:r>
          </w:p>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Preteleiras.</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5,00</w:t>
            </w:r>
            <w:r w:rsidRPr="00211769">
              <w:rPr>
                <w:rFonts w:ascii="Arial" w:hAnsi="Arial" w:cs="Arial"/>
                <w:sz w:val="20"/>
                <w:szCs w:val="20"/>
              </w:rPr>
              <w:t>m²</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5,00</w:t>
            </w:r>
            <w:r w:rsidRPr="00211769">
              <w:rPr>
                <w:rFonts w:ascii="Arial" w:hAnsi="Arial" w:cs="Arial"/>
                <w:sz w:val="20"/>
                <w:szCs w:val="20"/>
              </w:rPr>
              <w:t>m²</w:t>
            </w:r>
          </w:p>
        </w:tc>
      </w:tr>
      <w:tr w:rsidR="00084B17" w:rsidRPr="00211769" w:rsidTr="00F4237E">
        <w:tc>
          <w:tcPr>
            <w:tcW w:w="567" w:type="dxa"/>
          </w:tcPr>
          <w:p w:rsidR="00084B17" w:rsidRPr="00043FFC" w:rsidRDefault="00084B17" w:rsidP="00F4237E">
            <w:pPr>
              <w:spacing w:after="0" w:line="240" w:lineRule="auto"/>
              <w:jc w:val="center"/>
              <w:rPr>
                <w:rFonts w:ascii="Arial" w:hAnsi="Arial" w:cs="Arial"/>
                <w:sz w:val="20"/>
                <w:szCs w:val="20"/>
                <w:highlight w:val="yellow"/>
              </w:rPr>
            </w:pPr>
            <w:r w:rsidRPr="00043FFC">
              <w:rPr>
                <w:rFonts w:ascii="Arial" w:hAnsi="Arial" w:cs="Arial"/>
                <w:sz w:val="20"/>
                <w:szCs w:val="20"/>
              </w:rPr>
              <w:t>01</w:t>
            </w:r>
          </w:p>
        </w:tc>
        <w:tc>
          <w:tcPr>
            <w:tcW w:w="1701"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Depósito de lixo</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 xml:space="preserve">Local para depositar o lixo, com separação </w:t>
            </w:r>
            <w:r>
              <w:rPr>
                <w:rFonts w:ascii="Arial" w:hAnsi="Arial" w:cs="Arial"/>
                <w:sz w:val="20"/>
                <w:szCs w:val="20"/>
              </w:rPr>
              <w:lastRenderedPageBreak/>
              <w:t>seletiva.</w:t>
            </w:r>
          </w:p>
        </w:tc>
        <w:tc>
          <w:tcPr>
            <w:tcW w:w="2268" w:type="dxa"/>
          </w:tcPr>
          <w:p w:rsidR="00084B17" w:rsidRPr="00211769" w:rsidRDefault="00084B17" w:rsidP="00F4237E">
            <w:pPr>
              <w:spacing w:after="0" w:line="240" w:lineRule="auto"/>
              <w:rPr>
                <w:rFonts w:ascii="Arial" w:hAnsi="Arial" w:cs="Arial"/>
                <w:sz w:val="20"/>
                <w:szCs w:val="20"/>
              </w:rPr>
            </w:pPr>
            <w:r>
              <w:rPr>
                <w:rFonts w:ascii="Arial" w:hAnsi="Arial" w:cs="Arial"/>
                <w:sz w:val="20"/>
                <w:szCs w:val="20"/>
              </w:rPr>
              <w:lastRenderedPageBreak/>
              <w:t xml:space="preserve">05 Lixeiras </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4,00m²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4,00m²</w:t>
            </w:r>
          </w:p>
        </w:tc>
      </w:tr>
      <w:tr w:rsidR="00084B17" w:rsidRPr="00211769" w:rsidTr="00F4237E">
        <w:tc>
          <w:tcPr>
            <w:tcW w:w="567" w:type="dxa"/>
          </w:tcPr>
          <w:p w:rsidR="00084B17" w:rsidRPr="00043FFC" w:rsidRDefault="00084B17" w:rsidP="00F4237E">
            <w:pPr>
              <w:spacing w:after="0" w:line="240" w:lineRule="auto"/>
              <w:jc w:val="center"/>
              <w:rPr>
                <w:rFonts w:ascii="Arial" w:hAnsi="Arial" w:cs="Arial"/>
                <w:sz w:val="20"/>
                <w:szCs w:val="20"/>
              </w:rPr>
            </w:pPr>
            <w:r>
              <w:rPr>
                <w:rFonts w:ascii="Arial" w:hAnsi="Arial" w:cs="Arial"/>
                <w:sz w:val="20"/>
                <w:szCs w:val="20"/>
              </w:rPr>
              <w:lastRenderedPageBreak/>
              <w:t>01</w:t>
            </w:r>
          </w:p>
        </w:tc>
        <w:tc>
          <w:tcPr>
            <w:tcW w:w="1701" w:type="dxa"/>
          </w:tcPr>
          <w:p w:rsidR="00084B17" w:rsidRDefault="00965564" w:rsidP="00F4237E">
            <w:pPr>
              <w:spacing w:after="0" w:line="240" w:lineRule="auto"/>
              <w:jc w:val="center"/>
              <w:rPr>
                <w:rFonts w:ascii="Arial" w:hAnsi="Arial" w:cs="Arial"/>
                <w:sz w:val="20"/>
                <w:szCs w:val="20"/>
              </w:rPr>
            </w:pPr>
            <w:r>
              <w:rPr>
                <w:rFonts w:ascii="Arial" w:hAnsi="Arial" w:cs="Arial"/>
                <w:sz w:val="20"/>
                <w:szCs w:val="20"/>
              </w:rPr>
              <w:t>Central</w:t>
            </w:r>
            <w:r w:rsidR="00084B17">
              <w:rPr>
                <w:rFonts w:ascii="Arial" w:hAnsi="Arial" w:cs="Arial"/>
                <w:sz w:val="20"/>
                <w:szCs w:val="20"/>
              </w:rPr>
              <w:t xml:space="preserve"> de gás</w:t>
            </w:r>
          </w:p>
        </w:tc>
        <w:tc>
          <w:tcPr>
            <w:tcW w:w="2268" w:type="dxa"/>
          </w:tcPr>
          <w:p w:rsidR="00084B17" w:rsidRDefault="00084B17" w:rsidP="00F4237E">
            <w:pPr>
              <w:spacing w:after="0" w:line="240" w:lineRule="auto"/>
              <w:jc w:val="center"/>
              <w:rPr>
                <w:rFonts w:ascii="Arial" w:hAnsi="Arial" w:cs="Arial"/>
                <w:sz w:val="20"/>
                <w:szCs w:val="20"/>
              </w:rPr>
            </w:pPr>
          </w:p>
        </w:tc>
        <w:tc>
          <w:tcPr>
            <w:tcW w:w="2268" w:type="dxa"/>
          </w:tcPr>
          <w:p w:rsidR="00084B17" w:rsidRDefault="00084B17" w:rsidP="00F4237E">
            <w:pPr>
              <w:spacing w:after="0" w:line="240" w:lineRule="auto"/>
              <w:rPr>
                <w:rFonts w:ascii="Arial" w:hAnsi="Arial" w:cs="Arial"/>
                <w:sz w:val="20"/>
                <w:szCs w:val="20"/>
              </w:rPr>
            </w:pP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2,00m²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2,00m²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01</w:t>
            </w:r>
          </w:p>
        </w:tc>
        <w:tc>
          <w:tcPr>
            <w:tcW w:w="1701"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Louçaria</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Local onde as louças são depositadas após limpas para serem recolocadas no bufe.</w:t>
            </w:r>
          </w:p>
        </w:tc>
        <w:tc>
          <w:tcPr>
            <w:tcW w:w="2268" w:type="dxa"/>
          </w:tcPr>
          <w:p w:rsidR="00084B17" w:rsidRPr="00211769" w:rsidRDefault="00084B17" w:rsidP="00F4237E">
            <w:pPr>
              <w:spacing w:after="0" w:line="240" w:lineRule="auto"/>
              <w:rPr>
                <w:rFonts w:ascii="Arial" w:hAnsi="Arial" w:cs="Arial"/>
                <w:sz w:val="20"/>
                <w:szCs w:val="20"/>
              </w:rPr>
            </w:pPr>
            <w:r>
              <w:rPr>
                <w:rFonts w:ascii="Arial" w:hAnsi="Arial" w:cs="Arial"/>
                <w:sz w:val="20"/>
                <w:szCs w:val="20"/>
              </w:rPr>
              <w:t>Armários</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2,00m²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2,00m²</w:t>
            </w:r>
          </w:p>
        </w:tc>
      </w:tr>
      <w:tr w:rsidR="007317DD" w:rsidRPr="00211769" w:rsidTr="00F4237E">
        <w:tc>
          <w:tcPr>
            <w:tcW w:w="567" w:type="dxa"/>
          </w:tcPr>
          <w:p w:rsidR="007317DD" w:rsidRDefault="007317DD" w:rsidP="00F4237E">
            <w:pPr>
              <w:spacing w:after="0" w:line="240" w:lineRule="auto"/>
              <w:jc w:val="center"/>
              <w:rPr>
                <w:rFonts w:ascii="Arial" w:hAnsi="Arial" w:cs="Arial"/>
                <w:sz w:val="20"/>
                <w:szCs w:val="20"/>
              </w:rPr>
            </w:pPr>
            <w:r>
              <w:rPr>
                <w:rFonts w:ascii="Arial" w:hAnsi="Arial" w:cs="Arial"/>
                <w:sz w:val="20"/>
                <w:szCs w:val="20"/>
              </w:rPr>
              <w:t>02</w:t>
            </w:r>
          </w:p>
        </w:tc>
        <w:tc>
          <w:tcPr>
            <w:tcW w:w="1701" w:type="dxa"/>
          </w:tcPr>
          <w:p w:rsidR="007317DD" w:rsidRPr="00211769" w:rsidRDefault="007317DD" w:rsidP="00F4237E">
            <w:pPr>
              <w:spacing w:after="0" w:line="240" w:lineRule="auto"/>
              <w:jc w:val="center"/>
              <w:rPr>
                <w:rFonts w:ascii="Arial" w:hAnsi="Arial" w:cs="Arial"/>
                <w:sz w:val="20"/>
                <w:szCs w:val="20"/>
              </w:rPr>
            </w:pPr>
            <w:r>
              <w:rPr>
                <w:rFonts w:ascii="Arial" w:hAnsi="Arial" w:cs="Arial"/>
                <w:sz w:val="20"/>
                <w:szCs w:val="20"/>
              </w:rPr>
              <w:t>Vestiários para funcionários</w:t>
            </w:r>
          </w:p>
        </w:tc>
        <w:tc>
          <w:tcPr>
            <w:tcW w:w="2268" w:type="dxa"/>
          </w:tcPr>
          <w:p w:rsidR="007317DD" w:rsidRPr="00211769" w:rsidRDefault="007317DD" w:rsidP="00F4237E">
            <w:pPr>
              <w:spacing w:after="0" w:line="240" w:lineRule="auto"/>
              <w:jc w:val="center"/>
              <w:rPr>
                <w:rFonts w:ascii="Arial" w:hAnsi="Arial" w:cs="Arial"/>
                <w:sz w:val="20"/>
                <w:szCs w:val="20"/>
              </w:rPr>
            </w:pPr>
            <w:r>
              <w:rPr>
                <w:rFonts w:ascii="Arial" w:hAnsi="Arial" w:cs="Arial"/>
                <w:sz w:val="20"/>
                <w:szCs w:val="20"/>
              </w:rPr>
              <w:t>Ambiente com sanitários e chuveiros.</w:t>
            </w:r>
          </w:p>
        </w:tc>
        <w:tc>
          <w:tcPr>
            <w:tcW w:w="2268" w:type="dxa"/>
          </w:tcPr>
          <w:p w:rsidR="007317DD" w:rsidRPr="00211769" w:rsidRDefault="007317DD" w:rsidP="00F4237E">
            <w:pPr>
              <w:spacing w:after="0" w:line="240" w:lineRule="auto"/>
              <w:rPr>
                <w:rFonts w:ascii="Arial" w:hAnsi="Arial" w:cs="Arial"/>
                <w:sz w:val="20"/>
                <w:szCs w:val="20"/>
              </w:rPr>
            </w:pPr>
            <w:r>
              <w:rPr>
                <w:rFonts w:ascii="Arial" w:hAnsi="Arial" w:cs="Arial"/>
                <w:sz w:val="20"/>
                <w:szCs w:val="20"/>
              </w:rPr>
              <w:t>2</w:t>
            </w:r>
            <w:r w:rsidRPr="00211769">
              <w:rPr>
                <w:rFonts w:ascii="Arial" w:hAnsi="Arial" w:cs="Arial"/>
                <w:sz w:val="20"/>
                <w:szCs w:val="20"/>
              </w:rPr>
              <w:t xml:space="preserve"> vaso sanitário;</w:t>
            </w:r>
          </w:p>
          <w:p w:rsidR="007317DD" w:rsidRPr="00211769" w:rsidRDefault="007317DD" w:rsidP="00F4237E">
            <w:pPr>
              <w:spacing w:after="0" w:line="240" w:lineRule="auto"/>
              <w:rPr>
                <w:rFonts w:ascii="Arial" w:hAnsi="Arial" w:cs="Arial"/>
                <w:sz w:val="20"/>
                <w:szCs w:val="20"/>
              </w:rPr>
            </w:pPr>
            <w:r>
              <w:rPr>
                <w:rFonts w:ascii="Arial" w:hAnsi="Arial" w:cs="Arial"/>
                <w:sz w:val="20"/>
                <w:szCs w:val="20"/>
              </w:rPr>
              <w:t>1</w:t>
            </w:r>
            <w:r w:rsidRPr="00211769">
              <w:rPr>
                <w:rFonts w:ascii="Arial" w:hAnsi="Arial" w:cs="Arial"/>
                <w:sz w:val="20"/>
                <w:szCs w:val="20"/>
              </w:rPr>
              <w:t xml:space="preserve"> box com chuveiro;</w:t>
            </w:r>
          </w:p>
          <w:p w:rsidR="007317DD" w:rsidRDefault="007317DD" w:rsidP="00F4237E">
            <w:pPr>
              <w:spacing w:after="0" w:line="240" w:lineRule="auto"/>
              <w:rPr>
                <w:rFonts w:ascii="Arial" w:hAnsi="Arial" w:cs="Arial"/>
                <w:sz w:val="20"/>
                <w:szCs w:val="20"/>
              </w:rPr>
            </w:pPr>
            <w:r>
              <w:rPr>
                <w:rFonts w:ascii="Arial" w:hAnsi="Arial" w:cs="Arial"/>
                <w:sz w:val="20"/>
                <w:szCs w:val="20"/>
              </w:rPr>
              <w:t>2</w:t>
            </w:r>
            <w:r w:rsidRPr="00211769">
              <w:rPr>
                <w:rFonts w:ascii="Arial" w:hAnsi="Arial" w:cs="Arial"/>
                <w:sz w:val="20"/>
                <w:szCs w:val="20"/>
              </w:rPr>
              <w:t xml:space="preserve"> pia</w:t>
            </w:r>
            <w:r>
              <w:rPr>
                <w:rFonts w:ascii="Arial" w:hAnsi="Arial" w:cs="Arial"/>
                <w:sz w:val="20"/>
                <w:szCs w:val="20"/>
              </w:rPr>
              <w:t>s com balcão;</w:t>
            </w:r>
          </w:p>
          <w:p w:rsidR="007317DD" w:rsidRPr="00211769" w:rsidRDefault="007317DD" w:rsidP="00F4237E">
            <w:pPr>
              <w:spacing w:after="0" w:line="240" w:lineRule="auto"/>
              <w:rPr>
                <w:rFonts w:ascii="Arial" w:hAnsi="Arial" w:cs="Arial"/>
                <w:sz w:val="20"/>
                <w:szCs w:val="20"/>
              </w:rPr>
            </w:pPr>
            <w:r>
              <w:rPr>
                <w:rFonts w:ascii="Arial" w:hAnsi="Arial" w:cs="Arial"/>
                <w:sz w:val="20"/>
                <w:szCs w:val="20"/>
              </w:rPr>
              <w:t>Porta volumes;</w:t>
            </w:r>
          </w:p>
        </w:tc>
        <w:tc>
          <w:tcPr>
            <w:tcW w:w="993" w:type="dxa"/>
          </w:tcPr>
          <w:p w:rsidR="007317DD" w:rsidRDefault="007317DD" w:rsidP="00F4237E">
            <w:pPr>
              <w:spacing w:after="0" w:line="240" w:lineRule="auto"/>
              <w:jc w:val="center"/>
              <w:rPr>
                <w:rFonts w:ascii="Arial" w:hAnsi="Arial" w:cs="Arial"/>
                <w:sz w:val="20"/>
                <w:szCs w:val="20"/>
              </w:rPr>
            </w:pPr>
            <w:r>
              <w:rPr>
                <w:rFonts w:ascii="Arial" w:hAnsi="Arial" w:cs="Arial"/>
                <w:sz w:val="20"/>
                <w:szCs w:val="20"/>
              </w:rPr>
              <w:t>15,00m²</w:t>
            </w:r>
          </w:p>
        </w:tc>
        <w:tc>
          <w:tcPr>
            <w:tcW w:w="993" w:type="dxa"/>
          </w:tcPr>
          <w:p w:rsidR="007317DD" w:rsidRDefault="007317DD" w:rsidP="007317DD">
            <w:pPr>
              <w:spacing w:after="0" w:line="240" w:lineRule="auto"/>
              <w:jc w:val="center"/>
              <w:rPr>
                <w:rFonts w:ascii="Arial" w:hAnsi="Arial" w:cs="Arial"/>
                <w:sz w:val="20"/>
                <w:szCs w:val="20"/>
              </w:rPr>
            </w:pPr>
            <w:r>
              <w:rPr>
                <w:rFonts w:ascii="Arial" w:hAnsi="Arial" w:cs="Arial"/>
                <w:sz w:val="20"/>
                <w:szCs w:val="20"/>
              </w:rPr>
              <w:t>30,00m²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02</w:t>
            </w:r>
          </w:p>
        </w:tc>
        <w:tc>
          <w:tcPr>
            <w:tcW w:w="1701"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Banheiro</w:t>
            </w:r>
            <w:r>
              <w:rPr>
                <w:rFonts w:ascii="Arial" w:hAnsi="Arial" w:cs="Arial"/>
                <w:sz w:val="20"/>
                <w:szCs w:val="20"/>
              </w:rPr>
              <w:t>s</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Um masculino e outro feminino.</w:t>
            </w:r>
          </w:p>
        </w:tc>
        <w:tc>
          <w:tcPr>
            <w:tcW w:w="2268" w:type="dxa"/>
          </w:tcPr>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05 vasos sanitário;</w:t>
            </w:r>
          </w:p>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05 pias.</w:t>
            </w:r>
          </w:p>
        </w:tc>
        <w:tc>
          <w:tcPr>
            <w:tcW w:w="993"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12,00m²</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24,00m²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01</w:t>
            </w:r>
          </w:p>
        </w:tc>
        <w:tc>
          <w:tcPr>
            <w:tcW w:w="1701" w:type="dxa"/>
          </w:tcPr>
          <w:p w:rsidR="00084B17" w:rsidRPr="00211769" w:rsidRDefault="00084B17" w:rsidP="00F4237E">
            <w:pPr>
              <w:spacing w:after="0" w:line="240" w:lineRule="auto"/>
              <w:jc w:val="center"/>
              <w:rPr>
                <w:rFonts w:ascii="Arial" w:hAnsi="Arial" w:cs="Arial"/>
                <w:sz w:val="20"/>
                <w:szCs w:val="20"/>
              </w:rPr>
            </w:pPr>
            <w:r w:rsidRPr="00211769">
              <w:rPr>
                <w:rFonts w:ascii="Arial" w:hAnsi="Arial" w:cs="Arial"/>
                <w:sz w:val="20"/>
                <w:szCs w:val="20"/>
              </w:rPr>
              <w:t>Salão</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Ambiente para refeições, capacidade para 120 pessoas</w:t>
            </w:r>
          </w:p>
        </w:tc>
        <w:tc>
          <w:tcPr>
            <w:tcW w:w="2268" w:type="dxa"/>
          </w:tcPr>
          <w:p w:rsidR="00084B17" w:rsidRPr="00211769" w:rsidRDefault="00084B17" w:rsidP="00F4237E">
            <w:pPr>
              <w:spacing w:after="0" w:line="240" w:lineRule="auto"/>
              <w:rPr>
                <w:rFonts w:ascii="Arial" w:hAnsi="Arial" w:cs="Arial"/>
                <w:sz w:val="20"/>
                <w:szCs w:val="20"/>
              </w:rPr>
            </w:pPr>
            <w:r>
              <w:rPr>
                <w:rFonts w:ascii="Arial" w:hAnsi="Arial" w:cs="Arial"/>
                <w:sz w:val="20"/>
                <w:szCs w:val="20"/>
              </w:rPr>
              <w:t>30</w:t>
            </w:r>
            <w:r w:rsidRPr="00211769">
              <w:rPr>
                <w:rFonts w:ascii="Arial" w:hAnsi="Arial" w:cs="Arial"/>
                <w:sz w:val="20"/>
                <w:szCs w:val="20"/>
              </w:rPr>
              <w:t xml:space="preserve"> mesas </w:t>
            </w:r>
            <w:r>
              <w:rPr>
                <w:rFonts w:ascii="Arial" w:hAnsi="Arial" w:cs="Arial"/>
                <w:sz w:val="20"/>
                <w:szCs w:val="20"/>
              </w:rPr>
              <w:t>4</w:t>
            </w:r>
            <w:r w:rsidRPr="00211769">
              <w:rPr>
                <w:rFonts w:ascii="Arial" w:hAnsi="Arial" w:cs="Arial"/>
                <w:sz w:val="20"/>
                <w:szCs w:val="20"/>
              </w:rPr>
              <w:t xml:space="preserve"> lugares;</w:t>
            </w:r>
          </w:p>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02 buffet;</w:t>
            </w:r>
          </w:p>
          <w:p w:rsidR="00084B17" w:rsidRPr="00211769" w:rsidRDefault="00084B17" w:rsidP="00F4237E">
            <w:pPr>
              <w:spacing w:after="0" w:line="240" w:lineRule="auto"/>
              <w:rPr>
                <w:rFonts w:ascii="Arial" w:hAnsi="Arial" w:cs="Arial"/>
                <w:sz w:val="20"/>
                <w:szCs w:val="20"/>
              </w:rPr>
            </w:pPr>
            <w:r w:rsidRPr="00211769">
              <w:rPr>
                <w:rFonts w:ascii="Arial" w:hAnsi="Arial" w:cs="Arial"/>
                <w:sz w:val="20"/>
                <w:szCs w:val="20"/>
              </w:rPr>
              <w:t>02 mesas apoio.</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140</w:t>
            </w:r>
            <w:r w:rsidRPr="00211769">
              <w:rPr>
                <w:rFonts w:ascii="Arial" w:hAnsi="Arial" w:cs="Arial"/>
                <w:sz w:val="20"/>
                <w:szCs w:val="20"/>
              </w:rPr>
              <w:t>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140</w:t>
            </w:r>
            <w:r w:rsidRPr="00211769">
              <w:rPr>
                <w:rFonts w:ascii="Arial" w:hAnsi="Arial" w:cs="Arial"/>
                <w:sz w:val="20"/>
                <w:szCs w:val="20"/>
              </w:rPr>
              <w:t>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 xml:space="preserve">01 </w:t>
            </w:r>
          </w:p>
        </w:tc>
        <w:tc>
          <w:tcPr>
            <w:tcW w:w="1701"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Louge</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Espaço para aguardar disponibilidade de mesa e efetuar o pagamento.</w:t>
            </w:r>
          </w:p>
        </w:tc>
        <w:tc>
          <w:tcPr>
            <w:tcW w:w="2268" w:type="dxa"/>
          </w:tcPr>
          <w:p w:rsidR="00084B17" w:rsidRDefault="00084B17" w:rsidP="00F4237E">
            <w:pPr>
              <w:spacing w:after="0" w:line="240" w:lineRule="auto"/>
              <w:rPr>
                <w:rFonts w:ascii="Arial" w:hAnsi="Arial" w:cs="Arial"/>
                <w:sz w:val="20"/>
                <w:szCs w:val="20"/>
              </w:rPr>
            </w:pPr>
            <w:r>
              <w:rPr>
                <w:rFonts w:ascii="Arial" w:hAnsi="Arial" w:cs="Arial"/>
                <w:sz w:val="20"/>
                <w:szCs w:val="20"/>
              </w:rPr>
              <w:t>Sofás;</w:t>
            </w:r>
          </w:p>
          <w:p w:rsidR="00084B17" w:rsidRDefault="00084B17" w:rsidP="00F4237E">
            <w:pPr>
              <w:spacing w:after="0" w:line="240" w:lineRule="auto"/>
              <w:rPr>
                <w:rFonts w:ascii="Arial" w:hAnsi="Arial" w:cs="Arial"/>
                <w:sz w:val="20"/>
                <w:szCs w:val="20"/>
              </w:rPr>
            </w:pPr>
            <w:r>
              <w:rPr>
                <w:rFonts w:ascii="Arial" w:hAnsi="Arial" w:cs="Arial"/>
                <w:sz w:val="20"/>
                <w:szCs w:val="20"/>
              </w:rPr>
              <w:t>Mesa de apoio (café)</w:t>
            </w:r>
          </w:p>
          <w:p w:rsidR="00084B17" w:rsidRDefault="00084B17" w:rsidP="00F4237E">
            <w:pPr>
              <w:spacing w:after="0" w:line="240" w:lineRule="auto"/>
              <w:rPr>
                <w:rFonts w:ascii="Arial" w:hAnsi="Arial" w:cs="Arial"/>
                <w:sz w:val="20"/>
                <w:szCs w:val="20"/>
              </w:rPr>
            </w:pPr>
            <w:r>
              <w:rPr>
                <w:rFonts w:ascii="Arial" w:hAnsi="Arial" w:cs="Arial"/>
                <w:sz w:val="20"/>
                <w:szCs w:val="20"/>
              </w:rPr>
              <w:t>01 balcão;</w:t>
            </w:r>
          </w:p>
          <w:p w:rsidR="00084B17" w:rsidRDefault="00084B17" w:rsidP="00F4237E">
            <w:pPr>
              <w:spacing w:after="0" w:line="240" w:lineRule="auto"/>
              <w:rPr>
                <w:rFonts w:ascii="Arial" w:hAnsi="Arial" w:cs="Arial"/>
                <w:sz w:val="20"/>
                <w:szCs w:val="20"/>
              </w:rPr>
            </w:pPr>
            <w:r>
              <w:rPr>
                <w:rFonts w:ascii="Arial" w:hAnsi="Arial" w:cs="Arial"/>
                <w:sz w:val="20"/>
                <w:szCs w:val="20"/>
              </w:rPr>
              <w:t>01 cadeira;</w:t>
            </w:r>
          </w:p>
          <w:p w:rsidR="00084B17" w:rsidRDefault="00084B17" w:rsidP="00F4237E">
            <w:pPr>
              <w:spacing w:after="0" w:line="240" w:lineRule="auto"/>
              <w:rPr>
                <w:rFonts w:ascii="Arial" w:hAnsi="Arial" w:cs="Arial"/>
                <w:sz w:val="20"/>
                <w:szCs w:val="20"/>
              </w:rPr>
            </w:pPr>
            <w:r>
              <w:rPr>
                <w:rFonts w:ascii="Arial" w:hAnsi="Arial" w:cs="Arial"/>
                <w:sz w:val="20"/>
                <w:szCs w:val="20"/>
              </w:rPr>
              <w:t>01 computador.</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20,00m²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20,00m²</w:t>
            </w:r>
          </w:p>
        </w:tc>
      </w:tr>
      <w:tr w:rsidR="00084B17" w:rsidRPr="00211769" w:rsidTr="00F4237E">
        <w:tc>
          <w:tcPr>
            <w:tcW w:w="8790" w:type="dxa"/>
            <w:gridSpan w:val="6"/>
            <w:shd w:val="clear" w:color="auto" w:fill="D9D9D9"/>
          </w:tcPr>
          <w:p w:rsidR="00084B17" w:rsidRDefault="00084B17" w:rsidP="00F4237E">
            <w:pPr>
              <w:spacing w:after="0" w:line="240" w:lineRule="auto"/>
              <w:rPr>
                <w:rFonts w:ascii="Arial" w:hAnsi="Arial" w:cs="Arial"/>
                <w:sz w:val="20"/>
                <w:szCs w:val="20"/>
              </w:rPr>
            </w:pPr>
            <w:r>
              <w:rPr>
                <w:rFonts w:ascii="Arial" w:hAnsi="Arial" w:cs="Arial"/>
                <w:sz w:val="20"/>
                <w:szCs w:val="20"/>
              </w:rPr>
              <w:t>SETOR DE SERVIÇO</w:t>
            </w:r>
          </w:p>
        </w:tc>
      </w:tr>
      <w:tr w:rsidR="00084B17" w:rsidRPr="00211769" w:rsidTr="00F4237E">
        <w:tc>
          <w:tcPr>
            <w:tcW w:w="567"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01</w:t>
            </w:r>
          </w:p>
        </w:tc>
        <w:tc>
          <w:tcPr>
            <w:tcW w:w="1701"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Refeitório para funcionários</w:t>
            </w:r>
          </w:p>
        </w:tc>
        <w:tc>
          <w:tcPr>
            <w:tcW w:w="2268"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 xml:space="preserve">Ambiente destinado às refeições dos funcionários . </w:t>
            </w:r>
          </w:p>
        </w:tc>
        <w:tc>
          <w:tcPr>
            <w:tcW w:w="2268" w:type="dxa"/>
          </w:tcPr>
          <w:p w:rsidR="00084B17" w:rsidRDefault="00084B17" w:rsidP="00F4237E">
            <w:pPr>
              <w:spacing w:after="0" w:line="240" w:lineRule="auto"/>
              <w:rPr>
                <w:rFonts w:ascii="Arial" w:hAnsi="Arial" w:cs="Arial"/>
                <w:sz w:val="20"/>
                <w:szCs w:val="20"/>
              </w:rPr>
            </w:pPr>
            <w:r>
              <w:rPr>
                <w:rFonts w:ascii="Arial" w:hAnsi="Arial" w:cs="Arial"/>
                <w:sz w:val="20"/>
                <w:szCs w:val="20"/>
              </w:rPr>
              <w:t>1 mesa de 6 lugares,</w:t>
            </w:r>
          </w:p>
          <w:p w:rsidR="00084B17" w:rsidRDefault="00084B17" w:rsidP="00F4237E">
            <w:pPr>
              <w:spacing w:after="0" w:line="240" w:lineRule="auto"/>
              <w:rPr>
                <w:rFonts w:ascii="Arial" w:hAnsi="Arial" w:cs="Arial"/>
                <w:sz w:val="20"/>
                <w:szCs w:val="20"/>
              </w:rPr>
            </w:pPr>
            <w:r>
              <w:rPr>
                <w:rFonts w:ascii="Arial" w:hAnsi="Arial" w:cs="Arial"/>
                <w:sz w:val="20"/>
                <w:szCs w:val="20"/>
              </w:rPr>
              <w:t>6 cadeiras,</w:t>
            </w:r>
          </w:p>
          <w:p w:rsidR="00084B17" w:rsidRDefault="00084B17" w:rsidP="00F4237E">
            <w:pPr>
              <w:spacing w:after="0" w:line="240" w:lineRule="auto"/>
              <w:rPr>
                <w:rFonts w:ascii="Arial" w:hAnsi="Arial" w:cs="Arial"/>
                <w:sz w:val="20"/>
                <w:szCs w:val="20"/>
              </w:rPr>
            </w:pPr>
            <w:r>
              <w:rPr>
                <w:rFonts w:ascii="Arial" w:hAnsi="Arial" w:cs="Arial"/>
                <w:sz w:val="20"/>
                <w:szCs w:val="20"/>
              </w:rPr>
              <w:t>1 mini cozinha 4x1,</w:t>
            </w:r>
          </w:p>
          <w:p w:rsidR="00084B17" w:rsidRDefault="00084B17" w:rsidP="00F4237E">
            <w:pPr>
              <w:spacing w:after="0" w:line="240" w:lineRule="auto"/>
              <w:rPr>
                <w:rFonts w:ascii="Arial" w:hAnsi="Arial" w:cs="Arial"/>
                <w:sz w:val="20"/>
                <w:szCs w:val="20"/>
              </w:rPr>
            </w:pPr>
            <w:r>
              <w:rPr>
                <w:rFonts w:ascii="Arial" w:hAnsi="Arial" w:cs="Arial"/>
                <w:sz w:val="20"/>
                <w:szCs w:val="20"/>
              </w:rPr>
              <w:t>1 armário para louças,</w:t>
            </w:r>
          </w:p>
          <w:p w:rsidR="00084B17" w:rsidRDefault="00084B17" w:rsidP="00F4237E">
            <w:pPr>
              <w:spacing w:after="0" w:line="240" w:lineRule="auto"/>
              <w:rPr>
                <w:rFonts w:ascii="Arial" w:hAnsi="Arial" w:cs="Arial"/>
                <w:sz w:val="20"/>
                <w:szCs w:val="20"/>
              </w:rPr>
            </w:pPr>
            <w:r>
              <w:rPr>
                <w:rFonts w:ascii="Arial" w:hAnsi="Arial" w:cs="Arial"/>
                <w:sz w:val="20"/>
                <w:szCs w:val="20"/>
              </w:rPr>
              <w:t>1 armário porta volumes.</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15,00m²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15,00m²</w:t>
            </w:r>
          </w:p>
        </w:tc>
      </w:tr>
      <w:tr w:rsidR="00084B17" w:rsidRPr="00211769" w:rsidTr="00F4237E">
        <w:tc>
          <w:tcPr>
            <w:tcW w:w="567"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04</w:t>
            </w:r>
          </w:p>
        </w:tc>
        <w:tc>
          <w:tcPr>
            <w:tcW w:w="1701"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 xml:space="preserve">Depósito de limpeza </w:t>
            </w:r>
          </w:p>
        </w:tc>
        <w:tc>
          <w:tcPr>
            <w:tcW w:w="2268"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Depósito de materiais de limpeza.</w:t>
            </w:r>
          </w:p>
        </w:tc>
        <w:tc>
          <w:tcPr>
            <w:tcW w:w="2268" w:type="dxa"/>
          </w:tcPr>
          <w:p w:rsidR="00084B17" w:rsidRDefault="00084B17" w:rsidP="00F4237E">
            <w:pPr>
              <w:spacing w:after="0" w:line="240" w:lineRule="auto"/>
              <w:rPr>
                <w:rFonts w:ascii="Arial" w:hAnsi="Arial" w:cs="Arial"/>
                <w:sz w:val="20"/>
                <w:szCs w:val="20"/>
              </w:rPr>
            </w:pPr>
            <w:r>
              <w:rPr>
                <w:rFonts w:ascii="Arial" w:hAnsi="Arial" w:cs="Arial"/>
                <w:sz w:val="20"/>
                <w:szCs w:val="20"/>
              </w:rPr>
              <w:t>Armários e estantes, para guardar produtos de limpeza.</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2,00m²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20,00m²</w:t>
            </w:r>
          </w:p>
        </w:tc>
      </w:tr>
      <w:tr w:rsidR="00084B17" w:rsidRPr="00211769" w:rsidTr="00F4237E">
        <w:tc>
          <w:tcPr>
            <w:tcW w:w="567"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01</w:t>
            </w:r>
          </w:p>
        </w:tc>
        <w:tc>
          <w:tcPr>
            <w:tcW w:w="1701"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Área de serviço</w:t>
            </w:r>
          </w:p>
        </w:tc>
        <w:tc>
          <w:tcPr>
            <w:tcW w:w="2268"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Local destinado a limpeza da Casa de Estudantes</w:t>
            </w:r>
          </w:p>
        </w:tc>
        <w:tc>
          <w:tcPr>
            <w:tcW w:w="2268" w:type="dxa"/>
          </w:tcPr>
          <w:p w:rsidR="00084B17" w:rsidRDefault="00084B17" w:rsidP="00F4237E">
            <w:pPr>
              <w:spacing w:after="0" w:line="240" w:lineRule="auto"/>
              <w:rPr>
                <w:rFonts w:ascii="Arial" w:hAnsi="Arial" w:cs="Arial"/>
                <w:sz w:val="20"/>
                <w:szCs w:val="20"/>
              </w:rPr>
            </w:pPr>
            <w:r>
              <w:rPr>
                <w:rFonts w:ascii="Arial" w:hAnsi="Arial" w:cs="Arial"/>
                <w:sz w:val="20"/>
                <w:szCs w:val="20"/>
              </w:rPr>
              <w:t>1 tanque de lavar.</w:t>
            </w:r>
          </w:p>
          <w:p w:rsidR="00084B17" w:rsidRDefault="00084B17" w:rsidP="00F4237E">
            <w:pPr>
              <w:spacing w:after="0" w:line="240" w:lineRule="auto"/>
              <w:rPr>
                <w:rFonts w:ascii="Arial" w:hAnsi="Arial" w:cs="Arial"/>
                <w:sz w:val="20"/>
                <w:szCs w:val="20"/>
              </w:rPr>
            </w:pPr>
            <w:r>
              <w:rPr>
                <w:rFonts w:ascii="Arial" w:hAnsi="Arial" w:cs="Arial"/>
                <w:sz w:val="20"/>
                <w:szCs w:val="20"/>
              </w:rPr>
              <w:t>1 armário para guardar baldes e vassouras</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5,00m²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5,00m²</w:t>
            </w:r>
          </w:p>
        </w:tc>
      </w:tr>
      <w:tr w:rsidR="00084B17" w:rsidRPr="00211769" w:rsidTr="00F4237E">
        <w:tc>
          <w:tcPr>
            <w:tcW w:w="567"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02</w:t>
            </w:r>
          </w:p>
        </w:tc>
        <w:tc>
          <w:tcPr>
            <w:tcW w:w="1701"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Vestiários para funcionários</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Ambiente com sanitários e chuveiros.</w:t>
            </w:r>
          </w:p>
        </w:tc>
        <w:tc>
          <w:tcPr>
            <w:tcW w:w="2268" w:type="dxa"/>
          </w:tcPr>
          <w:p w:rsidR="00084B17" w:rsidRPr="00211769" w:rsidRDefault="00084B17" w:rsidP="00F4237E">
            <w:pPr>
              <w:spacing w:after="0" w:line="240" w:lineRule="auto"/>
              <w:rPr>
                <w:rFonts w:ascii="Arial" w:hAnsi="Arial" w:cs="Arial"/>
                <w:sz w:val="20"/>
                <w:szCs w:val="20"/>
              </w:rPr>
            </w:pPr>
            <w:r>
              <w:rPr>
                <w:rFonts w:ascii="Arial" w:hAnsi="Arial" w:cs="Arial"/>
                <w:sz w:val="20"/>
                <w:szCs w:val="20"/>
              </w:rPr>
              <w:t>4</w:t>
            </w:r>
            <w:r w:rsidRPr="00211769">
              <w:rPr>
                <w:rFonts w:ascii="Arial" w:hAnsi="Arial" w:cs="Arial"/>
                <w:sz w:val="20"/>
                <w:szCs w:val="20"/>
              </w:rPr>
              <w:t xml:space="preserve"> vaso sanitário;</w:t>
            </w:r>
          </w:p>
          <w:p w:rsidR="00084B17" w:rsidRPr="00211769" w:rsidRDefault="00084B17" w:rsidP="00F4237E">
            <w:pPr>
              <w:spacing w:after="0" w:line="240" w:lineRule="auto"/>
              <w:rPr>
                <w:rFonts w:ascii="Arial" w:hAnsi="Arial" w:cs="Arial"/>
                <w:sz w:val="20"/>
                <w:szCs w:val="20"/>
              </w:rPr>
            </w:pPr>
            <w:r>
              <w:rPr>
                <w:rFonts w:ascii="Arial" w:hAnsi="Arial" w:cs="Arial"/>
                <w:sz w:val="20"/>
                <w:szCs w:val="20"/>
              </w:rPr>
              <w:t>2</w:t>
            </w:r>
            <w:r w:rsidRPr="00211769">
              <w:rPr>
                <w:rFonts w:ascii="Arial" w:hAnsi="Arial" w:cs="Arial"/>
                <w:sz w:val="20"/>
                <w:szCs w:val="20"/>
              </w:rPr>
              <w:t xml:space="preserve"> box com chuveiro;</w:t>
            </w:r>
          </w:p>
          <w:p w:rsidR="00084B17" w:rsidRDefault="00084B17" w:rsidP="00F4237E">
            <w:pPr>
              <w:spacing w:after="0" w:line="240" w:lineRule="auto"/>
              <w:rPr>
                <w:rFonts w:ascii="Arial" w:hAnsi="Arial" w:cs="Arial"/>
                <w:sz w:val="20"/>
                <w:szCs w:val="20"/>
              </w:rPr>
            </w:pPr>
            <w:r>
              <w:rPr>
                <w:rFonts w:ascii="Arial" w:hAnsi="Arial" w:cs="Arial"/>
                <w:sz w:val="20"/>
                <w:szCs w:val="20"/>
              </w:rPr>
              <w:t>4</w:t>
            </w:r>
            <w:r w:rsidRPr="00211769">
              <w:rPr>
                <w:rFonts w:ascii="Arial" w:hAnsi="Arial" w:cs="Arial"/>
                <w:sz w:val="20"/>
                <w:szCs w:val="20"/>
              </w:rPr>
              <w:t xml:space="preserve"> pia</w:t>
            </w:r>
            <w:r>
              <w:rPr>
                <w:rFonts w:ascii="Arial" w:hAnsi="Arial" w:cs="Arial"/>
                <w:sz w:val="20"/>
                <w:szCs w:val="20"/>
              </w:rPr>
              <w:t>s com balcão;</w:t>
            </w:r>
          </w:p>
          <w:p w:rsidR="00084B17" w:rsidRDefault="00084B17" w:rsidP="00F4237E">
            <w:pPr>
              <w:spacing w:after="0" w:line="240" w:lineRule="auto"/>
              <w:rPr>
                <w:rFonts w:ascii="Arial" w:hAnsi="Arial" w:cs="Arial"/>
                <w:sz w:val="20"/>
                <w:szCs w:val="20"/>
              </w:rPr>
            </w:pPr>
            <w:r>
              <w:rPr>
                <w:rFonts w:ascii="Arial" w:hAnsi="Arial" w:cs="Arial"/>
                <w:sz w:val="20"/>
                <w:szCs w:val="20"/>
              </w:rPr>
              <w:t>Porta volumes;</w:t>
            </w:r>
          </w:p>
          <w:p w:rsidR="00204D99" w:rsidRPr="00211769" w:rsidRDefault="00084B17" w:rsidP="00F4237E">
            <w:pPr>
              <w:spacing w:after="0" w:line="240" w:lineRule="auto"/>
              <w:rPr>
                <w:rFonts w:ascii="Arial" w:hAnsi="Arial" w:cs="Arial"/>
                <w:sz w:val="20"/>
                <w:szCs w:val="20"/>
              </w:rPr>
            </w:pPr>
            <w:r>
              <w:rPr>
                <w:rFonts w:ascii="Arial" w:hAnsi="Arial" w:cs="Arial"/>
                <w:sz w:val="20"/>
                <w:szCs w:val="20"/>
              </w:rPr>
              <w:t>1 banco.</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25,00m²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50,00m²</w:t>
            </w:r>
          </w:p>
        </w:tc>
      </w:tr>
      <w:tr w:rsidR="00084B17" w:rsidRPr="00211769" w:rsidTr="00F4237E">
        <w:tc>
          <w:tcPr>
            <w:tcW w:w="8790" w:type="dxa"/>
            <w:gridSpan w:val="6"/>
            <w:shd w:val="clear" w:color="auto" w:fill="D9D9D9"/>
          </w:tcPr>
          <w:p w:rsidR="00084B17" w:rsidRDefault="00084B17" w:rsidP="00F4237E">
            <w:pPr>
              <w:spacing w:after="0" w:line="240" w:lineRule="auto"/>
              <w:rPr>
                <w:rFonts w:ascii="Arial" w:hAnsi="Arial" w:cs="Arial"/>
                <w:sz w:val="20"/>
                <w:szCs w:val="20"/>
              </w:rPr>
            </w:pPr>
            <w:r>
              <w:rPr>
                <w:rFonts w:ascii="Arial" w:hAnsi="Arial" w:cs="Arial"/>
                <w:sz w:val="20"/>
                <w:szCs w:val="20"/>
              </w:rPr>
              <w:t>SETOR DE INFRA-ESTRUTURA</w:t>
            </w:r>
          </w:p>
        </w:tc>
      </w:tr>
      <w:tr w:rsidR="00084B17" w:rsidRPr="00211769" w:rsidTr="00F4237E">
        <w:tc>
          <w:tcPr>
            <w:tcW w:w="567" w:type="dxa"/>
          </w:tcPr>
          <w:p w:rsidR="00084B17" w:rsidRPr="000E236E" w:rsidRDefault="00084B17" w:rsidP="00F4237E">
            <w:pPr>
              <w:spacing w:after="0" w:line="240" w:lineRule="auto"/>
              <w:jc w:val="center"/>
              <w:rPr>
                <w:rFonts w:ascii="Arial" w:hAnsi="Arial" w:cs="Arial"/>
                <w:sz w:val="20"/>
                <w:szCs w:val="20"/>
              </w:rPr>
            </w:pPr>
            <w:r w:rsidRPr="000E236E">
              <w:rPr>
                <w:rFonts w:ascii="Arial" w:hAnsi="Arial" w:cs="Arial"/>
                <w:sz w:val="20"/>
                <w:szCs w:val="20"/>
              </w:rPr>
              <w:t>02</w:t>
            </w:r>
          </w:p>
        </w:tc>
        <w:tc>
          <w:tcPr>
            <w:tcW w:w="1701" w:type="dxa"/>
          </w:tcPr>
          <w:p w:rsidR="00084B17" w:rsidRPr="000E236E" w:rsidRDefault="00084B17" w:rsidP="00F4237E">
            <w:pPr>
              <w:spacing w:after="0" w:line="240" w:lineRule="auto"/>
              <w:jc w:val="center"/>
              <w:rPr>
                <w:rFonts w:ascii="Arial" w:hAnsi="Arial" w:cs="Arial"/>
                <w:sz w:val="20"/>
                <w:szCs w:val="20"/>
              </w:rPr>
            </w:pPr>
            <w:r>
              <w:rPr>
                <w:rFonts w:ascii="Arial" w:hAnsi="Arial" w:cs="Arial"/>
                <w:sz w:val="20"/>
                <w:szCs w:val="20"/>
              </w:rPr>
              <w:t>Circulação vertical</w:t>
            </w:r>
          </w:p>
        </w:tc>
        <w:tc>
          <w:tcPr>
            <w:tcW w:w="2268" w:type="dxa"/>
          </w:tcPr>
          <w:p w:rsidR="00084B17" w:rsidRPr="00211769" w:rsidRDefault="00084B17" w:rsidP="00204D99">
            <w:pPr>
              <w:spacing w:after="0" w:line="240" w:lineRule="auto"/>
              <w:jc w:val="center"/>
              <w:rPr>
                <w:rFonts w:ascii="Arial" w:hAnsi="Arial" w:cs="Arial"/>
                <w:sz w:val="20"/>
                <w:szCs w:val="20"/>
              </w:rPr>
            </w:pPr>
            <w:r>
              <w:rPr>
                <w:rFonts w:ascii="Arial" w:hAnsi="Arial" w:cs="Arial"/>
                <w:sz w:val="20"/>
                <w:szCs w:val="20"/>
              </w:rPr>
              <w:t>Escada à prova de fumaça, e elevador.</w:t>
            </w:r>
          </w:p>
        </w:tc>
        <w:tc>
          <w:tcPr>
            <w:tcW w:w="2268" w:type="dxa"/>
          </w:tcPr>
          <w:p w:rsidR="00084B17" w:rsidRDefault="00084B17" w:rsidP="00F4237E">
            <w:pPr>
              <w:spacing w:after="0" w:line="240" w:lineRule="auto"/>
              <w:rPr>
                <w:rFonts w:ascii="Arial" w:hAnsi="Arial" w:cs="Arial"/>
                <w:sz w:val="20"/>
                <w:szCs w:val="20"/>
              </w:rPr>
            </w:pP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35,00m²</w:t>
            </w:r>
          </w:p>
        </w:tc>
        <w:tc>
          <w:tcPr>
            <w:tcW w:w="993" w:type="dxa"/>
          </w:tcPr>
          <w:p w:rsidR="00084B17" w:rsidRDefault="00084B17" w:rsidP="00F4237E">
            <w:pPr>
              <w:spacing w:after="0" w:line="240" w:lineRule="auto"/>
              <w:jc w:val="center"/>
              <w:rPr>
                <w:rFonts w:ascii="Arial" w:hAnsi="Arial" w:cs="Arial"/>
                <w:sz w:val="20"/>
                <w:szCs w:val="20"/>
              </w:rPr>
            </w:pPr>
            <w:r w:rsidRPr="00C07825">
              <w:rPr>
                <w:rFonts w:ascii="Arial" w:hAnsi="Arial" w:cs="Arial"/>
                <w:sz w:val="20"/>
                <w:szCs w:val="20"/>
              </w:rPr>
              <w:t>70,00m</w:t>
            </w:r>
            <w:r>
              <w:rPr>
                <w:rFonts w:ascii="Arial" w:hAnsi="Arial" w:cs="Arial"/>
                <w:sz w:val="20"/>
                <w:szCs w:val="20"/>
              </w:rPr>
              <w:t>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01</w:t>
            </w:r>
          </w:p>
        </w:tc>
        <w:tc>
          <w:tcPr>
            <w:tcW w:w="1701"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Depósito de lixo</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Local para depositar o lixo, com separação seletiva.</w:t>
            </w:r>
          </w:p>
        </w:tc>
        <w:tc>
          <w:tcPr>
            <w:tcW w:w="2268" w:type="dxa"/>
          </w:tcPr>
          <w:p w:rsidR="00084B17" w:rsidRPr="00211769" w:rsidRDefault="00084B17" w:rsidP="00F4237E">
            <w:pPr>
              <w:spacing w:after="0" w:line="240" w:lineRule="auto"/>
              <w:rPr>
                <w:rFonts w:ascii="Arial" w:hAnsi="Arial" w:cs="Arial"/>
                <w:sz w:val="20"/>
                <w:szCs w:val="20"/>
              </w:rPr>
            </w:pPr>
            <w:r>
              <w:rPr>
                <w:rFonts w:ascii="Arial" w:hAnsi="Arial" w:cs="Arial"/>
                <w:sz w:val="20"/>
                <w:szCs w:val="20"/>
              </w:rPr>
              <w:t xml:space="preserve">05 Lixeiras </w:t>
            </w:r>
          </w:p>
        </w:tc>
        <w:tc>
          <w:tcPr>
            <w:tcW w:w="993"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4,00m²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4,00m²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01</w:t>
            </w:r>
          </w:p>
        </w:tc>
        <w:tc>
          <w:tcPr>
            <w:tcW w:w="1701"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Depósito geral</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Local para armazenagem de equipamentos em geral.</w:t>
            </w:r>
          </w:p>
        </w:tc>
        <w:tc>
          <w:tcPr>
            <w:tcW w:w="2268" w:type="dxa"/>
          </w:tcPr>
          <w:p w:rsidR="00084B17" w:rsidRDefault="00084B17" w:rsidP="00F4237E">
            <w:pPr>
              <w:spacing w:after="0" w:line="240" w:lineRule="auto"/>
              <w:rPr>
                <w:rFonts w:ascii="Arial" w:hAnsi="Arial" w:cs="Arial"/>
                <w:sz w:val="20"/>
                <w:szCs w:val="20"/>
              </w:rPr>
            </w:pPr>
            <w:r>
              <w:rPr>
                <w:rFonts w:ascii="Arial" w:hAnsi="Arial" w:cs="Arial"/>
                <w:sz w:val="20"/>
                <w:szCs w:val="20"/>
              </w:rPr>
              <w:t>Prateleiras</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6,00m²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6,00m²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02</w:t>
            </w:r>
          </w:p>
        </w:tc>
        <w:tc>
          <w:tcPr>
            <w:tcW w:w="1701"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Quadro de medidores</w:t>
            </w:r>
          </w:p>
        </w:tc>
        <w:tc>
          <w:tcPr>
            <w:tcW w:w="2268" w:type="dxa"/>
          </w:tcPr>
          <w:p w:rsidR="00084B17" w:rsidRPr="00211769" w:rsidRDefault="00084B17" w:rsidP="00F4237E">
            <w:pPr>
              <w:spacing w:after="0" w:line="240" w:lineRule="auto"/>
              <w:jc w:val="center"/>
              <w:rPr>
                <w:rFonts w:ascii="Arial" w:hAnsi="Arial" w:cs="Arial"/>
                <w:sz w:val="20"/>
                <w:szCs w:val="20"/>
              </w:rPr>
            </w:pPr>
          </w:p>
        </w:tc>
        <w:tc>
          <w:tcPr>
            <w:tcW w:w="2268" w:type="dxa"/>
          </w:tcPr>
          <w:p w:rsidR="00084B17" w:rsidRDefault="00084B17" w:rsidP="00F4237E">
            <w:pPr>
              <w:spacing w:after="0" w:line="240" w:lineRule="auto"/>
              <w:rPr>
                <w:rFonts w:ascii="Arial" w:hAnsi="Arial" w:cs="Arial"/>
                <w:sz w:val="20"/>
                <w:szCs w:val="20"/>
              </w:rPr>
            </w:pP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15,00m²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30,00m²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01</w:t>
            </w:r>
          </w:p>
        </w:tc>
        <w:tc>
          <w:tcPr>
            <w:tcW w:w="1701"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Reservatórios superior e inferior</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Dois tanques no reservatório superior e dois no inferior.</w:t>
            </w:r>
          </w:p>
        </w:tc>
        <w:tc>
          <w:tcPr>
            <w:tcW w:w="2268" w:type="dxa"/>
          </w:tcPr>
          <w:p w:rsidR="00084B17" w:rsidRDefault="00084B17" w:rsidP="00F4237E">
            <w:pPr>
              <w:spacing w:after="0" w:line="240" w:lineRule="auto"/>
              <w:rPr>
                <w:rFonts w:ascii="Arial" w:hAnsi="Arial" w:cs="Arial"/>
                <w:sz w:val="20"/>
                <w:szCs w:val="20"/>
              </w:rPr>
            </w:pPr>
            <w:r>
              <w:rPr>
                <w:rFonts w:ascii="Arial" w:hAnsi="Arial" w:cs="Arial"/>
                <w:sz w:val="20"/>
                <w:szCs w:val="20"/>
              </w:rPr>
              <w:t>4 tanques de 30.000 L,</w:t>
            </w:r>
          </w:p>
          <w:p w:rsidR="00084B17" w:rsidRDefault="00084B17" w:rsidP="00F4237E">
            <w:pPr>
              <w:spacing w:after="0" w:line="240" w:lineRule="auto"/>
              <w:rPr>
                <w:rFonts w:ascii="Arial" w:hAnsi="Arial" w:cs="Arial"/>
                <w:sz w:val="20"/>
                <w:szCs w:val="20"/>
              </w:rPr>
            </w:pP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61,20m²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122,4m²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01</w:t>
            </w:r>
          </w:p>
        </w:tc>
        <w:tc>
          <w:tcPr>
            <w:tcW w:w="1701"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 xml:space="preserve">Gerador </w:t>
            </w:r>
          </w:p>
        </w:tc>
        <w:tc>
          <w:tcPr>
            <w:tcW w:w="2268" w:type="dxa"/>
          </w:tcPr>
          <w:p w:rsidR="00084B17" w:rsidRPr="00211769" w:rsidRDefault="00084B17" w:rsidP="00F4237E">
            <w:pPr>
              <w:spacing w:after="0" w:line="240" w:lineRule="auto"/>
              <w:jc w:val="center"/>
              <w:rPr>
                <w:rFonts w:ascii="Arial" w:hAnsi="Arial" w:cs="Arial"/>
                <w:sz w:val="20"/>
                <w:szCs w:val="20"/>
              </w:rPr>
            </w:pPr>
          </w:p>
        </w:tc>
        <w:tc>
          <w:tcPr>
            <w:tcW w:w="2268" w:type="dxa"/>
          </w:tcPr>
          <w:p w:rsidR="00084B17" w:rsidRDefault="00084B17" w:rsidP="00F4237E">
            <w:pPr>
              <w:spacing w:after="0" w:line="240" w:lineRule="auto"/>
              <w:rPr>
                <w:rFonts w:ascii="Arial" w:hAnsi="Arial" w:cs="Arial"/>
                <w:sz w:val="20"/>
                <w:szCs w:val="20"/>
              </w:rPr>
            </w:pP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6,00m²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6,00m²</w:t>
            </w:r>
          </w:p>
        </w:tc>
      </w:tr>
      <w:tr w:rsidR="00084B17" w:rsidRPr="00211769" w:rsidTr="00F4237E">
        <w:tc>
          <w:tcPr>
            <w:tcW w:w="567"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01</w:t>
            </w:r>
          </w:p>
        </w:tc>
        <w:tc>
          <w:tcPr>
            <w:tcW w:w="1701"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Caixas do Correio</w:t>
            </w:r>
          </w:p>
        </w:tc>
        <w:tc>
          <w:tcPr>
            <w:tcW w:w="2268" w:type="dxa"/>
          </w:tcPr>
          <w:p w:rsidR="00084B17" w:rsidRPr="00211769" w:rsidRDefault="00084B17" w:rsidP="00F4237E">
            <w:pPr>
              <w:spacing w:after="0" w:line="240" w:lineRule="auto"/>
              <w:jc w:val="center"/>
              <w:rPr>
                <w:rFonts w:ascii="Arial" w:hAnsi="Arial" w:cs="Arial"/>
                <w:sz w:val="20"/>
                <w:szCs w:val="20"/>
              </w:rPr>
            </w:pPr>
            <w:r>
              <w:rPr>
                <w:rFonts w:ascii="Arial" w:hAnsi="Arial" w:cs="Arial"/>
                <w:sz w:val="20"/>
                <w:szCs w:val="20"/>
              </w:rPr>
              <w:t>Ambiente para entrega de correspondência.</w:t>
            </w:r>
          </w:p>
        </w:tc>
        <w:tc>
          <w:tcPr>
            <w:tcW w:w="2268" w:type="dxa"/>
          </w:tcPr>
          <w:p w:rsidR="00084B17" w:rsidRDefault="00084B17" w:rsidP="00F4237E">
            <w:pPr>
              <w:spacing w:after="0" w:line="240" w:lineRule="auto"/>
              <w:rPr>
                <w:rFonts w:ascii="Arial" w:hAnsi="Arial" w:cs="Arial"/>
                <w:sz w:val="20"/>
                <w:szCs w:val="20"/>
              </w:rPr>
            </w:pPr>
            <w:r>
              <w:rPr>
                <w:rFonts w:ascii="Arial" w:hAnsi="Arial" w:cs="Arial"/>
                <w:sz w:val="20"/>
                <w:szCs w:val="20"/>
              </w:rPr>
              <w:t>350 caixas de correio.</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7,20m²</w:t>
            </w:r>
          </w:p>
        </w:tc>
        <w:tc>
          <w:tcPr>
            <w:tcW w:w="993" w:type="dxa"/>
          </w:tcPr>
          <w:p w:rsidR="00084B17" w:rsidRDefault="00084B17" w:rsidP="00F4237E">
            <w:pPr>
              <w:spacing w:after="0" w:line="240" w:lineRule="auto"/>
              <w:jc w:val="center"/>
              <w:rPr>
                <w:rFonts w:ascii="Arial" w:hAnsi="Arial" w:cs="Arial"/>
                <w:sz w:val="20"/>
                <w:szCs w:val="20"/>
              </w:rPr>
            </w:pPr>
            <w:r>
              <w:rPr>
                <w:rFonts w:ascii="Arial" w:hAnsi="Arial" w:cs="Arial"/>
                <w:sz w:val="20"/>
                <w:szCs w:val="20"/>
              </w:rPr>
              <w:t>7,20m²</w:t>
            </w:r>
          </w:p>
        </w:tc>
      </w:tr>
      <w:tr w:rsidR="00084B17" w:rsidRPr="00211769" w:rsidTr="00F4237E">
        <w:tc>
          <w:tcPr>
            <w:tcW w:w="6804" w:type="dxa"/>
            <w:gridSpan w:val="4"/>
            <w:shd w:val="clear" w:color="auto" w:fill="A6A6A6"/>
          </w:tcPr>
          <w:p w:rsidR="00084B17" w:rsidRDefault="00084B17" w:rsidP="00F4237E">
            <w:pPr>
              <w:spacing w:after="0" w:line="240" w:lineRule="auto"/>
              <w:rPr>
                <w:rFonts w:ascii="Arial" w:hAnsi="Arial" w:cs="Arial"/>
                <w:sz w:val="20"/>
                <w:szCs w:val="20"/>
              </w:rPr>
            </w:pPr>
            <w:r>
              <w:rPr>
                <w:rFonts w:ascii="Arial" w:hAnsi="Arial" w:cs="Arial"/>
                <w:sz w:val="20"/>
                <w:szCs w:val="20"/>
              </w:rPr>
              <w:t>TOTAL</w:t>
            </w:r>
          </w:p>
        </w:tc>
        <w:tc>
          <w:tcPr>
            <w:tcW w:w="1986" w:type="dxa"/>
            <w:gridSpan w:val="2"/>
            <w:shd w:val="clear" w:color="auto" w:fill="A6A6A6"/>
          </w:tcPr>
          <w:p w:rsidR="00084B17" w:rsidRDefault="00871C12" w:rsidP="0084255F">
            <w:pPr>
              <w:spacing w:after="0" w:line="240" w:lineRule="auto"/>
              <w:jc w:val="center"/>
              <w:rPr>
                <w:rFonts w:ascii="Arial" w:hAnsi="Arial" w:cs="Arial"/>
                <w:sz w:val="20"/>
                <w:szCs w:val="20"/>
              </w:rPr>
            </w:pPr>
            <w:r>
              <w:rPr>
                <w:rFonts w:ascii="Arial" w:hAnsi="Arial" w:cs="Arial"/>
                <w:sz w:val="20"/>
                <w:szCs w:val="20"/>
              </w:rPr>
              <w:t>8.</w:t>
            </w:r>
            <w:r w:rsidR="00BF2D7D">
              <w:rPr>
                <w:rFonts w:ascii="Arial" w:hAnsi="Arial" w:cs="Arial"/>
                <w:sz w:val="20"/>
                <w:szCs w:val="20"/>
              </w:rPr>
              <w:t>946,90</w:t>
            </w:r>
            <w:r w:rsidR="00084B17">
              <w:rPr>
                <w:rFonts w:ascii="Arial" w:hAnsi="Arial" w:cs="Arial"/>
                <w:sz w:val="20"/>
                <w:szCs w:val="20"/>
              </w:rPr>
              <w:t>m²</w:t>
            </w:r>
          </w:p>
        </w:tc>
      </w:tr>
    </w:tbl>
    <w:p w:rsidR="00204D99" w:rsidRDefault="00204D99" w:rsidP="000E66BE">
      <w:pPr>
        <w:autoSpaceDE w:val="0"/>
        <w:autoSpaceDN w:val="0"/>
        <w:adjustRightInd w:val="0"/>
        <w:spacing w:after="0" w:line="360" w:lineRule="auto"/>
        <w:jc w:val="both"/>
        <w:rPr>
          <w:rFonts w:ascii="Arial" w:hAnsi="Arial" w:cs="Arial"/>
          <w:sz w:val="24"/>
          <w:szCs w:val="24"/>
          <w:lang w:eastAsia="pt-BR"/>
        </w:rPr>
      </w:pPr>
    </w:p>
    <w:p w:rsidR="00204D99" w:rsidRDefault="00204D99" w:rsidP="000E66BE">
      <w:pPr>
        <w:autoSpaceDE w:val="0"/>
        <w:autoSpaceDN w:val="0"/>
        <w:adjustRightInd w:val="0"/>
        <w:spacing w:after="0" w:line="360" w:lineRule="auto"/>
        <w:jc w:val="both"/>
        <w:rPr>
          <w:rFonts w:ascii="Arial" w:hAnsi="Arial" w:cs="Arial"/>
          <w:sz w:val="24"/>
          <w:szCs w:val="24"/>
          <w:lang w:eastAsia="pt-BR"/>
        </w:rPr>
      </w:pPr>
    </w:p>
    <w:p w:rsidR="008D4BC8" w:rsidRDefault="008D4BC8" w:rsidP="000E66BE">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lastRenderedPageBreak/>
        <w:t>4.4 MATERIAIS E TECNOLOGIAS</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p>
    <w:p w:rsidR="008D4BC8" w:rsidRDefault="008D4BC8" w:rsidP="008D4BC8">
      <w:pPr>
        <w:autoSpaceDE w:val="0"/>
        <w:autoSpaceDN w:val="0"/>
        <w:adjustRightInd w:val="0"/>
        <w:spacing w:after="0" w:line="360" w:lineRule="auto"/>
        <w:jc w:val="both"/>
        <w:rPr>
          <w:rFonts w:ascii="Arial" w:hAnsi="Arial" w:cs="Arial"/>
          <w:sz w:val="24"/>
          <w:szCs w:val="24"/>
          <w:lang w:eastAsia="pt-BR"/>
        </w:rPr>
      </w:pP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ab/>
        <w:t xml:space="preserve">Os materiais e tecnologias utilizados para compor a edificação foram eleitos através de pré-requisitos básicos, que são: flexibilidade de layout, rapidez e facilidade de execução, possibilidade de uma obra limpa, melhor conforto térmico e acústico. </w:t>
      </w:r>
      <w:r>
        <w:rPr>
          <w:rFonts w:ascii="Arial" w:hAnsi="Arial" w:cs="Arial"/>
          <w:sz w:val="24"/>
          <w:szCs w:val="24"/>
          <w:lang w:eastAsia="pt-BR"/>
        </w:rPr>
        <w:tab/>
      </w:r>
    </w:p>
    <w:p w:rsidR="008D4BC8" w:rsidRPr="00141121"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ab/>
        <w:t xml:space="preserve">Como método construtivo, pretende-se criar uma linha de produção de pré-fabricados no próprio terreno, onde serão executadas as </w:t>
      </w:r>
      <w:r w:rsidR="00A04CBC">
        <w:rPr>
          <w:rFonts w:ascii="Arial" w:hAnsi="Arial" w:cs="Arial"/>
          <w:sz w:val="24"/>
          <w:szCs w:val="24"/>
          <w:lang w:eastAsia="pt-BR"/>
        </w:rPr>
        <w:t>três</w:t>
      </w:r>
      <w:r>
        <w:rPr>
          <w:rFonts w:ascii="Arial" w:hAnsi="Arial" w:cs="Arial"/>
          <w:sz w:val="24"/>
          <w:szCs w:val="24"/>
          <w:lang w:eastAsia="pt-BR"/>
        </w:rPr>
        <w:t xml:space="preserve"> tipologias de habitações através do sistema </w:t>
      </w:r>
      <w:r w:rsidRPr="00457B09">
        <w:rPr>
          <w:rFonts w:ascii="Arial" w:hAnsi="Arial" w:cs="Arial"/>
          <w:i/>
          <w:sz w:val="24"/>
          <w:szCs w:val="24"/>
          <w:lang w:eastAsia="pt-BR"/>
        </w:rPr>
        <w:t>Steel Frame</w:t>
      </w:r>
      <w:r>
        <w:rPr>
          <w:rFonts w:ascii="Arial" w:hAnsi="Arial" w:cs="Arial"/>
          <w:i/>
          <w:sz w:val="24"/>
          <w:szCs w:val="24"/>
          <w:lang w:eastAsia="pt-BR"/>
        </w:rPr>
        <w:t xml:space="preserve">, </w:t>
      </w:r>
      <w:r>
        <w:rPr>
          <w:rFonts w:ascii="Arial" w:hAnsi="Arial" w:cs="Arial"/>
          <w:sz w:val="24"/>
          <w:szCs w:val="24"/>
          <w:lang w:eastAsia="pt-BR"/>
        </w:rPr>
        <w:t>que receberão fachadas ventiladas</w:t>
      </w:r>
      <w:r w:rsidR="00A3175D">
        <w:rPr>
          <w:rFonts w:ascii="Arial" w:hAnsi="Arial" w:cs="Arial"/>
          <w:i/>
          <w:sz w:val="24"/>
          <w:szCs w:val="24"/>
          <w:lang w:eastAsia="pt-BR"/>
        </w:rPr>
        <w:t>. D</w:t>
      </w:r>
      <w:r>
        <w:rPr>
          <w:rFonts w:ascii="Arial" w:hAnsi="Arial" w:cs="Arial"/>
          <w:sz w:val="24"/>
          <w:szCs w:val="24"/>
          <w:lang w:eastAsia="pt-BR"/>
        </w:rPr>
        <w:t xml:space="preserve">epois de concluídas as habitações serão içadas e encaixadas em uma estrutura metálica. A intenção é que o processo de montagem seja semelhante ao projeto </w:t>
      </w:r>
      <w:r w:rsidRPr="00A04CBC">
        <w:rPr>
          <w:rFonts w:ascii="Arial" w:hAnsi="Arial" w:cs="Arial"/>
          <w:i/>
          <w:sz w:val="24"/>
          <w:szCs w:val="24"/>
          <w:lang w:eastAsia="pt-BR"/>
        </w:rPr>
        <w:t>SPACEBOX</w:t>
      </w:r>
      <w:r w:rsidRPr="00A04CBC">
        <w:rPr>
          <w:rFonts w:ascii="Arial" w:hAnsi="Arial" w:cs="Arial"/>
          <w:sz w:val="24"/>
          <w:szCs w:val="24"/>
          <w:lang w:eastAsia="pt-BR"/>
        </w:rPr>
        <w:t xml:space="preserve"> apresentado no item 4.</w:t>
      </w:r>
      <w:r w:rsidR="00BD5149" w:rsidRPr="00A04CBC">
        <w:rPr>
          <w:rFonts w:ascii="Arial" w:hAnsi="Arial" w:cs="Arial"/>
          <w:sz w:val="24"/>
          <w:szCs w:val="24"/>
          <w:lang w:eastAsia="pt-BR"/>
        </w:rPr>
        <w:t>6</w:t>
      </w:r>
      <w:r w:rsidRPr="00A04CBC">
        <w:rPr>
          <w:rFonts w:ascii="Arial" w:hAnsi="Arial" w:cs="Arial"/>
          <w:sz w:val="24"/>
          <w:szCs w:val="24"/>
          <w:lang w:eastAsia="pt-BR"/>
        </w:rPr>
        <w:t>.1</w:t>
      </w:r>
      <w:r>
        <w:rPr>
          <w:rFonts w:ascii="Arial" w:hAnsi="Arial" w:cs="Arial"/>
          <w:sz w:val="24"/>
          <w:szCs w:val="24"/>
          <w:lang w:eastAsia="pt-BR"/>
        </w:rPr>
        <w:t xml:space="preserve"> deste trabalho.</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p>
    <w:p w:rsidR="008D4BC8" w:rsidRDefault="008D4BC8" w:rsidP="008D4BC8">
      <w:pPr>
        <w:autoSpaceDE w:val="0"/>
        <w:autoSpaceDN w:val="0"/>
        <w:adjustRightInd w:val="0"/>
        <w:spacing w:after="0" w:line="360" w:lineRule="auto"/>
        <w:jc w:val="both"/>
        <w:rPr>
          <w:rFonts w:ascii="Arial" w:hAnsi="Arial" w:cs="Arial"/>
          <w:sz w:val="24"/>
          <w:szCs w:val="24"/>
          <w:lang w:eastAsia="pt-BR"/>
        </w:rPr>
      </w:pP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4.4.1 ESTRUTURA METÁLICA</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p>
    <w:p w:rsidR="008D4BC8" w:rsidRDefault="008D4BC8" w:rsidP="008D4BC8">
      <w:pPr>
        <w:autoSpaceDE w:val="0"/>
        <w:autoSpaceDN w:val="0"/>
        <w:adjustRightInd w:val="0"/>
        <w:spacing w:after="0" w:line="360" w:lineRule="auto"/>
        <w:jc w:val="both"/>
        <w:rPr>
          <w:rFonts w:ascii="Arial" w:hAnsi="Arial" w:cs="Arial"/>
          <w:sz w:val="24"/>
          <w:szCs w:val="24"/>
          <w:lang w:eastAsia="pt-BR"/>
        </w:rPr>
      </w:pP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ab/>
        <w:t xml:space="preserve">A opção pela utilização da estrutura metálica </w:t>
      </w:r>
      <w:r w:rsidR="00A3175D">
        <w:rPr>
          <w:rFonts w:ascii="Arial" w:hAnsi="Arial" w:cs="Arial"/>
          <w:sz w:val="24"/>
          <w:szCs w:val="24"/>
          <w:lang w:eastAsia="pt-BR"/>
        </w:rPr>
        <w:t>ocorreu</w:t>
      </w:r>
      <w:r>
        <w:rPr>
          <w:rFonts w:ascii="Arial" w:hAnsi="Arial" w:cs="Arial"/>
          <w:sz w:val="24"/>
          <w:szCs w:val="24"/>
          <w:lang w:eastAsia="pt-BR"/>
        </w:rPr>
        <w:t xml:space="preserve"> por esta oferecer maior liberdade </w:t>
      </w:r>
      <w:r w:rsidRPr="009506B6">
        <w:rPr>
          <w:rFonts w:ascii="Arial" w:hAnsi="Arial" w:cs="Arial"/>
          <w:sz w:val="24"/>
          <w:szCs w:val="24"/>
          <w:lang w:eastAsia="pt-BR"/>
        </w:rPr>
        <w:t>no projeto arquitetônico possibilitando vãos livres maiores</w:t>
      </w:r>
      <w:r>
        <w:rPr>
          <w:rFonts w:ascii="Arial" w:hAnsi="Arial" w:cs="Arial"/>
          <w:sz w:val="24"/>
          <w:szCs w:val="24"/>
          <w:lang w:eastAsia="pt-BR"/>
        </w:rPr>
        <w:t>, racionalização de materiais e mão-de-obra, rapidez e flexibilidade na construção.</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ab/>
        <w:t>Pretende-se utilizar este sistema apenas no pavimento térreo da edificação dos apartamentos</w:t>
      </w:r>
      <w:r w:rsidR="00A3175D">
        <w:rPr>
          <w:rFonts w:ascii="Arial" w:hAnsi="Arial" w:cs="Arial"/>
          <w:sz w:val="24"/>
          <w:szCs w:val="24"/>
          <w:lang w:eastAsia="pt-BR"/>
        </w:rPr>
        <w:t xml:space="preserve">. </w:t>
      </w:r>
      <w:r>
        <w:rPr>
          <w:rFonts w:ascii="Arial" w:hAnsi="Arial" w:cs="Arial"/>
          <w:sz w:val="24"/>
          <w:szCs w:val="24"/>
          <w:lang w:eastAsia="pt-BR"/>
        </w:rPr>
        <w:t xml:space="preserve"> </w:t>
      </w:r>
      <w:r w:rsidR="00A3175D">
        <w:rPr>
          <w:rFonts w:ascii="Arial" w:hAnsi="Arial" w:cs="Arial"/>
          <w:sz w:val="24"/>
          <w:szCs w:val="24"/>
          <w:lang w:eastAsia="pt-BR"/>
        </w:rPr>
        <w:t>N</w:t>
      </w:r>
      <w:r>
        <w:rPr>
          <w:rFonts w:ascii="Arial" w:hAnsi="Arial" w:cs="Arial"/>
          <w:sz w:val="24"/>
          <w:szCs w:val="24"/>
          <w:lang w:eastAsia="pt-BR"/>
        </w:rPr>
        <w:t>os pavimentos superiores será pensad</w:t>
      </w:r>
      <w:r w:rsidR="00A3175D">
        <w:rPr>
          <w:rFonts w:ascii="Arial" w:hAnsi="Arial" w:cs="Arial"/>
          <w:sz w:val="24"/>
          <w:szCs w:val="24"/>
          <w:lang w:eastAsia="pt-BR"/>
        </w:rPr>
        <w:t>a</w:t>
      </w:r>
      <w:r>
        <w:rPr>
          <w:rFonts w:ascii="Arial" w:hAnsi="Arial" w:cs="Arial"/>
          <w:sz w:val="24"/>
          <w:szCs w:val="24"/>
          <w:lang w:eastAsia="pt-BR"/>
        </w:rPr>
        <w:t xml:space="preserve"> a possibilidade de utilização apenas do sistema Steel Frame, nas unidades que serão encaixadas, conforme projeto formal apresentado anteriormente da Spacebox.</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ab/>
        <w:t xml:space="preserve">A modulação e os perfis a serem utilizados, serão estabelecidos no lançamento do partido arquitetônico, de acordo com o indicado pelas tabelas oferecidas pelo fornecedor. A princípio, a estrutura receberá revestimento, não ficando aparente, resultando na </w:t>
      </w:r>
      <w:r w:rsidRPr="009506B6">
        <w:rPr>
          <w:rFonts w:ascii="Arial" w:hAnsi="Arial" w:cs="Arial"/>
          <w:sz w:val="24"/>
          <w:szCs w:val="24"/>
          <w:lang w:eastAsia="pt-BR"/>
        </w:rPr>
        <w:t>redução nos custos de pintura e proteção contra incêndio</w:t>
      </w:r>
      <w:r>
        <w:rPr>
          <w:rFonts w:ascii="Arial" w:hAnsi="Arial" w:cs="Arial"/>
          <w:sz w:val="24"/>
          <w:szCs w:val="24"/>
          <w:lang w:eastAsia="pt-BR"/>
        </w:rPr>
        <w:t>.</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p>
    <w:p w:rsidR="008D4BC8" w:rsidRDefault="008D4BC8" w:rsidP="008D4BC8">
      <w:pPr>
        <w:autoSpaceDE w:val="0"/>
        <w:autoSpaceDN w:val="0"/>
        <w:adjustRightInd w:val="0"/>
        <w:spacing w:after="0" w:line="360" w:lineRule="auto"/>
        <w:ind w:left="707" w:firstLine="709"/>
        <w:jc w:val="both"/>
        <w:rPr>
          <w:rFonts w:ascii="Arial" w:hAnsi="Arial" w:cs="Arial"/>
          <w:sz w:val="24"/>
          <w:szCs w:val="24"/>
          <w:lang w:eastAsia="pt-BR"/>
        </w:rPr>
      </w:pPr>
    </w:p>
    <w:p w:rsidR="008D4BC8" w:rsidRDefault="008D4BC8" w:rsidP="008D4BC8">
      <w:pPr>
        <w:autoSpaceDE w:val="0"/>
        <w:autoSpaceDN w:val="0"/>
        <w:adjustRightInd w:val="0"/>
        <w:spacing w:after="0" w:line="360" w:lineRule="auto"/>
        <w:ind w:left="707" w:firstLine="709"/>
        <w:jc w:val="both"/>
        <w:rPr>
          <w:rFonts w:ascii="Arial" w:hAnsi="Arial" w:cs="Arial"/>
          <w:sz w:val="24"/>
          <w:szCs w:val="24"/>
          <w:lang w:eastAsia="pt-BR"/>
        </w:rPr>
      </w:pPr>
    </w:p>
    <w:p w:rsidR="008D4BC8" w:rsidRDefault="008D4BC8" w:rsidP="008D4BC8">
      <w:pPr>
        <w:autoSpaceDE w:val="0"/>
        <w:autoSpaceDN w:val="0"/>
        <w:adjustRightInd w:val="0"/>
        <w:spacing w:after="0" w:line="360" w:lineRule="auto"/>
        <w:ind w:left="707" w:firstLine="709"/>
        <w:jc w:val="both"/>
        <w:rPr>
          <w:rFonts w:ascii="Arial" w:hAnsi="Arial" w:cs="Arial"/>
          <w:sz w:val="24"/>
          <w:szCs w:val="24"/>
          <w:lang w:eastAsia="pt-BR"/>
        </w:rPr>
      </w:pP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lastRenderedPageBreak/>
        <w:t>4.4.2 STEEL FRAME</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p>
    <w:p w:rsidR="008D4BC8" w:rsidRDefault="008D4BC8" w:rsidP="008D4BC8">
      <w:pPr>
        <w:autoSpaceDE w:val="0"/>
        <w:autoSpaceDN w:val="0"/>
        <w:adjustRightInd w:val="0"/>
        <w:spacing w:after="0" w:line="360" w:lineRule="auto"/>
        <w:jc w:val="both"/>
        <w:rPr>
          <w:rFonts w:ascii="Arial" w:hAnsi="Arial" w:cs="Arial"/>
          <w:sz w:val="24"/>
          <w:szCs w:val="24"/>
          <w:lang w:eastAsia="pt-BR"/>
        </w:rPr>
      </w:pPr>
    </w:p>
    <w:p w:rsidR="008D4BC8" w:rsidRDefault="00A3175D" w:rsidP="008D4BC8">
      <w:pPr>
        <w:autoSpaceDE w:val="0"/>
        <w:autoSpaceDN w:val="0"/>
        <w:adjustRightInd w:val="0"/>
        <w:spacing w:after="0" w:line="360" w:lineRule="auto"/>
        <w:ind w:firstLine="424"/>
        <w:jc w:val="both"/>
        <w:rPr>
          <w:rFonts w:ascii="Arial" w:hAnsi="Arial" w:cs="Arial"/>
          <w:sz w:val="24"/>
          <w:szCs w:val="24"/>
          <w:lang w:eastAsia="pt-BR"/>
        </w:rPr>
      </w:pPr>
      <w:r>
        <w:rPr>
          <w:rFonts w:ascii="Arial" w:hAnsi="Arial" w:cs="Arial"/>
          <w:sz w:val="24"/>
          <w:szCs w:val="24"/>
          <w:lang w:eastAsia="pt-BR"/>
        </w:rPr>
        <w:t>E</w:t>
      </w:r>
      <w:r w:rsidR="008D4BC8">
        <w:rPr>
          <w:rFonts w:ascii="Arial" w:hAnsi="Arial" w:cs="Arial"/>
          <w:sz w:val="24"/>
          <w:szCs w:val="24"/>
          <w:lang w:eastAsia="pt-BR"/>
        </w:rPr>
        <w:t>ste sistema construtivo</w:t>
      </w:r>
      <w:r>
        <w:rPr>
          <w:rFonts w:ascii="Arial" w:hAnsi="Arial" w:cs="Arial"/>
          <w:sz w:val="24"/>
          <w:szCs w:val="24"/>
          <w:lang w:eastAsia="pt-BR"/>
        </w:rPr>
        <w:t xml:space="preserve"> foi escolhido</w:t>
      </w:r>
      <w:r w:rsidR="008D4BC8">
        <w:rPr>
          <w:rFonts w:ascii="Arial" w:hAnsi="Arial" w:cs="Arial"/>
          <w:sz w:val="24"/>
          <w:szCs w:val="24"/>
          <w:lang w:eastAsia="pt-BR"/>
        </w:rPr>
        <w:t xml:space="preserve"> por apresentar c</w:t>
      </w:r>
      <w:r w:rsidR="008D4BC8" w:rsidRPr="009950D7">
        <w:rPr>
          <w:rFonts w:ascii="Arial" w:hAnsi="Arial" w:cs="Arial"/>
          <w:sz w:val="24"/>
          <w:szCs w:val="24"/>
          <w:lang w:eastAsia="pt-BR"/>
        </w:rPr>
        <w:t>ustos diretos e indiretos menor devido aos prazos reduzidos e inexistência de perdas ou insignificantes, melhor</w:t>
      </w:r>
      <w:r w:rsidR="008D4BC8">
        <w:rPr>
          <w:rFonts w:ascii="Arial" w:hAnsi="Arial" w:cs="Arial"/>
          <w:sz w:val="24"/>
          <w:szCs w:val="24"/>
          <w:lang w:eastAsia="pt-BR"/>
        </w:rPr>
        <w:t xml:space="preserve"> desempenho acústico e térmico quando utilizado lã de rocha ou lã de vidro entre paredes e forro, além de proporcionar facilidade de modulação e flexibilidade de layout.</w:t>
      </w:r>
    </w:p>
    <w:p w:rsidR="008D4BC8" w:rsidRDefault="008D4BC8" w:rsidP="008D4BC8">
      <w:pPr>
        <w:autoSpaceDE w:val="0"/>
        <w:autoSpaceDN w:val="0"/>
        <w:adjustRightInd w:val="0"/>
        <w:spacing w:after="0" w:line="360" w:lineRule="auto"/>
        <w:ind w:firstLine="709"/>
        <w:jc w:val="both"/>
        <w:rPr>
          <w:rFonts w:ascii="Arial" w:hAnsi="Arial" w:cs="Arial"/>
          <w:sz w:val="24"/>
          <w:szCs w:val="24"/>
          <w:lang w:eastAsia="pt-BR"/>
        </w:rPr>
      </w:pPr>
      <w:r>
        <w:rPr>
          <w:rFonts w:ascii="Arial" w:hAnsi="Arial" w:cs="Arial"/>
          <w:sz w:val="24"/>
          <w:szCs w:val="24"/>
          <w:lang w:eastAsia="pt-BR"/>
        </w:rPr>
        <w:t>O sistema Steel Frame é composto basicamente por elementos de fixação, elementos de fechamento, revestimentos, isolantes termo acústicos, perfis, sistemas elétricos e hidráulicos.</w:t>
      </w:r>
    </w:p>
    <w:p w:rsidR="0069081D" w:rsidRDefault="0069081D" w:rsidP="008D4BC8">
      <w:pPr>
        <w:autoSpaceDE w:val="0"/>
        <w:autoSpaceDN w:val="0"/>
        <w:adjustRightInd w:val="0"/>
        <w:spacing w:after="0" w:line="360" w:lineRule="auto"/>
        <w:ind w:firstLine="709"/>
        <w:jc w:val="both"/>
        <w:rPr>
          <w:rFonts w:ascii="Arial" w:hAnsi="Arial" w:cs="Arial"/>
          <w:sz w:val="24"/>
          <w:szCs w:val="24"/>
          <w:lang w:eastAsia="pt-BR"/>
        </w:rPr>
      </w:pPr>
    </w:p>
    <w:p w:rsidR="008D4BC8" w:rsidRDefault="008D4BC8" w:rsidP="008D4BC8">
      <w:pPr>
        <w:autoSpaceDE w:val="0"/>
        <w:autoSpaceDN w:val="0"/>
        <w:adjustRightInd w:val="0"/>
        <w:spacing w:after="0" w:line="240" w:lineRule="auto"/>
        <w:jc w:val="center"/>
        <w:rPr>
          <w:rFonts w:ascii="Arial" w:hAnsi="Arial" w:cs="Arial"/>
          <w:sz w:val="24"/>
          <w:szCs w:val="24"/>
          <w:lang w:eastAsia="pt-BR"/>
        </w:rPr>
      </w:pPr>
      <w:r w:rsidRPr="00B4702A">
        <w:rPr>
          <w:rFonts w:ascii="Arial" w:hAnsi="Arial" w:cs="Arial"/>
          <w:noProof/>
          <w:sz w:val="24"/>
          <w:szCs w:val="24"/>
          <w:lang w:eastAsia="pt-BR"/>
        </w:rPr>
        <w:drawing>
          <wp:inline distT="0" distB="0" distL="0" distR="0">
            <wp:extent cx="5448300" cy="3924300"/>
            <wp:effectExtent l="19050" t="0" r="0" b="0"/>
            <wp:docPr id="135" name="Imagem 1" descr="artigo1_60"/>
            <wp:cNvGraphicFramePr/>
            <a:graphic xmlns:a="http://schemas.openxmlformats.org/drawingml/2006/main">
              <a:graphicData uri="http://schemas.openxmlformats.org/drawingml/2006/picture">
                <pic:pic xmlns:pic="http://schemas.openxmlformats.org/drawingml/2006/picture">
                  <pic:nvPicPr>
                    <pic:cNvPr id="29705" name="Picture 21" descr="artigo1_60"/>
                    <pic:cNvPicPr>
                      <a:picLocks noChangeAspect="1" noChangeArrowheads="1"/>
                    </pic:cNvPicPr>
                  </pic:nvPicPr>
                  <pic:blipFill>
                    <a:blip r:embed="rId62"/>
                    <a:srcRect l="2265"/>
                    <a:stretch>
                      <a:fillRect/>
                    </a:stretch>
                  </pic:blipFill>
                  <pic:spPr bwMode="auto">
                    <a:xfrm>
                      <a:off x="0" y="0"/>
                      <a:ext cx="5448300" cy="3924300"/>
                    </a:xfrm>
                    <a:prstGeom prst="rect">
                      <a:avLst/>
                    </a:prstGeom>
                    <a:noFill/>
                    <a:ln w="9525">
                      <a:noFill/>
                      <a:miter lim="800000"/>
                      <a:headEnd/>
                      <a:tailEnd/>
                    </a:ln>
                  </pic:spPr>
                </pic:pic>
              </a:graphicData>
            </a:graphic>
          </wp:inline>
        </w:drawing>
      </w:r>
    </w:p>
    <w:p w:rsidR="008D4BC8" w:rsidRDefault="008D4BC8" w:rsidP="008D4BC8">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12</w:t>
      </w:r>
      <w:r>
        <w:rPr>
          <w:rFonts w:ascii="Arial" w:hAnsi="Arial" w:cs="Arial"/>
          <w:sz w:val="20"/>
          <w:szCs w:val="20"/>
        </w:rPr>
        <w:t>: desenho esquemático do sistema Steel Frame (U.S. HOME, 2010)</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ab/>
        <w:t>A</w:t>
      </w:r>
      <w:r w:rsidRPr="00602DDF">
        <w:rPr>
          <w:rFonts w:ascii="Arial" w:hAnsi="Arial" w:cs="Arial"/>
          <w:sz w:val="24"/>
          <w:szCs w:val="24"/>
          <w:lang w:eastAsia="pt-BR"/>
        </w:rPr>
        <w:t>s dimensões dos perfis comercializados</w:t>
      </w:r>
      <w:r>
        <w:rPr>
          <w:rFonts w:ascii="Arial" w:hAnsi="Arial" w:cs="Arial"/>
          <w:sz w:val="24"/>
          <w:szCs w:val="24"/>
          <w:lang w:eastAsia="pt-BR"/>
        </w:rPr>
        <w:t xml:space="preserve"> no Brasil</w:t>
      </w:r>
      <w:r w:rsidRPr="00602DDF">
        <w:rPr>
          <w:rFonts w:ascii="Arial" w:hAnsi="Arial" w:cs="Arial"/>
          <w:sz w:val="24"/>
          <w:szCs w:val="24"/>
          <w:lang w:eastAsia="pt-BR"/>
        </w:rPr>
        <w:t xml:space="preserve"> são </w:t>
      </w:r>
      <w:r w:rsidR="00A3175D">
        <w:rPr>
          <w:rFonts w:ascii="Arial" w:hAnsi="Arial" w:cs="Arial"/>
          <w:sz w:val="24"/>
          <w:szCs w:val="24"/>
          <w:lang w:eastAsia="pt-BR"/>
        </w:rPr>
        <w:t xml:space="preserve">de </w:t>
      </w:r>
      <w:r w:rsidRPr="00602DDF">
        <w:rPr>
          <w:rFonts w:ascii="Arial" w:hAnsi="Arial" w:cs="Arial"/>
          <w:sz w:val="24"/>
          <w:szCs w:val="24"/>
          <w:lang w:eastAsia="pt-BR"/>
        </w:rPr>
        <w:t xml:space="preserve">90, 140 e 200 mm (dimensões da alma dos perfis). E os flanges podem variar de 35 a 40 mm, dependendo do fabricante e do tipo de perfil. Os outros perfis que podem ser necessários são tiras planas, cantoneiras e cartolas. </w:t>
      </w:r>
    </w:p>
    <w:p w:rsidR="008D4BC8" w:rsidRDefault="008D4BC8" w:rsidP="008D4BC8">
      <w:pPr>
        <w:autoSpaceDE w:val="0"/>
        <w:autoSpaceDN w:val="0"/>
        <w:adjustRightInd w:val="0"/>
        <w:spacing w:after="0" w:line="240" w:lineRule="auto"/>
        <w:jc w:val="center"/>
        <w:rPr>
          <w:rFonts w:ascii="Arial" w:hAnsi="Arial" w:cs="Arial"/>
          <w:sz w:val="24"/>
          <w:szCs w:val="24"/>
          <w:lang w:eastAsia="pt-BR"/>
        </w:rPr>
      </w:pPr>
      <w:r>
        <w:rPr>
          <w:rFonts w:ascii="Arial" w:hAnsi="Arial" w:cs="Arial"/>
          <w:noProof/>
          <w:sz w:val="24"/>
          <w:szCs w:val="24"/>
          <w:lang w:eastAsia="pt-BR"/>
        </w:rPr>
        <w:lastRenderedPageBreak/>
        <w:drawing>
          <wp:inline distT="0" distB="0" distL="0" distR="0">
            <wp:extent cx="5553614" cy="1524857"/>
            <wp:effectExtent l="19050" t="0" r="8986" b="0"/>
            <wp:docPr id="136" name="Imagem 76"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3"/>
                    <a:srcRect b="63383"/>
                    <a:stretch>
                      <a:fillRect/>
                    </a:stretch>
                  </pic:blipFill>
                  <pic:spPr>
                    <a:xfrm>
                      <a:off x="0" y="0"/>
                      <a:ext cx="5563797" cy="1527653"/>
                    </a:xfrm>
                    <a:prstGeom prst="rect">
                      <a:avLst/>
                    </a:prstGeom>
                  </pic:spPr>
                </pic:pic>
              </a:graphicData>
            </a:graphic>
          </wp:inline>
        </w:drawing>
      </w:r>
    </w:p>
    <w:p w:rsidR="008D4BC8" w:rsidRDefault="008D4BC8" w:rsidP="008D4BC8">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13</w:t>
      </w:r>
      <w:r>
        <w:rPr>
          <w:rFonts w:ascii="Arial" w:hAnsi="Arial" w:cs="Arial"/>
          <w:sz w:val="20"/>
          <w:szCs w:val="20"/>
        </w:rPr>
        <w:t xml:space="preserve">: exemplos de perfis utilizados e suas dimensões </w:t>
      </w:r>
      <w:r w:rsidRPr="00043EAB">
        <w:rPr>
          <w:rFonts w:ascii="Arial" w:hAnsi="Arial" w:cs="Arial"/>
          <w:sz w:val="20"/>
          <w:szCs w:val="20"/>
        </w:rPr>
        <w:t xml:space="preserve">conforme NBR 6355 </w:t>
      </w:r>
      <w:r>
        <w:rPr>
          <w:rFonts w:ascii="Arial" w:hAnsi="Arial" w:cs="Arial"/>
          <w:sz w:val="20"/>
          <w:szCs w:val="20"/>
        </w:rPr>
        <w:t xml:space="preserve">   </w:t>
      </w:r>
    </w:p>
    <w:p w:rsidR="008D4BC8" w:rsidRDefault="008D4BC8" w:rsidP="008D4BC8">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(U.S. HOME, 2010)</w:t>
      </w:r>
    </w:p>
    <w:p w:rsidR="0069081D" w:rsidRDefault="0069081D" w:rsidP="008D4BC8">
      <w:pPr>
        <w:autoSpaceDE w:val="0"/>
        <w:autoSpaceDN w:val="0"/>
        <w:adjustRightInd w:val="0"/>
        <w:spacing w:after="0" w:line="240" w:lineRule="auto"/>
        <w:jc w:val="center"/>
        <w:rPr>
          <w:rFonts w:ascii="Arial" w:hAnsi="Arial" w:cs="Arial"/>
          <w:sz w:val="20"/>
          <w:szCs w:val="20"/>
        </w:rPr>
      </w:pPr>
    </w:p>
    <w:p w:rsidR="008D4BC8" w:rsidRDefault="008D4BC8" w:rsidP="008D4BC8">
      <w:pPr>
        <w:autoSpaceDE w:val="0"/>
        <w:autoSpaceDN w:val="0"/>
        <w:adjustRightInd w:val="0"/>
        <w:spacing w:after="0" w:line="360" w:lineRule="auto"/>
        <w:ind w:firstLine="709"/>
        <w:jc w:val="both"/>
        <w:rPr>
          <w:rFonts w:ascii="Arial" w:hAnsi="Arial" w:cs="Arial"/>
          <w:sz w:val="24"/>
          <w:szCs w:val="24"/>
          <w:lang w:eastAsia="pt-BR"/>
        </w:rPr>
      </w:pPr>
      <w:r w:rsidRPr="00043EAB">
        <w:rPr>
          <w:rFonts w:ascii="Arial" w:hAnsi="Arial" w:cs="Arial"/>
          <w:sz w:val="24"/>
          <w:szCs w:val="24"/>
          <w:lang w:eastAsia="pt-BR"/>
        </w:rPr>
        <w:t>A distância entre os montantes ou modulação é geralmente de 400 ou 600 mm.</w:t>
      </w:r>
      <w:r>
        <w:rPr>
          <w:rFonts w:ascii="Arial" w:hAnsi="Arial" w:cs="Arial"/>
          <w:sz w:val="24"/>
          <w:szCs w:val="24"/>
          <w:lang w:eastAsia="pt-BR"/>
        </w:rPr>
        <w:t xml:space="preserve"> Eles devem ser</w:t>
      </w:r>
      <w:r w:rsidRPr="00043EAB">
        <w:rPr>
          <w:rFonts w:ascii="Arial" w:hAnsi="Arial" w:cs="Arial"/>
          <w:sz w:val="24"/>
          <w:szCs w:val="24"/>
          <w:lang w:eastAsia="pt-BR"/>
        </w:rPr>
        <w:t xml:space="preserve"> unidos em seus extremos infer</w:t>
      </w:r>
      <w:r>
        <w:rPr>
          <w:rFonts w:ascii="Arial" w:hAnsi="Arial" w:cs="Arial"/>
          <w:sz w:val="24"/>
          <w:szCs w:val="24"/>
          <w:lang w:eastAsia="pt-BR"/>
        </w:rPr>
        <w:t>iores e superiores pelas guias</w:t>
      </w:r>
      <w:r w:rsidRPr="00043EAB">
        <w:rPr>
          <w:rFonts w:ascii="Arial" w:hAnsi="Arial" w:cs="Arial"/>
          <w:sz w:val="24"/>
          <w:szCs w:val="24"/>
          <w:lang w:eastAsia="pt-BR"/>
        </w:rPr>
        <w:t>, cuja função é fixar os montantes a fim de constituir um quadro estrutural.</w:t>
      </w:r>
      <w:r w:rsidR="00A3175D">
        <w:rPr>
          <w:rFonts w:ascii="Arial" w:hAnsi="Arial" w:cs="Arial"/>
          <w:sz w:val="24"/>
          <w:szCs w:val="24"/>
          <w:lang w:eastAsia="pt-BR"/>
        </w:rPr>
        <w:t xml:space="preserve"> </w:t>
      </w:r>
      <w:r w:rsidRPr="00291DFE">
        <w:rPr>
          <w:rFonts w:ascii="Arial" w:hAnsi="Arial" w:cs="Arial"/>
          <w:sz w:val="24"/>
          <w:szCs w:val="24"/>
          <w:lang w:eastAsia="pt-BR"/>
        </w:rPr>
        <w:t>Nas aberturas para portas e janelas em um painel portante</w:t>
      </w:r>
      <w:r>
        <w:rPr>
          <w:rFonts w:ascii="Arial" w:hAnsi="Arial" w:cs="Arial"/>
          <w:sz w:val="24"/>
          <w:szCs w:val="24"/>
          <w:lang w:eastAsia="pt-BR"/>
        </w:rPr>
        <w:t>,</w:t>
      </w:r>
      <w:r w:rsidRPr="00291DFE">
        <w:rPr>
          <w:rFonts w:ascii="Arial" w:hAnsi="Arial" w:cs="Arial"/>
          <w:sz w:val="24"/>
          <w:szCs w:val="24"/>
          <w:lang w:eastAsia="pt-BR"/>
        </w:rPr>
        <w:t xml:space="preserve"> é necessário elementos estruturais como vergas a fim de redistribuir o carregamento dos montantes interrompidos </w:t>
      </w:r>
      <w:r w:rsidR="00A3175D">
        <w:rPr>
          <w:rFonts w:ascii="Arial" w:hAnsi="Arial" w:cs="Arial"/>
          <w:sz w:val="24"/>
          <w:szCs w:val="24"/>
          <w:lang w:eastAsia="pt-BR"/>
        </w:rPr>
        <w:t>nas</w:t>
      </w:r>
      <w:r w:rsidRPr="00291DFE">
        <w:rPr>
          <w:rFonts w:ascii="Arial" w:hAnsi="Arial" w:cs="Arial"/>
          <w:sz w:val="24"/>
          <w:szCs w:val="24"/>
          <w:lang w:eastAsia="pt-BR"/>
        </w:rPr>
        <w:t xml:space="preserve"> </w:t>
      </w:r>
      <w:r w:rsidR="00A3175D" w:rsidRPr="00291DFE">
        <w:rPr>
          <w:rFonts w:ascii="Arial" w:hAnsi="Arial" w:cs="Arial"/>
          <w:sz w:val="24"/>
          <w:szCs w:val="24"/>
          <w:lang w:eastAsia="pt-BR"/>
        </w:rPr>
        <w:t>ombreiras</w:t>
      </w:r>
      <w:r w:rsidR="00A3175D">
        <w:rPr>
          <w:rFonts w:ascii="Arial" w:hAnsi="Arial" w:cs="Arial"/>
          <w:sz w:val="24"/>
          <w:szCs w:val="24"/>
          <w:lang w:eastAsia="pt-BR"/>
        </w:rPr>
        <w:t xml:space="preserve"> (</w:t>
      </w:r>
      <w:r w:rsidRPr="00291DFE">
        <w:rPr>
          <w:rFonts w:ascii="Arial" w:hAnsi="Arial" w:cs="Arial"/>
          <w:sz w:val="24"/>
          <w:szCs w:val="24"/>
          <w:lang w:eastAsia="pt-BR"/>
        </w:rPr>
        <w:t>montantes que delimitam lateralmente o vão</w:t>
      </w:r>
      <w:r w:rsidR="00A3175D">
        <w:rPr>
          <w:rFonts w:ascii="Arial" w:hAnsi="Arial" w:cs="Arial"/>
          <w:sz w:val="24"/>
          <w:szCs w:val="24"/>
          <w:lang w:eastAsia="pt-BR"/>
        </w:rPr>
        <w:t>).</w:t>
      </w:r>
      <w:r w:rsidRPr="00291DFE">
        <w:rPr>
          <w:rFonts w:ascii="Arial" w:hAnsi="Arial" w:cs="Arial"/>
          <w:sz w:val="24"/>
          <w:szCs w:val="24"/>
          <w:lang w:eastAsia="pt-BR"/>
        </w:rPr>
        <w:t xml:space="preserve"> A verga pode ter várias combinações, mas basicamente é composta de dois perfis "U" conectados por meio de uma peça aparafusada em cada extremidade, geralmente um perfil U.</w:t>
      </w:r>
    </w:p>
    <w:p w:rsidR="008D4BC8" w:rsidRDefault="008D4BC8" w:rsidP="008D4BC8">
      <w:pPr>
        <w:autoSpaceDE w:val="0"/>
        <w:autoSpaceDN w:val="0"/>
        <w:adjustRightInd w:val="0"/>
        <w:spacing w:after="0" w:line="240" w:lineRule="auto"/>
        <w:jc w:val="center"/>
        <w:rPr>
          <w:rFonts w:ascii="Arial" w:hAnsi="Arial" w:cs="Arial"/>
          <w:sz w:val="24"/>
          <w:szCs w:val="24"/>
          <w:lang w:eastAsia="pt-BR"/>
        </w:rPr>
      </w:pPr>
      <w:r>
        <w:rPr>
          <w:rFonts w:ascii="Arial" w:hAnsi="Arial" w:cs="Arial"/>
          <w:noProof/>
          <w:sz w:val="24"/>
          <w:szCs w:val="24"/>
          <w:lang w:eastAsia="pt-BR"/>
        </w:rPr>
        <w:drawing>
          <wp:inline distT="0" distB="0" distL="0" distR="0">
            <wp:extent cx="3060000" cy="2026490"/>
            <wp:effectExtent l="19050" t="0" r="7050" b="0"/>
            <wp:docPr id="137"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srcRect/>
                    <a:stretch>
                      <a:fillRect/>
                    </a:stretch>
                  </pic:blipFill>
                  <pic:spPr bwMode="auto">
                    <a:xfrm>
                      <a:off x="0" y="0"/>
                      <a:ext cx="3060000" cy="2026490"/>
                    </a:xfrm>
                    <a:prstGeom prst="rect">
                      <a:avLst/>
                    </a:prstGeom>
                    <a:noFill/>
                    <a:ln w="9525">
                      <a:noFill/>
                      <a:miter lim="800000"/>
                      <a:headEnd/>
                      <a:tailEnd/>
                    </a:ln>
                  </pic:spPr>
                </pic:pic>
              </a:graphicData>
            </a:graphic>
          </wp:inline>
        </w:drawing>
      </w:r>
    </w:p>
    <w:p w:rsidR="008D4BC8" w:rsidRDefault="008D4BC8" w:rsidP="008D4BC8">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14</w:t>
      </w:r>
      <w:r>
        <w:rPr>
          <w:rFonts w:ascii="Arial" w:hAnsi="Arial" w:cs="Arial"/>
          <w:sz w:val="20"/>
          <w:szCs w:val="20"/>
        </w:rPr>
        <w:t xml:space="preserve">: </w:t>
      </w:r>
      <w:r w:rsidR="00A3175D">
        <w:rPr>
          <w:rFonts w:ascii="Arial" w:hAnsi="Arial" w:cs="Arial"/>
          <w:sz w:val="20"/>
          <w:szCs w:val="20"/>
        </w:rPr>
        <w:t>di</w:t>
      </w:r>
      <w:r w:rsidRPr="00BE2A21">
        <w:rPr>
          <w:rFonts w:ascii="Arial" w:hAnsi="Arial" w:cs="Arial"/>
          <w:sz w:val="20"/>
          <w:szCs w:val="20"/>
        </w:rPr>
        <w:t xml:space="preserve">stribuição dos esforços através da verga para as ombreiras </w:t>
      </w:r>
      <w:r w:rsidR="00BF4E73">
        <w:rPr>
          <w:rFonts w:ascii="Arial" w:hAnsi="Arial" w:cs="Arial"/>
          <w:sz w:val="20"/>
          <w:szCs w:val="20"/>
        </w:rPr>
        <w:t>(TÉCHNE, 2010)</w:t>
      </w:r>
    </w:p>
    <w:p w:rsidR="008D4BC8" w:rsidRDefault="008D4BC8" w:rsidP="008D4BC8">
      <w:pPr>
        <w:autoSpaceDE w:val="0"/>
        <w:autoSpaceDN w:val="0"/>
        <w:adjustRightInd w:val="0"/>
        <w:spacing w:after="0" w:line="360" w:lineRule="auto"/>
        <w:ind w:firstLine="424"/>
        <w:jc w:val="center"/>
        <w:rPr>
          <w:rFonts w:ascii="Arial" w:hAnsi="Arial" w:cs="Arial"/>
          <w:sz w:val="24"/>
          <w:szCs w:val="24"/>
          <w:lang w:eastAsia="pt-BR"/>
        </w:rPr>
      </w:pPr>
    </w:p>
    <w:p w:rsidR="008D4BC8" w:rsidRDefault="008D4BC8" w:rsidP="00A3175D">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ab/>
        <w:t>Presos ao esqueleto metálico vão os painéis</w:t>
      </w:r>
      <w:r w:rsidR="00A3175D">
        <w:rPr>
          <w:rFonts w:ascii="Arial" w:hAnsi="Arial" w:cs="Arial"/>
          <w:sz w:val="24"/>
          <w:szCs w:val="24"/>
          <w:lang w:eastAsia="pt-BR"/>
        </w:rPr>
        <w:t>, que devem ser leves, compatíveis com o conceito desta tecnologia.</w:t>
      </w:r>
      <w:r>
        <w:rPr>
          <w:rFonts w:ascii="Arial" w:hAnsi="Arial" w:cs="Arial"/>
          <w:sz w:val="24"/>
          <w:szCs w:val="24"/>
          <w:lang w:eastAsia="pt-BR"/>
        </w:rPr>
        <w:t xml:space="preserve"> </w:t>
      </w:r>
      <w:r w:rsidRPr="00BE2A21">
        <w:rPr>
          <w:rFonts w:ascii="Arial" w:hAnsi="Arial" w:cs="Arial"/>
          <w:sz w:val="24"/>
          <w:szCs w:val="24"/>
          <w:lang w:eastAsia="pt-BR"/>
        </w:rPr>
        <w:t>No mercado nacional os produtos disponíveis são fornecidos em placas ou chapas com várias espessuras</w:t>
      </w:r>
      <w:r>
        <w:rPr>
          <w:rFonts w:ascii="Arial" w:hAnsi="Arial" w:cs="Arial"/>
          <w:sz w:val="24"/>
          <w:szCs w:val="24"/>
          <w:lang w:eastAsia="pt-BR"/>
        </w:rPr>
        <w:t xml:space="preserve">, e os mais utilizados são o OSB, </w:t>
      </w:r>
      <w:r w:rsidRPr="00BE2A21">
        <w:rPr>
          <w:rFonts w:ascii="Arial" w:hAnsi="Arial" w:cs="Arial"/>
          <w:sz w:val="24"/>
          <w:szCs w:val="24"/>
          <w:lang w:eastAsia="pt-BR"/>
        </w:rPr>
        <w:t>a placa cimentícia e o ges</w:t>
      </w:r>
      <w:r>
        <w:rPr>
          <w:rFonts w:ascii="Arial" w:hAnsi="Arial" w:cs="Arial"/>
          <w:sz w:val="24"/>
          <w:szCs w:val="24"/>
          <w:lang w:eastAsia="pt-BR"/>
        </w:rPr>
        <w:t>so acartonado, sendo este último</w:t>
      </w:r>
      <w:r w:rsidRPr="00BE2A21">
        <w:rPr>
          <w:rFonts w:ascii="Arial" w:hAnsi="Arial" w:cs="Arial"/>
          <w:sz w:val="24"/>
          <w:szCs w:val="24"/>
          <w:lang w:eastAsia="pt-BR"/>
        </w:rPr>
        <w:t xml:space="preserve"> </w:t>
      </w:r>
      <w:r>
        <w:rPr>
          <w:rFonts w:ascii="Arial" w:hAnsi="Arial" w:cs="Arial"/>
          <w:sz w:val="24"/>
          <w:szCs w:val="24"/>
          <w:lang w:eastAsia="pt-BR"/>
        </w:rPr>
        <w:t>apenas</w:t>
      </w:r>
      <w:r w:rsidRPr="00BE2A21">
        <w:rPr>
          <w:rFonts w:ascii="Arial" w:hAnsi="Arial" w:cs="Arial"/>
          <w:sz w:val="24"/>
          <w:szCs w:val="24"/>
          <w:lang w:eastAsia="pt-BR"/>
        </w:rPr>
        <w:t xml:space="preserve"> a</w:t>
      </w:r>
      <w:r>
        <w:rPr>
          <w:rFonts w:ascii="Arial" w:hAnsi="Arial" w:cs="Arial"/>
          <w:sz w:val="24"/>
          <w:szCs w:val="24"/>
          <w:lang w:eastAsia="pt-BR"/>
        </w:rPr>
        <w:t>plicações internas. Normalmente</w:t>
      </w:r>
      <w:r w:rsidRPr="00BE2A21">
        <w:rPr>
          <w:rFonts w:ascii="Arial" w:hAnsi="Arial" w:cs="Arial"/>
          <w:sz w:val="24"/>
          <w:szCs w:val="24"/>
          <w:lang w:eastAsia="pt-BR"/>
        </w:rPr>
        <w:t xml:space="preserve"> as placas são dimensionadas com largura de 1,20 m, múltiplos da modulação estrutural.</w:t>
      </w:r>
    </w:p>
    <w:p w:rsidR="008D4BC8" w:rsidRPr="001605E4" w:rsidRDefault="008D4BC8" w:rsidP="008D4BC8">
      <w:pPr>
        <w:autoSpaceDE w:val="0"/>
        <w:autoSpaceDN w:val="0"/>
        <w:adjustRightInd w:val="0"/>
        <w:spacing w:after="0" w:line="360" w:lineRule="auto"/>
        <w:ind w:firstLine="709"/>
        <w:jc w:val="both"/>
        <w:rPr>
          <w:rFonts w:ascii="Arial" w:hAnsi="Arial" w:cs="Arial"/>
          <w:sz w:val="24"/>
          <w:szCs w:val="24"/>
          <w:lang w:eastAsia="pt-BR"/>
        </w:rPr>
      </w:pPr>
      <w:r w:rsidRPr="001605E4">
        <w:rPr>
          <w:rFonts w:ascii="Arial" w:hAnsi="Arial" w:cs="Arial"/>
          <w:sz w:val="24"/>
          <w:szCs w:val="24"/>
          <w:lang w:eastAsia="pt-BR"/>
        </w:rPr>
        <w:t xml:space="preserve">As lajes, partindo do mesmo princípio dos painéis, utilizam perfis galvanizados, dispostos na horizontal e obedecem à mesma modulação dos </w:t>
      </w:r>
      <w:r w:rsidRPr="001605E4">
        <w:rPr>
          <w:rFonts w:ascii="Arial" w:hAnsi="Arial" w:cs="Arial"/>
          <w:sz w:val="24"/>
          <w:szCs w:val="24"/>
          <w:lang w:eastAsia="pt-BR"/>
        </w:rPr>
        <w:lastRenderedPageBreak/>
        <w:t>montantes. Esses perfis compõem as vigas de piso, servindo de estrutura de apoio aos materiais que formam a superfície do contrapiso. As vigas de piso estão apoiadas nos montantes de forma a permitir que suas almas estejam em coincidência com as almas dos montantes, novamente compondo uma estrutura alinhada.</w:t>
      </w:r>
    </w:p>
    <w:p w:rsidR="008D4BC8" w:rsidRDefault="008D4BC8" w:rsidP="008D4BC8">
      <w:pPr>
        <w:autoSpaceDE w:val="0"/>
        <w:autoSpaceDN w:val="0"/>
        <w:adjustRightInd w:val="0"/>
        <w:spacing w:after="0" w:line="240" w:lineRule="auto"/>
        <w:jc w:val="center"/>
        <w:rPr>
          <w:rFonts w:ascii="Arial" w:hAnsi="Arial" w:cs="Arial"/>
          <w:sz w:val="24"/>
          <w:szCs w:val="24"/>
          <w:lang w:eastAsia="pt-BR"/>
        </w:rPr>
      </w:pPr>
      <w:r>
        <w:rPr>
          <w:rFonts w:ascii="Arial" w:hAnsi="Arial" w:cs="Arial"/>
          <w:noProof/>
          <w:sz w:val="24"/>
          <w:szCs w:val="24"/>
          <w:lang w:eastAsia="pt-BR"/>
        </w:rPr>
        <w:drawing>
          <wp:inline distT="0" distB="0" distL="0" distR="0">
            <wp:extent cx="3060000" cy="1985960"/>
            <wp:effectExtent l="19050" t="0" r="7050" b="0"/>
            <wp:docPr id="138"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srcRect/>
                    <a:stretch>
                      <a:fillRect/>
                    </a:stretch>
                  </pic:blipFill>
                  <pic:spPr bwMode="auto">
                    <a:xfrm>
                      <a:off x="0" y="0"/>
                      <a:ext cx="3060000" cy="1985960"/>
                    </a:xfrm>
                    <a:prstGeom prst="rect">
                      <a:avLst/>
                    </a:prstGeom>
                    <a:noFill/>
                    <a:ln w="9525">
                      <a:noFill/>
                      <a:miter lim="800000"/>
                      <a:headEnd/>
                      <a:tailEnd/>
                    </a:ln>
                  </pic:spPr>
                </pic:pic>
              </a:graphicData>
            </a:graphic>
          </wp:inline>
        </w:drawing>
      </w:r>
    </w:p>
    <w:p w:rsidR="008D4BC8" w:rsidRDefault="008D4BC8" w:rsidP="008D4BC8">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15</w:t>
      </w:r>
      <w:r>
        <w:rPr>
          <w:rFonts w:ascii="Arial" w:hAnsi="Arial" w:cs="Arial"/>
          <w:sz w:val="20"/>
          <w:szCs w:val="20"/>
        </w:rPr>
        <w:t xml:space="preserve">: </w:t>
      </w:r>
      <w:r w:rsidR="00A3175D">
        <w:rPr>
          <w:rFonts w:ascii="Arial" w:hAnsi="Arial" w:cs="Arial"/>
          <w:sz w:val="20"/>
          <w:szCs w:val="20"/>
        </w:rPr>
        <w:t>e</w:t>
      </w:r>
      <w:r w:rsidRPr="002A4213">
        <w:rPr>
          <w:rFonts w:ascii="Arial" w:hAnsi="Arial" w:cs="Arial"/>
          <w:sz w:val="20"/>
          <w:szCs w:val="20"/>
        </w:rPr>
        <w:t xml:space="preserve">strutura de piso em steel frame </w:t>
      </w:r>
      <w:r>
        <w:rPr>
          <w:rFonts w:ascii="Arial" w:hAnsi="Arial" w:cs="Arial"/>
          <w:sz w:val="20"/>
          <w:szCs w:val="20"/>
        </w:rPr>
        <w:t>(TÉCHNE, 2010)</w:t>
      </w:r>
    </w:p>
    <w:p w:rsidR="008D4BC8" w:rsidRDefault="008D4BC8" w:rsidP="008D4BC8">
      <w:pPr>
        <w:autoSpaceDE w:val="0"/>
        <w:autoSpaceDN w:val="0"/>
        <w:adjustRightInd w:val="0"/>
        <w:spacing w:after="0" w:line="240" w:lineRule="auto"/>
        <w:jc w:val="center"/>
        <w:rPr>
          <w:rFonts w:ascii="Arial" w:hAnsi="Arial" w:cs="Arial"/>
          <w:sz w:val="20"/>
          <w:szCs w:val="20"/>
        </w:rPr>
      </w:pPr>
    </w:p>
    <w:p w:rsidR="008D4BC8" w:rsidRDefault="008D4BC8" w:rsidP="008D4BC8">
      <w:pPr>
        <w:autoSpaceDE w:val="0"/>
        <w:autoSpaceDN w:val="0"/>
        <w:adjustRightInd w:val="0"/>
        <w:spacing w:after="0" w:line="240" w:lineRule="auto"/>
        <w:jc w:val="center"/>
        <w:rPr>
          <w:rFonts w:ascii="Arial" w:hAnsi="Arial" w:cs="Arial"/>
          <w:sz w:val="20"/>
          <w:szCs w:val="20"/>
        </w:rPr>
      </w:pPr>
    </w:p>
    <w:p w:rsidR="008D4BC8" w:rsidRDefault="008D4BC8" w:rsidP="008D4BC8">
      <w:pPr>
        <w:autoSpaceDE w:val="0"/>
        <w:autoSpaceDN w:val="0"/>
        <w:adjustRightInd w:val="0"/>
        <w:spacing w:after="0" w:line="240" w:lineRule="auto"/>
        <w:jc w:val="center"/>
        <w:rPr>
          <w:rFonts w:ascii="Arial" w:hAnsi="Arial" w:cs="Arial"/>
          <w:sz w:val="20"/>
          <w:szCs w:val="20"/>
        </w:rPr>
      </w:pPr>
      <w:r>
        <w:rPr>
          <w:rFonts w:ascii="Arial" w:hAnsi="Arial" w:cs="Arial"/>
          <w:noProof/>
          <w:sz w:val="20"/>
          <w:szCs w:val="20"/>
          <w:lang w:eastAsia="pt-BR"/>
        </w:rPr>
        <w:drawing>
          <wp:inline distT="0" distB="0" distL="0" distR="0">
            <wp:extent cx="3060000" cy="2046755"/>
            <wp:effectExtent l="19050" t="0" r="7050" b="0"/>
            <wp:docPr id="139" name="Imagem 8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66"/>
                    <a:srcRect r="51515" b="57095"/>
                    <a:stretch>
                      <a:fillRect/>
                    </a:stretch>
                  </pic:blipFill>
                  <pic:spPr>
                    <a:xfrm>
                      <a:off x="0" y="0"/>
                      <a:ext cx="3060000" cy="2046755"/>
                    </a:xfrm>
                    <a:prstGeom prst="rect">
                      <a:avLst/>
                    </a:prstGeom>
                  </pic:spPr>
                </pic:pic>
              </a:graphicData>
            </a:graphic>
          </wp:inline>
        </w:drawing>
      </w:r>
    </w:p>
    <w:p w:rsidR="008D4BC8" w:rsidRDefault="008D4BC8" w:rsidP="008D4BC8">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16</w:t>
      </w:r>
      <w:r>
        <w:rPr>
          <w:rFonts w:ascii="Arial" w:hAnsi="Arial" w:cs="Arial"/>
          <w:sz w:val="20"/>
          <w:szCs w:val="20"/>
        </w:rPr>
        <w:t>: desenhos esquemáticos laje úmida</w:t>
      </w:r>
      <w:r w:rsidRPr="002A4213">
        <w:rPr>
          <w:rFonts w:ascii="Arial" w:hAnsi="Arial" w:cs="Arial"/>
          <w:sz w:val="20"/>
          <w:szCs w:val="20"/>
        </w:rPr>
        <w:t xml:space="preserve"> </w:t>
      </w:r>
      <w:r>
        <w:rPr>
          <w:rFonts w:ascii="Arial" w:hAnsi="Arial" w:cs="Arial"/>
          <w:sz w:val="20"/>
          <w:szCs w:val="20"/>
        </w:rPr>
        <w:t>(TÉCHNE, 2010)</w:t>
      </w:r>
    </w:p>
    <w:p w:rsidR="00A04CBC" w:rsidRDefault="00A04CBC" w:rsidP="008D4BC8">
      <w:pPr>
        <w:autoSpaceDE w:val="0"/>
        <w:autoSpaceDN w:val="0"/>
        <w:adjustRightInd w:val="0"/>
        <w:spacing w:after="0" w:line="240" w:lineRule="auto"/>
        <w:jc w:val="center"/>
        <w:rPr>
          <w:rFonts w:ascii="Arial" w:hAnsi="Arial" w:cs="Arial"/>
          <w:sz w:val="20"/>
          <w:szCs w:val="20"/>
        </w:rPr>
      </w:pPr>
    </w:p>
    <w:p w:rsidR="008D4BC8" w:rsidRDefault="008D4BC8" w:rsidP="008D4BC8">
      <w:pPr>
        <w:autoSpaceDE w:val="0"/>
        <w:autoSpaceDN w:val="0"/>
        <w:adjustRightInd w:val="0"/>
        <w:spacing w:after="0" w:line="240" w:lineRule="auto"/>
        <w:jc w:val="center"/>
        <w:rPr>
          <w:rFonts w:ascii="Arial" w:hAnsi="Arial" w:cs="Arial"/>
          <w:sz w:val="20"/>
          <w:szCs w:val="20"/>
        </w:rPr>
      </w:pPr>
    </w:p>
    <w:p w:rsidR="00A04CBC" w:rsidRDefault="00A04CBC" w:rsidP="008D4BC8">
      <w:pPr>
        <w:autoSpaceDE w:val="0"/>
        <w:autoSpaceDN w:val="0"/>
        <w:adjustRightInd w:val="0"/>
        <w:spacing w:after="0" w:line="240" w:lineRule="auto"/>
        <w:jc w:val="center"/>
        <w:rPr>
          <w:rFonts w:ascii="Arial" w:hAnsi="Arial" w:cs="Arial"/>
          <w:sz w:val="20"/>
          <w:szCs w:val="20"/>
        </w:rPr>
      </w:pPr>
      <w:r w:rsidRPr="00A04CBC">
        <w:rPr>
          <w:rFonts w:ascii="Arial" w:hAnsi="Arial" w:cs="Arial"/>
          <w:noProof/>
          <w:sz w:val="20"/>
          <w:szCs w:val="20"/>
          <w:lang w:eastAsia="pt-BR"/>
        </w:rPr>
        <w:drawing>
          <wp:inline distT="0" distB="0" distL="0" distR="0">
            <wp:extent cx="3060000" cy="1793444"/>
            <wp:effectExtent l="19050" t="0" r="7050" b="0"/>
            <wp:docPr id="7" name="Imagem 8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66"/>
                    <a:srcRect l="51778" b="62281"/>
                    <a:stretch>
                      <a:fillRect/>
                    </a:stretch>
                  </pic:blipFill>
                  <pic:spPr>
                    <a:xfrm>
                      <a:off x="0" y="0"/>
                      <a:ext cx="3060000" cy="1793444"/>
                    </a:xfrm>
                    <a:prstGeom prst="rect">
                      <a:avLst/>
                    </a:prstGeom>
                  </pic:spPr>
                </pic:pic>
              </a:graphicData>
            </a:graphic>
          </wp:inline>
        </w:drawing>
      </w:r>
    </w:p>
    <w:p w:rsidR="00A04CBC" w:rsidRDefault="00A04CBC" w:rsidP="00A04CBC">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Figura 4.17: desenhos esquemáticos laje seca</w:t>
      </w:r>
      <w:r w:rsidRPr="002A4213">
        <w:rPr>
          <w:rFonts w:ascii="Arial" w:hAnsi="Arial" w:cs="Arial"/>
          <w:sz w:val="20"/>
          <w:szCs w:val="20"/>
        </w:rPr>
        <w:t xml:space="preserve"> </w:t>
      </w:r>
      <w:r w:rsidR="00BF4E73">
        <w:rPr>
          <w:rFonts w:ascii="Arial" w:hAnsi="Arial" w:cs="Arial"/>
          <w:sz w:val="20"/>
          <w:szCs w:val="20"/>
        </w:rPr>
        <w:t>(TÉCHNE, 2010)</w:t>
      </w:r>
    </w:p>
    <w:p w:rsidR="00681A3E" w:rsidRDefault="00681A3E" w:rsidP="00A04CBC">
      <w:pPr>
        <w:autoSpaceDE w:val="0"/>
        <w:autoSpaceDN w:val="0"/>
        <w:adjustRightInd w:val="0"/>
        <w:spacing w:after="0" w:line="240" w:lineRule="auto"/>
        <w:jc w:val="center"/>
        <w:rPr>
          <w:rFonts w:ascii="Arial" w:hAnsi="Arial" w:cs="Arial"/>
          <w:sz w:val="20"/>
          <w:szCs w:val="20"/>
        </w:rPr>
      </w:pPr>
    </w:p>
    <w:p w:rsidR="008D4BC8" w:rsidRDefault="008D4BC8" w:rsidP="008D4BC8">
      <w:pPr>
        <w:autoSpaceDE w:val="0"/>
        <w:autoSpaceDN w:val="0"/>
        <w:adjustRightInd w:val="0"/>
        <w:spacing w:after="0" w:line="360" w:lineRule="auto"/>
        <w:ind w:firstLine="709"/>
        <w:jc w:val="both"/>
        <w:rPr>
          <w:rFonts w:ascii="Arial" w:hAnsi="Arial" w:cs="Arial"/>
          <w:sz w:val="24"/>
          <w:szCs w:val="24"/>
          <w:lang w:eastAsia="pt-BR"/>
        </w:rPr>
      </w:pPr>
      <w:r w:rsidRPr="001605E4">
        <w:rPr>
          <w:rFonts w:ascii="Arial" w:hAnsi="Arial" w:cs="Arial"/>
          <w:sz w:val="24"/>
          <w:szCs w:val="24"/>
          <w:lang w:eastAsia="pt-BR"/>
        </w:rPr>
        <w:t xml:space="preserve">De acordo com a natureza do contrapiso, a laje pode ser do tipo steel deck, onde se utiliza uma chapa metálica ondulada aparafusada às vigas e preenchida </w:t>
      </w:r>
      <w:r w:rsidRPr="001605E4">
        <w:rPr>
          <w:rFonts w:ascii="Arial" w:hAnsi="Arial" w:cs="Arial"/>
          <w:sz w:val="24"/>
          <w:szCs w:val="24"/>
          <w:lang w:eastAsia="pt-BR"/>
        </w:rPr>
        <w:lastRenderedPageBreak/>
        <w:t>com concreto que serve de base para o contrapiso.  Ou pode ser do tipo seca quando placas rígidas de OSB, cimentícias ou outras são a</w:t>
      </w:r>
      <w:r>
        <w:rPr>
          <w:rFonts w:ascii="Arial" w:hAnsi="Arial" w:cs="Arial"/>
          <w:sz w:val="24"/>
          <w:szCs w:val="24"/>
          <w:lang w:eastAsia="pt-BR"/>
        </w:rPr>
        <w:t>parafusadas à estrutura do piso (</w:t>
      </w:r>
      <w:r w:rsidRPr="00272EA3">
        <w:rPr>
          <w:rFonts w:ascii="Arial" w:hAnsi="Arial" w:cs="Arial"/>
          <w:sz w:val="24"/>
          <w:szCs w:val="24"/>
          <w:lang w:eastAsia="pt-BR"/>
        </w:rPr>
        <w:t>TÉCHNE, 2010</w:t>
      </w:r>
      <w:r>
        <w:rPr>
          <w:rFonts w:ascii="Arial" w:hAnsi="Arial" w:cs="Arial"/>
          <w:sz w:val="24"/>
          <w:szCs w:val="24"/>
          <w:lang w:eastAsia="pt-BR"/>
        </w:rPr>
        <w:t>).</w:t>
      </w:r>
    </w:p>
    <w:p w:rsidR="00681A3E" w:rsidRDefault="00681A3E" w:rsidP="008D4BC8">
      <w:pPr>
        <w:autoSpaceDE w:val="0"/>
        <w:autoSpaceDN w:val="0"/>
        <w:adjustRightInd w:val="0"/>
        <w:spacing w:after="0" w:line="360" w:lineRule="auto"/>
        <w:ind w:firstLine="709"/>
        <w:jc w:val="both"/>
        <w:rPr>
          <w:rFonts w:ascii="Arial" w:hAnsi="Arial" w:cs="Arial"/>
          <w:sz w:val="24"/>
          <w:szCs w:val="24"/>
          <w:lang w:eastAsia="pt-BR"/>
        </w:rPr>
      </w:pPr>
    </w:p>
    <w:p w:rsidR="00681A3E" w:rsidRDefault="00681A3E" w:rsidP="008D4BC8">
      <w:pPr>
        <w:autoSpaceDE w:val="0"/>
        <w:autoSpaceDN w:val="0"/>
        <w:adjustRightInd w:val="0"/>
        <w:spacing w:after="0" w:line="360" w:lineRule="auto"/>
        <w:ind w:firstLine="709"/>
        <w:jc w:val="both"/>
        <w:rPr>
          <w:rFonts w:ascii="Arial" w:hAnsi="Arial" w:cs="Arial"/>
          <w:sz w:val="24"/>
          <w:szCs w:val="24"/>
          <w:lang w:eastAsia="pt-BR"/>
        </w:rPr>
      </w:pP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4.4.3 PLACA CIMENTÍCIA</w:t>
      </w:r>
    </w:p>
    <w:p w:rsidR="008D4BC8" w:rsidRDefault="008D4BC8" w:rsidP="008D4BC8">
      <w:pPr>
        <w:autoSpaceDE w:val="0"/>
        <w:autoSpaceDN w:val="0"/>
        <w:adjustRightInd w:val="0"/>
        <w:spacing w:after="0" w:line="360" w:lineRule="auto"/>
        <w:ind w:firstLine="709"/>
        <w:jc w:val="both"/>
        <w:rPr>
          <w:rFonts w:ascii="Arial" w:hAnsi="Arial" w:cs="Arial"/>
          <w:sz w:val="24"/>
          <w:szCs w:val="24"/>
          <w:lang w:eastAsia="pt-BR"/>
        </w:rPr>
      </w:pPr>
    </w:p>
    <w:p w:rsidR="008D4BC8" w:rsidRDefault="008D4BC8" w:rsidP="008D4BC8">
      <w:pPr>
        <w:autoSpaceDE w:val="0"/>
        <w:autoSpaceDN w:val="0"/>
        <w:adjustRightInd w:val="0"/>
        <w:spacing w:after="0" w:line="360" w:lineRule="auto"/>
        <w:ind w:firstLine="709"/>
        <w:jc w:val="both"/>
        <w:rPr>
          <w:rFonts w:ascii="Arial" w:hAnsi="Arial" w:cs="Arial"/>
          <w:sz w:val="24"/>
          <w:szCs w:val="24"/>
          <w:lang w:eastAsia="pt-BR"/>
        </w:rPr>
      </w:pPr>
    </w:p>
    <w:p w:rsidR="008D4BC8" w:rsidRDefault="00A3175D" w:rsidP="008D4BC8">
      <w:pPr>
        <w:autoSpaceDE w:val="0"/>
        <w:autoSpaceDN w:val="0"/>
        <w:adjustRightInd w:val="0"/>
        <w:spacing w:after="0" w:line="360" w:lineRule="auto"/>
        <w:ind w:firstLine="709"/>
        <w:jc w:val="both"/>
        <w:rPr>
          <w:rFonts w:ascii="Arial" w:hAnsi="Arial" w:cs="Arial"/>
          <w:sz w:val="24"/>
          <w:szCs w:val="24"/>
          <w:lang w:eastAsia="pt-BR"/>
        </w:rPr>
      </w:pPr>
      <w:r>
        <w:rPr>
          <w:rFonts w:ascii="Arial" w:hAnsi="Arial" w:cs="Arial"/>
          <w:sz w:val="24"/>
          <w:szCs w:val="24"/>
          <w:lang w:eastAsia="pt-BR"/>
        </w:rPr>
        <w:t>Este material foi escolhido</w:t>
      </w:r>
      <w:r w:rsidR="008D4BC8">
        <w:rPr>
          <w:rFonts w:ascii="Arial" w:hAnsi="Arial" w:cs="Arial"/>
          <w:sz w:val="24"/>
          <w:szCs w:val="24"/>
          <w:lang w:eastAsia="pt-BR"/>
        </w:rPr>
        <w:t xml:space="preserve"> por ser considerado ecol</w:t>
      </w:r>
      <w:r w:rsidR="00BC0E08">
        <w:rPr>
          <w:rFonts w:ascii="Arial" w:hAnsi="Arial" w:cs="Arial"/>
          <w:sz w:val="24"/>
          <w:szCs w:val="24"/>
          <w:lang w:eastAsia="pt-BR"/>
        </w:rPr>
        <w:t>o</w:t>
      </w:r>
      <w:r w:rsidR="008D4BC8">
        <w:rPr>
          <w:rFonts w:ascii="Arial" w:hAnsi="Arial" w:cs="Arial"/>
          <w:sz w:val="24"/>
          <w:szCs w:val="24"/>
          <w:lang w:eastAsia="pt-BR"/>
        </w:rPr>
        <w:t>gicamente correto, visto que pode ser totalmente reciclado</w:t>
      </w:r>
      <w:r w:rsidR="0069081D">
        <w:rPr>
          <w:rFonts w:ascii="Arial" w:hAnsi="Arial" w:cs="Arial"/>
          <w:sz w:val="24"/>
          <w:szCs w:val="24"/>
          <w:lang w:eastAsia="pt-BR"/>
        </w:rPr>
        <w:t>.</w:t>
      </w:r>
      <w:r w:rsidR="008D4BC8">
        <w:rPr>
          <w:rFonts w:ascii="Arial" w:hAnsi="Arial" w:cs="Arial"/>
          <w:sz w:val="24"/>
          <w:szCs w:val="24"/>
          <w:lang w:eastAsia="pt-BR"/>
        </w:rPr>
        <w:t xml:space="preserve"> </w:t>
      </w:r>
      <w:r w:rsidR="0069081D">
        <w:rPr>
          <w:rFonts w:ascii="Arial" w:hAnsi="Arial" w:cs="Arial"/>
          <w:sz w:val="24"/>
          <w:szCs w:val="24"/>
          <w:lang w:eastAsia="pt-BR"/>
        </w:rPr>
        <w:t>A</w:t>
      </w:r>
      <w:r w:rsidR="008D4BC8">
        <w:rPr>
          <w:rFonts w:ascii="Arial" w:hAnsi="Arial" w:cs="Arial"/>
          <w:sz w:val="24"/>
          <w:szCs w:val="24"/>
          <w:lang w:eastAsia="pt-BR"/>
        </w:rPr>
        <w:t>lém disso, não se degrada na presença de umidade, sendo resistente a cupins e micro-organismos, e ainda, ap</w:t>
      </w:r>
      <w:r w:rsidR="0069081D">
        <w:rPr>
          <w:rFonts w:ascii="Arial" w:hAnsi="Arial" w:cs="Arial"/>
          <w:sz w:val="24"/>
          <w:szCs w:val="24"/>
          <w:lang w:eastAsia="pt-BR"/>
        </w:rPr>
        <w:t>resenta</w:t>
      </w:r>
      <w:r w:rsidR="008D4BC8">
        <w:rPr>
          <w:rFonts w:ascii="Arial" w:hAnsi="Arial" w:cs="Arial"/>
          <w:sz w:val="24"/>
          <w:szCs w:val="24"/>
          <w:lang w:eastAsia="pt-BR"/>
        </w:rPr>
        <w:t xml:space="preserve"> bom isolamento termo acústico.</w:t>
      </w:r>
    </w:p>
    <w:p w:rsidR="008D4BC8" w:rsidRDefault="008D4BC8" w:rsidP="008D4BC8">
      <w:pPr>
        <w:autoSpaceDE w:val="0"/>
        <w:autoSpaceDN w:val="0"/>
        <w:adjustRightInd w:val="0"/>
        <w:spacing w:after="0" w:line="360" w:lineRule="auto"/>
        <w:ind w:firstLine="709"/>
        <w:jc w:val="both"/>
        <w:rPr>
          <w:rFonts w:ascii="Arial" w:hAnsi="Arial" w:cs="Arial"/>
          <w:sz w:val="24"/>
          <w:szCs w:val="24"/>
          <w:lang w:eastAsia="pt-BR"/>
        </w:rPr>
      </w:pPr>
      <w:r>
        <w:rPr>
          <w:rFonts w:ascii="Arial" w:hAnsi="Arial" w:cs="Arial"/>
          <w:sz w:val="24"/>
          <w:szCs w:val="24"/>
          <w:lang w:eastAsia="pt-BR"/>
        </w:rPr>
        <w:t xml:space="preserve">As placas cimentícias são placas planas que podem ser produzidas </w:t>
      </w:r>
      <w:r w:rsidRPr="002A4213">
        <w:rPr>
          <w:rFonts w:ascii="Arial" w:hAnsi="Arial" w:cs="Arial"/>
          <w:sz w:val="24"/>
          <w:szCs w:val="24"/>
          <w:lang w:eastAsia="pt-BR"/>
        </w:rPr>
        <w:t>através de uma mistura homogênea de cimento Portland, celulose, fios sintético</w:t>
      </w:r>
      <w:r>
        <w:rPr>
          <w:rFonts w:ascii="Arial" w:hAnsi="Arial" w:cs="Arial"/>
          <w:sz w:val="24"/>
          <w:szCs w:val="24"/>
          <w:lang w:eastAsia="pt-BR"/>
        </w:rPr>
        <w:t>s</w:t>
      </w:r>
      <w:r w:rsidRPr="002A4213">
        <w:rPr>
          <w:rFonts w:ascii="Arial" w:hAnsi="Arial" w:cs="Arial"/>
          <w:sz w:val="24"/>
          <w:szCs w:val="24"/>
          <w:lang w:eastAsia="pt-BR"/>
        </w:rPr>
        <w:t xml:space="preserve"> de polipropileno e aditivos, através </w:t>
      </w:r>
      <w:r>
        <w:rPr>
          <w:rFonts w:ascii="Arial" w:hAnsi="Arial" w:cs="Arial"/>
          <w:sz w:val="24"/>
          <w:szCs w:val="24"/>
          <w:lang w:eastAsia="pt-BR"/>
        </w:rPr>
        <w:t xml:space="preserve">da </w:t>
      </w:r>
      <w:r w:rsidRPr="002A4213">
        <w:rPr>
          <w:rFonts w:ascii="Arial" w:hAnsi="Arial" w:cs="Arial"/>
          <w:sz w:val="24"/>
          <w:szCs w:val="24"/>
          <w:lang w:eastAsia="pt-BR"/>
        </w:rPr>
        <w:t>moderna tecnologia CRFS (cimento</w:t>
      </w:r>
      <w:r>
        <w:rPr>
          <w:rFonts w:ascii="Arial" w:hAnsi="Arial" w:cs="Arial"/>
          <w:sz w:val="24"/>
          <w:szCs w:val="24"/>
          <w:lang w:eastAsia="pt-BR"/>
        </w:rPr>
        <w:t xml:space="preserve"> reforçado com fios sintéticos), ou ainda </w:t>
      </w:r>
      <w:r w:rsidRPr="002A4213">
        <w:rPr>
          <w:rFonts w:ascii="Arial" w:hAnsi="Arial" w:cs="Arial"/>
          <w:sz w:val="24"/>
          <w:szCs w:val="24"/>
          <w:lang w:eastAsia="pt-BR"/>
        </w:rPr>
        <w:t xml:space="preserve">em concreto delgado leve, sem fios sintéticos de polipropileno e, </w:t>
      </w:r>
      <w:r>
        <w:rPr>
          <w:rFonts w:ascii="Arial" w:hAnsi="Arial" w:cs="Arial"/>
          <w:sz w:val="24"/>
          <w:szCs w:val="24"/>
          <w:lang w:eastAsia="pt-BR"/>
        </w:rPr>
        <w:t>com</w:t>
      </w:r>
      <w:r w:rsidRPr="002A4213">
        <w:rPr>
          <w:rFonts w:ascii="Arial" w:hAnsi="Arial" w:cs="Arial"/>
          <w:sz w:val="24"/>
          <w:szCs w:val="24"/>
          <w:lang w:eastAsia="pt-BR"/>
        </w:rPr>
        <w:t xml:space="preserve"> a resistência à flexão garantida com a colocação de uma tela de fibra de vidro em ambas as faces, durante o processo de produção. Esta tela tem a finalidade de absorver e distribuir as tensões às quais a placa esteja submetida. Desta maneira, evita-se o surgimento de fissuras provocadas, por exemplo, pela variação de temperatura, garantido assim, uma maior durabilidade do produto acabado.</w:t>
      </w:r>
    </w:p>
    <w:p w:rsidR="008D4BC8" w:rsidRDefault="008D4BC8" w:rsidP="008D4BC8">
      <w:pPr>
        <w:autoSpaceDE w:val="0"/>
        <w:autoSpaceDN w:val="0"/>
        <w:adjustRightInd w:val="0"/>
        <w:spacing w:after="0" w:line="360" w:lineRule="auto"/>
        <w:ind w:firstLine="709"/>
        <w:jc w:val="both"/>
        <w:rPr>
          <w:rFonts w:ascii="Arial" w:hAnsi="Arial" w:cs="Arial"/>
          <w:sz w:val="24"/>
          <w:szCs w:val="24"/>
          <w:lang w:eastAsia="pt-BR"/>
        </w:rPr>
      </w:pPr>
      <w:r>
        <w:rPr>
          <w:rFonts w:ascii="Arial" w:hAnsi="Arial" w:cs="Arial"/>
          <w:sz w:val="24"/>
          <w:szCs w:val="24"/>
          <w:lang w:eastAsia="pt-BR"/>
        </w:rPr>
        <w:t xml:space="preserve">Para a aplicação das placas na fachada, </w:t>
      </w:r>
      <w:r w:rsidRPr="002A4213">
        <w:rPr>
          <w:rFonts w:ascii="Arial" w:hAnsi="Arial" w:cs="Arial"/>
          <w:sz w:val="24"/>
          <w:szCs w:val="24"/>
          <w:lang w:eastAsia="pt-BR"/>
        </w:rPr>
        <w:t>a estrutura deverá atender ao cálculo estrutural e manter o espaçamento máximo de 40cm entre os montantes.</w:t>
      </w:r>
    </w:p>
    <w:p w:rsidR="008D4BC8" w:rsidRDefault="008D4BC8" w:rsidP="008D4BC8">
      <w:pPr>
        <w:autoSpaceDE w:val="0"/>
        <w:autoSpaceDN w:val="0"/>
        <w:adjustRightInd w:val="0"/>
        <w:spacing w:after="0" w:line="360" w:lineRule="auto"/>
        <w:jc w:val="center"/>
        <w:rPr>
          <w:rFonts w:ascii="Humanist777BT-RomanB" w:hAnsi="Humanist777BT-RomanB" w:cs="Humanist777BT-RomanB"/>
          <w:sz w:val="17"/>
          <w:szCs w:val="17"/>
          <w:lang w:eastAsia="pt-BR"/>
        </w:rPr>
      </w:pPr>
      <w:r>
        <w:rPr>
          <w:rFonts w:ascii="Humanist777BT-RomanB" w:hAnsi="Humanist777BT-RomanB" w:cs="Humanist777BT-RomanB"/>
          <w:noProof/>
          <w:sz w:val="17"/>
          <w:szCs w:val="17"/>
          <w:lang w:eastAsia="pt-BR"/>
        </w:rPr>
        <w:drawing>
          <wp:inline distT="0" distB="0" distL="0" distR="0">
            <wp:extent cx="5544000" cy="2158095"/>
            <wp:effectExtent l="19050" t="0" r="0" b="0"/>
            <wp:docPr id="140"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srcRect/>
                    <a:stretch>
                      <a:fillRect/>
                    </a:stretch>
                  </pic:blipFill>
                  <pic:spPr bwMode="auto">
                    <a:xfrm>
                      <a:off x="0" y="0"/>
                      <a:ext cx="5544000" cy="2158095"/>
                    </a:xfrm>
                    <a:prstGeom prst="rect">
                      <a:avLst/>
                    </a:prstGeom>
                    <a:noFill/>
                    <a:ln w="9525">
                      <a:noFill/>
                      <a:miter lim="800000"/>
                      <a:headEnd/>
                      <a:tailEnd/>
                    </a:ln>
                  </pic:spPr>
                </pic:pic>
              </a:graphicData>
            </a:graphic>
          </wp:inline>
        </w:drawing>
      </w:r>
    </w:p>
    <w:p w:rsidR="008D4BC8" w:rsidRDefault="008D4BC8" w:rsidP="008D4BC8">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1</w:t>
      </w:r>
      <w:r w:rsidR="00C962C9">
        <w:rPr>
          <w:rFonts w:ascii="Arial" w:hAnsi="Arial" w:cs="Arial"/>
          <w:sz w:val="20"/>
          <w:szCs w:val="20"/>
        </w:rPr>
        <w:t>8</w:t>
      </w:r>
      <w:r>
        <w:rPr>
          <w:rFonts w:ascii="Arial" w:hAnsi="Arial" w:cs="Arial"/>
          <w:sz w:val="20"/>
          <w:szCs w:val="20"/>
        </w:rPr>
        <w:t>: modelos e espaçamentos entre placas</w:t>
      </w:r>
      <w:r w:rsidRPr="002A4213">
        <w:rPr>
          <w:rFonts w:ascii="Arial" w:hAnsi="Arial" w:cs="Arial"/>
          <w:sz w:val="20"/>
          <w:szCs w:val="20"/>
        </w:rPr>
        <w:t xml:space="preserve"> </w:t>
      </w:r>
      <w:r w:rsidR="00BF4E73">
        <w:rPr>
          <w:rFonts w:ascii="Arial" w:hAnsi="Arial" w:cs="Arial"/>
          <w:sz w:val="20"/>
          <w:szCs w:val="20"/>
        </w:rPr>
        <w:t>(BRASILIT, 2010)</w:t>
      </w:r>
    </w:p>
    <w:p w:rsidR="008D4BC8" w:rsidRPr="00AD2D86" w:rsidRDefault="008D4BC8" w:rsidP="008D4BC8">
      <w:pPr>
        <w:autoSpaceDE w:val="0"/>
        <w:autoSpaceDN w:val="0"/>
        <w:adjustRightInd w:val="0"/>
        <w:spacing w:after="0" w:line="240" w:lineRule="auto"/>
        <w:jc w:val="center"/>
        <w:rPr>
          <w:rFonts w:ascii="Arial" w:hAnsi="Arial" w:cs="Arial"/>
          <w:sz w:val="24"/>
          <w:szCs w:val="24"/>
        </w:rPr>
      </w:pPr>
    </w:p>
    <w:p w:rsidR="008D4BC8" w:rsidRDefault="008D4BC8" w:rsidP="008D4BC8">
      <w:pPr>
        <w:autoSpaceDE w:val="0"/>
        <w:autoSpaceDN w:val="0"/>
        <w:adjustRightInd w:val="0"/>
        <w:spacing w:after="0" w:line="360" w:lineRule="auto"/>
        <w:ind w:firstLine="709"/>
        <w:jc w:val="both"/>
        <w:rPr>
          <w:rFonts w:ascii="Arial" w:hAnsi="Arial" w:cs="Arial"/>
          <w:sz w:val="24"/>
          <w:szCs w:val="24"/>
        </w:rPr>
      </w:pPr>
      <w:r w:rsidRPr="00AD2D86">
        <w:rPr>
          <w:rFonts w:ascii="Arial" w:hAnsi="Arial" w:cs="Arial"/>
          <w:sz w:val="24"/>
          <w:szCs w:val="24"/>
        </w:rPr>
        <w:lastRenderedPageBreak/>
        <w:t>As placas devem ser instaladas perpendicularmente aos montantes da estrutura, e sempre de forma escalonada, garantindo a rigidez das mesmas.</w:t>
      </w:r>
      <w:r>
        <w:rPr>
          <w:rFonts w:ascii="Arial" w:hAnsi="Arial" w:cs="Arial"/>
          <w:sz w:val="24"/>
          <w:szCs w:val="24"/>
        </w:rPr>
        <w:t xml:space="preserve"> </w:t>
      </w:r>
      <w:r w:rsidRPr="00AD2D86">
        <w:rPr>
          <w:rFonts w:ascii="Arial" w:hAnsi="Arial" w:cs="Arial"/>
          <w:sz w:val="24"/>
          <w:szCs w:val="24"/>
        </w:rPr>
        <w:t>Para a fixação utiliza</w:t>
      </w:r>
      <w:r>
        <w:rPr>
          <w:rFonts w:ascii="Arial" w:hAnsi="Arial" w:cs="Arial"/>
          <w:sz w:val="24"/>
          <w:szCs w:val="24"/>
        </w:rPr>
        <w:t>m</w:t>
      </w:r>
      <w:r w:rsidRPr="00AD2D86">
        <w:rPr>
          <w:rFonts w:ascii="Arial" w:hAnsi="Arial" w:cs="Arial"/>
          <w:sz w:val="24"/>
          <w:szCs w:val="24"/>
        </w:rPr>
        <w:t>-se parafusos autobrocantes</w:t>
      </w:r>
      <w:r>
        <w:rPr>
          <w:rFonts w:ascii="Arial" w:hAnsi="Arial" w:cs="Arial"/>
          <w:sz w:val="24"/>
          <w:szCs w:val="24"/>
        </w:rPr>
        <w:t>. A</w:t>
      </w:r>
      <w:r w:rsidRPr="000E4CA6">
        <w:rPr>
          <w:rFonts w:ascii="Arial" w:hAnsi="Arial" w:cs="Arial"/>
          <w:sz w:val="24"/>
          <w:szCs w:val="24"/>
        </w:rPr>
        <w:t>s juntas são tratadas com fita e massa apropriadas, garantindo a estanqueidade final da parede, assim como, uma superfície plana e uniforme, pronta para receber o acabamento final</w:t>
      </w:r>
      <w:r>
        <w:rPr>
          <w:rFonts w:ascii="Arial" w:hAnsi="Arial" w:cs="Arial"/>
          <w:sz w:val="24"/>
          <w:szCs w:val="24"/>
        </w:rPr>
        <w:t>.</w:t>
      </w:r>
    </w:p>
    <w:p w:rsidR="008D4BC8" w:rsidRDefault="008D4BC8" w:rsidP="008D4BC8">
      <w:pPr>
        <w:autoSpaceDE w:val="0"/>
        <w:autoSpaceDN w:val="0"/>
        <w:adjustRightInd w:val="0"/>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580000" cy="1756591"/>
            <wp:effectExtent l="19050" t="0" r="1650" b="0"/>
            <wp:docPr id="141" name="Imagem 89"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68" cstate="screen"/>
                    <a:srcRect/>
                    <a:stretch>
                      <a:fillRect/>
                    </a:stretch>
                  </pic:blipFill>
                  <pic:spPr>
                    <a:xfrm>
                      <a:off x="0" y="0"/>
                      <a:ext cx="5580000" cy="1756591"/>
                    </a:xfrm>
                    <a:prstGeom prst="rect">
                      <a:avLst/>
                    </a:prstGeom>
                  </pic:spPr>
                </pic:pic>
              </a:graphicData>
            </a:graphic>
          </wp:inline>
        </w:drawing>
      </w:r>
    </w:p>
    <w:p w:rsidR="008D4BC8" w:rsidRDefault="008D4BC8" w:rsidP="008D4BC8">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1</w:t>
      </w:r>
      <w:r w:rsidR="00C962C9">
        <w:rPr>
          <w:rFonts w:ascii="Arial" w:hAnsi="Arial" w:cs="Arial"/>
          <w:sz w:val="20"/>
          <w:szCs w:val="20"/>
        </w:rPr>
        <w:t>9</w:t>
      </w:r>
      <w:r>
        <w:rPr>
          <w:rFonts w:ascii="Arial" w:hAnsi="Arial" w:cs="Arial"/>
          <w:sz w:val="20"/>
          <w:szCs w:val="20"/>
        </w:rPr>
        <w:t>: detalhe da modulação e fixação das placas</w:t>
      </w:r>
      <w:r w:rsidRPr="002A4213">
        <w:rPr>
          <w:rFonts w:ascii="Arial" w:hAnsi="Arial" w:cs="Arial"/>
          <w:sz w:val="20"/>
          <w:szCs w:val="20"/>
        </w:rPr>
        <w:t xml:space="preserve"> </w:t>
      </w:r>
      <w:r w:rsidR="00BF4E73">
        <w:rPr>
          <w:rFonts w:ascii="Arial" w:hAnsi="Arial" w:cs="Arial"/>
          <w:sz w:val="20"/>
          <w:szCs w:val="20"/>
        </w:rPr>
        <w:t>(BRICKA, 2010)</w:t>
      </w:r>
    </w:p>
    <w:p w:rsidR="008D4BC8" w:rsidRDefault="008D4BC8" w:rsidP="008D4BC8">
      <w:pPr>
        <w:autoSpaceDE w:val="0"/>
        <w:autoSpaceDN w:val="0"/>
        <w:adjustRightInd w:val="0"/>
        <w:spacing w:after="0" w:line="360" w:lineRule="auto"/>
        <w:jc w:val="center"/>
        <w:rPr>
          <w:rFonts w:ascii="Arial" w:hAnsi="Arial" w:cs="Arial"/>
          <w:sz w:val="20"/>
          <w:szCs w:val="20"/>
        </w:rPr>
      </w:pPr>
    </w:p>
    <w:p w:rsidR="008D4BC8" w:rsidRPr="0069081D" w:rsidRDefault="008D4BC8" w:rsidP="008D4BC8">
      <w:pPr>
        <w:autoSpaceDE w:val="0"/>
        <w:autoSpaceDN w:val="0"/>
        <w:adjustRightInd w:val="0"/>
        <w:spacing w:after="0" w:line="360" w:lineRule="auto"/>
        <w:jc w:val="both"/>
        <w:rPr>
          <w:rFonts w:ascii="Arial" w:hAnsi="Arial" w:cs="Arial"/>
          <w:sz w:val="24"/>
          <w:szCs w:val="24"/>
        </w:rPr>
      </w:pPr>
      <w:r>
        <w:rPr>
          <w:rFonts w:ascii="Arial" w:hAnsi="Arial" w:cs="Arial"/>
          <w:sz w:val="24"/>
          <w:szCs w:val="24"/>
        </w:rPr>
        <w:tab/>
        <w:t>Uma vantagem deste material é que alguns fornecedores, como a Brasilit, oferecem o produto impermeabilizado, pronto para se aplicado na fachada, nas espessuras de 10mm ou 12mm, e que podem ser fabricad</w:t>
      </w:r>
      <w:r w:rsidR="0069081D">
        <w:rPr>
          <w:rFonts w:ascii="Arial" w:hAnsi="Arial" w:cs="Arial"/>
          <w:sz w:val="24"/>
          <w:szCs w:val="24"/>
        </w:rPr>
        <w:t>o</w:t>
      </w:r>
      <w:r>
        <w:rPr>
          <w:rFonts w:ascii="Arial" w:hAnsi="Arial" w:cs="Arial"/>
          <w:sz w:val="24"/>
          <w:szCs w:val="24"/>
        </w:rPr>
        <w:t>s de acordo com as necessidades do projeto, não seguindo um tamanho padrão.</w:t>
      </w:r>
    </w:p>
    <w:p w:rsidR="008D4BC8" w:rsidRPr="0069081D" w:rsidRDefault="008D4BC8" w:rsidP="008D4BC8">
      <w:pPr>
        <w:autoSpaceDE w:val="0"/>
        <w:autoSpaceDN w:val="0"/>
        <w:adjustRightInd w:val="0"/>
        <w:spacing w:after="0" w:line="360" w:lineRule="auto"/>
        <w:jc w:val="both"/>
        <w:rPr>
          <w:rFonts w:ascii="Arial" w:hAnsi="Arial" w:cs="Arial"/>
          <w:sz w:val="24"/>
          <w:szCs w:val="24"/>
        </w:rPr>
      </w:pPr>
    </w:p>
    <w:p w:rsidR="008D4BC8" w:rsidRPr="0069081D" w:rsidRDefault="008D4BC8" w:rsidP="008D4BC8">
      <w:pPr>
        <w:autoSpaceDE w:val="0"/>
        <w:autoSpaceDN w:val="0"/>
        <w:adjustRightInd w:val="0"/>
        <w:spacing w:after="0" w:line="360" w:lineRule="auto"/>
        <w:jc w:val="both"/>
        <w:rPr>
          <w:rFonts w:ascii="Arial" w:hAnsi="Arial" w:cs="Arial"/>
          <w:sz w:val="24"/>
          <w:szCs w:val="24"/>
        </w:rPr>
      </w:pP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4.4.4 FACHADA VENTILADA</w:t>
      </w:r>
    </w:p>
    <w:p w:rsidR="008D4BC8" w:rsidRDefault="008D4BC8" w:rsidP="008D4BC8">
      <w:pPr>
        <w:autoSpaceDE w:val="0"/>
        <w:autoSpaceDN w:val="0"/>
        <w:adjustRightInd w:val="0"/>
        <w:spacing w:after="0" w:line="360" w:lineRule="auto"/>
        <w:ind w:firstLine="424"/>
        <w:jc w:val="both"/>
        <w:rPr>
          <w:rFonts w:ascii="Arial" w:hAnsi="Arial" w:cs="Arial"/>
          <w:sz w:val="24"/>
          <w:szCs w:val="24"/>
          <w:lang w:eastAsia="pt-BR"/>
        </w:rPr>
      </w:pPr>
    </w:p>
    <w:p w:rsidR="008D4BC8" w:rsidRDefault="008D4BC8" w:rsidP="008D4BC8">
      <w:pPr>
        <w:autoSpaceDE w:val="0"/>
        <w:autoSpaceDN w:val="0"/>
        <w:adjustRightInd w:val="0"/>
        <w:spacing w:after="0" w:line="360" w:lineRule="auto"/>
        <w:ind w:firstLine="424"/>
        <w:jc w:val="both"/>
        <w:rPr>
          <w:rFonts w:ascii="Arial" w:hAnsi="Arial" w:cs="Arial"/>
          <w:sz w:val="24"/>
          <w:szCs w:val="24"/>
          <w:lang w:eastAsia="pt-BR"/>
        </w:rPr>
      </w:pPr>
    </w:p>
    <w:p w:rsidR="008D4BC8" w:rsidRDefault="008D4BC8" w:rsidP="008D4BC8">
      <w:pPr>
        <w:autoSpaceDE w:val="0"/>
        <w:autoSpaceDN w:val="0"/>
        <w:adjustRightInd w:val="0"/>
        <w:spacing w:after="0" w:line="360" w:lineRule="auto"/>
        <w:ind w:firstLine="709"/>
        <w:jc w:val="both"/>
        <w:rPr>
          <w:rFonts w:ascii="Arial" w:hAnsi="Arial" w:cs="Arial"/>
          <w:sz w:val="24"/>
          <w:szCs w:val="24"/>
          <w:lang w:eastAsia="pt-BR"/>
        </w:rPr>
      </w:pPr>
      <w:r>
        <w:rPr>
          <w:rFonts w:ascii="Arial" w:hAnsi="Arial" w:cs="Arial"/>
          <w:sz w:val="24"/>
          <w:szCs w:val="24"/>
          <w:lang w:eastAsia="pt-BR"/>
        </w:rPr>
        <w:t xml:space="preserve">Escolhi este sistema construtivo por apresentar um bom desempenho térmico, reduzindo assim as cargas de condicionamento artificial. Além disso, o sistema ainda funciona como uma capa protetora, preservando a estrutura e prolongando a vida útil da edificação. </w:t>
      </w:r>
    </w:p>
    <w:p w:rsidR="008D4BC8" w:rsidRDefault="008D4BC8" w:rsidP="008D4BC8">
      <w:pPr>
        <w:autoSpaceDE w:val="0"/>
        <w:autoSpaceDN w:val="0"/>
        <w:adjustRightInd w:val="0"/>
        <w:spacing w:after="0" w:line="360" w:lineRule="auto"/>
        <w:ind w:firstLine="709"/>
        <w:jc w:val="both"/>
        <w:rPr>
          <w:rFonts w:ascii="Arial" w:hAnsi="Arial" w:cs="Arial"/>
          <w:sz w:val="24"/>
          <w:szCs w:val="24"/>
          <w:lang w:eastAsia="pt-BR"/>
        </w:rPr>
      </w:pPr>
      <w:r>
        <w:rPr>
          <w:rFonts w:ascii="Arial" w:hAnsi="Arial" w:cs="Arial"/>
          <w:sz w:val="24"/>
          <w:szCs w:val="24"/>
          <w:lang w:eastAsia="pt-BR"/>
        </w:rPr>
        <w:t xml:space="preserve">A cavidade formada entre a face da edificação e a face do revestimento varia, normalmente, de 10cm a 15cm de largura, mas pode ser maior para possibilitar a passagem de instalações. É este espaçamento que proporciona o conforto </w:t>
      </w:r>
      <w:r w:rsidR="0069081D">
        <w:rPr>
          <w:rFonts w:ascii="Arial" w:hAnsi="Arial" w:cs="Arial"/>
          <w:sz w:val="24"/>
          <w:szCs w:val="24"/>
          <w:lang w:eastAsia="pt-BR"/>
        </w:rPr>
        <w:t>térmico</w:t>
      </w:r>
      <w:r>
        <w:rPr>
          <w:rFonts w:ascii="Arial" w:hAnsi="Arial" w:cs="Arial"/>
          <w:sz w:val="24"/>
          <w:szCs w:val="24"/>
          <w:lang w:eastAsia="pt-BR"/>
        </w:rPr>
        <w:t xml:space="preserve"> dentro da edificação, já que funciona como um colchão de ar renovável. No verão, a radiação </w:t>
      </w:r>
      <w:r w:rsidRPr="00BF7D09">
        <w:rPr>
          <w:rFonts w:ascii="Arial" w:hAnsi="Arial" w:cs="Arial"/>
          <w:sz w:val="24"/>
          <w:szCs w:val="24"/>
          <w:lang w:eastAsia="pt-BR"/>
        </w:rPr>
        <w:t>esquenta o ar, que fica mais leve e sobe, sendo expelido pela parte superior do sistema</w:t>
      </w:r>
      <w:r w:rsidR="0069081D">
        <w:rPr>
          <w:rFonts w:ascii="Arial" w:hAnsi="Arial" w:cs="Arial"/>
          <w:sz w:val="24"/>
          <w:szCs w:val="24"/>
          <w:lang w:eastAsia="pt-BR"/>
        </w:rPr>
        <w:t>.</w:t>
      </w:r>
      <w:r w:rsidRPr="00BF7D09">
        <w:rPr>
          <w:rFonts w:ascii="Arial" w:hAnsi="Arial" w:cs="Arial"/>
          <w:sz w:val="24"/>
          <w:szCs w:val="24"/>
          <w:lang w:eastAsia="pt-BR"/>
        </w:rPr>
        <w:t xml:space="preserve"> </w:t>
      </w:r>
      <w:r w:rsidR="0069081D">
        <w:rPr>
          <w:rFonts w:ascii="Arial" w:hAnsi="Arial" w:cs="Arial"/>
          <w:sz w:val="24"/>
          <w:szCs w:val="24"/>
          <w:lang w:eastAsia="pt-BR"/>
        </w:rPr>
        <w:t>O</w:t>
      </w:r>
      <w:r w:rsidRPr="00BF7D09">
        <w:rPr>
          <w:rFonts w:ascii="Arial" w:hAnsi="Arial" w:cs="Arial"/>
          <w:sz w:val="24"/>
          <w:szCs w:val="24"/>
          <w:lang w:eastAsia="pt-BR"/>
        </w:rPr>
        <w:t xml:space="preserve"> </w:t>
      </w:r>
      <w:r>
        <w:rPr>
          <w:rFonts w:ascii="Arial" w:hAnsi="Arial" w:cs="Arial"/>
          <w:sz w:val="24"/>
          <w:szCs w:val="24"/>
          <w:lang w:eastAsia="pt-BR"/>
        </w:rPr>
        <w:t>ar fresco toma</w:t>
      </w:r>
      <w:r w:rsidRPr="00BF7D09">
        <w:rPr>
          <w:rFonts w:ascii="Arial" w:hAnsi="Arial" w:cs="Arial"/>
          <w:sz w:val="24"/>
          <w:szCs w:val="24"/>
          <w:lang w:eastAsia="pt-BR"/>
        </w:rPr>
        <w:t xml:space="preserve"> en</w:t>
      </w:r>
      <w:r>
        <w:rPr>
          <w:rFonts w:ascii="Arial" w:hAnsi="Arial" w:cs="Arial"/>
          <w:sz w:val="24"/>
          <w:szCs w:val="24"/>
          <w:lang w:eastAsia="pt-BR"/>
        </w:rPr>
        <w:t xml:space="preserve">tão seu lugar, resultando no efeito chaminé. No </w:t>
      </w:r>
      <w:r w:rsidRPr="00BF7D09">
        <w:rPr>
          <w:rFonts w:ascii="Arial" w:hAnsi="Arial" w:cs="Arial"/>
          <w:sz w:val="24"/>
          <w:szCs w:val="24"/>
          <w:lang w:eastAsia="pt-BR"/>
        </w:rPr>
        <w:t>inverno, já que a radiação é menor, o ar acumulado se mantém quente, conservando a temperatura no interior do edifício.</w:t>
      </w:r>
    </w:p>
    <w:p w:rsidR="008D4BC8" w:rsidRPr="00BF7D09" w:rsidRDefault="008D4BC8" w:rsidP="008D4BC8">
      <w:pPr>
        <w:autoSpaceDE w:val="0"/>
        <w:autoSpaceDN w:val="0"/>
        <w:adjustRightInd w:val="0"/>
        <w:spacing w:after="0" w:line="360" w:lineRule="auto"/>
        <w:ind w:firstLine="709"/>
        <w:jc w:val="both"/>
        <w:rPr>
          <w:rFonts w:ascii="Arial" w:hAnsi="Arial" w:cs="Arial"/>
          <w:sz w:val="24"/>
          <w:szCs w:val="24"/>
        </w:rPr>
      </w:pPr>
      <w:r>
        <w:rPr>
          <w:rFonts w:ascii="Arial" w:hAnsi="Arial" w:cs="Arial"/>
          <w:sz w:val="24"/>
          <w:szCs w:val="24"/>
        </w:rPr>
        <w:lastRenderedPageBreak/>
        <w:t>O sistema pode ser executado de maneira a deixar as juntas entre placas abertas ou fechadas. Sendo a aberta a mais recomendada, pois possibilita a criação de uma lâmina de ar na cavidade entre as duas paredes, tornando o sistema mais eficiente quan</w:t>
      </w:r>
      <w:r w:rsidR="0069081D">
        <w:rPr>
          <w:rFonts w:ascii="Arial" w:hAnsi="Arial" w:cs="Arial"/>
          <w:sz w:val="24"/>
          <w:szCs w:val="24"/>
        </w:rPr>
        <w:t>t</w:t>
      </w:r>
      <w:r>
        <w:rPr>
          <w:rFonts w:ascii="Arial" w:hAnsi="Arial" w:cs="Arial"/>
          <w:sz w:val="24"/>
          <w:szCs w:val="24"/>
        </w:rPr>
        <w:t>o ao conforto térmico da edificação</w:t>
      </w:r>
      <w:r>
        <w:rPr>
          <w:rFonts w:ascii="Arial" w:hAnsi="Arial" w:cs="Arial"/>
          <w:sz w:val="24"/>
          <w:szCs w:val="24"/>
          <w:lang w:eastAsia="pt-BR"/>
        </w:rPr>
        <w:t>.</w:t>
      </w:r>
    </w:p>
    <w:p w:rsidR="008D4BC8" w:rsidRDefault="008D4BC8" w:rsidP="008D4BC8">
      <w:pPr>
        <w:autoSpaceDE w:val="0"/>
        <w:autoSpaceDN w:val="0"/>
        <w:adjustRightInd w:val="0"/>
        <w:spacing w:after="0" w:line="240" w:lineRule="auto"/>
        <w:jc w:val="center"/>
        <w:rPr>
          <w:rFonts w:ascii="Arial" w:hAnsi="Arial" w:cs="Arial"/>
          <w:sz w:val="24"/>
          <w:szCs w:val="24"/>
          <w:lang w:eastAsia="pt-BR"/>
        </w:rPr>
      </w:pPr>
      <w:r>
        <w:rPr>
          <w:rFonts w:ascii="Arial" w:hAnsi="Arial" w:cs="Arial"/>
          <w:noProof/>
          <w:sz w:val="24"/>
          <w:szCs w:val="24"/>
          <w:lang w:eastAsia="pt-BR"/>
        </w:rPr>
        <w:drawing>
          <wp:inline distT="0" distB="0" distL="0" distR="0">
            <wp:extent cx="4320000" cy="1371429"/>
            <wp:effectExtent l="19050" t="0" r="4350" b="0"/>
            <wp:docPr id="14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srcRect/>
                    <a:stretch>
                      <a:fillRect/>
                    </a:stretch>
                  </pic:blipFill>
                  <pic:spPr bwMode="auto">
                    <a:xfrm>
                      <a:off x="0" y="0"/>
                      <a:ext cx="4320000" cy="1371429"/>
                    </a:xfrm>
                    <a:prstGeom prst="rect">
                      <a:avLst/>
                    </a:prstGeom>
                    <a:noFill/>
                    <a:ln w="9525">
                      <a:noFill/>
                      <a:miter lim="800000"/>
                      <a:headEnd/>
                      <a:tailEnd/>
                    </a:ln>
                  </pic:spPr>
                </pic:pic>
              </a:graphicData>
            </a:graphic>
          </wp:inline>
        </w:drawing>
      </w:r>
    </w:p>
    <w:p w:rsidR="008D4BC8" w:rsidRDefault="008D4BC8" w:rsidP="008D4BC8">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C962C9">
        <w:rPr>
          <w:rFonts w:ascii="Arial" w:hAnsi="Arial" w:cs="Arial"/>
          <w:sz w:val="20"/>
          <w:szCs w:val="20"/>
        </w:rPr>
        <w:t>20</w:t>
      </w:r>
      <w:r>
        <w:rPr>
          <w:rFonts w:ascii="Arial" w:hAnsi="Arial" w:cs="Arial"/>
          <w:sz w:val="20"/>
          <w:szCs w:val="20"/>
        </w:rPr>
        <w:t>: detalhe da modulação e fixação das placas</w:t>
      </w:r>
      <w:r w:rsidRPr="002A4213">
        <w:rPr>
          <w:rFonts w:ascii="Arial" w:hAnsi="Arial" w:cs="Arial"/>
          <w:sz w:val="20"/>
          <w:szCs w:val="20"/>
        </w:rPr>
        <w:t xml:space="preserve"> </w:t>
      </w:r>
      <w:r w:rsidR="00BF4E73">
        <w:rPr>
          <w:rFonts w:ascii="Arial" w:hAnsi="Arial" w:cs="Arial"/>
          <w:sz w:val="20"/>
          <w:szCs w:val="20"/>
        </w:rPr>
        <w:t>(MOURA, 2010)</w:t>
      </w:r>
    </w:p>
    <w:p w:rsidR="008D4BC8" w:rsidRDefault="008D4BC8" w:rsidP="008D4BC8">
      <w:pPr>
        <w:autoSpaceDE w:val="0"/>
        <w:autoSpaceDN w:val="0"/>
        <w:adjustRightInd w:val="0"/>
        <w:spacing w:after="0" w:line="360" w:lineRule="auto"/>
        <w:jc w:val="center"/>
        <w:rPr>
          <w:rFonts w:ascii="Arial" w:hAnsi="Arial" w:cs="Arial"/>
          <w:sz w:val="24"/>
          <w:szCs w:val="24"/>
          <w:lang w:eastAsia="pt-BR"/>
        </w:rPr>
      </w:pPr>
    </w:p>
    <w:p w:rsidR="008D4BC8" w:rsidRDefault="008D4BC8" w:rsidP="008D4BC8">
      <w:pPr>
        <w:tabs>
          <w:tab w:val="num" w:pos="2160"/>
        </w:tabs>
        <w:autoSpaceDE w:val="0"/>
        <w:autoSpaceDN w:val="0"/>
        <w:adjustRightInd w:val="0"/>
        <w:spacing w:after="0" w:line="360" w:lineRule="auto"/>
        <w:ind w:firstLine="709"/>
        <w:jc w:val="both"/>
        <w:rPr>
          <w:rFonts w:ascii="Arial" w:hAnsi="Arial" w:cs="Arial"/>
          <w:sz w:val="24"/>
          <w:szCs w:val="24"/>
        </w:rPr>
      </w:pPr>
      <w:r w:rsidRPr="007F5A4C">
        <w:rPr>
          <w:rFonts w:ascii="Arial" w:hAnsi="Arial" w:cs="Arial"/>
          <w:sz w:val="24"/>
          <w:szCs w:val="24"/>
        </w:rPr>
        <w:t>A fachada ventilada apresenta, ainda, melhor capacidade de adaptação às variações de temperatura ocorridas na estrutura do edifício. As placas de revestimento, fixadas na subestrutura independentes umas das outras, ficam livres para se dilatar de acordo com seu próprio coeficiente, graças ao grau de elasticidade da ancoragem. Assim, o revestimento não sofre esforços adicionais relevantes que possam provocar efeitos de degradação na fachada e que demandariam intervenções de manutenção, como ocorre com as fachadas convencionais</w:t>
      </w:r>
      <w:r>
        <w:rPr>
          <w:rFonts w:ascii="Arial" w:hAnsi="Arial" w:cs="Arial"/>
          <w:sz w:val="24"/>
          <w:szCs w:val="24"/>
        </w:rPr>
        <w:t xml:space="preserve"> (MOURA, 2010).</w:t>
      </w:r>
    </w:p>
    <w:p w:rsidR="008D4BC8" w:rsidRDefault="008D4BC8" w:rsidP="008D4BC8">
      <w:pPr>
        <w:tabs>
          <w:tab w:val="num" w:pos="2160"/>
        </w:tabs>
        <w:autoSpaceDE w:val="0"/>
        <w:autoSpaceDN w:val="0"/>
        <w:adjustRightInd w:val="0"/>
        <w:spacing w:after="0" w:line="360" w:lineRule="auto"/>
        <w:ind w:firstLine="709"/>
        <w:jc w:val="both"/>
        <w:rPr>
          <w:rFonts w:ascii="Arial" w:hAnsi="Arial" w:cs="Arial"/>
          <w:sz w:val="24"/>
          <w:szCs w:val="24"/>
        </w:rPr>
      </w:pPr>
      <w:r>
        <w:rPr>
          <w:rFonts w:ascii="Arial" w:hAnsi="Arial" w:cs="Arial"/>
          <w:sz w:val="24"/>
          <w:szCs w:val="24"/>
        </w:rPr>
        <w:t>O sistema ainda apresenta diferentes opções de revestimentos, sendo os mais usuais as placas de alumínio composto (ACM), pele-de-vidro, placas cerâmicas, placas pétreas e madeira.</w:t>
      </w:r>
    </w:p>
    <w:p w:rsidR="008D4BC8" w:rsidRDefault="008D4BC8" w:rsidP="008D4BC8">
      <w:pPr>
        <w:tabs>
          <w:tab w:val="num" w:pos="2160"/>
        </w:tabs>
        <w:autoSpaceDE w:val="0"/>
        <w:autoSpaceDN w:val="0"/>
        <w:adjustRightInd w:val="0"/>
        <w:spacing w:after="0" w:line="360" w:lineRule="auto"/>
        <w:ind w:firstLine="709"/>
        <w:jc w:val="both"/>
        <w:rPr>
          <w:rFonts w:ascii="Arial" w:hAnsi="Arial" w:cs="Arial"/>
          <w:sz w:val="24"/>
          <w:szCs w:val="24"/>
        </w:rPr>
      </w:pPr>
    </w:p>
    <w:p w:rsidR="008D4BC8" w:rsidRDefault="008D4BC8" w:rsidP="008D4BC8">
      <w:pPr>
        <w:tabs>
          <w:tab w:val="num" w:pos="2160"/>
        </w:tabs>
        <w:autoSpaceDE w:val="0"/>
        <w:autoSpaceDN w:val="0"/>
        <w:adjustRightInd w:val="0"/>
        <w:spacing w:after="0" w:line="360" w:lineRule="auto"/>
        <w:ind w:firstLine="709"/>
        <w:jc w:val="both"/>
        <w:rPr>
          <w:rFonts w:ascii="Arial" w:hAnsi="Arial" w:cs="Arial"/>
          <w:sz w:val="24"/>
          <w:szCs w:val="24"/>
        </w:rPr>
      </w:pP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4.4.5 CAPTAÇÃO D</w:t>
      </w:r>
      <w:r w:rsidR="0069081D">
        <w:rPr>
          <w:rFonts w:ascii="Arial" w:hAnsi="Arial" w:cs="Arial"/>
          <w:sz w:val="24"/>
          <w:szCs w:val="24"/>
          <w:lang w:eastAsia="pt-BR"/>
        </w:rPr>
        <w:t>E</w:t>
      </w:r>
      <w:r>
        <w:rPr>
          <w:rFonts w:ascii="Arial" w:hAnsi="Arial" w:cs="Arial"/>
          <w:sz w:val="24"/>
          <w:szCs w:val="24"/>
          <w:lang w:eastAsia="pt-BR"/>
        </w:rPr>
        <w:t xml:space="preserve"> ÁGUA DA CHUVA</w:t>
      </w:r>
    </w:p>
    <w:p w:rsidR="008D4BC8" w:rsidRDefault="008D4BC8" w:rsidP="008D4BC8">
      <w:pPr>
        <w:autoSpaceDE w:val="0"/>
        <w:autoSpaceDN w:val="0"/>
        <w:adjustRightInd w:val="0"/>
        <w:spacing w:after="0" w:line="360" w:lineRule="auto"/>
        <w:jc w:val="both"/>
        <w:rPr>
          <w:rFonts w:ascii="Arial" w:hAnsi="Arial" w:cs="Arial"/>
          <w:sz w:val="24"/>
          <w:szCs w:val="24"/>
          <w:lang w:eastAsia="pt-BR"/>
        </w:rPr>
      </w:pPr>
    </w:p>
    <w:p w:rsidR="008D4BC8" w:rsidRDefault="008D4BC8" w:rsidP="008D4BC8">
      <w:pPr>
        <w:autoSpaceDE w:val="0"/>
        <w:autoSpaceDN w:val="0"/>
        <w:adjustRightInd w:val="0"/>
        <w:spacing w:after="0" w:line="360" w:lineRule="auto"/>
        <w:jc w:val="both"/>
        <w:rPr>
          <w:rFonts w:ascii="Arial" w:hAnsi="Arial" w:cs="Arial"/>
          <w:sz w:val="24"/>
          <w:szCs w:val="24"/>
          <w:lang w:eastAsia="pt-BR"/>
        </w:rPr>
      </w:pPr>
    </w:p>
    <w:p w:rsidR="008D4BC8" w:rsidRDefault="008D4BC8" w:rsidP="008D4BC8">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ab/>
        <w:t>Como dito anteriormente nesta pesquisa, essa tecnologia foi escolhida como uma das formas de diminuir a mensalidade da Casa de Estudantes, uma vez que utilizando meios que reutilizam as águas pluviais, os gastos com água potável são reduzidos consideravelmente.</w:t>
      </w:r>
    </w:p>
    <w:p w:rsidR="008D4BC8" w:rsidRDefault="008D4BC8" w:rsidP="008D4BC8">
      <w:pPr>
        <w:tabs>
          <w:tab w:val="num" w:pos="2160"/>
        </w:tabs>
        <w:autoSpaceDE w:val="0"/>
        <w:autoSpaceDN w:val="0"/>
        <w:adjustRightInd w:val="0"/>
        <w:spacing w:after="0" w:line="360" w:lineRule="auto"/>
        <w:ind w:firstLine="709"/>
        <w:jc w:val="both"/>
        <w:rPr>
          <w:rFonts w:ascii="Arial" w:hAnsi="Arial" w:cs="Arial"/>
          <w:sz w:val="24"/>
          <w:szCs w:val="24"/>
        </w:rPr>
      </w:pPr>
      <w:r>
        <w:rPr>
          <w:rFonts w:ascii="Arial" w:hAnsi="Arial" w:cs="Arial"/>
          <w:sz w:val="24"/>
          <w:szCs w:val="24"/>
        </w:rPr>
        <w:t xml:space="preserve">As informações do sistema descritas nos parágrafos que seguem, são referentes ao produto </w:t>
      </w:r>
      <w:r w:rsidRPr="008B1EAA">
        <w:rPr>
          <w:rFonts w:ascii="Arial" w:hAnsi="Arial" w:cs="Arial"/>
          <w:i/>
          <w:sz w:val="24"/>
          <w:szCs w:val="24"/>
        </w:rPr>
        <w:t>Acqua Save</w:t>
      </w:r>
      <w:r>
        <w:rPr>
          <w:rFonts w:ascii="Arial" w:hAnsi="Arial" w:cs="Arial"/>
          <w:sz w:val="24"/>
          <w:szCs w:val="24"/>
        </w:rPr>
        <w:t xml:space="preserve"> da empresa </w:t>
      </w:r>
      <w:r>
        <w:rPr>
          <w:rFonts w:ascii="Arial" w:hAnsi="Arial" w:cs="Arial"/>
          <w:i/>
          <w:sz w:val="24"/>
          <w:szCs w:val="24"/>
        </w:rPr>
        <w:t>Bella Calha</w:t>
      </w:r>
      <w:r>
        <w:rPr>
          <w:rFonts w:ascii="Arial" w:hAnsi="Arial" w:cs="Arial"/>
          <w:sz w:val="24"/>
          <w:szCs w:val="24"/>
        </w:rPr>
        <w:t>, por possuir representante na cidade de Porto Alegre não demanda grandes gastos com frete.</w:t>
      </w:r>
    </w:p>
    <w:p w:rsidR="008D4BC8" w:rsidRDefault="008D4BC8" w:rsidP="008D4BC8">
      <w:pPr>
        <w:autoSpaceDE w:val="0"/>
        <w:autoSpaceDN w:val="0"/>
        <w:adjustRightInd w:val="0"/>
        <w:spacing w:after="0" w:line="360" w:lineRule="auto"/>
        <w:jc w:val="both"/>
        <w:rPr>
          <w:rFonts w:ascii="Arial" w:hAnsi="Arial" w:cs="Arial"/>
          <w:sz w:val="24"/>
          <w:szCs w:val="24"/>
        </w:rPr>
      </w:pPr>
      <w:r>
        <w:rPr>
          <w:rFonts w:ascii="Arial" w:hAnsi="Arial" w:cs="Arial"/>
          <w:sz w:val="24"/>
          <w:szCs w:val="24"/>
        </w:rPr>
        <w:lastRenderedPageBreak/>
        <w:t xml:space="preserve"> </w:t>
      </w:r>
      <w:r>
        <w:rPr>
          <w:rFonts w:ascii="Arial" w:hAnsi="Arial" w:cs="Arial"/>
          <w:sz w:val="24"/>
          <w:szCs w:val="24"/>
        </w:rPr>
        <w:tab/>
        <w:t>O sistema prevê a utilização do telhado e calhas como captadores de água da chuva, que é dirigida para um filtro a</w:t>
      </w:r>
      <w:r w:rsidR="0069081D">
        <w:rPr>
          <w:rFonts w:ascii="Arial" w:hAnsi="Arial" w:cs="Arial"/>
          <w:sz w:val="24"/>
          <w:szCs w:val="24"/>
        </w:rPr>
        <w:t>u</w:t>
      </w:r>
      <w:r>
        <w:rPr>
          <w:rFonts w:ascii="Arial" w:hAnsi="Arial" w:cs="Arial"/>
          <w:sz w:val="24"/>
          <w:szCs w:val="24"/>
        </w:rPr>
        <w:t xml:space="preserve">tolimpante e levada para uma cisterna ou tanque subterrâneo. </w:t>
      </w:r>
      <w:r w:rsidRPr="00827825">
        <w:rPr>
          <w:rFonts w:ascii="Arial" w:hAnsi="Arial" w:cs="Arial"/>
          <w:sz w:val="24"/>
          <w:szCs w:val="24"/>
        </w:rPr>
        <w:t xml:space="preserve">Para evitar que a sedimentação do fundo da cisterna se misture com a água, esta é canalizada até o fundo, onde por meio de um "freio d'água" ela brota sem causar ondulações. Estocada ao abrigo da luz e do calor, a água se mantém livre de bactérias e algas. Uma outra parte do sistema cuida de </w:t>
      </w:r>
      <w:r w:rsidR="0069081D">
        <w:rPr>
          <w:rFonts w:ascii="Arial" w:hAnsi="Arial" w:cs="Arial"/>
          <w:sz w:val="24"/>
          <w:szCs w:val="24"/>
        </w:rPr>
        <w:t>extrair</w:t>
      </w:r>
      <w:r w:rsidRPr="00827825">
        <w:rPr>
          <w:rFonts w:ascii="Arial" w:hAnsi="Arial" w:cs="Arial"/>
          <w:sz w:val="24"/>
          <w:szCs w:val="24"/>
        </w:rPr>
        <w:t xml:space="preserve"> a água armazenada de pontos logo abaixo da superfície, para nã</w:t>
      </w:r>
      <w:r>
        <w:rPr>
          <w:rFonts w:ascii="Arial" w:hAnsi="Arial" w:cs="Arial"/>
          <w:sz w:val="24"/>
          <w:szCs w:val="24"/>
        </w:rPr>
        <w:t>o movimentar eventuais resíduos (ACQUA SAVE, 2010).</w:t>
      </w:r>
    </w:p>
    <w:p w:rsidR="008D4BC8" w:rsidRDefault="008D4BC8" w:rsidP="008D4BC8">
      <w:pPr>
        <w:tabs>
          <w:tab w:val="num" w:pos="2160"/>
        </w:tabs>
        <w:autoSpaceDE w:val="0"/>
        <w:autoSpaceDN w:val="0"/>
        <w:adjustRightInd w:val="0"/>
        <w:spacing w:after="0" w:line="360" w:lineRule="auto"/>
        <w:ind w:firstLine="709"/>
        <w:jc w:val="both"/>
        <w:rPr>
          <w:rFonts w:ascii="Arial" w:hAnsi="Arial" w:cs="Arial"/>
          <w:sz w:val="24"/>
          <w:szCs w:val="24"/>
        </w:rPr>
      </w:pPr>
      <w:r>
        <w:rPr>
          <w:rFonts w:ascii="Arial" w:hAnsi="Arial" w:cs="Arial"/>
          <w:sz w:val="24"/>
          <w:szCs w:val="24"/>
        </w:rPr>
        <w:t xml:space="preserve">O filtro possui dimensões de 85cm x 98cm, e pode ser instalado tanto acima quanto abaixo do solo, sendo este último o mais indicado </w:t>
      </w:r>
      <w:r w:rsidRPr="00E833E8">
        <w:rPr>
          <w:rFonts w:ascii="Arial" w:hAnsi="Arial" w:cs="Arial"/>
          <w:sz w:val="24"/>
          <w:szCs w:val="24"/>
        </w:rPr>
        <w:t xml:space="preserve">por proteger </w:t>
      </w:r>
      <w:r>
        <w:rPr>
          <w:rFonts w:ascii="Arial" w:hAnsi="Arial" w:cs="Arial"/>
          <w:sz w:val="24"/>
          <w:szCs w:val="24"/>
        </w:rPr>
        <w:t>o produto</w:t>
      </w:r>
      <w:r w:rsidRPr="00E833E8">
        <w:rPr>
          <w:rFonts w:ascii="Arial" w:hAnsi="Arial" w:cs="Arial"/>
          <w:sz w:val="24"/>
          <w:szCs w:val="24"/>
        </w:rPr>
        <w:t xml:space="preserve"> contra os raios UV e o calor excessivo</w:t>
      </w:r>
      <w:r>
        <w:rPr>
          <w:rFonts w:ascii="Arial" w:hAnsi="Arial" w:cs="Arial"/>
          <w:sz w:val="24"/>
          <w:szCs w:val="24"/>
        </w:rPr>
        <w:t>. Faz-se necessário apenas um acesso para a manutenção, que pode ser facilmente escondido.</w:t>
      </w:r>
    </w:p>
    <w:p w:rsidR="008D4BC8" w:rsidRDefault="008D4BC8" w:rsidP="008D4BC8">
      <w:pPr>
        <w:tabs>
          <w:tab w:val="num" w:pos="2160"/>
        </w:tabs>
        <w:autoSpaceDE w:val="0"/>
        <w:autoSpaceDN w:val="0"/>
        <w:adjustRightInd w:val="0"/>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543550" cy="2047875"/>
            <wp:effectExtent l="19050" t="0" r="0" b="0"/>
            <wp:docPr id="14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screen"/>
                    <a:srcRect/>
                    <a:stretch>
                      <a:fillRect/>
                    </a:stretch>
                  </pic:blipFill>
                  <pic:spPr bwMode="auto">
                    <a:xfrm>
                      <a:off x="0" y="0"/>
                      <a:ext cx="5544000" cy="2048041"/>
                    </a:xfrm>
                    <a:prstGeom prst="rect">
                      <a:avLst/>
                    </a:prstGeom>
                    <a:noFill/>
                    <a:ln w="9525">
                      <a:noFill/>
                      <a:miter lim="800000"/>
                      <a:headEnd/>
                      <a:tailEnd/>
                    </a:ln>
                  </pic:spPr>
                </pic:pic>
              </a:graphicData>
            </a:graphic>
          </wp:inline>
        </w:drawing>
      </w:r>
    </w:p>
    <w:p w:rsidR="008D4BC8" w:rsidRDefault="008D4BC8" w:rsidP="008D4BC8">
      <w:pPr>
        <w:autoSpaceDE w:val="0"/>
        <w:autoSpaceDN w:val="0"/>
        <w:adjustRightInd w:val="0"/>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2</w:t>
      </w:r>
      <w:r w:rsidR="00C962C9">
        <w:rPr>
          <w:rFonts w:ascii="Arial" w:hAnsi="Arial" w:cs="Arial"/>
          <w:sz w:val="20"/>
          <w:szCs w:val="20"/>
        </w:rPr>
        <w:t>1</w:t>
      </w:r>
      <w:r>
        <w:rPr>
          <w:rFonts w:ascii="Arial" w:hAnsi="Arial" w:cs="Arial"/>
          <w:sz w:val="20"/>
          <w:szCs w:val="20"/>
        </w:rPr>
        <w:t>: detalhe de instalação do filtro abaixo do solo</w:t>
      </w:r>
      <w:r w:rsidRPr="002A4213">
        <w:rPr>
          <w:rFonts w:ascii="Arial" w:hAnsi="Arial" w:cs="Arial"/>
          <w:sz w:val="20"/>
          <w:szCs w:val="20"/>
        </w:rPr>
        <w:t xml:space="preserve"> </w:t>
      </w:r>
      <w:r w:rsidR="0069081D">
        <w:rPr>
          <w:rFonts w:ascii="Arial" w:hAnsi="Arial" w:cs="Arial"/>
          <w:sz w:val="20"/>
          <w:szCs w:val="20"/>
        </w:rPr>
        <w:t>(ACQUA SAVE, 2010)</w:t>
      </w:r>
    </w:p>
    <w:p w:rsidR="00A04CBC" w:rsidRPr="00A04CBC" w:rsidRDefault="00A04CBC" w:rsidP="008D4BC8">
      <w:pPr>
        <w:autoSpaceDE w:val="0"/>
        <w:autoSpaceDN w:val="0"/>
        <w:adjustRightInd w:val="0"/>
        <w:spacing w:after="0" w:line="240" w:lineRule="auto"/>
        <w:jc w:val="center"/>
        <w:rPr>
          <w:rFonts w:ascii="Arial" w:hAnsi="Arial" w:cs="Arial"/>
          <w:sz w:val="24"/>
          <w:szCs w:val="24"/>
        </w:rPr>
      </w:pPr>
    </w:p>
    <w:p w:rsidR="008D4BC8" w:rsidRDefault="008D4BC8" w:rsidP="008D4BC8">
      <w:pPr>
        <w:autoSpaceDE w:val="0"/>
        <w:autoSpaceDN w:val="0"/>
        <w:adjustRightInd w:val="0"/>
        <w:spacing w:after="0" w:line="360" w:lineRule="auto"/>
        <w:jc w:val="both"/>
        <w:rPr>
          <w:rFonts w:ascii="Arial" w:hAnsi="Arial" w:cs="Arial"/>
          <w:sz w:val="24"/>
          <w:szCs w:val="24"/>
        </w:rPr>
      </w:pPr>
      <w:r>
        <w:rPr>
          <w:rFonts w:ascii="Arial" w:hAnsi="Arial" w:cs="Arial"/>
          <w:sz w:val="24"/>
          <w:szCs w:val="24"/>
        </w:rPr>
        <w:tab/>
        <w:t>O volume do reservatório deve ser dimensionado de acordo com o</w:t>
      </w:r>
      <w:r w:rsidRPr="008B1EAA">
        <w:rPr>
          <w:rFonts w:ascii="Arial" w:hAnsi="Arial" w:cs="Arial"/>
          <w:sz w:val="24"/>
          <w:szCs w:val="24"/>
        </w:rPr>
        <w:t xml:space="preserve"> projeto</w:t>
      </w:r>
      <w:r>
        <w:rPr>
          <w:rFonts w:ascii="Arial" w:hAnsi="Arial" w:cs="Arial"/>
          <w:sz w:val="24"/>
          <w:szCs w:val="24"/>
        </w:rPr>
        <w:t>,</w:t>
      </w:r>
      <w:r w:rsidRPr="008B1EAA">
        <w:rPr>
          <w:rFonts w:ascii="Arial" w:hAnsi="Arial" w:cs="Arial"/>
          <w:sz w:val="24"/>
          <w:szCs w:val="24"/>
        </w:rPr>
        <w:t xml:space="preserve"> resultado da equação de fatores como índice e distribuição pluviométricos, área de captação, usos previstos e custo de construção/aquisição.</w:t>
      </w:r>
      <w:r>
        <w:rPr>
          <w:rFonts w:ascii="Arial" w:hAnsi="Arial" w:cs="Arial"/>
          <w:sz w:val="24"/>
          <w:szCs w:val="24"/>
        </w:rPr>
        <w:t xml:space="preserve"> </w:t>
      </w:r>
    </w:p>
    <w:p w:rsidR="008D4BC8" w:rsidRPr="00E833E8" w:rsidRDefault="008D4BC8" w:rsidP="008D4BC8">
      <w:pPr>
        <w:autoSpaceDE w:val="0"/>
        <w:autoSpaceDN w:val="0"/>
        <w:adjustRightInd w:val="0"/>
        <w:spacing w:after="0" w:line="360" w:lineRule="auto"/>
        <w:jc w:val="both"/>
        <w:rPr>
          <w:rFonts w:ascii="Arial" w:hAnsi="Arial" w:cs="Arial"/>
          <w:sz w:val="24"/>
          <w:szCs w:val="24"/>
        </w:rPr>
      </w:pPr>
      <w:r>
        <w:rPr>
          <w:rFonts w:ascii="Arial" w:hAnsi="Arial" w:cs="Arial"/>
          <w:sz w:val="24"/>
          <w:szCs w:val="24"/>
        </w:rPr>
        <w:tab/>
        <w:t>Depois de tratada, através do sistema apresentado, a água pluvial poderá ser reutilizada para irrigação de jardins</w:t>
      </w:r>
      <w:r w:rsidR="0069081D">
        <w:rPr>
          <w:rFonts w:ascii="Arial" w:hAnsi="Arial" w:cs="Arial"/>
          <w:sz w:val="24"/>
          <w:szCs w:val="24"/>
        </w:rPr>
        <w:t xml:space="preserve"> e</w:t>
      </w:r>
      <w:r>
        <w:rPr>
          <w:rFonts w:ascii="Arial" w:hAnsi="Arial" w:cs="Arial"/>
          <w:sz w:val="24"/>
          <w:szCs w:val="24"/>
        </w:rPr>
        <w:t xml:space="preserve"> nos vasos sanitários. Estima-se </w:t>
      </w:r>
      <w:r w:rsidRPr="00E833E8">
        <w:rPr>
          <w:rFonts w:ascii="Arial" w:hAnsi="Arial" w:cs="Arial"/>
          <w:sz w:val="24"/>
          <w:szCs w:val="24"/>
        </w:rPr>
        <w:t>que o retorno do investimento aconteça em média de 18 a 36 meses.</w:t>
      </w:r>
    </w:p>
    <w:p w:rsidR="008D4BC8" w:rsidRDefault="008D4BC8" w:rsidP="00B20232">
      <w:pPr>
        <w:spacing w:after="0" w:line="360" w:lineRule="auto"/>
        <w:jc w:val="both"/>
        <w:rPr>
          <w:rFonts w:ascii="Arial" w:hAnsi="Arial" w:cs="Arial"/>
          <w:sz w:val="24"/>
          <w:szCs w:val="24"/>
        </w:rPr>
      </w:pPr>
    </w:p>
    <w:p w:rsidR="008D4BC8" w:rsidRDefault="008D4BC8" w:rsidP="00B20232">
      <w:pPr>
        <w:spacing w:after="0" w:line="360" w:lineRule="auto"/>
        <w:jc w:val="both"/>
        <w:rPr>
          <w:rFonts w:ascii="Arial" w:hAnsi="Arial" w:cs="Arial"/>
          <w:sz w:val="24"/>
          <w:szCs w:val="24"/>
        </w:rPr>
      </w:pPr>
    </w:p>
    <w:p w:rsidR="00B8799D" w:rsidRDefault="00B8799D" w:rsidP="00B20232">
      <w:pPr>
        <w:spacing w:after="0" w:line="360" w:lineRule="auto"/>
        <w:jc w:val="both"/>
        <w:rPr>
          <w:rFonts w:ascii="Arial" w:hAnsi="Arial" w:cs="Arial"/>
          <w:sz w:val="24"/>
          <w:szCs w:val="24"/>
        </w:rPr>
      </w:pPr>
    </w:p>
    <w:p w:rsidR="00B8799D" w:rsidRDefault="00B8799D" w:rsidP="00B20232">
      <w:pPr>
        <w:spacing w:after="0" w:line="360" w:lineRule="auto"/>
        <w:jc w:val="both"/>
        <w:rPr>
          <w:rFonts w:ascii="Arial" w:hAnsi="Arial" w:cs="Arial"/>
          <w:sz w:val="24"/>
          <w:szCs w:val="24"/>
        </w:rPr>
      </w:pPr>
    </w:p>
    <w:p w:rsidR="00B8799D" w:rsidRDefault="00B8799D" w:rsidP="00B20232">
      <w:pPr>
        <w:spacing w:after="0" w:line="360" w:lineRule="auto"/>
        <w:jc w:val="both"/>
        <w:rPr>
          <w:rFonts w:ascii="Arial" w:hAnsi="Arial" w:cs="Arial"/>
          <w:sz w:val="24"/>
          <w:szCs w:val="24"/>
        </w:rPr>
      </w:pPr>
    </w:p>
    <w:p w:rsidR="00B8799D" w:rsidRDefault="00B8799D" w:rsidP="00B20232">
      <w:pPr>
        <w:spacing w:after="0" w:line="360" w:lineRule="auto"/>
        <w:jc w:val="both"/>
        <w:rPr>
          <w:rFonts w:ascii="Arial" w:hAnsi="Arial" w:cs="Arial"/>
          <w:sz w:val="24"/>
          <w:szCs w:val="24"/>
        </w:rPr>
      </w:pPr>
    </w:p>
    <w:p w:rsidR="00B8799D" w:rsidRDefault="00B8799D" w:rsidP="00B20232">
      <w:pPr>
        <w:spacing w:after="0" w:line="360" w:lineRule="auto"/>
        <w:jc w:val="both"/>
        <w:rPr>
          <w:rFonts w:ascii="Arial" w:hAnsi="Arial" w:cs="Arial"/>
          <w:sz w:val="24"/>
          <w:szCs w:val="24"/>
        </w:rPr>
      </w:pPr>
    </w:p>
    <w:p w:rsidR="002F7CBF" w:rsidRDefault="008D4BC8" w:rsidP="00B20232">
      <w:pPr>
        <w:spacing w:after="0" w:line="360" w:lineRule="auto"/>
        <w:jc w:val="both"/>
        <w:rPr>
          <w:rFonts w:ascii="Arial" w:hAnsi="Arial" w:cs="Arial"/>
          <w:sz w:val="24"/>
          <w:szCs w:val="24"/>
        </w:rPr>
      </w:pPr>
      <w:r>
        <w:rPr>
          <w:rFonts w:ascii="Arial" w:hAnsi="Arial" w:cs="Arial"/>
          <w:sz w:val="24"/>
          <w:szCs w:val="24"/>
        </w:rPr>
        <w:lastRenderedPageBreak/>
        <w:t>4</w:t>
      </w:r>
      <w:r w:rsidR="001350B5">
        <w:rPr>
          <w:rFonts w:ascii="Arial" w:hAnsi="Arial" w:cs="Arial"/>
          <w:sz w:val="24"/>
          <w:szCs w:val="24"/>
        </w:rPr>
        <w:t>.</w:t>
      </w:r>
      <w:r>
        <w:rPr>
          <w:rFonts w:ascii="Arial" w:hAnsi="Arial" w:cs="Arial"/>
          <w:sz w:val="24"/>
          <w:szCs w:val="24"/>
        </w:rPr>
        <w:t>5</w:t>
      </w:r>
      <w:r w:rsidR="005C4128">
        <w:rPr>
          <w:rFonts w:ascii="Arial" w:hAnsi="Arial" w:cs="Arial"/>
          <w:sz w:val="24"/>
          <w:szCs w:val="24"/>
        </w:rPr>
        <w:t xml:space="preserve"> </w:t>
      </w:r>
      <w:r w:rsidR="002F7CBF">
        <w:rPr>
          <w:rFonts w:ascii="Arial" w:hAnsi="Arial" w:cs="Arial"/>
          <w:sz w:val="24"/>
          <w:szCs w:val="24"/>
        </w:rPr>
        <w:t>PROJETOS ANÁLOGOS</w:t>
      </w:r>
    </w:p>
    <w:p w:rsidR="002F7CBF" w:rsidRDefault="002F7CBF" w:rsidP="002F7CBF">
      <w:pPr>
        <w:spacing w:after="0" w:line="360" w:lineRule="auto"/>
        <w:jc w:val="both"/>
        <w:rPr>
          <w:rFonts w:ascii="Arial" w:hAnsi="Arial" w:cs="Arial"/>
          <w:sz w:val="24"/>
          <w:szCs w:val="24"/>
        </w:rPr>
      </w:pPr>
    </w:p>
    <w:p w:rsidR="002F7CBF" w:rsidRDefault="002F7CBF" w:rsidP="002F7CBF">
      <w:pPr>
        <w:spacing w:after="0" w:line="360" w:lineRule="auto"/>
        <w:jc w:val="both"/>
        <w:rPr>
          <w:rFonts w:ascii="Arial" w:hAnsi="Arial" w:cs="Arial"/>
          <w:sz w:val="24"/>
          <w:szCs w:val="24"/>
        </w:rPr>
      </w:pPr>
    </w:p>
    <w:p w:rsidR="001350B5" w:rsidRDefault="002F7CBF" w:rsidP="002F7CBF">
      <w:pPr>
        <w:spacing w:after="0" w:line="360" w:lineRule="auto"/>
        <w:jc w:val="both"/>
        <w:rPr>
          <w:rFonts w:ascii="Arial" w:hAnsi="Arial" w:cs="Arial"/>
          <w:sz w:val="24"/>
          <w:szCs w:val="24"/>
        </w:rPr>
      </w:pPr>
      <w:r>
        <w:rPr>
          <w:rFonts w:ascii="Arial" w:hAnsi="Arial" w:cs="Arial"/>
          <w:sz w:val="24"/>
          <w:szCs w:val="24"/>
        </w:rPr>
        <w:tab/>
        <w:t xml:space="preserve">Os projetos apresentados </w:t>
      </w:r>
      <w:r w:rsidR="00970856">
        <w:rPr>
          <w:rFonts w:ascii="Arial" w:hAnsi="Arial" w:cs="Arial"/>
          <w:sz w:val="24"/>
          <w:szCs w:val="24"/>
        </w:rPr>
        <w:t>a seguir</w:t>
      </w:r>
      <w:r>
        <w:rPr>
          <w:rFonts w:ascii="Arial" w:hAnsi="Arial" w:cs="Arial"/>
          <w:sz w:val="24"/>
          <w:szCs w:val="24"/>
        </w:rPr>
        <w:t xml:space="preserve"> foram escolhidos por </w:t>
      </w:r>
      <w:r w:rsidR="00900268">
        <w:rPr>
          <w:rFonts w:ascii="Arial" w:hAnsi="Arial" w:cs="Arial"/>
          <w:sz w:val="24"/>
          <w:szCs w:val="24"/>
        </w:rPr>
        <w:t>possuírem</w:t>
      </w:r>
      <w:r w:rsidR="001350B5">
        <w:rPr>
          <w:rFonts w:ascii="Arial" w:hAnsi="Arial" w:cs="Arial"/>
          <w:sz w:val="24"/>
          <w:szCs w:val="24"/>
        </w:rPr>
        <w:t xml:space="preserve"> função e </w:t>
      </w:r>
      <w:r w:rsidR="005C2CED">
        <w:rPr>
          <w:rFonts w:ascii="Arial" w:hAnsi="Arial" w:cs="Arial"/>
          <w:sz w:val="24"/>
          <w:szCs w:val="24"/>
        </w:rPr>
        <w:t xml:space="preserve">oferecerem </w:t>
      </w:r>
      <w:r w:rsidR="001350B5">
        <w:rPr>
          <w:rFonts w:ascii="Arial" w:hAnsi="Arial" w:cs="Arial"/>
          <w:sz w:val="24"/>
          <w:szCs w:val="24"/>
        </w:rPr>
        <w:t>serviços semelhantes</w:t>
      </w:r>
      <w:r>
        <w:rPr>
          <w:rFonts w:ascii="Arial" w:hAnsi="Arial" w:cs="Arial"/>
          <w:sz w:val="24"/>
          <w:szCs w:val="24"/>
        </w:rPr>
        <w:t xml:space="preserve"> </w:t>
      </w:r>
      <w:r w:rsidR="001350B5">
        <w:rPr>
          <w:rFonts w:ascii="Arial" w:hAnsi="Arial" w:cs="Arial"/>
          <w:sz w:val="24"/>
          <w:szCs w:val="24"/>
        </w:rPr>
        <w:t>ao projeto pretendido</w:t>
      </w:r>
      <w:r w:rsidR="00970856">
        <w:rPr>
          <w:rFonts w:ascii="Arial" w:hAnsi="Arial" w:cs="Arial"/>
          <w:sz w:val="24"/>
          <w:szCs w:val="24"/>
        </w:rPr>
        <w:t>;</w:t>
      </w:r>
      <w:r w:rsidR="00900268">
        <w:rPr>
          <w:rFonts w:ascii="Arial" w:hAnsi="Arial" w:cs="Arial"/>
          <w:sz w:val="24"/>
          <w:szCs w:val="24"/>
        </w:rPr>
        <w:t xml:space="preserve"> além de</w:t>
      </w:r>
      <w:r w:rsidR="00970856">
        <w:rPr>
          <w:rFonts w:ascii="Arial" w:hAnsi="Arial" w:cs="Arial"/>
          <w:sz w:val="24"/>
          <w:szCs w:val="24"/>
        </w:rPr>
        <w:t xml:space="preserve"> que</w:t>
      </w:r>
      <w:r w:rsidR="00900268">
        <w:rPr>
          <w:rFonts w:ascii="Arial" w:hAnsi="Arial" w:cs="Arial"/>
          <w:sz w:val="24"/>
          <w:szCs w:val="24"/>
        </w:rPr>
        <w:t xml:space="preserve"> em alguns casos, apresentarem elementos ou soluções arquitetônicas desejadas para a Casa de Estudantes de Taquara.</w:t>
      </w:r>
      <w:r>
        <w:rPr>
          <w:rFonts w:ascii="Arial" w:hAnsi="Arial" w:cs="Arial"/>
          <w:sz w:val="24"/>
          <w:szCs w:val="24"/>
        </w:rPr>
        <w:t xml:space="preserve"> </w:t>
      </w:r>
    </w:p>
    <w:p w:rsidR="002F7CBF" w:rsidRDefault="002F7CBF" w:rsidP="002F7CBF">
      <w:pPr>
        <w:spacing w:after="0" w:line="360" w:lineRule="auto"/>
        <w:jc w:val="both"/>
        <w:rPr>
          <w:rFonts w:ascii="Arial" w:hAnsi="Arial" w:cs="Arial"/>
          <w:sz w:val="24"/>
          <w:szCs w:val="24"/>
        </w:rPr>
      </w:pPr>
    </w:p>
    <w:p w:rsidR="001350B5" w:rsidRDefault="001350B5" w:rsidP="002F7CBF">
      <w:pPr>
        <w:spacing w:after="0" w:line="360" w:lineRule="auto"/>
        <w:jc w:val="both"/>
        <w:rPr>
          <w:rFonts w:ascii="Arial" w:hAnsi="Arial" w:cs="Arial"/>
          <w:sz w:val="24"/>
          <w:szCs w:val="24"/>
        </w:rPr>
      </w:pPr>
    </w:p>
    <w:p w:rsidR="002F7CBF" w:rsidRPr="00C50E69" w:rsidRDefault="008D4BC8" w:rsidP="00B20232">
      <w:pPr>
        <w:spacing w:after="0" w:line="360" w:lineRule="auto"/>
        <w:jc w:val="both"/>
        <w:rPr>
          <w:rFonts w:ascii="Arial" w:hAnsi="Arial" w:cs="Arial"/>
          <w:sz w:val="24"/>
          <w:szCs w:val="24"/>
        </w:rPr>
      </w:pPr>
      <w:r>
        <w:rPr>
          <w:rFonts w:ascii="Arial" w:hAnsi="Arial" w:cs="Arial"/>
          <w:sz w:val="24"/>
          <w:szCs w:val="24"/>
        </w:rPr>
        <w:t>4</w:t>
      </w:r>
      <w:r w:rsidR="002F7CBF" w:rsidRPr="00C50E69">
        <w:rPr>
          <w:rFonts w:ascii="Arial" w:hAnsi="Arial" w:cs="Arial"/>
          <w:sz w:val="24"/>
          <w:szCs w:val="24"/>
        </w:rPr>
        <w:t>.</w:t>
      </w:r>
      <w:r>
        <w:rPr>
          <w:rFonts w:ascii="Arial" w:hAnsi="Arial" w:cs="Arial"/>
          <w:sz w:val="24"/>
          <w:szCs w:val="24"/>
        </w:rPr>
        <w:t>5</w:t>
      </w:r>
      <w:r w:rsidR="002F7CBF">
        <w:rPr>
          <w:rFonts w:ascii="Arial" w:hAnsi="Arial" w:cs="Arial"/>
          <w:sz w:val="24"/>
          <w:szCs w:val="24"/>
        </w:rPr>
        <w:t>.</w:t>
      </w:r>
      <w:r w:rsidR="005C1B5F">
        <w:rPr>
          <w:rFonts w:ascii="Arial" w:hAnsi="Arial" w:cs="Arial"/>
          <w:sz w:val="24"/>
          <w:szCs w:val="24"/>
        </w:rPr>
        <w:t>1</w:t>
      </w:r>
      <w:r w:rsidR="005C4128">
        <w:rPr>
          <w:rFonts w:ascii="Arial" w:hAnsi="Arial" w:cs="Arial"/>
          <w:sz w:val="24"/>
          <w:szCs w:val="24"/>
        </w:rPr>
        <w:t xml:space="preserve"> </w:t>
      </w:r>
      <w:r w:rsidR="002F7CBF" w:rsidRPr="00C50E69">
        <w:rPr>
          <w:rFonts w:ascii="Arial" w:hAnsi="Arial" w:cs="Arial"/>
          <w:sz w:val="24"/>
          <w:szCs w:val="24"/>
        </w:rPr>
        <w:t xml:space="preserve">TIETGENKOLLEGIET     </w:t>
      </w:r>
    </w:p>
    <w:p w:rsidR="002F7CBF" w:rsidRPr="00C50E69" w:rsidRDefault="002F7CBF" w:rsidP="002F7CBF">
      <w:pPr>
        <w:spacing w:after="0" w:line="360" w:lineRule="auto"/>
        <w:jc w:val="both"/>
        <w:rPr>
          <w:rFonts w:ascii="Arial" w:hAnsi="Arial" w:cs="Arial"/>
          <w:sz w:val="24"/>
          <w:szCs w:val="24"/>
        </w:rPr>
      </w:pPr>
    </w:p>
    <w:p w:rsidR="002F7CBF" w:rsidRPr="00C50E69" w:rsidRDefault="002F7CBF" w:rsidP="002F7CBF">
      <w:pPr>
        <w:spacing w:after="0" w:line="360" w:lineRule="auto"/>
        <w:jc w:val="both"/>
        <w:rPr>
          <w:rFonts w:ascii="Arial" w:hAnsi="Arial" w:cs="Arial"/>
          <w:sz w:val="24"/>
          <w:szCs w:val="24"/>
        </w:rPr>
      </w:pPr>
    </w:p>
    <w:p w:rsidR="002F7CBF" w:rsidRDefault="002F7CBF" w:rsidP="002F7CBF">
      <w:pPr>
        <w:spacing w:after="0" w:line="360" w:lineRule="auto"/>
        <w:jc w:val="both"/>
        <w:rPr>
          <w:rFonts w:ascii="Arial" w:hAnsi="Arial" w:cs="Arial"/>
          <w:sz w:val="24"/>
          <w:szCs w:val="24"/>
        </w:rPr>
      </w:pPr>
      <w:r w:rsidRPr="00C50E69">
        <w:rPr>
          <w:rFonts w:ascii="Arial" w:hAnsi="Arial" w:cs="Arial"/>
          <w:sz w:val="24"/>
          <w:szCs w:val="24"/>
        </w:rPr>
        <w:tab/>
      </w:r>
      <w:r>
        <w:rPr>
          <w:rFonts w:ascii="Arial" w:hAnsi="Arial" w:cs="Arial"/>
          <w:sz w:val="24"/>
          <w:szCs w:val="24"/>
        </w:rPr>
        <w:t xml:space="preserve">O projeto da casa de estudantes Tietgen situa-se no distrito de Copenhagen, na </w:t>
      </w:r>
      <w:r w:rsidRPr="00307B93">
        <w:rPr>
          <w:rFonts w:ascii="Arial" w:hAnsi="Arial" w:cs="Arial"/>
          <w:sz w:val="24"/>
          <w:szCs w:val="24"/>
        </w:rPr>
        <w:t>Dinamarca</w:t>
      </w:r>
      <w:r>
        <w:rPr>
          <w:rFonts w:ascii="Arial" w:hAnsi="Arial" w:cs="Arial"/>
          <w:sz w:val="24"/>
          <w:szCs w:val="24"/>
        </w:rPr>
        <w:t xml:space="preserve">. </w:t>
      </w:r>
      <w:r w:rsidRPr="00307B93">
        <w:rPr>
          <w:rFonts w:ascii="Arial" w:hAnsi="Arial" w:cs="Arial"/>
          <w:sz w:val="24"/>
          <w:szCs w:val="24"/>
        </w:rPr>
        <w:t>É uma forma de habitação que apóia</w:t>
      </w:r>
      <w:r>
        <w:rPr>
          <w:rFonts w:ascii="Arial" w:hAnsi="Arial" w:cs="Arial"/>
          <w:sz w:val="24"/>
          <w:szCs w:val="24"/>
        </w:rPr>
        <w:t xml:space="preserve"> e desenvolve um ambiente atra</w:t>
      </w:r>
      <w:r w:rsidRPr="00307B93">
        <w:rPr>
          <w:rFonts w:ascii="Arial" w:hAnsi="Arial" w:cs="Arial"/>
          <w:sz w:val="24"/>
          <w:szCs w:val="24"/>
        </w:rPr>
        <w:t xml:space="preserve">tivo para viver e estudar, dando prioridade para a comunidade e para o indivíduo </w:t>
      </w:r>
      <w:r w:rsidR="00970856">
        <w:rPr>
          <w:rFonts w:ascii="Arial" w:hAnsi="Arial" w:cs="Arial"/>
          <w:sz w:val="24"/>
          <w:szCs w:val="24"/>
        </w:rPr>
        <w:t>de forma</w:t>
      </w:r>
      <w:r w:rsidRPr="00307B93">
        <w:rPr>
          <w:rFonts w:ascii="Arial" w:hAnsi="Arial" w:cs="Arial"/>
          <w:sz w:val="24"/>
          <w:szCs w:val="24"/>
        </w:rPr>
        <w:t xml:space="preserve"> nova</w:t>
      </w:r>
      <w:r w:rsidR="00970856">
        <w:rPr>
          <w:rFonts w:ascii="Arial" w:hAnsi="Arial" w:cs="Arial"/>
          <w:sz w:val="24"/>
          <w:szCs w:val="24"/>
        </w:rPr>
        <w:t xml:space="preserve"> e original</w:t>
      </w:r>
      <w:r w:rsidRPr="00307B93">
        <w:rPr>
          <w:rFonts w:ascii="Arial" w:hAnsi="Arial" w:cs="Arial"/>
          <w:sz w:val="24"/>
          <w:szCs w:val="24"/>
        </w:rPr>
        <w:t>.</w:t>
      </w:r>
    </w:p>
    <w:p w:rsidR="002F7CBF" w:rsidRDefault="009B06C7" w:rsidP="002F7CBF">
      <w:pPr>
        <w:spacing w:after="0" w:line="240" w:lineRule="auto"/>
        <w:jc w:val="both"/>
        <w:rPr>
          <w:rFonts w:ascii="Arial" w:hAnsi="Arial" w:cs="Arial"/>
          <w:sz w:val="24"/>
          <w:szCs w:val="24"/>
        </w:rPr>
      </w:pPr>
      <w:r>
        <w:rPr>
          <w:rFonts w:ascii="Arial" w:hAnsi="Arial" w:cs="Arial"/>
          <w:noProof/>
          <w:sz w:val="24"/>
          <w:szCs w:val="24"/>
          <w:lang w:eastAsia="pt-BR"/>
        </w:rPr>
        <w:drawing>
          <wp:inline distT="0" distB="0" distL="0" distR="0">
            <wp:extent cx="5572760" cy="1889125"/>
            <wp:effectExtent l="19050" t="0" r="8890" b="0"/>
            <wp:docPr id="34" name="Imagem 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2"/>
                    <pic:cNvPicPr>
                      <a:picLocks noChangeAspect="1" noChangeArrowheads="1"/>
                    </pic:cNvPicPr>
                  </pic:nvPicPr>
                  <pic:blipFill>
                    <a:blip r:embed="rId71" cstate="screen"/>
                    <a:srcRect/>
                    <a:stretch>
                      <a:fillRect/>
                    </a:stretch>
                  </pic:blipFill>
                  <pic:spPr bwMode="auto">
                    <a:xfrm>
                      <a:off x="0" y="0"/>
                      <a:ext cx="5572760" cy="1889125"/>
                    </a:xfrm>
                    <a:prstGeom prst="rect">
                      <a:avLst/>
                    </a:prstGeom>
                    <a:noFill/>
                    <a:ln w="9525">
                      <a:noFill/>
                      <a:miter lim="800000"/>
                      <a:headEnd/>
                      <a:tailEnd/>
                    </a:ln>
                  </pic:spPr>
                </pic:pic>
              </a:graphicData>
            </a:graphic>
          </wp:inline>
        </w:drawing>
      </w:r>
    </w:p>
    <w:p w:rsidR="002F7CBF" w:rsidRDefault="002F7CBF" w:rsidP="002F7CBF">
      <w:pPr>
        <w:spacing w:after="0" w:line="36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2</w:t>
      </w:r>
      <w:r w:rsidR="00C962C9">
        <w:rPr>
          <w:rFonts w:ascii="Arial" w:hAnsi="Arial" w:cs="Arial"/>
          <w:sz w:val="20"/>
          <w:szCs w:val="20"/>
        </w:rPr>
        <w:t>2</w:t>
      </w:r>
      <w:r>
        <w:rPr>
          <w:rFonts w:ascii="Arial" w:hAnsi="Arial" w:cs="Arial"/>
          <w:sz w:val="20"/>
          <w:szCs w:val="20"/>
        </w:rPr>
        <w:t>: vista da fachada externa e do pátio interno (TIETGENKOLLEGIET</w:t>
      </w:r>
      <w:r w:rsidR="009B4094">
        <w:rPr>
          <w:rFonts w:ascii="Arial" w:hAnsi="Arial" w:cs="Arial"/>
          <w:sz w:val="20"/>
          <w:szCs w:val="20"/>
        </w:rPr>
        <w:t>, 2010</w:t>
      </w:r>
      <w:r w:rsidR="00BF4E73">
        <w:rPr>
          <w:rFonts w:ascii="Arial" w:hAnsi="Arial" w:cs="Arial"/>
          <w:sz w:val="20"/>
          <w:szCs w:val="20"/>
        </w:rPr>
        <w:t>)</w:t>
      </w:r>
    </w:p>
    <w:p w:rsidR="002F7CBF" w:rsidRDefault="002F7CBF" w:rsidP="002F7CBF">
      <w:pPr>
        <w:spacing w:after="0" w:line="360" w:lineRule="auto"/>
        <w:jc w:val="center"/>
        <w:rPr>
          <w:rFonts w:ascii="Arial" w:hAnsi="Arial" w:cs="Arial"/>
          <w:sz w:val="20"/>
          <w:szCs w:val="20"/>
        </w:rPr>
      </w:pPr>
    </w:p>
    <w:p w:rsidR="002F7CBF" w:rsidRDefault="002F7CBF" w:rsidP="002F7CBF">
      <w:pPr>
        <w:spacing w:after="0" w:line="360" w:lineRule="auto"/>
        <w:ind w:firstLine="708"/>
        <w:jc w:val="both"/>
        <w:rPr>
          <w:rFonts w:ascii="Arial" w:hAnsi="Arial" w:cs="Arial"/>
          <w:sz w:val="24"/>
          <w:szCs w:val="24"/>
        </w:rPr>
      </w:pPr>
      <w:r w:rsidRPr="00C50E69">
        <w:rPr>
          <w:rFonts w:ascii="Arial" w:hAnsi="Arial" w:cs="Arial"/>
          <w:sz w:val="24"/>
          <w:szCs w:val="24"/>
        </w:rPr>
        <w:t xml:space="preserve">A inspiração para </w:t>
      </w:r>
      <w:r>
        <w:rPr>
          <w:rFonts w:ascii="Arial" w:hAnsi="Arial" w:cs="Arial"/>
          <w:sz w:val="24"/>
          <w:szCs w:val="24"/>
        </w:rPr>
        <w:t>este</w:t>
      </w:r>
      <w:r w:rsidRPr="00C50E69">
        <w:rPr>
          <w:rFonts w:ascii="Arial" w:hAnsi="Arial" w:cs="Arial"/>
          <w:sz w:val="24"/>
          <w:szCs w:val="24"/>
        </w:rPr>
        <w:t xml:space="preserve"> projeto é a reunião do coletivo e do individual, uma característica inerente ao tipo de edifício dormitório.</w:t>
      </w:r>
      <w:r>
        <w:rPr>
          <w:rFonts w:ascii="Arial" w:hAnsi="Arial" w:cs="Arial"/>
          <w:sz w:val="24"/>
          <w:szCs w:val="24"/>
        </w:rPr>
        <w:t xml:space="preserve"> </w:t>
      </w:r>
      <w:r w:rsidRPr="00C50E69">
        <w:rPr>
          <w:rFonts w:ascii="Arial" w:hAnsi="Arial" w:cs="Arial"/>
          <w:sz w:val="24"/>
          <w:szCs w:val="24"/>
        </w:rPr>
        <w:t xml:space="preserve"> A forma circular do edifício é contrastad</w:t>
      </w:r>
      <w:r w:rsidR="002D796A">
        <w:rPr>
          <w:rFonts w:ascii="Arial" w:hAnsi="Arial" w:cs="Arial"/>
          <w:sz w:val="24"/>
          <w:szCs w:val="24"/>
        </w:rPr>
        <w:t>a</w:t>
      </w:r>
      <w:r w:rsidRPr="00C50E69">
        <w:rPr>
          <w:rFonts w:ascii="Arial" w:hAnsi="Arial" w:cs="Arial"/>
          <w:sz w:val="24"/>
          <w:szCs w:val="24"/>
        </w:rPr>
        <w:t xml:space="preserve"> por volumes </w:t>
      </w:r>
      <w:r>
        <w:rPr>
          <w:rFonts w:ascii="Arial" w:hAnsi="Arial" w:cs="Arial"/>
          <w:sz w:val="24"/>
          <w:szCs w:val="24"/>
        </w:rPr>
        <w:t xml:space="preserve">que </w:t>
      </w:r>
      <w:r w:rsidRPr="00C50E69">
        <w:rPr>
          <w:rFonts w:ascii="Arial" w:hAnsi="Arial" w:cs="Arial"/>
          <w:sz w:val="24"/>
          <w:szCs w:val="24"/>
        </w:rPr>
        <w:t>expressa</w:t>
      </w:r>
      <w:r>
        <w:rPr>
          <w:rFonts w:ascii="Arial" w:hAnsi="Arial" w:cs="Arial"/>
          <w:sz w:val="24"/>
          <w:szCs w:val="24"/>
        </w:rPr>
        <w:t>m</w:t>
      </w:r>
      <w:r w:rsidRPr="00C50E69">
        <w:rPr>
          <w:rFonts w:ascii="Arial" w:hAnsi="Arial" w:cs="Arial"/>
          <w:sz w:val="24"/>
          <w:szCs w:val="24"/>
        </w:rPr>
        <w:t xml:space="preserve"> residências individua</w:t>
      </w:r>
      <w:r>
        <w:rPr>
          <w:rFonts w:ascii="Arial" w:hAnsi="Arial" w:cs="Arial"/>
          <w:sz w:val="24"/>
          <w:szCs w:val="24"/>
        </w:rPr>
        <w:t>is (LTARKITEKTER</w:t>
      </w:r>
      <w:r w:rsidR="002D796A">
        <w:rPr>
          <w:rFonts w:ascii="Arial" w:hAnsi="Arial" w:cs="Arial"/>
          <w:sz w:val="24"/>
          <w:szCs w:val="24"/>
        </w:rPr>
        <w:t>, 2010</w:t>
      </w:r>
      <w:r>
        <w:rPr>
          <w:rFonts w:ascii="Arial" w:hAnsi="Arial" w:cs="Arial"/>
          <w:sz w:val="24"/>
          <w:szCs w:val="24"/>
        </w:rPr>
        <w:t xml:space="preserve">). </w:t>
      </w:r>
    </w:p>
    <w:p w:rsidR="002F7CBF" w:rsidRDefault="009B06C7" w:rsidP="002F7CBF">
      <w:pPr>
        <w:spacing w:after="0" w:line="240" w:lineRule="auto"/>
        <w:jc w:val="center"/>
        <w:rPr>
          <w:rFonts w:ascii="Arial" w:hAnsi="Arial" w:cs="Arial"/>
          <w:sz w:val="24"/>
          <w:szCs w:val="24"/>
        </w:rPr>
      </w:pPr>
      <w:r>
        <w:rPr>
          <w:rFonts w:ascii="Arial" w:hAnsi="Arial" w:cs="Arial"/>
          <w:noProof/>
          <w:sz w:val="24"/>
          <w:szCs w:val="24"/>
          <w:lang w:eastAsia="pt-BR"/>
        </w:rPr>
        <w:lastRenderedPageBreak/>
        <w:drawing>
          <wp:inline distT="0" distB="0" distL="0" distR="0">
            <wp:extent cx="5374005" cy="2122170"/>
            <wp:effectExtent l="19050" t="0" r="0" b="0"/>
            <wp:docPr id="35" name="Imagem 6" descr="ESQUE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descr="ESQUEMAS.jpg"/>
                    <pic:cNvPicPr>
                      <a:picLocks noChangeAspect="1" noChangeArrowheads="1"/>
                    </pic:cNvPicPr>
                  </pic:nvPicPr>
                  <pic:blipFill>
                    <a:blip r:embed="rId72"/>
                    <a:srcRect/>
                    <a:stretch>
                      <a:fillRect/>
                    </a:stretch>
                  </pic:blipFill>
                  <pic:spPr bwMode="auto">
                    <a:xfrm>
                      <a:off x="0" y="0"/>
                      <a:ext cx="5374005" cy="2122170"/>
                    </a:xfrm>
                    <a:prstGeom prst="rect">
                      <a:avLst/>
                    </a:prstGeom>
                    <a:noFill/>
                    <a:ln w="9525">
                      <a:noFill/>
                      <a:miter lim="800000"/>
                      <a:headEnd/>
                      <a:tailEnd/>
                    </a:ln>
                  </pic:spPr>
                </pic:pic>
              </a:graphicData>
            </a:graphic>
          </wp:inline>
        </w:drawing>
      </w:r>
    </w:p>
    <w:p w:rsidR="002F7CBF" w:rsidRDefault="002F7CBF" w:rsidP="002F7CBF">
      <w:pPr>
        <w:spacing w:after="0" w:line="36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2</w:t>
      </w:r>
      <w:r w:rsidR="00C962C9">
        <w:rPr>
          <w:rFonts w:ascii="Arial" w:hAnsi="Arial" w:cs="Arial"/>
          <w:sz w:val="20"/>
          <w:szCs w:val="20"/>
        </w:rPr>
        <w:t>3</w:t>
      </w:r>
      <w:r>
        <w:rPr>
          <w:rFonts w:ascii="Arial" w:hAnsi="Arial" w:cs="Arial"/>
          <w:sz w:val="20"/>
          <w:szCs w:val="20"/>
        </w:rPr>
        <w:t>: esquemas de funcionamento e volumetria (TIETGENKOLLEGIET</w:t>
      </w:r>
      <w:r w:rsidR="009B4094">
        <w:rPr>
          <w:rFonts w:ascii="Arial" w:hAnsi="Arial" w:cs="Arial"/>
          <w:sz w:val="20"/>
          <w:szCs w:val="20"/>
        </w:rPr>
        <w:t>, 2010</w:t>
      </w:r>
      <w:r>
        <w:rPr>
          <w:rFonts w:ascii="Arial" w:hAnsi="Arial" w:cs="Arial"/>
          <w:sz w:val="20"/>
          <w:szCs w:val="20"/>
        </w:rPr>
        <w:t xml:space="preserve">) </w:t>
      </w:r>
    </w:p>
    <w:p w:rsidR="002F7CBF" w:rsidRDefault="002F7CBF" w:rsidP="002F7CBF">
      <w:pPr>
        <w:spacing w:after="0" w:line="360" w:lineRule="auto"/>
        <w:jc w:val="center"/>
        <w:rPr>
          <w:rFonts w:ascii="Arial" w:hAnsi="Arial" w:cs="Arial"/>
          <w:sz w:val="20"/>
          <w:szCs w:val="20"/>
        </w:rPr>
      </w:pPr>
    </w:p>
    <w:p w:rsidR="002F7CBF" w:rsidRDefault="002F7CBF" w:rsidP="002F7CBF">
      <w:pPr>
        <w:spacing w:after="0" w:line="360" w:lineRule="auto"/>
        <w:ind w:firstLine="708"/>
        <w:jc w:val="both"/>
        <w:rPr>
          <w:rFonts w:ascii="Arial" w:hAnsi="Arial" w:cs="Arial"/>
          <w:sz w:val="24"/>
          <w:szCs w:val="24"/>
        </w:rPr>
      </w:pPr>
      <w:r w:rsidRPr="00D7368A">
        <w:rPr>
          <w:rFonts w:ascii="Arial" w:hAnsi="Arial" w:cs="Arial"/>
          <w:sz w:val="24"/>
          <w:szCs w:val="24"/>
        </w:rPr>
        <w:t>Os níveis superiores são organizad</w:t>
      </w:r>
      <w:r>
        <w:rPr>
          <w:rFonts w:ascii="Arial" w:hAnsi="Arial" w:cs="Arial"/>
          <w:sz w:val="24"/>
          <w:szCs w:val="24"/>
        </w:rPr>
        <w:t>o</w:t>
      </w:r>
      <w:r w:rsidRPr="00D7368A">
        <w:rPr>
          <w:rFonts w:ascii="Arial" w:hAnsi="Arial" w:cs="Arial"/>
          <w:sz w:val="24"/>
          <w:szCs w:val="24"/>
        </w:rPr>
        <w:t>s com unidades habitacionais ao longo do perímetro</w:t>
      </w:r>
      <w:r>
        <w:rPr>
          <w:rFonts w:ascii="Arial" w:hAnsi="Arial" w:cs="Arial"/>
          <w:sz w:val="24"/>
          <w:szCs w:val="24"/>
        </w:rPr>
        <w:t>,</w:t>
      </w:r>
      <w:r w:rsidRPr="00D7368A">
        <w:rPr>
          <w:rFonts w:ascii="Arial" w:hAnsi="Arial" w:cs="Arial"/>
          <w:sz w:val="24"/>
          <w:szCs w:val="24"/>
        </w:rPr>
        <w:t xml:space="preserve"> e </w:t>
      </w:r>
      <w:r>
        <w:rPr>
          <w:rFonts w:ascii="Arial" w:hAnsi="Arial" w:cs="Arial"/>
          <w:sz w:val="24"/>
          <w:szCs w:val="24"/>
        </w:rPr>
        <w:t>tem suas</w:t>
      </w:r>
      <w:r w:rsidRPr="00D7368A">
        <w:rPr>
          <w:rFonts w:ascii="Arial" w:hAnsi="Arial" w:cs="Arial"/>
          <w:sz w:val="24"/>
          <w:szCs w:val="24"/>
        </w:rPr>
        <w:t xml:space="preserve"> funções comuns</w:t>
      </w:r>
      <w:r>
        <w:rPr>
          <w:rFonts w:ascii="Arial" w:hAnsi="Arial" w:cs="Arial"/>
          <w:sz w:val="24"/>
          <w:szCs w:val="24"/>
        </w:rPr>
        <w:t xml:space="preserve"> como, </w:t>
      </w:r>
      <w:r w:rsidRPr="00A2246A">
        <w:rPr>
          <w:rFonts w:ascii="Arial" w:hAnsi="Arial" w:cs="Arial"/>
          <w:sz w:val="24"/>
          <w:szCs w:val="24"/>
        </w:rPr>
        <w:t>uma g</w:t>
      </w:r>
      <w:r>
        <w:rPr>
          <w:rFonts w:ascii="Arial" w:hAnsi="Arial" w:cs="Arial"/>
          <w:sz w:val="24"/>
          <w:szCs w:val="24"/>
        </w:rPr>
        <w:t>rande cozinha, sala e uma de</w:t>
      </w:r>
      <w:r w:rsidRPr="00A2246A">
        <w:rPr>
          <w:rFonts w:ascii="Arial" w:hAnsi="Arial" w:cs="Arial"/>
          <w:sz w:val="24"/>
          <w:szCs w:val="24"/>
        </w:rPr>
        <w:t>spensa</w:t>
      </w:r>
      <w:r>
        <w:rPr>
          <w:rFonts w:ascii="Arial" w:hAnsi="Arial" w:cs="Arial"/>
          <w:sz w:val="24"/>
          <w:szCs w:val="24"/>
        </w:rPr>
        <w:t>,</w:t>
      </w:r>
      <w:r w:rsidRPr="00D7368A">
        <w:rPr>
          <w:rFonts w:ascii="Arial" w:hAnsi="Arial" w:cs="Arial"/>
          <w:sz w:val="24"/>
          <w:szCs w:val="24"/>
        </w:rPr>
        <w:t xml:space="preserve"> voltadas para o pátio interior.</w:t>
      </w:r>
      <w:r>
        <w:rPr>
          <w:rFonts w:ascii="Arial" w:hAnsi="Arial" w:cs="Arial"/>
          <w:sz w:val="24"/>
          <w:szCs w:val="24"/>
        </w:rPr>
        <w:t xml:space="preserve"> O projeto possui 5 blocos com 12 apartamentos cada, distribuídos em seis andares. O térreo de cada bloco é composto por um cyber café, uma sala de reuniões, oficinas, lavandeira, salas de música e caixas do correio, totalizando uma área de</w:t>
      </w:r>
      <w:r w:rsidR="002D796A">
        <w:rPr>
          <w:rFonts w:ascii="Arial" w:hAnsi="Arial" w:cs="Arial"/>
          <w:sz w:val="24"/>
          <w:szCs w:val="24"/>
        </w:rPr>
        <w:t xml:space="preserve"> aproximadamente 360m². E ainda</w:t>
      </w:r>
      <w:r>
        <w:rPr>
          <w:rFonts w:ascii="Arial" w:hAnsi="Arial" w:cs="Arial"/>
          <w:sz w:val="24"/>
          <w:szCs w:val="24"/>
        </w:rPr>
        <w:t xml:space="preserve"> possui um andar no subsolo destinado a  estacionamentos.</w:t>
      </w:r>
    </w:p>
    <w:p w:rsidR="002F7CBF" w:rsidRDefault="009B06C7" w:rsidP="002F7CBF">
      <w:pPr>
        <w:spacing w:after="0" w:line="240" w:lineRule="auto"/>
        <w:jc w:val="both"/>
        <w:rPr>
          <w:rFonts w:ascii="Arial" w:hAnsi="Arial" w:cs="Arial"/>
          <w:sz w:val="24"/>
          <w:szCs w:val="24"/>
        </w:rPr>
      </w:pPr>
      <w:r>
        <w:rPr>
          <w:rFonts w:ascii="Arial" w:hAnsi="Arial" w:cs="Arial"/>
          <w:noProof/>
          <w:sz w:val="24"/>
          <w:szCs w:val="24"/>
          <w:lang w:eastAsia="pt-BR"/>
        </w:rPr>
        <w:drawing>
          <wp:inline distT="0" distB="0" distL="0" distR="0">
            <wp:extent cx="5572760" cy="2734310"/>
            <wp:effectExtent l="19050" t="0" r="8890" b="0"/>
            <wp:docPr id="36" name="Imagem 7" descr="serviç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descr="serviços.jpg"/>
                    <pic:cNvPicPr>
                      <a:picLocks noChangeAspect="1" noChangeArrowheads="1"/>
                    </pic:cNvPicPr>
                  </pic:nvPicPr>
                  <pic:blipFill>
                    <a:blip r:embed="rId73" cstate="screen"/>
                    <a:srcRect/>
                    <a:stretch>
                      <a:fillRect/>
                    </a:stretch>
                  </pic:blipFill>
                  <pic:spPr bwMode="auto">
                    <a:xfrm>
                      <a:off x="0" y="0"/>
                      <a:ext cx="5572760" cy="2734310"/>
                    </a:xfrm>
                    <a:prstGeom prst="rect">
                      <a:avLst/>
                    </a:prstGeom>
                    <a:noFill/>
                    <a:ln w="9525">
                      <a:noFill/>
                      <a:miter lim="800000"/>
                      <a:headEnd/>
                      <a:tailEnd/>
                    </a:ln>
                  </pic:spPr>
                </pic:pic>
              </a:graphicData>
            </a:graphic>
          </wp:inline>
        </w:drawing>
      </w:r>
    </w:p>
    <w:p w:rsidR="002F7CBF" w:rsidRDefault="002F7CBF" w:rsidP="002F7CBF">
      <w:pPr>
        <w:spacing w:after="0" w:line="36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2</w:t>
      </w:r>
      <w:r w:rsidR="00C962C9">
        <w:rPr>
          <w:rFonts w:ascii="Arial" w:hAnsi="Arial" w:cs="Arial"/>
          <w:sz w:val="20"/>
          <w:szCs w:val="20"/>
        </w:rPr>
        <w:t>4</w:t>
      </w:r>
      <w:r>
        <w:rPr>
          <w:rFonts w:ascii="Arial" w:hAnsi="Arial" w:cs="Arial"/>
          <w:sz w:val="20"/>
          <w:szCs w:val="20"/>
        </w:rPr>
        <w:t>: fotos das áreas de uso comum da edificação (TIETGENKOLLEGIET</w:t>
      </w:r>
      <w:r w:rsidR="009B4094">
        <w:rPr>
          <w:rFonts w:ascii="Arial" w:hAnsi="Arial" w:cs="Arial"/>
          <w:sz w:val="20"/>
          <w:szCs w:val="20"/>
        </w:rPr>
        <w:t>, 2010</w:t>
      </w:r>
      <w:r w:rsidR="00BF4E73">
        <w:rPr>
          <w:rFonts w:ascii="Arial" w:hAnsi="Arial" w:cs="Arial"/>
          <w:sz w:val="20"/>
          <w:szCs w:val="20"/>
        </w:rPr>
        <w:t>)</w:t>
      </w:r>
    </w:p>
    <w:p w:rsidR="002F7CBF" w:rsidRDefault="002F7CBF" w:rsidP="002F7CBF">
      <w:pPr>
        <w:spacing w:after="0" w:line="360" w:lineRule="auto"/>
        <w:jc w:val="center"/>
        <w:rPr>
          <w:rFonts w:ascii="Arial" w:hAnsi="Arial" w:cs="Arial"/>
          <w:sz w:val="20"/>
          <w:szCs w:val="20"/>
        </w:rPr>
      </w:pPr>
    </w:p>
    <w:p w:rsidR="002F7CBF" w:rsidRDefault="002F7CBF" w:rsidP="002F7CBF">
      <w:pPr>
        <w:spacing w:after="0" w:line="360" w:lineRule="auto"/>
        <w:ind w:firstLine="708"/>
        <w:jc w:val="both"/>
        <w:rPr>
          <w:rFonts w:ascii="Arial" w:hAnsi="Arial" w:cs="Arial"/>
          <w:sz w:val="24"/>
          <w:szCs w:val="24"/>
        </w:rPr>
      </w:pPr>
      <w:r>
        <w:rPr>
          <w:rFonts w:ascii="Arial" w:hAnsi="Arial" w:cs="Arial"/>
          <w:sz w:val="24"/>
          <w:szCs w:val="24"/>
        </w:rPr>
        <w:t xml:space="preserve">O </w:t>
      </w:r>
      <w:r w:rsidRPr="007E74BD">
        <w:rPr>
          <w:rFonts w:ascii="Arial" w:hAnsi="Arial" w:cs="Arial"/>
          <w:sz w:val="24"/>
          <w:szCs w:val="24"/>
        </w:rPr>
        <w:t xml:space="preserve">Tietgenkollegiet </w:t>
      </w:r>
      <w:r>
        <w:rPr>
          <w:rFonts w:ascii="Arial" w:hAnsi="Arial" w:cs="Arial"/>
          <w:sz w:val="24"/>
          <w:szCs w:val="24"/>
        </w:rPr>
        <w:t>possui quatro</w:t>
      </w:r>
      <w:r w:rsidRPr="007E74BD">
        <w:rPr>
          <w:rFonts w:ascii="Arial" w:hAnsi="Arial" w:cs="Arial"/>
          <w:sz w:val="24"/>
          <w:szCs w:val="24"/>
        </w:rPr>
        <w:t xml:space="preserve"> categorias gerais </w:t>
      </w:r>
      <w:r>
        <w:rPr>
          <w:rFonts w:ascii="Arial" w:hAnsi="Arial" w:cs="Arial"/>
          <w:sz w:val="24"/>
          <w:szCs w:val="24"/>
        </w:rPr>
        <w:t xml:space="preserve">de </w:t>
      </w:r>
      <w:r w:rsidRPr="007E74BD">
        <w:rPr>
          <w:rFonts w:ascii="Arial" w:hAnsi="Arial" w:cs="Arial"/>
          <w:sz w:val="24"/>
          <w:szCs w:val="24"/>
        </w:rPr>
        <w:t>apartamentos</w:t>
      </w:r>
      <w:r>
        <w:rPr>
          <w:rFonts w:ascii="Arial" w:hAnsi="Arial" w:cs="Arial"/>
          <w:sz w:val="24"/>
          <w:szCs w:val="24"/>
        </w:rPr>
        <w:t xml:space="preserve"> sendo, c</w:t>
      </w:r>
      <w:r w:rsidRPr="007E74BD">
        <w:rPr>
          <w:rFonts w:ascii="Arial" w:hAnsi="Arial" w:cs="Arial"/>
          <w:sz w:val="24"/>
          <w:szCs w:val="24"/>
        </w:rPr>
        <w:t xml:space="preserve">ategoria A </w:t>
      </w:r>
      <w:r>
        <w:rPr>
          <w:rFonts w:ascii="Arial" w:hAnsi="Arial" w:cs="Arial"/>
          <w:sz w:val="24"/>
          <w:szCs w:val="24"/>
        </w:rPr>
        <w:t>com 26m²</w:t>
      </w:r>
      <w:r w:rsidRPr="007E74BD">
        <w:rPr>
          <w:rFonts w:ascii="Arial" w:hAnsi="Arial" w:cs="Arial"/>
          <w:sz w:val="24"/>
          <w:szCs w:val="24"/>
        </w:rPr>
        <w:t xml:space="preserve">, categoria B </w:t>
      </w:r>
      <w:r>
        <w:rPr>
          <w:rFonts w:ascii="Arial" w:hAnsi="Arial" w:cs="Arial"/>
          <w:sz w:val="24"/>
          <w:szCs w:val="24"/>
        </w:rPr>
        <w:t xml:space="preserve">com </w:t>
      </w:r>
      <w:r w:rsidRPr="007E74BD">
        <w:rPr>
          <w:rFonts w:ascii="Arial" w:hAnsi="Arial" w:cs="Arial"/>
          <w:sz w:val="24"/>
          <w:szCs w:val="24"/>
        </w:rPr>
        <w:t>29</w:t>
      </w:r>
      <w:r>
        <w:rPr>
          <w:rFonts w:ascii="Arial" w:hAnsi="Arial" w:cs="Arial"/>
          <w:sz w:val="24"/>
          <w:szCs w:val="24"/>
        </w:rPr>
        <w:t>m²</w:t>
      </w:r>
      <w:r w:rsidRPr="007E74BD">
        <w:rPr>
          <w:rFonts w:ascii="Arial" w:hAnsi="Arial" w:cs="Arial"/>
          <w:sz w:val="24"/>
          <w:szCs w:val="24"/>
        </w:rPr>
        <w:t>, categoria C</w:t>
      </w:r>
      <w:r>
        <w:rPr>
          <w:rFonts w:ascii="Arial" w:hAnsi="Arial" w:cs="Arial"/>
          <w:sz w:val="24"/>
          <w:szCs w:val="24"/>
        </w:rPr>
        <w:t xml:space="preserve"> com</w:t>
      </w:r>
      <w:r w:rsidRPr="007E74BD">
        <w:rPr>
          <w:rFonts w:ascii="Arial" w:hAnsi="Arial" w:cs="Arial"/>
          <w:sz w:val="24"/>
          <w:szCs w:val="24"/>
        </w:rPr>
        <w:t xml:space="preserve"> 33</w:t>
      </w:r>
      <w:r>
        <w:rPr>
          <w:rFonts w:ascii="Arial" w:hAnsi="Arial" w:cs="Arial"/>
          <w:sz w:val="24"/>
          <w:szCs w:val="24"/>
        </w:rPr>
        <w:t>m²</w:t>
      </w:r>
      <w:r w:rsidRPr="007E74BD">
        <w:rPr>
          <w:rFonts w:ascii="Arial" w:hAnsi="Arial" w:cs="Arial"/>
          <w:sz w:val="24"/>
          <w:szCs w:val="24"/>
        </w:rPr>
        <w:t>, e os dois apartamento</w:t>
      </w:r>
      <w:r>
        <w:rPr>
          <w:rFonts w:ascii="Arial" w:hAnsi="Arial" w:cs="Arial"/>
          <w:sz w:val="24"/>
          <w:szCs w:val="24"/>
        </w:rPr>
        <w:t>s de</w:t>
      </w:r>
      <w:r w:rsidRPr="007E74BD">
        <w:rPr>
          <w:rFonts w:ascii="Arial" w:hAnsi="Arial" w:cs="Arial"/>
          <w:sz w:val="24"/>
          <w:szCs w:val="24"/>
        </w:rPr>
        <w:t xml:space="preserve"> categoria D </w:t>
      </w:r>
      <w:r>
        <w:rPr>
          <w:rFonts w:ascii="Arial" w:hAnsi="Arial" w:cs="Arial"/>
          <w:sz w:val="24"/>
          <w:szCs w:val="24"/>
        </w:rPr>
        <w:t xml:space="preserve">com </w:t>
      </w:r>
      <w:r w:rsidRPr="007E74BD">
        <w:rPr>
          <w:rFonts w:ascii="Arial" w:hAnsi="Arial" w:cs="Arial"/>
          <w:sz w:val="24"/>
          <w:szCs w:val="24"/>
        </w:rPr>
        <w:t>45</w:t>
      </w:r>
      <w:r>
        <w:rPr>
          <w:rFonts w:ascii="Arial" w:hAnsi="Arial" w:cs="Arial"/>
          <w:sz w:val="24"/>
          <w:szCs w:val="24"/>
        </w:rPr>
        <w:t>m²</w:t>
      </w:r>
      <w:r w:rsidRPr="007E74BD">
        <w:rPr>
          <w:rFonts w:ascii="Arial" w:hAnsi="Arial" w:cs="Arial"/>
          <w:sz w:val="24"/>
          <w:szCs w:val="24"/>
        </w:rPr>
        <w:t>. Dentro das quatro categorias</w:t>
      </w:r>
      <w:r>
        <w:rPr>
          <w:rFonts w:ascii="Arial" w:hAnsi="Arial" w:cs="Arial"/>
          <w:sz w:val="24"/>
          <w:szCs w:val="24"/>
        </w:rPr>
        <w:t>,</w:t>
      </w:r>
      <w:r w:rsidRPr="007E74BD">
        <w:rPr>
          <w:rFonts w:ascii="Arial" w:hAnsi="Arial" w:cs="Arial"/>
          <w:sz w:val="24"/>
          <w:szCs w:val="24"/>
        </w:rPr>
        <w:t xml:space="preserve"> </w:t>
      </w:r>
      <w:r>
        <w:rPr>
          <w:rFonts w:ascii="Arial" w:hAnsi="Arial" w:cs="Arial"/>
          <w:sz w:val="24"/>
          <w:szCs w:val="24"/>
        </w:rPr>
        <w:t>alguns</w:t>
      </w:r>
      <w:r w:rsidRPr="007E74BD">
        <w:rPr>
          <w:rFonts w:ascii="Arial" w:hAnsi="Arial" w:cs="Arial"/>
          <w:sz w:val="24"/>
          <w:szCs w:val="24"/>
        </w:rPr>
        <w:t xml:space="preserve"> apartamentos contam com uma varanda grande ou pequen</w:t>
      </w:r>
      <w:r>
        <w:rPr>
          <w:rFonts w:ascii="Arial" w:hAnsi="Arial" w:cs="Arial"/>
          <w:sz w:val="24"/>
          <w:szCs w:val="24"/>
        </w:rPr>
        <w:t>a</w:t>
      </w:r>
      <w:r w:rsidRPr="007E74BD">
        <w:rPr>
          <w:rFonts w:ascii="Arial" w:hAnsi="Arial" w:cs="Arial"/>
          <w:sz w:val="24"/>
          <w:szCs w:val="24"/>
        </w:rPr>
        <w:t xml:space="preserve">. </w:t>
      </w:r>
    </w:p>
    <w:p w:rsidR="002F7CBF" w:rsidRDefault="009B06C7" w:rsidP="002F7CBF">
      <w:pPr>
        <w:spacing w:after="0" w:line="240" w:lineRule="auto"/>
        <w:jc w:val="center"/>
        <w:rPr>
          <w:rFonts w:ascii="Arial" w:hAnsi="Arial" w:cs="Arial"/>
          <w:sz w:val="24"/>
          <w:szCs w:val="24"/>
        </w:rPr>
      </w:pPr>
      <w:r>
        <w:rPr>
          <w:rFonts w:ascii="Arial" w:hAnsi="Arial" w:cs="Arial"/>
          <w:noProof/>
          <w:sz w:val="24"/>
          <w:szCs w:val="24"/>
          <w:lang w:eastAsia="pt-BR"/>
        </w:rPr>
        <w:lastRenderedPageBreak/>
        <w:drawing>
          <wp:inline distT="0" distB="0" distL="0" distR="0">
            <wp:extent cx="5040000" cy="3815385"/>
            <wp:effectExtent l="19050" t="0" r="8250" b="0"/>
            <wp:docPr id="37" name="Imagem 3" descr="planta co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planta corte"/>
                    <pic:cNvPicPr>
                      <a:picLocks noChangeAspect="1" noChangeArrowheads="1"/>
                    </pic:cNvPicPr>
                  </pic:nvPicPr>
                  <pic:blipFill>
                    <a:blip r:embed="rId74" cstate="screen"/>
                    <a:srcRect/>
                    <a:stretch>
                      <a:fillRect/>
                    </a:stretch>
                  </pic:blipFill>
                  <pic:spPr bwMode="auto">
                    <a:xfrm>
                      <a:off x="0" y="0"/>
                      <a:ext cx="5040000" cy="3815385"/>
                    </a:xfrm>
                    <a:prstGeom prst="rect">
                      <a:avLst/>
                    </a:prstGeom>
                    <a:noFill/>
                    <a:ln w="9525">
                      <a:noFill/>
                      <a:miter lim="800000"/>
                      <a:headEnd/>
                      <a:tailEnd/>
                    </a:ln>
                  </pic:spPr>
                </pic:pic>
              </a:graphicData>
            </a:graphic>
          </wp:inline>
        </w:drawing>
      </w:r>
    </w:p>
    <w:p w:rsidR="002F7CBF" w:rsidRDefault="002F7CBF" w:rsidP="002F7CBF">
      <w:pPr>
        <w:spacing w:after="0" w:line="360" w:lineRule="auto"/>
        <w:ind w:firstLine="709"/>
        <w:jc w:val="both"/>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2</w:t>
      </w:r>
      <w:r w:rsidR="00C962C9">
        <w:rPr>
          <w:rFonts w:ascii="Arial" w:hAnsi="Arial" w:cs="Arial"/>
          <w:sz w:val="20"/>
          <w:szCs w:val="20"/>
        </w:rPr>
        <w:t>5</w:t>
      </w:r>
      <w:r>
        <w:rPr>
          <w:rFonts w:ascii="Arial" w:hAnsi="Arial" w:cs="Arial"/>
          <w:sz w:val="20"/>
          <w:szCs w:val="20"/>
        </w:rPr>
        <w:t>: planta baixa do bloco de apartamento, e corte esquemático da edificação (adaptado de URBARAMA</w:t>
      </w:r>
      <w:r w:rsidR="009B4094">
        <w:rPr>
          <w:rFonts w:ascii="Arial" w:hAnsi="Arial" w:cs="Arial"/>
          <w:sz w:val="20"/>
          <w:szCs w:val="20"/>
        </w:rPr>
        <w:t>, 2010</w:t>
      </w:r>
      <w:r>
        <w:rPr>
          <w:rFonts w:ascii="Arial" w:hAnsi="Arial" w:cs="Arial"/>
          <w:sz w:val="20"/>
          <w:szCs w:val="20"/>
        </w:rPr>
        <w:t xml:space="preserve">) </w:t>
      </w:r>
    </w:p>
    <w:p w:rsidR="002F7CBF" w:rsidRDefault="002F7CBF" w:rsidP="002F7CBF">
      <w:pPr>
        <w:spacing w:after="0" w:line="360" w:lineRule="auto"/>
        <w:ind w:firstLine="709"/>
        <w:jc w:val="both"/>
        <w:rPr>
          <w:rFonts w:ascii="Arial" w:hAnsi="Arial" w:cs="Arial"/>
          <w:sz w:val="20"/>
          <w:szCs w:val="20"/>
        </w:rPr>
      </w:pPr>
    </w:p>
    <w:p w:rsidR="002F7CBF" w:rsidRDefault="002F7CBF" w:rsidP="002F7CBF">
      <w:pPr>
        <w:spacing w:after="0" w:line="360" w:lineRule="auto"/>
        <w:ind w:firstLine="709"/>
        <w:jc w:val="both"/>
        <w:rPr>
          <w:rFonts w:ascii="Arial" w:hAnsi="Arial" w:cs="Arial"/>
          <w:sz w:val="24"/>
          <w:szCs w:val="24"/>
        </w:rPr>
      </w:pPr>
      <w:r>
        <w:rPr>
          <w:rFonts w:ascii="Arial" w:hAnsi="Arial" w:cs="Arial"/>
          <w:sz w:val="24"/>
          <w:szCs w:val="24"/>
        </w:rPr>
        <w:t>Oferecer quartos de diferentes tamanhos foi fundamental para a composição da volumetria da Tietgen, proporcionada pela variação da planta baixa em relação aos pavimentos, onde os quartos de tamanho diferentes  foram alternados em um desalinhamento proposital.</w:t>
      </w:r>
    </w:p>
    <w:p w:rsidR="002F7CBF" w:rsidRDefault="009B06C7" w:rsidP="002F7CBF">
      <w:pPr>
        <w:spacing w:after="0" w:line="240" w:lineRule="auto"/>
        <w:jc w:val="center"/>
        <w:rPr>
          <w:rFonts w:ascii="Arial" w:hAnsi="Arial" w:cs="Arial"/>
          <w:noProof/>
          <w:sz w:val="24"/>
          <w:szCs w:val="24"/>
          <w:lang w:eastAsia="pt-BR"/>
        </w:rPr>
      </w:pPr>
      <w:r>
        <w:rPr>
          <w:rFonts w:ascii="Arial" w:hAnsi="Arial" w:cs="Arial"/>
          <w:noProof/>
          <w:sz w:val="24"/>
          <w:szCs w:val="24"/>
          <w:lang w:eastAsia="pt-BR"/>
        </w:rPr>
        <w:drawing>
          <wp:inline distT="0" distB="0" distL="0" distR="0">
            <wp:extent cx="4140000" cy="2882158"/>
            <wp:effectExtent l="19050" t="0" r="0" b="0"/>
            <wp:docPr id="38" name="Imagem 10" descr="plan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descr="planta2.jpg"/>
                    <pic:cNvPicPr>
                      <a:picLocks noChangeAspect="1" noChangeArrowheads="1"/>
                    </pic:cNvPicPr>
                  </pic:nvPicPr>
                  <pic:blipFill>
                    <a:blip r:embed="rId75" cstate="screen"/>
                    <a:srcRect/>
                    <a:stretch>
                      <a:fillRect/>
                    </a:stretch>
                  </pic:blipFill>
                  <pic:spPr bwMode="auto">
                    <a:xfrm>
                      <a:off x="0" y="0"/>
                      <a:ext cx="4140000" cy="2882158"/>
                    </a:xfrm>
                    <a:prstGeom prst="rect">
                      <a:avLst/>
                    </a:prstGeom>
                    <a:noFill/>
                    <a:ln w="9525">
                      <a:noFill/>
                      <a:miter lim="800000"/>
                      <a:headEnd/>
                      <a:tailEnd/>
                    </a:ln>
                  </pic:spPr>
                </pic:pic>
              </a:graphicData>
            </a:graphic>
          </wp:inline>
        </w:drawing>
      </w:r>
    </w:p>
    <w:p w:rsidR="002F7CBF" w:rsidRDefault="002F7CBF" w:rsidP="002F7CBF">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2</w:t>
      </w:r>
      <w:r w:rsidR="00C962C9">
        <w:rPr>
          <w:rFonts w:ascii="Arial" w:hAnsi="Arial" w:cs="Arial"/>
          <w:sz w:val="20"/>
          <w:szCs w:val="20"/>
        </w:rPr>
        <w:t>6</w:t>
      </w:r>
      <w:r>
        <w:rPr>
          <w:rFonts w:ascii="Arial" w:hAnsi="Arial" w:cs="Arial"/>
          <w:sz w:val="20"/>
          <w:szCs w:val="20"/>
        </w:rPr>
        <w:t>: planta baixa do pavimento residencial e do apartamento (TIETGENKOLLEGIET</w:t>
      </w:r>
      <w:r w:rsidR="009B4094">
        <w:rPr>
          <w:rFonts w:ascii="Arial" w:hAnsi="Arial" w:cs="Arial"/>
          <w:sz w:val="20"/>
          <w:szCs w:val="20"/>
        </w:rPr>
        <w:t>, 2010</w:t>
      </w:r>
      <w:r w:rsidR="00BF4E73">
        <w:rPr>
          <w:rFonts w:ascii="Arial" w:hAnsi="Arial" w:cs="Arial"/>
          <w:sz w:val="20"/>
          <w:szCs w:val="20"/>
        </w:rPr>
        <w:t>)</w:t>
      </w:r>
    </w:p>
    <w:p w:rsidR="00655505" w:rsidRDefault="00655505" w:rsidP="002F7CBF">
      <w:pPr>
        <w:spacing w:after="0" w:line="240" w:lineRule="auto"/>
        <w:jc w:val="center"/>
        <w:rPr>
          <w:rFonts w:ascii="Arial" w:hAnsi="Arial" w:cs="Arial"/>
          <w:sz w:val="20"/>
          <w:szCs w:val="20"/>
        </w:rPr>
      </w:pPr>
    </w:p>
    <w:p w:rsidR="002F7CBF" w:rsidRDefault="002F7CBF" w:rsidP="002F7CBF">
      <w:pPr>
        <w:spacing w:after="0" w:line="360" w:lineRule="auto"/>
        <w:jc w:val="both"/>
        <w:rPr>
          <w:rFonts w:ascii="Arial" w:hAnsi="Arial" w:cs="Arial"/>
          <w:sz w:val="24"/>
          <w:szCs w:val="24"/>
        </w:rPr>
      </w:pPr>
      <w:r>
        <w:rPr>
          <w:rFonts w:ascii="Arial" w:hAnsi="Arial" w:cs="Arial"/>
          <w:sz w:val="24"/>
          <w:szCs w:val="24"/>
        </w:rPr>
        <w:lastRenderedPageBreak/>
        <w:tab/>
        <w:t>Analisando o projeto apresentado, pode-se destacar alguns pontos positivos, possíveis de serem aproveitados no projeto pretendido como</w:t>
      </w:r>
      <w:r w:rsidR="00FC0EEF">
        <w:rPr>
          <w:rFonts w:ascii="Arial" w:hAnsi="Arial" w:cs="Arial"/>
          <w:sz w:val="24"/>
          <w:szCs w:val="24"/>
        </w:rPr>
        <w:t>:</w:t>
      </w:r>
      <w:r w:rsidR="00655505">
        <w:rPr>
          <w:rFonts w:ascii="Arial" w:hAnsi="Arial" w:cs="Arial"/>
          <w:sz w:val="24"/>
          <w:szCs w:val="24"/>
        </w:rPr>
        <w:t xml:space="preserve"> d</w:t>
      </w:r>
      <w:r>
        <w:rPr>
          <w:rFonts w:ascii="Arial" w:hAnsi="Arial" w:cs="Arial"/>
          <w:sz w:val="24"/>
          <w:szCs w:val="24"/>
        </w:rPr>
        <w:t>iferentes áreas para habitação proporciona</w:t>
      </w:r>
      <w:r w:rsidR="002C7D67">
        <w:rPr>
          <w:rFonts w:ascii="Arial" w:hAnsi="Arial" w:cs="Arial"/>
          <w:sz w:val="24"/>
          <w:szCs w:val="24"/>
        </w:rPr>
        <w:t>ndo</w:t>
      </w:r>
      <w:r>
        <w:rPr>
          <w:rFonts w:ascii="Arial" w:hAnsi="Arial" w:cs="Arial"/>
          <w:sz w:val="24"/>
          <w:szCs w:val="24"/>
        </w:rPr>
        <w:t xml:space="preserve"> aos estudantes a opção de </w:t>
      </w:r>
      <w:r w:rsidR="002C7D67">
        <w:rPr>
          <w:rFonts w:ascii="Arial" w:hAnsi="Arial" w:cs="Arial"/>
          <w:sz w:val="24"/>
          <w:szCs w:val="24"/>
        </w:rPr>
        <w:t>dormitórios</w:t>
      </w:r>
      <w:r>
        <w:rPr>
          <w:rFonts w:ascii="Arial" w:hAnsi="Arial" w:cs="Arial"/>
          <w:sz w:val="24"/>
          <w:szCs w:val="24"/>
        </w:rPr>
        <w:t xml:space="preserve"> de tamanhos suficiente para atender as sua necessidades de acordo com</w:t>
      </w:r>
      <w:r w:rsidR="002C7D67">
        <w:rPr>
          <w:rFonts w:ascii="Arial" w:hAnsi="Arial" w:cs="Arial"/>
          <w:sz w:val="24"/>
          <w:szCs w:val="24"/>
        </w:rPr>
        <w:t xml:space="preserve"> sua disponibilidade financeira;</w:t>
      </w:r>
      <w:r w:rsidR="009F7FE2">
        <w:rPr>
          <w:rFonts w:ascii="Arial" w:hAnsi="Arial" w:cs="Arial"/>
          <w:sz w:val="24"/>
          <w:szCs w:val="24"/>
        </w:rPr>
        <w:t xml:space="preserve"> a</w:t>
      </w:r>
      <w:r>
        <w:rPr>
          <w:rFonts w:ascii="Arial" w:hAnsi="Arial" w:cs="Arial"/>
          <w:sz w:val="24"/>
          <w:szCs w:val="24"/>
        </w:rPr>
        <w:t xml:space="preserve"> disposição dos serviços na base facilita o acesso </w:t>
      </w:r>
      <w:r w:rsidR="002C7D67">
        <w:rPr>
          <w:rFonts w:ascii="Arial" w:hAnsi="Arial" w:cs="Arial"/>
          <w:sz w:val="24"/>
          <w:szCs w:val="24"/>
        </w:rPr>
        <w:t>à</w:t>
      </w:r>
      <w:r>
        <w:rPr>
          <w:rFonts w:ascii="Arial" w:hAnsi="Arial" w:cs="Arial"/>
          <w:sz w:val="24"/>
          <w:szCs w:val="24"/>
        </w:rPr>
        <w:t xml:space="preserve"> área para os moradores de todos os pavimentos além de estar diretamente </w:t>
      </w:r>
      <w:r w:rsidR="002C7D67">
        <w:rPr>
          <w:rFonts w:ascii="Arial" w:hAnsi="Arial" w:cs="Arial"/>
          <w:sz w:val="24"/>
          <w:szCs w:val="24"/>
        </w:rPr>
        <w:t>ligada ao exterior;</w:t>
      </w:r>
      <w:r w:rsidR="009F7FE2">
        <w:rPr>
          <w:rFonts w:ascii="Arial" w:hAnsi="Arial" w:cs="Arial"/>
          <w:sz w:val="24"/>
          <w:szCs w:val="24"/>
        </w:rPr>
        <w:t xml:space="preserve"> a</w:t>
      </w:r>
      <w:r>
        <w:rPr>
          <w:rFonts w:ascii="Arial" w:hAnsi="Arial" w:cs="Arial"/>
          <w:sz w:val="24"/>
          <w:szCs w:val="24"/>
        </w:rPr>
        <w:t xml:space="preserve"> divisão por blocos distribui de forma homogenia os </w:t>
      </w:r>
      <w:r w:rsidR="002C7D67">
        <w:rPr>
          <w:rFonts w:ascii="Arial" w:hAnsi="Arial" w:cs="Arial"/>
          <w:sz w:val="24"/>
          <w:szCs w:val="24"/>
        </w:rPr>
        <w:t>serviços e espaços de uso comum;</w:t>
      </w:r>
      <w:r w:rsidR="009F7FE2">
        <w:rPr>
          <w:rFonts w:ascii="Arial" w:hAnsi="Arial" w:cs="Arial"/>
          <w:sz w:val="24"/>
          <w:szCs w:val="24"/>
        </w:rPr>
        <w:t xml:space="preserve"> a</w:t>
      </w:r>
      <w:r>
        <w:rPr>
          <w:rFonts w:ascii="Arial" w:hAnsi="Arial" w:cs="Arial"/>
          <w:sz w:val="24"/>
          <w:szCs w:val="24"/>
        </w:rPr>
        <w:t xml:space="preserve"> forma circular cria por si só um pátio interno utilizado como ponto de encontro e área de lazer.</w:t>
      </w:r>
    </w:p>
    <w:p w:rsidR="002F7CBF" w:rsidRDefault="002F7CBF" w:rsidP="002F7CBF">
      <w:pPr>
        <w:spacing w:after="0" w:line="360" w:lineRule="auto"/>
        <w:jc w:val="both"/>
        <w:rPr>
          <w:rFonts w:ascii="Arial" w:hAnsi="Arial" w:cs="Arial"/>
          <w:sz w:val="24"/>
          <w:szCs w:val="24"/>
        </w:rPr>
      </w:pPr>
    </w:p>
    <w:p w:rsidR="002F7CBF" w:rsidRDefault="002F7CBF" w:rsidP="002F7CBF">
      <w:pPr>
        <w:spacing w:after="0" w:line="360" w:lineRule="auto"/>
        <w:jc w:val="both"/>
        <w:rPr>
          <w:rFonts w:ascii="Arial" w:hAnsi="Arial" w:cs="Arial"/>
          <w:sz w:val="24"/>
          <w:szCs w:val="24"/>
        </w:rPr>
      </w:pPr>
    </w:p>
    <w:p w:rsidR="002F7CBF" w:rsidRDefault="008D4BC8" w:rsidP="00B20232">
      <w:pPr>
        <w:spacing w:after="0" w:line="360" w:lineRule="auto"/>
        <w:jc w:val="both"/>
        <w:rPr>
          <w:rFonts w:ascii="Arial" w:hAnsi="Arial" w:cs="Arial"/>
          <w:sz w:val="24"/>
          <w:szCs w:val="24"/>
        </w:rPr>
      </w:pPr>
      <w:r>
        <w:rPr>
          <w:rFonts w:ascii="Arial" w:hAnsi="Arial" w:cs="Arial"/>
          <w:sz w:val="24"/>
          <w:szCs w:val="24"/>
        </w:rPr>
        <w:t>4</w:t>
      </w:r>
      <w:r w:rsidR="002F7CBF">
        <w:rPr>
          <w:rFonts w:ascii="Arial" w:hAnsi="Arial" w:cs="Arial"/>
          <w:sz w:val="24"/>
          <w:szCs w:val="24"/>
        </w:rPr>
        <w:t>.</w:t>
      </w:r>
      <w:r>
        <w:rPr>
          <w:rFonts w:ascii="Arial" w:hAnsi="Arial" w:cs="Arial"/>
          <w:sz w:val="24"/>
          <w:szCs w:val="24"/>
        </w:rPr>
        <w:t>5</w:t>
      </w:r>
      <w:r w:rsidR="005C1B5F">
        <w:rPr>
          <w:rFonts w:ascii="Arial" w:hAnsi="Arial" w:cs="Arial"/>
          <w:sz w:val="24"/>
          <w:szCs w:val="24"/>
        </w:rPr>
        <w:t>.</w:t>
      </w:r>
      <w:r w:rsidR="001350B5">
        <w:rPr>
          <w:rFonts w:ascii="Arial" w:hAnsi="Arial" w:cs="Arial"/>
          <w:sz w:val="24"/>
          <w:szCs w:val="24"/>
        </w:rPr>
        <w:t>2</w:t>
      </w:r>
      <w:r w:rsidR="005C4128">
        <w:rPr>
          <w:rFonts w:ascii="Arial" w:hAnsi="Arial" w:cs="Arial"/>
          <w:sz w:val="24"/>
          <w:szCs w:val="24"/>
        </w:rPr>
        <w:t xml:space="preserve"> </w:t>
      </w:r>
      <w:r w:rsidR="002F7CBF">
        <w:rPr>
          <w:rFonts w:ascii="Arial" w:hAnsi="Arial" w:cs="Arial"/>
          <w:sz w:val="24"/>
          <w:szCs w:val="24"/>
        </w:rPr>
        <w:t>CASA DE ESTUDANTES POLJANE</w:t>
      </w:r>
    </w:p>
    <w:p w:rsidR="002F7CBF" w:rsidRDefault="002F7CBF" w:rsidP="002F7CBF">
      <w:pPr>
        <w:spacing w:after="0" w:line="360" w:lineRule="auto"/>
        <w:jc w:val="both"/>
        <w:rPr>
          <w:rFonts w:ascii="Arial" w:hAnsi="Arial" w:cs="Arial"/>
          <w:sz w:val="24"/>
          <w:szCs w:val="24"/>
        </w:rPr>
      </w:pPr>
    </w:p>
    <w:p w:rsidR="002F7CBF" w:rsidRDefault="002F7CBF" w:rsidP="002F7CBF">
      <w:pPr>
        <w:spacing w:after="0" w:line="360" w:lineRule="auto"/>
        <w:jc w:val="both"/>
        <w:rPr>
          <w:rFonts w:ascii="Arial" w:hAnsi="Arial" w:cs="Arial"/>
          <w:sz w:val="24"/>
          <w:szCs w:val="24"/>
        </w:rPr>
      </w:pPr>
    </w:p>
    <w:p w:rsidR="002F7CBF" w:rsidRDefault="002F7CBF" w:rsidP="002F7CBF">
      <w:pPr>
        <w:spacing w:after="0" w:line="360" w:lineRule="auto"/>
        <w:jc w:val="both"/>
        <w:rPr>
          <w:rFonts w:ascii="Arial" w:hAnsi="Arial" w:cs="Arial"/>
          <w:sz w:val="24"/>
          <w:szCs w:val="24"/>
        </w:rPr>
      </w:pPr>
      <w:r>
        <w:rPr>
          <w:rFonts w:ascii="Arial" w:hAnsi="Arial" w:cs="Arial"/>
          <w:sz w:val="24"/>
          <w:szCs w:val="24"/>
        </w:rPr>
        <w:tab/>
        <w:t xml:space="preserve">A casa de estudantes Poljane projetada por </w:t>
      </w:r>
      <w:r w:rsidRPr="008B210C">
        <w:rPr>
          <w:rFonts w:ascii="Arial" w:hAnsi="Arial" w:cs="Arial"/>
          <w:sz w:val="24"/>
          <w:szCs w:val="24"/>
        </w:rPr>
        <w:t>Bevk Perovic Arhitekti</w:t>
      </w:r>
      <w:r>
        <w:rPr>
          <w:rFonts w:ascii="Arial" w:hAnsi="Arial" w:cs="Arial"/>
          <w:sz w:val="24"/>
          <w:szCs w:val="24"/>
        </w:rPr>
        <w:t>,</w:t>
      </w:r>
      <w:r w:rsidR="002C7D67">
        <w:rPr>
          <w:rFonts w:ascii="Arial" w:hAnsi="Arial" w:cs="Arial"/>
          <w:sz w:val="24"/>
          <w:szCs w:val="24"/>
        </w:rPr>
        <w:t xml:space="preserve"> </w:t>
      </w:r>
      <w:r>
        <w:rPr>
          <w:rFonts w:ascii="Arial" w:hAnsi="Arial" w:cs="Arial"/>
          <w:sz w:val="24"/>
          <w:szCs w:val="24"/>
        </w:rPr>
        <w:t xml:space="preserve">situa-se na cidade de Lubliana, capital da Eslovênia, </w:t>
      </w:r>
      <w:r w:rsidR="002C7D67">
        <w:rPr>
          <w:rFonts w:ascii="Arial" w:hAnsi="Arial" w:cs="Arial"/>
          <w:sz w:val="24"/>
          <w:szCs w:val="24"/>
        </w:rPr>
        <w:t>possui</w:t>
      </w:r>
      <w:r>
        <w:rPr>
          <w:rFonts w:ascii="Arial" w:hAnsi="Arial" w:cs="Arial"/>
          <w:sz w:val="24"/>
          <w:szCs w:val="24"/>
        </w:rPr>
        <w:t xml:space="preserve"> 56 unidades de apartamentos em uma área de 13.000m²</w:t>
      </w:r>
      <w:r w:rsidR="002C7D67">
        <w:rPr>
          <w:rFonts w:ascii="Arial" w:hAnsi="Arial" w:cs="Arial"/>
          <w:sz w:val="24"/>
          <w:szCs w:val="24"/>
        </w:rPr>
        <w:t>,</w:t>
      </w:r>
      <w:r>
        <w:rPr>
          <w:rFonts w:ascii="Arial" w:hAnsi="Arial" w:cs="Arial"/>
          <w:sz w:val="24"/>
          <w:szCs w:val="24"/>
        </w:rPr>
        <w:t xml:space="preserve"> que atendem aos estudantes da Universidade de Lubliana.  </w:t>
      </w:r>
      <w:r w:rsidRPr="008B210C">
        <w:rPr>
          <w:rFonts w:ascii="Arial" w:hAnsi="Arial" w:cs="Arial"/>
          <w:sz w:val="24"/>
          <w:szCs w:val="24"/>
        </w:rPr>
        <w:tab/>
      </w:r>
    </w:p>
    <w:p w:rsidR="002F7CBF" w:rsidRDefault="009B06C7" w:rsidP="002F7CBF">
      <w:pPr>
        <w:spacing w:after="0" w:line="240" w:lineRule="auto"/>
        <w:jc w:val="both"/>
        <w:rPr>
          <w:rFonts w:ascii="Arial" w:hAnsi="Arial" w:cs="Arial"/>
          <w:sz w:val="24"/>
          <w:szCs w:val="24"/>
        </w:rPr>
      </w:pPr>
      <w:r>
        <w:rPr>
          <w:rFonts w:ascii="Arial" w:hAnsi="Arial" w:cs="Arial"/>
          <w:noProof/>
          <w:sz w:val="24"/>
          <w:szCs w:val="24"/>
          <w:lang w:eastAsia="pt-BR"/>
        </w:rPr>
        <w:drawing>
          <wp:inline distT="0" distB="0" distL="0" distR="0">
            <wp:extent cx="5572760" cy="1941195"/>
            <wp:effectExtent l="19050" t="0" r="8890" b="0"/>
            <wp:docPr id="39" name="Imagem 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
                    <pic:cNvPicPr>
                      <a:picLocks noChangeAspect="1" noChangeArrowheads="1"/>
                    </pic:cNvPicPr>
                  </pic:nvPicPr>
                  <pic:blipFill>
                    <a:blip r:embed="rId76" cstate="screen"/>
                    <a:srcRect/>
                    <a:stretch>
                      <a:fillRect/>
                    </a:stretch>
                  </pic:blipFill>
                  <pic:spPr bwMode="auto">
                    <a:xfrm>
                      <a:off x="0" y="0"/>
                      <a:ext cx="5572760" cy="1941195"/>
                    </a:xfrm>
                    <a:prstGeom prst="rect">
                      <a:avLst/>
                    </a:prstGeom>
                    <a:noFill/>
                    <a:ln w="9525">
                      <a:noFill/>
                      <a:miter lim="800000"/>
                      <a:headEnd/>
                      <a:tailEnd/>
                    </a:ln>
                  </pic:spPr>
                </pic:pic>
              </a:graphicData>
            </a:graphic>
          </wp:inline>
        </w:drawing>
      </w:r>
    </w:p>
    <w:p w:rsidR="002F7CBF" w:rsidRDefault="002F7CBF" w:rsidP="002F7CBF">
      <w:pPr>
        <w:spacing w:after="0" w:line="240" w:lineRule="auto"/>
        <w:jc w:val="center"/>
        <w:rPr>
          <w:rFonts w:ascii="Arial" w:hAnsi="Arial" w:cs="Arial"/>
          <w:sz w:val="20"/>
          <w:szCs w:val="20"/>
        </w:rPr>
      </w:pPr>
      <w:r>
        <w:rPr>
          <w:rFonts w:ascii="Arial" w:hAnsi="Arial" w:cs="Arial"/>
          <w:sz w:val="20"/>
          <w:szCs w:val="20"/>
        </w:rPr>
        <w:t xml:space="preserve">Figuras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2</w:t>
      </w:r>
      <w:r w:rsidR="00C962C9">
        <w:rPr>
          <w:rFonts w:ascii="Arial" w:hAnsi="Arial" w:cs="Arial"/>
          <w:sz w:val="20"/>
          <w:szCs w:val="20"/>
        </w:rPr>
        <w:t>7</w:t>
      </w:r>
      <w:r w:rsidR="0042534A">
        <w:rPr>
          <w:rFonts w:ascii="Arial" w:hAnsi="Arial" w:cs="Arial"/>
          <w:sz w:val="20"/>
          <w:szCs w:val="20"/>
        </w:rPr>
        <w:t>:</w:t>
      </w:r>
      <w:r>
        <w:rPr>
          <w:rFonts w:ascii="Arial" w:hAnsi="Arial" w:cs="Arial"/>
          <w:sz w:val="20"/>
          <w:szCs w:val="20"/>
        </w:rPr>
        <w:t xml:space="preserve"> vistas da parte externa da edificação (BEVKPEROVIC</w:t>
      </w:r>
      <w:r w:rsidR="009B4094">
        <w:rPr>
          <w:rFonts w:ascii="Arial" w:hAnsi="Arial" w:cs="Arial"/>
          <w:sz w:val="20"/>
          <w:szCs w:val="20"/>
        </w:rPr>
        <w:t>, 2010</w:t>
      </w:r>
      <w:r w:rsidR="00BF4E73">
        <w:rPr>
          <w:rFonts w:ascii="Arial" w:hAnsi="Arial" w:cs="Arial"/>
          <w:sz w:val="20"/>
          <w:szCs w:val="20"/>
        </w:rPr>
        <w:t>)</w:t>
      </w:r>
    </w:p>
    <w:p w:rsidR="002F7CBF" w:rsidRPr="005D0C88" w:rsidRDefault="002F7CBF" w:rsidP="002F7CBF">
      <w:pPr>
        <w:spacing w:after="0" w:line="240" w:lineRule="auto"/>
        <w:jc w:val="center"/>
        <w:rPr>
          <w:rFonts w:ascii="Times New Roman" w:eastAsia="Times New Roman" w:hAnsi="Times New Roman"/>
          <w:vanish/>
          <w:sz w:val="24"/>
          <w:szCs w:val="24"/>
          <w:lang w:eastAsia="pt-BR"/>
        </w:rPr>
      </w:pPr>
      <w:r w:rsidRPr="005D0C88">
        <w:rPr>
          <w:rFonts w:ascii="Times New Roman" w:eastAsia="Times New Roman" w:hAnsi="Times New Roman"/>
          <w:vanish/>
          <w:sz w:val="24"/>
          <w:szCs w:val="24"/>
          <w:lang w:eastAsia="pt-BR"/>
        </w:rPr>
        <w:t>Ouvir</w:t>
      </w:r>
    </w:p>
    <w:p w:rsidR="002F7CBF" w:rsidRDefault="002F7CBF" w:rsidP="002F7CBF">
      <w:pPr>
        <w:spacing w:after="0" w:line="360" w:lineRule="auto"/>
        <w:jc w:val="both"/>
        <w:rPr>
          <w:rFonts w:ascii="Arial" w:hAnsi="Arial" w:cs="Arial"/>
          <w:sz w:val="24"/>
          <w:szCs w:val="24"/>
        </w:rPr>
      </w:pPr>
    </w:p>
    <w:p w:rsidR="002F7CBF" w:rsidRDefault="002F7CBF" w:rsidP="002F7CBF">
      <w:pPr>
        <w:spacing w:after="0" w:line="360" w:lineRule="auto"/>
        <w:jc w:val="both"/>
        <w:rPr>
          <w:rFonts w:ascii="Arial" w:hAnsi="Arial" w:cs="Arial"/>
          <w:sz w:val="24"/>
          <w:szCs w:val="24"/>
        </w:rPr>
      </w:pPr>
      <w:r>
        <w:rPr>
          <w:rFonts w:ascii="Arial" w:hAnsi="Arial" w:cs="Arial"/>
          <w:sz w:val="24"/>
          <w:szCs w:val="24"/>
        </w:rPr>
        <w:tab/>
        <w:t>A edificação pode ser dividida basicamente em duas partes, a base de</w:t>
      </w:r>
      <w:r w:rsidR="002C7D67">
        <w:rPr>
          <w:rFonts w:ascii="Arial" w:hAnsi="Arial" w:cs="Arial"/>
          <w:sz w:val="24"/>
          <w:szCs w:val="24"/>
        </w:rPr>
        <w:t xml:space="preserve"> um pavimento onde se concentra</w:t>
      </w:r>
      <w:r>
        <w:rPr>
          <w:rFonts w:ascii="Arial" w:hAnsi="Arial" w:cs="Arial"/>
          <w:sz w:val="24"/>
          <w:szCs w:val="24"/>
        </w:rPr>
        <w:t xml:space="preserve"> uma </w:t>
      </w:r>
      <w:r w:rsidRPr="00AC3511">
        <w:rPr>
          <w:rFonts w:ascii="Arial" w:hAnsi="Arial" w:cs="Arial"/>
          <w:sz w:val="24"/>
          <w:szCs w:val="24"/>
        </w:rPr>
        <w:t xml:space="preserve">série de </w:t>
      </w:r>
      <w:r w:rsidR="002C7D67">
        <w:rPr>
          <w:rFonts w:ascii="Arial" w:hAnsi="Arial" w:cs="Arial"/>
          <w:sz w:val="24"/>
          <w:szCs w:val="24"/>
        </w:rPr>
        <w:t xml:space="preserve">espaços </w:t>
      </w:r>
      <w:r w:rsidRPr="00AC3511">
        <w:rPr>
          <w:rFonts w:ascii="Arial" w:hAnsi="Arial" w:cs="Arial"/>
          <w:sz w:val="24"/>
          <w:szCs w:val="24"/>
        </w:rPr>
        <w:t xml:space="preserve">públicos </w:t>
      </w:r>
      <w:r>
        <w:rPr>
          <w:rFonts w:ascii="Arial" w:hAnsi="Arial" w:cs="Arial"/>
          <w:sz w:val="24"/>
          <w:szCs w:val="24"/>
        </w:rPr>
        <w:t>de uso comum, e as fitas, sendo uma de quatro e outra de três andares, onde se encontram as unidades residenciais. A casa de estudantes conta também com algumas poucas vagas de estacionamento externo, dispostas a alguns metros da parte frontal da edificação.</w:t>
      </w:r>
    </w:p>
    <w:p w:rsidR="002F7CBF" w:rsidRDefault="009B06C7" w:rsidP="002F7CBF">
      <w:pPr>
        <w:spacing w:after="0" w:line="240" w:lineRule="auto"/>
        <w:jc w:val="center"/>
        <w:rPr>
          <w:rFonts w:ascii="Arial" w:hAnsi="Arial" w:cs="Arial"/>
          <w:sz w:val="24"/>
          <w:szCs w:val="24"/>
        </w:rPr>
      </w:pPr>
      <w:r>
        <w:rPr>
          <w:rFonts w:ascii="Arial" w:hAnsi="Arial" w:cs="Arial"/>
          <w:noProof/>
          <w:sz w:val="24"/>
          <w:szCs w:val="24"/>
          <w:lang w:eastAsia="pt-BR"/>
        </w:rPr>
        <w:lastRenderedPageBreak/>
        <w:drawing>
          <wp:inline distT="0" distB="0" distL="0" distR="0">
            <wp:extent cx="3600000" cy="2658861"/>
            <wp:effectExtent l="19050" t="0" r="450" b="0"/>
            <wp:docPr id="40" name="Imagem 40" descr="esqu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squema"/>
                    <pic:cNvPicPr>
                      <a:picLocks noChangeAspect="1" noChangeArrowheads="1"/>
                    </pic:cNvPicPr>
                  </pic:nvPicPr>
                  <pic:blipFill>
                    <a:blip r:embed="rId77" cstate="screen"/>
                    <a:srcRect/>
                    <a:stretch>
                      <a:fillRect/>
                    </a:stretch>
                  </pic:blipFill>
                  <pic:spPr bwMode="auto">
                    <a:xfrm>
                      <a:off x="0" y="0"/>
                      <a:ext cx="3600000" cy="2658861"/>
                    </a:xfrm>
                    <a:prstGeom prst="rect">
                      <a:avLst/>
                    </a:prstGeom>
                    <a:noFill/>
                    <a:ln w="9525">
                      <a:noFill/>
                      <a:miter lim="800000"/>
                      <a:headEnd/>
                      <a:tailEnd/>
                    </a:ln>
                  </pic:spPr>
                </pic:pic>
              </a:graphicData>
            </a:graphic>
          </wp:inline>
        </w:drawing>
      </w:r>
    </w:p>
    <w:p w:rsidR="002F7CBF" w:rsidRDefault="002F7CBF" w:rsidP="002F7CBF">
      <w:pPr>
        <w:spacing w:after="0" w:line="360" w:lineRule="auto"/>
        <w:jc w:val="center"/>
        <w:rPr>
          <w:rFonts w:ascii="Arial" w:hAnsi="Arial" w:cs="Arial"/>
          <w:sz w:val="20"/>
          <w:szCs w:val="20"/>
        </w:rPr>
      </w:pPr>
      <w:r w:rsidRPr="00C85374">
        <w:rPr>
          <w:rFonts w:ascii="Arial" w:hAnsi="Arial" w:cs="Arial"/>
          <w:sz w:val="20"/>
          <w:szCs w:val="20"/>
        </w:rPr>
        <w:t>Figura</w:t>
      </w:r>
      <w:r>
        <w:rPr>
          <w:rFonts w:ascii="Arial" w:hAnsi="Arial" w:cs="Arial"/>
          <w:sz w:val="20"/>
          <w:szCs w:val="20"/>
        </w:rPr>
        <w:t xml:space="preserve">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2</w:t>
      </w:r>
      <w:r w:rsidR="00C962C9">
        <w:rPr>
          <w:rFonts w:ascii="Arial" w:hAnsi="Arial" w:cs="Arial"/>
          <w:sz w:val="20"/>
          <w:szCs w:val="20"/>
        </w:rPr>
        <w:t>8</w:t>
      </w:r>
      <w:r w:rsidRPr="00C85374">
        <w:rPr>
          <w:rFonts w:ascii="Arial" w:hAnsi="Arial" w:cs="Arial"/>
          <w:sz w:val="20"/>
          <w:szCs w:val="20"/>
        </w:rPr>
        <w:t xml:space="preserve">: </w:t>
      </w:r>
      <w:r>
        <w:rPr>
          <w:rFonts w:ascii="Arial" w:hAnsi="Arial" w:cs="Arial"/>
          <w:sz w:val="20"/>
          <w:szCs w:val="20"/>
        </w:rPr>
        <w:t>esquema volumétrico e de usos da casa de estudantes</w:t>
      </w:r>
      <w:r w:rsidR="0055563B">
        <w:rPr>
          <w:rFonts w:ascii="Arial" w:hAnsi="Arial" w:cs="Arial"/>
          <w:sz w:val="20"/>
          <w:szCs w:val="20"/>
        </w:rPr>
        <w:t xml:space="preserve"> Poljane</w:t>
      </w:r>
      <w:r>
        <w:rPr>
          <w:rFonts w:ascii="Arial" w:hAnsi="Arial" w:cs="Arial"/>
          <w:sz w:val="20"/>
          <w:szCs w:val="20"/>
        </w:rPr>
        <w:t xml:space="preserve"> </w:t>
      </w:r>
      <w:r w:rsidRPr="00C85374">
        <w:rPr>
          <w:rFonts w:ascii="Arial" w:hAnsi="Arial" w:cs="Arial"/>
          <w:sz w:val="20"/>
          <w:szCs w:val="20"/>
        </w:rPr>
        <w:t>(BEVKPEROVIC</w:t>
      </w:r>
      <w:r w:rsidR="009B4094">
        <w:rPr>
          <w:rFonts w:ascii="Arial" w:hAnsi="Arial" w:cs="Arial"/>
          <w:sz w:val="20"/>
          <w:szCs w:val="20"/>
        </w:rPr>
        <w:t>, 2010</w:t>
      </w:r>
      <w:r w:rsidRPr="00C85374">
        <w:rPr>
          <w:rFonts w:ascii="Arial" w:hAnsi="Arial" w:cs="Arial"/>
          <w:sz w:val="20"/>
          <w:szCs w:val="20"/>
        </w:rPr>
        <w:t xml:space="preserve">) </w:t>
      </w:r>
    </w:p>
    <w:p w:rsidR="00B9348F" w:rsidRDefault="00B9348F" w:rsidP="002F7CBF">
      <w:pPr>
        <w:spacing w:after="0" w:line="360" w:lineRule="auto"/>
        <w:jc w:val="center"/>
        <w:rPr>
          <w:rFonts w:ascii="Arial" w:hAnsi="Arial" w:cs="Arial"/>
          <w:sz w:val="20"/>
          <w:szCs w:val="20"/>
        </w:rPr>
      </w:pPr>
    </w:p>
    <w:p w:rsidR="002F7CBF" w:rsidRDefault="002F7CBF" w:rsidP="002F7CBF">
      <w:pPr>
        <w:spacing w:after="0" w:line="360" w:lineRule="auto"/>
        <w:jc w:val="both"/>
        <w:rPr>
          <w:rFonts w:ascii="Arial" w:hAnsi="Arial" w:cs="Arial"/>
          <w:sz w:val="24"/>
          <w:szCs w:val="24"/>
        </w:rPr>
      </w:pPr>
      <w:r>
        <w:rPr>
          <w:rFonts w:ascii="Arial" w:hAnsi="Arial" w:cs="Arial"/>
          <w:sz w:val="24"/>
          <w:szCs w:val="24"/>
        </w:rPr>
        <w:tab/>
        <w:t xml:space="preserve">O programa de necessidades </w:t>
      </w:r>
      <w:r w:rsidR="0055563B">
        <w:rPr>
          <w:rFonts w:ascii="Arial" w:hAnsi="Arial" w:cs="Arial"/>
          <w:sz w:val="24"/>
          <w:szCs w:val="24"/>
        </w:rPr>
        <w:t>proposto para a</w:t>
      </w:r>
      <w:r>
        <w:rPr>
          <w:rFonts w:ascii="Arial" w:hAnsi="Arial" w:cs="Arial"/>
          <w:sz w:val="24"/>
          <w:szCs w:val="24"/>
        </w:rPr>
        <w:t xml:space="preserve"> base da edificação é destinado ao uso comum e ao convívio dos alunos</w:t>
      </w:r>
      <w:r w:rsidR="0055563B">
        <w:rPr>
          <w:rFonts w:ascii="Arial" w:hAnsi="Arial" w:cs="Arial"/>
          <w:sz w:val="24"/>
          <w:szCs w:val="24"/>
        </w:rPr>
        <w:t>. A</w:t>
      </w:r>
      <w:r>
        <w:rPr>
          <w:rFonts w:ascii="Arial" w:hAnsi="Arial" w:cs="Arial"/>
          <w:sz w:val="24"/>
          <w:szCs w:val="24"/>
        </w:rPr>
        <w:t xml:space="preserve">brange uma grande área de lazer em seu eixo central, com pátio externo com vegetação, estares com deck e mesas, além de </w:t>
      </w:r>
      <w:r w:rsidR="0055563B">
        <w:rPr>
          <w:rFonts w:ascii="Arial" w:hAnsi="Arial" w:cs="Arial"/>
          <w:sz w:val="24"/>
          <w:szCs w:val="24"/>
        </w:rPr>
        <w:t xml:space="preserve">um </w:t>
      </w:r>
      <w:r>
        <w:rPr>
          <w:rFonts w:ascii="Arial" w:hAnsi="Arial" w:cs="Arial"/>
          <w:sz w:val="24"/>
          <w:szCs w:val="24"/>
        </w:rPr>
        <w:t xml:space="preserve">amplo bicicletário. Nas extremidades se </w:t>
      </w:r>
      <w:r w:rsidR="0055563B">
        <w:rPr>
          <w:rFonts w:ascii="Arial" w:hAnsi="Arial" w:cs="Arial"/>
          <w:sz w:val="24"/>
          <w:szCs w:val="24"/>
        </w:rPr>
        <w:t>encontram 12 salas para estudos</w:t>
      </w:r>
      <w:r>
        <w:rPr>
          <w:rFonts w:ascii="Arial" w:hAnsi="Arial" w:cs="Arial"/>
          <w:sz w:val="24"/>
          <w:szCs w:val="24"/>
        </w:rPr>
        <w:t xml:space="preserve"> e a parte de serviços que contempla duas lavanderias, caixas d</w:t>
      </w:r>
      <w:r w:rsidR="0055563B">
        <w:rPr>
          <w:rFonts w:ascii="Arial" w:hAnsi="Arial" w:cs="Arial"/>
          <w:sz w:val="24"/>
          <w:szCs w:val="24"/>
        </w:rPr>
        <w:t>e correio e banheiros, a</w:t>
      </w:r>
      <w:r>
        <w:rPr>
          <w:rFonts w:ascii="Arial" w:hAnsi="Arial" w:cs="Arial"/>
          <w:sz w:val="24"/>
          <w:szCs w:val="24"/>
        </w:rPr>
        <w:t>lém d</w:t>
      </w:r>
      <w:r w:rsidR="0055563B">
        <w:rPr>
          <w:rFonts w:ascii="Arial" w:hAnsi="Arial" w:cs="Arial"/>
          <w:sz w:val="24"/>
          <w:szCs w:val="24"/>
        </w:rPr>
        <w:t>a</w:t>
      </w:r>
      <w:r>
        <w:rPr>
          <w:rFonts w:ascii="Arial" w:hAnsi="Arial" w:cs="Arial"/>
          <w:sz w:val="24"/>
          <w:szCs w:val="24"/>
        </w:rPr>
        <w:t xml:space="preserve"> quase exagerada </w:t>
      </w:r>
      <w:r w:rsidR="0055563B">
        <w:rPr>
          <w:rFonts w:ascii="Arial" w:hAnsi="Arial" w:cs="Arial"/>
          <w:sz w:val="24"/>
          <w:szCs w:val="24"/>
        </w:rPr>
        <w:t>circulação</w:t>
      </w:r>
      <w:r>
        <w:rPr>
          <w:rFonts w:ascii="Arial" w:hAnsi="Arial" w:cs="Arial"/>
          <w:sz w:val="24"/>
          <w:szCs w:val="24"/>
        </w:rPr>
        <w:t xml:space="preserve"> que</w:t>
      </w:r>
      <w:r w:rsidR="0055563B">
        <w:rPr>
          <w:rFonts w:ascii="Arial" w:hAnsi="Arial" w:cs="Arial"/>
          <w:sz w:val="24"/>
          <w:szCs w:val="24"/>
        </w:rPr>
        <w:t>,</w:t>
      </w:r>
      <w:r>
        <w:rPr>
          <w:rFonts w:ascii="Arial" w:hAnsi="Arial" w:cs="Arial"/>
          <w:sz w:val="24"/>
          <w:szCs w:val="24"/>
        </w:rPr>
        <w:t xml:space="preserve"> em alguns lugares</w:t>
      </w:r>
      <w:r w:rsidR="0055563B">
        <w:rPr>
          <w:rFonts w:ascii="Arial" w:hAnsi="Arial" w:cs="Arial"/>
          <w:sz w:val="24"/>
          <w:szCs w:val="24"/>
        </w:rPr>
        <w:t>,</w:t>
      </w:r>
      <w:r>
        <w:rPr>
          <w:rFonts w:ascii="Arial" w:hAnsi="Arial" w:cs="Arial"/>
          <w:sz w:val="24"/>
          <w:szCs w:val="24"/>
        </w:rPr>
        <w:t xml:space="preserve"> também pode vir a ser utilizada como área de convívio dos estudantes. </w:t>
      </w:r>
    </w:p>
    <w:p w:rsidR="002F7CBF" w:rsidRDefault="009B06C7" w:rsidP="002F7CBF">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4212000" cy="3602857"/>
            <wp:effectExtent l="19050" t="0" r="0" b="0"/>
            <wp:docPr id="41" name="Imagem 41" descr="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ASE"/>
                    <pic:cNvPicPr>
                      <a:picLocks noChangeAspect="1" noChangeArrowheads="1"/>
                    </pic:cNvPicPr>
                  </pic:nvPicPr>
                  <pic:blipFill>
                    <a:blip r:embed="rId78" cstate="screen"/>
                    <a:srcRect/>
                    <a:stretch>
                      <a:fillRect/>
                    </a:stretch>
                  </pic:blipFill>
                  <pic:spPr bwMode="auto">
                    <a:xfrm>
                      <a:off x="0" y="0"/>
                      <a:ext cx="4212000" cy="3602857"/>
                    </a:xfrm>
                    <a:prstGeom prst="rect">
                      <a:avLst/>
                    </a:prstGeom>
                    <a:noFill/>
                    <a:ln w="9525">
                      <a:noFill/>
                      <a:miter lim="800000"/>
                      <a:headEnd/>
                      <a:tailEnd/>
                    </a:ln>
                  </pic:spPr>
                </pic:pic>
              </a:graphicData>
            </a:graphic>
          </wp:inline>
        </w:drawing>
      </w:r>
    </w:p>
    <w:p w:rsidR="002F7CBF" w:rsidRDefault="002F7CBF" w:rsidP="002F7CBF">
      <w:pPr>
        <w:spacing w:after="0" w:line="240" w:lineRule="auto"/>
        <w:jc w:val="center"/>
        <w:rPr>
          <w:rFonts w:ascii="Arial" w:hAnsi="Arial" w:cs="Arial"/>
          <w:sz w:val="20"/>
          <w:szCs w:val="20"/>
        </w:rPr>
      </w:pPr>
      <w:r w:rsidRPr="00C85374">
        <w:rPr>
          <w:rFonts w:ascii="Arial" w:hAnsi="Arial" w:cs="Arial"/>
          <w:sz w:val="20"/>
          <w:szCs w:val="20"/>
        </w:rPr>
        <w:t>Figura</w:t>
      </w:r>
      <w:r>
        <w:rPr>
          <w:rFonts w:ascii="Arial" w:hAnsi="Arial" w:cs="Arial"/>
          <w:sz w:val="20"/>
          <w:szCs w:val="20"/>
        </w:rPr>
        <w:t xml:space="preserve">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2</w:t>
      </w:r>
      <w:r w:rsidR="00C962C9">
        <w:rPr>
          <w:rFonts w:ascii="Arial" w:hAnsi="Arial" w:cs="Arial"/>
          <w:sz w:val="20"/>
          <w:szCs w:val="20"/>
        </w:rPr>
        <w:t>9</w:t>
      </w:r>
      <w:r w:rsidRPr="00C85374">
        <w:rPr>
          <w:rFonts w:ascii="Arial" w:hAnsi="Arial" w:cs="Arial"/>
          <w:sz w:val="20"/>
          <w:szCs w:val="20"/>
        </w:rPr>
        <w:t xml:space="preserve">: planta baixa </w:t>
      </w:r>
      <w:r>
        <w:rPr>
          <w:rFonts w:ascii="Arial" w:hAnsi="Arial" w:cs="Arial"/>
          <w:sz w:val="20"/>
          <w:szCs w:val="20"/>
        </w:rPr>
        <w:t>do andar térreo</w:t>
      </w:r>
      <w:r w:rsidRPr="00C85374">
        <w:rPr>
          <w:rFonts w:ascii="Arial" w:hAnsi="Arial" w:cs="Arial"/>
          <w:sz w:val="20"/>
          <w:szCs w:val="20"/>
        </w:rPr>
        <w:t xml:space="preserve"> (</w:t>
      </w:r>
      <w:r w:rsidR="0055563B">
        <w:rPr>
          <w:rFonts w:ascii="Arial" w:hAnsi="Arial" w:cs="Arial"/>
          <w:sz w:val="20"/>
          <w:szCs w:val="20"/>
        </w:rPr>
        <w:t xml:space="preserve">adaptado de </w:t>
      </w:r>
      <w:r w:rsidRPr="00C85374">
        <w:rPr>
          <w:rFonts w:ascii="Arial" w:hAnsi="Arial" w:cs="Arial"/>
          <w:sz w:val="20"/>
          <w:szCs w:val="20"/>
        </w:rPr>
        <w:t>BEVKPEROVIC</w:t>
      </w:r>
      <w:r w:rsidR="009B4094">
        <w:rPr>
          <w:rFonts w:ascii="Arial" w:hAnsi="Arial" w:cs="Arial"/>
          <w:sz w:val="20"/>
          <w:szCs w:val="20"/>
        </w:rPr>
        <w:t>, 2010</w:t>
      </w:r>
      <w:r w:rsidRPr="00C85374">
        <w:rPr>
          <w:rFonts w:ascii="Arial" w:hAnsi="Arial" w:cs="Arial"/>
          <w:sz w:val="20"/>
          <w:szCs w:val="20"/>
        </w:rPr>
        <w:t xml:space="preserve">) </w:t>
      </w:r>
    </w:p>
    <w:p w:rsidR="00655505" w:rsidRDefault="002F7CBF" w:rsidP="002F7CBF">
      <w:pPr>
        <w:spacing w:after="0" w:line="360" w:lineRule="auto"/>
        <w:jc w:val="both"/>
        <w:rPr>
          <w:rFonts w:ascii="Arial" w:hAnsi="Arial" w:cs="Arial"/>
          <w:sz w:val="24"/>
          <w:szCs w:val="24"/>
        </w:rPr>
      </w:pPr>
      <w:r>
        <w:rPr>
          <w:rFonts w:ascii="Arial" w:hAnsi="Arial" w:cs="Arial"/>
          <w:sz w:val="24"/>
          <w:szCs w:val="24"/>
        </w:rPr>
        <w:lastRenderedPageBreak/>
        <w:tab/>
        <w:t>O térreo da edificação está disposto em forma de galeria, onde as salas se encontram nas extremidades separadas por um eixo de circulação central</w:t>
      </w:r>
      <w:r w:rsidR="0055563B">
        <w:rPr>
          <w:rFonts w:ascii="Arial" w:hAnsi="Arial" w:cs="Arial"/>
          <w:sz w:val="24"/>
          <w:szCs w:val="24"/>
        </w:rPr>
        <w:t>. Ist</w:t>
      </w:r>
      <w:r>
        <w:rPr>
          <w:rFonts w:ascii="Arial" w:hAnsi="Arial" w:cs="Arial"/>
          <w:sz w:val="24"/>
          <w:szCs w:val="24"/>
        </w:rPr>
        <w:t>o foi possível graças à opção pelo pátio interno</w:t>
      </w:r>
      <w:r w:rsidR="0055563B">
        <w:rPr>
          <w:rFonts w:ascii="Arial" w:hAnsi="Arial" w:cs="Arial"/>
          <w:sz w:val="24"/>
          <w:szCs w:val="24"/>
        </w:rPr>
        <w:t>. E</w:t>
      </w:r>
      <w:r>
        <w:rPr>
          <w:rFonts w:ascii="Arial" w:hAnsi="Arial" w:cs="Arial"/>
          <w:sz w:val="24"/>
          <w:szCs w:val="24"/>
        </w:rPr>
        <w:t>ssa solução permite que todos os ambientes estejam em contato direto com o exterior e recebam iluminação e ventilação natura</w:t>
      </w:r>
      <w:r w:rsidR="0055563B">
        <w:rPr>
          <w:rFonts w:ascii="Arial" w:hAnsi="Arial" w:cs="Arial"/>
          <w:sz w:val="24"/>
          <w:szCs w:val="24"/>
        </w:rPr>
        <w:t>is</w:t>
      </w:r>
      <w:r>
        <w:rPr>
          <w:rFonts w:ascii="Arial" w:hAnsi="Arial" w:cs="Arial"/>
          <w:sz w:val="24"/>
          <w:szCs w:val="24"/>
        </w:rPr>
        <w:t>, tornando os ambientes mais agradáveis.</w:t>
      </w:r>
    </w:p>
    <w:p w:rsidR="002F7CBF" w:rsidRDefault="009B06C7" w:rsidP="002F7CBF">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417185" cy="3735070"/>
            <wp:effectExtent l="19050" t="0" r="0" b="0"/>
            <wp:docPr id="42" name="Imagem 42" descr="fotos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otos base"/>
                    <pic:cNvPicPr>
                      <a:picLocks noChangeAspect="1" noChangeArrowheads="1"/>
                    </pic:cNvPicPr>
                  </pic:nvPicPr>
                  <pic:blipFill>
                    <a:blip r:embed="rId79" cstate="screen"/>
                    <a:srcRect/>
                    <a:stretch>
                      <a:fillRect/>
                    </a:stretch>
                  </pic:blipFill>
                  <pic:spPr bwMode="auto">
                    <a:xfrm>
                      <a:off x="0" y="0"/>
                      <a:ext cx="5417185" cy="3735070"/>
                    </a:xfrm>
                    <a:prstGeom prst="rect">
                      <a:avLst/>
                    </a:prstGeom>
                    <a:noFill/>
                    <a:ln w="9525">
                      <a:noFill/>
                      <a:miter lim="800000"/>
                      <a:headEnd/>
                      <a:tailEnd/>
                    </a:ln>
                  </pic:spPr>
                </pic:pic>
              </a:graphicData>
            </a:graphic>
          </wp:inline>
        </w:drawing>
      </w:r>
    </w:p>
    <w:p w:rsidR="002F7CBF" w:rsidRPr="00224751" w:rsidRDefault="002F7CBF" w:rsidP="002F7CBF">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C962C9">
        <w:rPr>
          <w:rFonts w:ascii="Arial" w:hAnsi="Arial" w:cs="Arial"/>
          <w:sz w:val="20"/>
          <w:szCs w:val="20"/>
        </w:rPr>
        <w:t>30</w:t>
      </w:r>
      <w:r>
        <w:rPr>
          <w:rFonts w:ascii="Arial" w:hAnsi="Arial" w:cs="Arial"/>
          <w:sz w:val="20"/>
          <w:szCs w:val="20"/>
        </w:rPr>
        <w:t xml:space="preserve">: fotos dos serviços da base da edificação </w:t>
      </w:r>
      <w:r w:rsidRPr="00C85374">
        <w:rPr>
          <w:rFonts w:ascii="Arial" w:hAnsi="Arial" w:cs="Arial"/>
          <w:sz w:val="20"/>
          <w:szCs w:val="20"/>
        </w:rPr>
        <w:t>(BEVKPEROVIC</w:t>
      </w:r>
      <w:r w:rsidR="009B4094">
        <w:rPr>
          <w:rFonts w:ascii="Arial" w:hAnsi="Arial" w:cs="Arial"/>
          <w:sz w:val="20"/>
          <w:szCs w:val="20"/>
        </w:rPr>
        <w:t>, 2010</w:t>
      </w:r>
      <w:r w:rsidRPr="00C85374">
        <w:rPr>
          <w:rFonts w:ascii="Arial" w:hAnsi="Arial" w:cs="Arial"/>
          <w:sz w:val="20"/>
          <w:szCs w:val="20"/>
        </w:rPr>
        <w:t>)</w:t>
      </w:r>
    </w:p>
    <w:p w:rsidR="002F7CBF" w:rsidRDefault="002F7CBF" w:rsidP="002F7CBF">
      <w:pPr>
        <w:spacing w:after="0" w:line="360" w:lineRule="auto"/>
        <w:jc w:val="both"/>
        <w:rPr>
          <w:rFonts w:ascii="Arial" w:hAnsi="Arial" w:cs="Arial"/>
          <w:sz w:val="24"/>
          <w:szCs w:val="24"/>
        </w:rPr>
      </w:pPr>
    </w:p>
    <w:p w:rsidR="002F7CBF" w:rsidRDefault="002F7CBF" w:rsidP="002F7CBF">
      <w:pPr>
        <w:spacing w:after="0" w:line="360" w:lineRule="auto"/>
        <w:jc w:val="both"/>
        <w:rPr>
          <w:rFonts w:ascii="Arial" w:hAnsi="Arial" w:cs="Arial"/>
          <w:sz w:val="24"/>
          <w:szCs w:val="24"/>
        </w:rPr>
      </w:pPr>
      <w:r>
        <w:rPr>
          <w:rFonts w:ascii="Arial" w:hAnsi="Arial" w:cs="Arial"/>
          <w:sz w:val="24"/>
          <w:szCs w:val="24"/>
        </w:rPr>
        <w:tab/>
        <w:t xml:space="preserve">Os andares superiores da casa de estudantes são contemplados com 220 leitos distribuídos em 56 habitações, que se encontram nas duas fitas projetadas acima da base. Cada unidade possui cerca de 65m² entre dois dormitórios, um banheiro, duas despensas e uma cozinha, estas duas últimas se encontram voltadas para a parte exterior da edificação. No total, são oito apartamentos por </w:t>
      </w:r>
      <w:r w:rsidR="0055563B">
        <w:rPr>
          <w:rFonts w:ascii="Arial" w:hAnsi="Arial" w:cs="Arial"/>
          <w:sz w:val="24"/>
          <w:szCs w:val="24"/>
        </w:rPr>
        <w:t>pavimento</w:t>
      </w:r>
      <w:r>
        <w:rPr>
          <w:rFonts w:ascii="Arial" w:hAnsi="Arial" w:cs="Arial"/>
          <w:sz w:val="24"/>
          <w:szCs w:val="24"/>
        </w:rPr>
        <w:t xml:space="preserve">, podendo acomodar de três a quatro pessoas.   </w:t>
      </w:r>
    </w:p>
    <w:p w:rsidR="002F7CBF" w:rsidRDefault="002F7CBF" w:rsidP="002F7CBF">
      <w:pPr>
        <w:spacing w:after="0" w:line="360" w:lineRule="auto"/>
        <w:jc w:val="both"/>
        <w:rPr>
          <w:rFonts w:ascii="Arial" w:hAnsi="Arial" w:cs="Arial"/>
          <w:sz w:val="24"/>
          <w:szCs w:val="24"/>
        </w:rPr>
      </w:pPr>
      <w:r>
        <w:rPr>
          <w:rFonts w:ascii="Arial" w:hAnsi="Arial" w:cs="Arial"/>
          <w:sz w:val="24"/>
          <w:szCs w:val="24"/>
        </w:rPr>
        <w:tab/>
        <w:t xml:space="preserve">A implantação dos andares de apartamentos segue a mesma leitura da implantação da base, onde os dormitórios estão dispostos nas duas faces da edificação separados por uma circulação central. Sendo assim, metade dos apartamentos é voltada para a rua e a outra metade para o pátio interno. </w:t>
      </w:r>
    </w:p>
    <w:p w:rsidR="002F7CBF" w:rsidRDefault="002F7CBF" w:rsidP="002F7CBF">
      <w:pPr>
        <w:spacing w:after="0" w:line="360" w:lineRule="auto"/>
        <w:jc w:val="both"/>
        <w:rPr>
          <w:rFonts w:ascii="Arial" w:hAnsi="Arial" w:cs="Arial"/>
          <w:sz w:val="24"/>
          <w:szCs w:val="24"/>
        </w:rPr>
      </w:pPr>
    </w:p>
    <w:p w:rsidR="002F7CBF" w:rsidRDefault="009B06C7" w:rsidP="002F7CBF">
      <w:pPr>
        <w:spacing w:after="0" w:line="240" w:lineRule="auto"/>
        <w:jc w:val="center"/>
        <w:rPr>
          <w:rFonts w:ascii="Arial" w:hAnsi="Arial" w:cs="Arial"/>
          <w:sz w:val="24"/>
          <w:szCs w:val="24"/>
        </w:rPr>
      </w:pPr>
      <w:r>
        <w:rPr>
          <w:rFonts w:ascii="Arial" w:hAnsi="Arial" w:cs="Arial"/>
          <w:noProof/>
          <w:sz w:val="24"/>
          <w:szCs w:val="24"/>
          <w:lang w:eastAsia="pt-BR"/>
        </w:rPr>
        <w:lastRenderedPageBreak/>
        <w:drawing>
          <wp:inline distT="0" distB="0" distL="0" distR="0">
            <wp:extent cx="4212000" cy="3137214"/>
            <wp:effectExtent l="19050" t="0" r="0" b="0"/>
            <wp:docPr id="43" name="Imagem 43" descr="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PS"/>
                    <pic:cNvPicPr>
                      <a:picLocks noChangeAspect="1" noChangeArrowheads="1"/>
                    </pic:cNvPicPr>
                  </pic:nvPicPr>
                  <pic:blipFill>
                    <a:blip r:embed="rId80" cstate="screen"/>
                    <a:srcRect/>
                    <a:stretch>
                      <a:fillRect/>
                    </a:stretch>
                  </pic:blipFill>
                  <pic:spPr bwMode="auto">
                    <a:xfrm>
                      <a:off x="0" y="0"/>
                      <a:ext cx="4212000" cy="3137214"/>
                    </a:xfrm>
                    <a:prstGeom prst="rect">
                      <a:avLst/>
                    </a:prstGeom>
                    <a:noFill/>
                    <a:ln w="9525">
                      <a:noFill/>
                      <a:miter lim="800000"/>
                      <a:headEnd/>
                      <a:tailEnd/>
                    </a:ln>
                  </pic:spPr>
                </pic:pic>
              </a:graphicData>
            </a:graphic>
          </wp:inline>
        </w:drawing>
      </w:r>
    </w:p>
    <w:p w:rsidR="002F7CBF" w:rsidRDefault="002F7CBF" w:rsidP="002F7CBF">
      <w:pPr>
        <w:spacing w:after="0" w:line="360" w:lineRule="auto"/>
        <w:jc w:val="center"/>
        <w:rPr>
          <w:rFonts w:ascii="Arial" w:hAnsi="Arial" w:cs="Arial"/>
          <w:sz w:val="20"/>
          <w:szCs w:val="20"/>
        </w:rPr>
      </w:pPr>
      <w:r w:rsidRPr="00C85374">
        <w:rPr>
          <w:rFonts w:ascii="Arial" w:hAnsi="Arial" w:cs="Arial"/>
          <w:sz w:val="20"/>
          <w:szCs w:val="20"/>
        </w:rPr>
        <w:t>Figura</w:t>
      </w:r>
      <w:r>
        <w:rPr>
          <w:rFonts w:ascii="Arial" w:hAnsi="Arial" w:cs="Arial"/>
          <w:sz w:val="20"/>
          <w:szCs w:val="20"/>
        </w:rPr>
        <w:t xml:space="preserve">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3</w:t>
      </w:r>
      <w:r w:rsidR="00C962C9">
        <w:rPr>
          <w:rFonts w:ascii="Arial" w:hAnsi="Arial" w:cs="Arial"/>
          <w:sz w:val="20"/>
          <w:szCs w:val="20"/>
        </w:rPr>
        <w:t>1</w:t>
      </w:r>
      <w:r>
        <w:rPr>
          <w:rFonts w:ascii="Arial" w:hAnsi="Arial" w:cs="Arial"/>
          <w:sz w:val="20"/>
          <w:szCs w:val="20"/>
        </w:rPr>
        <w:t>:</w:t>
      </w:r>
      <w:r w:rsidRPr="00C85374">
        <w:rPr>
          <w:rFonts w:ascii="Arial" w:hAnsi="Arial" w:cs="Arial"/>
          <w:sz w:val="20"/>
          <w:szCs w:val="20"/>
        </w:rPr>
        <w:t xml:space="preserve"> planta baixa tipo dos apartamentos</w:t>
      </w:r>
      <w:r>
        <w:rPr>
          <w:rFonts w:ascii="Arial" w:hAnsi="Arial" w:cs="Arial"/>
          <w:sz w:val="20"/>
          <w:szCs w:val="20"/>
        </w:rPr>
        <w:t xml:space="preserve"> estudantis</w:t>
      </w:r>
      <w:r w:rsidRPr="00C85374">
        <w:rPr>
          <w:rFonts w:ascii="Arial" w:hAnsi="Arial" w:cs="Arial"/>
          <w:sz w:val="20"/>
          <w:szCs w:val="20"/>
        </w:rPr>
        <w:t xml:space="preserve"> (BEVKPEROVIC</w:t>
      </w:r>
      <w:r w:rsidR="009B4094">
        <w:rPr>
          <w:rFonts w:ascii="Arial" w:hAnsi="Arial" w:cs="Arial"/>
          <w:sz w:val="20"/>
          <w:szCs w:val="20"/>
        </w:rPr>
        <w:t>, 2010</w:t>
      </w:r>
      <w:r w:rsidRPr="00C85374">
        <w:rPr>
          <w:rFonts w:ascii="Arial" w:hAnsi="Arial" w:cs="Arial"/>
          <w:sz w:val="20"/>
          <w:szCs w:val="20"/>
        </w:rPr>
        <w:t xml:space="preserve">) </w:t>
      </w:r>
    </w:p>
    <w:p w:rsidR="002F7CBF" w:rsidRDefault="002F7CBF" w:rsidP="002F7CBF">
      <w:pPr>
        <w:spacing w:after="0" w:line="360" w:lineRule="auto"/>
        <w:jc w:val="both"/>
        <w:rPr>
          <w:rFonts w:ascii="Arial" w:hAnsi="Arial" w:cs="Arial"/>
          <w:sz w:val="24"/>
          <w:szCs w:val="24"/>
        </w:rPr>
      </w:pPr>
    </w:p>
    <w:p w:rsidR="002F7CBF" w:rsidRDefault="002F7CBF" w:rsidP="0055563B">
      <w:pPr>
        <w:spacing w:after="0" w:line="360" w:lineRule="auto"/>
        <w:ind w:firstLine="708"/>
        <w:jc w:val="both"/>
        <w:rPr>
          <w:rFonts w:ascii="Arial" w:hAnsi="Arial" w:cs="Arial"/>
          <w:sz w:val="24"/>
          <w:szCs w:val="24"/>
        </w:rPr>
      </w:pPr>
      <w:r w:rsidRPr="00C733A0">
        <w:rPr>
          <w:rFonts w:ascii="Arial" w:hAnsi="Arial" w:cs="Arial"/>
          <w:sz w:val="24"/>
          <w:szCs w:val="24"/>
        </w:rPr>
        <w:t>O layout funcional das moradias estudantis, que se assemelha a</w:t>
      </w:r>
      <w:r>
        <w:rPr>
          <w:rFonts w:ascii="Arial" w:hAnsi="Arial" w:cs="Arial"/>
          <w:sz w:val="24"/>
          <w:szCs w:val="24"/>
        </w:rPr>
        <w:t>o</w:t>
      </w:r>
      <w:r w:rsidRPr="00C733A0">
        <w:rPr>
          <w:rFonts w:ascii="Arial" w:hAnsi="Arial" w:cs="Arial"/>
          <w:sz w:val="24"/>
          <w:szCs w:val="24"/>
        </w:rPr>
        <w:t xml:space="preserve"> de um hotel convencional, é compensad</w:t>
      </w:r>
      <w:r>
        <w:rPr>
          <w:rFonts w:ascii="Arial" w:hAnsi="Arial" w:cs="Arial"/>
          <w:sz w:val="24"/>
          <w:szCs w:val="24"/>
        </w:rPr>
        <w:t>o</w:t>
      </w:r>
      <w:r w:rsidRPr="00C733A0">
        <w:rPr>
          <w:rFonts w:ascii="Arial" w:hAnsi="Arial" w:cs="Arial"/>
          <w:sz w:val="24"/>
          <w:szCs w:val="24"/>
        </w:rPr>
        <w:t xml:space="preserve"> pela articulação das fachadas e dos corredores de acesso amplo com escadas no meio dos blocos. O jogo de abertura</w:t>
      </w:r>
      <w:r>
        <w:rPr>
          <w:rFonts w:ascii="Arial" w:hAnsi="Arial" w:cs="Arial"/>
          <w:sz w:val="24"/>
          <w:szCs w:val="24"/>
        </w:rPr>
        <w:t>s</w:t>
      </w:r>
      <w:r w:rsidRPr="00C733A0">
        <w:rPr>
          <w:rFonts w:ascii="Arial" w:hAnsi="Arial" w:cs="Arial"/>
          <w:sz w:val="24"/>
          <w:szCs w:val="24"/>
        </w:rPr>
        <w:t xml:space="preserve"> </w:t>
      </w:r>
      <w:r>
        <w:rPr>
          <w:rFonts w:ascii="Arial" w:hAnsi="Arial" w:cs="Arial"/>
          <w:sz w:val="24"/>
          <w:szCs w:val="24"/>
        </w:rPr>
        <w:t>atribuído a</w:t>
      </w:r>
      <w:r w:rsidRPr="00C733A0">
        <w:rPr>
          <w:rFonts w:ascii="Arial" w:hAnsi="Arial" w:cs="Arial"/>
          <w:sz w:val="24"/>
          <w:szCs w:val="24"/>
        </w:rPr>
        <w:t xml:space="preserve"> privacidade é refletid</w:t>
      </w:r>
      <w:r>
        <w:rPr>
          <w:rFonts w:ascii="Arial" w:hAnsi="Arial" w:cs="Arial"/>
          <w:sz w:val="24"/>
          <w:szCs w:val="24"/>
        </w:rPr>
        <w:t>o</w:t>
      </w:r>
      <w:r w:rsidRPr="00C733A0">
        <w:rPr>
          <w:rFonts w:ascii="Arial" w:hAnsi="Arial" w:cs="Arial"/>
          <w:sz w:val="24"/>
          <w:szCs w:val="24"/>
        </w:rPr>
        <w:t xml:space="preserve"> nas fachadas</w:t>
      </w:r>
      <w:r>
        <w:rPr>
          <w:rFonts w:ascii="Arial" w:hAnsi="Arial" w:cs="Arial"/>
          <w:sz w:val="24"/>
          <w:szCs w:val="24"/>
        </w:rPr>
        <w:t xml:space="preserve"> de vidro, </w:t>
      </w:r>
      <w:r w:rsidRPr="00C733A0">
        <w:rPr>
          <w:rFonts w:ascii="Arial" w:hAnsi="Arial" w:cs="Arial"/>
          <w:sz w:val="24"/>
          <w:szCs w:val="24"/>
        </w:rPr>
        <w:t>articuladas por grandes painéis de alumínio perfurados que pode</w:t>
      </w:r>
      <w:r>
        <w:rPr>
          <w:rFonts w:ascii="Arial" w:hAnsi="Arial" w:cs="Arial"/>
          <w:sz w:val="24"/>
          <w:szCs w:val="24"/>
        </w:rPr>
        <w:t>m</w:t>
      </w:r>
      <w:r w:rsidRPr="00C733A0">
        <w:rPr>
          <w:rFonts w:ascii="Arial" w:hAnsi="Arial" w:cs="Arial"/>
          <w:sz w:val="24"/>
          <w:szCs w:val="24"/>
        </w:rPr>
        <w:t xml:space="preserve"> ser </w:t>
      </w:r>
      <w:r w:rsidR="0055563B">
        <w:rPr>
          <w:rFonts w:ascii="Arial" w:hAnsi="Arial" w:cs="Arial"/>
          <w:sz w:val="24"/>
          <w:szCs w:val="24"/>
        </w:rPr>
        <w:t>abertos</w:t>
      </w:r>
      <w:r>
        <w:rPr>
          <w:rFonts w:ascii="Arial" w:hAnsi="Arial" w:cs="Arial"/>
          <w:sz w:val="24"/>
          <w:szCs w:val="24"/>
        </w:rPr>
        <w:t xml:space="preserve"> como se fossem persianas</w:t>
      </w:r>
      <w:r w:rsidRPr="00C733A0">
        <w:rPr>
          <w:rFonts w:ascii="Arial" w:hAnsi="Arial" w:cs="Arial"/>
          <w:sz w:val="24"/>
          <w:szCs w:val="24"/>
        </w:rPr>
        <w:t xml:space="preserve">. </w:t>
      </w:r>
      <w:r>
        <w:rPr>
          <w:rFonts w:ascii="Arial" w:hAnsi="Arial" w:cs="Arial"/>
          <w:sz w:val="24"/>
          <w:szCs w:val="24"/>
        </w:rPr>
        <w:t>Esta solução de fachada permite a entrada de iluminação e ventilação natura</w:t>
      </w:r>
      <w:r w:rsidR="0055563B">
        <w:rPr>
          <w:rFonts w:ascii="Arial" w:hAnsi="Arial" w:cs="Arial"/>
          <w:sz w:val="24"/>
          <w:szCs w:val="24"/>
        </w:rPr>
        <w:t>is</w:t>
      </w:r>
      <w:r>
        <w:rPr>
          <w:rFonts w:ascii="Arial" w:hAnsi="Arial" w:cs="Arial"/>
          <w:sz w:val="24"/>
          <w:szCs w:val="24"/>
        </w:rPr>
        <w:t xml:space="preserve"> ao mesmo tempo em que barra o apartamento de olhares alheios, além de agregar ritmo </w:t>
      </w:r>
      <w:r w:rsidR="00776684">
        <w:rPr>
          <w:rFonts w:ascii="Arial" w:hAnsi="Arial" w:cs="Arial"/>
          <w:sz w:val="24"/>
          <w:szCs w:val="24"/>
        </w:rPr>
        <w:t>a edificação</w:t>
      </w:r>
      <w:r>
        <w:rPr>
          <w:rFonts w:ascii="Arial" w:hAnsi="Arial" w:cs="Arial"/>
          <w:sz w:val="24"/>
          <w:szCs w:val="24"/>
        </w:rPr>
        <w:t xml:space="preserve">.  </w:t>
      </w:r>
    </w:p>
    <w:p w:rsidR="006E1629" w:rsidRDefault="0055563B" w:rsidP="0055563B">
      <w:pPr>
        <w:spacing w:after="0" w:line="240" w:lineRule="auto"/>
        <w:jc w:val="center"/>
        <w:rPr>
          <w:rFonts w:ascii="Arial" w:hAnsi="Arial" w:cs="Arial"/>
          <w:sz w:val="24"/>
          <w:szCs w:val="24"/>
        </w:rPr>
      </w:pPr>
      <w:r w:rsidRPr="0055563B">
        <w:rPr>
          <w:rFonts w:ascii="Arial" w:hAnsi="Arial" w:cs="Arial"/>
          <w:noProof/>
          <w:sz w:val="24"/>
          <w:szCs w:val="24"/>
          <w:lang w:eastAsia="pt-BR"/>
        </w:rPr>
        <w:drawing>
          <wp:inline distT="0" distB="0" distL="0" distR="0">
            <wp:extent cx="5578715" cy="1916207"/>
            <wp:effectExtent l="19050" t="0" r="2935" b="0"/>
            <wp:docPr id="122" name="Imagem 44" descr="paineis fach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aineis fachada"/>
                    <pic:cNvPicPr>
                      <a:picLocks noChangeAspect="1" noChangeArrowheads="1"/>
                    </pic:cNvPicPr>
                  </pic:nvPicPr>
                  <pic:blipFill>
                    <a:blip r:embed="rId81" cstate="screen"/>
                    <a:srcRect/>
                    <a:stretch>
                      <a:fillRect/>
                    </a:stretch>
                  </pic:blipFill>
                  <pic:spPr bwMode="auto">
                    <a:xfrm>
                      <a:off x="0" y="0"/>
                      <a:ext cx="5580473" cy="1916811"/>
                    </a:xfrm>
                    <a:prstGeom prst="rect">
                      <a:avLst/>
                    </a:prstGeom>
                    <a:noFill/>
                    <a:ln w="9525">
                      <a:noFill/>
                      <a:miter lim="800000"/>
                      <a:headEnd/>
                      <a:tailEnd/>
                    </a:ln>
                  </pic:spPr>
                </pic:pic>
              </a:graphicData>
            </a:graphic>
          </wp:inline>
        </w:drawing>
      </w:r>
    </w:p>
    <w:p w:rsidR="006E1629" w:rsidRDefault="0055563B" w:rsidP="0055563B">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3</w:t>
      </w:r>
      <w:r w:rsidR="00C962C9">
        <w:rPr>
          <w:rFonts w:ascii="Arial" w:hAnsi="Arial" w:cs="Arial"/>
          <w:sz w:val="20"/>
          <w:szCs w:val="20"/>
        </w:rPr>
        <w:t>2</w:t>
      </w:r>
      <w:r>
        <w:rPr>
          <w:rFonts w:ascii="Arial" w:hAnsi="Arial" w:cs="Arial"/>
          <w:sz w:val="20"/>
          <w:szCs w:val="20"/>
        </w:rPr>
        <w:t xml:space="preserve">: fotos do sistema funcional da fachada </w:t>
      </w:r>
      <w:r w:rsidRPr="00C85374">
        <w:rPr>
          <w:rFonts w:ascii="Arial" w:hAnsi="Arial" w:cs="Arial"/>
          <w:sz w:val="20"/>
          <w:szCs w:val="20"/>
        </w:rPr>
        <w:t>(BEVKPEROVIC</w:t>
      </w:r>
      <w:r>
        <w:rPr>
          <w:rFonts w:ascii="Arial" w:hAnsi="Arial" w:cs="Arial"/>
          <w:sz w:val="20"/>
          <w:szCs w:val="20"/>
        </w:rPr>
        <w:t>, 2010</w:t>
      </w:r>
      <w:r w:rsidRPr="00C85374">
        <w:rPr>
          <w:rFonts w:ascii="Arial" w:hAnsi="Arial" w:cs="Arial"/>
          <w:sz w:val="20"/>
          <w:szCs w:val="20"/>
        </w:rPr>
        <w:t>)</w:t>
      </w:r>
    </w:p>
    <w:p w:rsidR="00776684" w:rsidRDefault="00776684" w:rsidP="00776684">
      <w:pPr>
        <w:spacing w:after="0" w:line="360" w:lineRule="auto"/>
        <w:jc w:val="center"/>
        <w:rPr>
          <w:rFonts w:ascii="Arial" w:hAnsi="Arial" w:cs="Arial"/>
          <w:sz w:val="20"/>
          <w:szCs w:val="20"/>
        </w:rPr>
      </w:pPr>
    </w:p>
    <w:p w:rsidR="00776684" w:rsidRDefault="00776684" w:rsidP="00776684">
      <w:pPr>
        <w:spacing w:after="0" w:line="360" w:lineRule="auto"/>
        <w:jc w:val="center"/>
        <w:rPr>
          <w:rFonts w:ascii="Arial" w:hAnsi="Arial" w:cs="Arial"/>
          <w:sz w:val="24"/>
          <w:szCs w:val="24"/>
        </w:rPr>
      </w:pPr>
    </w:p>
    <w:p w:rsidR="00655505" w:rsidRDefault="00655505" w:rsidP="00776684">
      <w:pPr>
        <w:spacing w:after="0" w:line="360" w:lineRule="auto"/>
        <w:jc w:val="center"/>
        <w:rPr>
          <w:rFonts w:ascii="Arial" w:hAnsi="Arial" w:cs="Arial"/>
          <w:sz w:val="24"/>
          <w:szCs w:val="24"/>
        </w:rPr>
      </w:pPr>
    </w:p>
    <w:p w:rsidR="00655505" w:rsidRDefault="00655505" w:rsidP="00776684">
      <w:pPr>
        <w:spacing w:after="0" w:line="360" w:lineRule="auto"/>
        <w:jc w:val="center"/>
        <w:rPr>
          <w:rFonts w:ascii="Arial" w:hAnsi="Arial" w:cs="Arial"/>
          <w:sz w:val="24"/>
          <w:szCs w:val="24"/>
        </w:rPr>
      </w:pPr>
    </w:p>
    <w:p w:rsidR="006E1629" w:rsidRDefault="008D4BC8" w:rsidP="00776684">
      <w:pPr>
        <w:spacing w:after="0" w:line="360" w:lineRule="auto"/>
        <w:jc w:val="both"/>
        <w:rPr>
          <w:rFonts w:ascii="Arial" w:hAnsi="Arial" w:cs="Arial"/>
          <w:sz w:val="24"/>
          <w:szCs w:val="24"/>
        </w:rPr>
      </w:pPr>
      <w:r>
        <w:rPr>
          <w:rFonts w:ascii="Arial" w:hAnsi="Arial" w:cs="Arial"/>
          <w:sz w:val="24"/>
          <w:szCs w:val="24"/>
        </w:rPr>
        <w:lastRenderedPageBreak/>
        <w:t>4</w:t>
      </w:r>
      <w:r w:rsidR="001A2EDC">
        <w:rPr>
          <w:rFonts w:ascii="Arial" w:hAnsi="Arial" w:cs="Arial"/>
          <w:sz w:val="24"/>
          <w:szCs w:val="24"/>
        </w:rPr>
        <w:t>.</w:t>
      </w:r>
      <w:r>
        <w:rPr>
          <w:rFonts w:ascii="Arial" w:hAnsi="Arial" w:cs="Arial"/>
          <w:sz w:val="24"/>
          <w:szCs w:val="24"/>
        </w:rPr>
        <w:t>5</w:t>
      </w:r>
      <w:r w:rsidR="001A2EDC">
        <w:rPr>
          <w:rFonts w:ascii="Arial" w:hAnsi="Arial" w:cs="Arial"/>
          <w:sz w:val="24"/>
          <w:szCs w:val="24"/>
        </w:rPr>
        <w:t xml:space="preserve">.3 </w:t>
      </w:r>
      <w:r w:rsidR="006E1629">
        <w:rPr>
          <w:rFonts w:ascii="Arial" w:hAnsi="Arial" w:cs="Arial"/>
          <w:sz w:val="24"/>
          <w:szCs w:val="24"/>
        </w:rPr>
        <w:t>LADOUMEGUE</w:t>
      </w:r>
    </w:p>
    <w:p w:rsidR="006E1629" w:rsidRDefault="006E1629" w:rsidP="006E1629">
      <w:pPr>
        <w:spacing w:after="0" w:line="360" w:lineRule="auto"/>
        <w:jc w:val="both"/>
        <w:rPr>
          <w:rFonts w:ascii="Arial" w:hAnsi="Arial" w:cs="Arial"/>
          <w:sz w:val="24"/>
          <w:szCs w:val="24"/>
        </w:rPr>
      </w:pPr>
    </w:p>
    <w:p w:rsidR="006E1629" w:rsidRDefault="006E1629" w:rsidP="006E1629">
      <w:pPr>
        <w:spacing w:after="0" w:line="360" w:lineRule="auto"/>
        <w:jc w:val="both"/>
        <w:rPr>
          <w:rFonts w:ascii="Arial" w:hAnsi="Arial" w:cs="Arial"/>
          <w:sz w:val="24"/>
          <w:szCs w:val="24"/>
        </w:rPr>
      </w:pPr>
    </w:p>
    <w:p w:rsidR="006E1629" w:rsidRDefault="006E1629" w:rsidP="006E1629">
      <w:pPr>
        <w:spacing w:after="0" w:line="360" w:lineRule="auto"/>
        <w:jc w:val="both"/>
        <w:rPr>
          <w:rFonts w:ascii="Arial" w:hAnsi="Arial" w:cs="Arial"/>
          <w:sz w:val="24"/>
          <w:szCs w:val="24"/>
        </w:rPr>
      </w:pPr>
      <w:r>
        <w:rPr>
          <w:rFonts w:ascii="Arial" w:hAnsi="Arial" w:cs="Arial"/>
          <w:sz w:val="24"/>
          <w:szCs w:val="24"/>
        </w:rPr>
        <w:tab/>
        <w:t>A casa de estudantes de 5.600m² situada em Paris, na França, foi projetada pela empresa francesa Emmanuel Combarel Dominique arquitetos Marrec (ECDM), para abrigar 190 estudantes.</w:t>
      </w:r>
    </w:p>
    <w:p w:rsidR="00FB1070" w:rsidRDefault="00FB1070" w:rsidP="006E1629">
      <w:pPr>
        <w:spacing w:after="0" w:line="360" w:lineRule="auto"/>
        <w:jc w:val="both"/>
        <w:rPr>
          <w:rFonts w:ascii="Arial" w:hAnsi="Arial" w:cs="Arial"/>
          <w:sz w:val="24"/>
          <w:szCs w:val="24"/>
        </w:rPr>
      </w:pPr>
    </w:p>
    <w:p w:rsidR="006E1629" w:rsidRDefault="009B06C7" w:rsidP="006E1629">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607050" cy="2639695"/>
            <wp:effectExtent l="19050" t="0" r="0" b="0"/>
            <wp:docPr id="45" name="Imagem 45" descr="french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rench01"/>
                    <pic:cNvPicPr>
                      <a:picLocks noChangeAspect="1" noChangeArrowheads="1"/>
                    </pic:cNvPicPr>
                  </pic:nvPicPr>
                  <pic:blipFill>
                    <a:blip r:embed="rId82"/>
                    <a:srcRect/>
                    <a:stretch>
                      <a:fillRect/>
                    </a:stretch>
                  </pic:blipFill>
                  <pic:spPr bwMode="auto">
                    <a:xfrm>
                      <a:off x="0" y="0"/>
                      <a:ext cx="5607050" cy="2639695"/>
                    </a:xfrm>
                    <a:prstGeom prst="rect">
                      <a:avLst/>
                    </a:prstGeom>
                    <a:noFill/>
                    <a:ln w="9525">
                      <a:noFill/>
                      <a:miter lim="800000"/>
                      <a:headEnd/>
                      <a:tailEnd/>
                    </a:ln>
                  </pic:spPr>
                </pic:pic>
              </a:graphicData>
            </a:graphic>
          </wp:inline>
        </w:drawing>
      </w:r>
    </w:p>
    <w:p w:rsidR="00FB1070" w:rsidRDefault="00FB1070" w:rsidP="006E1629">
      <w:pPr>
        <w:spacing w:after="0" w:line="240" w:lineRule="auto"/>
        <w:jc w:val="center"/>
        <w:rPr>
          <w:rFonts w:ascii="Arial" w:hAnsi="Arial" w:cs="Arial"/>
          <w:sz w:val="24"/>
          <w:szCs w:val="24"/>
        </w:rPr>
      </w:pPr>
    </w:p>
    <w:p w:rsidR="006E1629" w:rsidRDefault="006E1629" w:rsidP="006E1629">
      <w:pPr>
        <w:spacing w:after="0" w:line="36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3</w:t>
      </w:r>
      <w:r w:rsidR="00C962C9">
        <w:rPr>
          <w:rFonts w:ascii="Arial" w:hAnsi="Arial" w:cs="Arial"/>
          <w:sz w:val="20"/>
          <w:szCs w:val="20"/>
        </w:rPr>
        <w:t>3</w:t>
      </w:r>
      <w:r>
        <w:rPr>
          <w:rFonts w:ascii="Arial" w:hAnsi="Arial" w:cs="Arial"/>
          <w:sz w:val="20"/>
          <w:szCs w:val="20"/>
        </w:rPr>
        <w:t>: maquete eletrônica da casa de estudantes (DESIGNBOOM,</w:t>
      </w:r>
      <w:r w:rsidR="009B4094">
        <w:rPr>
          <w:rFonts w:ascii="Arial" w:hAnsi="Arial" w:cs="Arial"/>
          <w:sz w:val="20"/>
          <w:szCs w:val="20"/>
        </w:rPr>
        <w:t xml:space="preserve"> </w:t>
      </w:r>
      <w:r w:rsidR="00BF4E73">
        <w:rPr>
          <w:rFonts w:ascii="Arial" w:hAnsi="Arial" w:cs="Arial"/>
          <w:sz w:val="20"/>
          <w:szCs w:val="20"/>
        </w:rPr>
        <w:t>2010)</w:t>
      </w:r>
    </w:p>
    <w:p w:rsidR="006E1629" w:rsidRDefault="006E1629" w:rsidP="006E1629">
      <w:pPr>
        <w:spacing w:after="0" w:line="360" w:lineRule="auto"/>
        <w:jc w:val="both"/>
        <w:rPr>
          <w:rFonts w:ascii="Arial" w:hAnsi="Arial" w:cs="Arial"/>
          <w:sz w:val="20"/>
          <w:szCs w:val="20"/>
        </w:rPr>
      </w:pPr>
    </w:p>
    <w:p w:rsidR="006E1629" w:rsidRDefault="006E1629" w:rsidP="006E1629">
      <w:pPr>
        <w:spacing w:after="0" w:line="360" w:lineRule="auto"/>
        <w:jc w:val="both"/>
        <w:rPr>
          <w:rFonts w:ascii="Arial" w:hAnsi="Arial" w:cs="Arial"/>
          <w:sz w:val="24"/>
          <w:szCs w:val="24"/>
        </w:rPr>
      </w:pPr>
      <w:r>
        <w:rPr>
          <w:rFonts w:ascii="Arial" w:hAnsi="Arial" w:cs="Arial"/>
          <w:sz w:val="24"/>
          <w:szCs w:val="24"/>
        </w:rPr>
        <w:tab/>
        <w:t>O lote linear, com sua geometria incomum, é um elemento limítrofe, entre Paris e Pantin, e está inserido em um território indefinido. Esta configuração geométrica do espaço resultou na oportunidade para uma arquitetura de interface, revelando a distinção entre a metrópole e o subúrbio. A intenção projetual da equipe foi reinterpretar a noção do limite em algo aberto e poroso, usando o vazio como elemento principal do projeto, resultando assim em um limite que cria vínculos mais do que separa (E-ARCHITECT, 2010).</w:t>
      </w:r>
    </w:p>
    <w:p w:rsidR="006E1629" w:rsidRDefault="009B06C7" w:rsidP="006E1629">
      <w:pPr>
        <w:spacing w:after="0" w:line="240" w:lineRule="auto"/>
        <w:jc w:val="center"/>
        <w:rPr>
          <w:rFonts w:ascii="Arial" w:hAnsi="Arial" w:cs="Arial"/>
          <w:sz w:val="24"/>
          <w:szCs w:val="24"/>
        </w:rPr>
      </w:pPr>
      <w:r>
        <w:rPr>
          <w:rFonts w:ascii="Arial" w:hAnsi="Arial" w:cs="Arial"/>
          <w:noProof/>
          <w:sz w:val="24"/>
          <w:szCs w:val="24"/>
          <w:lang w:eastAsia="pt-BR"/>
        </w:rPr>
        <w:lastRenderedPageBreak/>
        <w:drawing>
          <wp:inline distT="0" distB="0" distL="0" distR="0">
            <wp:extent cx="3476625" cy="3600450"/>
            <wp:effectExtent l="19050" t="0" r="9525" b="0"/>
            <wp:docPr id="46" name="Imagem 46" descr="CIRCULA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IRCULAÇÃO"/>
                    <pic:cNvPicPr>
                      <a:picLocks noChangeAspect="1" noChangeArrowheads="1"/>
                    </pic:cNvPicPr>
                  </pic:nvPicPr>
                  <pic:blipFill>
                    <a:blip r:embed="rId83" cstate="screen"/>
                    <a:srcRect/>
                    <a:stretch>
                      <a:fillRect/>
                    </a:stretch>
                  </pic:blipFill>
                  <pic:spPr bwMode="auto">
                    <a:xfrm>
                      <a:off x="0" y="0"/>
                      <a:ext cx="3476625" cy="3600450"/>
                    </a:xfrm>
                    <a:prstGeom prst="rect">
                      <a:avLst/>
                    </a:prstGeom>
                    <a:noFill/>
                    <a:ln w="9525">
                      <a:noFill/>
                      <a:miter lim="800000"/>
                      <a:headEnd/>
                      <a:tailEnd/>
                    </a:ln>
                  </pic:spPr>
                </pic:pic>
              </a:graphicData>
            </a:graphic>
          </wp:inline>
        </w:drawing>
      </w:r>
    </w:p>
    <w:p w:rsidR="006E1629" w:rsidRDefault="006E1629" w:rsidP="006E1629">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3</w:t>
      </w:r>
      <w:r w:rsidR="00C962C9">
        <w:rPr>
          <w:rFonts w:ascii="Arial" w:hAnsi="Arial" w:cs="Arial"/>
          <w:sz w:val="20"/>
          <w:szCs w:val="20"/>
        </w:rPr>
        <w:t>4</w:t>
      </w:r>
      <w:r>
        <w:rPr>
          <w:rFonts w:ascii="Arial" w:hAnsi="Arial" w:cs="Arial"/>
          <w:sz w:val="20"/>
          <w:szCs w:val="20"/>
        </w:rPr>
        <w:t>: esquema de circulação da edificação (ECDM,</w:t>
      </w:r>
      <w:r w:rsidR="0042534A">
        <w:rPr>
          <w:rFonts w:ascii="Arial" w:hAnsi="Arial" w:cs="Arial"/>
          <w:sz w:val="20"/>
          <w:szCs w:val="20"/>
        </w:rPr>
        <w:t xml:space="preserve"> </w:t>
      </w:r>
      <w:r w:rsidR="00BF4E73">
        <w:rPr>
          <w:rFonts w:ascii="Arial" w:hAnsi="Arial" w:cs="Arial"/>
          <w:sz w:val="20"/>
          <w:szCs w:val="20"/>
        </w:rPr>
        <w:t>2010)</w:t>
      </w:r>
    </w:p>
    <w:p w:rsidR="006E1629" w:rsidRDefault="006E1629" w:rsidP="006E1629">
      <w:pPr>
        <w:spacing w:after="0" w:line="360" w:lineRule="auto"/>
        <w:rPr>
          <w:rFonts w:ascii="Arial" w:hAnsi="Arial" w:cs="Arial"/>
          <w:sz w:val="24"/>
          <w:szCs w:val="24"/>
        </w:rPr>
      </w:pPr>
    </w:p>
    <w:p w:rsidR="006E1629" w:rsidRDefault="006E1629" w:rsidP="006E1629">
      <w:pPr>
        <w:spacing w:after="0" w:line="360" w:lineRule="auto"/>
        <w:ind w:firstLine="708"/>
        <w:jc w:val="both"/>
        <w:rPr>
          <w:rFonts w:ascii="Arial" w:hAnsi="Arial" w:cs="Arial"/>
          <w:sz w:val="24"/>
          <w:szCs w:val="24"/>
        </w:rPr>
      </w:pPr>
      <w:r>
        <w:rPr>
          <w:rFonts w:ascii="Arial" w:hAnsi="Arial" w:cs="Arial"/>
          <w:sz w:val="24"/>
          <w:szCs w:val="24"/>
        </w:rPr>
        <w:t>O projeto reúne as duas principais características do local, a presença imponente de indefinidas massas edificadas, e dos jardins nos passeios das avenidas (DESIGNBOOM,</w:t>
      </w:r>
      <w:r w:rsidR="0042534A">
        <w:rPr>
          <w:rFonts w:ascii="Arial" w:hAnsi="Arial" w:cs="Arial"/>
          <w:sz w:val="24"/>
          <w:szCs w:val="24"/>
        </w:rPr>
        <w:t xml:space="preserve"> </w:t>
      </w:r>
      <w:r>
        <w:rPr>
          <w:rFonts w:ascii="Arial" w:hAnsi="Arial" w:cs="Arial"/>
          <w:sz w:val="24"/>
          <w:szCs w:val="24"/>
        </w:rPr>
        <w:t>2010).</w:t>
      </w:r>
      <w:r w:rsidR="00776684">
        <w:rPr>
          <w:rFonts w:ascii="Arial" w:hAnsi="Arial" w:cs="Arial"/>
          <w:sz w:val="24"/>
          <w:szCs w:val="24"/>
        </w:rPr>
        <w:t xml:space="preserve"> A volumetria é composta</w:t>
      </w:r>
      <w:r>
        <w:rPr>
          <w:rFonts w:ascii="Arial" w:hAnsi="Arial" w:cs="Arial"/>
          <w:sz w:val="24"/>
          <w:szCs w:val="24"/>
        </w:rPr>
        <w:t xml:space="preserve"> </w:t>
      </w:r>
      <w:r w:rsidR="00776684">
        <w:rPr>
          <w:rFonts w:ascii="Arial" w:hAnsi="Arial" w:cs="Arial"/>
          <w:sz w:val="24"/>
          <w:szCs w:val="24"/>
        </w:rPr>
        <w:t>por</w:t>
      </w:r>
      <w:r>
        <w:rPr>
          <w:rFonts w:ascii="Arial" w:hAnsi="Arial" w:cs="Arial"/>
          <w:sz w:val="24"/>
          <w:szCs w:val="24"/>
        </w:rPr>
        <w:t xml:space="preserve"> uma base que faz a interface com a rua, sobre a qual se projeta uma grande massa edificada onde ficam as residências</w:t>
      </w:r>
      <w:r w:rsidR="00776684">
        <w:rPr>
          <w:rFonts w:ascii="Arial" w:hAnsi="Arial" w:cs="Arial"/>
          <w:sz w:val="24"/>
          <w:szCs w:val="24"/>
        </w:rPr>
        <w:t xml:space="preserve">. </w:t>
      </w:r>
      <w:r>
        <w:rPr>
          <w:rFonts w:ascii="Arial" w:hAnsi="Arial" w:cs="Arial"/>
          <w:sz w:val="24"/>
          <w:szCs w:val="24"/>
        </w:rPr>
        <w:t xml:space="preserve"> </w:t>
      </w:r>
      <w:r w:rsidR="00776684">
        <w:rPr>
          <w:rFonts w:ascii="Arial" w:hAnsi="Arial" w:cs="Arial"/>
          <w:sz w:val="24"/>
          <w:szCs w:val="24"/>
        </w:rPr>
        <w:t>E</w:t>
      </w:r>
      <w:r>
        <w:rPr>
          <w:rFonts w:ascii="Arial" w:hAnsi="Arial" w:cs="Arial"/>
          <w:sz w:val="24"/>
          <w:szCs w:val="24"/>
        </w:rPr>
        <w:t>sta foi a estratégia utilizada pela equipe de arquitetos para lidar com o desnível criado por uma avenida elevada. Esta base, que abrange toda a extensão do lote, coberta por vegetação, torna-se um jardim vertical, fundindo-se na paisagem.</w:t>
      </w:r>
    </w:p>
    <w:p w:rsidR="006E1629" w:rsidRDefault="009B06C7" w:rsidP="006E1629">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001524" cy="2099185"/>
            <wp:effectExtent l="19050" t="0" r="8626" b="0"/>
            <wp:docPr id="47" name="Imagem 47" descr="esquema constru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squema construção"/>
                    <pic:cNvPicPr>
                      <a:picLocks noChangeAspect="1" noChangeArrowheads="1"/>
                    </pic:cNvPicPr>
                  </pic:nvPicPr>
                  <pic:blipFill>
                    <a:blip r:embed="rId84" cstate="screen"/>
                    <a:srcRect/>
                    <a:stretch>
                      <a:fillRect/>
                    </a:stretch>
                  </pic:blipFill>
                  <pic:spPr bwMode="auto">
                    <a:xfrm>
                      <a:off x="0" y="0"/>
                      <a:ext cx="5009627" cy="2102586"/>
                    </a:xfrm>
                    <a:prstGeom prst="rect">
                      <a:avLst/>
                    </a:prstGeom>
                    <a:noFill/>
                    <a:ln w="9525">
                      <a:noFill/>
                      <a:miter lim="800000"/>
                      <a:headEnd/>
                      <a:tailEnd/>
                    </a:ln>
                  </pic:spPr>
                </pic:pic>
              </a:graphicData>
            </a:graphic>
          </wp:inline>
        </w:drawing>
      </w:r>
    </w:p>
    <w:p w:rsidR="006E1629" w:rsidRDefault="006E1629" w:rsidP="006E1629">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3</w:t>
      </w:r>
      <w:r w:rsidR="00C962C9">
        <w:rPr>
          <w:rFonts w:ascii="Arial" w:hAnsi="Arial" w:cs="Arial"/>
          <w:sz w:val="20"/>
          <w:szCs w:val="20"/>
        </w:rPr>
        <w:t>5</w:t>
      </w:r>
      <w:r>
        <w:rPr>
          <w:rFonts w:ascii="Arial" w:hAnsi="Arial" w:cs="Arial"/>
          <w:sz w:val="20"/>
          <w:szCs w:val="20"/>
        </w:rPr>
        <w:t>: esquema do sistema construtivo e d</w:t>
      </w:r>
      <w:r w:rsidR="00776684">
        <w:rPr>
          <w:rFonts w:ascii="Arial" w:hAnsi="Arial" w:cs="Arial"/>
          <w:sz w:val="20"/>
          <w:szCs w:val="20"/>
        </w:rPr>
        <w:t>a</w:t>
      </w:r>
      <w:r>
        <w:rPr>
          <w:rFonts w:ascii="Arial" w:hAnsi="Arial" w:cs="Arial"/>
          <w:sz w:val="20"/>
          <w:szCs w:val="20"/>
        </w:rPr>
        <w:t xml:space="preserve"> composição volumétrica da edificação (ECDM</w:t>
      </w:r>
      <w:r w:rsidRPr="00BC19C1">
        <w:rPr>
          <w:rFonts w:ascii="Arial" w:hAnsi="Arial" w:cs="Arial"/>
          <w:sz w:val="20"/>
          <w:szCs w:val="20"/>
        </w:rPr>
        <w:t>, 2010</w:t>
      </w:r>
      <w:r w:rsidR="00BF4E73">
        <w:rPr>
          <w:rFonts w:ascii="Arial" w:hAnsi="Arial" w:cs="Arial"/>
          <w:sz w:val="20"/>
          <w:szCs w:val="20"/>
        </w:rPr>
        <w:t>)</w:t>
      </w:r>
    </w:p>
    <w:p w:rsidR="00776684" w:rsidRDefault="00776684" w:rsidP="006E1629">
      <w:pPr>
        <w:spacing w:after="0" w:line="240" w:lineRule="auto"/>
        <w:jc w:val="center"/>
        <w:rPr>
          <w:rFonts w:ascii="Arial" w:hAnsi="Arial" w:cs="Arial"/>
          <w:sz w:val="20"/>
          <w:szCs w:val="20"/>
        </w:rPr>
      </w:pPr>
    </w:p>
    <w:p w:rsidR="006E1629" w:rsidRDefault="006E1629" w:rsidP="006E1629">
      <w:pPr>
        <w:spacing w:after="0" w:line="360" w:lineRule="auto"/>
        <w:jc w:val="both"/>
        <w:rPr>
          <w:rFonts w:ascii="Arial" w:hAnsi="Arial" w:cs="Arial"/>
          <w:sz w:val="24"/>
          <w:szCs w:val="24"/>
        </w:rPr>
      </w:pPr>
      <w:r>
        <w:rPr>
          <w:rFonts w:ascii="Arial" w:hAnsi="Arial" w:cs="Arial"/>
          <w:sz w:val="24"/>
          <w:szCs w:val="24"/>
        </w:rPr>
        <w:lastRenderedPageBreak/>
        <w:tab/>
        <w:t>A base da edificação possui três pavimentos, sendo o primeiro destinado a espaços de uso comum dos moradores, como lavanderia, sala de estudos e estares para convívio e alguns dormitórios, o segundo pavimento comporta 24 dormitórios individuais e o terceiro pavimento</w:t>
      </w:r>
      <w:r w:rsidR="00776684">
        <w:rPr>
          <w:rFonts w:ascii="Arial" w:hAnsi="Arial" w:cs="Arial"/>
          <w:sz w:val="24"/>
          <w:szCs w:val="24"/>
        </w:rPr>
        <w:t>,</w:t>
      </w:r>
      <w:r>
        <w:rPr>
          <w:rFonts w:ascii="Arial" w:hAnsi="Arial" w:cs="Arial"/>
          <w:sz w:val="24"/>
          <w:szCs w:val="24"/>
        </w:rPr>
        <w:t xml:space="preserve"> sob pilotis, se encontra uma praça com espaços para recre</w:t>
      </w:r>
      <w:r w:rsidR="00776684">
        <w:rPr>
          <w:rFonts w:ascii="Arial" w:hAnsi="Arial" w:cs="Arial"/>
          <w:sz w:val="24"/>
          <w:szCs w:val="24"/>
        </w:rPr>
        <w:t>ação de uso da comunidade geral. É</w:t>
      </w:r>
      <w:r>
        <w:rPr>
          <w:rFonts w:ascii="Arial" w:hAnsi="Arial" w:cs="Arial"/>
          <w:sz w:val="24"/>
          <w:szCs w:val="24"/>
        </w:rPr>
        <w:t xml:space="preserve"> nes</w:t>
      </w:r>
      <w:r w:rsidR="00776684">
        <w:rPr>
          <w:rFonts w:ascii="Arial" w:hAnsi="Arial" w:cs="Arial"/>
          <w:sz w:val="24"/>
          <w:szCs w:val="24"/>
        </w:rPr>
        <w:t>t</w:t>
      </w:r>
      <w:r>
        <w:rPr>
          <w:rFonts w:ascii="Arial" w:hAnsi="Arial" w:cs="Arial"/>
          <w:sz w:val="24"/>
          <w:szCs w:val="24"/>
        </w:rPr>
        <w:t>e espaço que acontece a transação entre Paris e Pantin.</w:t>
      </w:r>
    </w:p>
    <w:p w:rsidR="006E1629" w:rsidRDefault="009B06C7" w:rsidP="006E1629">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400040" cy="4131945"/>
            <wp:effectExtent l="19050" t="0" r="0" b="0"/>
            <wp:docPr id="48" name="Imagem 48" descr="esquema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squema base"/>
                    <pic:cNvPicPr>
                      <a:picLocks noChangeAspect="1" noChangeArrowheads="1"/>
                    </pic:cNvPicPr>
                  </pic:nvPicPr>
                  <pic:blipFill>
                    <a:blip r:embed="rId85" cstate="screen"/>
                    <a:srcRect/>
                    <a:stretch>
                      <a:fillRect/>
                    </a:stretch>
                  </pic:blipFill>
                  <pic:spPr bwMode="auto">
                    <a:xfrm>
                      <a:off x="0" y="0"/>
                      <a:ext cx="5400040" cy="4131945"/>
                    </a:xfrm>
                    <a:prstGeom prst="rect">
                      <a:avLst/>
                    </a:prstGeom>
                    <a:noFill/>
                    <a:ln w="9525">
                      <a:noFill/>
                      <a:miter lim="800000"/>
                      <a:headEnd/>
                      <a:tailEnd/>
                    </a:ln>
                  </pic:spPr>
                </pic:pic>
              </a:graphicData>
            </a:graphic>
          </wp:inline>
        </w:drawing>
      </w:r>
    </w:p>
    <w:p w:rsidR="006E1629" w:rsidRDefault="006E1629" w:rsidP="006E1629">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sidR="008001BC">
        <w:rPr>
          <w:rFonts w:ascii="Arial" w:hAnsi="Arial" w:cs="Arial"/>
          <w:sz w:val="20"/>
          <w:szCs w:val="20"/>
        </w:rPr>
        <w:t>.</w:t>
      </w:r>
      <w:r w:rsidR="00BD5149">
        <w:rPr>
          <w:rFonts w:ascii="Arial" w:hAnsi="Arial" w:cs="Arial"/>
          <w:sz w:val="20"/>
          <w:szCs w:val="20"/>
        </w:rPr>
        <w:t>3</w:t>
      </w:r>
      <w:r w:rsidR="00C962C9">
        <w:rPr>
          <w:rFonts w:ascii="Arial" w:hAnsi="Arial" w:cs="Arial"/>
          <w:sz w:val="20"/>
          <w:szCs w:val="20"/>
        </w:rPr>
        <w:t>6</w:t>
      </w:r>
      <w:r>
        <w:rPr>
          <w:rFonts w:ascii="Arial" w:hAnsi="Arial" w:cs="Arial"/>
          <w:sz w:val="20"/>
          <w:szCs w:val="20"/>
        </w:rPr>
        <w:t>: esquema da base da edificação (</w:t>
      </w:r>
      <w:r w:rsidRPr="00BC19C1">
        <w:rPr>
          <w:rFonts w:ascii="Arial" w:hAnsi="Arial" w:cs="Arial"/>
          <w:sz w:val="20"/>
          <w:szCs w:val="20"/>
        </w:rPr>
        <w:t>E-ARCHITECT, 2010</w:t>
      </w:r>
      <w:r w:rsidR="00BF4E73">
        <w:rPr>
          <w:rFonts w:ascii="Arial" w:hAnsi="Arial" w:cs="Arial"/>
          <w:sz w:val="20"/>
          <w:szCs w:val="20"/>
        </w:rPr>
        <w:t>)</w:t>
      </w:r>
    </w:p>
    <w:p w:rsidR="006E1629" w:rsidRDefault="006E1629" w:rsidP="006E1629">
      <w:pPr>
        <w:spacing w:after="0" w:line="240" w:lineRule="auto"/>
        <w:jc w:val="both"/>
        <w:rPr>
          <w:rFonts w:ascii="Arial" w:hAnsi="Arial" w:cs="Arial"/>
          <w:sz w:val="24"/>
          <w:szCs w:val="24"/>
        </w:rPr>
      </w:pPr>
      <w:r>
        <w:rPr>
          <w:rFonts w:ascii="Arial" w:hAnsi="Arial" w:cs="Arial"/>
          <w:sz w:val="24"/>
          <w:szCs w:val="24"/>
        </w:rPr>
        <w:tab/>
      </w:r>
    </w:p>
    <w:p w:rsidR="006E1629" w:rsidRDefault="006E1629" w:rsidP="006E1629">
      <w:pPr>
        <w:spacing w:after="0" w:line="360" w:lineRule="auto"/>
        <w:jc w:val="both"/>
        <w:rPr>
          <w:rFonts w:ascii="Arial" w:hAnsi="Arial" w:cs="Arial"/>
          <w:sz w:val="24"/>
          <w:szCs w:val="24"/>
        </w:rPr>
      </w:pPr>
      <w:r>
        <w:rPr>
          <w:rFonts w:ascii="Arial" w:hAnsi="Arial" w:cs="Arial"/>
          <w:sz w:val="24"/>
          <w:szCs w:val="24"/>
        </w:rPr>
        <w:tab/>
        <w:t xml:space="preserve">Distribuídos nos seis </w:t>
      </w:r>
      <w:r w:rsidR="00776684">
        <w:rPr>
          <w:rFonts w:ascii="Arial" w:hAnsi="Arial" w:cs="Arial"/>
          <w:sz w:val="24"/>
          <w:szCs w:val="24"/>
        </w:rPr>
        <w:t>pavimentos</w:t>
      </w:r>
      <w:r>
        <w:rPr>
          <w:rFonts w:ascii="Arial" w:hAnsi="Arial" w:cs="Arial"/>
          <w:sz w:val="24"/>
          <w:szCs w:val="24"/>
        </w:rPr>
        <w:t xml:space="preserve"> da torre estão o restante dos apartamentos estudantis, disposto em uma planta tipo que acomoda 24 dormitórios por andar.</w:t>
      </w:r>
    </w:p>
    <w:p w:rsidR="006E1629" w:rsidRDefault="009B06C7" w:rsidP="006E1629">
      <w:pPr>
        <w:spacing w:after="0" w:line="240" w:lineRule="auto"/>
        <w:jc w:val="both"/>
        <w:rPr>
          <w:rFonts w:ascii="Arial" w:hAnsi="Arial" w:cs="Arial"/>
          <w:sz w:val="24"/>
          <w:szCs w:val="24"/>
        </w:rPr>
      </w:pPr>
      <w:r>
        <w:rPr>
          <w:rFonts w:ascii="Arial" w:hAnsi="Arial" w:cs="Arial"/>
          <w:noProof/>
          <w:sz w:val="24"/>
          <w:szCs w:val="24"/>
          <w:lang w:eastAsia="pt-BR"/>
        </w:rPr>
        <w:drawing>
          <wp:inline distT="0" distB="0" distL="0" distR="0">
            <wp:extent cx="5400040" cy="569595"/>
            <wp:effectExtent l="19050" t="0" r="0" b="0"/>
            <wp:docPr id="49" name="Imagem 49" descr="PB TI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B TIPO"/>
                    <pic:cNvPicPr>
                      <a:picLocks noChangeAspect="1" noChangeArrowheads="1"/>
                    </pic:cNvPicPr>
                  </pic:nvPicPr>
                  <pic:blipFill>
                    <a:blip r:embed="rId86" cstate="screen"/>
                    <a:srcRect/>
                    <a:stretch>
                      <a:fillRect/>
                    </a:stretch>
                  </pic:blipFill>
                  <pic:spPr bwMode="auto">
                    <a:xfrm>
                      <a:off x="0" y="0"/>
                      <a:ext cx="5400040" cy="569595"/>
                    </a:xfrm>
                    <a:prstGeom prst="rect">
                      <a:avLst/>
                    </a:prstGeom>
                    <a:noFill/>
                    <a:ln w="9525">
                      <a:noFill/>
                      <a:miter lim="800000"/>
                      <a:headEnd/>
                      <a:tailEnd/>
                    </a:ln>
                  </pic:spPr>
                </pic:pic>
              </a:graphicData>
            </a:graphic>
          </wp:inline>
        </w:drawing>
      </w:r>
    </w:p>
    <w:p w:rsidR="006E1629" w:rsidRDefault="006E1629" w:rsidP="006E1629">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3</w:t>
      </w:r>
      <w:r w:rsidR="008001BC">
        <w:rPr>
          <w:rFonts w:ascii="Arial" w:hAnsi="Arial" w:cs="Arial"/>
          <w:sz w:val="20"/>
          <w:szCs w:val="20"/>
        </w:rPr>
        <w:t>6</w:t>
      </w:r>
      <w:r>
        <w:rPr>
          <w:rFonts w:ascii="Arial" w:hAnsi="Arial" w:cs="Arial"/>
          <w:sz w:val="20"/>
          <w:szCs w:val="20"/>
        </w:rPr>
        <w:t>: planta baixa tipo do pavimento de apartamentos (</w:t>
      </w:r>
      <w:r w:rsidRPr="00BC19C1">
        <w:rPr>
          <w:rFonts w:ascii="Arial" w:hAnsi="Arial" w:cs="Arial"/>
          <w:sz w:val="20"/>
          <w:szCs w:val="20"/>
        </w:rPr>
        <w:t>E-ARCHITECT, 2010</w:t>
      </w:r>
      <w:r w:rsidR="00BF4E73">
        <w:rPr>
          <w:rFonts w:ascii="Arial" w:hAnsi="Arial" w:cs="Arial"/>
          <w:sz w:val="20"/>
          <w:szCs w:val="20"/>
        </w:rPr>
        <w:t>)</w:t>
      </w:r>
    </w:p>
    <w:p w:rsidR="006E1629" w:rsidRDefault="006E1629" w:rsidP="006E1629">
      <w:pPr>
        <w:spacing w:after="0" w:line="360" w:lineRule="auto"/>
        <w:rPr>
          <w:rFonts w:ascii="Arial" w:hAnsi="Arial" w:cs="Arial"/>
          <w:sz w:val="24"/>
          <w:szCs w:val="24"/>
        </w:rPr>
      </w:pPr>
    </w:p>
    <w:p w:rsidR="006E1629" w:rsidRDefault="006E1629" w:rsidP="006E1629">
      <w:pPr>
        <w:spacing w:after="0" w:line="360" w:lineRule="auto"/>
        <w:rPr>
          <w:rFonts w:ascii="Arial" w:hAnsi="Arial" w:cs="Arial"/>
          <w:sz w:val="24"/>
          <w:szCs w:val="24"/>
        </w:rPr>
      </w:pPr>
      <w:r>
        <w:rPr>
          <w:rFonts w:ascii="Arial" w:hAnsi="Arial" w:cs="Arial"/>
          <w:sz w:val="24"/>
          <w:szCs w:val="24"/>
        </w:rPr>
        <w:tab/>
        <w:t>Os apartamentos possuem aproximadamente 25m², entre banheiro, cozinha, sala e dormitório integrados e uma sacada, que proporciona ao conjunto a volumetria individualizada.</w:t>
      </w:r>
    </w:p>
    <w:p w:rsidR="006E1629" w:rsidRDefault="009B06C7" w:rsidP="00900268">
      <w:pPr>
        <w:spacing w:after="0" w:line="240" w:lineRule="auto"/>
        <w:jc w:val="center"/>
        <w:rPr>
          <w:rFonts w:ascii="Arial" w:hAnsi="Arial" w:cs="Arial"/>
          <w:sz w:val="24"/>
          <w:szCs w:val="24"/>
        </w:rPr>
      </w:pPr>
      <w:r>
        <w:rPr>
          <w:rFonts w:ascii="Arial" w:hAnsi="Arial" w:cs="Arial"/>
          <w:noProof/>
          <w:sz w:val="24"/>
          <w:szCs w:val="24"/>
          <w:lang w:eastAsia="pt-BR"/>
        </w:rPr>
        <w:lastRenderedPageBreak/>
        <w:drawing>
          <wp:inline distT="0" distB="0" distL="0" distR="0">
            <wp:extent cx="5536361" cy="2304436"/>
            <wp:effectExtent l="19050" t="0" r="7189" b="0"/>
            <wp:docPr id="50" name="Imagem 50" descr="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_9"/>
                    <pic:cNvPicPr>
                      <a:picLocks noChangeAspect="1" noChangeArrowheads="1"/>
                    </pic:cNvPicPr>
                  </pic:nvPicPr>
                  <pic:blipFill>
                    <a:blip r:embed="rId87"/>
                    <a:srcRect l="13782" t="55908" r="18282" b="4233"/>
                    <a:stretch>
                      <a:fillRect/>
                    </a:stretch>
                  </pic:blipFill>
                  <pic:spPr bwMode="auto">
                    <a:xfrm>
                      <a:off x="0" y="0"/>
                      <a:ext cx="5541025" cy="2306377"/>
                    </a:xfrm>
                    <a:prstGeom prst="rect">
                      <a:avLst/>
                    </a:prstGeom>
                    <a:noFill/>
                    <a:ln w="9525">
                      <a:noFill/>
                      <a:miter lim="800000"/>
                      <a:headEnd/>
                      <a:tailEnd/>
                    </a:ln>
                  </pic:spPr>
                </pic:pic>
              </a:graphicData>
            </a:graphic>
          </wp:inline>
        </w:drawing>
      </w:r>
    </w:p>
    <w:p w:rsidR="006E1629" w:rsidRDefault="006E1629" w:rsidP="006E1629">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3</w:t>
      </w:r>
      <w:r w:rsidR="008001BC">
        <w:rPr>
          <w:rFonts w:ascii="Arial" w:hAnsi="Arial" w:cs="Arial"/>
          <w:sz w:val="20"/>
          <w:szCs w:val="20"/>
        </w:rPr>
        <w:t>7</w:t>
      </w:r>
      <w:r>
        <w:rPr>
          <w:rFonts w:ascii="Arial" w:hAnsi="Arial" w:cs="Arial"/>
          <w:sz w:val="20"/>
          <w:szCs w:val="20"/>
        </w:rPr>
        <w:t>: planta baixa tipo dos apartamentos estudantis (ECDM</w:t>
      </w:r>
      <w:r w:rsidRPr="00BC19C1">
        <w:rPr>
          <w:rFonts w:ascii="Arial" w:hAnsi="Arial" w:cs="Arial"/>
          <w:sz w:val="20"/>
          <w:szCs w:val="20"/>
        </w:rPr>
        <w:t>, 2010</w:t>
      </w:r>
      <w:r w:rsidR="00BF4E73">
        <w:rPr>
          <w:rFonts w:ascii="Arial" w:hAnsi="Arial" w:cs="Arial"/>
          <w:sz w:val="20"/>
          <w:szCs w:val="20"/>
        </w:rPr>
        <w:t>)</w:t>
      </w:r>
    </w:p>
    <w:p w:rsidR="006E1629" w:rsidRDefault="006E1629" w:rsidP="006E1629">
      <w:pPr>
        <w:spacing w:after="0" w:line="360" w:lineRule="auto"/>
        <w:rPr>
          <w:rFonts w:ascii="Arial" w:hAnsi="Arial" w:cs="Arial"/>
          <w:sz w:val="24"/>
          <w:szCs w:val="24"/>
        </w:rPr>
      </w:pPr>
      <w:r>
        <w:rPr>
          <w:rFonts w:ascii="Arial" w:hAnsi="Arial" w:cs="Arial"/>
          <w:sz w:val="24"/>
          <w:szCs w:val="24"/>
        </w:rPr>
        <w:t xml:space="preserve"> </w:t>
      </w:r>
      <w:r>
        <w:rPr>
          <w:rFonts w:ascii="Arial" w:hAnsi="Arial" w:cs="Arial"/>
          <w:sz w:val="24"/>
          <w:szCs w:val="24"/>
        </w:rPr>
        <w:tab/>
      </w:r>
    </w:p>
    <w:p w:rsidR="0042534A" w:rsidRDefault="0042534A" w:rsidP="006E1629">
      <w:pPr>
        <w:spacing w:after="0" w:line="360" w:lineRule="auto"/>
        <w:rPr>
          <w:rFonts w:ascii="Arial" w:hAnsi="Arial" w:cs="Arial"/>
          <w:sz w:val="24"/>
          <w:szCs w:val="24"/>
        </w:rPr>
      </w:pPr>
    </w:p>
    <w:p w:rsidR="006E1629" w:rsidRDefault="009B06C7" w:rsidP="006E1629">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4941138" cy="2095403"/>
            <wp:effectExtent l="19050" t="0" r="0" b="0"/>
            <wp:docPr id="51" name="Imagem 51" descr="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_9"/>
                    <pic:cNvPicPr>
                      <a:picLocks noChangeAspect="1" noChangeArrowheads="1"/>
                    </pic:cNvPicPr>
                  </pic:nvPicPr>
                  <pic:blipFill>
                    <a:blip r:embed="rId87"/>
                    <a:srcRect l="18892" t="3351" r="21090" b="60670"/>
                    <a:stretch>
                      <a:fillRect/>
                    </a:stretch>
                  </pic:blipFill>
                  <pic:spPr bwMode="auto">
                    <a:xfrm>
                      <a:off x="0" y="0"/>
                      <a:ext cx="4950553" cy="2099396"/>
                    </a:xfrm>
                    <a:prstGeom prst="rect">
                      <a:avLst/>
                    </a:prstGeom>
                    <a:noFill/>
                    <a:ln w="9525">
                      <a:noFill/>
                      <a:miter lim="800000"/>
                      <a:headEnd/>
                      <a:tailEnd/>
                    </a:ln>
                  </pic:spPr>
                </pic:pic>
              </a:graphicData>
            </a:graphic>
          </wp:inline>
        </w:drawing>
      </w:r>
    </w:p>
    <w:p w:rsidR="006E1629" w:rsidRDefault="006E1629" w:rsidP="006E1629">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3</w:t>
      </w:r>
      <w:r w:rsidR="008001BC">
        <w:rPr>
          <w:rFonts w:ascii="Arial" w:hAnsi="Arial" w:cs="Arial"/>
          <w:sz w:val="20"/>
          <w:szCs w:val="20"/>
        </w:rPr>
        <w:t>8</w:t>
      </w:r>
      <w:r>
        <w:rPr>
          <w:rFonts w:ascii="Arial" w:hAnsi="Arial" w:cs="Arial"/>
          <w:sz w:val="20"/>
          <w:szCs w:val="20"/>
        </w:rPr>
        <w:t>: corte dos apartamentos estudantis (ECDM</w:t>
      </w:r>
      <w:r w:rsidRPr="00BC19C1">
        <w:rPr>
          <w:rFonts w:ascii="Arial" w:hAnsi="Arial" w:cs="Arial"/>
          <w:sz w:val="20"/>
          <w:szCs w:val="20"/>
        </w:rPr>
        <w:t>, 2010</w:t>
      </w:r>
      <w:r w:rsidR="00BF4E73">
        <w:rPr>
          <w:rFonts w:ascii="Arial" w:hAnsi="Arial" w:cs="Arial"/>
          <w:sz w:val="20"/>
          <w:szCs w:val="20"/>
        </w:rPr>
        <w:t>)</w:t>
      </w:r>
    </w:p>
    <w:p w:rsidR="006E1629" w:rsidRDefault="006E1629" w:rsidP="006E1629">
      <w:pPr>
        <w:spacing w:after="0" w:line="360" w:lineRule="auto"/>
        <w:jc w:val="center"/>
        <w:rPr>
          <w:rFonts w:ascii="Arial" w:hAnsi="Arial" w:cs="Arial"/>
          <w:sz w:val="24"/>
          <w:szCs w:val="24"/>
        </w:rPr>
      </w:pPr>
    </w:p>
    <w:p w:rsidR="006E1629" w:rsidRDefault="006E1629" w:rsidP="006E1629">
      <w:pPr>
        <w:spacing w:after="0" w:line="360" w:lineRule="auto"/>
        <w:jc w:val="both"/>
        <w:rPr>
          <w:rFonts w:ascii="Arial" w:hAnsi="Arial" w:cs="Arial"/>
          <w:sz w:val="24"/>
          <w:szCs w:val="24"/>
        </w:rPr>
      </w:pPr>
      <w:r>
        <w:rPr>
          <w:rFonts w:ascii="Arial" w:hAnsi="Arial" w:cs="Arial"/>
          <w:sz w:val="24"/>
          <w:szCs w:val="24"/>
        </w:rPr>
        <w:tab/>
        <w:t>O acesso às unidades de apartamentos é proporcionado através de um conjunto de passarelas conectadas a quatro escadas e dois elevadores que se sobressaem na fachada, como mostra o desenho que segue.</w:t>
      </w:r>
    </w:p>
    <w:p w:rsidR="00EE5248" w:rsidRDefault="00EE5248" w:rsidP="006E1629">
      <w:pPr>
        <w:spacing w:after="0" w:line="360" w:lineRule="auto"/>
        <w:jc w:val="both"/>
        <w:rPr>
          <w:rFonts w:ascii="Arial" w:hAnsi="Arial" w:cs="Arial"/>
          <w:sz w:val="24"/>
          <w:szCs w:val="24"/>
        </w:rPr>
      </w:pPr>
    </w:p>
    <w:p w:rsidR="006E1629" w:rsidRDefault="009B06C7" w:rsidP="006E1629">
      <w:pPr>
        <w:spacing w:after="0" w:line="240" w:lineRule="auto"/>
        <w:jc w:val="both"/>
        <w:rPr>
          <w:rFonts w:ascii="Arial" w:hAnsi="Arial" w:cs="Arial"/>
          <w:sz w:val="24"/>
          <w:szCs w:val="24"/>
        </w:rPr>
      </w:pPr>
      <w:r>
        <w:rPr>
          <w:rFonts w:ascii="Arial" w:hAnsi="Arial" w:cs="Arial"/>
          <w:noProof/>
          <w:sz w:val="24"/>
          <w:szCs w:val="24"/>
          <w:lang w:eastAsia="pt-BR"/>
        </w:rPr>
        <w:drawing>
          <wp:inline distT="0" distB="0" distL="0" distR="0">
            <wp:extent cx="5389712" cy="1250830"/>
            <wp:effectExtent l="19050" t="0" r="1438" b="0"/>
            <wp:docPr id="52" name="Imagem 52" descr="residence_ladoumegue_paris_ecdm110309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esidence_ladoumegue_paris_ecdm110309_4"/>
                    <pic:cNvPicPr>
                      <a:picLocks noChangeAspect="1" noChangeArrowheads="1"/>
                    </pic:cNvPicPr>
                  </pic:nvPicPr>
                  <pic:blipFill>
                    <a:blip r:embed="rId88" cstate="screen"/>
                    <a:srcRect/>
                    <a:stretch>
                      <a:fillRect/>
                    </a:stretch>
                  </pic:blipFill>
                  <pic:spPr bwMode="auto">
                    <a:xfrm>
                      <a:off x="0" y="0"/>
                      <a:ext cx="5389712" cy="1250830"/>
                    </a:xfrm>
                    <a:prstGeom prst="rect">
                      <a:avLst/>
                    </a:prstGeom>
                    <a:noFill/>
                    <a:ln w="9525">
                      <a:noFill/>
                      <a:miter lim="800000"/>
                      <a:headEnd/>
                      <a:tailEnd/>
                    </a:ln>
                  </pic:spPr>
                </pic:pic>
              </a:graphicData>
            </a:graphic>
          </wp:inline>
        </w:drawing>
      </w:r>
    </w:p>
    <w:p w:rsidR="006E1629" w:rsidRDefault="006E1629" w:rsidP="006E1629">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3</w:t>
      </w:r>
      <w:r w:rsidR="008001BC">
        <w:rPr>
          <w:rFonts w:ascii="Arial" w:hAnsi="Arial" w:cs="Arial"/>
          <w:sz w:val="20"/>
          <w:szCs w:val="20"/>
        </w:rPr>
        <w:t>9</w:t>
      </w:r>
      <w:r>
        <w:rPr>
          <w:rFonts w:ascii="Arial" w:hAnsi="Arial" w:cs="Arial"/>
          <w:sz w:val="20"/>
          <w:szCs w:val="20"/>
        </w:rPr>
        <w:t>: fachada para o lado de Paris (ECDM</w:t>
      </w:r>
      <w:r w:rsidRPr="00BC19C1">
        <w:rPr>
          <w:rFonts w:ascii="Arial" w:hAnsi="Arial" w:cs="Arial"/>
          <w:sz w:val="20"/>
          <w:szCs w:val="20"/>
        </w:rPr>
        <w:t>, 2010</w:t>
      </w:r>
      <w:r w:rsidR="00BF4E73">
        <w:rPr>
          <w:rFonts w:ascii="Arial" w:hAnsi="Arial" w:cs="Arial"/>
          <w:sz w:val="20"/>
          <w:szCs w:val="20"/>
        </w:rPr>
        <w:t>)</w:t>
      </w:r>
    </w:p>
    <w:p w:rsidR="006E1629" w:rsidRDefault="006E1629" w:rsidP="006E1629">
      <w:pPr>
        <w:spacing w:after="0" w:line="240" w:lineRule="auto"/>
        <w:jc w:val="center"/>
        <w:rPr>
          <w:rFonts w:ascii="Arial" w:hAnsi="Arial" w:cs="Arial"/>
          <w:sz w:val="20"/>
          <w:szCs w:val="20"/>
        </w:rPr>
      </w:pPr>
    </w:p>
    <w:p w:rsidR="006E1629" w:rsidRDefault="006E1629" w:rsidP="006E1629">
      <w:pPr>
        <w:spacing w:after="0" w:line="240" w:lineRule="auto"/>
        <w:jc w:val="center"/>
        <w:rPr>
          <w:rFonts w:ascii="Arial" w:hAnsi="Arial" w:cs="Arial"/>
          <w:sz w:val="20"/>
          <w:szCs w:val="20"/>
        </w:rPr>
      </w:pPr>
    </w:p>
    <w:p w:rsidR="006E1629" w:rsidRDefault="009B06C7" w:rsidP="006E1629">
      <w:pPr>
        <w:spacing w:after="0" w:line="240" w:lineRule="auto"/>
        <w:jc w:val="center"/>
        <w:rPr>
          <w:rFonts w:ascii="Arial" w:hAnsi="Arial" w:cs="Arial"/>
          <w:sz w:val="20"/>
          <w:szCs w:val="20"/>
        </w:rPr>
      </w:pPr>
      <w:r>
        <w:rPr>
          <w:rFonts w:ascii="Arial" w:hAnsi="Arial" w:cs="Arial"/>
          <w:noProof/>
          <w:sz w:val="20"/>
          <w:szCs w:val="20"/>
          <w:lang w:eastAsia="pt-BR"/>
        </w:rPr>
        <w:lastRenderedPageBreak/>
        <w:drawing>
          <wp:inline distT="0" distB="0" distL="0" distR="0">
            <wp:extent cx="5389712" cy="1907047"/>
            <wp:effectExtent l="19050" t="0" r="1438" b="0"/>
            <wp:docPr id="53" name="Imagem 53" descr="CORT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ORTES2"/>
                    <pic:cNvPicPr>
                      <a:picLocks noChangeAspect="1" noChangeArrowheads="1"/>
                    </pic:cNvPicPr>
                  </pic:nvPicPr>
                  <pic:blipFill>
                    <a:blip r:embed="rId89"/>
                    <a:srcRect/>
                    <a:stretch>
                      <a:fillRect/>
                    </a:stretch>
                  </pic:blipFill>
                  <pic:spPr bwMode="auto">
                    <a:xfrm>
                      <a:off x="0" y="0"/>
                      <a:ext cx="5389712" cy="1907047"/>
                    </a:xfrm>
                    <a:prstGeom prst="rect">
                      <a:avLst/>
                    </a:prstGeom>
                    <a:noFill/>
                    <a:ln w="9525">
                      <a:noFill/>
                      <a:miter lim="800000"/>
                      <a:headEnd/>
                      <a:tailEnd/>
                    </a:ln>
                  </pic:spPr>
                </pic:pic>
              </a:graphicData>
            </a:graphic>
          </wp:inline>
        </w:drawing>
      </w:r>
    </w:p>
    <w:p w:rsidR="006E1629" w:rsidRDefault="006E1629" w:rsidP="006E1629">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4</w:t>
      </w:r>
      <w:r w:rsidR="008001BC">
        <w:rPr>
          <w:rFonts w:ascii="Arial" w:hAnsi="Arial" w:cs="Arial"/>
          <w:sz w:val="20"/>
          <w:szCs w:val="20"/>
        </w:rPr>
        <w:t>0</w:t>
      </w:r>
      <w:r>
        <w:rPr>
          <w:rFonts w:ascii="Arial" w:hAnsi="Arial" w:cs="Arial"/>
          <w:sz w:val="20"/>
          <w:szCs w:val="20"/>
        </w:rPr>
        <w:t>: cortes gerais da edificação (ECDM</w:t>
      </w:r>
      <w:r w:rsidRPr="00BC19C1">
        <w:rPr>
          <w:rFonts w:ascii="Arial" w:hAnsi="Arial" w:cs="Arial"/>
          <w:sz w:val="20"/>
          <w:szCs w:val="20"/>
        </w:rPr>
        <w:t>, 2010</w:t>
      </w:r>
      <w:r w:rsidR="00BF4E73">
        <w:rPr>
          <w:rFonts w:ascii="Arial" w:hAnsi="Arial" w:cs="Arial"/>
          <w:sz w:val="20"/>
          <w:szCs w:val="20"/>
        </w:rPr>
        <w:t>)</w:t>
      </w:r>
    </w:p>
    <w:p w:rsidR="00EE5248" w:rsidRPr="00EE5248" w:rsidRDefault="00EE5248" w:rsidP="00EE5248">
      <w:pPr>
        <w:spacing w:after="0" w:line="360" w:lineRule="auto"/>
        <w:jc w:val="center"/>
        <w:rPr>
          <w:rFonts w:ascii="Arial" w:hAnsi="Arial" w:cs="Arial"/>
          <w:sz w:val="24"/>
          <w:szCs w:val="24"/>
        </w:rPr>
      </w:pPr>
    </w:p>
    <w:p w:rsidR="006E1629" w:rsidRDefault="00EE5248" w:rsidP="006E1629">
      <w:pPr>
        <w:spacing w:after="0" w:line="360" w:lineRule="auto"/>
        <w:ind w:firstLine="708"/>
        <w:jc w:val="both"/>
        <w:rPr>
          <w:rFonts w:ascii="Arial" w:hAnsi="Arial" w:cs="Arial"/>
          <w:sz w:val="24"/>
          <w:szCs w:val="24"/>
        </w:rPr>
      </w:pPr>
      <w:r>
        <w:rPr>
          <w:rFonts w:ascii="Arial" w:hAnsi="Arial" w:cs="Arial"/>
          <w:sz w:val="24"/>
          <w:szCs w:val="24"/>
        </w:rPr>
        <w:t>Analisando o projeto análogo acima, pode ser destacado como referencia para o projeto pretendido, a</w:t>
      </w:r>
      <w:r w:rsidR="006E1629">
        <w:rPr>
          <w:rFonts w:ascii="Arial" w:hAnsi="Arial" w:cs="Arial"/>
          <w:sz w:val="24"/>
          <w:szCs w:val="24"/>
        </w:rPr>
        <w:t xml:space="preserve"> utilização da sacada para compor na </w:t>
      </w:r>
      <w:r>
        <w:rPr>
          <w:rFonts w:ascii="Arial" w:hAnsi="Arial" w:cs="Arial"/>
          <w:sz w:val="24"/>
          <w:szCs w:val="24"/>
        </w:rPr>
        <w:t>edificação</w:t>
      </w:r>
      <w:r w:rsidR="006E1629">
        <w:rPr>
          <w:rFonts w:ascii="Arial" w:hAnsi="Arial" w:cs="Arial"/>
          <w:sz w:val="24"/>
          <w:szCs w:val="24"/>
        </w:rPr>
        <w:t xml:space="preserve"> a volumetria individual, </w:t>
      </w:r>
      <w:r>
        <w:rPr>
          <w:rFonts w:ascii="Arial" w:hAnsi="Arial" w:cs="Arial"/>
          <w:sz w:val="24"/>
          <w:szCs w:val="24"/>
        </w:rPr>
        <w:t xml:space="preserve">que </w:t>
      </w:r>
      <w:r w:rsidR="006E1629">
        <w:rPr>
          <w:rFonts w:ascii="Arial" w:hAnsi="Arial" w:cs="Arial"/>
          <w:sz w:val="24"/>
          <w:szCs w:val="24"/>
        </w:rPr>
        <w:t>favorece a edificação quanto à incidência dos raios solares, além de proporcionar um espaço a mais para o apartamento.</w:t>
      </w:r>
    </w:p>
    <w:p w:rsidR="00C93E07" w:rsidRDefault="00EE5248" w:rsidP="006E1629">
      <w:pPr>
        <w:spacing w:after="0" w:line="360" w:lineRule="auto"/>
        <w:ind w:firstLine="708"/>
        <w:jc w:val="both"/>
        <w:rPr>
          <w:rFonts w:ascii="Arial" w:hAnsi="Arial" w:cs="Arial"/>
          <w:sz w:val="24"/>
          <w:szCs w:val="24"/>
        </w:rPr>
      </w:pPr>
      <w:r>
        <w:rPr>
          <w:rFonts w:ascii="Arial" w:hAnsi="Arial" w:cs="Arial"/>
          <w:sz w:val="24"/>
          <w:szCs w:val="24"/>
        </w:rPr>
        <w:t>Pode ser destacada também</w:t>
      </w:r>
      <w:r w:rsidR="00C93E07">
        <w:rPr>
          <w:rFonts w:ascii="Arial" w:hAnsi="Arial" w:cs="Arial"/>
          <w:sz w:val="24"/>
          <w:szCs w:val="24"/>
        </w:rPr>
        <w:t xml:space="preserve"> a solução arquitetônica </w:t>
      </w:r>
      <w:r>
        <w:rPr>
          <w:rFonts w:ascii="Arial" w:hAnsi="Arial" w:cs="Arial"/>
          <w:sz w:val="24"/>
          <w:szCs w:val="24"/>
        </w:rPr>
        <w:t>d</w:t>
      </w:r>
      <w:r w:rsidR="00C93E07">
        <w:rPr>
          <w:rFonts w:ascii="Arial" w:hAnsi="Arial" w:cs="Arial"/>
          <w:sz w:val="24"/>
          <w:szCs w:val="24"/>
        </w:rPr>
        <w:t xml:space="preserve">a unidade habitacional, que se apresenta de maneira bem resolvida contendo todo o mobiliário e equipamentos necessários contidos em uma área generosa, mas não exagerada. </w:t>
      </w:r>
    </w:p>
    <w:p w:rsidR="00BF37B0" w:rsidRDefault="00BF37B0" w:rsidP="00BF37B0">
      <w:pPr>
        <w:spacing w:after="0" w:line="360" w:lineRule="auto"/>
        <w:jc w:val="both"/>
        <w:rPr>
          <w:rFonts w:ascii="Arial" w:hAnsi="Arial" w:cs="Arial"/>
          <w:sz w:val="24"/>
          <w:szCs w:val="24"/>
        </w:rPr>
      </w:pPr>
    </w:p>
    <w:p w:rsidR="00BF37B0" w:rsidRDefault="00BF37B0" w:rsidP="00BF37B0">
      <w:pPr>
        <w:spacing w:after="0" w:line="360" w:lineRule="auto"/>
        <w:jc w:val="both"/>
        <w:rPr>
          <w:rFonts w:ascii="Arial" w:hAnsi="Arial" w:cs="Arial"/>
          <w:sz w:val="24"/>
          <w:szCs w:val="24"/>
        </w:rPr>
      </w:pPr>
    </w:p>
    <w:p w:rsidR="00BF37B0" w:rsidRDefault="008D4BC8" w:rsidP="00BF37B0">
      <w:pPr>
        <w:spacing w:after="0" w:line="360" w:lineRule="auto"/>
        <w:jc w:val="both"/>
        <w:rPr>
          <w:rFonts w:ascii="Arial" w:hAnsi="Arial" w:cs="Arial"/>
          <w:sz w:val="24"/>
          <w:szCs w:val="24"/>
        </w:rPr>
      </w:pPr>
      <w:r>
        <w:rPr>
          <w:rFonts w:ascii="Arial" w:hAnsi="Arial" w:cs="Arial"/>
          <w:sz w:val="24"/>
          <w:szCs w:val="24"/>
        </w:rPr>
        <w:t>4</w:t>
      </w:r>
      <w:r w:rsidR="00BF37B0">
        <w:rPr>
          <w:rFonts w:ascii="Arial" w:hAnsi="Arial" w:cs="Arial"/>
          <w:sz w:val="24"/>
          <w:szCs w:val="24"/>
        </w:rPr>
        <w:t>.</w:t>
      </w:r>
      <w:r>
        <w:rPr>
          <w:rFonts w:ascii="Arial" w:hAnsi="Arial" w:cs="Arial"/>
          <w:sz w:val="24"/>
          <w:szCs w:val="24"/>
        </w:rPr>
        <w:t>5</w:t>
      </w:r>
      <w:r w:rsidR="00BF37B0">
        <w:rPr>
          <w:rFonts w:ascii="Arial" w:hAnsi="Arial" w:cs="Arial"/>
          <w:sz w:val="24"/>
          <w:szCs w:val="24"/>
        </w:rPr>
        <w:t>.4 CITÉ A DOCKS</w:t>
      </w:r>
    </w:p>
    <w:p w:rsidR="00BF37B0" w:rsidRDefault="00BF37B0" w:rsidP="00BF37B0">
      <w:pPr>
        <w:spacing w:after="0" w:line="360" w:lineRule="auto"/>
        <w:jc w:val="both"/>
        <w:rPr>
          <w:rFonts w:ascii="Arial" w:hAnsi="Arial" w:cs="Arial"/>
          <w:sz w:val="24"/>
          <w:szCs w:val="24"/>
        </w:rPr>
      </w:pPr>
    </w:p>
    <w:p w:rsidR="00BF37B0" w:rsidRDefault="00BF37B0" w:rsidP="00BF37B0">
      <w:pPr>
        <w:spacing w:after="0" w:line="360" w:lineRule="auto"/>
        <w:jc w:val="both"/>
        <w:rPr>
          <w:rFonts w:ascii="Arial" w:hAnsi="Arial" w:cs="Arial"/>
          <w:sz w:val="24"/>
          <w:szCs w:val="24"/>
        </w:rPr>
      </w:pPr>
    </w:p>
    <w:p w:rsidR="00BF37B0" w:rsidRDefault="00BF37B0" w:rsidP="00BF37B0">
      <w:pPr>
        <w:spacing w:after="0" w:line="360" w:lineRule="auto"/>
        <w:jc w:val="both"/>
        <w:rPr>
          <w:rFonts w:ascii="Arial" w:hAnsi="Arial" w:cs="Arial"/>
          <w:sz w:val="24"/>
          <w:szCs w:val="24"/>
        </w:rPr>
      </w:pPr>
      <w:r>
        <w:rPr>
          <w:rFonts w:ascii="Arial" w:hAnsi="Arial" w:cs="Arial"/>
          <w:sz w:val="24"/>
          <w:szCs w:val="24"/>
        </w:rPr>
        <w:tab/>
        <w:t xml:space="preserve">Este projeto foi desenvolvido pelo </w:t>
      </w:r>
      <w:r w:rsidR="003602C2">
        <w:rPr>
          <w:rFonts w:ascii="Arial" w:hAnsi="Arial" w:cs="Arial"/>
          <w:sz w:val="24"/>
          <w:szCs w:val="24"/>
        </w:rPr>
        <w:t>estúdio de arquitetura</w:t>
      </w:r>
      <w:r>
        <w:rPr>
          <w:rFonts w:ascii="Arial" w:hAnsi="Arial" w:cs="Arial"/>
          <w:sz w:val="24"/>
          <w:szCs w:val="24"/>
        </w:rPr>
        <w:t xml:space="preserve"> Cattani Architects para servir de moradia aos estudantes de Le Havre, na França. Reutilizando </w:t>
      </w:r>
      <w:r w:rsidR="003602C2">
        <w:rPr>
          <w:rFonts w:ascii="Arial" w:hAnsi="Arial" w:cs="Arial"/>
          <w:sz w:val="24"/>
          <w:szCs w:val="24"/>
        </w:rPr>
        <w:t>containers</w:t>
      </w:r>
      <w:r>
        <w:rPr>
          <w:rFonts w:ascii="Arial" w:hAnsi="Arial" w:cs="Arial"/>
          <w:sz w:val="24"/>
          <w:szCs w:val="24"/>
        </w:rPr>
        <w:t xml:space="preserve"> velhos, transformando-os em habitações modulares, equipadas com todo o conforto necessário.</w:t>
      </w:r>
      <w:r>
        <w:rPr>
          <w:rFonts w:ascii="Arial" w:hAnsi="Arial" w:cs="Arial"/>
          <w:sz w:val="24"/>
          <w:szCs w:val="24"/>
        </w:rPr>
        <w:tab/>
      </w:r>
    </w:p>
    <w:p w:rsidR="00BF37B0" w:rsidRDefault="00BF37B0" w:rsidP="00BF37B0">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468033" cy="1970246"/>
            <wp:effectExtent l="19050" t="0" r="0" b="0"/>
            <wp:docPr id="6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srcRect/>
                    <a:stretch>
                      <a:fillRect/>
                    </a:stretch>
                  </pic:blipFill>
                  <pic:spPr bwMode="auto">
                    <a:xfrm>
                      <a:off x="0" y="0"/>
                      <a:ext cx="5477435" cy="1973634"/>
                    </a:xfrm>
                    <a:prstGeom prst="rect">
                      <a:avLst/>
                    </a:prstGeom>
                    <a:noFill/>
                    <a:ln w="9525">
                      <a:noFill/>
                      <a:miter lim="800000"/>
                      <a:headEnd/>
                      <a:tailEnd/>
                    </a:ln>
                  </pic:spPr>
                </pic:pic>
              </a:graphicData>
            </a:graphic>
          </wp:inline>
        </w:drawing>
      </w:r>
    </w:p>
    <w:p w:rsidR="00BF37B0" w:rsidRDefault="00BF37B0" w:rsidP="00BF37B0">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4</w:t>
      </w:r>
      <w:r w:rsidR="008001BC">
        <w:rPr>
          <w:rFonts w:ascii="Arial" w:hAnsi="Arial" w:cs="Arial"/>
          <w:sz w:val="20"/>
          <w:szCs w:val="20"/>
        </w:rPr>
        <w:t>1</w:t>
      </w:r>
      <w:r>
        <w:rPr>
          <w:rFonts w:ascii="Arial" w:hAnsi="Arial" w:cs="Arial"/>
          <w:sz w:val="20"/>
          <w:szCs w:val="20"/>
        </w:rPr>
        <w:t xml:space="preserve">: </w:t>
      </w:r>
      <w:r w:rsidR="00EF58B5">
        <w:rPr>
          <w:rFonts w:ascii="Arial" w:hAnsi="Arial" w:cs="Arial"/>
          <w:sz w:val="20"/>
          <w:szCs w:val="20"/>
        </w:rPr>
        <w:t>imagem da Cité a Docks</w:t>
      </w:r>
      <w:r>
        <w:rPr>
          <w:rFonts w:ascii="Arial" w:hAnsi="Arial" w:cs="Arial"/>
          <w:sz w:val="20"/>
          <w:szCs w:val="20"/>
        </w:rPr>
        <w:t xml:space="preserve"> (ECOFRIEND</w:t>
      </w:r>
      <w:r w:rsidR="00737CC2">
        <w:rPr>
          <w:rFonts w:ascii="Arial" w:hAnsi="Arial" w:cs="Arial"/>
          <w:sz w:val="20"/>
          <w:szCs w:val="20"/>
        </w:rPr>
        <w:t>,</w:t>
      </w:r>
      <w:r w:rsidR="009B4094">
        <w:rPr>
          <w:rFonts w:ascii="Arial" w:hAnsi="Arial" w:cs="Arial"/>
          <w:sz w:val="20"/>
          <w:szCs w:val="20"/>
        </w:rPr>
        <w:t xml:space="preserve"> </w:t>
      </w:r>
      <w:r w:rsidR="00737CC2">
        <w:rPr>
          <w:rFonts w:ascii="Arial" w:hAnsi="Arial" w:cs="Arial"/>
          <w:sz w:val="20"/>
          <w:szCs w:val="20"/>
        </w:rPr>
        <w:t>2010</w:t>
      </w:r>
      <w:r w:rsidR="00BF4E73">
        <w:rPr>
          <w:rFonts w:ascii="Arial" w:hAnsi="Arial" w:cs="Arial"/>
          <w:sz w:val="20"/>
          <w:szCs w:val="20"/>
        </w:rPr>
        <w:t>)</w:t>
      </w:r>
    </w:p>
    <w:p w:rsidR="00EF58B5" w:rsidRDefault="007E18B0" w:rsidP="006E1629">
      <w:pPr>
        <w:spacing w:after="0" w:line="360" w:lineRule="auto"/>
        <w:ind w:firstLine="708"/>
        <w:jc w:val="both"/>
        <w:rPr>
          <w:rFonts w:ascii="Arial" w:hAnsi="Arial" w:cs="Arial"/>
          <w:sz w:val="24"/>
          <w:szCs w:val="24"/>
        </w:rPr>
      </w:pPr>
      <w:r>
        <w:rPr>
          <w:rFonts w:ascii="Arial" w:hAnsi="Arial" w:cs="Arial"/>
          <w:sz w:val="24"/>
          <w:szCs w:val="24"/>
        </w:rPr>
        <w:lastRenderedPageBreak/>
        <w:t>Os conta</w:t>
      </w:r>
      <w:r w:rsidR="003602C2">
        <w:rPr>
          <w:rFonts w:ascii="Arial" w:hAnsi="Arial" w:cs="Arial"/>
          <w:sz w:val="24"/>
          <w:szCs w:val="24"/>
        </w:rPr>
        <w:t>iners estão dispostos em torno de um pátio interno</w:t>
      </w:r>
      <w:r w:rsidR="00635C60">
        <w:rPr>
          <w:rFonts w:ascii="Arial" w:hAnsi="Arial" w:cs="Arial"/>
          <w:sz w:val="24"/>
          <w:szCs w:val="24"/>
        </w:rPr>
        <w:t>,</w:t>
      </w:r>
      <w:r w:rsidR="003602C2">
        <w:rPr>
          <w:rFonts w:ascii="Arial" w:hAnsi="Arial" w:cs="Arial"/>
          <w:sz w:val="24"/>
          <w:szCs w:val="24"/>
        </w:rPr>
        <w:t xml:space="preserve"> sobre uma estrutura metálica</w:t>
      </w:r>
      <w:r w:rsidR="009372F8">
        <w:rPr>
          <w:rFonts w:ascii="Arial" w:hAnsi="Arial" w:cs="Arial"/>
          <w:sz w:val="24"/>
          <w:szCs w:val="24"/>
        </w:rPr>
        <w:t xml:space="preserve"> que funciona como suporte para os</w:t>
      </w:r>
      <w:r w:rsidR="003602C2">
        <w:rPr>
          <w:rFonts w:ascii="Arial" w:hAnsi="Arial" w:cs="Arial"/>
          <w:sz w:val="24"/>
          <w:szCs w:val="24"/>
        </w:rPr>
        <w:t xml:space="preserve"> quatro pavimentos</w:t>
      </w:r>
      <w:r w:rsidR="009372F8">
        <w:rPr>
          <w:rFonts w:ascii="Arial" w:hAnsi="Arial" w:cs="Arial"/>
          <w:sz w:val="24"/>
          <w:szCs w:val="24"/>
        </w:rPr>
        <w:t>,</w:t>
      </w:r>
      <w:r w:rsidR="003602C2">
        <w:rPr>
          <w:rFonts w:ascii="Arial" w:hAnsi="Arial" w:cs="Arial"/>
          <w:sz w:val="24"/>
          <w:szCs w:val="24"/>
        </w:rPr>
        <w:t xml:space="preserve"> </w:t>
      </w:r>
      <w:r w:rsidR="00790C69">
        <w:rPr>
          <w:rFonts w:ascii="Arial" w:hAnsi="Arial" w:cs="Arial"/>
          <w:sz w:val="24"/>
          <w:szCs w:val="24"/>
        </w:rPr>
        <w:t xml:space="preserve">que se </w:t>
      </w:r>
      <w:r w:rsidR="003602C2">
        <w:rPr>
          <w:rFonts w:ascii="Arial" w:hAnsi="Arial" w:cs="Arial"/>
          <w:sz w:val="24"/>
          <w:szCs w:val="24"/>
        </w:rPr>
        <w:t>conecta</w:t>
      </w:r>
      <w:r w:rsidR="00790C69">
        <w:rPr>
          <w:rFonts w:ascii="Arial" w:hAnsi="Arial" w:cs="Arial"/>
          <w:sz w:val="24"/>
          <w:szCs w:val="24"/>
        </w:rPr>
        <w:t>m</w:t>
      </w:r>
      <w:r w:rsidR="003602C2">
        <w:rPr>
          <w:rFonts w:ascii="Arial" w:hAnsi="Arial" w:cs="Arial"/>
          <w:sz w:val="24"/>
          <w:szCs w:val="24"/>
        </w:rPr>
        <w:t xml:space="preserve"> através de passarelas. Segundo o estúdio de arquitetura encarregado o projeto pretende oferecer ao estudante um novo espaço de vida original, moderno e diferente das habitações tradicionais da cidade universitária.</w:t>
      </w:r>
      <w:r w:rsidR="009372F8" w:rsidRPr="009372F8">
        <w:rPr>
          <w:rFonts w:ascii="Arial" w:hAnsi="Arial" w:cs="Arial"/>
          <w:sz w:val="24"/>
          <w:szCs w:val="24"/>
        </w:rPr>
        <w:t xml:space="preserve"> A seqüência de corredores transversais de acesso </w:t>
      </w:r>
      <w:r w:rsidR="00F228D4">
        <w:rPr>
          <w:rFonts w:ascii="Arial" w:hAnsi="Arial" w:cs="Arial"/>
          <w:sz w:val="24"/>
          <w:szCs w:val="24"/>
        </w:rPr>
        <w:t>cria</w:t>
      </w:r>
      <w:r w:rsidR="009372F8" w:rsidRPr="009372F8">
        <w:rPr>
          <w:rFonts w:ascii="Arial" w:hAnsi="Arial" w:cs="Arial"/>
          <w:sz w:val="24"/>
          <w:szCs w:val="24"/>
        </w:rPr>
        <w:t xml:space="preserve"> uma sucessão de espaços cheios e vazios na fachada, o que dá a estrutura uma maior clareza visual.</w:t>
      </w:r>
    </w:p>
    <w:p w:rsidR="00D06B0E" w:rsidRDefault="00D06B0E" w:rsidP="00D06B0E">
      <w:pPr>
        <w:spacing w:after="0" w:line="240" w:lineRule="auto"/>
        <w:jc w:val="both"/>
        <w:rPr>
          <w:rFonts w:ascii="Arial" w:hAnsi="Arial" w:cs="Arial"/>
          <w:sz w:val="24"/>
          <w:szCs w:val="24"/>
        </w:rPr>
      </w:pPr>
      <w:r>
        <w:rPr>
          <w:rFonts w:ascii="Arial" w:hAnsi="Arial" w:cs="Arial"/>
          <w:noProof/>
          <w:sz w:val="24"/>
          <w:szCs w:val="24"/>
          <w:lang w:eastAsia="pt-BR"/>
        </w:rPr>
        <w:drawing>
          <wp:inline distT="0" distB="0" distL="0" distR="0">
            <wp:extent cx="5577588" cy="2209141"/>
            <wp:effectExtent l="19050" t="0" r="4062" b="0"/>
            <wp:docPr id="69" name="Imagem 68"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1" cstate="screen"/>
                    <a:srcRect/>
                    <a:stretch>
                      <a:fillRect/>
                    </a:stretch>
                  </pic:blipFill>
                  <pic:spPr>
                    <a:xfrm>
                      <a:off x="0" y="0"/>
                      <a:ext cx="5577588" cy="2209141"/>
                    </a:xfrm>
                    <a:prstGeom prst="rect">
                      <a:avLst/>
                    </a:prstGeom>
                  </pic:spPr>
                </pic:pic>
              </a:graphicData>
            </a:graphic>
          </wp:inline>
        </w:drawing>
      </w:r>
    </w:p>
    <w:p w:rsidR="00D06B0E" w:rsidRDefault="00D06B0E" w:rsidP="00D06B0E">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4</w:t>
      </w:r>
      <w:r w:rsidR="008001BC">
        <w:rPr>
          <w:rFonts w:ascii="Arial" w:hAnsi="Arial" w:cs="Arial"/>
          <w:sz w:val="20"/>
          <w:szCs w:val="20"/>
        </w:rPr>
        <w:t>2</w:t>
      </w:r>
      <w:r>
        <w:rPr>
          <w:rFonts w:ascii="Arial" w:hAnsi="Arial" w:cs="Arial"/>
          <w:sz w:val="20"/>
          <w:szCs w:val="20"/>
        </w:rPr>
        <w:t>: foto da facha externa e interna da Cité a Docks (PLATAFORMA ARQUITETURA</w:t>
      </w:r>
      <w:r w:rsidR="002A4A70">
        <w:rPr>
          <w:rFonts w:ascii="Arial" w:hAnsi="Arial" w:cs="Arial"/>
          <w:sz w:val="20"/>
          <w:szCs w:val="20"/>
        </w:rPr>
        <w:t>, 2010</w:t>
      </w:r>
      <w:r w:rsidR="00BF4E73">
        <w:rPr>
          <w:rFonts w:ascii="Arial" w:hAnsi="Arial" w:cs="Arial"/>
          <w:sz w:val="20"/>
          <w:szCs w:val="20"/>
        </w:rPr>
        <w:t>)</w:t>
      </w:r>
    </w:p>
    <w:p w:rsidR="0092249D" w:rsidRDefault="0092249D" w:rsidP="00D06B0E">
      <w:pPr>
        <w:spacing w:after="0" w:line="240" w:lineRule="auto"/>
        <w:jc w:val="center"/>
        <w:rPr>
          <w:rFonts w:ascii="Arial" w:hAnsi="Arial" w:cs="Arial"/>
          <w:sz w:val="20"/>
          <w:szCs w:val="20"/>
        </w:rPr>
      </w:pPr>
    </w:p>
    <w:p w:rsidR="00FB1070" w:rsidRDefault="00FB1070" w:rsidP="00D06B0E">
      <w:pPr>
        <w:spacing w:after="0" w:line="240" w:lineRule="auto"/>
        <w:jc w:val="center"/>
        <w:rPr>
          <w:rFonts w:ascii="Arial" w:hAnsi="Arial" w:cs="Arial"/>
          <w:sz w:val="20"/>
          <w:szCs w:val="20"/>
        </w:rPr>
      </w:pPr>
    </w:p>
    <w:p w:rsidR="009372F8" w:rsidRDefault="009372F8" w:rsidP="009372F8">
      <w:pPr>
        <w:spacing w:after="0" w:line="240" w:lineRule="auto"/>
        <w:jc w:val="both"/>
        <w:rPr>
          <w:rFonts w:ascii="Arial" w:hAnsi="Arial" w:cs="Arial"/>
          <w:sz w:val="24"/>
          <w:szCs w:val="24"/>
        </w:rPr>
      </w:pPr>
      <w:r>
        <w:rPr>
          <w:rFonts w:ascii="Arial" w:hAnsi="Arial" w:cs="Arial"/>
          <w:noProof/>
          <w:sz w:val="24"/>
          <w:szCs w:val="24"/>
          <w:lang w:eastAsia="pt-BR"/>
        </w:rPr>
        <w:drawing>
          <wp:inline distT="0" distB="0" distL="0" distR="0">
            <wp:extent cx="5400000" cy="1473664"/>
            <wp:effectExtent l="19050" t="0" r="0" b="0"/>
            <wp:docPr id="71"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srcRect/>
                    <a:stretch>
                      <a:fillRect/>
                    </a:stretch>
                  </pic:blipFill>
                  <pic:spPr bwMode="auto">
                    <a:xfrm>
                      <a:off x="0" y="0"/>
                      <a:ext cx="5400000" cy="1473664"/>
                    </a:xfrm>
                    <a:prstGeom prst="rect">
                      <a:avLst/>
                    </a:prstGeom>
                    <a:noFill/>
                    <a:ln w="9525">
                      <a:noFill/>
                      <a:miter lim="800000"/>
                      <a:headEnd/>
                      <a:tailEnd/>
                    </a:ln>
                  </pic:spPr>
                </pic:pic>
              </a:graphicData>
            </a:graphic>
          </wp:inline>
        </w:drawing>
      </w:r>
    </w:p>
    <w:p w:rsidR="00BF5339" w:rsidRDefault="00BF5339" w:rsidP="009372F8">
      <w:pPr>
        <w:spacing w:after="0" w:line="240" w:lineRule="auto"/>
        <w:jc w:val="both"/>
        <w:rPr>
          <w:rFonts w:ascii="Arial" w:hAnsi="Arial" w:cs="Arial"/>
          <w:sz w:val="24"/>
          <w:szCs w:val="24"/>
        </w:rPr>
      </w:pPr>
      <w:r w:rsidRPr="00BF5339">
        <w:rPr>
          <w:rFonts w:ascii="Arial" w:hAnsi="Arial" w:cs="Arial"/>
          <w:noProof/>
          <w:sz w:val="24"/>
          <w:szCs w:val="24"/>
          <w:lang w:eastAsia="pt-BR"/>
        </w:rPr>
        <w:drawing>
          <wp:inline distT="0" distB="0" distL="0" distR="0">
            <wp:extent cx="5400000" cy="1469388"/>
            <wp:effectExtent l="19050" t="0" r="0" b="0"/>
            <wp:docPr id="72"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srcRect/>
                    <a:stretch>
                      <a:fillRect/>
                    </a:stretch>
                  </pic:blipFill>
                  <pic:spPr bwMode="auto">
                    <a:xfrm>
                      <a:off x="0" y="0"/>
                      <a:ext cx="5400000" cy="1469388"/>
                    </a:xfrm>
                    <a:prstGeom prst="rect">
                      <a:avLst/>
                    </a:prstGeom>
                    <a:noFill/>
                    <a:ln w="9525">
                      <a:noFill/>
                      <a:miter lim="800000"/>
                      <a:headEnd/>
                      <a:tailEnd/>
                    </a:ln>
                  </pic:spPr>
                </pic:pic>
              </a:graphicData>
            </a:graphic>
          </wp:inline>
        </w:drawing>
      </w:r>
    </w:p>
    <w:p w:rsidR="009372F8" w:rsidRDefault="009372F8" w:rsidP="009372F8">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4</w:t>
      </w:r>
      <w:r w:rsidR="008001BC">
        <w:rPr>
          <w:rFonts w:ascii="Arial" w:hAnsi="Arial" w:cs="Arial"/>
          <w:sz w:val="20"/>
          <w:szCs w:val="20"/>
        </w:rPr>
        <w:t>3</w:t>
      </w:r>
      <w:r>
        <w:rPr>
          <w:rFonts w:ascii="Arial" w:hAnsi="Arial" w:cs="Arial"/>
          <w:sz w:val="20"/>
          <w:szCs w:val="20"/>
        </w:rPr>
        <w:t xml:space="preserve">: </w:t>
      </w:r>
      <w:r w:rsidR="00ED6710">
        <w:rPr>
          <w:rFonts w:ascii="Arial" w:hAnsi="Arial" w:cs="Arial"/>
          <w:sz w:val="20"/>
          <w:szCs w:val="20"/>
        </w:rPr>
        <w:t>c</w:t>
      </w:r>
      <w:r>
        <w:rPr>
          <w:rFonts w:ascii="Arial" w:hAnsi="Arial" w:cs="Arial"/>
          <w:sz w:val="20"/>
          <w:szCs w:val="20"/>
        </w:rPr>
        <w:t>ortes transversais (</w:t>
      </w:r>
      <w:r w:rsidR="00BF5339">
        <w:rPr>
          <w:rFonts w:ascii="Arial" w:hAnsi="Arial" w:cs="Arial"/>
          <w:sz w:val="20"/>
          <w:szCs w:val="20"/>
        </w:rPr>
        <w:t>STYLE OF DESIGN,</w:t>
      </w:r>
      <w:r w:rsidR="009B4094">
        <w:rPr>
          <w:rFonts w:ascii="Arial" w:hAnsi="Arial" w:cs="Arial"/>
          <w:sz w:val="20"/>
          <w:szCs w:val="20"/>
        </w:rPr>
        <w:t xml:space="preserve"> </w:t>
      </w:r>
      <w:r w:rsidR="00BF5339">
        <w:rPr>
          <w:rFonts w:ascii="Arial" w:hAnsi="Arial" w:cs="Arial"/>
          <w:sz w:val="20"/>
          <w:szCs w:val="20"/>
        </w:rPr>
        <w:t>2010</w:t>
      </w:r>
      <w:r w:rsidR="00BF4E73">
        <w:rPr>
          <w:rFonts w:ascii="Arial" w:hAnsi="Arial" w:cs="Arial"/>
          <w:sz w:val="20"/>
          <w:szCs w:val="20"/>
        </w:rPr>
        <w:t>)</w:t>
      </w:r>
    </w:p>
    <w:p w:rsidR="009372F8" w:rsidRDefault="009372F8" w:rsidP="00F85489">
      <w:pPr>
        <w:spacing w:after="0" w:line="360" w:lineRule="auto"/>
        <w:ind w:firstLine="708"/>
        <w:jc w:val="both"/>
        <w:rPr>
          <w:rFonts w:ascii="Arial" w:hAnsi="Arial" w:cs="Arial"/>
          <w:sz w:val="24"/>
          <w:szCs w:val="24"/>
        </w:rPr>
      </w:pPr>
    </w:p>
    <w:p w:rsidR="00F85489" w:rsidRDefault="00F85489" w:rsidP="00F85489">
      <w:pPr>
        <w:spacing w:after="0" w:line="360" w:lineRule="auto"/>
        <w:ind w:firstLine="708"/>
        <w:jc w:val="both"/>
        <w:rPr>
          <w:lang w:val="pt-PT"/>
        </w:rPr>
      </w:pPr>
      <w:r>
        <w:rPr>
          <w:rFonts w:ascii="Arial" w:hAnsi="Arial" w:cs="Arial"/>
          <w:sz w:val="24"/>
          <w:szCs w:val="24"/>
        </w:rPr>
        <w:t xml:space="preserve">A cidade universitária acomoda 100 unidades habitacionais, cada unidade possui 25m² </w:t>
      </w:r>
      <w:r w:rsidR="00635C60">
        <w:rPr>
          <w:rFonts w:ascii="Arial" w:hAnsi="Arial" w:cs="Arial"/>
          <w:sz w:val="24"/>
          <w:szCs w:val="24"/>
        </w:rPr>
        <w:t xml:space="preserve">e é </w:t>
      </w:r>
      <w:r>
        <w:rPr>
          <w:rFonts w:ascii="Arial" w:hAnsi="Arial" w:cs="Arial"/>
          <w:sz w:val="24"/>
          <w:szCs w:val="24"/>
        </w:rPr>
        <w:t xml:space="preserve">equipada com um banheiro, uma cozinha e um escritório/dormitório. </w:t>
      </w:r>
      <w:r w:rsidR="00BF5339">
        <w:rPr>
          <w:rFonts w:ascii="Arial" w:hAnsi="Arial" w:cs="Arial"/>
          <w:sz w:val="24"/>
          <w:szCs w:val="24"/>
        </w:rPr>
        <w:t xml:space="preserve">Todas as habitações dispõem de paredes de vidro </w:t>
      </w:r>
      <w:r w:rsidR="00E371C3">
        <w:rPr>
          <w:rFonts w:ascii="Arial" w:hAnsi="Arial" w:cs="Arial"/>
          <w:sz w:val="24"/>
          <w:szCs w:val="24"/>
        </w:rPr>
        <w:t xml:space="preserve">com </w:t>
      </w:r>
      <w:r w:rsidR="00E371C3">
        <w:rPr>
          <w:rFonts w:ascii="Arial" w:hAnsi="Arial" w:cs="Arial"/>
          <w:sz w:val="24"/>
          <w:szCs w:val="24"/>
        </w:rPr>
        <w:lastRenderedPageBreak/>
        <w:t xml:space="preserve">janela </w:t>
      </w:r>
      <w:r w:rsidR="00BF5339">
        <w:rPr>
          <w:rFonts w:ascii="Arial" w:hAnsi="Arial" w:cs="Arial"/>
          <w:sz w:val="24"/>
          <w:szCs w:val="24"/>
        </w:rPr>
        <w:t xml:space="preserve">nas extremidades, que não só permitem a entrada da luz natural, mas também que os moradores desfrutem </w:t>
      </w:r>
      <w:r w:rsidR="00635C60">
        <w:rPr>
          <w:rFonts w:ascii="Arial" w:hAnsi="Arial" w:cs="Arial"/>
          <w:sz w:val="24"/>
          <w:szCs w:val="24"/>
        </w:rPr>
        <w:t>da</w:t>
      </w:r>
      <w:r w:rsidR="00BF5339">
        <w:rPr>
          <w:rFonts w:ascii="Arial" w:hAnsi="Arial" w:cs="Arial"/>
          <w:sz w:val="24"/>
          <w:szCs w:val="24"/>
        </w:rPr>
        <w:t xml:space="preserve"> vista para o jardim. </w:t>
      </w:r>
      <w:r>
        <w:rPr>
          <w:rFonts w:ascii="Arial" w:hAnsi="Arial" w:cs="Arial"/>
          <w:sz w:val="24"/>
          <w:szCs w:val="24"/>
        </w:rPr>
        <w:t>Algumas habitações contam ainda com sacadas com vista para o porto.</w:t>
      </w:r>
      <w:r w:rsidRPr="00F85489">
        <w:rPr>
          <w:lang w:val="pt-PT"/>
        </w:rPr>
        <w:t xml:space="preserve"> </w:t>
      </w:r>
    </w:p>
    <w:p w:rsidR="00F85489" w:rsidRDefault="00250574" w:rsidP="00BF5339">
      <w:pPr>
        <w:spacing w:after="0" w:line="240" w:lineRule="auto"/>
        <w:jc w:val="center"/>
        <w:rPr>
          <w:lang w:val="pt-PT"/>
        </w:rPr>
      </w:pPr>
      <w:r>
        <w:rPr>
          <w:noProof/>
          <w:lang w:eastAsia="pt-BR"/>
        </w:rPr>
        <w:drawing>
          <wp:inline distT="0" distB="0" distL="0" distR="0">
            <wp:extent cx="5527735" cy="3704137"/>
            <wp:effectExtent l="19050" t="0" r="0" b="0"/>
            <wp:docPr id="68" name="Imagem 67"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4" cstate="screen"/>
                    <a:srcRect/>
                    <a:stretch>
                      <a:fillRect/>
                    </a:stretch>
                  </pic:blipFill>
                  <pic:spPr>
                    <a:xfrm>
                      <a:off x="0" y="0"/>
                      <a:ext cx="5533063" cy="3707707"/>
                    </a:xfrm>
                    <a:prstGeom prst="rect">
                      <a:avLst/>
                    </a:prstGeom>
                  </pic:spPr>
                </pic:pic>
              </a:graphicData>
            </a:graphic>
          </wp:inline>
        </w:drawing>
      </w:r>
    </w:p>
    <w:p w:rsidR="00BF5339" w:rsidRDefault="00BF5339" w:rsidP="00BF5339">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4</w:t>
      </w:r>
      <w:r w:rsidR="008001BC">
        <w:rPr>
          <w:rFonts w:ascii="Arial" w:hAnsi="Arial" w:cs="Arial"/>
          <w:sz w:val="20"/>
          <w:szCs w:val="20"/>
        </w:rPr>
        <w:t>4</w:t>
      </w:r>
      <w:r>
        <w:rPr>
          <w:rFonts w:ascii="Arial" w:hAnsi="Arial" w:cs="Arial"/>
          <w:sz w:val="20"/>
          <w:szCs w:val="20"/>
        </w:rPr>
        <w:t xml:space="preserve">: </w:t>
      </w:r>
      <w:r w:rsidR="002A4A70">
        <w:rPr>
          <w:rFonts w:ascii="Arial" w:hAnsi="Arial" w:cs="Arial"/>
          <w:sz w:val="20"/>
          <w:szCs w:val="20"/>
        </w:rPr>
        <w:t xml:space="preserve">imagem </w:t>
      </w:r>
      <w:r w:rsidR="00635C60">
        <w:rPr>
          <w:rFonts w:ascii="Arial" w:hAnsi="Arial" w:cs="Arial"/>
          <w:sz w:val="20"/>
          <w:szCs w:val="20"/>
        </w:rPr>
        <w:t>interna</w:t>
      </w:r>
      <w:r w:rsidR="002A4A70">
        <w:rPr>
          <w:rFonts w:ascii="Arial" w:hAnsi="Arial" w:cs="Arial"/>
          <w:sz w:val="20"/>
          <w:szCs w:val="20"/>
        </w:rPr>
        <w:t xml:space="preserve"> da unidade habitacional</w:t>
      </w:r>
      <w:r>
        <w:rPr>
          <w:rFonts w:ascii="Arial" w:hAnsi="Arial" w:cs="Arial"/>
          <w:sz w:val="20"/>
          <w:szCs w:val="20"/>
        </w:rPr>
        <w:t xml:space="preserve"> (</w:t>
      </w:r>
      <w:r w:rsidR="002A4A70">
        <w:rPr>
          <w:rFonts w:ascii="Arial" w:hAnsi="Arial" w:cs="Arial"/>
          <w:sz w:val="20"/>
          <w:szCs w:val="20"/>
        </w:rPr>
        <w:t>PLATAFORMA ARQUITETURA, 2010</w:t>
      </w:r>
      <w:r w:rsidR="00BF4E73">
        <w:rPr>
          <w:rFonts w:ascii="Arial" w:hAnsi="Arial" w:cs="Arial"/>
          <w:sz w:val="20"/>
          <w:szCs w:val="20"/>
        </w:rPr>
        <w:t>)</w:t>
      </w:r>
    </w:p>
    <w:p w:rsidR="00BF5339" w:rsidRDefault="00BF5339" w:rsidP="00BF5339">
      <w:pPr>
        <w:spacing w:after="0" w:line="360" w:lineRule="auto"/>
        <w:jc w:val="center"/>
        <w:rPr>
          <w:lang w:val="pt-PT"/>
        </w:rPr>
      </w:pPr>
    </w:p>
    <w:p w:rsidR="00053344" w:rsidRDefault="00053344" w:rsidP="00BF5339">
      <w:pPr>
        <w:spacing w:after="0" w:line="360" w:lineRule="auto"/>
        <w:jc w:val="center"/>
        <w:rPr>
          <w:lang w:val="pt-PT"/>
        </w:rPr>
      </w:pPr>
    </w:p>
    <w:p w:rsidR="00F85489" w:rsidRDefault="00DE0517" w:rsidP="00794ADB">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535446" cy="1947011"/>
            <wp:effectExtent l="19050" t="0" r="8104" b="0"/>
            <wp:docPr id="74" name="Imagem 7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95"/>
                    <a:srcRect/>
                    <a:stretch>
                      <a:fillRect/>
                    </a:stretch>
                  </pic:blipFill>
                  <pic:spPr>
                    <a:xfrm>
                      <a:off x="0" y="0"/>
                      <a:ext cx="5546839" cy="1951018"/>
                    </a:xfrm>
                    <a:prstGeom prst="rect">
                      <a:avLst/>
                    </a:prstGeom>
                  </pic:spPr>
                </pic:pic>
              </a:graphicData>
            </a:graphic>
          </wp:inline>
        </w:drawing>
      </w:r>
    </w:p>
    <w:p w:rsidR="00053344" w:rsidRDefault="00053344" w:rsidP="00053344">
      <w:pPr>
        <w:spacing w:after="0" w:line="240" w:lineRule="auto"/>
        <w:rPr>
          <w:rFonts w:ascii="Arial" w:hAnsi="Arial" w:cs="Arial"/>
          <w:sz w:val="24"/>
          <w:szCs w:val="24"/>
        </w:rPr>
      </w:pPr>
      <w:r w:rsidRPr="00053344">
        <w:rPr>
          <w:rFonts w:ascii="Arial" w:hAnsi="Arial" w:cs="Arial"/>
          <w:noProof/>
          <w:sz w:val="24"/>
          <w:szCs w:val="24"/>
          <w:lang w:eastAsia="pt-BR"/>
        </w:rPr>
        <w:drawing>
          <wp:inline distT="0" distB="0" distL="0" distR="0">
            <wp:extent cx="4442604" cy="526211"/>
            <wp:effectExtent l="19050" t="0" r="0" b="0"/>
            <wp:docPr id="95" name="Imagem 7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96" cstate="screen"/>
                    <a:srcRect/>
                    <a:stretch>
                      <a:fillRect/>
                    </a:stretch>
                  </pic:blipFill>
                  <pic:spPr>
                    <a:xfrm>
                      <a:off x="0" y="0"/>
                      <a:ext cx="4442604" cy="526211"/>
                    </a:xfrm>
                    <a:prstGeom prst="rect">
                      <a:avLst/>
                    </a:prstGeom>
                  </pic:spPr>
                </pic:pic>
              </a:graphicData>
            </a:graphic>
          </wp:inline>
        </w:drawing>
      </w:r>
    </w:p>
    <w:p w:rsidR="006C7054" w:rsidRDefault="006C7054" w:rsidP="006C7054">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4</w:t>
      </w:r>
      <w:r w:rsidR="008001BC">
        <w:rPr>
          <w:rFonts w:ascii="Arial" w:hAnsi="Arial" w:cs="Arial"/>
          <w:sz w:val="20"/>
          <w:szCs w:val="20"/>
        </w:rPr>
        <w:t>5</w:t>
      </w:r>
      <w:r>
        <w:rPr>
          <w:rFonts w:ascii="Arial" w:hAnsi="Arial" w:cs="Arial"/>
          <w:sz w:val="20"/>
          <w:szCs w:val="20"/>
        </w:rPr>
        <w:t xml:space="preserve">: </w:t>
      </w:r>
      <w:r w:rsidR="00ED6710">
        <w:rPr>
          <w:rFonts w:ascii="Arial" w:hAnsi="Arial" w:cs="Arial"/>
          <w:sz w:val="20"/>
          <w:szCs w:val="20"/>
        </w:rPr>
        <w:t>p</w:t>
      </w:r>
      <w:r w:rsidR="00053344">
        <w:rPr>
          <w:rFonts w:ascii="Arial" w:hAnsi="Arial" w:cs="Arial"/>
          <w:sz w:val="20"/>
          <w:szCs w:val="20"/>
        </w:rPr>
        <w:t>lanta baixa</w:t>
      </w:r>
      <w:r>
        <w:rPr>
          <w:rFonts w:ascii="Arial" w:hAnsi="Arial" w:cs="Arial"/>
          <w:sz w:val="20"/>
          <w:szCs w:val="20"/>
        </w:rPr>
        <w:t xml:space="preserve"> da unidade de habitação (</w:t>
      </w:r>
      <w:r w:rsidR="00635C60">
        <w:rPr>
          <w:rFonts w:ascii="Arial" w:hAnsi="Arial" w:cs="Arial"/>
          <w:sz w:val="20"/>
          <w:szCs w:val="20"/>
        </w:rPr>
        <w:t xml:space="preserve">adaptado do </w:t>
      </w:r>
      <w:r>
        <w:rPr>
          <w:rFonts w:ascii="Arial" w:hAnsi="Arial" w:cs="Arial"/>
          <w:sz w:val="20"/>
          <w:szCs w:val="20"/>
        </w:rPr>
        <w:t>STYLE OF DESIGN,</w:t>
      </w:r>
      <w:r w:rsidR="00272EA3">
        <w:rPr>
          <w:rFonts w:ascii="Arial" w:hAnsi="Arial" w:cs="Arial"/>
          <w:sz w:val="20"/>
          <w:szCs w:val="20"/>
        </w:rPr>
        <w:t xml:space="preserve"> </w:t>
      </w:r>
      <w:r>
        <w:rPr>
          <w:rFonts w:ascii="Arial" w:hAnsi="Arial" w:cs="Arial"/>
          <w:sz w:val="20"/>
          <w:szCs w:val="20"/>
        </w:rPr>
        <w:t>2010)</w:t>
      </w:r>
    </w:p>
    <w:p w:rsidR="00053344" w:rsidRDefault="00053344" w:rsidP="006C7054">
      <w:pPr>
        <w:spacing w:after="0" w:line="240" w:lineRule="auto"/>
        <w:jc w:val="center"/>
        <w:rPr>
          <w:rFonts w:ascii="Arial" w:hAnsi="Arial" w:cs="Arial"/>
          <w:sz w:val="20"/>
          <w:szCs w:val="20"/>
        </w:rPr>
      </w:pPr>
    </w:p>
    <w:p w:rsidR="00053344" w:rsidRDefault="00053344" w:rsidP="006C7054">
      <w:pPr>
        <w:spacing w:after="0" w:line="240" w:lineRule="auto"/>
        <w:jc w:val="center"/>
        <w:rPr>
          <w:rFonts w:ascii="Arial" w:hAnsi="Arial" w:cs="Arial"/>
          <w:sz w:val="20"/>
          <w:szCs w:val="20"/>
        </w:rPr>
      </w:pPr>
      <w:r w:rsidRPr="00053344">
        <w:rPr>
          <w:rFonts w:ascii="Arial" w:hAnsi="Arial" w:cs="Arial"/>
          <w:noProof/>
          <w:sz w:val="20"/>
          <w:szCs w:val="20"/>
          <w:lang w:eastAsia="pt-BR"/>
        </w:rPr>
        <w:lastRenderedPageBreak/>
        <w:drawing>
          <wp:inline distT="0" distB="0" distL="0" distR="0">
            <wp:extent cx="5503741" cy="1811547"/>
            <wp:effectExtent l="19050" t="0" r="1709" b="0"/>
            <wp:docPr id="97" name="Imagem 7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97"/>
                    <a:srcRect/>
                    <a:stretch>
                      <a:fillRect/>
                    </a:stretch>
                  </pic:blipFill>
                  <pic:spPr>
                    <a:xfrm>
                      <a:off x="0" y="0"/>
                      <a:ext cx="5503741" cy="1811547"/>
                    </a:xfrm>
                    <a:prstGeom prst="rect">
                      <a:avLst/>
                    </a:prstGeom>
                  </pic:spPr>
                </pic:pic>
              </a:graphicData>
            </a:graphic>
          </wp:inline>
        </w:drawing>
      </w:r>
    </w:p>
    <w:p w:rsidR="00053344" w:rsidRDefault="00053344" w:rsidP="00053344">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4</w:t>
      </w:r>
      <w:r>
        <w:rPr>
          <w:rFonts w:ascii="Arial" w:hAnsi="Arial" w:cs="Arial"/>
          <w:sz w:val="20"/>
          <w:szCs w:val="20"/>
        </w:rPr>
        <w:t xml:space="preserve">6: </w:t>
      </w:r>
      <w:r w:rsidR="00ED6710">
        <w:rPr>
          <w:rFonts w:ascii="Arial" w:hAnsi="Arial" w:cs="Arial"/>
          <w:sz w:val="20"/>
          <w:szCs w:val="20"/>
        </w:rPr>
        <w:t>corte</w:t>
      </w:r>
      <w:r>
        <w:rPr>
          <w:rFonts w:ascii="Arial" w:hAnsi="Arial" w:cs="Arial"/>
          <w:sz w:val="20"/>
          <w:szCs w:val="20"/>
        </w:rPr>
        <w:t xml:space="preserve"> da unidade de habitação (ada</w:t>
      </w:r>
      <w:r w:rsidR="00BF4E73">
        <w:rPr>
          <w:rFonts w:ascii="Arial" w:hAnsi="Arial" w:cs="Arial"/>
          <w:sz w:val="20"/>
          <w:szCs w:val="20"/>
        </w:rPr>
        <w:t>ptado do STYLE OF DESIGN, 2010)</w:t>
      </w:r>
    </w:p>
    <w:p w:rsidR="00053344" w:rsidRPr="00053344" w:rsidRDefault="00053344" w:rsidP="00053344">
      <w:pPr>
        <w:spacing w:after="0" w:line="360" w:lineRule="auto"/>
        <w:jc w:val="center"/>
        <w:rPr>
          <w:rFonts w:ascii="Arial" w:hAnsi="Arial" w:cs="Arial"/>
          <w:sz w:val="24"/>
          <w:szCs w:val="24"/>
        </w:rPr>
      </w:pPr>
    </w:p>
    <w:p w:rsidR="00F717DD" w:rsidRDefault="006C7054" w:rsidP="006C7054">
      <w:pPr>
        <w:spacing w:after="0" w:line="360" w:lineRule="auto"/>
        <w:ind w:firstLine="708"/>
        <w:jc w:val="both"/>
        <w:rPr>
          <w:rFonts w:ascii="Arial" w:hAnsi="Arial" w:cs="Arial"/>
          <w:sz w:val="24"/>
          <w:szCs w:val="24"/>
        </w:rPr>
      </w:pPr>
      <w:r w:rsidRPr="006C7054">
        <w:rPr>
          <w:rFonts w:ascii="Arial" w:hAnsi="Arial" w:cs="Arial"/>
          <w:sz w:val="24"/>
          <w:szCs w:val="24"/>
        </w:rPr>
        <w:t>Para garantir</w:t>
      </w:r>
      <w:r>
        <w:rPr>
          <w:rFonts w:ascii="Arial" w:hAnsi="Arial" w:cs="Arial"/>
          <w:sz w:val="24"/>
          <w:szCs w:val="24"/>
        </w:rPr>
        <w:t xml:space="preserve"> melhor</w:t>
      </w:r>
      <w:r w:rsidRPr="006C7054">
        <w:rPr>
          <w:rFonts w:ascii="Arial" w:hAnsi="Arial" w:cs="Arial"/>
          <w:sz w:val="24"/>
          <w:szCs w:val="24"/>
        </w:rPr>
        <w:t xml:space="preserve"> isolamento térmico e acústico, as paredes</w:t>
      </w:r>
      <w:r>
        <w:rPr>
          <w:rFonts w:ascii="Arial" w:hAnsi="Arial" w:cs="Arial"/>
          <w:sz w:val="24"/>
          <w:szCs w:val="24"/>
        </w:rPr>
        <w:t xml:space="preserve"> externas e de divisa foram preenchidas </w:t>
      </w:r>
      <w:r w:rsidRPr="006C7054">
        <w:rPr>
          <w:rFonts w:ascii="Arial" w:hAnsi="Arial" w:cs="Arial"/>
          <w:sz w:val="24"/>
          <w:szCs w:val="24"/>
        </w:rPr>
        <w:t>com concreto reforçado de 40 cm de espessura, incluindo camadas de borracha para absorver vibrações.</w:t>
      </w:r>
      <w:r w:rsidR="00ED6710">
        <w:rPr>
          <w:rFonts w:ascii="Arial" w:hAnsi="Arial" w:cs="Arial"/>
          <w:sz w:val="24"/>
          <w:szCs w:val="24"/>
        </w:rPr>
        <w:t xml:space="preserve"> </w:t>
      </w:r>
      <w:r w:rsidR="00F717DD">
        <w:rPr>
          <w:rFonts w:ascii="Arial" w:hAnsi="Arial" w:cs="Arial"/>
          <w:sz w:val="24"/>
          <w:szCs w:val="24"/>
        </w:rPr>
        <w:t>A fachada foi composta pela combinação de cont</w:t>
      </w:r>
      <w:r w:rsidR="00ED6710">
        <w:rPr>
          <w:rFonts w:ascii="Arial" w:hAnsi="Arial" w:cs="Arial"/>
          <w:sz w:val="24"/>
          <w:szCs w:val="24"/>
        </w:rPr>
        <w:t>a</w:t>
      </w:r>
      <w:r w:rsidR="00F717DD">
        <w:rPr>
          <w:rFonts w:ascii="Arial" w:hAnsi="Arial" w:cs="Arial"/>
          <w:sz w:val="24"/>
          <w:szCs w:val="24"/>
        </w:rPr>
        <w:t xml:space="preserve">iners dispostos de maneira irregular. O primeiro pavimento foi elevado para que obtivesse a mesma privacidade dos demais </w:t>
      </w:r>
      <w:r w:rsidR="00ED6710">
        <w:rPr>
          <w:rFonts w:ascii="Arial" w:hAnsi="Arial" w:cs="Arial"/>
          <w:sz w:val="24"/>
          <w:szCs w:val="24"/>
        </w:rPr>
        <w:t>pavimentos</w:t>
      </w:r>
      <w:r w:rsidR="00F717DD">
        <w:rPr>
          <w:rFonts w:ascii="Arial" w:hAnsi="Arial" w:cs="Arial"/>
          <w:sz w:val="24"/>
          <w:szCs w:val="24"/>
        </w:rPr>
        <w:t>.</w:t>
      </w:r>
    </w:p>
    <w:p w:rsidR="00F717DD" w:rsidRDefault="00337C38" w:rsidP="00794ADB">
      <w:pPr>
        <w:spacing w:after="0" w:line="240" w:lineRule="auto"/>
        <w:jc w:val="both"/>
        <w:rPr>
          <w:rFonts w:ascii="Arial" w:hAnsi="Arial" w:cs="Arial"/>
          <w:sz w:val="24"/>
          <w:szCs w:val="24"/>
        </w:rPr>
      </w:pPr>
      <w:r>
        <w:rPr>
          <w:rFonts w:ascii="Arial" w:hAnsi="Arial" w:cs="Arial"/>
          <w:noProof/>
          <w:sz w:val="24"/>
          <w:szCs w:val="24"/>
          <w:lang w:eastAsia="pt-BR"/>
        </w:rPr>
        <w:drawing>
          <wp:inline distT="0" distB="0" distL="0" distR="0">
            <wp:extent cx="5577588" cy="2450681"/>
            <wp:effectExtent l="19050" t="0" r="4062" b="0"/>
            <wp:docPr id="76" name="Imagem 75"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98" cstate="screen"/>
                    <a:srcRect/>
                    <a:stretch>
                      <a:fillRect/>
                    </a:stretch>
                  </pic:blipFill>
                  <pic:spPr>
                    <a:xfrm>
                      <a:off x="0" y="0"/>
                      <a:ext cx="5577588" cy="2450681"/>
                    </a:xfrm>
                    <a:prstGeom prst="rect">
                      <a:avLst/>
                    </a:prstGeom>
                  </pic:spPr>
                </pic:pic>
              </a:graphicData>
            </a:graphic>
          </wp:inline>
        </w:drawing>
      </w:r>
    </w:p>
    <w:p w:rsidR="00794ADB" w:rsidRDefault="00794ADB" w:rsidP="00794ADB">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4</w:t>
      </w:r>
      <w:r w:rsidR="00053344">
        <w:rPr>
          <w:rFonts w:ascii="Arial" w:hAnsi="Arial" w:cs="Arial"/>
          <w:sz w:val="20"/>
          <w:szCs w:val="20"/>
        </w:rPr>
        <w:t>7</w:t>
      </w:r>
      <w:r>
        <w:rPr>
          <w:rFonts w:ascii="Arial" w:hAnsi="Arial" w:cs="Arial"/>
          <w:sz w:val="20"/>
          <w:szCs w:val="20"/>
        </w:rPr>
        <w:t>: vistas da fachada da Cité a Docks</w:t>
      </w:r>
      <w:r w:rsidR="00BF4E73">
        <w:rPr>
          <w:rFonts w:ascii="Arial" w:hAnsi="Arial" w:cs="Arial"/>
          <w:sz w:val="20"/>
          <w:szCs w:val="20"/>
        </w:rPr>
        <w:t xml:space="preserve"> (PLATAFORMA ARQUITETURA, 2010)</w:t>
      </w:r>
    </w:p>
    <w:p w:rsidR="00794ADB" w:rsidRDefault="00794ADB" w:rsidP="00F717DD">
      <w:pPr>
        <w:spacing w:after="0" w:line="360" w:lineRule="auto"/>
        <w:jc w:val="both"/>
        <w:rPr>
          <w:rFonts w:ascii="Arial" w:hAnsi="Arial" w:cs="Arial"/>
          <w:sz w:val="24"/>
          <w:szCs w:val="24"/>
        </w:rPr>
      </w:pPr>
    </w:p>
    <w:p w:rsidR="00794ADB" w:rsidRDefault="00794ADB" w:rsidP="00F717DD">
      <w:pPr>
        <w:spacing w:after="0" w:line="360" w:lineRule="auto"/>
        <w:jc w:val="both"/>
        <w:rPr>
          <w:rFonts w:ascii="Arial" w:hAnsi="Arial" w:cs="Arial"/>
          <w:sz w:val="24"/>
          <w:szCs w:val="24"/>
        </w:rPr>
      </w:pPr>
      <w:r>
        <w:rPr>
          <w:rFonts w:ascii="Arial" w:hAnsi="Arial" w:cs="Arial"/>
          <w:sz w:val="24"/>
          <w:szCs w:val="24"/>
        </w:rPr>
        <w:tab/>
        <w:t xml:space="preserve">Analisando o projeto apresentado acima, </w:t>
      </w:r>
      <w:r w:rsidR="00A454BA">
        <w:rPr>
          <w:rFonts w:ascii="Arial" w:hAnsi="Arial" w:cs="Arial"/>
          <w:sz w:val="24"/>
          <w:szCs w:val="24"/>
        </w:rPr>
        <w:t>há alguns pontos que podem ser destacados como referência para o projeto pretendido. O primeiro é a utilização de cont</w:t>
      </w:r>
      <w:r w:rsidR="00340800">
        <w:rPr>
          <w:rFonts w:ascii="Arial" w:hAnsi="Arial" w:cs="Arial"/>
          <w:sz w:val="24"/>
          <w:szCs w:val="24"/>
        </w:rPr>
        <w:t>a</w:t>
      </w:r>
      <w:r w:rsidR="00A454BA">
        <w:rPr>
          <w:rFonts w:ascii="Arial" w:hAnsi="Arial" w:cs="Arial"/>
          <w:sz w:val="24"/>
          <w:szCs w:val="24"/>
        </w:rPr>
        <w:t>iners para a configuração da unidade de habitação, o que torna a obra ainda mais rápida e limpa e, no caso de serem utilizados conteiners reciclados, mais barata</w:t>
      </w:r>
      <w:r w:rsidR="009527F3">
        <w:rPr>
          <w:rFonts w:ascii="Arial" w:hAnsi="Arial" w:cs="Arial"/>
          <w:sz w:val="24"/>
          <w:szCs w:val="24"/>
        </w:rPr>
        <w:t xml:space="preserve"> e sustentável</w:t>
      </w:r>
      <w:r w:rsidR="00A454BA">
        <w:rPr>
          <w:rFonts w:ascii="Arial" w:hAnsi="Arial" w:cs="Arial"/>
          <w:sz w:val="24"/>
          <w:szCs w:val="24"/>
        </w:rPr>
        <w:t>. Outro ponto positivo que pode ser</w:t>
      </w:r>
      <w:r w:rsidR="00272EA3">
        <w:rPr>
          <w:rFonts w:ascii="Arial" w:hAnsi="Arial" w:cs="Arial"/>
          <w:sz w:val="24"/>
          <w:szCs w:val="24"/>
        </w:rPr>
        <w:t xml:space="preserve"> destacado, </w:t>
      </w:r>
      <w:r w:rsidR="00A454BA">
        <w:rPr>
          <w:rFonts w:ascii="Arial" w:hAnsi="Arial" w:cs="Arial"/>
          <w:sz w:val="24"/>
          <w:szCs w:val="24"/>
        </w:rPr>
        <w:t>é a utilização do sistema de passarelas</w:t>
      </w:r>
      <w:r w:rsidR="009527F3">
        <w:rPr>
          <w:rFonts w:ascii="Arial" w:hAnsi="Arial" w:cs="Arial"/>
          <w:sz w:val="24"/>
          <w:szCs w:val="24"/>
        </w:rPr>
        <w:t xml:space="preserve"> nas laterais das unidades, o que permite a abertura das duas faces menores, proporcionando a ventilação cruzada. </w:t>
      </w:r>
    </w:p>
    <w:p w:rsidR="00114335" w:rsidRDefault="00114335" w:rsidP="00F717DD">
      <w:pPr>
        <w:spacing w:after="0" w:line="360" w:lineRule="auto"/>
        <w:jc w:val="both"/>
        <w:rPr>
          <w:rFonts w:ascii="Arial" w:hAnsi="Arial" w:cs="Arial"/>
          <w:sz w:val="24"/>
          <w:szCs w:val="24"/>
        </w:rPr>
      </w:pPr>
    </w:p>
    <w:p w:rsidR="00114335" w:rsidRPr="00114335" w:rsidRDefault="008D4BC8" w:rsidP="00B20232">
      <w:pPr>
        <w:spacing w:after="0" w:line="360" w:lineRule="auto"/>
        <w:rPr>
          <w:rFonts w:ascii="Arial" w:hAnsi="Arial" w:cs="Arial"/>
          <w:sz w:val="24"/>
          <w:szCs w:val="24"/>
        </w:rPr>
      </w:pPr>
      <w:r>
        <w:rPr>
          <w:rFonts w:ascii="Arial" w:hAnsi="Arial" w:cs="Arial"/>
          <w:sz w:val="24"/>
          <w:szCs w:val="24"/>
        </w:rPr>
        <w:lastRenderedPageBreak/>
        <w:t>4</w:t>
      </w:r>
      <w:r w:rsidR="00114335" w:rsidRPr="00114335">
        <w:rPr>
          <w:rFonts w:ascii="Arial" w:hAnsi="Arial" w:cs="Arial"/>
          <w:sz w:val="24"/>
          <w:szCs w:val="24"/>
        </w:rPr>
        <w:t>.</w:t>
      </w:r>
      <w:r>
        <w:rPr>
          <w:rFonts w:ascii="Arial" w:hAnsi="Arial" w:cs="Arial"/>
          <w:sz w:val="24"/>
          <w:szCs w:val="24"/>
        </w:rPr>
        <w:t>5</w:t>
      </w:r>
      <w:r w:rsidR="00114335" w:rsidRPr="00114335">
        <w:rPr>
          <w:rFonts w:ascii="Arial" w:hAnsi="Arial" w:cs="Arial"/>
          <w:sz w:val="24"/>
          <w:szCs w:val="24"/>
        </w:rPr>
        <w:t>.5 USEK STUDENT HOUSING</w:t>
      </w:r>
    </w:p>
    <w:p w:rsidR="00114335" w:rsidRPr="00114335" w:rsidRDefault="00114335" w:rsidP="00114335">
      <w:pPr>
        <w:spacing w:after="0" w:line="360" w:lineRule="auto"/>
        <w:rPr>
          <w:rFonts w:ascii="Arial" w:hAnsi="Arial" w:cs="Arial"/>
          <w:sz w:val="24"/>
          <w:szCs w:val="24"/>
        </w:rPr>
      </w:pPr>
    </w:p>
    <w:p w:rsidR="00114335" w:rsidRPr="00114335" w:rsidRDefault="00114335" w:rsidP="00114335">
      <w:pPr>
        <w:spacing w:after="0" w:line="360" w:lineRule="auto"/>
        <w:rPr>
          <w:rFonts w:ascii="Arial" w:hAnsi="Arial" w:cs="Arial"/>
          <w:sz w:val="24"/>
          <w:szCs w:val="24"/>
        </w:rPr>
      </w:pPr>
    </w:p>
    <w:p w:rsidR="00114335" w:rsidRDefault="00114335" w:rsidP="00114335">
      <w:pPr>
        <w:spacing w:after="0" w:line="360" w:lineRule="auto"/>
        <w:jc w:val="both"/>
        <w:rPr>
          <w:rFonts w:ascii="Arial" w:hAnsi="Arial" w:cs="Arial"/>
          <w:sz w:val="24"/>
          <w:szCs w:val="24"/>
        </w:rPr>
      </w:pPr>
      <w:r w:rsidRPr="00114335">
        <w:rPr>
          <w:rFonts w:ascii="Arial" w:hAnsi="Arial" w:cs="Arial"/>
          <w:sz w:val="24"/>
          <w:szCs w:val="24"/>
        </w:rPr>
        <w:tab/>
      </w:r>
      <w:r w:rsidRPr="009D3079">
        <w:rPr>
          <w:rFonts w:ascii="Arial" w:hAnsi="Arial" w:cs="Arial"/>
          <w:sz w:val="24"/>
          <w:szCs w:val="24"/>
        </w:rPr>
        <w:t xml:space="preserve">O projeto foi elaborado </w:t>
      </w:r>
      <w:r>
        <w:rPr>
          <w:rFonts w:ascii="Arial" w:hAnsi="Arial" w:cs="Arial"/>
          <w:sz w:val="24"/>
          <w:szCs w:val="24"/>
        </w:rPr>
        <w:t xml:space="preserve">pelo escritório de arquitetura </w:t>
      </w:r>
      <w:r w:rsidRPr="009D3079">
        <w:rPr>
          <w:rFonts w:ascii="Arial" w:hAnsi="Arial" w:cs="Arial"/>
          <w:sz w:val="24"/>
          <w:szCs w:val="24"/>
        </w:rPr>
        <w:t>SE.Arch_Samer Eid Architects</w:t>
      </w:r>
      <w:r>
        <w:rPr>
          <w:rFonts w:ascii="Arial" w:hAnsi="Arial" w:cs="Arial"/>
          <w:sz w:val="24"/>
          <w:szCs w:val="24"/>
        </w:rPr>
        <w:t>,</w:t>
      </w:r>
      <w:r w:rsidRPr="009D3079">
        <w:rPr>
          <w:rFonts w:ascii="Arial" w:hAnsi="Arial" w:cs="Arial"/>
          <w:sz w:val="24"/>
          <w:szCs w:val="24"/>
        </w:rPr>
        <w:t xml:space="preserve"> para atender </w:t>
      </w:r>
      <w:r>
        <w:rPr>
          <w:rFonts w:ascii="Arial" w:hAnsi="Arial" w:cs="Arial"/>
          <w:sz w:val="24"/>
          <w:szCs w:val="24"/>
        </w:rPr>
        <w:t>as alunas da Universidade USEK em Kesrouane, no Líbano. A edificação de 9.000m² foi construída na periferia da cidade e contrasta com os velhos e degradados edifícios vizinhos.</w:t>
      </w:r>
    </w:p>
    <w:p w:rsidR="00114335" w:rsidRPr="009D3079" w:rsidRDefault="00114335" w:rsidP="00114335">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407025" cy="2019935"/>
            <wp:effectExtent l="19050" t="0" r="3175" b="0"/>
            <wp:docPr id="92" name="Imagem 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1.jpg"/>
                    <pic:cNvPicPr>
                      <a:picLocks noChangeAspect="1" noChangeArrowheads="1"/>
                    </pic:cNvPicPr>
                  </pic:nvPicPr>
                  <pic:blipFill>
                    <a:blip r:embed="rId99" cstate="screen"/>
                    <a:srcRect/>
                    <a:stretch>
                      <a:fillRect/>
                    </a:stretch>
                  </pic:blipFill>
                  <pic:spPr bwMode="auto">
                    <a:xfrm>
                      <a:off x="0" y="0"/>
                      <a:ext cx="5407025" cy="2019935"/>
                    </a:xfrm>
                    <a:prstGeom prst="rect">
                      <a:avLst/>
                    </a:prstGeom>
                    <a:noFill/>
                    <a:ln w="9525">
                      <a:noFill/>
                      <a:miter lim="800000"/>
                      <a:headEnd/>
                      <a:tailEnd/>
                    </a:ln>
                  </pic:spPr>
                </pic:pic>
              </a:graphicData>
            </a:graphic>
          </wp:inline>
        </w:drawing>
      </w:r>
    </w:p>
    <w:p w:rsidR="00114335" w:rsidRDefault="00114335" w:rsidP="00114335">
      <w:pPr>
        <w:spacing w:after="0" w:line="240" w:lineRule="auto"/>
        <w:jc w:val="center"/>
        <w:rPr>
          <w:rFonts w:ascii="Arial" w:hAnsi="Arial" w:cs="Arial"/>
          <w:sz w:val="20"/>
          <w:szCs w:val="20"/>
          <w:lang w:val="en-US"/>
        </w:rPr>
      </w:pPr>
      <w:r w:rsidRPr="00114335">
        <w:rPr>
          <w:rFonts w:ascii="Arial" w:hAnsi="Arial" w:cs="Arial"/>
          <w:sz w:val="20"/>
          <w:szCs w:val="20"/>
          <w:lang w:val="en-US"/>
        </w:rPr>
        <w:t xml:space="preserve">Figura </w:t>
      </w:r>
      <w:r w:rsidR="00BD5149">
        <w:rPr>
          <w:rFonts w:ascii="Arial" w:hAnsi="Arial" w:cs="Arial"/>
          <w:sz w:val="20"/>
          <w:szCs w:val="20"/>
          <w:lang w:val="en-US"/>
        </w:rPr>
        <w:t>4</w:t>
      </w:r>
      <w:r w:rsidRPr="00114335">
        <w:rPr>
          <w:rFonts w:ascii="Arial" w:hAnsi="Arial" w:cs="Arial"/>
          <w:sz w:val="20"/>
          <w:szCs w:val="20"/>
          <w:lang w:val="en-US"/>
        </w:rPr>
        <w:t>.</w:t>
      </w:r>
      <w:r w:rsidR="00BD5149">
        <w:rPr>
          <w:rFonts w:ascii="Arial" w:hAnsi="Arial" w:cs="Arial"/>
          <w:sz w:val="20"/>
          <w:szCs w:val="20"/>
          <w:lang w:val="en-US"/>
        </w:rPr>
        <w:t>4</w:t>
      </w:r>
      <w:r w:rsidR="00053344">
        <w:rPr>
          <w:rFonts w:ascii="Arial" w:hAnsi="Arial" w:cs="Arial"/>
          <w:sz w:val="20"/>
          <w:szCs w:val="20"/>
          <w:lang w:val="en-US"/>
        </w:rPr>
        <w:t>8</w:t>
      </w:r>
      <w:r w:rsidRPr="00114335">
        <w:rPr>
          <w:rFonts w:ascii="Arial" w:hAnsi="Arial" w:cs="Arial"/>
          <w:sz w:val="20"/>
          <w:szCs w:val="20"/>
          <w:lang w:val="en-US"/>
        </w:rPr>
        <w:t>: USEK St</w:t>
      </w:r>
      <w:r w:rsidR="00BF4E73">
        <w:rPr>
          <w:rFonts w:ascii="Arial" w:hAnsi="Arial" w:cs="Arial"/>
          <w:sz w:val="20"/>
          <w:szCs w:val="20"/>
          <w:lang w:val="en-US"/>
        </w:rPr>
        <w:t>udent Housing (EGODESIGN, 2010)</w:t>
      </w:r>
    </w:p>
    <w:p w:rsidR="00114335" w:rsidRPr="00053344" w:rsidRDefault="00114335" w:rsidP="00053344">
      <w:pPr>
        <w:tabs>
          <w:tab w:val="left" w:pos="4850"/>
        </w:tabs>
        <w:spacing w:after="0" w:line="360" w:lineRule="auto"/>
        <w:rPr>
          <w:rFonts w:ascii="Arial" w:hAnsi="Arial" w:cs="Arial"/>
          <w:sz w:val="24"/>
          <w:szCs w:val="24"/>
          <w:lang w:val="en-US"/>
        </w:rPr>
      </w:pPr>
      <w:r>
        <w:rPr>
          <w:rFonts w:ascii="Arial" w:hAnsi="Arial" w:cs="Arial"/>
          <w:sz w:val="20"/>
          <w:szCs w:val="20"/>
          <w:lang w:val="en-US"/>
        </w:rPr>
        <w:tab/>
      </w:r>
    </w:p>
    <w:p w:rsidR="00114335" w:rsidRDefault="00114335" w:rsidP="00114335">
      <w:pPr>
        <w:spacing w:after="0" w:line="360" w:lineRule="auto"/>
        <w:jc w:val="both"/>
        <w:rPr>
          <w:rFonts w:ascii="Arial" w:hAnsi="Arial" w:cs="Arial"/>
          <w:sz w:val="24"/>
          <w:szCs w:val="24"/>
        </w:rPr>
      </w:pPr>
      <w:r w:rsidRPr="00114335">
        <w:rPr>
          <w:rFonts w:ascii="Arial" w:hAnsi="Arial" w:cs="Arial"/>
          <w:sz w:val="24"/>
          <w:szCs w:val="24"/>
          <w:lang w:val="en-US"/>
        </w:rPr>
        <w:tab/>
      </w:r>
      <w:r>
        <w:rPr>
          <w:rFonts w:ascii="Arial" w:hAnsi="Arial" w:cs="Arial"/>
          <w:sz w:val="24"/>
          <w:szCs w:val="24"/>
        </w:rPr>
        <w:t xml:space="preserve">A edificação possui </w:t>
      </w:r>
      <w:r w:rsidR="00B23749">
        <w:rPr>
          <w:rFonts w:ascii="Arial" w:hAnsi="Arial" w:cs="Arial"/>
          <w:sz w:val="24"/>
          <w:szCs w:val="24"/>
        </w:rPr>
        <w:t>dez</w:t>
      </w:r>
      <w:r>
        <w:rPr>
          <w:rFonts w:ascii="Arial" w:hAnsi="Arial" w:cs="Arial"/>
          <w:sz w:val="24"/>
          <w:szCs w:val="24"/>
        </w:rPr>
        <w:t xml:space="preserve"> níveis distribuídos em três </w:t>
      </w:r>
      <w:r w:rsidR="00B23749">
        <w:rPr>
          <w:rFonts w:ascii="Arial" w:hAnsi="Arial" w:cs="Arial"/>
          <w:sz w:val="24"/>
          <w:szCs w:val="24"/>
        </w:rPr>
        <w:t>pavimentos</w:t>
      </w:r>
      <w:r>
        <w:rPr>
          <w:rFonts w:ascii="Arial" w:hAnsi="Arial" w:cs="Arial"/>
          <w:sz w:val="24"/>
          <w:szCs w:val="24"/>
        </w:rPr>
        <w:t xml:space="preserve"> de subsolo, um térreo e seis andares superiores. </w:t>
      </w:r>
      <w:r w:rsidR="00B23749">
        <w:rPr>
          <w:rFonts w:ascii="Arial" w:hAnsi="Arial" w:cs="Arial"/>
          <w:sz w:val="24"/>
          <w:szCs w:val="24"/>
        </w:rPr>
        <w:t>O</w:t>
      </w:r>
      <w:r>
        <w:rPr>
          <w:rFonts w:ascii="Arial" w:hAnsi="Arial" w:cs="Arial"/>
          <w:sz w:val="24"/>
          <w:szCs w:val="24"/>
        </w:rPr>
        <w:t xml:space="preserve"> térreo é o espaço de uso coletivo, onde se encontra a secretaria, administração, sala de visita, sala de estar, a capela e o refeitório. Nos seis andares superiores estão dispostos os </w:t>
      </w:r>
      <w:r w:rsidR="00B23749">
        <w:rPr>
          <w:rFonts w:ascii="Arial" w:hAnsi="Arial" w:cs="Arial"/>
          <w:sz w:val="24"/>
          <w:szCs w:val="24"/>
        </w:rPr>
        <w:t>cem</w:t>
      </w:r>
      <w:r>
        <w:rPr>
          <w:rFonts w:ascii="Arial" w:hAnsi="Arial" w:cs="Arial"/>
          <w:sz w:val="24"/>
          <w:szCs w:val="24"/>
        </w:rPr>
        <w:t xml:space="preserve"> dormitórios, e os três andares de subsolo que compreendem espaços de estacionamento, com 75 vagas, lavanderia e salas de infra-estrutura, como </w:t>
      </w:r>
      <w:r w:rsidRPr="004438C6">
        <w:rPr>
          <w:rFonts w:ascii="Arial" w:hAnsi="Arial" w:cs="Arial"/>
          <w:sz w:val="24"/>
          <w:szCs w:val="24"/>
        </w:rPr>
        <w:t>sal</w:t>
      </w:r>
      <w:r>
        <w:rPr>
          <w:rFonts w:ascii="Arial" w:hAnsi="Arial" w:cs="Arial"/>
          <w:sz w:val="24"/>
          <w:szCs w:val="24"/>
        </w:rPr>
        <w:t>a de caldeiras, tanques de água e</w:t>
      </w:r>
      <w:r w:rsidRPr="004438C6">
        <w:rPr>
          <w:rFonts w:ascii="Arial" w:hAnsi="Arial" w:cs="Arial"/>
          <w:sz w:val="24"/>
          <w:szCs w:val="24"/>
        </w:rPr>
        <w:t xml:space="preserve"> bombas</w:t>
      </w:r>
      <w:r>
        <w:rPr>
          <w:rFonts w:ascii="Arial" w:hAnsi="Arial" w:cs="Arial"/>
          <w:sz w:val="24"/>
          <w:szCs w:val="24"/>
        </w:rPr>
        <w:t xml:space="preserve">. </w:t>
      </w:r>
    </w:p>
    <w:p w:rsidR="00114335" w:rsidRDefault="00114335" w:rsidP="00114335">
      <w:pPr>
        <w:spacing w:after="0" w:line="240" w:lineRule="auto"/>
        <w:jc w:val="both"/>
        <w:rPr>
          <w:rFonts w:ascii="Arial" w:hAnsi="Arial" w:cs="Arial"/>
          <w:sz w:val="24"/>
          <w:szCs w:val="24"/>
        </w:rPr>
      </w:pPr>
      <w:r>
        <w:rPr>
          <w:rFonts w:ascii="Arial" w:hAnsi="Arial" w:cs="Arial"/>
          <w:noProof/>
          <w:sz w:val="24"/>
          <w:szCs w:val="24"/>
          <w:lang w:eastAsia="pt-BR"/>
        </w:rPr>
        <w:drawing>
          <wp:inline distT="0" distB="0" distL="0" distR="0">
            <wp:extent cx="5398770" cy="1550670"/>
            <wp:effectExtent l="19050" t="0" r="0" b="0"/>
            <wp:docPr id="91" name="Imagem 6" descr="D:\TCC\projetos analogos\USE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CC\projetos analogos\USEK\5.jpg"/>
                    <pic:cNvPicPr>
                      <a:picLocks noChangeAspect="1" noChangeArrowheads="1"/>
                    </pic:cNvPicPr>
                  </pic:nvPicPr>
                  <pic:blipFill>
                    <a:blip r:embed="rId100" cstate="screen"/>
                    <a:srcRect/>
                    <a:stretch>
                      <a:fillRect/>
                    </a:stretch>
                  </pic:blipFill>
                  <pic:spPr bwMode="auto">
                    <a:xfrm>
                      <a:off x="0" y="0"/>
                      <a:ext cx="5398770" cy="1550670"/>
                    </a:xfrm>
                    <a:prstGeom prst="rect">
                      <a:avLst/>
                    </a:prstGeom>
                    <a:noFill/>
                    <a:ln w="9525">
                      <a:noFill/>
                      <a:miter lim="800000"/>
                      <a:headEnd/>
                      <a:tailEnd/>
                    </a:ln>
                  </pic:spPr>
                </pic:pic>
              </a:graphicData>
            </a:graphic>
          </wp:inline>
        </w:drawing>
      </w:r>
    </w:p>
    <w:p w:rsidR="00114335" w:rsidRPr="00114335" w:rsidRDefault="00114335" w:rsidP="00114335">
      <w:pPr>
        <w:spacing w:after="0" w:line="240" w:lineRule="auto"/>
        <w:jc w:val="center"/>
        <w:rPr>
          <w:rFonts w:ascii="Arial" w:hAnsi="Arial" w:cs="Arial"/>
          <w:sz w:val="20"/>
          <w:szCs w:val="20"/>
        </w:rPr>
      </w:pPr>
      <w:r w:rsidRPr="00114335">
        <w:rPr>
          <w:rFonts w:ascii="Arial" w:hAnsi="Arial" w:cs="Arial"/>
          <w:sz w:val="20"/>
          <w:szCs w:val="20"/>
        </w:rPr>
        <w:t xml:space="preserve">Figura </w:t>
      </w:r>
      <w:r w:rsidR="00BD5149">
        <w:rPr>
          <w:rFonts w:ascii="Arial" w:hAnsi="Arial" w:cs="Arial"/>
          <w:sz w:val="20"/>
          <w:szCs w:val="20"/>
        </w:rPr>
        <w:t>4</w:t>
      </w:r>
      <w:r w:rsidRPr="00114335">
        <w:rPr>
          <w:rFonts w:ascii="Arial" w:hAnsi="Arial" w:cs="Arial"/>
          <w:sz w:val="20"/>
          <w:szCs w:val="20"/>
        </w:rPr>
        <w:t>.</w:t>
      </w:r>
      <w:r w:rsidR="00BD5149">
        <w:rPr>
          <w:rFonts w:ascii="Arial" w:hAnsi="Arial" w:cs="Arial"/>
          <w:sz w:val="20"/>
          <w:szCs w:val="20"/>
        </w:rPr>
        <w:t>4</w:t>
      </w:r>
      <w:r w:rsidR="00053344">
        <w:rPr>
          <w:rFonts w:ascii="Arial" w:hAnsi="Arial" w:cs="Arial"/>
          <w:sz w:val="20"/>
          <w:szCs w:val="20"/>
        </w:rPr>
        <w:t>9</w:t>
      </w:r>
      <w:r w:rsidRPr="00114335">
        <w:rPr>
          <w:rFonts w:ascii="Arial" w:hAnsi="Arial" w:cs="Arial"/>
          <w:sz w:val="20"/>
          <w:szCs w:val="20"/>
        </w:rPr>
        <w:t>: serviços do pav</w:t>
      </w:r>
      <w:r w:rsidR="00BF4E73">
        <w:rPr>
          <w:rFonts w:ascii="Arial" w:hAnsi="Arial" w:cs="Arial"/>
          <w:sz w:val="20"/>
          <w:szCs w:val="20"/>
        </w:rPr>
        <w:t>imento térreo (EGODESIGN, 2010)</w:t>
      </w:r>
    </w:p>
    <w:p w:rsidR="00114335" w:rsidRPr="00114335" w:rsidRDefault="00114335" w:rsidP="00114335">
      <w:pPr>
        <w:spacing w:after="0" w:line="360" w:lineRule="auto"/>
        <w:jc w:val="both"/>
        <w:rPr>
          <w:rFonts w:ascii="Arial" w:hAnsi="Arial" w:cs="Arial"/>
          <w:sz w:val="24"/>
          <w:szCs w:val="24"/>
        </w:rPr>
      </w:pPr>
    </w:p>
    <w:p w:rsidR="00114335" w:rsidRDefault="00114335" w:rsidP="00114335">
      <w:pPr>
        <w:spacing w:after="0" w:line="240" w:lineRule="auto"/>
        <w:jc w:val="both"/>
        <w:rPr>
          <w:rFonts w:ascii="Arial" w:hAnsi="Arial" w:cs="Arial"/>
          <w:sz w:val="24"/>
          <w:szCs w:val="24"/>
        </w:rPr>
      </w:pPr>
      <w:r>
        <w:rPr>
          <w:rFonts w:ascii="Arial" w:hAnsi="Arial" w:cs="Arial"/>
          <w:noProof/>
          <w:sz w:val="24"/>
          <w:szCs w:val="24"/>
          <w:lang w:eastAsia="pt-BR"/>
        </w:rPr>
        <w:lastRenderedPageBreak/>
        <w:drawing>
          <wp:inline distT="0" distB="0" distL="0" distR="0">
            <wp:extent cx="5398770" cy="1939925"/>
            <wp:effectExtent l="19050" t="0" r="0" b="0"/>
            <wp:docPr id="88" name="Imagem 7" descr="D:\TCC\projetos analogos\USEK\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CC\projetos analogos\USEK\6.jpg"/>
                    <pic:cNvPicPr>
                      <a:picLocks noChangeAspect="1" noChangeArrowheads="1"/>
                    </pic:cNvPicPr>
                  </pic:nvPicPr>
                  <pic:blipFill>
                    <a:blip r:embed="rId101" cstate="screen"/>
                    <a:srcRect/>
                    <a:stretch>
                      <a:fillRect/>
                    </a:stretch>
                  </pic:blipFill>
                  <pic:spPr bwMode="auto">
                    <a:xfrm>
                      <a:off x="0" y="0"/>
                      <a:ext cx="5398770" cy="1939925"/>
                    </a:xfrm>
                    <a:prstGeom prst="rect">
                      <a:avLst/>
                    </a:prstGeom>
                    <a:noFill/>
                    <a:ln w="9525">
                      <a:noFill/>
                      <a:miter lim="800000"/>
                      <a:headEnd/>
                      <a:tailEnd/>
                    </a:ln>
                  </pic:spPr>
                </pic:pic>
              </a:graphicData>
            </a:graphic>
          </wp:inline>
        </w:drawing>
      </w:r>
    </w:p>
    <w:p w:rsidR="00114335" w:rsidRPr="00114335" w:rsidRDefault="00114335" w:rsidP="00114335">
      <w:pPr>
        <w:spacing w:after="0" w:line="240" w:lineRule="auto"/>
        <w:jc w:val="center"/>
        <w:rPr>
          <w:rFonts w:ascii="Arial" w:hAnsi="Arial" w:cs="Arial"/>
          <w:sz w:val="20"/>
          <w:szCs w:val="20"/>
        </w:rPr>
      </w:pPr>
      <w:r w:rsidRPr="00114335">
        <w:rPr>
          <w:rFonts w:ascii="Arial" w:hAnsi="Arial" w:cs="Arial"/>
          <w:sz w:val="20"/>
          <w:szCs w:val="20"/>
        </w:rPr>
        <w:t xml:space="preserve">Figura </w:t>
      </w:r>
      <w:r w:rsidR="00BD5149">
        <w:rPr>
          <w:rFonts w:ascii="Arial" w:hAnsi="Arial" w:cs="Arial"/>
          <w:sz w:val="20"/>
          <w:szCs w:val="20"/>
        </w:rPr>
        <w:t>4</w:t>
      </w:r>
      <w:r w:rsidRPr="00114335">
        <w:rPr>
          <w:rFonts w:ascii="Arial" w:hAnsi="Arial" w:cs="Arial"/>
          <w:sz w:val="20"/>
          <w:szCs w:val="20"/>
        </w:rPr>
        <w:t>.</w:t>
      </w:r>
      <w:r w:rsidR="00BD5149">
        <w:rPr>
          <w:rFonts w:ascii="Arial" w:hAnsi="Arial" w:cs="Arial"/>
          <w:sz w:val="20"/>
          <w:szCs w:val="20"/>
        </w:rPr>
        <w:t>5</w:t>
      </w:r>
      <w:r w:rsidR="00053344">
        <w:rPr>
          <w:rFonts w:ascii="Arial" w:hAnsi="Arial" w:cs="Arial"/>
          <w:sz w:val="20"/>
          <w:szCs w:val="20"/>
        </w:rPr>
        <w:t>0</w:t>
      </w:r>
      <w:r w:rsidRPr="00114335">
        <w:rPr>
          <w:rFonts w:ascii="Arial" w:hAnsi="Arial" w:cs="Arial"/>
          <w:sz w:val="20"/>
          <w:szCs w:val="20"/>
        </w:rPr>
        <w:t xml:space="preserve">: serviços do </w:t>
      </w:r>
      <w:r>
        <w:rPr>
          <w:rFonts w:ascii="Arial" w:hAnsi="Arial" w:cs="Arial"/>
          <w:sz w:val="20"/>
          <w:szCs w:val="20"/>
        </w:rPr>
        <w:t>subsolo</w:t>
      </w:r>
      <w:r w:rsidR="00BF4E73">
        <w:rPr>
          <w:rFonts w:ascii="Arial" w:hAnsi="Arial" w:cs="Arial"/>
          <w:sz w:val="20"/>
          <w:szCs w:val="20"/>
        </w:rPr>
        <w:t xml:space="preserve"> (EGODESIGN, 2010)</w:t>
      </w:r>
    </w:p>
    <w:p w:rsidR="00114335" w:rsidRDefault="00114335" w:rsidP="00114335">
      <w:pPr>
        <w:spacing w:after="0" w:line="360" w:lineRule="auto"/>
        <w:jc w:val="both"/>
        <w:rPr>
          <w:rFonts w:ascii="Arial" w:hAnsi="Arial" w:cs="Arial"/>
          <w:sz w:val="24"/>
          <w:szCs w:val="24"/>
        </w:rPr>
      </w:pPr>
    </w:p>
    <w:p w:rsidR="00114335" w:rsidRDefault="00114335" w:rsidP="00114335">
      <w:pPr>
        <w:spacing w:after="0" w:line="360" w:lineRule="auto"/>
        <w:jc w:val="both"/>
        <w:rPr>
          <w:rFonts w:ascii="Arial" w:hAnsi="Arial" w:cs="Arial"/>
          <w:sz w:val="24"/>
          <w:szCs w:val="24"/>
        </w:rPr>
      </w:pPr>
      <w:r>
        <w:rPr>
          <w:rFonts w:ascii="Arial" w:hAnsi="Arial" w:cs="Arial"/>
          <w:sz w:val="24"/>
          <w:szCs w:val="24"/>
        </w:rPr>
        <w:tab/>
        <w:t xml:space="preserve">Os dormitórios possuem aproximadamente 20m² e </w:t>
      </w:r>
      <w:r w:rsidR="00B23749">
        <w:rPr>
          <w:rFonts w:ascii="Arial" w:hAnsi="Arial" w:cs="Arial"/>
          <w:sz w:val="24"/>
          <w:szCs w:val="24"/>
        </w:rPr>
        <w:t>são</w:t>
      </w:r>
      <w:r>
        <w:rPr>
          <w:rFonts w:ascii="Arial" w:hAnsi="Arial" w:cs="Arial"/>
          <w:sz w:val="24"/>
          <w:szCs w:val="24"/>
        </w:rPr>
        <w:t xml:space="preserve"> compartilhado</w:t>
      </w:r>
      <w:r w:rsidR="00B23749">
        <w:rPr>
          <w:rFonts w:ascii="Arial" w:hAnsi="Arial" w:cs="Arial"/>
          <w:sz w:val="24"/>
          <w:szCs w:val="24"/>
        </w:rPr>
        <w:t>s</w:t>
      </w:r>
      <w:r>
        <w:rPr>
          <w:rFonts w:ascii="Arial" w:hAnsi="Arial" w:cs="Arial"/>
          <w:sz w:val="24"/>
          <w:szCs w:val="24"/>
        </w:rPr>
        <w:t xml:space="preserve"> entre</w:t>
      </w:r>
      <w:r w:rsidR="00B23749">
        <w:rPr>
          <w:rFonts w:ascii="Arial" w:hAnsi="Arial" w:cs="Arial"/>
          <w:sz w:val="24"/>
          <w:szCs w:val="24"/>
        </w:rPr>
        <w:t xml:space="preserve"> duas pessoas.</w:t>
      </w:r>
      <w:r>
        <w:rPr>
          <w:rFonts w:ascii="Arial" w:hAnsi="Arial" w:cs="Arial"/>
          <w:sz w:val="24"/>
          <w:szCs w:val="24"/>
        </w:rPr>
        <w:t xml:space="preserve"> </w:t>
      </w:r>
      <w:r w:rsidR="00B23749">
        <w:rPr>
          <w:rFonts w:ascii="Arial" w:hAnsi="Arial" w:cs="Arial"/>
          <w:sz w:val="24"/>
          <w:szCs w:val="24"/>
        </w:rPr>
        <w:t>V</w:t>
      </w:r>
      <w:r>
        <w:rPr>
          <w:rFonts w:ascii="Arial" w:hAnsi="Arial" w:cs="Arial"/>
          <w:sz w:val="24"/>
          <w:szCs w:val="24"/>
        </w:rPr>
        <w:t>em equipados com banheiro, armário, duas camas, e uma escrivaninha, como mostra a figura abaixo.</w:t>
      </w:r>
    </w:p>
    <w:p w:rsidR="00114335" w:rsidRDefault="00114335" w:rsidP="00114335">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4863501" cy="2844430"/>
            <wp:effectExtent l="19050" t="0" r="0" b="0"/>
            <wp:docPr id="87" name="Imagem 3" descr="D:\TCC\projetos analogos\USEK\LAY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CC\projetos analogos\USEK\LAYOUT.jpg"/>
                    <pic:cNvPicPr>
                      <a:picLocks noChangeAspect="1" noChangeArrowheads="1"/>
                    </pic:cNvPicPr>
                  </pic:nvPicPr>
                  <pic:blipFill>
                    <a:blip r:embed="rId102"/>
                    <a:srcRect l="940" t="13947" r="7471" b="14543"/>
                    <a:stretch>
                      <a:fillRect/>
                    </a:stretch>
                  </pic:blipFill>
                  <pic:spPr bwMode="auto">
                    <a:xfrm>
                      <a:off x="0" y="0"/>
                      <a:ext cx="4865561" cy="2845635"/>
                    </a:xfrm>
                    <a:prstGeom prst="rect">
                      <a:avLst/>
                    </a:prstGeom>
                    <a:noFill/>
                    <a:ln w="9525">
                      <a:noFill/>
                      <a:miter lim="800000"/>
                      <a:headEnd/>
                      <a:tailEnd/>
                    </a:ln>
                  </pic:spPr>
                </pic:pic>
              </a:graphicData>
            </a:graphic>
          </wp:inline>
        </w:drawing>
      </w:r>
    </w:p>
    <w:p w:rsidR="00114335" w:rsidRPr="00114335" w:rsidRDefault="00114335" w:rsidP="00114335">
      <w:pPr>
        <w:spacing w:after="0" w:line="240" w:lineRule="auto"/>
        <w:jc w:val="center"/>
        <w:rPr>
          <w:rFonts w:ascii="Arial" w:hAnsi="Arial" w:cs="Arial"/>
          <w:sz w:val="20"/>
          <w:szCs w:val="20"/>
        </w:rPr>
      </w:pPr>
      <w:r w:rsidRPr="00114335">
        <w:rPr>
          <w:rFonts w:ascii="Arial" w:hAnsi="Arial" w:cs="Arial"/>
          <w:sz w:val="20"/>
          <w:szCs w:val="20"/>
        </w:rPr>
        <w:t xml:space="preserve">Figura </w:t>
      </w:r>
      <w:r w:rsidR="00BD5149">
        <w:rPr>
          <w:rFonts w:ascii="Arial" w:hAnsi="Arial" w:cs="Arial"/>
          <w:sz w:val="20"/>
          <w:szCs w:val="20"/>
        </w:rPr>
        <w:t>4</w:t>
      </w:r>
      <w:r w:rsidRPr="00114335">
        <w:rPr>
          <w:rFonts w:ascii="Arial" w:hAnsi="Arial" w:cs="Arial"/>
          <w:sz w:val="20"/>
          <w:szCs w:val="20"/>
        </w:rPr>
        <w:t>.</w:t>
      </w:r>
      <w:r w:rsidR="00BD5149">
        <w:rPr>
          <w:rFonts w:ascii="Arial" w:hAnsi="Arial" w:cs="Arial"/>
          <w:sz w:val="20"/>
          <w:szCs w:val="20"/>
        </w:rPr>
        <w:t>5</w:t>
      </w:r>
      <w:r w:rsidR="00053344">
        <w:rPr>
          <w:rFonts w:ascii="Arial" w:hAnsi="Arial" w:cs="Arial"/>
          <w:sz w:val="20"/>
          <w:szCs w:val="20"/>
        </w:rPr>
        <w:t>1</w:t>
      </w:r>
      <w:r w:rsidRPr="00114335">
        <w:rPr>
          <w:rFonts w:ascii="Arial" w:hAnsi="Arial" w:cs="Arial"/>
          <w:sz w:val="20"/>
          <w:szCs w:val="20"/>
        </w:rPr>
        <w:t xml:space="preserve">: </w:t>
      </w:r>
      <w:r>
        <w:rPr>
          <w:rFonts w:ascii="Arial" w:hAnsi="Arial" w:cs="Arial"/>
          <w:sz w:val="20"/>
          <w:szCs w:val="20"/>
        </w:rPr>
        <w:t>layout dos dormitórios</w:t>
      </w:r>
      <w:r w:rsidRPr="00114335">
        <w:rPr>
          <w:rFonts w:ascii="Arial" w:hAnsi="Arial" w:cs="Arial"/>
          <w:sz w:val="20"/>
          <w:szCs w:val="20"/>
        </w:rPr>
        <w:t xml:space="preserve"> (</w:t>
      </w:r>
      <w:r>
        <w:rPr>
          <w:rFonts w:ascii="Arial" w:hAnsi="Arial" w:cs="Arial"/>
          <w:sz w:val="20"/>
          <w:szCs w:val="20"/>
        </w:rPr>
        <w:t>AUTORA</w:t>
      </w:r>
      <w:r w:rsidR="00BF4E73">
        <w:rPr>
          <w:rFonts w:ascii="Arial" w:hAnsi="Arial" w:cs="Arial"/>
          <w:sz w:val="20"/>
          <w:szCs w:val="20"/>
        </w:rPr>
        <w:t>, 2010)</w:t>
      </w:r>
    </w:p>
    <w:p w:rsidR="00114335" w:rsidRDefault="00114335" w:rsidP="00114335">
      <w:pPr>
        <w:spacing w:after="0" w:line="360" w:lineRule="auto"/>
        <w:jc w:val="center"/>
        <w:rPr>
          <w:rFonts w:ascii="Arial" w:hAnsi="Arial" w:cs="Arial"/>
          <w:sz w:val="24"/>
          <w:szCs w:val="24"/>
        </w:rPr>
      </w:pPr>
    </w:p>
    <w:p w:rsidR="00114335" w:rsidRDefault="00114335" w:rsidP="00114335">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343525" cy="2321560"/>
            <wp:effectExtent l="19050" t="0" r="9525" b="0"/>
            <wp:docPr id="85" name="Imagem 4" descr="D:\TCC\projetos analogos\USE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CC\projetos analogos\USEK\3.jpg"/>
                    <pic:cNvPicPr>
                      <a:picLocks noChangeAspect="1" noChangeArrowheads="1"/>
                    </pic:cNvPicPr>
                  </pic:nvPicPr>
                  <pic:blipFill>
                    <a:blip r:embed="rId103" cstate="screen"/>
                    <a:srcRect/>
                    <a:stretch>
                      <a:fillRect/>
                    </a:stretch>
                  </pic:blipFill>
                  <pic:spPr bwMode="auto">
                    <a:xfrm>
                      <a:off x="0" y="0"/>
                      <a:ext cx="5343525" cy="2321560"/>
                    </a:xfrm>
                    <a:prstGeom prst="rect">
                      <a:avLst/>
                    </a:prstGeom>
                    <a:noFill/>
                    <a:ln w="9525">
                      <a:noFill/>
                      <a:miter lim="800000"/>
                      <a:headEnd/>
                      <a:tailEnd/>
                    </a:ln>
                  </pic:spPr>
                </pic:pic>
              </a:graphicData>
            </a:graphic>
          </wp:inline>
        </w:drawing>
      </w:r>
    </w:p>
    <w:p w:rsidR="00114335" w:rsidRPr="00114335" w:rsidRDefault="00114335" w:rsidP="00114335">
      <w:pPr>
        <w:spacing w:after="0" w:line="240" w:lineRule="auto"/>
        <w:jc w:val="center"/>
        <w:rPr>
          <w:rFonts w:ascii="Arial" w:hAnsi="Arial" w:cs="Arial"/>
          <w:sz w:val="20"/>
          <w:szCs w:val="20"/>
        </w:rPr>
      </w:pPr>
      <w:r w:rsidRPr="00114335">
        <w:rPr>
          <w:rFonts w:ascii="Arial" w:hAnsi="Arial" w:cs="Arial"/>
          <w:sz w:val="20"/>
          <w:szCs w:val="20"/>
        </w:rPr>
        <w:t xml:space="preserve">Figura </w:t>
      </w:r>
      <w:r w:rsidR="00BD5149">
        <w:rPr>
          <w:rFonts w:ascii="Arial" w:hAnsi="Arial" w:cs="Arial"/>
          <w:sz w:val="20"/>
          <w:szCs w:val="20"/>
        </w:rPr>
        <w:t>4</w:t>
      </w:r>
      <w:r w:rsidRPr="00114335">
        <w:rPr>
          <w:rFonts w:ascii="Arial" w:hAnsi="Arial" w:cs="Arial"/>
          <w:sz w:val="20"/>
          <w:szCs w:val="20"/>
        </w:rPr>
        <w:t>.</w:t>
      </w:r>
      <w:r w:rsidR="00BD5149">
        <w:rPr>
          <w:rFonts w:ascii="Arial" w:hAnsi="Arial" w:cs="Arial"/>
          <w:sz w:val="20"/>
          <w:szCs w:val="20"/>
        </w:rPr>
        <w:t>5</w:t>
      </w:r>
      <w:r w:rsidR="00053344">
        <w:rPr>
          <w:rFonts w:ascii="Arial" w:hAnsi="Arial" w:cs="Arial"/>
          <w:sz w:val="20"/>
          <w:szCs w:val="20"/>
        </w:rPr>
        <w:t>2</w:t>
      </w:r>
      <w:r w:rsidRPr="00114335">
        <w:rPr>
          <w:rFonts w:ascii="Arial" w:hAnsi="Arial" w:cs="Arial"/>
          <w:sz w:val="20"/>
          <w:szCs w:val="20"/>
        </w:rPr>
        <w:t xml:space="preserve">: </w:t>
      </w:r>
      <w:r>
        <w:rPr>
          <w:rFonts w:ascii="Arial" w:hAnsi="Arial" w:cs="Arial"/>
          <w:sz w:val="20"/>
          <w:szCs w:val="20"/>
        </w:rPr>
        <w:t>dormitório</w:t>
      </w:r>
      <w:r w:rsidR="00BF4E73">
        <w:rPr>
          <w:rFonts w:ascii="Arial" w:hAnsi="Arial" w:cs="Arial"/>
          <w:sz w:val="20"/>
          <w:szCs w:val="20"/>
        </w:rPr>
        <w:t xml:space="preserve"> (EGODESIGN, 2010)</w:t>
      </w:r>
    </w:p>
    <w:p w:rsidR="00114335" w:rsidRDefault="00114335" w:rsidP="00114335">
      <w:pPr>
        <w:spacing w:after="0" w:line="360" w:lineRule="auto"/>
        <w:jc w:val="both"/>
        <w:rPr>
          <w:rFonts w:ascii="Arial" w:hAnsi="Arial" w:cs="Arial"/>
          <w:sz w:val="24"/>
          <w:szCs w:val="24"/>
        </w:rPr>
      </w:pPr>
      <w:r>
        <w:rPr>
          <w:rFonts w:ascii="Arial" w:hAnsi="Arial" w:cs="Arial"/>
          <w:sz w:val="24"/>
          <w:szCs w:val="24"/>
        </w:rPr>
        <w:lastRenderedPageBreak/>
        <w:tab/>
        <w:t xml:space="preserve">As fachadas norte e sul do edifício são de bloco de concreto, ornamentadas por </w:t>
      </w:r>
      <w:r w:rsidR="00B23749">
        <w:rPr>
          <w:rFonts w:ascii="Arial" w:hAnsi="Arial" w:cs="Arial"/>
          <w:sz w:val="24"/>
          <w:szCs w:val="24"/>
        </w:rPr>
        <w:t>vazios</w:t>
      </w:r>
      <w:r>
        <w:rPr>
          <w:rFonts w:ascii="Arial" w:hAnsi="Arial" w:cs="Arial"/>
          <w:sz w:val="24"/>
          <w:szCs w:val="24"/>
        </w:rPr>
        <w:t xml:space="preserve"> que constituem as janelas e por uma leve estrutura metálica que servem de suporte para a vegetação. As fachadas leste e oeste são constituídas por placas de concreto armado revestidas com pedras de cor ocre que formam um arco, sobre o qua</w:t>
      </w:r>
      <w:r w:rsidR="002815E5">
        <w:rPr>
          <w:rFonts w:ascii="Arial" w:hAnsi="Arial" w:cs="Arial"/>
          <w:sz w:val="24"/>
          <w:szCs w:val="24"/>
        </w:rPr>
        <w:t>l</w:t>
      </w:r>
      <w:r>
        <w:rPr>
          <w:rFonts w:ascii="Arial" w:hAnsi="Arial" w:cs="Arial"/>
          <w:sz w:val="24"/>
          <w:szCs w:val="24"/>
        </w:rPr>
        <w:t xml:space="preserve"> surge</w:t>
      </w:r>
      <w:r w:rsidR="002815E5">
        <w:rPr>
          <w:rFonts w:ascii="Arial" w:hAnsi="Arial" w:cs="Arial"/>
          <w:sz w:val="24"/>
          <w:szCs w:val="24"/>
        </w:rPr>
        <w:t>m</w:t>
      </w:r>
      <w:r>
        <w:rPr>
          <w:rFonts w:ascii="Arial" w:hAnsi="Arial" w:cs="Arial"/>
          <w:sz w:val="24"/>
          <w:szCs w:val="24"/>
        </w:rPr>
        <w:t xml:space="preserve"> as molduras das janelas dos dormitórios das alunas.</w:t>
      </w:r>
    </w:p>
    <w:p w:rsidR="00114335" w:rsidRDefault="00114335" w:rsidP="00114335">
      <w:pPr>
        <w:spacing w:after="0" w:line="240" w:lineRule="auto"/>
        <w:jc w:val="both"/>
        <w:rPr>
          <w:rFonts w:ascii="Arial" w:hAnsi="Arial" w:cs="Arial"/>
          <w:sz w:val="24"/>
          <w:szCs w:val="24"/>
        </w:rPr>
      </w:pPr>
      <w:r>
        <w:rPr>
          <w:rFonts w:ascii="Arial" w:hAnsi="Arial" w:cs="Arial"/>
          <w:noProof/>
          <w:sz w:val="24"/>
          <w:szCs w:val="24"/>
          <w:lang w:eastAsia="pt-BR"/>
        </w:rPr>
        <w:drawing>
          <wp:inline distT="0" distB="0" distL="0" distR="0">
            <wp:extent cx="5407025" cy="1558290"/>
            <wp:effectExtent l="19050" t="0" r="3175" b="0"/>
            <wp:docPr id="73" name="Imagem 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2.jpg"/>
                    <pic:cNvPicPr>
                      <a:picLocks noChangeAspect="1" noChangeArrowheads="1"/>
                    </pic:cNvPicPr>
                  </pic:nvPicPr>
                  <pic:blipFill>
                    <a:blip r:embed="rId104" cstate="screen"/>
                    <a:srcRect/>
                    <a:stretch>
                      <a:fillRect/>
                    </a:stretch>
                  </pic:blipFill>
                  <pic:spPr bwMode="auto">
                    <a:xfrm>
                      <a:off x="0" y="0"/>
                      <a:ext cx="5407025" cy="1558290"/>
                    </a:xfrm>
                    <a:prstGeom prst="rect">
                      <a:avLst/>
                    </a:prstGeom>
                    <a:noFill/>
                    <a:ln w="9525">
                      <a:noFill/>
                      <a:miter lim="800000"/>
                      <a:headEnd/>
                      <a:tailEnd/>
                    </a:ln>
                  </pic:spPr>
                </pic:pic>
              </a:graphicData>
            </a:graphic>
          </wp:inline>
        </w:drawing>
      </w:r>
    </w:p>
    <w:p w:rsidR="00114335" w:rsidRPr="00114335" w:rsidRDefault="00114335" w:rsidP="00114335">
      <w:pPr>
        <w:spacing w:after="0" w:line="240" w:lineRule="auto"/>
        <w:jc w:val="center"/>
        <w:rPr>
          <w:rFonts w:ascii="Arial" w:hAnsi="Arial" w:cs="Arial"/>
          <w:sz w:val="20"/>
          <w:szCs w:val="20"/>
        </w:rPr>
      </w:pPr>
      <w:r>
        <w:rPr>
          <w:rFonts w:ascii="Arial" w:hAnsi="Arial" w:cs="Arial"/>
          <w:sz w:val="24"/>
          <w:szCs w:val="24"/>
        </w:rPr>
        <w:tab/>
      </w:r>
      <w:r w:rsidRPr="00114335">
        <w:rPr>
          <w:rFonts w:ascii="Arial" w:hAnsi="Arial" w:cs="Arial"/>
          <w:sz w:val="20"/>
          <w:szCs w:val="20"/>
        </w:rPr>
        <w:t xml:space="preserve">Figura </w:t>
      </w:r>
      <w:r w:rsidR="00BD5149">
        <w:rPr>
          <w:rFonts w:ascii="Arial" w:hAnsi="Arial" w:cs="Arial"/>
          <w:sz w:val="20"/>
          <w:szCs w:val="20"/>
        </w:rPr>
        <w:t>4</w:t>
      </w:r>
      <w:r w:rsidRPr="00114335">
        <w:rPr>
          <w:rFonts w:ascii="Arial" w:hAnsi="Arial" w:cs="Arial"/>
          <w:sz w:val="20"/>
          <w:szCs w:val="20"/>
        </w:rPr>
        <w:t>.</w:t>
      </w:r>
      <w:r w:rsidR="00BD5149">
        <w:rPr>
          <w:rFonts w:ascii="Arial" w:hAnsi="Arial" w:cs="Arial"/>
          <w:sz w:val="20"/>
          <w:szCs w:val="20"/>
        </w:rPr>
        <w:t>5</w:t>
      </w:r>
      <w:r w:rsidR="00053344">
        <w:rPr>
          <w:rFonts w:ascii="Arial" w:hAnsi="Arial" w:cs="Arial"/>
          <w:sz w:val="20"/>
          <w:szCs w:val="20"/>
        </w:rPr>
        <w:t>3</w:t>
      </w:r>
      <w:r w:rsidRPr="00114335">
        <w:rPr>
          <w:rFonts w:ascii="Arial" w:hAnsi="Arial" w:cs="Arial"/>
          <w:sz w:val="20"/>
          <w:szCs w:val="20"/>
        </w:rPr>
        <w:t xml:space="preserve">: </w:t>
      </w:r>
      <w:r>
        <w:rPr>
          <w:rFonts w:ascii="Arial" w:hAnsi="Arial" w:cs="Arial"/>
          <w:sz w:val="20"/>
          <w:szCs w:val="20"/>
        </w:rPr>
        <w:t>fachadas sul, norte e oeste, respectivamente</w:t>
      </w:r>
      <w:r w:rsidR="00BF4E73">
        <w:rPr>
          <w:rFonts w:ascii="Arial" w:hAnsi="Arial" w:cs="Arial"/>
          <w:sz w:val="20"/>
          <w:szCs w:val="20"/>
        </w:rPr>
        <w:t xml:space="preserve"> (EGODESIGN, 2010)</w:t>
      </w:r>
    </w:p>
    <w:p w:rsidR="00114335" w:rsidRDefault="00114335" w:rsidP="00114335">
      <w:pPr>
        <w:spacing w:after="0" w:line="360" w:lineRule="auto"/>
        <w:jc w:val="both"/>
        <w:rPr>
          <w:rFonts w:ascii="Arial" w:hAnsi="Arial" w:cs="Arial"/>
          <w:sz w:val="24"/>
          <w:szCs w:val="24"/>
        </w:rPr>
      </w:pPr>
    </w:p>
    <w:p w:rsidR="00114335" w:rsidRDefault="00114335" w:rsidP="00114335">
      <w:pPr>
        <w:spacing w:after="0" w:line="360" w:lineRule="auto"/>
        <w:ind w:firstLine="708"/>
        <w:jc w:val="both"/>
        <w:rPr>
          <w:rFonts w:ascii="Arial" w:hAnsi="Arial" w:cs="Arial"/>
          <w:sz w:val="24"/>
          <w:szCs w:val="24"/>
        </w:rPr>
      </w:pPr>
      <w:r>
        <w:rPr>
          <w:rFonts w:ascii="Arial" w:hAnsi="Arial" w:cs="Arial"/>
          <w:sz w:val="24"/>
          <w:szCs w:val="24"/>
        </w:rPr>
        <w:t xml:space="preserve">Externamente, a residência universitária é constituída basicamente por um bloco compacto, composto por fachadas sóbrias. Por dentro, a edificação apresenta uma linguagem expressiva, utilizando concreto e metal aparente que contrastam com a paleta de cores em tons pastel como lilás, laranja (ocre) e verde claro, com alguns destaques em magenta associado ao branco. </w:t>
      </w:r>
    </w:p>
    <w:p w:rsidR="00114335" w:rsidRDefault="00114335" w:rsidP="00114335">
      <w:pPr>
        <w:spacing w:after="0" w:line="360" w:lineRule="auto"/>
        <w:jc w:val="both"/>
        <w:rPr>
          <w:rFonts w:ascii="Arial" w:hAnsi="Arial" w:cs="Arial"/>
          <w:sz w:val="24"/>
          <w:szCs w:val="24"/>
        </w:rPr>
      </w:pPr>
      <w:r>
        <w:rPr>
          <w:rFonts w:ascii="Arial" w:hAnsi="Arial" w:cs="Arial"/>
          <w:sz w:val="24"/>
          <w:szCs w:val="24"/>
        </w:rPr>
        <w:tab/>
        <w:t>A circulação é proporcionada através de um conjunto de escadas e passarelas metálicas que percorrem os quatro lados do espaço vazio central, apoiadas por uma estrutura metálica, que proporcionam visual entre os diferentes níveis da edificação.</w:t>
      </w:r>
    </w:p>
    <w:p w:rsidR="00114335" w:rsidRDefault="00114335" w:rsidP="00114335">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544987" cy="2457534"/>
            <wp:effectExtent l="19050" t="0" r="0" b="0"/>
            <wp:docPr id="6" name="Imagem 5" descr="D:\TCC\projetos analogos\USE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CC\projetos analogos\USEK\4.jpg"/>
                    <pic:cNvPicPr>
                      <a:picLocks noChangeAspect="1" noChangeArrowheads="1"/>
                    </pic:cNvPicPr>
                  </pic:nvPicPr>
                  <pic:blipFill>
                    <a:blip r:embed="rId105"/>
                    <a:srcRect/>
                    <a:stretch>
                      <a:fillRect/>
                    </a:stretch>
                  </pic:blipFill>
                  <pic:spPr bwMode="auto">
                    <a:xfrm>
                      <a:off x="0" y="0"/>
                      <a:ext cx="5546469" cy="2458191"/>
                    </a:xfrm>
                    <a:prstGeom prst="rect">
                      <a:avLst/>
                    </a:prstGeom>
                    <a:noFill/>
                    <a:ln w="9525">
                      <a:noFill/>
                      <a:miter lim="800000"/>
                      <a:headEnd/>
                      <a:tailEnd/>
                    </a:ln>
                  </pic:spPr>
                </pic:pic>
              </a:graphicData>
            </a:graphic>
          </wp:inline>
        </w:drawing>
      </w:r>
    </w:p>
    <w:p w:rsidR="00114335" w:rsidRDefault="00114335" w:rsidP="00114335">
      <w:pPr>
        <w:spacing w:after="0" w:line="240" w:lineRule="auto"/>
        <w:jc w:val="center"/>
        <w:rPr>
          <w:rFonts w:ascii="Arial" w:hAnsi="Arial" w:cs="Arial"/>
          <w:sz w:val="20"/>
          <w:szCs w:val="20"/>
        </w:rPr>
      </w:pPr>
      <w:r w:rsidRPr="00114335">
        <w:rPr>
          <w:rFonts w:ascii="Arial" w:hAnsi="Arial" w:cs="Arial"/>
          <w:sz w:val="20"/>
          <w:szCs w:val="20"/>
        </w:rPr>
        <w:t xml:space="preserve">Figura </w:t>
      </w:r>
      <w:r w:rsidR="00BD5149">
        <w:rPr>
          <w:rFonts w:ascii="Arial" w:hAnsi="Arial" w:cs="Arial"/>
          <w:sz w:val="20"/>
          <w:szCs w:val="20"/>
        </w:rPr>
        <w:t>4</w:t>
      </w:r>
      <w:r w:rsidRPr="00114335">
        <w:rPr>
          <w:rFonts w:ascii="Arial" w:hAnsi="Arial" w:cs="Arial"/>
          <w:sz w:val="20"/>
          <w:szCs w:val="20"/>
        </w:rPr>
        <w:t>.</w:t>
      </w:r>
      <w:r w:rsidR="00BD5149">
        <w:rPr>
          <w:rFonts w:ascii="Arial" w:hAnsi="Arial" w:cs="Arial"/>
          <w:sz w:val="20"/>
          <w:szCs w:val="20"/>
        </w:rPr>
        <w:t>5</w:t>
      </w:r>
      <w:r w:rsidR="00053344">
        <w:rPr>
          <w:rFonts w:ascii="Arial" w:hAnsi="Arial" w:cs="Arial"/>
          <w:sz w:val="20"/>
          <w:szCs w:val="20"/>
        </w:rPr>
        <w:t>4</w:t>
      </w:r>
      <w:r w:rsidRPr="00114335">
        <w:rPr>
          <w:rFonts w:ascii="Arial" w:hAnsi="Arial" w:cs="Arial"/>
          <w:sz w:val="20"/>
          <w:szCs w:val="20"/>
        </w:rPr>
        <w:t xml:space="preserve">: </w:t>
      </w:r>
      <w:r>
        <w:rPr>
          <w:rFonts w:ascii="Arial" w:hAnsi="Arial" w:cs="Arial"/>
          <w:sz w:val="20"/>
          <w:szCs w:val="20"/>
        </w:rPr>
        <w:t>vista da circulação com o esquema de passarelas</w:t>
      </w:r>
      <w:r w:rsidRPr="00114335">
        <w:rPr>
          <w:rFonts w:ascii="Arial" w:hAnsi="Arial" w:cs="Arial"/>
          <w:sz w:val="20"/>
          <w:szCs w:val="20"/>
        </w:rPr>
        <w:t xml:space="preserve"> (EGODESI</w:t>
      </w:r>
      <w:r w:rsidR="00BF4E73">
        <w:rPr>
          <w:rFonts w:ascii="Arial" w:hAnsi="Arial" w:cs="Arial"/>
          <w:sz w:val="20"/>
          <w:szCs w:val="20"/>
        </w:rPr>
        <w:t>GN, 2010)</w:t>
      </w:r>
    </w:p>
    <w:p w:rsidR="00114335" w:rsidRDefault="00114335" w:rsidP="00114335">
      <w:pPr>
        <w:spacing w:after="0" w:line="240" w:lineRule="auto"/>
        <w:jc w:val="center"/>
        <w:rPr>
          <w:rFonts w:ascii="Arial" w:hAnsi="Arial" w:cs="Arial"/>
          <w:sz w:val="24"/>
          <w:szCs w:val="24"/>
        </w:rPr>
      </w:pPr>
    </w:p>
    <w:p w:rsidR="00114335" w:rsidRPr="00F47EA4" w:rsidRDefault="00114335" w:rsidP="00114335">
      <w:pPr>
        <w:spacing w:after="0" w:line="360" w:lineRule="auto"/>
        <w:jc w:val="both"/>
        <w:rPr>
          <w:rFonts w:ascii="Arial" w:hAnsi="Arial" w:cs="Arial"/>
          <w:sz w:val="24"/>
          <w:szCs w:val="24"/>
        </w:rPr>
      </w:pPr>
      <w:r>
        <w:rPr>
          <w:rFonts w:ascii="Arial" w:hAnsi="Arial" w:cs="Arial"/>
          <w:sz w:val="24"/>
          <w:szCs w:val="24"/>
        </w:rPr>
        <w:lastRenderedPageBreak/>
        <w:tab/>
        <w:t>Analisando o projeto análogo apresentado, se buscará utilizar como referência, a disposição do programa de necessidades que reserva a base para atividades de uso comum, e a execução de subsolo como forma de resolver o estacionamento e</w:t>
      </w:r>
      <w:r w:rsidR="002815E5">
        <w:rPr>
          <w:rFonts w:ascii="Arial" w:hAnsi="Arial" w:cs="Arial"/>
          <w:sz w:val="24"/>
          <w:szCs w:val="24"/>
        </w:rPr>
        <w:t xml:space="preserve"> a</w:t>
      </w:r>
      <w:r>
        <w:rPr>
          <w:rFonts w:ascii="Arial" w:hAnsi="Arial" w:cs="Arial"/>
          <w:sz w:val="24"/>
          <w:szCs w:val="24"/>
        </w:rPr>
        <w:t xml:space="preserve"> parte da infra-estrutura que necessita estar abaixo do nível da edificação. Deve ainda ser ressaltada a utilização das cores, que de certa forma, promovem a identidade do prédio, que juntamente com os efeitos de iluminação, proporcionaram que o mesmo se tornasse mais harmonioso e acolhedor.</w:t>
      </w:r>
    </w:p>
    <w:p w:rsidR="00114335" w:rsidRDefault="00114335" w:rsidP="00F717DD">
      <w:pPr>
        <w:spacing w:after="0" w:line="360" w:lineRule="auto"/>
        <w:jc w:val="both"/>
        <w:rPr>
          <w:rFonts w:ascii="Arial" w:hAnsi="Arial" w:cs="Arial"/>
          <w:sz w:val="24"/>
          <w:szCs w:val="24"/>
        </w:rPr>
      </w:pPr>
    </w:p>
    <w:p w:rsidR="009527F3" w:rsidRDefault="009527F3" w:rsidP="00F717DD">
      <w:pPr>
        <w:spacing w:after="0" w:line="360" w:lineRule="auto"/>
        <w:jc w:val="both"/>
        <w:rPr>
          <w:rFonts w:ascii="Arial" w:hAnsi="Arial" w:cs="Arial"/>
          <w:sz w:val="24"/>
          <w:szCs w:val="24"/>
        </w:rPr>
      </w:pPr>
    </w:p>
    <w:p w:rsidR="001350B5" w:rsidRDefault="008D4BC8" w:rsidP="002F7CBF">
      <w:pPr>
        <w:spacing w:after="0" w:line="360" w:lineRule="auto"/>
        <w:jc w:val="both"/>
        <w:rPr>
          <w:rFonts w:ascii="Arial" w:hAnsi="Arial" w:cs="Arial"/>
          <w:sz w:val="24"/>
          <w:szCs w:val="24"/>
        </w:rPr>
      </w:pPr>
      <w:r>
        <w:rPr>
          <w:rFonts w:ascii="Arial" w:hAnsi="Arial" w:cs="Arial"/>
          <w:sz w:val="24"/>
          <w:szCs w:val="24"/>
        </w:rPr>
        <w:t>4</w:t>
      </w:r>
      <w:r w:rsidR="001350B5">
        <w:rPr>
          <w:rFonts w:ascii="Arial" w:hAnsi="Arial" w:cs="Arial"/>
          <w:sz w:val="24"/>
          <w:szCs w:val="24"/>
        </w:rPr>
        <w:t>.</w:t>
      </w:r>
      <w:r>
        <w:rPr>
          <w:rFonts w:ascii="Arial" w:hAnsi="Arial" w:cs="Arial"/>
          <w:sz w:val="24"/>
          <w:szCs w:val="24"/>
        </w:rPr>
        <w:t>6</w:t>
      </w:r>
      <w:r w:rsidR="001A2EDC">
        <w:rPr>
          <w:rFonts w:ascii="Arial" w:hAnsi="Arial" w:cs="Arial"/>
          <w:sz w:val="24"/>
          <w:szCs w:val="24"/>
        </w:rPr>
        <w:t xml:space="preserve"> </w:t>
      </w:r>
      <w:r w:rsidR="001350B5">
        <w:rPr>
          <w:rFonts w:ascii="Arial" w:hAnsi="Arial" w:cs="Arial"/>
          <w:sz w:val="24"/>
          <w:szCs w:val="24"/>
        </w:rPr>
        <w:t xml:space="preserve">PROJETOS </w:t>
      </w:r>
      <w:r w:rsidR="00C93E07">
        <w:rPr>
          <w:rFonts w:ascii="Arial" w:hAnsi="Arial" w:cs="Arial"/>
          <w:sz w:val="24"/>
          <w:szCs w:val="24"/>
        </w:rPr>
        <w:t>FORMAIS</w:t>
      </w:r>
    </w:p>
    <w:p w:rsidR="001350B5" w:rsidRDefault="001350B5" w:rsidP="002F7CBF">
      <w:pPr>
        <w:spacing w:after="0" w:line="360" w:lineRule="auto"/>
        <w:jc w:val="both"/>
        <w:rPr>
          <w:rFonts w:ascii="Arial" w:hAnsi="Arial" w:cs="Arial"/>
          <w:sz w:val="24"/>
          <w:szCs w:val="24"/>
        </w:rPr>
      </w:pPr>
    </w:p>
    <w:p w:rsidR="001350B5" w:rsidRDefault="001350B5" w:rsidP="002F7CBF">
      <w:pPr>
        <w:spacing w:after="0" w:line="360" w:lineRule="auto"/>
        <w:jc w:val="both"/>
        <w:rPr>
          <w:rFonts w:ascii="Arial" w:hAnsi="Arial" w:cs="Arial"/>
          <w:sz w:val="24"/>
          <w:szCs w:val="24"/>
        </w:rPr>
      </w:pPr>
    </w:p>
    <w:p w:rsidR="005D58E4" w:rsidRDefault="001350B5" w:rsidP="001350B5">
      <w:pPr>
        <w:spacing w:after="0" w:line="360" w:lineRule="auto"/>
        <w:ind w:firstLine="708"/>
        <w:jc w:val="both"/>
        <w:rPr>
          <w:rFonts w:ascii="Arial" w:hAnsi="Arial" w:cs="Arial"/>
          <w:sz w:val="24"/>
          <w:szCs w:val="24"/>
        </w:rPr>
      </w:pPr>
      <w:r>
        <w:rPr>
          <w:rFonts w:ascii="Arial" w:hAnsi="Arial" w:cs="Arial"/>
          <w:sz w:val="24"/>
          <w:szCs w:val="24"/>
        </w:rPr>
        <w:t xml:space="preserve">Os projetos </w:t>
      </w:r>
      <w:r w:rsidR="002815E5">
        <w:rPr>
          <w:rFonts w:ascii="Arial" w:hAnsi="Arial" w:cs="Arial"/>
          <w:sz w:val="24"/>
          <w:szCs w:val="24"/>
        </w:rPr>
        <w:t>escolhidos</w:t>
      </w:r>
      <w:r w:rsidR="00C11BF3">
        <w:rPr>
          <w:rFonts w:ascii="Arial" w:hAnsi="Arial" w:cs="Arial"/>
          <w:sz w:val="24"/>
          <w:szCs w:val="24"/>
        </w:rPr>
        <w:t xml:space="preserve"> aqui como referência foram</w:t>
      </w:r>
      <w:r>
        <w:rPr>
          <w:rFonts w:ascii="Arial" w:hAnsi="Arial" w:cs="Arial"/>
          <w:sz w:val="24"/>
          <w:szCs w:val="24"/>
        </w:rPr>
        <w:t xml:space="preserve"> escolhidos por apresentarem uma proposta conceitual formal semelhante a que se pretende</w:t>
      </w:r>
      <w:r w:rsidR="002815E5">
        <w:rPr>
          <w:rFonts w:ascii="Arial" w:hAnsi="Arial" w:cs="Arial"/>
          <w:sz w:val="24"/>
          <w:szCs w:val="24"/>
        </w:rPr>
        <w:t xml:space="preserve"> desenvolver</w:t>
      </w:r>
      <w:r w:rsidR="005D58E4">
        <w:rPr>
          <w:rFonts w:ascii="Arial" w:hAnsi="Arial" w:cs="Arial"/>
          <w:sz w:val="24"/>
          <w:szCs w:val="24"/>
        </w:rPr>
        <w:t xml:space="preserve">, </w:t>
      </w:r>
      <w:r w:rsidR="002815E5">
        <w:rPr>
          <w:rFonts w:ascii="Arial" w:hAnsi="Arial" w:cs="Arial"/>
          <w:sz w:val="24"/>
          <w:szCs w:val="24"/>
        </w:rPr>
        <w:t>seja</w:t>
      </w:r>
      <w:r w:rsidR="005D58E4">
        <w:rPr>
          <w:rFonts w:ascii="Arial" w:hAnsi="Arial" w:cs="Arial"/>
          <w:sz w:val="24"/>
          <w:szCs w:val="24"/>
        </w:rPr>
        <w:t xml:space="preserve"> na volumetria</w:t>
      </w:r>
      <w:r w:rsidR="00E73E39">
        <w:rPr>
          <w:rFonts w:ascii="Arial" w:hAnsi="Arial" w:cs="Arial"/>
          <w:sz w:val="24"/>
          <w:szCs w:val="24"/>
        </w:rPr>
        <w:t xml:space="preserve">, </w:t>
      </w:r>
      <w:r w:rsidR="005D58E4">
        <w:rPr>
          <w:rFonts w:ascii="Arial" w:hAnsi="Arial" w:cs="Arial"/>
          <w:sz w:val="24"/>
          <w:szCs w:val="24"/>
        </w:rPr>
        <w:t>na solução arquitetônica da planta baixa</w:t>
      </w:r>
      <w:r w:rsidR="00E73E39">
        <w:rPr>
          <w:rFonts w:ascii="Arial" w:hAnsi="Arial" w:cs="Arial"/>
          <w:sz w:val="24"/>
          <w:szCs w:val="24"/>
        </w:rPr>
        <w:t xml:space="preserve"> ou ainda no método construtivo adotado</w:t>
      </w:r>
      <w:r>
        <w:rPr>
          <w:rFonts w:ascii="Arial" w:hAnsi="Arial" w:cs="Arial"/>
          <w:sz w:val="24"/>
          <w:szCs w:val="24"/>
        </w:rPr>
        <w:t>.</w:t>
      </w:r>
    </w:p>
    <w:p w:rsidR="00C93E07" w:rsidRDefault="001350B5" w:rsidP="001350B5">
      <w:pPr>
        <w:spacing w:after="0" w:line="360" w:lineRule="auto"/>
        <w:ind w:firstLine="708"/>
        <w:jc w:val="both"/>
        <w:rPr>
          <w:rFonts w:ascii="Arial" w:hAnsi="Arial" w:cs="Arial"/>
          <w:sz w:val="24"/>
          <w:szCs w:val="24"/>
        </w:rPr>
      </w:pPr>
      <w:r>
        <w:rPr>
          <w:rFonts w:ascii="Arial" w:hAnsi="Arial" w:cs="Arial"/>
          <w:sz w:val="24"/>
          <w:szCs w:val="24"/>
        </w:rPr>
        <w:t xml:space="preserve">Ponto marcante e que pode ser identificado em quase todos os projetos referenciais e análogos desta pesquisa é a volumetria, que destaca </w:t>
      </w:r>
      <w:r w:rsidR="004816CB">
        <w:rPr>
          <w:rFonts w:ascii="Arial" w:hAnsi="Arial" w:cs="Arial"/>
          <w:sz w:val="24"/>
          <w:szCs w:val="24"/>
        </w:rPr>
        <w:t>n</w:t>
      </w:r>
      <w:r>
        <w:rPr>
          <w:rFonts w:ascii="Arial" w:hAnsi="Arial" w:cs="Arial"/>
          <w:sz w:val="24"/>
          <w:szCs w:val="24"/>
        </w:rPr>
        <w:t>as edificações as residências individuais.</w:t>
      </w:r>
      <w:r w:rsidR="002815E5">
        <w:rPr>
          <w:rFonts w:ascii="Arial" w:hAnsi="Arial" w:cs="Arial"/>
          <w:sz w:val="24"/>
          <w:szCs w:val="24"/>
        </w:rPr>
        <w:t xml:space="preserve"> </w:t>
      </w:r>
      <w:r w:rsidR="00C93E07" w:rsidRPr="00C93E07">
        <w:rPr>
          <w:rFonts w:ascii="Arial" w:hAnsi="Arial" w:cs="Arial"/>
          <w:sz w:val="24"/>
          <w:szCs w:val="24"/>
        </w:rPr>
        <w:t>O primeiro projeto apresentado a</w:t>
      </w:r>
      <w:r w:rsidR="002815E5">
        <w:rPr>
          <w:rFonts w:ascii="Arial" w:hAnsi="Arial" w:cs="Arial"/>
          <w:sz w:val="24"/>
          <w:szCs w:val="24"/>
        </w:rPr>
        <w:t xml:space="preserve"> seguir </w:t>
      </w:r>
      <w:r w:rsidR="00E73E39" w:rsidRPr="00C93E07">
        <w:rPr>
          <w:rFonts w:ascii="Arial" w:hAnsi="Arial" w:cs="Arial"/>
          <w:sz w:val="24"/>
          <w:szCs w:val="24"/>
        </w:rPr>
        <w:t>será</w:t>
      </w:r>
      <w:r w:rsidR="00D83CAE">
        <w:rPr>
          <w:rFonts w:ascii="Arial" w:hAnsi="Arial" w:cs="Arial"/>
          <w:sz w:val="24"/>
          <w:szCs w:val="24"/>
        </w:rPr>
        <w:t xml:space="preserve"> utilizado tanto como projeto análogo</w:t>
      </w:r>
      <w:r w:rsidR="00C93E07">
        <w:rPr>
          <w:rFonts w:ascii="Arial" w:hAnsi="Arial" w:cs="Arial"/>
          <w:sz w:val="24"/>
          <w:szCs w:val="24"/>
        </w:rPr>
        <w:t xml:space="preserve"> como formal, já que as unidades pesquisada</w:t>
      </w:r>
      <w:r w:rsidR="00E73E39">
        <w:rPr>
          <w:rFonts w:ascii="Arial" w:hAnsi="Arial" w:cs="Arial"/>
          <w:sz w:val="24"/>
          <w:szCs w:val="24"/>
        </w:rPr>
        <w:t>s</w:t>
      </w:r>
      <w:r w:rsidR="00C93E07">
        <w:rPr>
          <w:rFonts w:ascii="Arial" w:hAnsi="Arial" w:cs="Arial"/>
          <w:sz w:val="24"/>
          <w:szCs w:val="24"/>
        </w:rPr>
        <w:t xml:space="preserve"> são de unidades habitacionais universitárias.</w:t>
      </w:r>
      <w:r w:rsidR="00E73E39">
        <w:rPr>
          <w:rFonts w:ascii="Arial" w:hAnsi="Arial" w:cs="Arial"/>
          <w:sz w:val="24"/>
          <w:szCs w:val="24"/>
        </w:rPr>
        <w:t xml:space="preserve"> Além disso, pretende-se adotar </w:t>
      </w:r>
      <w:r w:rsidR="002815E5">
        <w:rPr>
          <w:rFonts w:ascii="Arial" w:hAnsi="Arial" w:cs="Arial"/>
          <w:sz w:val="24"/>
          <w:szCs w:val="24"/>
        </w:rPr>
        <w:t xml:space="preserve">o </w:t>
      </w:r>
      <w:r w:rsidR="00E73E39">
        <w:rPr>
          <w:rFonts w:ascii="Arial" w:hAnsi="Arial" w:cs="Arial"/>
          <w:sz w:val="24"/>
          <w:szCs w:val="24"/>
        </w:rPr>
        <w:t xml:space="preserve">método construtivo semelhante </w:t>
      </w:r>
      <w:r w:rsidR="002815E5">
        <w:rPr>
          <w:rFonts w:ascii="Arial" w:hAnsi="Arial" w:cs="Arial"/>
          <w:sz w:val="24"/>
          <w:szCs w:val="24"/>
        </w:rPr>
        <w:t>ao</w:t>
      </w:r>
      <w:r w:rsidR="00E73E39">
        <w:rPr>
          <w:rFonts w:ascii="Arial" w:hAnsi="Arial" w:cs="Arial"/>
          <w:sz w:val="24"/>
          <w:szCs w:val="24"/>
        </w:rPr>
        <w:t xml:space="preserve"> apresentado pela Space</w:t>
      </w:r>
      <w:r w:rsidR="00BE62D7">
        <w:rPr>
          <w:rFonts w:ascii="Arial" w:hAnsi="Arial" w:cs="Arial"/>
          <w:sz w:val="24"/>
          <w:szCs w:val="24"/>
        </w:rPr>
        <w:t>b</w:t>
      </w:r>
      <w:r w:rsidR="00E73E39">
        <w:rPr>
          <w:rFonts w:ascii="Arial" w:hAnsi="Arial" w:cs="Arial"/>
          <w:sz w:val="24"/>
          <w:szCs w:val="24"/>
        </w:rPr>
        <w:t>ox.</w:t>
      </w:r>
    </w:p>
    <w:p w:rsidR="00053344" w:rsidRDefault="00053344" w:rsidP="001350B5">
      <w:pPr>
        <w:spacing w:after="0" w:line="360" w:lineRule="auto"/>
        <w:ind w:firstLine="708"/>
        <w:jc w:val="both"/>
        <w:rPr>
          <w:rFonts w:ascii="Arial" w:hAnsi="Arial" w:cs="Arial"/>
          <w:sz w:val="24"/>
          <w:szCs w:val="24"/>
        </w:rPr>
      </w:pPr>
    </w:p>
    <w:p w:rsidR="00053344" w:rsidRDefault="00053344" w:rsidP="001350B5">
      <w:pPr>
        <w:spacing w:after="0" w:line="360" w:lineRule="auto"/>
        <w:ind w:firstLine="708"/>
        <w:jc w:val="both"/>
        <w:rPr>
          <w:rFonts w:ascii="Arial" w:hAnsi="Arial" w:cs="Arial"/>
          <w:sz w:val="24"/>
          <w:szCs w:val="24"/>
        </w:rPr>
      </w:pPr>
    </w:p>
    <w:p w:rsidR="001350B5" w:rsidRDefault="008D4BC8" w:rsidP="00B20232">
      <w:pPr>
        <w:spacing w:after="0" w:line="360" w:lineRule="auto"/>
        <w:jc w:val="both"/>
        <w:rPr>
          <w:rFonts w:ascii="Arial" w:hAnsi="Arial" w:cs="Arial"/>
          <w:sz w:val="24"/>
          <w:szCs w:val="24"/>
        </w:rPr>
      </w:pPr>
      <w:r>
        <w:rPr>
          <w:rFonts w:ascii="Arial" w:hAnsi="Arial" w:cs="Arial"/>
          <w:sz w:val="24"/>
          <w:szCs w:val="24"/>
        </w:rPr>
        <w:t>4</w:t>
      </w:r>
      <w:r w:rsidR="001350B5">
        <w:rPr>
          <w:rFonts w:ascii="Arial" w:hAnsi="Arial" w:cs="Arial"/>
          <w:sz w:val="24"/>
          <w:szCs w:val="24"/>
        </w:rPr>
        <w:t>.</w:t>
      </w:r>
      <w:r>
        <w:rPr>
          <w:rFonts w:ascii="Arial" w:hAnsi="Arial" w:cs="Arial"/>
          <w:sz w:val="24"/>
          <w:szCs w:val="24"/>
        </w:rPr>
        <w:t>6</w:t>
      </w:r>
      <w:r w:rsidR="001350B5">
        <w:rPr>
          <w:rFonts w:ascii="Arial" w:hAnsi="Arial" w:cs="Arial"/>
          <w:sz w:val="24"/>
          <w:szCs w:val="24"/>
        </w:rPr>
        <w:t>.1</w:t>
      </w:r>
      <w:r w:rsidR="00BC5965">
        <w:rPr>
          <w:rFonts w:ascii="Arial" w:hAnsi="Arial" w:cs="Arial"/>
          <w:sz w:val="24"/>
          <w:szCs w:val="24"/>
        </w:rPr>
        <w:t xml:space="preserve"> </w:t>
      </w:r>
      <w:r w:rsidR="001350B5">
        <w:rPr>
          <w:rFonts w:ascii="Arial" w:hAnsi="Arial" w:cs="Arial"/>
          <w:sz w:val="24"/>
          <w:szCs w:val="24"/>
        </w:rPr>
        <w:t>SPACEBOX</w:t>
      </w:r>
    </w:p>
    <w:p w:rsidR="001350B5" w:rsidRDefault="001350B5" w:rsidP="001350B5">
      <w:pPr>
        <w:spacing w:after="0" w:line="360" w:lineRule="auto"/>
        <w:jc w:val="both"/>
        <w:rPr>
          <w:rFonts w:ascii="Arial" w:hAnsi="Arial" w:cs="Arial"/>
          <w:sz w:val="24"/>
          <w:szCs w:val="24"/>
        </w:rPr>
      </w:pPr>
    </w:p>
    <w:p w:rsidR="001350B5" w:rsidRDefault="001350B5" w:rsidP="001350B5">
      <w:pPr>
        <w:spacing w:after="0" w:line="360" w:lineRule="auto"/>
        <w:jc w:val="both"/>
        <w:rPr>
          <w:rFonts w:ascii="Arial" w:hAnsi="Arial" w:cs="Arial"/>
          <w:sz w:val="24"/>
          <w:szCs w:val="24"/>
        </w:rPr>
      </w:pPr>
    </w:p>
    <w:p w:rsidR="001350B5" w:rsidRDefault="001350B5" w:rsidP="001350B5">
      <w:pPr>
        <w:spacing w:after="0" w:line="360" w:lineRule="auto"/>
        <w:ind w:firstLine="708"/>
        <w:jc w:val="both"/>
        <w:rPr>
          <w:rFonts w:ascii="Arial" w:hAnsi="Arial" w:cs="Arial"/>
          <w:sz w:val="24"/>
          <w:szCs w:val="24"/>
        </w:rPr>
      </w:pPr>
      <w:r w:rsidRPr="00FB1241">
        <w:rPr>
          <w:rFonts w:ascii="Arial" w:hAnsi="Arial" w:cs="Arial"/>
          <w:sz w:val="24"/>
          <w:szCs w:val="24"/>
        </w:rPr>
        <w:t>A chamada Spacebox foi desenvolvida pelo arq</w:t>
      </w:r>
      <w:r w:rsidR="0077061A">
        <w:rPr>
          <w:rFonts w:ascii="Arial" w:hAnsi="Arial" w:cs="Arial"/>
          <w:sz w:val="24"/>
          <w:szCs w:val="24"/>
        </w:rPr>
        <w:t>uiteto Mart de Jong, da De Vijf. S</w:t>
      </w:r>
      <w:r w:rsidRPr="00937EF0">
        <w:rPr>
          <w:rFonts w:ascii="Arial" w:hAnsi="Arial" w:cs="Arial"/>
          <w:sz w:val="24"/>
          <w:szCs w:val="24"/>
        </w:rPr>
        <w:t>ão casas desmontáveis e que podem ser transportadas com grande facilidade</w:t>
      </w:r>
      <w:r>
        <w:rPr>
          <w:rFonts w:ascii="Arial" w:hAnsi="Arial" w:cs="Arial"/>
          <w:sz w:val="24"/>
          <w:szCs w:val="24"/>
        </w:rPr>
        <w:t xml:space="preserve">, feitas </w:t>
      </w:r>
      <w:r w:rsidRPr="00674DA8">
        <w:rPr>
          <w:rFonts w:ascii="Arial" w:hAnsi="Arial" w:cs="Arial"/>
          <w:sz w:val="24"/>
          <w:szCs w:val="24"/>
        </w:rPr>
        <w:t>em formato de cubos coloridos, a partir da utilização de materiai</w:t>
      </w:r>
      <w:r>
        <w:rPr>
          <w:rFonts w:ascii="Arial" w:hAnsi="Arial" w:cs="Arial"/>
          <w:sz w:val="24"/>
          <w:szCs w:val="24"/>
        </w:rPr>
        <w:t>s alternativos e de baixo custo</w:t>
      </w:r>
      <w:r w:rsidRPr="00937EF0">
        <w:rPr>
          <w:rFonts w:ascii="Arial" w:hAnsi="Arial" w:cs="Arial"/>
          <w:sz w:val="24"/>
          <w:szCs w:val="24"/>
        </w:rPr>
        <w:t>. Na Holanda elas podem ser encontradas sem dificuldade principalmente nas ruas mais próximas da Universidade de Utrecht.</w:t>
      </w:r>
      <w:r>
        <w:rPr>
          <w:rFonts w:ascii="Arial" w:hAnsi="Arial" w:cs="Arial"/>
          <w:sz w:val="24"/>
          <w:szCs w:val="24"/>
        </w:rPr>
        <w:t xml:space="preserve"> </w:t>
      </w:r>
    </w:p>
    <w:p w:rsidR="001350B5" w:rsidRDefault="009B06C7" w:rsidP="001350B5">
      <w:pPr>
        <w:spacing w:after="0" w:line="240" w:lineRule="auto"/>
        <w:jc w:val="center"/>
        <w:rPr>
          <w:rFonts w:ascii="Arial" w:hAnsi="Arial" w:cs="Arial"/>
          <w:sz w:val="24"/>
          <w:szCs w:val="24"/>
        </w:rPr>
      </w:pPr>
      <w:r>
        <w:rPr>
          <w:rFonts w:ascii="Arial" w:hAnsi="Arial" w:cs="Arial"/>
          <w:noProof/>
          <w:sz w:val="24"/>
          <w:szCs w:val="24"/>
          <w:lang w:eastAsia="pt-BR"/>
        </w:rPr>
        <w:lastRenderedPageBreak/>
        <w:drawing>
          <wp:inline distT="0" distB="0" distL="0" distR="0">
            <wp:extent cx="5572760" cy="1906270"/>
            <wp:effectExtent l="19050" t="0" r="8890" b="0"/>
            <wp:docPr id="54" name="Imagem 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5" descr="1"/>
                    <pic:cNvPicPr>
                      <a:picLocks noChangeAspect="1" noChangeArrowheads="1"/>
                    </pic:cNvPicPr>
                  </pic:nvPicPr>
                  <pic:blipFill>
                    <a:blip r:embed="rId106" cstate="screen"/>
                    <a:srcRect/>
                    <a:stretch>
                      <a:fillRect/>
                    </a:stretch>
                  </pic:blipFill>
                  <pic:spPr bwMode="auto">
                    <a:xfrm>
                      <a:off x="0" y="0"/>
                      <a:ext cx="5572760" cy="1906270"/>
                    </a:xfrm>
                    <a:prstGeom prst="rect">
                      <a:avLst/>
                    </a:prstGeom>
                    <a:noFill/>
                    <a:ln w="9525">
                      <a:noFill/>
                      <a:miter lim="800000"/>
                      <a:headEnd/>
                      <a:tailEnd/>
                    </a:ln>
                  </pic:spPr>
                </pic:pic>
              </a:graphicData>
            </a:graphic>
          </wp:inline>
        </w:drawing>
      </w:r>
    </w:p>
    <w:p w:rsidR="001350B5" w:rsidRDefault="001350B5" w:rsidP="001350B5">
      <w:pPr>
        <w:spacing w:after="0" w:line="36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5</w:t>
      </w:r>
      <w:r w:rsidR="00053344">
        <w:rPr>
          <w:rFonts w:ascii="Arial" w:hAnsi="Arial" w:cs="Arial"/>
          <w:sz w:val="20"/>
          <w:szCs w:val="20"/>
        </w:rPr>
        <w:t>5</w:t>
      </w:r>
      <w:r>
        <w:rPr>
          <w:rFonts w:ascii="Arial" w:hAnsi="Arial" w:cs="Arial"/>
          <w:sz w:val="20"/>
          <w:szCs w:val="20"/>
        </w:rPr>
        <w:t>: Casa de estudantes em Amersfoort (SPACEBOX</w:t>
      </w:r>
      <w:r w:rsidR="00272EA3">
        <w:rPr>
          <w:rFonts w:ascii="Arial" w:hAnsi="Arial" w:cs="Arial"/>
          <w:sz w:val="20"/>
          <w:szCs w:val="20"/>
        </w:rPr>
        <w:t>, 2010</w:t>
      </w:r>
      <w:r w:rsidR="00BF4E73">
        <w:rPr>
          <w:rFonts w:ascii="Arial" w:hAnsi="Arial" w:cs="Arial"/>
          <w:sz w:val="20"/>
          <w:szCs w:val="20"/>
        </w:rPr>
        <w:t>)</w:t>
      </w:r>
    </w:p>
    <w:p w:rsidR="001350B5" w:rsidRDefault="001350B5" w:rsidP="001350B5">
      <w:pPr>
        <w:spacing w:after="0" w:line="360" w:lineRule="auto"/>
        <w:jc w:val="center"/>
        <w:rPr>
          <w:rFonts w:ascii="Arial" w:hAnsi="Arial" w:cs="Arial"/>
          <w:sz w:val="20"/>
          <w:szCs w:val="20"/>
        </w:rPr>
      </w:pPr>
    </w:p>
    <w:p w:rsidR="001350B5" w:rsidRDefault="001350B5" w:rsidP="001350B5">
      <w:pPr>
        <w:spacing w:after="0" w:line="360" w:lineRule="auto"/>
        <w:ind w:firstLine="708"/>
        <w:jc w:val="both"/>
        <w:rPr>
          <w:rFonts w:ascii="Arial" w:hAnsi="Arial" w:cs="Arial"/>
          <w:sz w:val="24"/>
          <w:szCs w:val="24"/>
        </w:rPr>
      </w:pPr>
      <w:r w:rsidRPr="007A59BD">
        <w:rPr>
          <w:rFonts w:ascii="Arial" w:hAnsi="Arial" w:cs="Arial"/>
          <w:sz w:val="24"/>
          <w:szCs w:val="24"/>
        </w:rPr>
        <w:t>A</w:t>
      </w:r>
      <w:r w:rsidR="005C2CED">
        <w:rPr>
          <w:rFonts w:ascii="Arial" w:hAnsi="Arial" w:cs="Arial"/>
          <w:sz w:val="24"/>
          <w:szCs w:val="24"/>
        </w:rPr>
        <w:t>s</w:t>
      </w:r>
      <w:r w:rsidRPr="007A59BD">
        <w:rPr>
          <w:rFonts w:ascii="Arial" w:hAnsi="Arial" w:cs="Arial"/>
          <w:sz w:val="24"/>
          <w:szCs w:val="24"/>
        </w:rPr>
        <w:t xml:space="preserve"> área</w:t>
      </w:r>
      <w:r w:rsidR="005C2CED">
        <w:rPr>
          <w:rFonts w:ascii="Arial" w:hAnsi="Arial" w:cs="Arial"/>
          <w:sz w:val="24"/>
          <w:szCs w:val="24"/>
        </w:rPr>
        <w:t>s</w:t>
      </w:r>
      <w:r w:rsidRPr="007A59BD">
        <w:rPr>
          <w:rFonts w:ascii="Arial" w:hAnsi="Arial" w:cs="Arial"/>
          <w:sz w:val="24"/>
          <w:szCs w:val="24"/>
        </w:rPr>
        <w:t xml:space="preserve"> tota</w:t>
      </w:r>
      <w:r w:rsidR="005C2CED">
        <w:rPr>
          <w:rFonts w:ascii="Arial" w:hAnsi="Arial" w:cs="Arial"/>
          <w:sz w:val="24"/>
          <w:szCs w:val="24"/>
        </w:rPr>
        <w:t>is</w:t>
      </w:r>
      <w:r w:rsidRPr="007A59BD">
        <w:rPr>
          <w:rFonts w:ascii="Arial" w:hAnsi="Arial" w:cs="Arial"/>
          <w:sz w:val="24"/>
          <w:szCs w:val="24"/>
        </w:rPr>
        <w:t xml:space="preserve"> </w:t>
      </w:r>
      <w:r>
        <w:rPr>
          <w:rFonts w:ascii="Arial" w:hAnsi="Arial" w:cs="Arial"/>
          <w:sz w:val="24"/>
          <w:szCs w:val="24"/>
        </w:rPr>
        <w:t>dos módulos</w:t>
      </w:r>
      <w:r w:rsidRPr="007A59BD">
        <w:rPr>
          <w:rFonts w:ascii="Arial" w:hAnsi="Arial" w:cs="Arial"/>
          <w:sz w:val="24"/>
          <w:szCs w:val="24"/>
        </w:rPr>
        <w:t xml:space="preserve"> variam de 1</w:t>
      </w:r>
      <w:r w:rsidR="0077061A">
        <w:rPr>
          <w:rFonts w:ascii="Arial" w:hAnsi="Arial" w:cs="Arial"/>
          <w:sz w:val="24"/>
          <w:szCs w:val="24"/>
        </w:rPr>
        <w:t>8m² a 23m²</w:t>
      </w:r>
      <w:r>
        <w:rPr>
          <w:rFonts w:ascii="Arial" w:hAnsi="Arial" w:cs="Arial"/>
          <w:sz w:val="24"/>
          <w:szCs w:val="24"/>
        </w:rPr>
        <w:t xml:space="preserve">, e incluem </w:t>
      </w:r>
      <w:r w:rsidRPr="00674DA8">
        <w:rPr>
          <w:rFonts w:ascii="Arial" w:hAnsi="Arial" w:cs="Arial"/>
          <w:sz w:val="24"/>
          <w:szCs w:val="24"/>
        </w:rPr>
        <w:t>sala e quarto</w:t>
      </w:r>
      <w:r>
        <w:rPr>
          <w:rFonts w:ascii="Arial" w:hAnsi="Arial" w:cs="Arial"/>
          <w:sz w:val="24"/>
          <w:szCs w:val="24"/>
        </w:rPr>
        <w:t xml:space="preserve"> geminados,</w:t>
      </w:r>
      <w:r w:rsidRPr="00674DA8">
        <w:rPr>
          <w:rFonts w:ascii="Arial" w:hAnsi="Arial" w:cs="Arial"/>
          <w:sz w:val="24"/>
          <w:szCs w:val="24"/>
        </w:rPr>
        <w:t xml:space="preserve"> cozinha e banheiro</w:t>
      </w:r>
      <w:r w:rsidRPr="007A59BD">
        <w:rPr>
          <w:rFonts w:ascii="Arial" w:hAnsi="Arial" w:cs="Arial"/>
          <w:sz w:val="24"/>
          <w:szCs w:val="24"/>
        </w:rPr>
        <w:t>. As casas possuem água encanada e energia elétrica</w:t>
      </w:r>
      <w:r>
        <w:rPr>
          <w:rFonts w:ascii="Arial" w:hAnsi="Arial" w:cs="Arial"/>
          <w:sz w:val="24"/>
          <w:szCs w:val="24"/>
        </w:rPr>
        <w:t xml:space="preserve"> com </w:t>
      </w:r>
      <w:r w:rsidRPr="00211F4A">
        <w:rPr>
          <w:rFonts w:ascii="Arial" w:hAnsi="Arial" w:cs="Arial"/>
          <w:sz w:val="24"/>
          <w:szCs w:val="24"/>
        </w:rPr>
        <w:t>sistemas de iluminação automático com detector de movimento</w:t>
      </w:r>
      <w:r>
        <w:rPr>
          <w:rFonts w:ascii="Arial" w:hAnsi="Arial" w:cs="Arial"/>
          <w:sz w:val="24"/>
          <w:szCs w:val="24"/>
        </w:rPr>
        <w:t xml:space="preserve"> nos corredores</w:t>
      </w:r>
      <w:r w:rsidRPr="007A59BD">
        <w:rPr>
          <w:rFonts w:ascii="Arial" w:hAnsi="Arial" w:cs="Arial"/>
          <w:sz w:val="24"/>
          <w:szCs w:val="24"/>
        </w:rPr>
        <w:t>.</w:t>
      </w:r>
      <w:r>
        <w:rPr>
          <w:rFonts w:ascii="Arial" w:hAnsi="Arial" w:cs="Arial"/>
          <w:sz w:val="24"/>
          <w:szCs w:val="24"/>
        </w:rPr>
        <w:t xml:space="preserve"> </w:t>
      </w:r>
      <w:r w:rsidRPr="00211F4A">
        <w:rPr>
          <w:rFonts w:ascii="Arial" w:hAnsi="Arial" w:cs="Arial"/>
          <w:sz w:val="24"/>
          <w:szCs w:val="24"/>
        </w:rPr>
        <w:t xml:space="preserve">Estes modelos de residência custam, segundo </w:t>
      </w:r>
      <w:r>
        <w:rPr>
          <w:rFonts w:ascii="Arial" w:hAnsi="Arial" w:cs="Arial"/>
          <w:sz w:val="24"/>
          <w:szCs w:val="24"/>
        </w:rPr>
        <w:t>o arquiteto</w:t>
      </w:r>
      <w:r w:rsidRPr="00211F4A">
        <w:rPr>
          <w:rFonts w:ascii="Arial" w:hAnsi="Arial" w:cs="Arial"/>
          <w:sz w:val="24"/>
          <w:szCs w:val="24"/>
        </w:rPr>
        <w:t>, metade do preço de uma casa padrão. Um dos maiores benefícios desse tipo de construção é</w:t>
      </w:r>
      <w:r>
        <w:rPr>
          <w:rFonts w:ascii="Arial" w:hAnsi="Arial" w:cs="Arial"/>
          <w:sz w:val="24"/>
          <w:szCs w:val="24"/>
        </w:rPr>
        <w:t xml:space="preserve"> a</w:t>
      </w:r>
      <w:r w:rsidRPr="00211F4A">
        <w:rPr>
          <w:rFonts w:ascii="Arial" w:hAnsi="Arial" w:cs="Arial"/>
          <w:sz w:val="24"/>
          <w:szCs w:val="24"/>
        </w:rPr>
        <w:t xml:space="preserve"> </w:t>
      </w:r>
      <w:r>
        <w:rPr>
          <w:rFonts w:ascii="Arial" w:hAnsi="Arial" w:cs="Arial"/>
          <w:sz w:val="24"/>
          <w:szCs w:val="24"/>
        </w:rPr>
        <w:t>rapidez,</w:t>
      </w:r>
      <w:r w:rsidRPr="00211F4A">
        <w:rPr>
          <w:rFonts w:ascii="Arial" w:hAnsi="Arial" w:cs="Arial"/>
          <w:sz w:val="24"/>
          <w:szCs w:val="24"/>
        </w:rPr>
        <w:t xml:space="preserve"> </w:t>
      </w:r>
      <w:r>
        <w:rPr>
          <w:rFonts w:ascii="Arial" w:hAnsi="Arial" w:cs="Arial"/>
          <w:sz w:val="24"/>
          <w:szCs w:val="24"/>
        </w:rPr>
        <w:t>resultante d</w:t>
      </w:r>
      <w:r w:rsidRPr="00211F4A">
        <w:rPr>
          <w:rFonts w:ascii="Arial" w:hAnsi="Arial" w:cs="Arial"/>
          <w:sz w:val="24"/>
          <w:szCs w:val="24"/>
        </w:rPr>
        <w:t>a facilidade de fabricação</w:t>
      </w:r>
      <w:r>
        <w:rPr>
          <w:rFonts w:ascii="Arial" w:hAnsi="Arial" w:cs="Arial"/>
          <w:sz w:val="24"/>
          <w:szCs w:val="24"/>
        </w:rPr>
        <w:t>.</w:t>
      </w:r>
    </w:p>
    <w:p w:rsidR="00020F0A" w:rsidRDefault="00020F0A" w:rsidP="001350B5">
      <w:pPr>
        <w:spacing w:after="0" w:line="360" w:lineRule="auto"/>
        <w:ind w:firstLine="708"/>
        <w:jc w:val="both"/>
        <w:rPr>
          <w:rFonts w:ascii="Arial" w:hAnsi="Arial" w:cs="Arial"/>
          <w:sz w:val="24"/>
          <w:szCs w:val="24"/>
        </w:rPr>
      </w:pPr>
    </w:p>
    <w:p w:rsidR="001350B5" w:rsidRDefault="00020F0A" w:rsidP="004040C5">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577588" cy="3597994"/>
            <wp:effectExtent l="19050" t="0" r="4062" b="0"/>
            <wp:docPr id="100" name="Imagem 99" descr="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jpg"/>
                    <pic:cNvPicPr/>
                  </pic:nvPicPr>
                  <pic:blipFill>
                    <a:blip r:embed="rId107" cstate="screen"/>
                    <a:srcRect/>
                    <a:stretch>
                      <a:fillRect/>
                    </a:stretch>
                  </pic:blipFill>
                  <pic:spPr>
                    <a:xfrm>
                      <a:off x="0" y="0"/>
                      <a:ext cx="5577588" cy="3597994"/>
                    </a:xfrm>
                    <a:prstGeom prst="rect">
                      <a:avLst/>
                    </a:prstGeom>
                  </pic:spPr>
                </pic:pic>
              </a:graphicData>
            </a:graphic>
          </wp:inline>
        </w:drawing>
      </w:r>
    </w:p>
    <w:p w:rsidR="004040C5" w:rsidRDefault="001350B5" w:rsidP="001350B5">
      <w:pPr>
        <w:spacing w:after="0" w:line="36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5</w:t>
      </w:r>
      <w:r w:rsidR="00053344">
        <w:rPr>
          <w:rFonts w:ascii="Arial" w:hAnsi="Arial" w:cs="Arial"/>
          <w:sz w:val="20"/>
          <w:szCs w:val="20"/>
        </w:rPr>
        <w:t>6</w:t>
      </w:r>
      <w:r>
        <w:rPr>
          <w:rFonts w:ascii="Arial" w:hAnsi="Arial" w:cs="Arial"/>
          <w:sz w:val="20"/>
          <w:szCs w:val="20"/>
        </w:rPr>
        <w:t>: planta baixa da unidade (SPACEBOX</w:t>
      </w:r>
      <w:r w:rsidR="00272EA3">
        <w:rPr>
          <w:rFonts w:ascii="Arial" w:hAnsi="Arial" w:cs="Arial"/>
          <w:sz w:val="20"/>
          <w:szCs w:val="20"/>
        </w:rPr>
        <w:t>, 2010</w:t>
      </w:r>
      <w:r>
        <w:rPr>
          <w:rFonts w:ascii="Arial" w:hAnsi="Arial" w:cs="Arial"/>
          <w:sz w:val="20"/>
          <w:szCs w:val="20"/>
        </w:rPr>
        <w:t>)</w:t>
      </w:r>
      <w:r w:rsidRPr="00150C27">
        <w:rPr>
          <w:rFonts w:ascii="Arial" w:hAnsi="Arial" w:cs="Arial"/>
          <w:sz w:val="20"/>
          <w:szCs w:val="20"/>
        </w:rPr>
        <w:t xml:space="preserve"> </w:t>
      </w:r>
    </w:p>
    <w:p w:rsidR="00C93E07" w:rsidRDefault="00C93E07" w:rsidP="001350B5">
      <w:pPr>
        <w:spacing w:after="0" w:line="360" w:lineRule="auto"/>
        <w:jc w:val="center"/>
        <w:rPr>
          <w:rFonts w:ascii="Arial" w:hAnsi="Arial" w:cs="Arial"/>
          <w:sz w:val="20"/>
          <w:szCs w:val="20"/>
        </w:rPr>
      </w:pPr>
    </w:p>
    <w:p w:rsidR="001350B5" w:rsidRDefault="009B06C7" w:rsidP="001350B5">
      <w:pPr>
        <w:spacing w:after="0" w:line="240" w:lineRule="auto"/>
        <w:jc w:val="center"/>
        <w:rPr>
          <w:rFonts w:ascii="Arial" w:hAnsi="Arial" w:cs="Arial"/>
          <w:sz w:val="24"/>
          <w:szCs w:val="24"/>
        </w:rPr>
      </w:pPr>
      <w:r>
        <w:rPr>
          <w:rFonts w:ascii="Arial" w:hAnsi="Arial" w:cs="Arial"/>
          <w:noProof/>
          <w:sz w:val="24"/>
          <w:szCs w:val="24"/>
          <w:lang w:eastAsia="pt-BR"/>
        </w:rPr>
        <w:lastRenderedPageBreak/>
        <w:drawing>
          <wp:inline distT="0" distB="0" distL="0" distR="0">
            <wp:extent cx="5593269" cy="4339087"/>
            <wp:effectExtent l="19050" t="0" r="7431" b="0"/>
            <wp:docPr id="56" name="Imagem 4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7" descr="3"/>
                    <pic:cNvPicPr>
                      <a:picLocks noChangeAspect="1" noChangeArrowheads="1"/>
                    </pic:cNvPicPr>
                  </pic:nvPicPr>
                  <pic:blipFill>
                    <a:blip r:embed="rId108"/>
                    <a:srcRect/>
                    <a:stretch>
                      <a:fillRect/>
                    </a:stretch>
                  </pic:blipFill>
                  <pic:spPr bwMode="auto">
                    <a:xfrm>
                      <a:off x="0" y="0"/>
                      <a:ext cx="5595620" cy="4340911"/>
                    </a:xfrm>
                    <a:prstGeom prst="rect">
                      <a:avLst/>
                    </a:prstGeom>
                    <a:noFill/>
                    <a:ln w="9525">
                      <a:noFill/>
                      <a:miter lim="800000"/>
                      <a:headEnd/>
                      <a:tailEnd/>
                    </a:ln>
                  </pic:spPr>
                </pic:pic>
              </a:graphicData>
            </a:graphic>
          </wp:inline>
        </w:drawing>
      </w:r>
    </w:p>
    <w:p w:rsidR="001350B5" w:rsidRDefault="001350B5" w:rsidP="001350B5">
      <w:pPr>
        <w:spacing w:after="0" w:line="36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5</w:t>
      </w:r>
      <w:r w:rsidR="00053344">
        <w:rPr>
          <w:rFonts w:ascii="Arial" w:hAnsi="Arial" w:cs="Arial"/>
          <w:sz w:val="20"/>
          <w:szCs w:val="20"/>
        </w:rPr>
        <w:t>7</w:t>
      </w:r>
      <w:r>
        <w:rPr>
          <w:rFonts w:ascii="Arial" w:hAnsi="Arial" w:cs="Arial"/>
          <w:sz w:val="20"/>
          <w:szCs w:val="20"/>
        </w:rPr>
        <w:t>: opções de layout interno (SPACEBOX</w:t>
      </w:r>
      <w:r w:rsidR="00272EA3">
        <w:rPr>
          <w:rFonts w:ascii="Arial" w:hAnsi="Arial" w:cs="Arial"/>
          <w:sz w:val="20"/>
          <w:szCs w:val="20"/>
        </w:rPr>
        <w:t>, 2010</w:t>
      </w:r>
      <w:r>
        <w:rPr>
          <w:rFonts w:ascii="Arial" w:hAnsi="Arial" w:cs="Arial"/>
          <w:sz w:val="20"/>
          <w:szCs w:val="20"/>
        </w:rPr>
        <w:t>)</w:t>
      </w:r>
    </w:p>
    <w:p w:rsidR="004040C5" w:rsidRDefault="004040C5" w:rsidP="001350B5">
      <w:pPr>
        <w:spacing w:after="0" w:line="360" w:lineRule="auto"/>
        <w:jc w:val="center"/>
        <w:rPr>
          <w:rFonts w:ascii="Arial" w:hAnsi="Arial" w:cs="Arial"/>
          <w:sz w:val="20"/>
          <w:szCs w:val="20"/>
        </w:rPr>
      </w:pPr>
    </w:p>
    <w:p w:rsidR="001E4CEA" w:rsidRDefault="001350B5" w:rsidP="001350B5">
      <w:pPr>
        <w:spacing w:after="0" w:line="360" w:lineRule="auto"/>
        <w:jc w:val="both"/>
        <w:rPr>
          <w:rFonts w:ascii="Arial" w:hAnsi="Arial" w:cs="Arial"/>
          <w:sz w:val="24"/>
          <w:szCs w:val="24"/>
        </w:rPr>
      </w:pPr>
      <w:r w:rsidRPr="003B39AF">
        <w:rPr>
          <w:rFonts w:ascii="Arial" w:hAnsi="Arial" w:cs="Arial"/>
          <w:sz w:val="24"/>
          <w:szCs w:val="24"/>
        </w:rPr>
        <w:t xml:space="preserve"> </w:t>
      </w:r>
      <w:r>
        <w:rPr>
          <w:rFonts w:ascii="Arial" w:hAnsi="Arial" w:cs="Arial"/>
          <w:sz w:val="24"/>
          <w:szCs w:val="24"/>
        </w:rPr>
        <w:tab/>
        <w:t xml:space="preserve">O método de produção do sistema Spacebox oferece maior flexibilidade de layout, é possível fazê-lo sob medida de acordo com a necessidade do cliente, inclusive a organização dos elementos internos, como cozinha e banheiro. </w:t>
      </w:r>
      <w:r w:rsidRPr="00211F4A">
        <w:rPr>
          <w:rFonts w:ascii="Arial" w:hAnsi="Arial" w:cs="Arial"/>
          <w:sz w:val="24"/>
          <w:szCs w:val="24"/>
        </w:rPr>
        <w:t xml:space="preserve">Cada unidade é construída </w:t>
      </w:r>
      <w:r>
        <w:rPr>
          <w:rFonts w:ascii="Arial" w:hAnsi="Arial" w:cs="Arial"/>
          <w:sz w:val="24"/>
          <w:szCs w:val="24"/>
        </w:rPr>
        <w:t>com</w:t>
      </w:r>
      <w:r w:rsidRPr="00211F4A">
        <w:rPr>
          <w:rFonts w:ascii="Arial" w:hAnsi="Arial" w:cs="Arial"/>
          <w:sz w:val="24"/>
          <w:szCs w:val="24"/>
        </w:rPr>
        <w:t xml:space="preserve"> cinco painéis compostos</w:t>
      </w:r>
      <w:r>
        <w:rPr>
          <w:rFonts w:ascii="Arial" w:hAnsi="Arial" w:cs="Arial"/>
          <w:sz w:val="24"/>
          <w:szCs w:val="24"/>
        </w:rPr>
        <w:t xml:space="preserve">, fabricados como se fossem um sanduíche, onde as faces externas são constituídas de um material resistente ao fogo e revestidas de poliéster, que recebe espuma para preencher o vazio entre as faces. Os painéis possuem espessura total de </w:t>
      </w:r>
      <w:r w:rsidRPr="00211F4A">
        <w:rPr>
          <w:rFonts w:ascii="Arial" w:hAnsi="Arial" w:cs="Arial"/>
          <w:sz w:val="24"/>
          <w:szCs w:val="24"/>
        </w:rPr>
        <w:t xml:space="preserve">88 milímetros </w:t>
      </w:r>
      <w:r>
        <w:rPr>
          <w:rFonts w:ascii="Arial" w:hAnsi="Arial" w:cs="Arial"/>
          <w:sz w:val="24"/>
          <w:szCs w:val="24"/>
        </w:rPr>
        <w:t>na</w:t>
      </w:r>
      <w:r w:rsidRPr="00211F4A">
        <w:rPr>
          <w:rFonts w:ascii="Arial" w:hAnsi="Arial" w:cs="Arial"/>
          <w:sz w:val="24"/>
          <w:szCs w:val="24"/>
        </w:rPr>
        <w:t>s paredes e 110mm</w:t>
      </w:r>
      <w:r>
        <w:rPr>
          <w:rFonts w:ascii="Arial" w:hAnsi="Arial" w:cs="Arial"/>
          <w:sz w:val="24"/>
          <w:szCs w:val="24"/>
        </w:rPr>
        <w:t xml:space="preserve"> no piso e no teto</w:t>
      </w:r>
      <w:r w:rsidRPr="00211F4A">
        <w:rPr>
          <w:rFonts w:ascii="Arial" w:hAnsi="Arial" w:cs="Arial"/>
          <w:sz w:val="24"/>
          <w:szCs w:val="24"/>
        </w:rPr>
        <w:t>.</w:t>
      </w:r>
      <w:r>
        <w:rPr>
          <w:rFonts w:ascii="Arial" w:hAnsi="Arial" w:cs="Arial"/>
          <w:sz w:val="24"/>
          <w:szCs w:val="24"/>
        </w:rPr>
        <w:t xml:space="preserve"> Quanto à composição volumétrica, as unidades podem ser conectadas tanto horizontal quanto verticalmente, em qualquer combinação desejada.</w:t>
      </w:r>
    </w:p>
    <w:p w:rsidR="001350B5" w:rsidRDefault="009B06C7" w:rsidP="005C2CED">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noProof/>
          <w:sz w:val="24"/>
          <w:szCs w:val="24"/>
          <w:lang w:eastAsia="pt-BR"/>
        </w:rPr>
        <w:lastRenderedPageBreak/>
        <w:drawing>
          <wp:inline distT="0" distB="0" distL="0" distR="0">
            <wp:extent cx="5536732" cy="1939911"/>
            <wp:effectExtent l="19050" t="0" r="6818" b="0"/>
            <wp:docPr id="57"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8"/>
                    <pic:cNvPicPr>
                      <a:picLocks noChangeAspect="1" noChangeArrowheads="1"/>
                    </pic:cNvPicPr>
                  </pic:nvPicPr>
                  <pic:blipFill>
                    <a:blip r:embed="rId109"/>
                    <a:srcRect/>
                    <a:stretch>
                      <a:fillRect/>
                    </a:stretch>
                  </pic:blipFill>
                  <pic:spPr bwMode="auto">
                    <a:xfrm>
                      <a:off x="0" y="0"/>
                      <a:ext cx="5574144" cy="1953019"/>
                    </a:xfrm>
                    <a:prstGeom prst="rect">
                      <a:avLst/>
                    </a:prstGeom>
                    <a:noFill/>
                    <a:ln w="9525">
                      <a:noFill/>
                      <a:miter lim="800000"/>
                      <a:headEnd/>
                      <a:tailEnd/>
                    </a:ln>
                  </pic:spPr>
                </pic:pic>
              </a:graphicData>
            </a:graphic>
          </wp:inline>
        </w:drawing>
      </w:r>
    </w:p>
    <w:p w:rsidR="00C93E07" w:rsidRDefault="001350B5" w:rsidP="004040C5">
      <w:pPr>
        <w:spacing w:after="0" w:line="36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5</w:t>
      </w:r>
      <w:r w:rsidR="00053344">
        <w:rPr>
          <w:rFonts w:ascii="Arial" w:hAnsi="Arial" w:cs="Arial"/>
          <w:sz w:val="20"/>
          <w:szCs w:val="20"/>
        </w:rPr>
        <w:t>8</w:t>
      </w:r>
      <w:r>
        <w:rPr>
          <w:rFonts w:ascii="Arial" w:hAnsi="Arial" w:cs="Arial"/>
          <w:sz w:val="20"/>
          <w:szCs w:val="20"/>
        </w:rPr>
        <w:t>: montagem do módulo (SPACEBOX</w:t>
      </w:r>
      <w:r w:rsidR="00272EA3">
        <w:rPr>
          <w:rFonts w:ascii="Arial" w:hAnsi="Arial" w:cs="Arial"/>
          <w:sz w:val="20"/>
          <w:szCs w:val="20"/>
        </w:rPr>
        <w:t>, 2010</w:t>
      </w:r>
      <w:r w:rsidR="00BF4E73">
        <w:rPr>
          <w:rFonts w:ascii="Arial" w:hAnsi="Arial" w:cs="Arial"/>
          <w:sz w:val="20"/>
          <w:szCs w:val="20"/>
        </w:rPr>
        <w:t>)</w:t>
      </w:r>
      <w:r>
        <w:rPr>
          <w:rFonts w:ascii="Arial" w:hAnsi="Arial" w:cs="Arial"/>
          <w:sz w:val="20"/>
          <w:szCs w:val="20"/>
        </w:rPr>
        <w:t xml:space="preserve"> </w:t>
      </w:r>
    </w:p>
    <w:p w:rsidR="00020F0A" w:rsidRDefault="00020F0A" w:rsidP="004040C5">
      <w:pPr>
        <w:spacing w:after="0" w:line="360" w:lineRule="auto"/>
        <w:jc w:val="center"/>
        <w:rPr>
          <w:rFonts w:ascii="Arial" w:hAnsi="Arial" w:cs="Arial"/>
          <w:sz w:val="20"/>
          <w:szCs w:val="20"/>
        </w:rPr>
      </w:pPr>
    </w:p>
    <w:p w:rsidR="001350B5" w:rsidRPr="005D0C88" w:rsidRDefault="001E4CEA" w:rsidP="001E4CEA">
      <w:pPr>
        <w:spacing w:after="0" w:line="360" w:lineRule="auto"/>
        <w:ind w:firstLine="708"/>
        <w:jc w:val="both"/>
        <w:rPr>
          <w:rFonts w:ascii="Times New Roman" w:eastAsia="Times New Roman" w:hAnsi="Times New Roman"/>
          <w:vanish/>
          <w:sz w:val="24"/>
          <w:szCs w:val="24"/>
          <w:lang w:eastAsia="pt-BR"/>
        </w:rPr>
      </w:pPr>
      <w:r>
        <w:rPr>
          <w:rFonts w:ascii="Arial" w:hAnsi="Arial" w:cs="Arial"/>
          <w:sz w:val="24"/>
          <w:szCs w:val="24"/>
        </w:rPr>
        <w:t>O sistema construtivo utilizado da montagem de um conjunto de S</w:t>
      </w:r>
      <w:r w:rsidR="0077061A">
        <w:rPr>
          <w:rFonts w:ascii="Arial" w:hAnsi="Arial" w:cs="Arial"/>
          <w:sz w:val="24"/>
          <w:szCs w:val="24"/>
        </w:rPr>
        <w:t>pace</w:t>
      </w:r>
      <w:r>
        <w:rPr>
          <w:rFonts w:ascii="Arial" w:hAnsi="Arial" w:cs="Arial"/>
          <w:sz w:val="24"/>
          <w:szCs w:val="24"/>
        </w:rPr>
        <w:t xml:space="preserve">box é muito simples, e pode ser resumido em uma base de estrutura metálica sobre a qual são empilhadas as unidades, presas através de um sistema de encaixes com pinos. As quatro paredes da unidade possuem função estrutural, podendo ser facilmente empilhadas sem que haja qualquer necessidade de se executar outra estrutura. </w:t>
      </w:r>
      <w:r w:rsidR="001350B5" w:rsidRPr="005D0C88">
        <w:rPr>
          <w:rFonts w:ascii="Times New Roman" w:eastAsia="Times New Roman" w:hAnsi="Times New Roman"/>
          <w:vanish/>
          <w:sz w:val="24"/>
          <w:szCs w:val="24"/>
          <w:lang w:eastAsia="pt-BR"/>
        </w:rPr>
        <w:t>Ler foneticamente</w:t>
      </w:r>
    </w:p>
    <w:p w:rsidR="001350B5" w:rsidRDefault="001350B5" w:rsidP="001350B5">
      <w:pPr>
        <w:spacing w:after="0" w:line="360" w:lineRule="auto"/>
        <w:jc w:val="both"/>
        <w:rPr>
          <w:rFonts w:ascii="Arial" w:hAnsi="Arial" w:cs="Arial"/>
          <w:sz w:val="20"/>
          <w:szCs w:val="20"/>
        </w:rPr>
      </w:pPr>
    </w:p>
    <w:p w:rsidR="001350B5" w:rsidRPr="005D0C88" w:rsidRDefault="009B06C7" w:rsidP="001350B5">
      <w:pPr>
        <w:spacing w:after="0" w:line="360" w:lineRule="auto"/>
        <w:jc w:val="center"/>
        <w:rPr>
          <w:rFonts w:ascii="Times New Roman" w:eastAsia="Times New Roman" w:hAnsi="Times New Roman"/>
          <w:vanish/>
          <w:sz w:val="24"/>
          <w:szCs w:val="24"/>
          <w:lang w:eastAsia="pt-BR"/>
        </w:rPr>
      </w:pPr>
      <w:r>
        <w:rPr>
          <w:rFonts w:ascii="Arial" w:hAnsi="Arial" w:cs="Arial"/>
          <w:noProof/>
          <w:sz w:val="24"/>
          <w:szCs w:val="24"/>
          <w:lang w:eastAsia="pt-BR"/>
        </w:rPr>
        <w:drawing>
          <wp:inline distT="0" distB="0" distL="0" distR="0">
            <wp:extent cx="5515879" cy="1915064"/>
            <wp:effectExtent l="19050" t="0" r="8621" b="0"/>
            <wp:docPr id="58" name="Imagem 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9" descr="2"/>
                    <pic:cNvPicPr>
                      <a:picLocks noChangeAspect="1" noChangeArrowheads="1"/>
                    </pic:cNvPicPr>
                  </pic:nvPicPr>
                  <pic:blipFill>
                    <a:blip r:embed="rId110" cstate="screen"/>
                    <a:srcRect/>
                    <a:stretch>
                      <a:fillRect/>
                    </a:stretch>
                  </pic:blipFill>
                  <pic:spPr bwMode="auto">
                    <a:xfrm>
                      <a:off x="0" y="0"/>
                      <a:ext cx="5518001" cy="1915801"/>
                    </a:xfrm>
                    <a:prstGeom prst="rect">
                      <a:avLst/>
                    </a:prstGeom>
                    <a:noFill/>
                    <a:ln w="9525">
                      <a:noFill/>
                      <a:miter lim="800000"/>
                      <a:headEnd/>
                      <a:tailEnd/>
                    </a:ln>
                  </pic:spPr>
                </pic:pic>
              </a:graphicData>
            </a:graphic>
          </wp:inline>
        </w:drawing>
      </w:r>
      <w:r w:rsidR="001350B5" w:rsidRPr="00150C27">
        <w:rPr>
          <w:rFonts w:ascii="Arial" w:hAnsi="Arial" w:cs="Arial"/>
          <w:sz w:val="20"/>
          <w:szCs w:val="20"/>
        </w:rPr>
        <w:t xml:space="preserve"> </w:t>
      </w:r>
      <w:r w:rsidR="001350B5">
        <w:rPr>
          <w:rFonts w:ascii="Arial" w:hAnsi="Arial" w:cs="Arial"/>
          <w:sz w:val="20"/>
          <w:szCs w:val="20"/>
        </w:rPr>
        <w:t xml:space="preserve">Figura </w:t>
      </w:r>
      <w:r w:rsidR="00BD5149">
        <w:rPr>
          <w:rFonts w:ascii="Arial" w:hAnsi="Arial" w:cs="Arial"/>
          <w:sz w:val="20"/>
          <w:szCs w:val="20"/>
        </w:rPr>
        <w:t>4</w:t>
      </w:r>
      <w:r w:rsidR="001350B5">
        <w:rPr>
          <w:rFonts w:ascii="Arial" w:hAnsi="Arial" w:cs="Arial"/>
          <w:sz w:val="20"/>
          <w:szCs w:val="20"/>
        </w:rPr>
        <w:t>.</w:t>
      </w:r>
      <w:r w:rsidR="00BD5149">
        <w:rPr>
          <w:rFonts w:ascii="Arial" w:hAnsi="Arial" w:cs="Arial"/>
          <w:sz w:val="20"/>
          <w:szCs w:val="20"/>
        </w:rPr>
        <w:t>5</w:t>
      </w:r>
      <w:r w:rsidR="00053344">
        <w:rPr>
          <w:rFonts w:ascii="Arial" w:hAnsi="Arial" w:cs="Arial"/>
          <w:sz w:val="20"/>
          <w:szCs w:val="20"/>
        </w:rPr>
        <w:t>9</w:t>
      </w:r>
      <w:r w:rsidR="001350B5">
        <w:rPr>
          <w:rFonts w:ascii="Arial" w:hAnsi="Arial" w:cs="Arial"/>
          <w:sz w:val="20"/>
          <w:szCs w:val="20"/>
        </w:rPr>
        <w:t>: montagem do conjunto (SPACEBOX</w:t>
      </w:r>
      <w:r w:rsidR="00272EA3">
        <w:rPr>
          <w:rFonts w:ascii="Arial" w:hAnsi="Arial" w:cs="Arial"/>
          <w:sz w:val="20"/>
          <w:szCs w:val="20"/>
        </w:rPr>
        <w:t>, 2010</w:t>
      </w:r>
      <w:r w:rsidR="00B728E7">
        <w:rPr>
          <w:rFonts w:ascii="Arial" w:hAnsi="Arial" w:cs="Arial"/>
          <w:sz w:val="20"/>
          <w:szCs w:val="20"/>
        </w:rPr>
        <w:t>)</w:t>
      </w:r>
      <w:r w:rsidR="001350B5" w:rsidRPr="005D0C88">
        <w:rPr>
          <w:rFonts w:ascii="Times New Roman" w:eastAsia="Times New Roman" w:hAnsi="Times New Roman"/>
          <w:vanish/>
          <w:sz w:val="24"/>
          <w:szCs w:val="24"/>
          <w:lang w:eastAsia="pt-BR"/>
        </w:rPr>
        <w:t>Ouvir</w:t>
      </w:r>
    </w:p>
    <w:p w:rsidR="001350B5" w:rsidRDefault="001350B5" w:rsidP="001350B5">
      <w:pPr>
        <w:spacing w:after="0" w:line="360" w:lineRule="auto"/>
        <w:jc w:val="both"/>
        <w:rPr>
          <w:rFonts w:ascii="Arial" w:hAnsi="Arial" w:cs="Arial"/>
          <w:sz w:val="24"/>
          <w:szCs w:val="24"/>
        </w:rPr>
      </w:pPr>
    </w:p>
    <w:p w:rsidR="004C7847" w:rsidRDefault="001E4CEA" w:rsidP="001350B5">
      <w:pPr>
        <w:spacing w:after="0" w:line="360" w:lineRule="auto"/>
        <w:jc w:val="both"/>
        <w:rPr>
          <w:rFonts w:ascii="Arial" w:hAnsi="Arial" w:cs="Arial"/>
          <w:sz w:val="24"/>
          <w:szCs w:val="24"/>
        </w:rPr>
      </w:pPr>
      <w:r>
        <w:rPr>
          <w:rFonts w:ascii="Arial" w:hAnsi="Arial" w:cs="Arial"/>
          <w:sz w:val="24"/>
          <w:szCs w:val="24"/>
        </w:rPr>
        <w:t xml:space="preserve"> </w:t>
      </w:r>
      <w:r w:rsidR="004C7847">
        <w:rPr>
          <w:rFonts w:ascii="Arial" w:hAnsi="Arial" w:cs="Arial"/>
          <w:sz w:val="24"/>
          <w:szCs w:val="24"/>
        </w:rPr>
        <w:t xml:space="preserve"> </w:t>
      </w:r>
      <w:r w:rsidR="001350B5">
        <w:rPr>
          <w:rFonts w:ascii="Arial" w:hAnsi="Arial" w:cs="Arial"/>
          <w:sz w:val="24"/>
          <w:szCs w:val="24"/>
        </w:rPr>
        <w:tab/>
      </w:r>
    </w:p>
    <w:p w:rsidR="001350B5" w:rsidRDefault="001350B5" w:rsidP="00E73E39">
      <w:pPr>
        <w:spacing w:after="0" w:line="360" w:lineRule="auto"/>
        <w:ind w:firstLine="708"/>
        <w:jc w:val="both"/>
        <w:rPr>
          <w:rFonts w:ascii="Arial" w:hAnsi="Arial" w:cs="Arial"/>
          <w:sz w:val="24"/>
          <w:szCs w:val="24"/>
        </w:rPr>
      </w:pPr>
      <w:r>
        <w:rPr>
          <w:rFonts w:ascii="Arial" w:hAnsi="Arial" w:cs="Arial"/>
          <w:sz w:val="24"/>
          <w:szCs w:val="24"/>
        </w:rPr>
        <w:t>Devem ser destacados alguns fatores impor</w:t>
      </w:r>
      <w:r w:rsidR="0077061A">
        <w:rPr>
          <w:rFonts w:ascii="Arial" w:hAnsi="Arial" w:cs="Arial"/>
          <w:sz w:val="24"/>
          <w:szCs w:val="24"/>
        </w:rPr>
        <w:t>tantes deste projeto como referê</w:t>
      </w:r>
      <w:r>
        <w:rPr>
          <w:rFonts w:ascii="Arial" w:hAnsi="Arial" w:cs="Arial"/>
          <w:sz w:val="24"/>
          <w:szCs w:val="24"/>
        </w:rPr>
        <w:t>ncia para a elaboração do projeto pretendido</w:t>
      </w:r>
      <w:r w:rsidR="0077061A">
        <w:rPr>
          <w:rFonts w:ascii="Arial" w:hAnsi="Arial" w:cs="Arial"/>
          <w:sz w:val="24"/>
          <w:szCs w:val="24"/>
        </w:rPr>
        <w:t>. U</w:t>
      </w:r>
      <w:r>
        <w:rPr>
          <w:rFonts w:ascii="Arial" w:hAnsi="Arial" w:cs="Arial"/>
          <w:sz w:val="24"/>
          <w:szCs w:val="24"/>
        </w:rPr>
        <w:t xml:space="preserve">m deles é a facilidade e rapidez de montagem e limpeza da obra, que implica diretamente no custo total de uma construção. Outro fator importante é a possibilidade da edificação ser ampliada conforme haja necessidade, assim sendo, </w:t>
      </w:r>
      <w:r w:rsidRPr="00326BA4">
        <w:rPr>
          <w:rFonts w:ascii="Arial" w:hAnsi="Arial" w:cs="Arial"/>
          <w:sz w:val="24"/>
          <w:szCs w:val="24"/>
        </w:rPr>
        <w:t xml:space="preserve">não </w:t>
      </w:r>
      <w:r>
        <w:rPr>
          <w:rFonts w:ascii="Arial" w:hAnsi="Arial" w:cs="Arial"/>
          <w:sz w:val="24"/>
          <w:szCs w:val="24"/>
        </w:rPr>
        <w:t>é</w:t>
      </w:r>
      <w:r w:rsidRPr="00326BA4">
        <w:rPr>
          <w:rFonts w:ascii="Arial" w:hAnsi="Arial" w:cs="Arial"/>
          <w:sz w:val="24"/>
          <w:szCs w:val="24"/>
        </w:rPr>
        <w:t xml:space="preserve"> preciso d</w:t>
      </w:r>
      <w:r>
        <w:rPr>
          <w:rFonts w:ascii="Arial" w:hAnsi="Arial" w:cs="Arial"/>
          <w:sz w:val="24"/>
          <w:szCs w:val="24"/>
        </w:rPr>
        <w:t xml:space="preserve">esembolsar </w:t>
      </w:r>
      <w:r w:rsidRPr="00326BA4">
        <w:rPr>
          <w:rFonts w:ascii="Arial" w:hAnsi="Arial" w:cs="Arial"/>
          <w:sz w:val="24"/>
          <w:szCs w:val="24"/>
        </w:rPr>
        <w:t>um custo tão alto de investimento inicial.</w:t>
      </w:r>
      <w:r>
        <w:rPr>
          <w:rFonts w:ascii="Arial" w:hAnsi="Arial" w:cs="Arial"/>
          <w:sz w:val="24"/>
          <w:szCs w:val="24"/>
        </w:rPr>
        <w:t xml:space="preserve"> </w:t>
      </w:r>
    </w:p>
    <w:p w:rsidR="004040C5" w:rsidRDefault="004040C5" w:rsidP="001350B5">
      <w:pPr>
        <w:spacing w:after="0" w:line="360" w:lineRule="auto"/>
        <w:jc w:val="both"/>
        <w:rPr>
          <w:rFonts w:ascii="Arial" w:hAnsi="Arial" w:cs="Arial"/>
          <w:sz w:val="24"/>
          <w:szCs w:val="24"/>
        </w:rPr>
      </w:pPr>
    </w:p>
    <w:p w:rsidR="00020F0A" w:rsidRDefault="00020F0A" w:rsidP="001350B5">
      <w:pPr>
        <w:spacing w:after="0" w:line="360" w:lineRule="auto"/>
        <w:jc w:val="both"/>
        <w:rPr>
          <w:rFonts w:ascii="Arial" w:hAnsi="Arial" w:cs="Arial"/>
          <w:sz w:val="24"/>
          <w:szCs w:val="24"/>
        </w:rPr>
      </w:pPr>
    </w:p>
    <w:p w:rsidR="004040C5" w:rsidRDefault="004040C5" w:rsidP="001350B5">
      <w:pPr>
        <w:spacing w:after="0" w:line="360" w:lineRule="auto"/>
        <w:jc w:val="both"/>
        <w:rPr>
          <w:rFonts w:ascii="Arial" w:hAnsi="Arial" w:cs="Arial"/>
          <w:sz w:val="24"/>
          <w:szCs w:val="24"/>
        </w:rPr>
      </w:pPr>
    </w:p>
    <w:p w:rsidR="004816CB" w:rsidRDefault="008D4BC8" w:rsidP="00B20232">
      <w:pPr>
        <w:spacing w:after="0" w:line="360" w:lineRule="auto"/>
        <w:jc w:val="both"/>
        <w:rPr>
          <w:rFonts w:ascii="Arial" w:hAnsi="Arial" w:cs="Arial"/>
          <w:sz w:val="24"/>
          <w:szCs w:val="24"/>
        </w:rPr>
      </w:pPr>
      <w:r>
        <w:rPr>
          <w:rFonts w:ascii="Arial" w:hAnsi="Arial" w:cs="Arial"/>
          <w:sz w:val="24"/>
          <w:szCs w:val="24"/>
        </w:rPr>
        <w:lastRenderedPageBreak/>
        <w:t>4</w:t>
      </w:r>
      <w:r w:rsidR="004816CB">
        <w:rPr>
          <w:rFonts w:ascii="Arial" w:hAnsi="Arial" w:cs="Arial"/>
          <w:sz w:val="24"/>
          <w:szCs w:val="24"/>
        </w:rPr>
        <w:t>.</w:t>
      </w:r>
      <w:r>
        <w:rPr>
          <w:rFonts w:ascii="Arial" w:hAnsi="Arial" w:cs="Arial"/>
          <w:sz w:val="24"/>
          <w:szCs w:val="24"/>
        </w:rPr>
        <w:t>6</w:t>
      </w:r>
      <w:r w:rsidR="004816CB">
        <w:rPr>
          <w:rFonts w:ascii="Arial" w:hAnsi="Arial" w:cs="Arial"/>
          <w:sz w:val="24"/>
          <w:szCs w:val="24"/>
        </w:rPr>
        <w:t>.2</w:t>
      </w:r>
      <w:r w:rsidR="00BC5965">
        <w:rPr>
          <w:rFonts w:ascii="Arial" w:hAnsi="Arial" w:cs="Arial"/>
          <w:sz w:val="24"/>
          <w:szCs w:val="24"/>
        </w:rPr>
        <w:t xml:space="preserve"> </w:t>
      </w:r>
      <w:r w:rsidR="004816CB">
        <w:rPr>
          <w:rFonts w:ascii="Arial" w:hAnsi="Arial" w:cs="Arial"/>
          <w:sz w:val="24"/>
          <w:szCs w:val="24"/>
        </w:rPr>
        <w:t>MOUNTAIN DWELLINGS</w:t>
      </w:r>
      <w:r w:rsidR="004816CB">
        <w:rPr>
          <w:rFonts w:ascii="Arial" w:hAnsi="Arial" w:cs="Arial"/>
          <w:sz w:val="24"/>
          <w:szCs w:val="24"/>
        </w:rPr>
        <w:tab/>
      </w:r>
      <w:r w:rsidR="004816CB">
        <w:rPr>
          <w:rFonts w:ascii="Arial" w:hAnsi="Arial" w:cs="Arial"/>
          <w:sz w:val="24"/>
          <w:szCs w:val="24"/>
        </w:rPr>
        <w:tab/>
      </w:r>
    </w:p>
    <w:p w:rsidR="004816CB" w:rsidRDefault="004816CB" w:rsidP="004816CB">
      <w:pPr>
        <w:spacing w:after="0" w:line="360" w:lineRule="auto"/>
        <w:ind w:firstLine="708"/>
        <w:jc w:val="both"/>
        <w:rPr>
          <w:rFonts w:ascii="Arial" w:hAnsi="Arial" w:cs="Arial"/>
          <w:sz w:val="24"/>
          <w:szCs w:val="24"/>
        </w:rPr>
      </w:pPr>
    </w:p>
    <w:p w:rsidR="004816CB" w:rsidRDefault="004816CB" w:rsidP="004816CB">
      <w:pPr>
        <w:spacing w:after="0" w:line="360" w:lineRule="auto"/>
        <w:ind w:firstLine="708"/>
        <w:jc w:val="both"/>
        <w:rPr>
          <w:rFonts w:ascii="Arial" w:hAnsi="Arial" w:cs="Arial"/>
          <w:sz w:val="24"/>
          <w:szCs w:val="24"/>
        </w:rPr>
      </w:pPr>
    </w:p>
    <w:p w:rsidR="004816CB" w:rsidRDefault="004816CB" w:rsidP="004816CB">
      <w:pPr>
        <w:spacing w:after="0" w:line="360" w:lineRule="auto"/>
        <w:jc w:val="both"/>
        <w:rPr>
          <w:rFonts w:ascii="Arial" w:hAnsi="Arial" w:cs="Arial"/>
          <w:sz w:val="24"/>
          <w:szCs w:val="24"/>
        </w:rPr>
      </w:pPr>
      <w:r>
        <w:rPr>
          <w:rFonts w:ascii="Arial" w:hAnsi="Arial" w:cs="Arial"/>
          <w:sz w:val="24"/>
          <w:szCs w:val="24"/>
        </w:rPr>
        <w:tab/>
        <w:t xml:space="preserve">O projeto do antigo grupo de arquitetura PLOT, localiza-se em Orestad na Dinamarca e possui uma área total de 33.000m², distribuída em um programa de necessidades que atende 1/3 da área </w:t>
      </w:r>
      <w:r w:rsidR="0077061A">
        <w:rPr>
          <w:rFonts w:ascii="Arial" w:hAnsi="Arial" w:cs="Arial"/>
          <w:sz w:val="24"/>
          <w:szCs w:val="24"/>
        </w:rPr>
        <w:t>como</w:t>
      </w:r>
      <w:r>
        <w:rPr>
          <w:rFonts w:ascii="Arial" w:hAnsi="Arial" w:cs="Arial"/>
          <w:sz w:val="24"/>
          <w:szCs w:val="24"/>
        </w:rPr>
        <w:t xml:space="preserve"> habitação e 2/3 </w:t>
      </w:r>
      <w:r w:rsidR="0077061A">
        <w:rPr>
          <w:rFonts w:ascii="Arial" w:hAnsi="Arial" w:cs="Arial"/>
          <w:sz w:val="24"/>
          <w:szCs w:val="24"/>
        </w:rPr>
        <w:t>como</w:t>
      </w:r>
      <w:r>
        <w:rPr>
          <w:rFonts w:ascii="Arial" w:hAnsi="Arial" w:cs="Arial"/>
          <w:sz w:val="24"/>
          <w:szCs w:val="24"/>
        </w:rPr>
        <w:t xml:space="preserve"> estacionamento.</w:t>
      </w:r>
    </w:p>
    <w:p w:rsidR="004816CB" w:rsidRDefault="009B06C7" w:rsidP="004816CB">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391785" cy="1751330"/>
            <wp:effectExtent l="19050" t="0" r="0" b="0"/>
            <wp:docPr id="59" name="Imagem 59"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oto"/>
                    <pic:cNvPicPr>
                      <a:picLocks noChangeAspect="1" noChangeArrowheads="1"/>
                    </pic:cNvPicPr>
                  </pic:nvPicPr>
                  <pic:blipFill>
                    <a:blip r:embed="rId111" cstate="screen"/>
                    <a:srcRect/>
                    <a:stretch>
                      <a:fillRect/>
                    </a:stretch>
                  </pic:blipFill>
                  <pic:spPr bwMode="auto">
                    <a:xfrm>
                      <a:off x="0" y="0"/>
                      <a:ext cx="5391785" cy="1751330"/>
                    </a:xfrm>
                    <a:prstGeom prst="rect">
                      <a:avLst/>
                    </a:prstGeom>
                    <a:noFill/>
                    <a:ln w="9525">
                      <a:noFill/>
                      <a:miter lim="800000"/>
                      <a:headEnd/>
                      <a:tailEnd/>
                    </a:ln>
                  </pic:spPr>
                </pic:pic>
              </a:graphicData>
            </a:graphic>
          </wp:inline>
        </w:drawing>
      </w:r>
    </w:p>
    <w:p w:rsidR="004816CB" w:rsidRDefault="004816CB" w:rsidP="004816CB">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6</w:t>
      </w:r>
      <w:r w:rsidR="00053344">
        <w:rPr>
          <w:rFonts w:ascii="Arial" w:hAnsi="Arial" w:cs="Arial"/>
          <w:sz w:val="20"/>
          <w:szCs w:val="20"/>
        </w:rPr>
        <w:t>0</w:t>
      </w:r>
      <w:r>
        <w:rPr>
          <w:rFonts w:ascii="Arial" w:hAnsi="Arial" w:cs="Arial"/>
          <w:sz w:val="20"/>
          <w:szCs w:val="20"/>
        </w:rPr>
        <w:t>: vistas externas do co</w:t>
      </w:r>
      <w:r w:rsidR="00BF4E73">
        <w:rPr>
          <w:rFonts w:ascii="Arial" w:hAnsi="Arial" w:cs="Arial"/>
          <w:sz w:val="20"/>
          <w:szCs w:val="20"/>
        </w:rPr>
        <w:t>mplexo habitacional (BIG, 2010)</w:t>
      </w:r>
      <w:r>
        <w:rPr>
          <w:rFonts w:ascii="Arial" w:hAnsi="Arial" w:cs="Arial"/>
          <w:sz w:val="20"/>
          <w:szCs w:val="20"/>
        </w:rPr>
        <w:t xml:space="preserve"> </w:t>
      </w:r>
    </w:p>
    <w:p w:rsidR="004816CB" w:rsidRDefault="004816CB" w:rsidP="004816CB">
      <w:pPr>
        <w:spacing w:after="0" w:line="360" w:lineRule="auto"/>
        <w:jc w:val="center"/>
        <w:rPr>
          <w:rFonts w:ascii="Arial" w:hAnsi="Arial" w:cs="Arial"/>
          <w:sz w:val="24"/>
          <w:szCs w:val="24"/>
        </w:rPr>
      </w:pPr>
    </w:p>
    <w:p w:rsidR="004816CB" w:rsidRDefault="004816CB" w:rsidP="004816CB">
      <w:pPr>
        <w:spacing w:after="0" w:line="360" w:lineRule="auto"/>
        <w:jc w:val="both"/>
        <w:rPr>
          <w:rFonts w:ascii="Arial" w:hAnsi="Arial" w:cs="Arial"/>
          <w:sz w:val="24"/>
          <w:szCs w:val="24"/>
        </w:rPr>
      </w:pPr>
      <w:r>
        <w:rPr>
          <w:rFonts w:ascii="Arial" w:hAnsi="Arial" w:cs="Arial"/>
          <w:sz w:val="24"/>
          <w:szCs w:val="24"/>
        </w:rPr>
        <w:tab/>
        <w:t>A edificação tem volumetria escalonada em forma de cascata, onde a área de estacionamento é a base sobre a qual se insere</w:t>
      </w:r>
      <w:r w:rsidR="0077061A">
        <w:rPr>
          <w:rFonts w:ascii="Arial" w:hAnsi="Arial" w:cs="Arial"/>
          <w:sz w:val="24"/>
          <w:szCs w:val="24"/>
        </w:rPr>
        <w:t>m</w:t>
      </w:r>
      <w:r>
        <w:rPr>
          <w:rFonts w:ascii="Arial" w:hAnsi="Arial" w:cs="Arial"/>
          <w:sz w:val="24"/>
          <w:szCs w:val="24"/>
        </w:rPr>
        <w:t xml:space="preserve"> as habitações geminadas. Es</w:t>
      </w:r>
      <w:r w:rsidR="0077061A">
        <w:rPr>
          <w:rFonts w:ascii="Arial" w:hAnsi="Arial" w:cs="Arial"/>
          <w:sz w:val="24"/>
          <w:szCs w:val="24"/>
        </w:rPr>
        <w:t>t</w:t>
      </w:r>
      <w:r>
        <w:rPr>
          <w:rFonts w:ascii="Arial" w:hAnsi="Arial" w:cs="Arial"/>
          <w:sz w:val="24"/>
          <w:szCs w:val="24"/>
        </w:rPr>
        <w:t>a volumetria possibilitou a todos os apartamentos, boa iluminação e ventilação natura</w:t>
      </w:r>
      <w:r w:rsidR="0077061A">
        <w:rPr>
          <w:rFonts w:ascii="Arial" w:hAnsi="Arial" w:cs="Arial"/>
          <w:sz w:val="24"/>
          <w:szCs w:val="24"/>
        </w:rPr>
        <w:t>is</w:t>
      </w:r>
      <w:r>
        <w:rPr>
          <w:rFonts w:ascii="Arial" w:hAnsi="Arial" w:cs="Arial"/>
          <w:sz w:val="24"/>
          <w:szCs w:val="24"/>
        </w:rPr>
        <w:t xml:space="preserve">, além de um jardim próprio com vista para a cidade. </w:t>
      </w:r>
    </w:p>
    <w:p w:rsidR="004816CB" w:rsidRDefault="004816CB" w:rsidP="004816CB">
      <w:pPr>
        <w:spacing w:after="0" w:line="360" w:lineRule="auto"/>
        <w:ind w:firstLine="708"/>
        <w:jc w:val="both"/>
        <w:rPr>
          <w:rFonts w:ascii="Arial" w:hAnsi="Arial" w:cs="Arial"/>
          <w:sz w:val="24"/>
          <w:szCs w:val="24"/>
        </w:rPr>
      </w:pPr>
      <w:r>
        <w:rPr>
          <w:rFonts w:ascii="Arial" w:hAnsi="Arial" w:cs="Arial"/>
          <w:sz w:val="24"/>
          <w:szCs w:val="24"/>
        </w:rPr>
        <w:t>A intenção do grupo de arquitetos é que a edificação parecesse como um bairro de casas jardim flutuando sobre um edifício de dez andares.</w:t>
      </w:r>
      <w:r w:rsidRPr="00317C21">
        <w:rPr>
          <w:rFonts w:ascii="Arial" w:hAnsi="Arial" w:cs="Arial"/>
          <w:sz w:val="24"/>
          <w:szCs w:val="24"/>
        </w:rPr>
        <w:t xml:space="preserve"> </w:t>
      </w:r>
      <w:r>
        <w:rPr>
          <w:rFonts w:ascii="Arial" w:hAnsi="Arial" w:cs="Arial"/>
          <w:sz w:val="24"/>
          <w:szCs w:val="24"/>
        </w:rPr>
        <w:t>O projeto soma um total de 80 apartamentos e 480 vagas de estacionamento.</w:t>
      </w:r>
    </w:p>
    <w:p w:rsidR="004816CB" w:rsidRDefault="009B06C7" w:rsidP="004040C5">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3852000" cy="2908918"/>
            <wp:effectExtent l="19050" t="0" r="0" b="0"/>
            <wp:docPr id="60" name="Imagem 60" descr="corte detal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orte detalhe"/>
                    <pic:cNvPicPr>
                      <a:picLocks noChangeAspect="1" noChangeArrowheads="1"/>
                    </pic:cNvPicPr>
                  </pic:nvPicPr>
                  <pic:blipFill>
                    <a:blip r:embed="rId112" cstate="screen"/>
                    <a:srcRect/>
                    <a:stretch>
                      <a:fillRect/>
                    </a:stretch>
                  </pic:blipFill>
                  <pic:spPr bwMode="auto">
                    <a:xfrm>
                      <a:off x="0" y="0"/>
                      <a:ext cx="3852000" cy="2908918"/>
                    </a:xfrm>
                    <a:prstGeom prst="rect">
                      <a:avLst/>
                    </a:prstGeom>
                    <a:noFill/>
                    <a:ln w="9525">
                      <a:noFill/>
                      <a:miter lim="800000"/>
                      <a:headEnd/>
                      <a:tailEnd/>
                    </a:ln>
                  </pic:spPr>
                </pic:pic>
              </a:graphicData>
            </a:graphic>
          </wp:inline>
        </w:drawing>
      </w:r>
    </w:p>
    <w:p w:rsidR="004816CB" w:rsidRDefault="004816CB" w:rsidP="004816CB">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6</w:t>
      </w:r>
      <w:r w:rsidR="00053344">
        <w:rPr>
          <w:rFonts w:ascii="Arial" w:hAnsi="Arial" w:cs="Arial"/>
          <w:sz w:val="20"/>
          <w:szCs w:val="20"/>
        </w:rPr>
        <w:t>1</w:t>
      </w:r>
      <w:r>
        <w:rPr>
          <w:rFonts w:ascii="Arial" w:hAnsi="Arial" w:cs="Arial"/>
          <w:sz w:val="20"/>
          <w:szCs w:val="20"/>
        </w:rPr>
        <w:t xml:space="preserve">: corte com detalhe construtivo </w:t>
      </w:r>
      <w:r w:rsidR="00BF4E73">
        <w:rPr>
          <w:rFonts w:ascii="Arial" w:hAnsi="Arial" w:cs="Arial"/>
          <w:sz w:val="20"/>
          <w:szCs w:val="20"/>
        </w:rPr>
        <w:t>da edificação (ARCHDAILY, 2010)</w:t>
      </w:r>
      <w:r>
        <w:rPr>
          <w:rFonts w:ascii="Arial" w:hAnsi="Arial" w:cs="Arial"/>
          <w:sz w:val="20"/>
          <w:szCs w:val="20"/>
        </w:rPr>
        <w:t xml:space="preserve"> </w:t>
      </w:r>
    </w:p>
    <w:p w:rsidR="004816CB" w:rsidRDefault="004816CB" w:rsidP="004040C5">
      <w:pPr>
        <w:spacing w:line="360" w:lineRule="auto"/>
        <w:jc w:val="both"/>
        <w:rPr>
          <w:rFonts w:ascii="Arial" w:hAnsi="Arial" w:cs="Arial"/>
          <w:sz w:val="24"/>
          <w:szCs w:val="24"/>
        </w:rPr>
      </w:pPr>
      <w:r>
        <w:rPr>
          <w:rFonts w:ascii="Arial" w:hAnsi="Arial" w:cs="Arial"/>
          <w:sz w:val="24"/>
          <w:szCs w:val="24"/>
        </w:rPr>
        <w:lastRenderedPageBreak/>
        <w:tab/>
        <w:t>As fachadas norte e oeste são cobertas por placas de alumínio perfurado, formando uma reprodução enorme do Monte Everest, que durante o dia permitem a entrada de ar e de luz para o interior do estacionamento e a noite, tornam a fachada multicolorida, irradiando para o exterior através d</w:t>
      </w:r>
      <w:r w:rsidR="0077061A">
        <w:rPr>
          <w:rFonts w:ascii="Arial" w:hAnsi="Arial" w:cs="Arial"/>
          <w:sz w:val="24"/>
          <w:szCs w:val="24"/>
        </w:rPr>
        <w:t>os pequenos furos a luz interna. C</w:t>
      </w:r>
      <w:r>
        <w:rPr>
          <w:rFonts w:ascii="Arial" w:hAnsi="Arial" w:cs="Arial"/>
          <w:sz w:val="24"/>
          <w:szCs w:val="24"/>
        </w:rPr>
        <w:t>ada andar de estacionamento possui iluminação de cor diferente.</w:t>
      </w:r>
    </w:p>
    <w:p w:rsidR="004816CB" w:rsidRDefault="009B06C7" w:rsidP="004040C5">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5536361" cy="2216988"/>
            <wp:effectExtent l="19050" t="0" r="7189" b="0"/>
            <wp:docPr id="61" name="Imagem 61" descr="fach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achada"/>
                    <pic:cNvPicPr>
                      <a:picLocks noChangeAspect="1" noChangeArrowheads="1"/>
                    </pic:cNvPicPr>
                  </pic:nvPicPr>
                  <pic:blipFill>
                    <a:blip r:embed="rId113" cstate="screen"/>
                    <a:srcRect/>
                    <a:stretch>
                      <a:fillRect/>
                    </a:stretch>
                  </pic:blipFill>
                  <pic:spPr bwMode="auto">
                    <a:xfrm>
                      <a:off x="0" y="0"/>
                      <a:ext cx="5536361" cy="2216988"/>
                    </a:xfrm>
                    <a:prstGeom prst="rect">
                      <a:avLst/>
                    </a:prstGeom>
                    <a:noFill/>
                    <a:ln w="9525">
                      <a:noFill/>
                      <a:miter lim="800000"/>
                      <a:headEnd/>
                      <a:tailEnd/>
                    </a:ln>
                  </pic:spPr>
                </pic:pic>
              </a:graphicData>
            </a:graphic>
          </wp:inline>
        </w:drawing>
      </w:r>
    </w:p>
    <w:p w:rsidR="004816CB" w:rsidRDefault="004816CB" w:rsidP="004816CB">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6</w:t>
      </w:r>
      <w:r w:rsidR="00053344">
        <w:rPr>
          <w:rFonts w:ascii="Arial" w:hAnsi="Arial" w:cs="Arial"/>
          <w:sz w:val="20"/>
          <w:szCs w:val="20"/>
        </w:rPr>
        <w:t>2</w:t>
      </w:r>
      <w:r>
        <w:rPr>
          <w:rFonts w:ascii="Arial" w:hAnsi="Arial" w:cs="Arial"/>
          <w:sz w:val="20"/>
          <w:szCs w:val="20"/>
        </w:rPr>
        <w:t>: detalhe das placas de alumínio na fa</w:t>
      </w:r>
      <w:r w:rsidR="00BF4E73">
        <w:rPr>
          <w:rFonts w:ascii="Arial" w:hAnsi="Arial" w:cs="Arial"/>
          <w:sz w:val="20"/>
          <w:szCs w:val="20"/>
        </w:rPr>
        <w:t>chada lateral (ARCHDAILY, 2010)</w:t>
      </w:r>
      <w:r>
        <w:rPr>
          <w:rFonts w:ascii="Arial" w:hAnsi="Arial" w:cs="Arial"/>
          <w:sz w:val="20"/>
          <w:szCs w:val="20"/>
        </w:rPr>
        <w:t xml:space="preserve"> </w:t>
      </w:r>
    </w:p>
    <w:p w:rsidR="004336E5" w:rsidRPr="004336E5" w:rsidRDefault="004336E5" w:rsidP="004336E5">
      <w:pPr>
        <w:spacing w:after="0" w:line="360" w:lineRule="auto"/>
        <w:jc w:val="center"/>
        <w:rPr>
          <w:rFonts w:ascii="Arial" w:hAnsi="Arial" w:cs="Arial"/>
          <w:sz w:val="24"/>
          <w:szCs w:val="24"/>
        </w:rPr>
      </w:pPr>
    </w:p>
    <w:p w:rsidR="004816CB" w:rsidRDefault="009B06C7" w:rsidP="004816CB">
      <w:pPr>
        <w:spacing w:after="0" w:line="240" w:lineRule="auto"/>
        <w:rPr>
          <w:rFonts w:ascii="Arial" w:hAnsi="Arial" w:cs="Arial"/>
          <w:sz w:val="24"/>
          <w:szCs w:val="24"/>
        </w:rPr>
      </w:pPr>
      <w:r>
        <w:rPr>
          <w:rFonts w:ascii="Arial" w:hAnsi="Arial" w:cs="Arial"/>
          <w:noProof/>
          <w:sz w:val="24"/>
          <w:szCs w:val="24"/>
          <w:lang w:eastAsia="pt-BR"/>
        </w:rPr>
        <w:drawing>
          <wp:inline distT="0" distB="0" distL="0" distR="0">
            <wp:extent cx="5313680" cy="2570480"/>
            <wp:effectExtent l="19050" t="0" r="1270" b="0"/>
            <wp:docPr id="62" name="Imagem 62" descr="mountain-dwellings-exterior-776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mountain-dwellings-exterior-776276"/>
                    <pic:cNvPicPr>
                      <a:picLocks noChangeAspect="1" noChangeArrowheads="1"/>
                    </pic:cNvPicPr>
                  </pic:nvPicPr>
                  <pic:blipFill>
                    <a:blip r:embed="rId114"/>
                    <a:srcRect/>
                    <a:stretch>
                      <a:fillRect/>
                    </a:stretch>
                  </pic:blipFill>
                  <pic:spPr bwMode="auto">
                    <a:xfrm>
                      <a:off x="0" y="0"/>
                      <a:ext cx="5313680" cy="2570480"/>
                    </a:xfrm>
                    <a:prstGeom prst="rect">
                      <a:avLst/>
                    </a:prstGeom>
                    <a:noFill/>
                    <a:ln w="9525">
                      <a:noFill/>
                      <a:miter lim="800000"/>
                      <a:headEnd/>
                      <a:tailEnd/>
                    </a:ln>
                  </pic:spPr>
                </pic:pic>
              </a:graphicData>
            </a:graphic>
          </wp:inline>
        </w:drawing>
      </w:r>
    </w:p>
    <w:p w:rsidR="004816CB" w:rsidRDefault="004816CB" w:rsidP="004816CB">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6</w:t>
      </w:r>
      <w:r w:rsidR="00053344">
        <w:rPr>
          <w:rFonts w:ascii="Arial" w:hAnsi="Arial" w:cs="Arial"/>
          <w:sz w:val="20"/>
          <w:szCs w:val="20"/>
        </w:rPr>
        <w:t>3</w:t>
      </w:r>
      <w:r>
        <w:rPr>
          <w:rFonts w:ascii="Arial" w:hAnsi="Arial" w:cs="Arial"/>
          <w:sz w:val="20"/>
          <w:szCs w:val="20"/>
        </w:rPr>
        <w:t>: fa</w:t>
      </w:r>
      <w:r w:rsidR="00BF4E73">
        <w:rPr>
          <w:rFonts w:ascii="Arial" w:hAnsi="Arial" w:cs="Arial"/>
          <w:sz w:val="20"/>
          <w:szCs w:val="20"/>
        </w:rPr>
        <w:t>chada lateral (ARCHDAILY, 2010)</w:t>
      </w:r>
      <w:r>
        <w:rPr>
          <w:rFonts w:ascii="Arial" w:hAnsi="Arial" w:cs="Arial"/>
          <w:sz w:val="20"/>
          <w:szCs w:val="20"/>
        </w:rPr>
        <w:t xml:space="preserve"> </w:t>
      </w:r>
    </w:p>
    <w:p w:rsidR="004816CB" w:rsidRDefault="004816CB" w:rsidP="004816CB">
      <w:pPr>
        <w:spacing w:after="0" w:line="360" w:lineRule="auto"/>
        <w:ind w:firstLine="708"/>
        <w:jc w:val="both"/>
        <w:rPr>
          <w:rFonts w:ascii="Arial" w:hAnsi="Arial" w:cs="Arial"/>
          <w:sz w:val="24"/>
          <w:szCs w:val="24"/>
        </w:rPr>
      </w:pPr>
    </w:p>
    <w:p w:rsidR="004816CB" w:rsidRDefault="004816CB" w:rsidP="004040C5">
      <w:pPr>
        <w:spacing w:after="0" w:line="360" w:lineRule="auto"/>
        <w:ind w:firstLine="708"/>
        <w:jc w:val="both"/>
        <w:rPr>
          <w:rFonts w:ascii="Arial" w:hAnsi="Arial" w:cs="Arial"/>
          <w:sz w:val="24"/>
          <w:szCs w:val="24"/>
        </w:rPr>
      </w:pPr>
      <w:r>
        <w:rPr>
          <w:rFonts w:ascii="Arial" w:hAnsi="Arial" w:cs="Arial"/>
          <w:sz w:val="24"/>
          <w:szCs w:val="24"/>
        </w:rPr>
        <w:t xml:space="preserve">Os apartamentos possuem entre 80 e 150m², entre sala/cozinha, quarto, banheiro e terraço, separado do apartamento por uma fachada de vidro com portas deslizantes que permitem a entrada de luz e ar fresco. Os terraços constituídos por telhado jardim </w:t>
      </w:r>
      <w:r w:rsidR="0077061A">
        <w:rPr>
          <w:rFonts w:ascii="Arial" w:hAnsi="Arial" w:cs="Arial"/>
          <w:sz w:val="24"/>
          <w:szCs w:val="24"/>
        </w:rPr>
        <w:t>possuem</w:t>
      </w:r>
      <w:r>
        <w:rPr>
          <w:rFonts w:ascii="Arial" w:hAnsi="Arial" w:cs="Arial"/>
          <w:sz w:val="24"/>
          <w:szCs w:val="24"/>
        </w:rPr>
        <w:t xml:space="preserve"> plantas que mudam de caráter de acordo com as estações do ano, e são mantidos através de um sistema de irrigação. </w:t>
      </w:r>
    </w:p>
    <w:p w:rsidR="004040C5" w:rsidRDefault="004040C5" w:rsidP="004816CB">
      <w:pPr>
        <w:spacing w:after="0" w:line="360" w:lineRule="auto"/>
        <w:jc w:val="both"/>
        <w:rPr>
          <w:rFonts w:ascii="Arial" w:hAnsi="Arial" w:cs="Arial"/>
          <w:sz w:val="24"/>
          <w:szCs w:val="24"/>
        </w:rPr>
      </w:pPr>
    </w:p>
    <w:p w:rsidR="004816CB" w:rsidRDefault="009B06C7" w:rsidP="004816CB">
      <w:pPr>
        <w:spacing w:after="0" w:line="240" w:lineRule="auto"/>
        <w:jc w:val="center"/>
        <w:rPr>
          <w:rFonts w:ascii="Arial" w:hAnsi="Arial" w:cs="Arial"/>
          <w:sz w:val="24"/>
          <w:szCs w:val="24"/>
        </w:rPr>
      </w:pPr>
      <w:r>
        <w:rPr>
          <w:rFonts w:ascii="Arial" w:hAnsi="Arial" w:cs="Arial"/>
          <w:noProof/>
          <w:sz w:val="24"/>
          <w:szCs w:val="24"/>
          <w:lang w:eastAsia="pt-BR"/>
        </w:rPr>
        <w:lastRenderedPageBreak/>
        <w:drawing>
          <wp:inline distT="0" distB="0" distL="0" distR="0">
            <wp:extent cx="4557484" cy="2518913"/>
            <wp:effectExtent l="19050" t="0" r="0" b="0"/>
            <wp:docPr id="63" name="Imagem 63" descr="p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b2"/>
                    <pic:cNvPicPr>
                      <a:picLocks noChangeAspect="1" noChangeArrowheads="1"/>
                    </pic:cNvPicPr>
                  </pic:nvPicPr>
                  <pic:blipFill>
                    <a:blip r:embed="rId115" cstate="screen"/>
                    <a:srcRect/>
                    <a:stretch>
                      <a:fillRect/>
                    </a:stretch>
                  </pic:blipFill>
                  <pic:spPr bwMode="auto">
                    <a:xfrm>
                      <a:off x="0" y="0"/>
                      <a:ext cx="4561195" cy="2520964"/>
                    </a:xfrm>
                    <a:prstGeom prst="rect">
                      <a:avLst/>
                    </a:prstGeom>
                    <a:noFill/>
                    <a:ln w="9525">
                      <a:noFill/>
                      <a:miter lim="800000"/>
                      <a:headEnd/>
                      <a:tailEnd/>
                    </a:ln>
                  </pic:spPr>
                </pic:pic>
              </a:graphicData>
            </a:graphic>
          </wp:inline>
        </w:drawing>
      </w:r>
    </w:p>
    <w:p w:rsidR="004816CB" w:rsidRDefault="004816CB" w:rsidP="004816CB">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6</w:t>
      </w:r>
      <w:r w:rsidR="00053344">
        <w:rPr>
          <w:rFonts w:ascii="Arial" w:hAnsi="Arial" w:cs="Arial"/>
          <w:sz w:val="20"/>
          <w:szCs w:val="20"/>
        </w:rPr>
        <w:t>4</w:t>
      </w:r>
      <w:r>
        <w:rPr>
          <w:rFonts w:ascii="Arial" w:hAnsi="Arial" w:cs="Arial"/>
          <w:sz w:val="20"/>
          <w:szCs w:val="20"/>
        </w:rPr>
        <w:t>: planta tipo dos apartame</w:t>
      </w:r>
      <w:r w:rsidR="00BF4E73">
        <w:rPr>
          <w:rFonts w:ascii="Arial" w:hAnsi="Arial" w:cs="Arial"/>
          <w:sz w:val="20"/>
          <w:szCs w:val="20"/>
        </w:rPr>
        <w:t>ntos centrais (ARCHDAILY, 2010)</w:t>
      </w:r>
      <w:r>
        <w:rPr>
          <w:rFonts w:ascii="Arial" w:hAnsi="Arial" w:cs="Arial"/>
          <w:sz w:val="20"/>
          <w:szCs w:val="20"/>
        </w:rPr>
        <w:t xml:space="preserve"> </w:t>
      </w:r>
    </w:p>
    <w:p w:rsidR="004816CB" w:rsidRDefault="004816CB" w:rsidP="004816CB">
      <w:pPr>
        <w:spacing w:after="0" w:line="360" w:lineRule="auto"/>
        <w:jc w:val="center"/>
        <w:rPr>
          <w:rFonts w:ascii="Arial" w:hAnsi="Arial" w:cs="Arial"/>
          <w:sz w:val="24"/>
          <w:szCs w:val="24"/>
        </w:rPr>
      </w:pPr>
    </w:p>
    <w:p w:rsidR="004816CB" w:rsidRDefault="009B06C7" w:rsidP="004816CB">
      <w:pPr>
        <w:spacing w:after="0" w:line="240" w:lineRule="auto"/>
        <w:jc w:val="center"/>
        <w:rPr>
          <w:rFonts w:ascii="Arial" w:hAnsi="Arial" w:cs="Arial"/>
          <w:sz w:val="24"/>
          <w:szCs w:val="24"/>
        </w:rPr>
      </w:pPr>
      <w:r>
        <w:rPr>
          <w:rFonts w:ascii="Arial" w:hAnsi="Arial" w:cs="Arial"/>
          <w:noProof/>
          <w:sz w:val="24"/>
          <w:szCs w:val="24"/>
          <w:lang w:eastAsia="pt-BR"/>
        </w:rPr>
        <w:drawing>
          <wp:inline distT="0" distB="0" distL="0" distR="0">
            <wp:extent cx="3726597" cy="3968151"/>
            <wp:effectExtent l="19050" t="0" r="7203" b="0"/>
            <wp:docPr id="64" name="Imagem 64" descr="P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B"/>
                    <pic:cNvPicPr>
                      <a:picLocks noChangeAspect="1" noChangeArrowheads="1"/>
                    </pic:cNvPicPr>
                  </pic:nvPicPr>
                  <pic:blipFill>
                    <a:blip r:embed="rId116" cstate="screen"/>
                    <a:srcRect/>
                    <a:stretch>
                      <a:fillRect/>
                    </a:stretch>
                  </pic:blipFill>
                  <pic:spPr bwMode="auto">
                    <a:xfrm>
                      <a:off x="0" y="0"/>
                      <a:ext cx="3726360" cy="3967898"/>
                    </a:xfrm>
                    <a:prstGeom prst="rect">
                      <a:avLst/>
                    </a:prstGeom>
                    <a:noFill/>
                    <a:ln w="9525">
                      <a:noFill/>
                      <a:miter lim="800000"/>
                      <a:headEnd/>
                      <a:tailEnd/>
                    </a:ln>
                  </pic:spPr>
                </pic:pic>
              </a:graphicData>
            </a:graphic>
          </wp:inline>
        </w:drawing>
      </w:r>
    </w:p>
    <w:p w:rsidR="004816CB" w:rsidRDefault="004816CB" w:rsidP="004816CB">
      <w:pPr>
        <w:spacing w:after="0" w:line="240" w:lineRule="auto"/>
        <w:jc w:val="center"/>
        <w:rPr>
          <w:rFonts w:ascii="Arial" w:hAnsi="Arial" w:cs="Arial"/>
          <w:sz w:val="20"/>
          <w:szCs w:val="20"/>
        </w:rPr>
      </w:pPr>
      <w:r>
        <w:rPr>
          <w:rFonts w:ascii="Arial" w:hAnsi="Arial" w:cs="Arial"/>
          <w:sz w:val="20"/>
          <w:szCs w:val="20"/>
        </w:rPr>
        <w:t xml:space="preserve">Figura </w:t>
      </w:r>
      <w:r w:rsidR="00BD5149">
        <w:rPr>
          <w:rFonts w:ascii="Arial" w:hAnsi="Arial" w:cs="Arial"/>
          <w:sz w:val="20"/>
          <w:szCs w:val="20"/>
        </w:rPr>
        <w:t>4</w:t>
      </w:r>
      <w:r>
        <w:rPr>
          <w:rFonts w:ascii="Arial" w:hAnsi="Arial" w:cs="Arial"/>
          <w:sz w:val="20"/>
          <w:szCs w:val="20"/>
        </w:rPr>
        <w:t>.</w:t>
      </w:r>
      <w:r w:rsidR="00BD5149">
        <w:rPr>
          <w:rFonts w:ascii="Arial" w:hAnsi="Arial" w:cs="Arial"/>
          <w:sz w:val="20"/>
          <w:szCs w:val="20"/>
        </w:rPr>
        <w:t>6</w:t>
      </w:r>
      <w:r w:rsidR="00053344">
        <w:rPr>
          <w:rFonts w:ascii="Arial" w:hAnsi="Arial" w:cs="Arial"/>
          <w:sz w:val="20"/>
          <w:szCs w:val="20"/>
        </w:rPr>
        <w:t>5</w:t>
      </w:r>
      <w:r>
        <w:rPr>
          <w:rFonts w:ascii="Arial" w:hAnsi="Arial" w:cs="Arial"/>
          <w:sz w:val="20"/>
          <w:szCs w:val="20"/>
        </w:rPr>
        <w:t>: planta tipo dos apartamentos periféricos (ARCHDAI</w:t>
      </w:r>
      <w:r w:rsidR="00BF4E73">
        <w:rPr>
          <w:rFonts w:ascii="Arial" w:hAnsi="Arial" w:cs="Arial"/>
          <w:sz w:val="20"/>
          <w:szCs w:val="20"/>
        </w:rPr>
        <w:t>LY, 2010)</w:t>
      </w:r>
    </w:p>
    <w:p w:rsidR="004816CB" w:rsidRDefault="004816CB" w:rsidP="004816CB">
      <w:pPr>
        <w:spacing w:after="0" w:line="360" w:lineRule="auto"/>
        <w:jc w:val="center"/>
        <w:rPr>
          <w:rFonts w:ascii="Arial" w:hAnsi="Arial" w:cs="Arial"/>
          <w:sz w:val="24"/>
          <w:szCs w:val="24"/>
        </w:rPr>
      </w:pPr>
    </w:p>
    <w:p w:rsidR="004040C5" w:rsidRDefault="004040C5" w:rsidP="004040C5">
      <w:pPr>
        <w:spacing w:after="0" w:line="360" w:lineRule="auto"/>
        <w:jc w:val="both"/>
        <w:rPr>
          <w:rFonts w:ascii="Arial" w:hAnsi="Arial" w:cs="Arial"/>
          <w:sz w:val="24"/>
          <w:szCs w:val="24"/>
        </w:rPr>
      </w:pPr>
      <w:r>
        <w:rPr>
          <w:rFonts w:ascii="Arial" w:hAnsi="Arial" w:cs="Arial"/>
          <w:sz w:val="24"/>
          <w:szCs w:val="24"/>
        </w:rPr>
        <w:tab/>
        <w:t xml:space="preserve">Como referência para o projeto pretendido, </w:t>
      </w:r>
      <w:r w:rsidR="00AD253E">
        <w:rPr>
          <w:rFonts w:ascii="Arial" w:hAnsi="Arial" w:cs="Arial"/>
          <w:sz w:val="24"/>
          <w:szCs w:val="24"/>
        </w:rPr>
        <w:t>destaca-se do projeto acima a composição volumétrica em prol da iluminação e da ventilação natura</w:t>
      </w:r>
      <w:r w:rsidR="001A33B1">
        <w:rPr>
          <w:rFonts w:ascii="Arial" w:hAnsi="Arial" w:cs="Arial"/>
          <w:sz w:val="24"/>
          <w:szCs w:val="24"/>
        </w:rPr>
        <w:t>is</w:t>
      </w:r>
      <w:r w:rsidR="00AD253E">
        <w:rPr>
          <w:rFonts w:ascii="Arial" w:hAnsi="Arial" w:cs="Arial"/>
          <w:sz w:val="24"/>
          <w:szCs w:val="24"/>
        </w:rPr>
        <w:t xml:space="preserve">, que beneficia todas as unidades de habitação. Além disso, a utilização de um segundo uso no projeto, como o estacionamento no Mountain Dwellings, proporcionaria para a casa de estudantes uma fonte de renda extra, possibilitando que o aluguel dos apartamentos sejam um pouco mais </w:t>
      </w:r>
      <w:r w:rsidR="006130A0">
        <w:rPr>
          <w:rFonts w:ascii="Arial" w:hAnsi="Arial" w:cs="Arial"/>
          <w:sz w:val="24"/>
          <w:szCs w:val="24"/>
        </w:rPr>
        <w:t>baixo</w:t>
      </w:r>
      <w:r w:rsidR="00AD253E">
        <w:rPr>
          <w:rFonts w:ascii="Arial" w:hAnsi="Arial" w:cs="Arial"/>
          <w:sz w:val="24"/>
          <w:szCs w:val="24"/>
        </w:rPr>
        <w:t>.</w:t>
      </w:r>
    </w:p>
    <w:p w:rsidR="00210083" w:rsidRPr="00B20232" w:rsidRDefault="00210083" w:rsidP="00D83CAE">
      <w:pPr>
        <w:autoSpaceDE w:val="0"/>
        <w:autoSpaceDN w:val="0"/>
        <w:adjustRightInd w:val="0"/>
        <w:spacing w:after="0" w:line="360" w:lineRule="auto"/>
        <w:jc w:val="center"/>
        <w:rPr>
          <w:rFonts w:ascii="Arial" w:hAnsi="Arial" w:cs="Arial"/>
          <w:b/>
          <w:sz w:val="24"/>
          <w:szCs w:val="24"/>
          <w:lang w:eastAsia="pt-BR"/>
        </w:rPr>
      </w:pPr>
      <w:r w:rsidRPr="00B20232">
        <w:rPr>
          <w:rFonts w:ascii="Arial" w:hAnsi="Arial" w:cs="Arial"/>
          <w:b/>
          <w:sz w:val="24"/>
          <w:szCs w:val="24"/>
          <w:lang w:eastAsia="pt-BR"/>
        </w:rPr>
        <w:lastRenderedPageBreak/>
        <w:t>CONCLUSÃO</w:t>
      </w:r>
    </w:p>
    <w:p w:rsidR="00210083" w:rsidRDefault="00210083" w:rsidP="00210083">
      <w:pPr>
        <w:autoSpaceDE w:val="0"/>
        <w:autoSpaceDN w:val="0"/>
        <w:adjustRightInd w:val="0"/>
        <w:spacing w:after="0" w:line="360" w:lineRule="auto"/>
        <w:jc w:val="both"/>
        <w:rPr>
          <w:rFonts w:ascii="Arial" w:hAnsi="Arial" w:cs="Arial"/>
          <w:sz w:val="24"/>
          <w:szCs w:val="24"/>
          <w:lang w:eastAsia="pt-BR"/>
        </w:rPr>
      </w:pPr>
    </w:p>
    <w:p w:rsidR="00210083" w:rsidRDefault="00210083" w:rsidP="00210083">
      <w:pPr>
        <w:autoSpaceDE w:val="0"/>
        <w:autoSpaceDN w:val="0"/>
        <w:adjustRightInd w:val="0"/>
        <w:spacing w:after="0" w:line="360" w:lineRule="auto"/>
        <w:jc w:val="both"/>
        <w:rPr>
          <w:rFonts w:ascii="Arial" w:hAnsi="Arial" w:cs="Arial"/>
          <w:sz w:val="24"/>
          <w:szCs w:val="24"/>
          <w:lang w:eastAsia="pt-BR"/>
        </w:rPr>
      </w:pPr>
    </w:p>
    <w:p w:rsidR="00210083" w:rsidRDefault="00210083" w:rsidP="00210083">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ab/>
      </w:r>
      <w:r w:rsidR="00C55A80">
        <w:rPr>
          <w:rFonts w:ascii="Arial" w:hAnsi="Arial" w:cs="Arial"/>
          <w:sz w:val="24"/>
          <w:szCs w:val="24"/>
          <w:lang w:eastAsia="pt-BR"/>
        </w:rPr>
        <w:t xml:space="preserve">Com base no estudo promovido por esta pesquisa, nas entrevistas com professores das instituições de ensino bem como com os alunos, é possível afirmar que o projeto proposto é viável para a cidade de Taquara, visto que ficou evidente a necessidade de haver um local adequado para abrigar os estudantes vindos de outras cidades da região. </w:t>
      </w:r>
    </w:p>
    <w:p w:rsidR="00C2237F" w:rsidRDefault="00C2237F" w:rsidP="00210083">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ab/>
        <w:t>Além disso, se tratando de viabilidade em termos de retorno financeiro do empreendimento, também é possível afirmar que o investimento teria êxito, já que tanto a Escola Estadual Monteiro Lobato como a Faccat</w:t>
      </w:r>
      <w:r w:rsidR="00E1539D">
        <w:rPr>
          <w:rFonts w:ascii="Arial" w:hAnsi="Arial" w:cs="Arial"/>
          <w:sz w:val="24"/>
          <w:szCs w:val="24"/>
          <w:lang w:eastAsia="pt-BR"/>
        </w:rPr>
        <w:t>,</w:t>
      </w:r>
      <w:r>
        <w:rPr>
          <w:rFonts w:ascii="Arial" w:hAnsi="Arial" w:cs="Arial"/>
          <w:sz w:val="24"/>
          <w:szCs w:val="24"/>
          <w:lang w:eastAsia="pt-BR"/>
        </w:rPr>
        <w:t xml:space="preserve"> se encontram em constante processo de expansão e aprimoramento de cursos, atraindo cada vez mais alunos a região para estudar. Sendo assim, sempre haveria público para a Casa de Estudantes.</w:t>
      </w:r>
    </w:p>
    <w:p w:rsidR="00C2237F" w:rsidRDefault="00C2237F" w:rsidP="00210083">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ab/>
        <w:t>A Casa também seria um meio de proporcionar aos estudantes da cidade de Taquara a possibilidade de se ter uma melhor qualidade de vida</w:t>
      </w:r>
      <w:r w:rsidR="00E1539D">
        <w:rPr>
          <w:rFonts w:ascii="Arial" w:hAnsi="Arial" w:cs="Arial"/>
          <w:sz w:val="24"/>
          <w:szCs w:val="24"/>
          <w:lang w:eastAsia="pt-BR"/>
        </w:rPr>
        <w:t xml:space="preserve">, além de incentivar a capacidade de relacionamento entre as pessoas, já que, como citado na introdução desta pesquisa, </w:t>
      </w:r>
      <w:r w:rsidR="00E1539D">
        <w:rPr>
          <w:rFonts w:ascii="Arial" w:hAnsi="Arial" w:cs="Arial"/>
          <w:sz w:val="24"/>
          <w:szCs w:val="24"/>
        </w:rPr>
        <w:t xml:space="preserve">dividir espaço com pessoas de hábitos diferentes, </w:t>
      </w:r>
      <w:r w:rsidR="00E1539D" w:rsidRPr="001C42F6">
        <w:rPr>
          <w:rFonts w:ascii="Arial" w:hAnsi="Arial" w:cs="Arial"/>
          <w:sz w:val="24"/>
          <w:szCs w:val="24"/>
        </w:rPr>
        <w:t>propicia o desenvolvimento da tolerância, paciência, compreensão, auto-controle e solidariedade.</w:t>
      </w:r>
    </w:p>
    <w:p w:rsidR="00C55A80" w:rsidRDefault="00C55A80" w:rsidP="00210083">
      <w:pPr>
        <w:autoSpaceDE w:val="0"/>
        <w:autoSpaceDN w:val="0"/>
        <w:adjustRightInd w:val="0"/>
        <w:spacing w:after="0" w:line="360" w:lineRule="auto"/>
        <w:jc w:val="both"/>
        <w:rPr>
          <w:rFonts w:ascii="Arial" w:hAnsi="Arial" w:cs="Arial"/>
          <w:sz w:val="24"/>
          <w:szCs w:val="24"/>
          <w:lang w:eastAsia="pt-BR"/>
        </w:rPr>
      </w:pPr>
      <w:r>
        <w:rPr>
          <w:rFonts w:ascii="Arial" w:hAnsi="Arial" w:cs="Arial"/>
          <w:sz w:val="24"/>
          <w:szCs w:val="24"/>
          <w:lang w:eastAsia="pt-BR"/>
        </w:rPr>
        <w:tab/>
        <w:t>É necessário que a Casa de Estudantes tenha boa infra-estrutura de forma a oferecer aos usuários atividades que reforcem seu interesse pelos estudos e pelas atividades escolares, bem como conforto e boas condições de estadia, minimizando as dificuldades de morar longe de casa e da família</w:t>
      </w:r>
      <w:r w:rsidR="00BB3B46">
        <w:rPr>
          <w:rFonts w:ascii="Arial" w:hAnsi="Arial" w:cs="Arial"/>
          <w:sz w:val="24"/>
          <w:szCs w:val="24"/>
          <w:lang w:eastAsia="pt-BR"/>
        </w:rPr>
        <w:t xml:space="preserve"> e reduzindo assim, os motivos que possam fazer os estudantes desistirem de seus cursos na cidade</w:t>
      </w:r>
      <w:r>
        <w:rPr>
          <w:rFonts w:ascii="Arial" w:hAnsi="Arial" w:cs="Arial"/>
          <w:sz w:val="24"/>
          <w:szCs w:val="24"/>
          <w:lang w:eastAsia="pt-BR"/>
        </w:rPr>
        <w:t xml:space="preserve">. </w:t>
      </w:r>
    </w:p>
    <w:p w:rsidR="006B3149" w:rsidRDefault="006B3149" w:rsidP="00210083">
      <w:pPr>
        <w:autoSpaceDE w:val="0"/>
        <w:autoSpaceDN w:val="0"/>
        <w:adjustRightInd w:val="0"/>
        <w:spacing w:after="0" w:line="360" w:lineRule="auto"/>
        <w:jc w:val="both"/>
        <w:rPr>
          <w:rFonts w:ascii="Arial" w:hAnsi="Arial" w:cs="Arial"/>
          <w:sz w:val="24"/>
          <w:szCs w:val="24"/>
          <w:lang w:eastAsia="pt-BR"/>
        </w:rPr>
      </w:pPr>
    </w:p>
    <w:p w:rsidR="006B3149" w:rsidRDefault="006B3149" w:rsidP="00210083">
      <w:pPr>
        <w:autoSpaceDE w:val="0"/>
        <w:autoSpaceDN w:val="0"/>
        <w:adjustRightInd w:val="0"/>
        <w:spacing w:after="0" w:line="360" w:lineRule="auto"/>
        <w:jc w:val="both"/>
        <w:rPr>
          <w:rFonts w:ascii="Arial" w:hAnsi="Arial" w:cs="Arial"/>
          <w:sz w:val="24"/>
          <w:szCs w:val="24"/>
          <w:lang w:eastAsia="pt-BR"/>
        </w:rPr>
      </w:pPr>
    </w:p>
    <w:p w:rsidR="006B3149" w:rsidRDefault="006B3149" w:rsidP="00210083">
      <w:pPr>
        <w:autoSpaceDE w:val="0"/>
        <w:autoSpaceDN w:val="0"/>
        <w:adjustRightInd w:val="0"/>
        <w:spacing w:after="0" w:line="360" w:lineRule="auto"/>
        <w:jc w:val="both"/>
        <w:rPr>
          <w:rFonts w:ascii="Arial" w:hAnsi="Arial" w:cs="Arial"/>
          <w:sz w:val="24"/>
          <w:szCs w:val="24"/>
          <w:lang w:eastAsia="pt-BR"/>
        </w:rPr>
      </w:pPr>
    </w:p>
    <w:p w:rsidR="006B3149" w:rsidRDefault="006B3149" w:rsidP="00210083">
      <w:pPr>
        <w:autoSpaceDE w:val="0"/>
        <w:autoSpaceDN w:val="0"/>
        <w:adjustRightInd w:val="0"/>
        <w:spacing w:after="0" w:line="360" w:lineRule="auto"/>
        <w:jc w:val="both"/>
        <w:rPr>
          <w:rFonts w:ascii="Arial" w:hAnsi="Arial" w:cs="Arial"/>
          <w:sz w:val="24"/>
          <w:szCs w:val="24"/>
          <w:lang w:eastAsia="pt-BR"/>
        </w:rPr>
      </w:pPr>
    </w:p>
    <w:p w:rsidR="006B3149" w:rsidRDefault="006B3149" w:rsidP="00210083">
      <w:pPr>
        <w:autoSpaceDE w:val="0"/>
        <w:autoSpaceDN w:val="0"/>
        <w:adjustRightInd w:val="0"/>
        <w:spacing w:after="0" w:line="360" w:lineRule="auto"/>
        <w:jc w:val="both"/>
        <w:rPr>
          <w:rFonts w:ascii="Arial" w:hAnsi="Arial" w:cs="Arial"/>
          <w:sz w:val="24"/>
          <w:szCs w:val="24"/>
          <w:lang w:eastAsia="pt-BR"/>
        </w:rPr>
      </w:pPr>
    </w:p>
    <w:p w:rsidR="006B3149" w:rsidRDefault="006B3149" w:rsidP="00210083">
      <w:pPr>
        <w:autoSpaceDE w:val="0"/>
        <w:autoSpaceDN w:val="0"/>
        <w:adjustRightInd w:val="0"/>
        <w:spacing w:after="0" w:line="360" w:lineRule="auto"/>
        <w:jc w:val="both"/>
        <w:rPr>
          <w:rFonts w:ascii="Arial" w:hAnsi="Arial" w:cs="Arial"/>
          <w:sz w:val="24"/>
          <w:szCs w:val="24"/>
          <w:lang w:eastAsia="pt-BR"/>
        </w:rPr>
      </w:pPr>
    </w:p>
    <w:p w:rsidR="006B3149" w:rsidRDefault="006B3149" w:rsidP="00210083">
      <w:pPr>
        <w:autoSpaceDE w:val="0"/>
        <w:autoSpaceDN w:val="0"/>
        <w:adjustRightInd w:val="0"/>
        <w:spacing w:after="0" w:line="360" w:lineRule="auto"/>
        <w:jc w:val="both"/>
        <w:rPr>
          <w:rFonts w:ascii="Arial" w:hAnsi="Arial" w:cs="Arial"/>
          <w:sz w:val="24"/>
          <w:szCs w:val="24"/>
          <w:lang w:eastAsia="pt-BR"/>
        </w:rPr>
      </w:pPr>
    </w:p>
    <w:p w:rsidR="006B3149" w:rsidRDefault="006B3149" w:rsidP="00210083">
      <w:pPr>
        <w:autoSpaceDE w:val="0"/>
        <w:autoSpaceDN w:val="0"/>
        <w:adjustRightInd w:val="0"/>
        <w:spacing w:after="0" w:line="360" w:lineRule="auto"/>
        <w:jc w:val="both"/>
        <w:rPr>
          <w:rFonts w:ascii="Arial" w:hAnsi="Arial" w:cs="Arial"/>
          <w:sz w:val="24"/>
          <w:szCs w:val="24"/>
          <w:lang w:eastAsia="pt-BR"/>
        </w:rPr>
      </w:pPr>
    </w:p>
    <w:p w:rsidR="006B3149" w:rsidRPr="00B20232" w:rsidRDefault="006B3149" w:rsidP="00D83CAE">
      <w:pPr>
        <w:autoSpaceDE w:val="0"/>
        <w:autoSpaceDN w:val="0"/>
        <w:adjustRightInd w:val="0"/>
        <w:spacing w:after="0" w:line="360" w:lineRule="auto"/>
        <w:jc w:val="center"/>
        <w:rPr>
          <w:rFonts w:ascii="Arial" w:hAnsi="Arial" w:cs="Arial"/>
          <w:b/>
          <w:sz w:val="24"/>
          <w:szCs w:val="24"/>
          <w:lang w:eastAsia="pt-BR"/>
        </w:rPr>
      </w:pPr>
      <w:r w:rsidRPr="00B20232">
        <w:rPr>
          <w:rFonts w:ascii="Arial" w:hAnsi="Arial" w:cs="Arial"/>
          <w:b/>
          <w:sz w:val="24"/>
          <w:szCs w:val="24"/>
          <w:lang w:eastAsia="pt-BR"/>
        </w:rPr>
        <w:lastRenderedPageBreak/>
        <w:t>REFERÊNCIAS BILIOGRÁFICAS</w:t>
      </w:r>
    </w:p>
    <w:p w:rsidR="006B3149" w:rsidRDefault="006B3149" w:rsidP="00210083">
      <w:pPr>
        <w:autoSpaceDE w:val="0"/>
        <w:autoSpaceDN w:val="0"/>
        <w:adjustRightInd w:val="0"/>
        <w:spacing w:after="0" w:line="360" w:lineRule="auto"/>
        <w:jc w:val="both"/>
        <w:rPr>
          <w:rFonts w:ascii="Arial" w:hAnsi="Arial" w:cs="Arial"/>
          <w:sz w:val="24"/>
          <w:szCs w:val="24"/>
          <w:lang w:eastAsia="pt-BR"/>
        </w:rPr>
      </w:pPr>
    </w:p>
    <w:p w:rsidR="006621A4" w:rsidRDefault="006621A4" w:rsidP="00210083">
      <w:pPr>
        <w:autoSpaceDE w:val="0"/>
        <w:autoSpaceDN w:val="0"/>
        <w:adjustRightInd w:val="0"/>
        <w:spacing w:after="0" w:line="360" w:lineRule="auto"/>
        <w:jc w:val="both"/>
        <w:rPr>
          <w:rFonts w:ascii="Arial" w:hAnsi="Arial" w:cs="Arial"/>
          <w:sz w:val="24"/>
          <w:szCs w:val="24"/>
          <w:lang w:eastAsia="pt-BR"/>
        </w:rPr>
      </w:pPr>
    </w:p>
    <w:p w:rsidR="006621A4" w:rsidRPr="00790C69" w:rsidRDefault="006621A4" w:rsidP="00790C69">
      <w:pPr>
        <w:spacing w:after="0" w:line="240" w:lineRule="auto"/>
        <w:rPr>
          <w:rFonts w:ascii="Arial" w:hAnsi="Arial" w:cs="Arial"/>
          <w:sz w:val="24"/>
          <w:szCs w:val="24"/>
        </w:rPr>
      </w:pPr>
      <w:r w:rsidRPr="00790C69">
        <w:rPr>
          <w:rFonts w:ascii="Arial" w:hAnsi="Arial" w:cs="Arial"/>
          <w:sz w:val="24"/>
          <w:szCs w:val="24"/>
        </w:rPr>
        <w:t xml:space="preserve">ACQUA SAVE. </w:t>
      </w:r>
      <w:r w:rsidRPr="00790C69">
        <w:rPr>
          <w:rFonts w:ascii="Arial" w:hAnsi="Arial" w:cs="Arial"/>
          <w:b/>
          <w:sz w:val="24"/>
          <w:szCs w:val="24"/>
        </w:rPr>
        <w:t>Kit Industrial</w:t>
      </w:r>
      <w:r w:rsidRPr="00790C69">
        <w:rPr>
          <w:rFonts w:ascii="Arial" w:hAnsi="Arial" w:cs="Arial"/>
          <w:sz w:val="24"/>
          <w:szCs w:val="24"/>
        </w:rPr>
        <w:t xml:space="preserve">. </w:t>
      </w:r>
      <w:r w:rsidR="00B662F0" w:rsidRPr="00790C69">
        <w:rPr>
          <w:rFonts w:ascii="Arial" w:hAnsi="Arial" w:cs="Arial"/>
          <w:sz w:val="24"/>
          <w:szCs w:val="24"/>
        </w:rPr>
        <w:t xml:space="preserve">Distema para aproveitamento de água de chuva. </w:t>
      </w:r>
      <w:r w:rsidRPr="00790C69">
        <w:rPr>
          <w:rFonts w:ascii="Arial" w:hAnsi="Arial" w:cs="Arial"/>
          <w:sz w:val="24"/>
          <w:szCs w:val="24"/>
        </w:rPr>
        <w:t>Disponível em:</w:t>
      </w:r>
      <w:r w:rsidR="00B662F0" w:rsidRPr="00790C69">
        <w:rPr>
          <w:rFonts w:ascii="Arial" w:hAnsi="Arial" w:cs="Arial"/>
          <w:sz w:val="24"/>
          <w:szCs w:val="24"/>
        </w:rPr>
        <w:t xml:space="preserve"> &lt;http://www.acquasave.com.br/index_acqua.php&gt;. </w:t>
      </w:r>
      <w:r w:rsidRPr="00790C69">
        <w:rPr>
          <w:rFonts w:ascii="Arial" w:hAnsi="Arial" w:cs="Arial"/>
          <w:sz w:val="24"/>
          <w:szCs w:val="24"/>
        </w:rPr>
        <w:t xml:space="preserve">Acesso em: 04 dez. 2010. </w:t>
      </w:r>
    </w:p>
    <w:p w:rsidR="006621A4" w:rsidRDefault="006621A4" w:rsidP="00790C69">
      <w:pPr>
        <w:spacing w:after="0" w:line="240" w:lineRule="auto"/>
        <w:rPr>
          <w:rFonts w:ascii="Arial" w:hAnsi="Arial" w:cs="Arial"/>
          <w:sz w:val="24"/>
          <w:szCs w:val="24"/>
        </w:rPr>
      </w:pPr>
    </w:p>
    <w:p w:rsidR="006A3C0F" w:rsidRDefault="006B7057" w:rsidP="00790C69">
      <w:pPr>
        <w:spacing w:after="0" w:line="240" w:lineRule="auto"/>
        <w:rPr>
          <w:rFonts w:ascii="Arial" w:hAnsi="Arial" w:cs="Arial"/>
          <w:sz w:val="24"/>
          <w:szCs w:val="24"/>
        </w:rPr>
      </w:pPr>
      <w:r>
        <w:rPr>
          <w:rFonts w:ascii="Arial" w:hAnsi="Arial" w:cs="Arial"/>
          <w:sz w:val="24"/>
          <w:szCs w:val="24"/>
        </w:rPr>
        <w:t xml:space="preserve">ALICE IMÓVEIS. </w:t>
      </w:r>
      <w:r>
        <w:rPr>
          <w:rFonts w:ascii="Arial" w:hAnsi="Arial" w:cs="Arial"/>
          <w:b/>
          <w:sz w:val="24"/>
          <w:szCs w:val="24"/>
        </w:rPr>
        <w:t>Valores imobiliários de Taquara</w:t>
      </w:r>
      <w:r>
        <w:rPr>
          <w:rFonts w:ascii="Arial" w:hAnsi="Arial" w:cs="Arial"/>
          <w:sz w:val="24"/>
          <w:szCs w:val="24"/>
        </w:rPr>
        <w:t xml:space="preserve">. Disponível em: </w:t>
      </w:r>
    </w:p>
    <w:p w:rsidR="006B7057" w:rsidRPr="004D0C1A" w:rsidRDefault="006B7057" w:rsidP="00790C69">
      <w:pPr>
        <w:spacing w:after="0" w:line="240" w:lineRule="auto"/>
        <w:rPr>
          <w:rFonts w:ascii="Arial" w:hAnsi="Arial" w:cs="Arial"/>
          <w:sz w:val="24"/>
          <w:szCs w:val="24"/>
          <w:lang w:val="en-US"/>
        </w:rPr>
      </w:pPr>
      <w:r w:rsidRPr="006A3C0F">
        <w:rPr>
          <w:rFonts w:ascii="Arial" w:hAnsi="Arial" w:cs="Arial"/>
          <w:sz w:val="24"/>
          <w:szCs w:val="24"/>
        </w:rPr>
        <w:t>&lt;</w:t>
      </w:r>
      <w:r w:rsidRPr="006A3C0F">
        <w:t xml:space="preserve"> </w:t>
      </w:r>
      <w:hyperlink r:id="rId117" w:history="1">
        <w:r w:rsidR="006A3C0F" w:rsidRPr="006A3C0F">
          <w:rPr>
            <w:rStyle w:val="Hyperlink"/>
            <w:rFonts w:ascii="Arial" w:hAnsi="Arial" w:cs="Arial"/>
            <w:color w:val="auto"/>
            <w:sz w:val="24"/>
            <w:szCs w:val="24"/>
            <w:u w:val="none"/>
          </w:rPr>
          <w:t>http://www.aliceimoveis.com.br/</w:t>
        </w:r>
      </w:hyperlink>
      <w:r w:rsidRPr="006A3C0F">
        <w:rPr>
          <w:rFonts w:ascii="Arial" w:hAnsi="Arial" w:cs="Arial"/>
          <w:sz w:val="24"/>
          <w:szCs w:val="24"/>
        </w:rPr>
        <w:t>&gt;</w:t>
      </w:r>
      <w:r w:rsidR="006A3C0F" w:rsidRPr="006A3C0F">
        <w:rPr>
          <w:rFonts w:ascii="Arial" w:hAnsi="Arial" w:cs="Arial"/>
          <w:sz w:val="24"/>
          <w:szCs w:val="24"/>
        </w:rPr>
        <w:t xml:space="preserve">. </w:t>
      </w:r>
      <w:r w:rsidR="006A3C0F" w:rsidRPr="004D0C1A">
        <w:rPr>
          <w:rFonts w:ascii="Arial" w:hAnsi="Arial" w:cs="Arial"/>
          <w:sz w:val="24"/>
          <w:szCs w:val="24"/>
          <w:lang w:val="en-US"/>
        </w:rPr>
        <w:t>Acesso em: 26 fev. 2011.</w:t>
      </w:r>
    </w:p>
    <w:p w:rsidR="006B7057" w:rsidRPr="004D0C1A" w:rsidRDefault="006B7057" w:rsidP="00790C69">
      <w:pPr>
        <w:spacing w:after="0" w:line="240" w:lineRule="auto"/>
        <w:rPr>
          <w:rFonts w:ascii="Arial" w:hAnsi="Arial" w:cs="Arial"/>
          <w:sz w:val="24"/>
          <w:szCs w:val="24"/>
          <w:lang w:val="en-US"/>
        </w:rPr>
      </w:pPr>
    </w:p>
    <w:p w:rsidR="0055470C" w:rsidRPr="004D0C1A" w:rsidRDefault="0055470C" w:rsidP="00790C69">
      <w:pPr>
        <w:spacing w:after="0" w:line="240" w:lineRule="auto"/>
        <w:rPr>
          <w:rFonts w:ascii="Arial" w:hAnsi="Arial" w:cs="Arial"/>
          <w:sz w:val="24"/>
          <w:szCs w:val="24"/>
          <w:lang w:val="en-US"/>
        </w:rPr>
      </w:pPr>
      <w:r w:rsidRPr="004D0C1A">
        <w:rPr>
          <w:rFonts w:ascii="Arial" w:hAnsi="Arial" w:cs="Arial"/>
          <w:sz w:val="24"/>
          <w:szCs w:val="24"/>
          <w:lang w:val="en-US"/>
        </w:rPr>
        <w:t xml:space="preserve">ARCHDAILY. </w:t>
      </w:r>
      <w:r w:rsidRPr="004D0C1A">
        <w:rPr>
          <w:rFonts w:ascii="Arial" w:hAnsi="Arial" w:cs="Arial"/>
          <w:b/>
          <w:sz w:val="24"/>
          <w:szCs w:val="24"/>
          <w:lang w:val="en-US"/>
        </w:rPr>
        <w:t>Mountain Dwellings / BIG with JDS</w:t>
      </w:r>
      <w:r w:rsidRPr="004D0C1A">
        <w:rPr>
          <w:rFonts w:ascii="Arial" w:hAnsi="Arial" w:cs="Arial"/>
          <w:sz w:val="24"/>
          <w:szCs w:val="24"/>
          <w:lang w:val="en-US"/>
        </w:rPr>
        <w:t xml:space="preserve">. Disponível em: </w:t>
      </w:r>
    </w:p>
    <w:p w:rsidR="0055470C" w:rsidRDefault="0055470C" w:rsidP="00790C69">
      <w:pPr>
        <w:spacing w:after="0" w:line="240" w:lineRule="auto"/>
        <w:rPr>
          <w:rFonts w:ascii="Arial" w:hAnsi="Arial" w:cs="Arial"/>
          <w:sz w:val="24"/>
          <w:szCs w:val="24"/>
        </w:rPr>
      </w:pPr>
      <w:r w:rsidRPr="004D0C1A">
        <w:rPr>
          <w:rFonts w:ascii="Arial" w:hAnsi="Arial" w:cs="Arial"/>
          <w:sz w:val="24"/>
          <w:szCs w:val="24"/>
          <w:lang w:val="en-US"/>
        </w:rPr>
        <w:t xml:space="preserve">&lt;http://www.archdaily.com/15022/mountain-dwellings-big/&gt;. </w:t>
      </w:r>
      <w:r w:rsidRPr="00697EC9">
        <w:rPr>
          <w:rFonts w:ascii="Arial" w:hAnsi="Arial" w:cs="Arial"/>
          <w:sz w:val="24"/>
          <w:szCs w:val="24"/>
        </w:rPr>
        <w:t xml:space="preserve">Acesso em: </w:t>
      </w:r>
      <w:r>
        <w:rPr>
          <w:rFonts w:ascii="Arial" w:hAnsi="Arial" w:cs="Arial"/>
          <w:sz w:val="24"/>
          <w:szCs w:val="24"/>
        </w:rPr>
        <w:t>03 out. 2010.</w:t>
      </w:r>
    </w:p>
    <w:p w:rsidR="006A3C0F" w:rsidRPr="00697EC9" w:rsidRDefault="006A3C0F" w:rsidP="00790C69">
      <w:pPr>
        <w:spacing w:after="0" w:line="240" w:lineRule="auto"/>
        <w:rPr>
          <w:rFonts w:ascii="Arial" w:hAnsi="Arial" w:cs="Arial"/>
          <w:sz w:val="24"/>
          <w:szCs w:val="24"/>
        </w:rPr>
      </w:pPr>
    </w:p>
    <w:p w:rsidR="006A3C0F" w:rsidRPr="00B728E7" w:rsidRDefault="006A3C0F" w:rsidP="006A3C0F">
      <w:pPr>
        <w:spacing w:after="0" w:line="240" w:lineRule="auto"/>
        <w:rPr>
          <w:rFonts w:ascii="Arial" w:hAnsi="Arial" w:cs="Arial"/>
          <w:sz w:val="24"/>
          <w:szCs w:val="24"/>
          <w:lang w:eastAsia="pt-BR"/>
        </w:rPr>
      </w:pPr>
      <w:r>
        <w:rPr>
          <w:rFonts w:ascii="Arial" w:hAnsi="Arial" w:cs="Arial"/>
          <w:sz w:val="24"/>
          <w:szCs w:val="24"/>
        </w:rPr>
        <w:t xml:space="preserve">ASSOCIAÇÃO BRASILEIRA DE NORMAS TÉCNICAS. </w:t>
      </w:r>
      <w:r w:rsidRPr="009875FB">
        <w:rPr>
          <w:rFonts w:ascii="Arial" w:hAnsi="Arial" w:cs="Arial"/>
          <w:b/>
          <w:sz w:val="24"/>
          <w:szCs w:val="24"/>
        </w:rPr>
        <w:t>NBR 9050</w:t>
      </w:r>
      <w:r>
        <w:rPr>
          <w:rFonts w:ascii="Arial" w:hAnsi="Arial" w:cs="Arial"/>
          <w:sz w:val="24"/>
          <w:szCs w:val="24"/>
        </w:rPr>
        <w:t>:</w:t>
      </w:r>
      <w:r w:rsidRPr="00B728E7">
        <w:rPr>
          <w:rFonts w:ascii="Arial" w:hAnsi="Arial" w:cs="Arial"/>
          <w:sz w:val="24"/>
          <w:szCs w:val="24"/>
        </w:rPr>
        <w:t xml:space="preserve"> </w:t>
      </w:r>
      <w:r w:rsidRPr="009875FB">
        <w:rPr>
          <w:rFonts w:ascii="Arial" w:hAnsi="Arial" w:cs="Arial"/>
          <w:sz w:val="24"/>
          <w:szCs w:val="24"/>
          <w:lang w:eastAsia="pt-BR"/>
        </w:rPr>
        <w:t>Norma de acessibilidade universal</w:t>
      </w:r>
      <w:r w:rsidRPr="00B728E7">
        <w:rPr>
          <w:rFonts w:ascii="Arial" w:hAnsi="Arial" w:cs="Arial"/>
          <w:sz w:val="24"/>
          <w:szCs w:val="24"/>
          <w:lang w:eastAsia="pt-BR"/>
        </w:rPr>
        <w:t xml:space="preserve">. </w:t>
      </w:r>
      <w:r w:rsidRPr="005323BC">
        <w:rPr>
          <w:rFonts w:ascii="Arial" w:hAnsi="Arial" w:cs="Arial"/>
          <w:sz w:val="24"/>
          <w:szCs w:val="24"/>
          <w:lang w:eastAsia="pt-BR"/>
        </w:rPr>
        <w:t>Rio de Janeiro, 2004.</w:t>
      </w:r>
    </w:p>
    <w:p w:rsidR="006A3C0F" w:rsidRPr="00DF273C" w:rsidRDefault="006A3C0F" w:rsidP="006A3C0F">
      <w:pPr>
        <w:spacing w:after="0" w:line="240" w:lineRule="auto"/>
        <w:rPr>
          <w:rFonts w:ascii="Arial" w:hAnsi="Arial" w:cs="Arial"/>
          <w:sz w:val="24"/>
          <w:szCs w:val="24"/>
          <w:highlight w:val="yellow"/>
        </w:rPr>
      </w:pPr>
    </w:p>
    <w:p w:rsidR="006A3C0F" w:rsidRDefault="006A3C0F" w:rsidP="006A3C0F">
      <w:pPr>
        <w:spacing w:after="0" w:line="240" w:lineRule="auto"/>
        <w:rPr>
          <w:rFonts w:ascii="Arial" w:hAnsi="Arial" w:cs="Arial"/>
          <w:sz w:val="24"/>
          <w:szCs w:val="24"/>
          <w:lang w:eastAsia="pt-BR"/>
        </w:rPr>
      </w:pPr>
      <w:r>
        <w:rPr>
          <w:rFonts w:ascii="Arial" w:hAnsi="Arial" w:cs="Arial"/>
          <w:sz w:val="24"/>
          <w:szCs w:val="24"/>
        </w:rPr>
        <w:t>ASSOCIAÇÃO BRASILEIRA DE NORMAS TÉCNICAS.</w:t>
      </w:r>
      <w:r w:rsidRPr="00DF273C">
        <w:rPr>
          <w:rFonts w:ascii="Arial" w:hAnsi="Arial" w:cs="Arial"/>
          <w:sz w:val="24"/>
          <w:szCs w:val="24"/>
        </w:rPr>
        <w:t xml:space="preserve"> </w:t>
      </w:r>
      <w:r w:rsidRPr="00CF10E2">
        <w:rPr>
          <w:rFonts w:ascii="Arial" w:hAnsi="Arial" w:cs="Arial"/>
          <w:b/>
          <w:sz w:val="24"/>
          <w:szCs w:val="24"/>
        </w:rPr>
        <w:t>NBR 9077</w:t>
      </w:r>
      <w:r>
        <w:rPr>
          <w:rFonts w:ascii="Arial" w:hAnsi="Arial" w:cs="Arial"/>
          <w:sz w:val="24"/>
          <w:szCs w:val="24"/>
        </w:rPr>
        <w:t>:</w:t>
      </w:r>
      <w:r w:rsidRPr="00DF273C">
        <w:rPr>
          <w:rFonts w:ascii="Arial" w:hAnsi="Arial" w:cs="Arial"/>
          <w:sz w:val="24"/>
          <w:szCs w:val="24"/>
        </w:rPr>
        <w:t xml:space="preserve"> </w:t>
      </w:r>
      <w:r w:rsidRPr="00CF10E2">
        <w:rPr>
          <w:rFonts w:ascii="Arial" w:hAnsi="Arial" w:cs="Arial"/>
          <w:sz w:val="24"/>
          <w:szCs w:val="24"/>
        </w:rPr>
        <w:t>Norma de Saída de Emergência em edifícios</w:t>
      </w:r>
      <w:r w:rsidRPr="00DF273C">
        <w:rPr>
          <w:rFonts w:ascii="Arial" w:hAnsi="Arial" w:cs="Arial"/>
          <w:sz w:val="24"/>
          <w:szCs w:val="24"/>
        </w:rPr>
        <w:t xml:space="preserve">. </w:t>
      </w:r>
      <w:r w:rsidRPr="005323BC">
        <w:rPr>
          <w:rFonts w:ascii="Arial" w:hAnsi="Arial" w:cs="Arial"/>
          <w:sz w:val="24"/>
          <w:szCs w:val="24"/>
        </w:rPr>
        <w:t>Rio de Janeiro, 2004.</w:t>
      </w:r>
    </w:p>
    <w:p w:rsidR="0055470C" w:rsidRPr="00697EC9" w:rsidRDefault="0055470C" w:rsidP="00790C69">
      <w:pPr>
        <w:spacing w:after="0" w:line="240" w:lineRule="auto"/>
        <w:rPr>
          <w:rFonts w:ascii="Arial" w:hAnsi="Arial" w:cs="Arial"/>
          <w:sz w:val="24"/>
          <w:szCs w:val="24"/>
        </w:rPr>
      </w:pPr>
    </w:p>
    <w:p w:rsidR="000A0DE0" w:rsidRPr="00697EC9" w:rsidRDefault="000A0DE0" w:rsidP="00790C69">
      <w:pPr>
        <w:spacing w:after="0" w:line="240" w:lineRule="auto"/>
        <w:rPr>
          <w:rFonts w:ascii="Arial" w:hAnsi="Arial" w:cs="Arial"/>
          <w:sz w:val="24"/>
          <w:szCs w:val="24"/>
          <w:lang w:val="en-US"/>
        </w:rPr>
      </w:pPr>
      <w:r w:rsidRPr="00697EC9">
        <w:rPr>
          <w:rFonts w:ascii="Arial" w:hAnsi="Arial" w:cs="Arial"/>
          <w:sz w:val="24"/>
          <w:szCs w:val="24"/>
        </w:rPr>
        <w:t xml:space="preserve">BEVKPEROVIC. </w:t>
      </w:r>
      <w:r w:rsidR="0083349C" w:rsidRPr="00697EC9">
        <w:rPr>
          <w:rFonts w:ascii="Arial" w:hAnsi="Arial" w:cs="Arial"/>
          <w:b/>
          <w:sz w:val="24"/>
          <w:szCs w:val="24"/>
        </w:rPr>
        <w:t>Bev Perovic Arhitekti</w:t>
      </w:r>
      <w:r w:rsidR="0083349C" w:rsidRPr="00697EC9">
        <w:rPr>
          <w:rFonts w:ascii="Arial" w:hAnsi="Arial" w:cs="Arial"/>
          <w:sz w:val="24"/>
          <w:szCs w:val="24"/>
        </w:rPr>
        <w:t xml:space="preserve">. </w:t>
      </w:r>
      <w:r w:rsidR="0083349C" w:rsidRPr="00790C69">
        <w:rPr>
          <w:rFonts w:ascii="Arial" w:hAnsi="Arial" w:cs="Arial"/>
          <w:sz w:val="24"/>
          <w:szCs w:val="24"/>
        </w:rPr>
        <w:t xml:space="preserve">Disponível em: &lt;http://www.bevkperovic.com/?id=1,0,12,374&gt;. </w:t>
      </w:r>
      <w:r w:rsidR="0083349C" w:rsidRPr="00697EC9">
        <w:rPr>
          <w:rFonts w:ascii="Arial" w:hAnsi="Arial" w:cs="Arial"/>
          <w:sz w:val="24"/>
          <w:szCs w:val="24"/>
          <w:lang w:val="en-US"/>
        </w:rPr>
        <w:t>Acesso em: 27 set. 2010.</w:t>
      </w:r>
    </w:p>
    <w:p w:rsidR="000A0DE0" w:rsidRPr="00697EC9" w:rsidRDefault="000A0DE0" w:rsidP="00790C69">
      <w:pPr>
        <w:spacing w:after="0" w:line="240" w:lineRule="auto"/>
        <w:rPr>
          <w:rFonts w:ascii="Arial" w:hAnsi="Arial" w:cs="Arial"/>
          <w:sz w:val="24"/>
          <w:szCs w:val="24"/>
          <w:lang w:val="en-US"/>
        </w:rPr>
      </w:pPr>
    </w:p>
    <w:p w:rsidR="0055470C" w:rsidRDefault="00872729" w:rsidP="00790C69">
      <w:pPr>
        <w:spacing w:after="0" w:line="240" w:lineRule="auto"/>
        <w:rPr>
          <w:rFonts w:ascii="Arial" w:hAnsi="Arial" w:cs="Arial"/>
          <w:sz w:val="24"/>
          <w:szCs w:val="24"/>
        </w:rPr>
      </w:pPr>
      <w:r w:rsidRPr="0055470C">
        <w:rPr>
          <w:rFonts w:ascii="Arial" w:hAnsi="Arial" w:cs="Arial"/>
          <w:sz w:val="24"/>
          <w:szCs w:val="24"/>
          <w:lang w:val="en-US"/>
        </w:rPr>
        <w:t xml:space="preserve">BIG, Bjarke Ingels Group. </w:t>
      </w:r>
      <w:r w:rsidR="0055470C" w:rsidRPr="0055470C">
        <w:rPr>
          <w:rFonts w:ascii="Arial" w:hAnsi="Arial" w:cs="Arial"/>
          <w:b/>
          <w:sz w:val="24"/>
          <w:szCs w:val="24"/>
          <w:lang w:val="en-US"/>
        </w:rPr>
        <w:t>MNT – Mountain Dwellings</w:t>
      </w:r>
      <w:r w:rsidR="0055470C">
        <w:rPr>
          <w:rFonts w:ascii="Arial" w:hAnsi="Arial" w:cs="Arial"/>
          <w:sz w:val="24"/>
          <w:szCs w:val="24"/>
          <w:lang w:val="en-US"/>
        </w:rPr>
        <w:t xml:space="preserve">. </w:t>
      </w:r>
      <w:r w:rsidR="0055470C" w:rsidRPr="0055470C">
        <w:rPr>
          <w:rFonts w:ascii="Arial" w:hAnsi="Arial" w:cs="Arial"/>
          <w:sz w:val="24"/>
          <w:szCs w:val="24"/>
        </w:rPr>
        <w:t xml:space="preserve">Disponível em: </w:t>
      </w:r>
    </w:p>
    <w:p w:rsidR="00F038E3" w:rsidRPr="0055470C" w:rsidRDefault="0055470C" w:rsidP="00790C69">
      <w:pPr>
        <w:spacing w:after="0" w:line="240" w:lineRule="auto"/>
        <w:rPr>
          <w:rFonts w:ascii="Arial" w:hAnsi="Arial" w:cs="Arial"/>
          <w:sz w:val="24"/>
          <w:szCs w:val="24"/>
        </w:rPr>
      </w:pPr>
      <w:r w:rsidRPr="0055470C">
        <w:rPr>
          <w:rFonts w:ascii="Arial" w:hAnsi="Arial" w:cs="Arial"/>
          <w:sz w:val="24"/>
          <w:szCs w:val="24"/>
        </w:rPr>
        <w:t>&lt;</w:t>
      </w:r>
      <w:r w:rsidRPr="0055470C">
        <w:t xml:space="preserve"> </w:t>
      </w:r>
      <w:r w:rsidRPr="0055470C">
        <w:rPr>
          <w:rFonts w:ascii="Arial" w:hAnsi="Arial" w:cs="Arial"/>
          <w:sz w:val="24"/>
          <w:szCs w:val="24"/>
        </w:rPr>
        <w:t>http://www.big.dk/</w:t>
      </w:r>
      <w:r>
        <w:rPr>
          <w:rFonts w:ascii="Arial" w:hAnsi="Arial" w:cs="Arial"/>
          <w:sz w:val="24"/>
          <w:szCs w:val="24"/>
        </w:rPr>
        <w:t>&gt;. Acesso em: 03 out. 2010.</w:t>
      </w:r>
    </w:p>
    <w:p w:rsidR="001074D7" w:rsidRDefault="001074D7" w:rsidP="00790C69">
      <w:pPr>
        <w:spacing w:after="0" w:line="240" w:lineRule="auto"/>
        <w:rPr>
          <w:rFonts w:ascii="Arial" w:hAnsi="Arial" w:cs="Arial"/>
          <w:sz w:val="24"/>
          <w:szCs w:val="24"/>
        </w:rPr>
      </w:pPr>
    </w:p>
    <w:p w:rsidR="001074D7" w:rsidRDefault="001074D7" w:rsidP="00790C69">
      <w:pPr>
        <w:spacing w:after="0" w:line="240" w:lineRule="auto"/>
        <w:rPr>
          <w:rFonts w:ascii="Arial" w:hAnsi="Arial" w:cs="Arial"/>
          <w:sz w:val="24"/>
          <w:szCs w:val="24"/>
        </w:rPr>
      </w:pPr>
      <w:r w:rsidRPr="001074D7">
        <w:rPr>
          <w:rFonts w:ascii="Arial" w:hAnsi="Arial" w:cs="Arial"/>
          <w:sz w:val="24"/>
          <w:szCs w:val="24"/>
        </w:rPr>
        <w:t>BRASILIT</w:t>
      </w:r>
      <w:r>
        <w:rPr>
          <w:rFonts w:ascii="Arial" w:hAnsi="Arial" w:cs="Arial"/>
          <w:sz w:val="24"/>
          <w:szCs w:val="24"/>
        </w:rPr>
        <w:t xml:space="preserve">. </w:t>
      </w:r>
      <w:r w:rsidRPr="001074D7">
        <w:rPr>
          <w:rFonts w:ascii="Arial" w:hAnsi="Arial" w:cs="Arial"/>
          <w:b/>
          <w:sz w:val="24"/>
          <w:szCs w:val="24"/>
        </w:rPr>
        <w:t>Placa Cimentícia</w:t>
      </w:r>
      <w:r>
        <w:rPr>
          <w:rFonts w:ascii="Arial" w:hAnsi="Arial" w:cs="Arial"/>
          <w:sz w:val="24"/>
          <w:szCs w:val="24"/>
        </w:rPr>
        <w:t xml:space="preserve">. Disponível em: </w:t>
      </w:r>
      <w:r w:rsidR="004F70F3">
        <w:rPr>
          <w:rFonts w:ascii="Arial" w:hAnsi="Arial" w:cs="Arial"/>
          <w:sz w:val="24"/>
          <w:szCs w:val="24"/>
        </w:rPr>
        <w:t>&lt;</w:t>
      </w:r>
      <w:r w:rsidR="004F70F3" w:rsidRPr="001074D7">
        <w:rPr>
          <w:rFonts w:ascii="Arial" w:hAnsi="Arial" w:cs="Arial"/>
          <w:sz w:val="24"/>
          <w:szCs w:val="24"/>
        </w:rPr>
        <w:t>http://www.brasilit.com.br/produtos</w:t>
      </w:r>
      <w:r w:rsidR="004F70F3">
        <w:rPr>
          <w:rFonts w:ascii="Arial" w:hAnsi="Arial" w:cs="Arial"/>
          <w:sz w:val="24"/>
          <w:szCs w:val="24"/>
        </w:rPr>
        <w:t xml:space="preserve">/ </w:t>
      </w:r>
      <w:r w:rsidRPr="001074D7">
        <w:rPr>
          <w:rFonts w:ascii="Arial" w:hAnsi="Arial" w:cs="Arial"/>
          <w:sz w:val="24"/>
          <w:szCs w:val="24"/>
        </w:rPr>
        <w:t>placa_cimenticia.php</w:t>
      </w:r>
      <w:r>
        <w:rPr>
          <w:rFonts w:ascii="Arial" w:hAnsi="Arial" w:cs="Arial"/>
          <w:sz w:val="24"/>
          <w:szCs w:val="24"/>
        </w:rPr>
        <w:t>&gt;. Acesso em</w:t>
      </w:r>
      <w:r w:rsidR="004F70F3">
        <w:rPr>
          <w:rFonts w:ascii="Arial" w:hAnsi="Arial" w:cs="Arial"/>
          <w:sz w:val="24"/>
          <w:szCs w:val="24"/>
        </w:rPr>
        <w:t>: 27 nov. 2010</w:t>
      </w:r>
    </w:p>
    <w:p w:rsidR="00872729" w:rsidRDefault="00872729" w:rsidP="00790C69">
      <w:pPr>
        <w:spacing w:after="0" w:line="240" w:lineRule="auto"/>
        <w:rPr>
          <w:rFonts w:ascii="Arial" w:hAnsi="Arial" w:cs="Arial"/>
          <w:sz w:val="24"/>
          <w:szCs w:val="24"/>
        </w:rPr>
      </w:pPr>
    </w:p>
    <w:p w:rsidR="004F70F3" w:rsidRDefault="004F70F3" w:rsidP="00790C69">
      <w:pPr>
        <w:spacing w:after="0" w:line="240" w:lineRule="auto"/>
        <w:rPr>
          <w:rFonts w:ascii="Arial" w:hAnsi="Arial" w:cs="Arial"/>
          <w:sz w:val="24"/>
          <w:szCs w:val="24"/>
        </w:rPr>
      </w:pPr>
      <w:r>
        <w:rPr>
          <w:rFonts w:ascii="Arial" w:hAnsi="Arial" w:cs="Arial"/>
          <w:sz w:val="24"/>
          <w:szCs w:val="24"/>
        </w:rPr>
        <w:t xml:space="preserve">BRICKA. </w:t>
      </w:r>
      <w:r w:rsidRPr="004F70F3">
        <w:rPr>
          <w:rFonts w:ascii="Arial" w:hAnsi="Arial" w:cs="Arial"/>
          <w:b/>
          <w:sz w:val="24"/>
          <w:szCs w:val="24"/>
        </w:rPr>
        <w:t>Placas Cimentícias</w:t>
      </w:r>
      <w:r>
        <w:rPr>
          <w:rFonts w:ascii="Arial" w:hAnsi="Arial" w:cs="Arial"/>
          <w:sz w:val="24"/>
          <w:szCs w:val="24"/>
        </w:rPr>
        <w:t>. Disponível em: &lt;</w:t>
      </w:r>
      <w:r w:rsidRPr="004F70F3">
        <w:rPr>
          <w:rFonts w:ascii="Arial" w:hAnsi="Arial" w:cs="Arial"/>
          <w:sz w:val="24"/>
          <w:szCs w:val="24"/>
        </w:rPr>
        <w:t>http://www.bricka.com.br/placas.htm</w:t>
      </w:r>
      <w:r>
        <w:rPr>
          <w:rFonts w:ascii="Arial" w:hAnsi="Arial" w:cs="Arial"/>
          <w:sz w:val="24"/>
          <w:szCs w:val="24"/>
        </w:rPr>
        <w:t>&gt;. Acesso em: 27 nov. 2010</w:t>
      </w:r>
    </w:p>
    <w:p w:rsidR="004F70F3" w:rsidRPr="0055470C" w:rsidRDefault="004F70F3" w:rsidP="00790C69">
      <w:pPr>
        <w:spacing w:after="0" w:line="240" w:lineRule="auto"/>
        <w:rPr>
          <w:rFonts w:ascii="Arial" w:hAnsi="Arial" w:cs="Arial"/>
          <w:sz w:val="24"/>
          <w:szCs w:val="24"/>
        </w:rPr>
      </w:pPr>
    </w:p>
    <w:p w:rsidR="00CC5B05" w:rsidRDefault="006621A4" w:rsidP="00790C69">
      <w:pPr>
        <w:autoSpaceDE w:val="0"/>
        <w:autoSpaceDN w:val="0"/>
        <w:adjustRightInd w:val="0"/>
        <w:spacing w:after="0" w:line="240" w:lineRule="auto"/>
        <w:rPr>
          <w:rFonts w:ascii="Arial" w:hAnsi="Arial" w:cs="Arial"/>
          <w:sz w:val="24"/>
          <w:szCs w:val="24"/>
          <w:lang w:eastAsia="pt-BR"/>
        </w:rPr>
      </w:pPr>
      <w:r w:rsidRPr="00790C69">
        <w:rPr>
          <w:rFonts w:ascii="Arial" w:hAnsi="Arial" w:cs="Arial"/>
          <w:sz w:val="24"/>
          <w:szCs w:val="24"/>
          <w:lang w:eastAsia="pt-BR"/>
        </w:rPr>
        <w:t xml:space="preserve">CBA – </w:t>
      </w:r>
      <w:r w:rsidRPr="00CC5B05">
        <w:rPr>
          <w:rFonts w:ascii="Arial" w:hAnsi="Arial" w:cs="Arial"/>
          <w:sz w:val="24"/>
          <w:szCs w:val="24"/>
          <w:lang w:eastAsia="pt-BR"/>
        </w:rPr>
        <w:t>Centro Brasileiro da Construção em Aço</w:t>
      </w:r>
      <w:r w:rsidRPr="00790C69">
        <w:rPr>
          <w:rFonts w:ascii="Arial" w:hAnsi="Arial" w:cs="Arial"/>
          <w:sz w:val="24"/>
          <w:szCs w:val="24"/>
          <w:lang w:eastAsia="pt-BR"/>
        </w:rPr>
        <w:t xml:space="preserve">. </w:t>
      </w:r>
      <w:r w:rsidRPr="00CC5B05">
        <w:rPr>
          <w:rFonts w:ascii="Arial" w:hAnsi="Arial" w:cs="Arial"/>
          <w:b/>
          <w:sz w:val="24"/>
          <w:szCs w:val="24"/>
          <w:lang w:eastAsia="pt-BR"/>
        </w:rPr>
        <w:t>Steel Frame – Estrutura</w:t>
      </w:r>
      <w:r w:rsidRPr="00790C69">
        <w:rPr>
          <w:rFonts w:ascii="Arial" w:hAnsi="Arial" w:cs="Arial"/>
          <w:sz w:val="24"/>
          <w:szCs w:val="24"/>
          <w:lang w:eastAsia="pt-BR"/>
        </w:rPr>
        <w:t>. Disponível em: &lt;http://www.cbca-iabr.org.br/artigos-tecnicos-</w:t>
      </w:r>
      <w:r w:rsidR="00CC5B05" w:rsidRPr="00CC5B05">
        <w:rPr>
          <w:rFonts w:ascii="Arial" w:hAnsi="Arial" w:cs="Arial"/>
          <w:sz w:val="24"/>
          <w:szCs w:val="24"/>
          <w:lang w:eastAsia="pt-BR"/>
        </w:rPr>
        <w:t xml:space="preserve"> </w:t>
      </w:r>
      <w:r w:rsidR="00CC5B05" w:rsidRPr="00790C69">
        <w:rPr>
          <w:rFonts w:ascii="Arial" w:hAnsi="Arial" w:cs="Arial"/>
          <w:sz w:val="24"/>
          <w:szCs w:val="24"/>
          <w:lang w:eastAsia="pt-BR"/>
        </w:rPr>
        <w:t>ler.php?cod=</w:t>
      </w:r>
    </w:p>
    <w:p w:rsidR="006621A4" w:rsidRPr="00790C69" w:rsidRDefault="006621A4" w:rsidP="00790C69">
      <w:pPr>
        <w:autoSpaceDE w:val="0"/>
        <w:autoSpaceDN w:val="0"/>
        <w:adjustRightInd w:val="0"/>
        <w:spacing w:after="0" w:line="240" w:lineRule="auto"/>
        <w:rPr>
          <w:rFonts w:ascii="Arial" w:hAnsi="Arial" w:cs="Arial"/>
          <w:sz w:val="24"/>
          <w:szCs w:val="24"/>
          <w:lang w:eastAsia="pt-BR"/>
        </w:rPr>
      </w:pPr>
      <w:r w:rsidRPr="00790C69">
        <w:rPr>
          <w:rFonts w:ascii="Arial" w:hAnsi="Arial" w:cs="Arial"/>
          <w:sz w:val="24"/>
          <w:szCs w:val="24"/>
          <w:lang w:eastAsia="pt-BR"/>
        </w:rPr>
        <w:t>3076&amp;bsc=&gt;. Acesso em: 26 dez. 2010.</w:t>
      </w:r>
    </w:p>
    <w:p w:rsidR="006621A4" w:rsidRPr="00790C69" w:rsidRDefault="006621A4" w:rsidP="00790C69">
      <w:pPr>
        <w:autoSpaceDE w:val="0"/>
        <w:autoSpaceDN w:val="0"/>
        <w:adjustRightInd w:val="0"/>
        <w:spacing w:after="0" w:line="240" w:lineRule="auto"/>
        <w:rPr>
          <w:rFonts w:ascii="Arial" w:hAnsi="Arial" w:cs="Arial"/>
          <w:sz w:val="24"/>
          <w:szCs w:val="24"/>
          <w:lang w:eastAsia="pt-BR"/>
        </w:rPr>
      </w:pPr>
    </w:p>
    <w:p w:rsidR="006621A4" w:rsidRPr="00790C69" w:rsidRDefault="0083349C" w:rsidP="00790C69">
      <w:pPr>
        <w:autoSpaceDE w:val="0"/>
        <w:autoSpaceDN w:val="0"/>
        <w:adjustRightInd w:val="0"/>
        <w:spacing w:after="0" w:line="240" w:lineRule="auto"/>
        <w:rPr>
          <w:rFonts w:ascii="Arial" w:hAnsi="Arial" w:cs="Arial"/>
          <w:sz w:val="24"/>
          <w:szCs w:val="24"/>
          <w:lang w:eastAsia="pt-BR"/>
        </w:rPr>
      </w:pPr>
      <w:r w:rsidRPr="00697EC9">
        <w:rPr>
          <w:rFonts w:ascii="Arial" w:hAnsi="Arial" w:cs="Arial"/>
          <w:sz w:val="24"/>
          <w:szCs w:val="24"/>
          <w:lang w:eastAsia="pt-BR"/>
        </w:rPr>
        <w:t xml:space="preserve">DESIGNBOOM. </w:t>
      </w:r>
      <w:r w:rsidRPr="00697EC9">
        <w:rPr>
          <w:rFonts w:ascii="Arial" w:hAnsi="Arial" w:cs="Arial"/>
          <w:b/>
          <w:sz w:val="24"/>
          <w:szCs w:val="24"/>
          <w:lang w:eastAsia="pt-BR"/>
        </w:rPr>
        <w:t>Ladoumegue Student housing</w:t>
      </w:r>
      <w:r w:rsidRPr="00697EC9">
        <w:rPr>
          <w:rFonts w:ascii="Arial" w:hAnsi="Arial" w:cs="Arial"/>
          <w:sz w:val="24"/>
          <w:szCs w:val="24"/>
          <w:lang w:eastAsia="pt-BR"/>
        </w:rPr>
        <w:t xml:space="preserve">. </w:t>
      </w:r>
      <w:r w:rsidRPr="00790C69">
        <w:rPr>
          <w:rFonts w:ascii="Arial" w:hAnsi="Arial" w:cs="Arial"/>
          <w:sz w:val="24"/>
          <w:szCs w:val="24"/>
          <w:lang w:eastAsia="pt-BR"/>
        </w:rPr>
        <w:t>Disponível em: &lt;http://www.designboom.com/weblog/cat/9/view/5558/ecdm-ladoumegue-student-housing.html&gt;. Acesso em: 01 set. 2010</w:t>
      </w:r>
    </w:p>
    <w:p w:rsidR="0083349C" w:rsidRPr="00790C69" w:rsidRDefault="0083349C" w:rsidP="00790C69">
      <w:pPr>
        <w:autoSpaceDE w:val="0"/>
        <w:autoSpaceDN w:val="0"/>
        <w:adjustRightInd w:val="0"/>
        <w:spacing w:after="0" w:line="240" w:lineRule="auto"/>
        <w:rPr>
          <w:rFonts w:ascii="Arial" w:hAnsi="Arial" w:cs="Arial"/>
          <w:sz w:val="24"/>
          <w:szCs w:val="24"/>
          <w:lang w:eastAsia="pt-BR"/>
        </w:rPr>
      </w:pPr>
    </w:p>
    <w:p w:rsidR="0083349C" w:rsidRPr="00790C69" w:rsidRDefault="0083349C" w:rsidP="00790C69">
      <w:pPr>
        <w:autoSpaceDE w:val="0"/>
        <w:autoSpaceDN w:val="0"/>
        <w:adjustRightInd w:val="0"/>
        <w:spacing w:after="0" w:line="240" w:lineRule="auto"/>
        <w:rPr>
          <w:rFonts w:ascii="Arial" w:hAnsi="Arial" w:cs="Arial"/>
          <w:sz w:val="24"/>
          <w:szCs w:val="24"/>
          <w:lang w:eastAsia="pt-BR"/>
        </w:rPr>
      </w:pPr>
      <w:r w:rsidRPr="00697EC9">
        <w:rPr>
          <w:rFonts w:ascii="Arial" w:hAnsi="Arial" w:cs="Arial"/>
          <w:sz w:val="24"/>
          <w:szCs w:val="24"/>
          <w:lang w:eastAsia="pt-BR"/>
        </w:rPr>
        <w:t xml:space="preserve">E-ARCHITECT. </w:t>
      </w:r>
      <w:r w:rsidRPr="00697EC9">
        <w:rPr>
          <w:rFonts w:ascii="Arial" w:hAnsi="Arial" w:cs="Arial"/>
          <w:b/>
          <w:sz w:val="24"/>
          <w:szCs w:val="24"/>
          <w:lang w:eastAsia="pt-BR"/>
        </w:rPr>
        <w:t>Paris Student Housing</w:t>
      </w:r>
      <w:r w:rsidRPr="00697EC9">
        <w:rPr>
          <w:rFonts w:ascii="Arial" w:hAnsi="Arial" w:cs="Arial"/>
          <w:sz w:val="24"/>
          <w:szCs w:val="24"/>
          <w:lang w:eastAsia="pt-BR"/>
        </w:rPr>
        <w:t xml:space="preserve">. </w:t>
      </w:r>
      <w:r w:rsidRPr="00790C69">
        <w:rPr>
          <w:rFonts w:ascii="Arial" w:hAnsi="Arial" w:cs="Arial"/>
          <w:sz w:val="24"/>
          <w:szCs w:val="24"/>
          <w:lang w:eastAsia="pt-BR"/>
        </w:rPr>
        <w:t xml:space="preserve">Disponível em: </w:t>
      </w:r>
    </w:p>
    <w:p w:rsidR="0083349C" w:rsidRPr="00790C69" w:rsidRDefault="0083349C" w:rsidP="00790C69">
      <w:pPr>
        <w:autoSpaceDE w:val="0"/>
        <w:autoSpaceDN w:val="0"/>
        <w:adjustRightInd w:val="0"/>
        <w:spacing w:after="0" w:line="240" w:lineRule="auto"/>
        <w:rPr>
          <w:rFonts w:ascii="Arial" w:hAnsi="Arial" w:cs="Arial"/>
          <w:sz w:val="24"/>
          <w:szCs w:val="24"/>
          <w:lang w:eastAsia="pt-BR"/>
        </w:rPr>
      </w:pPr>
      <w:r w:rsidRPr="00790C69">
        <w:rPr>
          <w:rFonts w:ascii="Arial" w:hAnsi="Arial" w:cs="Arial"/>
          <w:sz w:val="24"/>
          <w:szCs w:val="24"/>
          <w:lang w:eastAsia="pt-BR"/>
        </w:rPr>
        <w:t>&lt;http://www.e-architect.co.uk/paris/residence_ladoumegue.htm&gt;. Acesso em: 01 set. 2010</w:t>
      </w:r>
    </w:p>
    <w:p w:rsidR="0083349C" w:rsidRPr="00790C69" w:rsidRDefault="0083349C" w:rsidP="00790C69">
      <w:pPr>
        <w:autoSpaceDE w:val="0"/>
        <w:autoSpaceDN w:val="0"/>
        <w:adjustRightInd w:val="0"/>
        <w:spacing w:after="0" w:line="240" w:lineRule="auto"/>
        <w:rPr>
          <w:rFonts w:ascii="Arial" w:hAnsi="Arial" w:cs="Arial"/>
          <w:sz w:val="24"/>
          <w:szCs w:val="24"/>
          <w:lang w:eastAsia="pt-BR"/>
        </w:rPr>
      </w:pPr>
      <w:r w:rsidRPr="00790C69">
        <w:rPr>
          <w:rFonts w:ascii="Arial" w:hAnsi="Arial" w:cs="Arial"/>
          <w:sz w:val="24"/>
          <w:szCs w:val="24"/>
          <w:lang w:eastAsia="pt-BR"/>
        </w:rPr>
        <w:t xml:space="preserve"> </w:t>
      </w:r>
    </w:p>
    <w:p w:rsidR="0083349C" w:rsidRPr="00697EC9" w:rsidRDefault="0083349C" w:rsidP="00790C69">
      <w:pPr>
        <w:autoSpaceDE w:val="0"/>
        <w:autoSpaceDN w:val="0"/>
        <w:adjustRightInd w:val="0"/>
        <w:spacing w:after="0" w:line="240" w:lineRule="auto"/>
        <w:rPr>
          <w:rFonts w:ascii="Arial" w:hAnsi="Arial" w:cs="Arial"/>
          <w:sz w:val="24"/>
          <w:szCs w:val="24"/>
          <w:lang w:val="en-US" w:eastAsia="pt-BR"/>
        </w:rPr>
      </w:pPr>
      <w:r w:rsidRPr="00790C69">
        <w:rPr>
          <w:rFonts w:ascii="Arial" w:hAnsi="Arial" w:cs="Arial"/>
          <w:sz w:val="24"/>
          <w:szCs w:val="24"/>
          <w:lang w:eastAsia="pt-BR"/>
        </w:rPr>
        <w:t>ECDM</w:t>
      </w:r>
      <w:r w:rsidR="00144EB1" w:rsidRPr="00790C69">
        <w:rPr>
          <w:rFonts w:ascii="Arial" w:hAnsi="Arial" w:cs="Arial"/>
          <w:sz w:val="24"/>
          <w:szCs w:val="24"/>
          <w:lang w:eastAsia="pt-BR"/>
        </w:rPr>
        <w:t>, Emmanuel Combarel Dominique Marrec architectes</w:t>
      </w:r>
      <w:r w:rsidRPr="00790C69">
        <w:rPr>
          <w:rFonts w:ascii="Arial" w:hAnsi="Arial" w:cs="Arial"/>
          <w:sz w:val="24"/>
          <w:szCs w:val="24"/>
          <w:lang w:eastAsia="pt-BR"/>
        </w:rPr>
        <w:t>.</w:t>
      </w:r>
      <w:r w:rsidR="00144EB1" w:rsidRPr="00790C69">
        <w:rPr>
          <w:rFonts w:ascii="Arial" w:hAnsi="Arial" w:cs="Arial"/>
          <w:sz w:val="24"/>
          <w:szCs w:val="24"/>
          <w:lang w:eastAsia="pt-BR"/>
        </w:rPr>
        <w:t xml:space="preserve"> </w:t>
      </w:r>
      <w:r w:rsidR="00144EB1" w:rsidRPr="00790C69">
        <w:rPr>
          <w:rFonts w:ascii="Arial" w:hAnsi="Arial" w:cs="Arial"/>
          <w:b/>
          <w:sz w:val="24"/>
          <w:szCs w:val="24"/>
          <w:lang w:eastAsia="pt-BR"/>
        </w:rPr>
        <w:t>Ladoumegue Student housing</w:t>
      </w:r>
      <w:r w:rsidRPr="00790C69">
        <w:rPr>
          <w:rFonts w:ascii="Arial" w:hAnsi="Arial" w:cs="Arial"/>
          <w:sz w:val="24"/>
          <w:szCs w:val="24"/>
          <w:lang w:eastAsia="pt-BR"/>
        </w:rPr>
        <w:t>. Disponível em</w:t>
      </w:r>
      <w:r w:rsidR="00790C69" w:rsidRPr="00790C69">
        <w:rPr>
          <w:rFonts w:ascii="Arial" w:hAnsi="Arial" w:cs="Arial"/>
          <w:sz w:val="24"/>
          <w:szCs w:val="24"/>
          <w:lang w:eastAsia="pt-BR"/>
        </w:rPr>
        <w:t xml:space="preserve">: &lt;http://ecdm.eu/&gt;. </w:t>
      </w:r>
      <w:r w:rsidR="00790C69" w:rsidRPr="00697EC9">
        <w:rPr>
          <w:rFonts w:ascii="Arial" w:hAnsi="Arial" w:cs="Arial"/>
          <w:sz w:val="24"/>
          <w:szCs w:val="24"/>
          <w:lang w:val="en-US" w:eastAsia="pt-BR"/>
        </w:rPr>
        <w:t>Acesso em: Acesso em: 01 set. 2010</w:t>
      </w:r>
    </w:p>
    <w:p w:rsidR="006B3149" w:rsidRPr="00697EC9" w:rsidRDefault="006B3149" w:rsidP="00790C69">
      <w:pPr>
        <w:autoSpaceDE w:val="0"/>
        <w:autoSpaceDN w:val="0"/>
        <w:adjustRightInd w:val="0"/>
        <w:spacing w:after="0" w:line="240" w:lineRule="auto"/>
        <w:rPr>
          <w:rFonts w:ascii="Arial" w:hAnsi="Arial" w:cs="Arial"/>
          <w:sz w:val="24"/>
          <w:szCs w:val="24"/>
          <w:lang w:val="en-US" w:eastAsia="pt-BR"/>
        </w:rPr>
      </w:pPr>
    </w:p>
    <w:p w:rsidR="006B3149" w:rsidRPr="00790C69" w:rsidRDefault="00790C69" w:rsidP="00790C69">
      <w:pPr>
        <w:autoSpaceDE w:val="0"/>
        <w:autoSpaceDN w:val="0"/>
        <w:adjustRightInd w:val="0"/>
        <w:spacing w:after="0" w:line="240" w:lineRule="auto"/>
        <w:rPr>
          <w:rFonts w:ascii="Arial" w:hAnsi="Arial" w:cs="Arial"/>
          <w:sz w:val="24"/>
          <w:szCs w:val="24"/>
        </w:rPr>
      </w:pPr>
      <w:r w:rsidRPr="00790C69">
        <w:rPr>
          <w:rFonts w:ascii="Arial" w:hAnsi="Arial" w:cs="Arial"/>
          <w:sz w:val="24"/>
          <w:szCs w:val="24"/>
          <w:lang w:val="en-US" w:eastAsia="pt-BR"/>
        </w:rPr>
        <w:lastRenderedPageBreak/>
        <w:t>ECOFRIEND</w:t>
      </w:r>
      <w:r w:rsidR="006B3149" w:rsidRPr="00790C69">
        <w:rPr>
          <w:rFonts w:ascii="Arial" w:hAnsi="Arial" w:cs="Arial"/>
          <w:sz w:val="24"/>
          <w:szCs w:val="24"/>
          <w:lang w:val="en-US" w:eastAsia="pt-BR"/>
        </w:rPr>
        <w:tab/>
      </w:r>
      <w:r w:rsidRPr="00790C69">
        <w:rPr>
          <w:rFonts w:ascii="Arial" w:hAnsi="Arial" w:cs="Arial"/>
          <w:sz w:val="24"/>
          <w:szCs w:val="24"/>
          <w:lang w:val="en-US"/>
        </w:rPr>
        <w:t xml:space="preserve">. </w:t>
      </w:r>
      <w:r w:rsidRPr="00790C69">
        <w:rPr>
          <w:rFonts w:ascii="Arial" w:hAnsi="Arial" w:cs="Arial"/>
          <w:b/>
          <w:sz w:val="24"/>
          <w:szCs w:val="24"/>
          <w:lang w:val="en-US"/>
        </w:rPr>
        <w:t>Cité A Docks student dormitory made from shipping containers</w:t>
      </w:r>
      <w:r w:rsidRPr="00790C69">
        <w:rPr>
          <w:rFonts w:ascii="Arial" w:hAnsi="Arial" w:cs="Arial"/>
          <w:sz w:val="24"/>
          <w:szCs w:val="24"/>
          <w:lang w:val="en-US"/>
        </w:rPr>
        <w:t xml:space="preserve">. </w:t>
      </w:r>
      <w:r w:rsidRPr="00790C69">
        <w:rPr>
          <w:rFonts w:ascii="Arial" w:hAnsi="Arial" w:cs="Arial"/>
          <w:sz w:val="24"/>
          <w:szCs w:val="24"/>
        </w:rPr>
        <w:t>Disponível em: &lt;</w:t>
      </w:r>
      <w:hyperlink r:id="rId118" w:history="1">
        <w:r w:rsidR="00EF58B5" w:rsidRPr="00790C69">
          <w:rPr>
            <w:rStyle w:val="Hyperlink"/>
            <w:rFonts w:ascii="Arial" w:hAnsi="Arial" w:cs="Arial"/>
            <w:color w:val="auto"/>
            <w:sz w:val="24"/>
            <w:szCs w:val="24"/>
            <w:u w:val="none"/>
          </w:rPr>
          <w:t>http://www.ecofriend.org/entry/cit-a-docks-student-dormitory-made-from-shipping-containers</w:t>
        </w:r>
      </w:hyperlink>
      <w:r>
        <w:rPr>
          <w:rFonts w:ascii="Arial" w:hAnsi="Arial" w:cs="Arial"/>
          <w:sz w:val="24"/>
          <w:szCs w:val="24"/>
        </w:rPr>
        <w:t xml:space="preserve">&gt;. Acesso em: </w:t>
      </w:r>
      <w:r w:rsidR="00B272B9">
        <w:rPr>
          <w:rFonts w:ascii="Arial" w:hAnsi="Arial" w:cs="Arial"/>
          <w:sz w:val="24"/>
          <w:szCs w:val="24"/>
        </w:rPr>
        <w:t>22</w:t>
      </w:r>
      <w:r>
        <w:rPr>
          <w:rFonts w:ascii="Arial" w:hAnsi="Arial" w:cs="Arial"/>
          <w:sz w:val="24"/>
          <w:szCs w:val="24"/>
        </w:rPr>
        <w:t xml:space="preserve"> </w:t>
      </w:r>
      <w:r w:rsidR="00B272B9">
        <w:rPr>
          <w:rFonts w:ascii="Arial" w:hAnsi="Arial" w:cs="Arial"/>
          <w:sz w:val="24"/>
          <w:szCs w:val="24"/>
        </w:rPr>
        <w:t>nov</w:t>
      </w:r>
      <w:r>
        <w:rPr>
          <w:rFonts w:ascii="Arial" w:hAnsi="Arial" w:cs="Arial"/>
          <w:sz w:val="24"/>
          <w:szCs w:val="24"/>
        </w:rPr>
        <w:t>. 2010.</w:t>
      </w:r>
    </w:p>
    <w:p w:rsidR="006621A4" w:rsidRDefault="006621A4" w:rsidP="00790C69">
      <w:pPr>
        <w:autoSpaceDE w:val="0"/>
        <w:autoSpaceDN w:val="0"/>
        <w:adjustRightInd w:val="0"/>
        <w:spacing w:after="0" w:line="240" w:lineRule="auto"/>
        <w:rPr>
          <w:rFonts w:ascii="Arial" w:hAnsi="Arial" w:cs="Arial"/>
          <w:sz w:val="24"/>
          <w:szCs w:val="24"/>
        </w:rPr>
      </w:pPr>
    </w:p>
    <w:p w:rsidR="00737CC2" w:rsidRPr="00B272B9" w:rsidRDefault="00737CC2" w:rsidP="00737CC2">
      <w:pPr>
        <w:autoSpaceDE w:val="0"/>
        <w:autoSpaceDN w:val="0"/>
        <w:adjustRightInd w:val="0"/>
        <w:spacing w:after="0" w:line="240" w:lineRule="auto"/>
        <w:rPr>
          <w:rFonts w:ascii="Arial" w:hAnsi="Arial" w:cs="Arial"/>
          <w:sz w:val="24"/>
          <w:szCs w:val="24"/>
        </w:rPr>
      </w:pPr>
      <w:r w:rsidRPr="00697EC9">
        <w:rPr>
          <w:rFonts w:ascii="Arial" w:hAnsi="Arial" w:cs="Arial"/>
          <w:sz w:val="24"/>
          <w:szCs w:val="24"/>
        </w:rPr>
        <w:t xml:space="preserve">EGODESIGN. </w:t>
      </w:r>
      <w:r w:rsidRPr="00697EC9">
        <w:rPr>
          <w:rFonts w:ascii="Arial" w:hAnsi="Arial" w:cs="Arial"/>
          <w:b/>
          <w:sz w:val="24"/>
          <w:szCs w:val="24"/>
        </w:rPr>
        <w:t>USEK - Student Housing</w:t>
      </w:r>
      <w:r w:rsidRPr="00697EC9">
        <w:rPr>
          <w:rFonts w:ascii="Arial" w:hAnsi="Arial" w:cs="Arial"/>
          <w:sz w:val="24"/>
          <w:szCs w:val="24"/>
        </w:rPr>
        <w:t xml:space="preserve">. </w:t>
      </w:r>
      <w:r w:rsidRPr="00B272B9">
        <w:rPr>
          <w:rFonts w:ascii="Arial" w:hAnsi="Arial" w:cs="Arial"/>
          <w:sz w:val="24"/>
          <w:szCs w:val="24"/>
        </w:rPr>
        <w:t>Disponível em: &lt;http://www.egodesign.ca/en/article.php?article_id=244&amp;page=1</w:t>
      </w:r>
      <w:r w:rsidR="00B272B9" w:rsidRPr="00B272B9">
        <w:rPr>
          <w:rFonts w:ascii="Arial" w:hAnsi="Arial" w:cs="Arial"/>
          <w:sz w:val="24"/>
          <w:szCs w:val="24"/>
        </w:rPr>
        <w:t>&gt;.</w:t>
      </w:r>
      <w:r w:rsidR="00B272B9">
        <w:rPr>
          <w:rFonts w:ascii="Arial" w:hAnsi="Arial" w:cs="Arial"/>
          <w:sz w:val="24"/>
          <w:szCs w:val="24"/>
        </w:rPr>
        <w:t xml:space="preserve"> Acesso em 24 nov. 2010.</w:t>
      </w:r>
    </w:p>
    <w:p w:rsidR="00C77DBE" w:rsidRPr="00C77DBE" w:rsidRDefault="00C77DBE" w:rsidP="00C77DBE">
      <w:pPr>
        <w:autoSpaceDE w:val="0"/>
        <w:autoSpaceDN w:val="0"/>
        <w:adjustRightInd w:val="0"/>
        <w:spacing w:after="0" w:line="240" w:lineRule="auto"/>
        <w:rPr>
          <w:rFonts w:ascii="Arial" w:hAnsi="Arial" w:cs="Arial"/>
          <w:sz w:val="24"/>
          <w:szCs w:val="24"/>
        </w:rPr>
      </w:pPr>
      <w:r w:rsidRPr="00C77DBE">
        <w:rPr>
          <w:rFonts w:ascii="Arial" w:hAnsi="Arial" w:cs="Arial"/>
          <w:sz w:val="24"/>
          <w:szCs w:val="24"/>
        </w:rPr>
        <w:t xml:space="preserve">FENCH, Hilary. </w:t>
      </w:r>
      <w:r w:rsidRPr="00C77DBE">
        <w:rPr>
          <w:rFonts w:ascii="Arial" w:hAnsi="Arial" w:cs="Arial"/>
          <w:b/>
          <w:sz w:val="24"/>
          <w:szCs w:val="24"/>
        </w:rPr>
        <w:t xml:space="preserve">Os </w:t>
      </w:r>
      <w:r>
        <w:rPr>
          <w:rFonts w:ascii="Arial" w:hAnsi="Arial" w:cs="Arial"/>
          <w:b/>
          <w:sz w:val="24"/>
          <w:szCs w:val="24"/>
        </w:rPr>
        <w:t>+</w:t>
      </w:r>
      <w:r w:rsidRPr="00C77DBE">
        <w:rPr>
          <w:rFonts w:ascii="Arial" w:hAnsi="Arial" w:cs="Arial"/>
          <w:b/>
          <w:sz w:val="24"/>
          <w:szCs w:val="24"/>
        </w:rPr>
        <w:t xml:space="preserve"> importa</w:t>
      </w:r>
      <w:r>
        <w:rPr>
          <w:rFonts w:ascii="Arial" w:hAnsi="Arial" w:cs="Arial"/>
          <w:b/>
          <w:sz w:val="24"/>
          <w:szCs w:val="24"/>
        </w:rPr>
        <w:t>ntes Conjuntos Habitacionais do Século XX</w:t>
      </w:r>
      <w:r>
        <w:rPr>
          <w:rFonts w:ascii="Arial" w:hAnsi="Arial" w:cs="Arial"/>
          <w:sz w:val="24"/>
          <w:szCs w:val="24"/>
        </w:rPr>
        <w:t xml:space="preserve">. </w:t>
      </w:r>
      <w:r w:rsidRPr="00C77DBE">
        <w:rPr>
          <w:rFonts w:ascii="Arial" w:hAnsi="Arial" w:cs="Arial"/>
          <w:sz w:val="24"/>
          <w:szCs w:val="24"/>
        </w:rPr>
        <w:t>Porto</w:t>
      </w:r>
      <w:r>
        <w:rPr>
          <w:rFonts w:ascii="Arial" w:hAnsi="Arial" w:cs="Arial"/>
          <w:sz w:val="24"/>
          <w:szCs w:val="24"/>
        </w:rPr>
        <w:t xml:space="preserve"> </w:t>
      </w:r>
      <w:r w:rsidRPr="00C77DBE">
        <w:rPr>
          <w:rFonts w:ascii="Arial" w:hAnsi="Arial" w:cs="Arial"/>
          <w:sz w:val="24"/>
          <w:szCs w:val="24"/>
        </w:rPr>
        <w:t>Alegre, Brasil. Editora Artmed, 2009</w:t>
      </w:r>
      <w:r>
        <w:rPr>
          <w:rFonts w:ascii="Arial" w:hAnsi="Arial" w:cs="Arial"/>
          <w:sz w:val="24"/>
          <w:szCs w:val="24"/>
        </w:rPr>
        <w:t>.</w:t>
      </w:r>
      <w:r w:rsidRPr="00C77DBE">
        <w:rPr>
          <w:rFonts w:ascii="Arial" w:hAnsi="Arial" w:cs="Arial"/>
          <w:sz w:val="24"/>
          <w:szCs w:val="24"/>
        </w:rPr>
        <w:t xml:space="preserve"> 240p.</w:t>
      </w:r>
    </w:p>
    <w:p w:rsidR="006621A4" w:rsidRDefault="006621A4" w:rsidP="00790C69">
      <w:pPr>
        <w:autoSpaceDE w:val="0"/>
        <w:autoSpaceDN w:val="0"/>
        <w:adjustRightInd w:val="0"/>
        <w:spacing w:after="0" w:line="240" w:lineRule="auto"/>
        <w:rPr>
          <w:rFonts w:ascii="Arial" w:hAnsi="Arial" w:cs="Arial"/>
          <w:sz w:val="24"/>
          <w:szCs w:val="24"/>
          <w:lang w:eastAsia="pt-BR"/>
        </w:rPr>
      </w:pPr>
      <w:r w:rsidRPr="00697EC9">
        <w:rPr>
          <w:rFonts w:ascii="Arial" w:hAnsi="Arial" w:cs="Arial"/>
          <w:sz w:val="24"/>
          <w:szCs w:val="24"/>
          <w:lang w:eastAsia="pt-BR"/>
        </w:rPr>
        <w:t xml:space="preserve">GOOGLE EARTH. </w:t>
      </w:r>
      <w:r w:rsidRPr="00697EC9">
        <w:rPr>
          <w:rFonts w:ascii="Arial" w:hAnsi="Arial" w:cs="Arial"/>
          <w:b/>
          <w:sz w:val="24"/>
          <w:szCs w:val="24"/>
          <w:lang w:eastAsia="pt-BR"/>
        </w:rPr>
        <w:t>Taquara</w:t>
      </w:r>
      <w:r w:rsidRPr="00697EC9">
        <w:rPr>
          <w:rFonts w:ascii="Arial" w:hAnsi="Arial" w:cs="Arial"/>
          <w:sz w:val="24"/>
          <w:szCs w:val="24"/>
          <w:lang w:eastAsia="pt-BR"/>
        </w:rPr>
        <w:t xml:space="preserve">. Imagem satélite, color. </w:t>
      </w:r>
      <w:r w:rsidRPr="00790C69">
        <w:rPr>
          <w:rFonts w:ascii="Arial" w:hAnsi="Arial" w:cs="Arial"/>
          <w:sz w:val="24"/>
          <w:szCs w:val="24"/>
          <w:lang w:eastAsia="pt-BR"/>
        </w:rPr>
        <w:t xml:space="preserve">Escala indeterminada. Disponível em: &lt;http://earth.google.com.br/index.html&gt;. Acesso em: 28 </w:t>
      </w:r>
      <w:r w:rsidR="00984F7C">
        <w:rPr>
          <w:rFonts w:ascii="Arial" w:hAnsi="Arial" w:cs="Arial"/>
          <w:sz w:val="24"/>
          <w:szCs w:val="24"/>
          <w:lang w:eastAsia="pt-BR"/>
        </w:rPr>
        <w:t>ago</w:t>
      </w:r>
      <w:r w:rsidRPr="00790C69">
        <w:rPr>
          <w:rFonts w:ascii="Arial" w:hAnsi="Arial" w:cs="Arial"/>
          <w:sz w:val="24"/>
          <w:szCs w:val="24"/>
          <w:lang w:eastAsia="pt-BR"/>
        </w:rPr>
        <w:t>. 2010.</w:t>
      </w:r>
    </w:p>
    <w:p w:rsidR="00984F7C" w:rsidRDefault="00984F7C" w:rsidP="00790C69">
      <w:pPr>
        <w:autoSpaceDE w:val="0"/>
        <w:autoSpaceDN w:val="0"/>
        <w:adjustRightInd w:val="0"/>
        <w:spacing w:after="0" w:line="240" w:lineRule="auto"/>
        <w:rPr>
          <w:rFonts w:ascii="Arial" w:hAnsi="Arial" w:cs="Arial"/>
          <w:sz w:val="24"/>
          <w:szCs w:val="24"/>
          <w:lang w:eastAsia="pt-BR"/>
        </w:rPr>
      </w:pPr>
    </w:p>
    <w:p w:rsidR="00984F7C" w:rsidRDefault="00984F7C" w:rsidP="00790C69">
      <w:pPr>
        <w:autoSpaceDE w:val="0"/>
        <w:autoSpaceDN w:val="0"/>
        <w:adjustRightInd w:val="0"/>
        <w:spacing w:after="0" w:line="240" w:lineRule="auto"/>
        <w:rPr>
          <w:rFonts w:ascii="Arial" w:hAnsi="Arial" w:cs="Arial"/>
          <w:sz w:val="24"/>
          <w:szCs w:val="24"/>
          <w:lang w:eastAsia="pt-BR"/>
        </w:rPr>
      </w:pPr>
      <w:r>
        <w:rPr>
          <w:rFonts w:ascii="Arial" w:hAnsi="Arial" w:cs="Arial"/>
          <w:sz w:val="24"/>
          <w:szCs w:val="24"/>
          <w:lang w:eastAsia="pt-BR"/>
        </w:rPr>
        <w:t xml:space="preserve">HOTEL CANDEMIL. </w:t>
      </w:r>
      <w:r>
        <w:rPr>
          <w:rFonts w:ascii="Arial" w:hAnsi="Arial" w:cs="Arial"/>
          <w:b/>
          <w:sz w:val="24"/>
          <w:szCs w:val="24"/>
          <w:lang w:eastAsia="pt-BR"/>
        </w:rPr>
        <w:t>Candemil Executivo Hotel</w:t>
      </w:r>
      <w:r>
        <w:rPr>
          <w:rFonts w:ascii="Arial" w:hAnsi="Arial" w:cs="Arial"/>
          <w:sz w:val="24"/>
          <w:szCs w:val="24"/>
          <w:lang w:eastAsia="pt-BR"/>
        </w:rPr>
        <w:t xml:space="preserve">. </w:t>
      </w:r>
      <w:r w:rsidRPr="00790C69">
        <w:rPr>
          <w:rFonts w:ascii="Arial" w:hAnsi="Arial" w:cs="Arial"/>
          <w:sz w:val="24"/>
          <w:szCs w:val="24"/>
          <w:lang w:eastAsia="pt-BR"/>
        </w:rPr>
        <w:t xml:space="preserve">Disponível em: </w:t>
      </w:r>
    </w:p>
    <w:p w:rsidR="00984F7C" w:rsidRPr="00984F7C" w:rsidRDefault="00984F7C" w:rsidP="00790C69">
      <w:pPr>
        <w:autoSpaceDE w:val="0"/>
        <w:autoSpaceDN w:val="0"/>
        <w:adjustRightInd w:val="0"/>
        <w:spacing w:after="0" w:line="240" w:lineRule="auto"/>
        <w:rPr>
          <w:rFonts w:ascii="Arial" w:hAnsi="Arial" w:cs="Arial"/>
          <w:sz w:val="24"/>
          <w:szCs w:val="24"/>
          <w:lang w:eastAsia="pt-BR"/>
        </w:rPr>
      </w:pPr>
      <w:r w:rsidRPr="00790C69">
        <w:rPr>
          <w:rFonts w:ascii="Arial" w:hAnsi="Arial" w:cs="Arial"/>
          <w:sz w:val="24"/>
          <w:szCs w:val="24"/>
          <w:lang w:eastAsia="pt-BR"/>
        </w:rPr>
        <w:t>&lt;</w:t>
      </w:r>
      <w:r w:rsidRPr="00984F7C">
        <w:t xml:space="preserve"> </w:t>
      </w:r>
      <w:r w:rsidRPr="00984F7C">
        <w:rPr>
          <w:rFonts w:ascii="Arial" w:hAnsi="Arial" w:cs="Arial"/>
          <w:sz w:val="24"/>
          <w:szCs w:val="24"/>
          <w:lang w:eastAsia="pt-BR"/>
        </w:rPr>
        <w:t>http://www.candemilhotel.com.br/reservas.html</w:t>
      </w:r>
      <w:r w:rsidRPr="00790C69">
        <w:rPr>
          <w:rFonts w:ascii="Arial" w:hAnsi="Arial" w:cs="Arial"/>
          <w:sz w:val="24"/>
          <w:szCs w:val="24"/>
          <w:lang w:eastAsia="pt-BR"/>
        </w:rPr>
        <w:t xml:space="preserve">&gt;. Acesso em: </w:t>
      </w:r>
      <w:r>
        <w:rPr>
          <w:rFonts w:ascii="Arial" w:hAnsi="Arial" w:cs="Arial"/>
          <w:sz w:val="24"/>
          <w:szCs w:val="24"/>
          <w:lang w:eastAsia="pt-BR"/>
        </w:rPr>
        <w:t>02</w:t>
      </w:r>
      <w:r w:rsidRPr="00790C69">
        <w:rPr>
          <w:rFonts w:ascii="Arial" w:hAnsi="Arial" w:cs="Arial"/>
          <w:sz w:val="24"/>
          <w:szCs w:val="24"/>
          <w:lang w:eastAsia="pt-BR"/>
        </w:rPr>
        <w:t xml:space="preserve"> fev. 201</w:t>
      </w:r>
      <w:r>
        <w:rPr>
          <w:rFonts w:ascii="Arial" w:hAnsi="Arial" w:cs="Arial"/>
          <w:sz w:val="24"/>
          <w:szCs w:val="24"/>
          <w:lang w:eastAsia="pt-BR"/>
        </w:rPr>
        <w:t>1</w:t>
      </w:r>
      <w:r w:rsidRPr="00790C69">
        <w:rPr>
          <w:rFonts w:ascii="Arial" w:hAnsi="Arial" w:cs="Arial"/>
          <w:sz w:val="24"/>
          <w:szCs w:val="24"/>
          <w:lang w:eastAsia="pt-BR"/>
        </w:rPr>
        <w:t>.</w:t>
      </w:r>
    </w:p>
    <w:p w:rsidR="00EF58B5" w:rsidRPr="00790C69" w:rsidRDefault="00EF58B5" w:rsidP="00790C69">
      <w:pPr>
        <w:autoSpaceDE w:val="0"/>
        <w:autoSpaceDN w:val="0"/>
        <w:adjustRightInd w:val="0"/>
        <w:spacing w:after="0" w:line="240" w:lineRule="auto"/>
        <w:rPr>
          <w:rFonts w:ascii="Arial" w:hAnsi="Arial" w:cs="Arial"/>
          <w:sz w:val="24"/>
          <w:szCs w:val="24"/>
        </w:rPr>
      </w:pPr>
    </w:p>
    <w:p w:rsidR="005C7236" w:rsidRPr="00790C69" w:rsidRDefault="005C7236" w:rsidP="00790C69">
      <w:pPr>
        <w:autoSpaceDE w:val="0"/>
        <w:autoSpaceDN w:val="0"/>
        <w:adjustRightInd w:val="0"/>
        <w:spacing w:after="0" w:line="240" w:lineRule="auto"/>
        <w:rPr>
          <w:rFonts w:ascii="Arial" w:hAnsi="Arial" w:cs="Arial"/>
          <w:sz w:val="24"/>
          <w:szCs w:val="24"/>
        </w:rPr>
      </w:pPr>
      <w:r w:rsidRPr="00790C69">
        <w:rPr>
          <w:rFonts w:ascii="Arial" w:hAnsi="Arial" w:cs="Arial"/>
          <w:sz w:val="24"/>
          <w:szCs w:val="24"/>
        </w:rPr>
        <w:t xml:space="preserve">KOPPEN-GEIGER. </w:t>
      </w:r>
      <w:r w:rsidRPr="00790C69">
        <w:rPr>
          <w:rFonts w:ascii="Arial" w:hAnsi="Arial" w:cs="Arial"/>
          <w:b/>
          <w:sz w:val="24"/>
          <w:szCs w:val="24"/>
        </w:rPr>
        <w:t>Classificação climática de Köppen-Geiger</w:t>
      </w:r>
      <w:r w:rsidRPr="00790C69">
        <w:rPr>
          <w:rFonts w:ascii="Arial" w:hAnsi="Arial" w:cs="Arial"/>
          <w:sz w:val="24"/>
          <w:szCs w:val="24"/>
        </w:rPr>
        <w:t>. Disponível em: &lt;http://pt.wikipedia.org/wiki/Classifica%C3%A7%C3%A3o_clim%C3%A1tica_de_K%C3%B6ppen-Geiger&gt;. Acesso em: 21 ago. 2010.</w:t>
      </w:r>
    </w:p>
    <w:p w:rsidR="005C7236" w:rsidRPr="00790C69" w:rsidRDefault="005C7236" w:rsidP="00790C69">
      <w:pPr>
        <w:autoSpaceDE w:val="0"/>
        <w:autoSpaceDN w:val="0"/>
        <w:adjustRightInd w:val="0"/>
        <w:spacing w:after="0" w:line="240" w:lineRule="auto"/>
        <w:rPr>
          <w:rFonts w:ascii="Arial" w:hAnsi="Arial" w:cs="Arial"/>
          <w:sz w:val="24"/>
          <w:szCs w:val="24"/>
        </w:rPr>
      </w:pPr>
    </w:p>
    <w:p w:rsidR="000A0DE0" w:rsidRDefault="000A0DE0" w:rsidP="00790C69">
      <w:pPr>
        <w:autoSpaceDE w:val="0"/>
        <w:autoSpaceDN w:val="0"/>
        <w:adjustRightInd w:val="0"/>
        <w:spacing w:after="0" w:line="240" w:lineRule="auto"/>
        <w:rPr>
          <w:rFonts w:ascii="Arial" w:hAnsi="Arial" w:cs="Arial"/>
          <w:sz w:val="24"/>
          <w:szCs w:val="24"/>
        </w:rPr>
      </w:pPr>
      <w:r w:rsidRPr="00790C69">
        <w:rPr>
          <w:rFonts w:ascii="Arial" w:hAnsi="Arial" w:cs="Arial"/>
          <w:sz w:val="24"/>
          <w:szCs w:val="24"/>
        </w:rPr>
        <w:t xml:space="preserve">LTARKITEKTER. </w:t>
      </w:r>
      <w:r w:rsidRPr="00790C69">
        <w:rPr>
          <w:rFonts w:ascii="Arial" w:hAnsi="Arial" w:cs="Arial"/>
          <w:b/>
          <w:sz w:val="24"/>
          <w:szCs w:val="24"/>
        </w:rPr>
        <w:t>Tietgen Dormitory</w:t>
      </w:r>
      <w:r w:rsidRPr="00790C69">
        <w:rPr>
          <w:rFonts w:ascii="Arial" w:hAnsi="Arial" w:cs="Arial"/>
          <w:sz w:val="24"/>
          <w:szCs w:val="24"/>
        </w:rPr>
        <w:t>. Disponível em: &lt;http://www.ltarkitekter.dk/en/projects/5&gt;. Acesso em: 26 set. 2010.</w:t>
      </w:r>
    </w:p>
    <w:p w:rsidR="00DF273C" w:rsidRPr="00790C69" w:rsidRDefault="00DF273C" w:rsidP="00790C69">
      <w:pPr>
        <w:autoSpaceDE w:val="0"/>
        <w:autoSpaceDN w:val="0"/>
        <w:adjustRightInd w:val="0"/>
        <w:spacing w:after="0" w:line="240" w:lineRule="auto"/>
        <w:rPr>
          <w:rFonts w:ascii="Arial" w:hAnsi="Arial" w:cs="Arial"/>
          <w:sz w:val="24"/>
          <w:szCs w:val="24"/>
        </w:rPr>
      </w:pPr>
    </w:p>
    <w:p w:rsidR="00DF273C" w:rsidRPr="00790C69" w:rsidRDefault="00DF273C" w:rsidP="00DF273C">
      <w:pPr>
        <w:autoSpaceDE w:val="0"/>
        <w:autoSpaceDN w:val="0"/>
        <w:adjustRightInd w:val="0"/>
        <w:spacing w:after="0" w:line="240" w:lineRule="auto"/>
        <w:rPr>
          <w:rFonts w:ascii="Arial" w:hAnsi="Arial" w:cs="Arial"/>
          <w:sz w:val="24"/>
          <w:szCs w:val="24"/>
        </w:rPr>
      </w:pPr>
      <w:r w:rsidRPr="00790C69">
        <w:rPr>
          <w:rFonts w:ascii="Arial" w:hAnsi="Arial" w:cs="Arial"/>
          <w:sz w:val="24"/>
          <w:szCs w:val="24"/>
        </w:rPr>
        <w:t xml:space="preserve">MASCARÓ, Juan Luis. </w:t>
      </w:r>
      <w:r w:rsidRPr="00790C69">
        <w:rPr>
          <w:rFonts w:ascii="Arial" w:hAnsi="Arial" w:cs="Arial"/>
          <w:b/>
          <w:sz w:val="24"/>
          <w:szCs w:val="24"/>
        </w:rPr>
        <w:t>O custo da decisões arquitetônicas</w:t>
      </w:r>
      <w:r w:rsidRPr="00790C69">
        <w:rPr>
          <w:rFonts w:ascii="Arial" w:hAnsi="Arial" w:cs="Arial"/>
          <w:sz w:val="24"/>
          <w:szCs w:val="24"/>
        </w:rPr>
        <w:t>. Editora Masquatro, 2010.</w:t>
      </w:r>
      <w:r w:rsidR="00272EA3">
        <w:rPr>
          <w:rFonts w:ascii="Arial" w:hAnsi="Arial" w:cs="Arial"/>
          <w:sz w:val="24"/>
          <w:szCs w:val="24"/>
        </w:rPr>
        <w:t xml:space="preserve"> 184 p.</w:t>
      </w:r>
    </w:p>
    <w:p w:rsidR="00DF273C" w:rsidRPr="00790C69" w:rsidRDefault="00DF273C" w:rsidP="00DF273C">
      <w:pPr>
        <w:autoSpaceDE w:val="0"/>
        <w:autoSpaceDN w:val="0"/>
        <w:adjustRightInd w:val="0"/>
        <w:spacing w:after="0" w:line="240" w:lineRule="auto"/>
        <w:rPr>
          <w:rFonts w:ascii="Arial" w:hAnsi="Arial" w:cs="Arial"/>
          <w:sz w:val="24"/>
          <w:szCs w:val="24"/>
          <w:lang w:eastAsia="pt-BR"/>
        </w:rPr>
      </w:pPr>
    </w:p>
    <w:p w:rsidR="00DF273C" w:rsidRPr="00790C69" w:rsidRDefault="00DF273C" w:rsidP="00DF273C">
      <w:pPr>
        <w:autoSpaceDE w:val="0"/>
        <w:autoSpaceDN w:val="0"/>
        <w:adjustRightInd w:val="0"/>
        <w:spacing w:after="0" w:line="240" w:lineRule="auto"/>
        <w:rPr>
          <w:rFonts w:ascii="Arial" w:hAnsi="Arial" w:cs="Arial"/>
          <w:sz w:val="24"/>
          <w:szCs w:val="24"/>
          <w:lang w:eastAsia="pt-BR"/>
        </w:rPr>
      </w:pPr>
      <w:r w:rsidRPr="00790C69">
        <w:rPr>
          <w:rFonts w:ascii="Arial" w:hAnsi="Arial" w:cs="Arial"/>
          <w:sz w:val="24"/>
          <w:szCs w:val="24"/>
        </w:rPr>
        <w:t xml:space="preserve">MASCIA, Adriana Rainha. </w:t>
      </w:r>
      <w:r w:rsidRPr="00790C69">
        <w:rPr>
          <w:rFonts w:ascii="Arial" w:hAnsi="Arial" w:cs="Arial"/>
          <w:b/>
          <w:sz w:val="24"/>
          <w:szCs w:val="24"/>
        </w:rPr>
        <w:t>Morar Fora</w:t>
      </w:r>
      <w:r w:rsidRPr="00790C69">
        <w:rPr>
          <w:rFonts w:ascii="Arial" w:hAnsi="Arial" w:cs="Arial"/>
          <w:sz w:val="24"/>
          <w:szCs w:val="24"/>
        </w:rPr>
        <w:t>. Disponível em</w:t>
      </w:r>
      <w:r>
        <w:rPr>
          <w:rFonts w:ascii="Arial" w:hAnsi="Arial" w:cs="Arial"/>
          <w:sz w:val="24"/>
          <w:szCs w:val="24"/>
        </w:rPr>
        <w:t>:</w:t>
      </w:r>
      <w:r w:rsidRPr="00790C69">
        <w:rPr>
          <w:rFonts w:ascii="Arial" w:hAnsi="Arial" w:cs="Arial"/>
          <w:sz w:val="24"/>
          <w:szCs w:val="24"/>
        </w:rPr>
        <w:t xml:space="preserve"> &lt;http://www.unifesp.br/dpsiq/sapis/moraldia02.htm&gt;. Acesso em: 10 ago. 2010. </w:t>
      </w:r>
    </w:p>
    <w:p w:rsidR="00DF273C" w:rsidRPr="00790C69" w:rsidRDefault="00DF273C" w:rsidP="00DF273C">
      <w:pPr>
        <w:spacing w:after="0" w:line="240" w:lineRule="auto"/>
        <w:rPr>
          <w:rFonts w:ascii="Arial" w:hAnsi="Arial" w:cs="Arial"/>
          <w:sz w:val="24"/>
          <w:szCs w:val="24"/>
        </w:rPr>
      </w:pPr>
    </w:p>
    <w:p w:rsidR="00DF273C" w:rsidRPr="00790C69" w:rsidRDefault="00DF273C" w:rsidP="00DF273C">
      <w:pPr>
        <w:spacing w:after="0" w:line="240" w:lineRule="auto"/>
        <w:rPr>
          <w:rFonts w:ascii="Arial" w:hAnsi="Arial" w:cs="Arial"/>
          <w:sz w:val="24"/>
          <w:szCs w:val="24"/>
        </w:rPr>
      </w:pPr>
      <w:r w:rsidRPr="00790C69">
        <w:rPr>
          <w:rFonts w:ascii="Arial" w:hAnsi="Arial" w:cs="Arial"/>
          <w:sz w:val="24"/>
          <w:szCs w:val="24"/>
        </w:rPr>
        <w:t xml:space="preserve">MOURA, Eride. </w:t>
      </w:r>
      <w:r w:rsidRPr="00790C69">
        <w:rPr>
          <w:rFonts w:ascii="Arial" w:hAnsi="Arial" w:cs="Arial"/>
          <w:b/>
          <w:sz w:val="24"/>
          <w:szCs w:val="24"/>
        </w:rPr>
        <w:t>Fachadas-respirantes</w:t>
      </w:r>
      <w:r w:rsidRPr="00790C69">
        <w:rPr>
          <w:rFonts w:ascii="Arial" w:hAnsi="Arial" w:cs="Arial"/>
          <w:sz w:val="24"/>
          <w:szCs w:val="24"/>
        </w:rPr>
        <w:t>. Disponível em</w:t>
      </w:r>
      <w:r>
        <w:rPr>
          <w:rFonts w:ascii="Arial" w:hAnsi="Arial" w:cs="Arial"/>
          <w:sz w:val="24"/>
          <w:szCs w:val="24"/>
        </w:rPr>
        <w:t>:</w:t>
      </w:r>
      <w:r w:rsidRPr="00790C69">
        <w:rPr>
          <w:rFonts w:ascii="Arial" w:hAnsi="Arial" w:cs="Arial"/>
          <w:sz w:val="24"/>
          <w:szCs w:val="24"/>
        </w:rPr>
        <w:t xml:space="preserve"> &lt;</w:t>
      </w:r>
      <w:hyperlink r:id="rId119" w:history="1">
        <w:r w:rsidRPr="00790C69">
          <w:rPr>
            <w:rStyle w:val="Hyperlink"/>
            <w:rFonts w:ascii="Arial" w:hAnsi="Arial" w:cs="Arial"/>
            <w:color w:val="auto"/>
            <w:sz w:val="24"/>
            <w:szCs w:val="24"/>
            <w:u w:val="none"/>
          </w:rPr>
          <w:t>http://www.revistatechne.com.br/engenharia-civil/144/fachadas-respirantes-fachadas-ventiladas-combinam-funcoes-esteticas-com-bom-128934-1.asp</w:t>
        </w:r>
      </w:hyperlink>
      <w:r w:rsidRPr="00790C69">
        <w:rPr>
          <w:rFonts w:ascii="Arial" w:hAnsi="Arial" w:cs="Arial"/>
          <w:sz w:val="24"/>
          <w:szCs w:val="24"/>
        </w:rPr>
        <w:t xml:space="preserve">&gt;. Acesso em 13 nov. 2010. </w:t>
      </w:r>
    </w:p>
    <w:p w:rsidR="00DF273C" w:rsidRDefault="00DF273C" w:rsidP="00DF273C">
      <w:pPr>
        <w:spacing w:after="0" w:line="240" w:lineRule="auto"/>
        <w:rPr>
          <w:rFonts w:ascii="Arial" w:hAnsi="Arial" w:cs="Arial"/>
          <w:sz w:val="24"/>
          <w:szCs w:val="24"/>
        </w:rPr>
      </w:pPr>
    </w:p>
    <w:p w:rsidR="00B9198D" w:rsidRDefault="00B9198D" w:rsidP="00DF273C">
      <w:pPr>
        <w:spacing w:after="0" w:line="240" w:lineRule="auto"/>
        <w:rPr>
          <w:rFonts w:ascii="Arial" w:hAnsi="Arial" w:cs="Arial"/>
          <w:sz w:val="24"/>
          <w:szCs w:val="24"/>
          <w:lang w:eastAsia="pt-BR"/>
        </w:rPr>
      </w:pPr>
    </w:p>
    <w:p w:rsidR="00415EB5" w:rsidRPr="00E66E15" w:rsidRDefault="00415EB5" w:rsidP="00DF273C">
      <w:pPr>
        <w:spacing w:after="0" w:line="240" w:lineRule="auto"/>
        <w:rPr>
          <w:rFonts w:ascii="Arial" w:hAnsi="Arial" w:cs="Arial"/>
          <w:sz w:val="24"/>
          <w:szCs w:val="24"/>
        </w:rPr>
      </w:pPr>
      <w:r w:rsidRPr="009875FB">
        <w:rPr>
          <w:rFonts w:ascii="Arial" w:hAnsi="Arial" w:cs="Arial"/>
          <w:sz w:val="24"/>
          <w:szCs w:val="24"/>
        </w:rPr>
        <w:t>NEUFERT</w:t>
      </w:r>
      <w:r w:rsidR="009875FB" w:rsidRPr="009875FB">
        <w:rPr>
          <w:rFonts w:ascii="Arial" w:hAnsi="Arial" w:cs="Arial"/>
          <w:sz w:val="24"/>
          <w:szCs w:val="24"/>
        </w:rPr>
        <w:t>,</w:t>
      </w:r>
      <w:r w:rsidR="009875FB">
        <w:rPr>
          <w:rFonts w:ascii="Arial" w:hAnsi="Arial" w:cs="Arial"/>
          <w:sz w:val="24"/>
          <w:szCs w:val="24"/>
        </w:rPr>
        <w:t xml:space="preserve"> Peter. </w:t>
      </w:r>
      <w:r w:rsidR="009875FB" w:rsidRPr="009875FB">
        <w:rPr>
          <w:rFonts w:ascii="Arial" w:hAnsi="Arial" w:cs="Arial"/>
          <w:b/>
          <w:sz w:val="24"/>
          <w:szCs w:val="24"/>
        </w:rPr>
        <w:t>Arte de Projetar em Arquitetura</w:t>
      </w:r>
      <w:r w:rsidR="009875FB">
        <w:rPr>
          <w:rFonts w:ascii="Arial" w:hAnsi="Arial" w:cs="Arial"/>
          <w:sz w:val="24"/>
          <w:szCs w:val="24"/>
        </w:rPr>
        <w:t xml:space="preserve">. </w:t>
      </w:r>
      <w:r w:rsidR="00A90693" w:rsidRPr="00A90693">
        <w:rPr>
          <w:rFonts w:ascii="Arial" w:hAnsi="Arial" w:cs="Arial"/>
          <w:sz w:val="24"/>
          <w:szCs w:val="24"/>
        </w:rPr>
        <w:t xml:space="preserve">Barcelona, Espanha: </w:t>
      </w:r>
      <w:r w:rsidR="00A90693">
        <w:rPr>
          <w:rFonts w:ascii="Arial" w:hAnsi="Arial" w:cs="Arial"/>
          <w:sz w:val="24"/>
          <w:szCs w:val="24"/>
        </w:rPr>
        <w:t>Editora Gustavo Gili</w:t>
      </w:r>
      <w:r w:rsidR="00A90693" w:rsidRPr="00A90693">
        <w:rPr>
          <w:rFonts w:ascii="Arial" w:hAnsi="Arial" w:cs="Arial"/>
          <w:sz w:val="24"/>
          <w:szCs w:val="24"/>
        </w:rPr>
        <w:t>,</w:t>
      </w:r>
      <w:r w:rsidR="00A90693">
        <w:rPr>
          <w:rFonts w:ascii="Arial" w:hAnsi="Arial" w:cs="Arial"/>
          <w:sz w:val="24"/>
          <w:szCs w:val="24"/>
        </w:rPr>
        <w:t xml:space="preserve"> 1998. 618</w:t>
      </w:r>
      <w:r w:rsidR="00A90693" w:rsidRPr="00A90693">
        <w:rPr>
          <w:rFonts w:ascii="Arial" w:hAnsi="Arial" w:cs="Arial"/>
          <w:sz w:val="24"/>
          <w:szCs w:val="24"/>
        </w:rPr>
        <w:t xml:space="preserve"> p.</w:t>
      </w:r>
    </w:p>
    <w:p w:rsidR="000A0DE0" w:rsidRPr="00790C69" w:rsidRDefault="000A0DE0" w:rsidP="00790C69">
      <w:pPr>
        <w:autoSpaceDE w:val="0"/>
        <w:autoSpaceDN w:val="0"/>
        <w:adjustRightInd w:val="0"/>
        <w:spacing w:after="0" w:line="240" w:lineRule="auto"/>
        <w:rPr>
          <w:rFonts w:ascii="Arial" w:hAnsi="Arial" w:cs="Arial"/>
          <w:sz w:val="24"/>
          <w:szCs w:val="24"/>
          <w:lang w:eastAsia="pt-BR"/>
        </w:rPr>
      </w:pPr>
    </w:p>
    <w:p w:rsidR="008568A5" w:rsidRDefault="008568A5" w:rsidP="00790C69">
      <w:pPr>
        <w:autoSpaceDE w:val="0"/>
        <w:autoSpaceDN w:val="0"/>
        <w:adjustRightInd w:val="0"/>
        <w:spacing w:after="0" w:line="240" w:lineRule="auto"/>
        <w:rPr>
          <w:rFonts w:ascii="Arial" w:hAnsi="Arial" w:cs="Arial"/>
          <w:sz w:val="24"/>
          <w:szCs w:val="24"/>
          <w:lang w:eastAsia="pt-BR"/>
        </w:rPr>
      </w:pPr>
      <w:r w:rsidRPr="00790C69">
        <w:rPr>
          <w:rFonts w:ascii="Arial" w:hAnsi="Arial" w:cs="Arial"/>
          <w:sz w:val="24"/>
          <w:szCs w:val="24"/>
          <w:lang w:eastAsia="pt-BR"/>
        </w:rPr>
        <w:t xml:space="preserve">PANORAMA, Jornal O. </w:t>
      </w:r>
      <w:r w:rsidRPr="00790C69">
        <w:rPr>
          <w:rFonts w:ascii="Arial" w:hAnsi="Arial" w:cs="Arial"/>
          <w:b/>
          <w:sz w:val="24"/>
          <w:szCs w:val="24"/>
          <w:lang w:eastAsia="pt-BR"/>
        </w:rPr>
        <w:t>Escola Cimol é oficializada como Centro de Referência em Educação Profissional</w:t>
      </w:r>
      <w:r w:rsidRPr="00790C69">
        <w:rPr>
          <w:rFonts w:ascii="Arial" w:hAnsi="Arial" w:cs="Arial"/>
          <w:sz w:val="24"/>
          <w:szCs w:val="24"/>
          <w:lang w:eastAsia="pt-BR"/>
        </w:rPr>
        <w:t>. Disponível em: &lt;http://www.jornalpanorama.com.br/?p=18618&gt;. Acesso em: 20 nov. 2010.</w:t>
      </w:r>
    </w:p>
    <w:p w:rsidR="00737CC2" w:rsidRPr="00790C69" w:rsidRDefault="00737CC2" w:rsidP="00790C69">
      <w:pPr>
        <w:autoSpaceDE w:val="0"/>
        <w:autoSpaceDN w:val="0"/>
        <w:adjustRightInd w:val="0"/>
        <w:spacing w:after="0" w:line="240" w:lineRule="auto"/>
        <w:rPr>
          <w:rFonts w:ascii="Arial" w:hAnsi="Arial" w:cs="Arial"/>
          <w:sz w:val="24"/>
          <w:szCs w:val="24"/>
          <w:lang w:eastAsia="pt-BR"/>
        </w:rPr>
      </w:pPr>
    </w:p>
    <w:p w:rsidR="004D3444" w:rsidRPr="00790C69" w:rsidRDefault="004D3444" w:rsidP="00790C69">
      <w:pPr>
        <w:autoSpaceDE w:val="0"/>
        <w:autoSpaceDN w:val="0"/>
        <w:adjustRightInd w:val="0"/>
        <w:spacing w:after="0" w:line="240" w:lineRule="auto"/>
        <w:rPr>
          <w:rFonts w:ascii="Arial" w:hAnsi="Arial" w:cs="Arial"/>
          <w:sz w:val="24"/>
          <w:szCs w:val="24"/>
          <w:lang w:eastAsia="pt-BR"/>
        </w:rPr>
      </w:pPr>
      <w:r w:rsidRPr="00790C69">
        <w:rPr>
          <w:rFonts w:ascii="Arial" w:hAnsi="Arial" w:cs="Arial"/>
          <w:sz w:val="24"/>
          <w:szCs w:val="24"/>
          <w:lang w:eastAsia="pt-BR"/>
        </w:rPr>
        <w:t xml:space="preserve">PLANO DIRETOR DE DESENVOLVIMENTO URBANO E AMBIENTAL DO MUNICÍPIO DE TAQUARA. </w:t>
      </w:r>
      <w:r w:rsidRPr="00790C69">
        <w:rPr>
          <w:rFonts w:ascii="Arial" w:hAnsi="Arial" w:cs="Arial"/>
          <w:b/>
          <w:sz w:val="24"/>
          <w:szCs w:val="24"/>
          <w:lang w:eastAsia="pt-BR"/>
        </w:rPr>
        <w:t>PDDUA</w:t>
      </w:r>
      <w:r w:rsidRPr="00790C69">
        <w:rPr>
          <w:rFonts w:ascii="Arial" w:hAnsi="Arial" w:cs="Arial"/>
          <w:sz w:val="24"/>
          <w:szCs w:val="24"/>
          <w:lang w:eastAsia="pt-BR"/>
        </w:rPr>
        <w:t>, 2006. Disponível em: &lt;http://www.taquara.</w:t>
      </w:r>
    </w:p>
    <w:p w:rsidR="004D3444" w:rsidRPr="00697EC9" w:rsidRDefault="004D3444" w:rsidP="00790C69">
      <w:pPr>
        <w:autoSpaceDE w:val="0"/>
        <w:autoSpaceDN w:val="0"/>
        <w:adjustRightInd w:val="0"/>
        <w:spacing w:after="0" w:line="240" w:lineRule="auto"/>
        <w:rPr>
          <w:rFonts w:ascii="Arial" w:hAnsi="Arial" w:cs="Arial"/>
          <w:sz w:val="24"/>
          <w:szCs w:val="24"/>
          <w:lang w:eastAsia="pt-BR"/>
        </w:rPr>
      </w:pPr>
      <w:r w:rsidRPr="00697EC9">
        <w:rPr>
          <w:rFonts w:ascii="Arial" w:hAnsi="Arial" w:cs="Arial"/>
          <w:sz w:val="24"/>
          <w:szCs w:val="24"/>
          <w:lang w:eastAsia="pt-BR"/>
        </w:rPr>
        <w:t>com.br/home/show_page.asp?user=&amp;id_CONTEUDO=2860&amp;codID_</w:t>
      </w:r>
      <w:r w:rsidR="00981874" w:rsidRPr="00697EC9">
        <w:rPr>
          <w:rFonts w:ascii="Arial" w:hAnsi="Arial" w:cs="Arial"/>
          <w:sz w:val="24"/>
          <w:szCs w:val="24"/>
          <w:lang w:eastAsia="pt-BR"/>
        </w:rPr>
        <w:t xml:space="preserve"> CAT=833&amp;</w:t>
      </w:r>
    </w:p>
    <w:p w:rsidR="00981874" w:rsidRPr="00790C69" w:rsidRDefault="00981874" w:rsidP="00790C69">
      <w:pPr>
        <w:autoSpaceDE w:val="0"/>
        <w:autoSpaceDN w:val="0"/>
        <w:adjustRightInd w:val="0"/>
        <w:spacing w:after="0" w:line="240" w:lineRule="auto"/>
        <w:rPr>
          <w:rFonts w:ascii="Arial" w:hAnsi="Arial" w:cs="Arial"/>
          <w:sz w:val="24"/>
          <w:szCs w:val="24"/>
          <w:lang w:eastAsia="pt-BR"/>
        </w:rPr>
      </w:pPr>
      <w:r w:rsidRPr="00790C69">
        <w:rPr>
          <w:rFonts w:ascii="Arial" w:hAnsi="Arial" w:cs="Arial"/>
          <w:sz w:val="24"/>
          <w:szCs w:val="24"/>
          <w:lang w:eastAsia="pt-BR"/>
        </w:rPr>
        <w:t>imgCAT=&amp;id_SERVICO=&amp;ID_LINK_PAI=2802&amp;categoria=Secretarias&gt;. Acesso em: 22 set. 2010.</w:t>
      </w:r>
    </w:p>
    <w:p w:rsidR="004D3444" w:rsidRPr="00790C69" w:rsidRDefault="004D3444" w:rsidP="00790C69">
      <w:pPr>
        <w:autoSpaceDE w:val="0"/>
        <w:autoSpaceDN w:val="0"/>
        <w:adjustRightInd w:val="0"/>
        <w:spacing w:after="0" w:line="240" w:lineRule="auto"/>
        <w:rPr>
          <w:rFonts w:ascii="Arial" w:hAnsi="Arial" w:cs="Arial"/>
          <w:sz w:val="24"/>
          <w:szCs w:val="24"/>
          <w:lang w:eastAsia="pt-BR"/>
        </w:rPr>
      </w:pPr>
    </w:p>
    <w:p w:rsidR="004D3444" w:rsidRDefault="00737CC2" w:rsidP="00790C69">
      <w:pPr>
        <w:autoSpaceDE w:val="0"/>
        <w:autoSpaceDN w:val="0"/>
        <w:adjustRightInd w:val="0"/>
        <w:spacing w:after="0" w:line="240" w:lineRule="auto"/>
        <w:rPr>
          <w:rFonts w:ascii="Arial" w:hAnsi="Arial" w:cs="Arial"/>
          <w:sz w:val="24"/>
          <w:szCs w:val="24"/>
        </w:rPr>
      </w:pPr>
      <w:r w:rsidRPr="00737CC2">
        <w:rPr>
          <w:rFonts w:ascii="Arial" w:hAnsi="Arial" w:cs="Arial"/>
          <w:sz w:val="24"/>
          <w:szCs w:val="24"/>
          <w:lang w:eastAsia="pt-BR"/>
        </w:rPr>
        <w:t>PLATAFORMA ARQUITETURA</w:t>
      </w:r>
      <w:r>
        <w:rPr>
          <w:rFonts w:ascii="Arial" w:hAnsi="Arial" w:cs="Arial"/>
          <w:sz w:val="24"/>
          <w:szCs w:val="24"/>
          <w:lang w:eastAsia="pt-BR"/>
        </w:rPr>
        <w:t xml:space="preserve">. </w:t>
      </w:r>
      <w:r w:rsidRPr="00737CC2">
        <w:rPr>
          <w:rFonts w:ascii="Arial" w:hAnsi="Arial" w:cs="Arial"/>
          <w:b/>
          <w:sz w:val="24"/>
          <w:szCs w:val="24"/>
          <w:lang w:val="en-US" w:eastAsia="pt-BR"/>
        </w:rPr>
        <w:t>Cité A Docks / Cattani Architects</w:t>
      </w:r>
      <w:r w:rsidRPr="00737CC2">
        <w:rPr>
          <w:rFonts w:ascii="Arial" w:hAnsi="Arial" w:cs="Arial"/>
          <w:sz w:val="24"/>
          <w:szCs w:val="24"/>
          <w:lang w:val="en-US" w:eastAsia="pt-BR"/>
        </w:rPr>
        <w:t xml:space="preserve">. </w:t>
      </w:r>
      <w:r w:rsidRPr="00737CC2">
        <w:rPr>
          <w:rFonts w:ascii="Arial" w:hAnsi="Arial" w:cs="Arial"/>
          <w:sz w:val="24"/>
          <w:szCs w:val="24"/>
          <w:lang w:eastAsia="pt-BR"/>
        </w:rPr>
        <w:t xml:space="preserve">Disponível em: </w:t>
      </w:r>
      <w:r>
        <w:rPr>
          <w:rFonts w:ascii="Arial" w:hAnsi="Arial" w:cs="Arial"/>
          <w:sz w:val="24"/>
          <w:szCs w:val="24"/>
          <w:lang w:eastAsia="pt-BR"/>
        </w:rPr>
        <w:t>&lt;</w:t>
      </w:r>
      <w:r w:rsidRPr="00737CC2">
        <w:rPr>
          <w:rFonts w:ascii="Arial" w:hAnsi="Arial" w:cs="Arial"/>
          <w:sz w:val="24"/>
          <w:szCs w:val="24"/>
          <w:lang w:eastAsia="pt-BR"/>
        </w:rPr>
        <w:t>http://www.plataformaarquitectura.cl/2010/10/03/cite-a-docks-cattani-architects/</w:t>
      </w:r>
      <w:r>
        <w:rPr>
          <w:rFonts w:ascii="Arial" w:hAnsi="Arial" w:cs="Arial"/>
          <w:sz w:val="24"/>
          <w:szCs w:val="24"/>
          <w:lang w:eastAsia="pt-BR"/>
        </w:rPr>
        <w:t xml:space="preserve">&gt;. </w:t>
      </w:r>
      <w:r>
        <w:rPr>
          <w:rFonts w:ascii="Arial" w:hAnsi="Arial" w:cs="Arial"/>
          <w:sz w:val="24"/>
          <w:szCs w:val="24"/>
        </w:rPr>
        <w:t xml:space="preserve">Acesso em: </w:t>
      </w:r>
      <w:r w:rsidR="00B272B9">
        <w:rPr>
          <w:rFonts w:ascii="Arial" w:hAnsi="Arial" w:cs="Arial"/>
          <w:sz w:val="24"/>
          <w:szCs w:val="24"/>
        </w:rPr>
        <w:t>22 nov</w:t>
      </w:r>
      <w:r>
        <w:rPr>
          <w:rFonts w:ascii="Arial" w:hAnsi="Arial" w:cs="Arial"/>
          <w:sz w:val="24"/>
          <w:szCs w:val="24"/>
        </w:rPr>
        <w:t>. 2010.</w:t>
      </w:r>
    </w:p>
    <w:p w:rsidR="00A671E5" w:rsidRPr="00D87DF6" w:rsidRDefault="00D87DF6" w:rsidP="00790C69">
      <w:pPr>
        <w:autoSpaceDE w:val="0"/>
        <w:autoSpaceDN w:val="0"/>
        <w:adjustRightInd w:val="0"/>
        <w:spacing w:after="0" w:line="240" w:lineRule="auto"/>
        <w:rPr>
          <w:rFonts w:ascii="Arial" w:hAnsi="Arial" w:cs="Arial"/>
          <w:sz w:val="24"/>
          <w:szCs w:val="24"/>
          <w:lang w:eastAsia="pt-BR"/>
        </w:rPr>
      </w:pPr>
      <w:r>
        <w:rPr>
          <w:rFonts w:ascii="Arial" w:hAnsi="Arial" w:cs="Arial"/>
          <w:sz w:val="24"/>
          <w:szCs w:val="24"/>
          <w:lang w:eastAsia="pt-BR"/>
        </w:rPr>
        <w:lastRenderedPageBreak/>
        <w:t xml:space="preserve">PLHIS. </w:t>
      </w:r>
      <w:r w:rsidRPr="00D87DF6">
        <w:rPr>
          <w:rFonts w:ascii="Arial" w:hAnsi="Arial" w:cs="Arial"/>
          <w:b/>
          <w:sz w:val="24"/>
          <w:szCs w:val="24"/>
          <w:lang w:eastAsia="pt-BR"/>
        </w:rPr>
        <w:t>Plano Local de Habitação de Interesse Social</w:t>
      </w:r>
      <w:r>
        <w:rPr>
          <w:rFonts w:ascii="Arial" w:hAnsi="Arial" w:cs="Arial"/>
          <w:b/>
          <w:sz w:val="24"/>
          <w:szCs w:val="24"/>
          <w:lang w:eastAsia="pt-BR"/>
        </w:rPr>
        <w:t xml:space="preserve"> de Taquara</w:t>
      </w:r>
      <w:r>
        <w:rPr>
          <w:rFonts w:ascii="Arial" w:hAnsi="Arial" w:cs="Arial"/>
          <w:sz w:val="24"/>
          <w:szCs w:val="24"/>
          <w:lang w:eastAsia="pt-BR"/>
        </w:rPr>
        <w:t>. Disponível em: &lt;</w:t>
      </w:r>
      <w:r w:rsidRPr="00D87DF6">
        <w:t xml:space="preserve"> </w:t>
      </w:r>
      <w:hyperlink r:id="rId120" w:history="1">
        <w:r w:rsidRPr="00D87DF6">
          <w:rPr>
            <w:rStyle w:val="Hyperlink"/>
            <w:rFonts w:ascii="Arial" w:hAnsi="Arial" w:cs="Arial"/>
            <w:color w:val="auto"/>
            <w:sz w:val="24"/>
            <w:szCs w:val="24"/>
            <w:u w:val="none"/>
            <w:lang w:eastAsia="pt-BR"/>
          </w:rPr>
          <w:t>http://www.cidades.gov.br/secretarias-nacionais/secretaria-de-habitacao/</w:t>
        </w:r>
      </w:hyperlink>
      <w:r w:rsidRPr="00D87DF6">
        <w:rPr>
          <w:rFonts w:ascii="Arial" w:hAnsi="Arial" w:cs="Arial"/>
          <w:sz w:val="24"/>
          <w:szCs w:val="24"/>
          <w:lang w:eastAsia="pt-BR"/>
        </w:rPr>
        <w:t xml:space="preserve"> biblioteca/banco-de-referencia/rio-grande-do-sul/taquara/ETAPA%202%20-%20 Diagnostico.pdf</w:t>
      </w:r>
      <w:r>
        <w:rPr>
          <w:rFonts w:ascii="Arial" w:hAnsi="Arial" w:cs="Arial"/>
          <w:sz w:val="24"/>
          <w:szCs w:val="24"/>
          <w:lang w:eastAsia="pt-BR"/>
        </w:rPr>
        <w:t>&gt;. Acesso em: 27 jan 2011.</w:t>
      </w:r>
    </w:p>
    <w:p w:rsidR="00D87DF6" w:rsidRDefault="00D87DF6" w:rsidP="00A671E5">
      <w:pPr>
        <w:spacing w:after="0" w:line="240" w:lineRule="auto"/>
        <w:rPr>
          <w:rFonts w:ascii="Arial" w:hAnsi="Arial" w:cs="Arial"/>
          <w:sz w:val="24"/>
          <w:szCs w:val="24"/>
        </w:rPr>
      </w:pPr>
    </w:p>
    <w:p w:rsidR="00A671E5" w:rsidRDefault="00A671E5" w:rsidP="00A671E5">
      <w:pPr>
        <w:spacing w:after="0" w:line="240" w:lineRule="auto"/>
        <w:rPr>
          <w:rFonts w:ascii="Arial" w:hAnsi="Arial" w:cs="Arial"/>
          <w:sz w:val="24"/>
          <w:szCs w:val="24"/>
        </w:rPr>
      </w:pPr>
      <w:r w:rsidRPr="001074D7">
        <w:rPr>
          <w:rFonts w:ascii="Arial" w:hAnsi="Arial" w:cs="Arial"/>
          <w:sz w:val="24"/>
          <w:szCs w:val="24"/>
        </w:rPr>
        <w:t>PREFEITURA MUNICIPAL DE TAQUARA</w:t>
      </w:r>
      <w:r>
        <w:rPr>
          <w:rFonts w:ascii="Arial" w:hAnsi="Arial" w:cs="Arial"/>
          <w:sz w:val="24"/>
          <w:szCs w:val="24"/>
        </w:rPr>
        <w:t xml:space="preserve">. </w:t>
      </w:r>
      <w:r w:rsidRPr="001074D7">
        <w:rPr>
          <w:rFonts w:ascii="Arial" w:hAnsi="Arial" w:cs="Arial"/>
          <w:b/>
          <w:sz w:val="24"/>
          <w:szCs w:val="24"/>
        </w:rPr>
        <w:t>Histórico</w:t>
      </w:r>
      <w:r>
        <w:rPr>
          <w:rFonts w:ascii="Arial" w:hAnsi="Arial" w:cs="Arial"/>
          <w:sz w:val="24"/>
          <w:szCs w:val="24"/>
        </w:rPr>
        <w:t xml:space="preserve">. Disponível em: </w:t>
      </w:r>
    </w:p>
    <w:p w:rsidR="00A671E5" w:rsidRPr="001074D7" w:rsidRDefault="00A671E5" w:rsidP="00A671E5">
      <w:pPr>
        <w:spacing w:after="0" w:line="240" w:lineRule="auto"/>
        <w:rPr>
          <w:rFonts w:ascii="Arial" w:hAnsi="Arial" w:cs="Arial"/>
          <w:sz w:val="24"/>
          <w:szCs w:val="24"/>
        </w:rPr>
      </w:pPr>
      <w:r>
        <w:rPr>
          <w:rFonts w:ascii="Arial" w:hAnsi="Arial" w:cs="Arial"/>
          <w:sz w:val="24"/>
          <w:szCs w:val="24"/>
        </w:rPr>
        <w:t>&lt;</w:t>
      </w:r>
      <w:r w:rsidRPr="001074D7">
        <w:rPr>
          <w:rFonts w:ascii="Arial" w:hAnsi="Arial" w:cs="Arial"/>
          <w:sz w:val="24"/>
          <w:szCs w:val="24"/>
        </w:rPr>
        <w:t>http://www.taquara.com.br/home/show_page.asp?id_CONTEUDO=2848&amp;codID_CAT=835&amp;id_SERVICO=&amp;ID_LINK_PAI=&amp;categoria=Cidade</w:t>
      </w:r>
      <w:r>
        <w:rPr>
          <w:rFonts w:ascii="Arial" w:hAnsi="Arial" w:cs="Arial"/>
          <w:sz w:val="24"/>
          <w:szCs w:val="24"/>
        </w:rPr>
        <w:t>&gt;. Acesso em: 09 set. 2010.</w:t>
      </w:r>
    </w:p>
    <w:p w:rsidR="00737CC2" w:rsidRDefault="00737CC2" w:rsidP="00790C69">
      <w:pPr>
        <w:autoSpaceDE w:val="0"/>
        <w:autoSpaceDN w:val="0"/>
        <w:adjustRightInd w:val="0"/>
        <w:spacing w:after="0" w:line="240" w:lineRule="auto"/>
        <w:rPr>
          <w:rFonts w:ascii="Arial" w:hAnsi="Arial" w:cs="Arial"/>
          <w:sz w:val="24"/>
          <w:szCs w:val="24"/>
          <w:lang w:eastAsia="pt-BR"/>
        </w:rPr>
      </w:pPr>
    </w:p>
    <w:p w:rsidR="00C77DBE" w:rsidRPr="00C77DBE" w:rsidRDefault="00C77DBE" w:rsidP="00790C69">
      <w:pPr>
        <w:autoSpaceDE w:val="0"/>
        <w:autoSpaceDN w:val="0"/>
        <w:adjustRightInd w:val="0"/>
        <w:spacing w:after="0" w:line="240" w:lineRule="auto"/>
        <w:rPr>
          <w:rFonts w:ascii="Arial" w:hAnsi="Arial" w:cs="Arial"/>
          <w:sz w:val="24"/>
          <w:szCs w:val="24"/>
          <w:lang w:eastAsia="pt-BR"/>
        </w:rPr>
      </w:pPr>
      <w:r>
        <w:rPr>
          <w:rFonts w:ascii="Arial" w:hAnsi="Arial" w:cs="Arial"/>
          <w:sz w:val="24"/>
          <w:szCs w:val="24"/>
          <w:lang w:eastAsia="pt-BR"/>
        </w:rPr>
        <w:t xml:space="preserve">PRODANOV, Cleber Cristiano; FREITAS, Ernani Cesar de. </w:t>
      </w:r>
      <w:r>
        <w:rPr>
          <w:rFonts w:ascii="Arial" w:hAnsi="Arial" w:cs="Arial"/>
          <w:b/>
          <w:sz w:val="24"/>
          <w:szCs w:val="24"/>
          <w:lang w:eastAsia="pt-BR"/>
        </w:rPr>
        <w:t>Metodologia do Trabalho Científico</w:t>
      </w:r>
      <w:r>
        <w:rPr>
          <w:rFonts w:ascii="Arial" w:hAnsi="Arial" w:cs="Arial"/>
          <w:sz w:val="24"/>
          <w:szCs w:val="24"/>
          <w:lang w:eastAsia="pt-BR"/>
        </w:rPr>
        <w:t>. Novo Hamburgo, RS: Feevale, 2009. 288p.</w:t>
      </w:r>
    </w:p>
    <w:p w:rsidR="00C77DBE" w:rsidRDefault="00C77DBE" w:rsidP="00790C69">
      <w:pPr>
        <w:autoSpaceDE w:val="0"/>
        <w:autoSpaceDN w:val="0"/>
        <w:adjustRightInd w:val="0"/>
        <w:spacing w:after="0" w:line="240" w:lineRule="auto"/>
        <w:rPr>
          <w:rFonts w:ascii="Arial" w:hAnsi="Arial" w:cs="Arial"/>
          <w:sz w:val="24"/>
          <w:szCs w:val="24"/>
          <w:lang w:eastAsia="pt-BR"/>
        </w:rPr>
      </w:pPr>
    </w:p>
    <w:p w:rsidR="00F038E3" w:rsidRDefault="00F038E3" w:rsidP="00790C69">
      <w:pPr>
        <w:autoSpaceDE w:val="0"/>
        <w:autoSpaceDN w:val="0"/>
        <w:adjustRightInd w:val="0"/>
        <w:spacing w:after="0" w:line="240" w:lineRule="auto"/>
        <w:rPr>
          <w:rFonts w:ascii="Arial" w:hAnsi="Arial" w:cs="Arial"/>
          <w:sz w:val="24"/>
          <w:szCs w:val="24"/>
          <w:lang w:eastAsia="pt-BR"/>
        </w:rPr>
      </w:pPr>
      <w:r w:rsidRPr="00C77DBE">
        <w:rPr>
          <w:rFonts w:ascii="Arial" w:hAnsi="Arial" w:cs="Arial"/>
          <w:sz w:val="24"/>
          <w:szCs w:val="24"/>
          <w:lang w:eastAsia="pt-BR"/>
        </w:rPr>
        <w:t xml:space="preserve">SPACEBOX. </w:t>
      </w:r>
      <w:r w:rsidRPr="00F038E3">
        <w:rPr>
          <w:rFonts w:ascii="Arial" w:hAnsi="Arial" w:cs="Arial"/>
          <w:sz w:val="24"/>
          <w:szCs w:val="24"/>
          <w:lang w:eastAsia="pt-BR"/>
        </w:rPr>
        <w:t>Disponível em:</w:t>
      </w:r>
      <w:r>
        <w:rPr>
          <w:rFonts w:ascii="Arial" w:hAnsi="Arial" w:cs="Arial"/>
          <w:sz w:val="24"/>
          <w:szCs w:val="24"/>
          <w:lang w:eastAsia="pt-BR"/>
        </w:rPr>
        <w:t xml:space="preserve"> &lt;http://www.spacebox.nl/index.cfm?</w:t>
      </w:r>
      <w:r w:rsidRPr="00F038E3">
        <w:rPr>
          <w:rFonts w:ascii="Arial" w:hAnsi="Arial" w:cs="Arial"/>
          <w:sz w:val="24"/>
          <w:szCs w:val="24"/>
          <w:lang w:eastAsia="pt-BR"/>
        </w:rPr>
        <w:t xml:space="preserve"> lng=en&amp;mi=</w:t>
      </w:r>
    </w:p>
    <w:p w:rsidR="00F038E3" w:rsidRPr="00697EC9" w:rsidRDefault="00F038E3" w:rsidP="00F038E3">
      <w:pPr>
        <w:autoSpaceDE w:val="0"/>
        <w:autoSpaceDN w:val="0"/>
        <w:adjustRightInd w:val="0"/>
        <w:spacing w:after="0" w:line="240" w:lineRule="auto"/>
        <w:rPr>
          <w:rFonts w:ascii="Arial" w:hAnsi="Arial" w:cs="Arial"/>
          <w:sz w:val="24"/>
          <w:szCs w:val="24"/>
          <w:lang w:val="en-US" w:eastAsia="pt-BR"/>
        </w:rPr>
      </w:pPr>
      <w:r w:rsidRPr="00697EC9">
        <w:rPr>
          <w:rFonts w:ascii="Arial" w:hAnsi="Arial" w:cs="Arial"/>
          <w:sz w:val="24"/>
          <w:szCs w:val="24"/>
          <w:lang w:val="en-US" w:eastAsia="pt-BR"/>
        </w:rPr>
        <w:t>2&amp;pmi=16&gt;. Acesso em: 14 set. 2010.</w:t>
      </w:r>
    </w:p>
    <w:p w:rsidR="00F038E3" w:rsidRPr="00697EC9" w:rsidRDefault="00F038E3" w:rsidP="00790C69">
      <w:pPr>
        <w:autoSpaceDE w:val="0"/>
        <w:autoSpaceDN w:val="0"/>
        <w:adjustRightInd w:val="0"/>
        <w:spacing w:after="0" w:line="240" w:lineRule="auto"/>
        <w:rPr>
          <w:rFonts w:ascii="Arial" w:hAnsi="Arial" w:cs="Arial"/>
          <w:sz w:val="24"/>
          <w:szCs w:val="24"/>
          <w:lang w:val="en-US" w:eastAsia="pt-BR"/>
        </w:rPr>
      </w:pPr>
    </w:p>
    <w:p w:rsidR="00272EA3" w:rsidRDefault="00272EA3" w:rsidP="00790C69">
      <w:pPr>
        <w:autoSpaceDE w:val="0"/>
        <w:autoSpaceDN w:val="0"/>
        <w:adjustRightInd w:val="0"/>
        <w:spacing w:after="0" w:line="240" w:lineRule="auto"/>
        <w:rPr>
          <w:rFonts w:ascii="Arial" w:hAnsi="Arial" w:cs="Arial"/>
          <w:sz w:val="24"/>
          <w:szCs w:val="24"/>
        </w:rPr>
      </w:pPr>
      <w:r w:rsidRPr="00CB5340">
        <w:rPr>
          <w:rFonts w:ascii="Arial" w:hAnsi="Arial" w:cs="Arial"/>
          <w:sz w:val="24"/>
          <w:szCs w:val="24"/>
          <w:lang w:val="en-US" w:eastAsia="pt-BR"/>
        </w:rPr>
        <w:t>STYLE OF DESIGN.</w:t>
      </w:r>
      <w:r>
        <w:rPr>
          <w:rFonts w:ascii="Arial" w:hAnsi="Arial" w:cs="Arial"/>
          <w:sz w:val="24"/>
          <w:szCs w:val="24"/>
          <w:lang w:val="en-US" w:eastAsia="pt-BR"/>
        </w:rPr>
        <w:t xml:space="preserve"> </w:t>
      </w:r>
      <w:r w:rsidR="00CB5340">
        <w:rPr>
          <w:rFonts w:ascii="Arial" w:hAnsi="Arial" w:cs="Arial"/>
          <w:b/>
          <w:sz w:val="24"/>
          <w:szCs w:val="24"/>
          <w:lang w:val="en-US" w:eastAsia="pt-BR"/>
        </w:rPr>
        <w:t>Ingenious Project: 100 Student Dorm Rooms Made From Shipping Containers</w:t>
      </w:r>
      <w:r w:rsidR="00CB5340">
        <w:rPr>
          <w:rFonts w:ascii="Arial" w:hAnsi="Arial" w:cs="Arial"/>
          <w:sz w:val="24"/>
          <w:szCs w:val="24"/>
          <w:lang w:val="en-US" w:eastAsia="pt-BR"/>
        </w:rPr>
        <w:t xml:space="preserve">. </w:t>
      </w:r>
      <w:r w:rsidR="00CB5340" w:rsidRPr="00CB5340">
        <w:rPr>
          <w:rFonts w:ascii="Arial" w:hAnsi="Arial" w:cs="Arial"/>
          <w:sz w:val="24"/>
          <w:szCs w:val="24"/>
          <w:lang w:eastAsia="pt-BR"/>
        </w:rPr>
        <w:t>Disponível em: &lt; http://www.styleofdesign.com/? s=CIT%</w:t>
      </w:r>
      <w:r w:rsidR="00CB5340" w:rsidRPr="00CB5340">
        <w:t xml:space="preserve"> </w:t>
      </w:r>
      <w:r w:rsidR="00CB5340" w:rsidRPr="00CB5340">
        <w:rPr>
          <w:rFonts w:ascii="Arial" w:hAnsi="Arial" w:cs="Arial"/>
          <w:sz w:val="24"/>
          <w:szCs w:val="24"/>
          <w:lang w:eastAsia="pt-BR"/>
        </w:rPr>
        <w:t>3%89+A+DOCKS&amp;submit=Search</w:t>
      </w:r>
      <w:r w:rsidR="00CB5340">
        <w:rPr>
          <w:rFonts w:ascii="Arial" w:hAnsi="Arial" w:cs="Arial"/>
          <w:sz w:val="24"/>
          <w:szCs w:val="24"/>
          <w:lang w:eastAsia="pt-BR"/>
        </w:rPr>
        <w:t xml:space="preserve">&gt;. </w:t>
      </w:r>
      <w:r w:rsidR="00CB5340">
        <w:rPr>
          <w:rFonts w:ascii="Arial" w:hAnsi="Arial" w:cs="Arial"/>
          <w:sz w:val="24"/>
          <w:szCs w:val="24"/>
        </w:rPr>
        <w:t>Acesso em: 22 nov. 2010.</w:t>
      </w:r>
    </w:p>
    <w:p w:rsidR="00CB5340" w:rsidRPr="00CB5340" w:rsidRDefault="00CB5340" w:rsidP="00790C69">
      <w:pPr>
        <w:autoSpaceDE w:val="0"/>
        <w:autoSpaceDN w:val="0"/>
        <w:adjustRightInd w:val="0"/>
        <w:spacing w:after="0" w:line="240" w:lineRule="auto"/>
        <w:rPr>
          <w:rFonts w:ascii="Arial" w:hAnsi="Arial" w:cs="Arial"/>
          <w:sz w:val="24"/>
          <w:szCs w:val="24"/>
          <w:lang w:eastAsia="pt-BR"/>
        </w:rPr>
      </w:pPr>
    </w:p>
    <w:p w:rsidR="00210083" w:rsidRPr="00B728E7" w:rsidRDefault="00B728E7" w:rsidP="00790C69">
      <w:pPr>
        <w:autoSpaceDE w:val="0"/>
        <w:autoSpaceDN w:val="0"/>
        <w:adjustRightInd w:val="0"/>
        <w:spacing w:after="0" w:line="240" w:lineRule="auto"/>
        <w:rPr>
          <w:rFonts w:ascii="Arial" w:hAnsi="Arial" w:cs="Arial"/>
          <w:sz w:val="24"/>
          <w:szCs w:val="24"/>
          <w:lang w:eastAsia="pt-BR"/>
        </w:rPr>
      </w:pPr>
      <w:r w:rsidRPr="00697EC9">
        <w:rPr>
          <w:rFonts w:ascii="Arial" w:hAnsi="Arial" w:cs="Arial"/>
          <w:sz w:val="24"/>
          <w:szCs w:val="24"/>
          <w:lang w:eastAsia="pt-BR"/>
        </w:rPr>
        <w:t>TÉ</w:t>
      </w:r>
      <w:r w:rsidR="00291DFE" w:rsidRPr="00697EC9">
        <w:rPr>
          <w:rFonts w:ascii="Arial" w:hAnsi="Arial" w:cs="Arial"/>
          <w:sz w:val="24"/>
          <w:szCs w:val="24"/>
          <w:lang w:eastAsia="pt-BR"/>
        </w:rPr>
        <w:t>CHNE</w:t>
      </w:r>
      <w:r w:rsidRPr="00697EC9">
        <w:rPr>
          <w:rFonts w:ascii="Arial" w:hAnsi="Arial" w:cs="Arial"/>
          <w:sz w:val="24"/>
          <w:szCs w:val="24"/>
          <w:lang w:eastAsia="pt-BR"/>
        </w:rPr>
        <w:t xml:space="preserve">, Revista. </w:t>
      </w:r>
      <w:r w:rsidRPr="00B728E7">
        <w:rPr>
          <w:rFonts w:ascii="Arial" w:hAnsi="Arial" w:cs="Arial"/>
          <w:b/>
          <w:sz w:val="24"/>
          <w:szCs w:val="24"/>
          <w:lang w:eastAsia="pt-BR"/>
        </w:rPr>
        <w:t>Steel frame – fundações</w:t>
      </w:r>
      <w:r w:rsidRPr="00B728E7">
        <w:rPr>
          <w:rFonts w:ascii="Arial" w:hAnsi="Arial" w:cs="Arial"/>
          <w:sz w:val="24"/>
          <w:szCs w:val="24"/>
          <w:lang w:eastAsia="pt-BR"/>
        </w:rPr>
        <w:t>.</w:t>
      </w:r>
      <w:r>
        <w:rPr>
          <w:rFonts w:ascii="Arial" w:hAnsi="Arial" w:cs="Arial"/>
          <w:sz w:val="24"/>
          <w:szCs w:val="24"/>
          <w:lang w:eastAsia="pt-BR"/>
        </w:rPr>
        <w:t xml:space="preserve"> Disponível em: &lt;</w:t>
      </w:r>
      <w:r w:rsidR="00291DFE" w:rsidRPr="00B728E7">
        <w:rPr>
          <w:rFonts w:ascii="Arial" w:hAnsi="Arial" w:cs="Arial"/>
          <w:sz w:val="24"/>
          <w:szCs w:val="24"/>
          <w:lang w:eastAsia="pt-BR"/>
        </w:rPr>
        <w:t>http://www.revistatechne.com.br/engenharia-civil/135/imprime93203.asp</w:t>
      </w:r>
      <w:r>
        <w:rPr>
          <w:rFonts w:ascii="Arial" w:hAnsi="Arial" w:cs="Arial"/>
          <w:sz w:val="24"/>
          <w:szCs w:val="24"/>
          <w:lang w:eastAsia="pt-BR"/>
        </w:rPr>
        <w:t xml:space="preserve">&gt;. </w:t>
      </w:r>
      <w:r w:rsidR="001074D7">
        <w:rPr>
          <w:rFonts w:ascii="Arial" w:hAnsi="Arial" w:cs="Arial"/>
          <w:sz w:val="24"/>
          <w:szCs w:val="24"/>
          <w:lang w:eastAsia="pt-BR"/>
        </w:rPr>
        <w:t>Acesso em: 27 nov. 2010.</w:t>
      </w:r>
    </w:p>
    <w:p w:rsidR="00210083" w:rsidRPr="00B728E7" w:rsidRDefault="00210083" w:rsidP="00790C69">
      <w:pPr>
        <w:autoSpaceDE w:val="0"/>
        <w:autoSpaceDN w:val="0"/>
        <w:adjustRightInd w:val="0"/>
        <w:spacing w:after="0" w:line="240" w:lineRule="auto"/>
        <w:rPr>
          <w:rFonts w:ascii="Arial" w:hAnsi="Arial" w:cs="Arial"/>
          <w:sz w:val="24"/>
          <w:szCs w:val="24"/>
          <w:lang w:eastAsia="pt-BR"/>
        </w:rPr>
      </w:pPr>
    </w:p>
    <w:p w:rsidR="000A0DE0" w:rsidRDefault="000A0DE0" w:rsidP="00790C69">
      <w:pPr>
        <w:autoSpaceDE w:val="0"/>
        <w:autoSpaceDN w:val="0"/>
        <w:adjustRightInd w:val="0"/>
        <w:spacing w:after="0" w:line="240" w:lineRule="auto"/>
        <w:rPr>
          <w:rFonts w:ascii="Arial" w:hAnsi="Arial" w:cs="Arial"/>
          <w:sz w:val="24"/>
          <w:szCs w:val="24"/>
        </w:rPr>
      </w:pPr>
      <w:r w:rsidRPr="00790C69">
        <w:rPr>
          <w:rFonts w:ascii="Arial" w:hAnsi="Arial" w:cs="Arial"/>
          <w:sz w:val="24"/>
          <w:szCs w:val="24"/>
        </w:rPr>
        <w:t xml:space="preserve">TIETGENKOLLEGIET. </w:t>
      </w:r>
      <w:r w:rsidRPr="00790C69">
        <w:rPr>
          <w:rFonts w:ascii="Arial" w:hAnsi="Arial" w:cs="Arial"/>
          <w:b/>
          <w:sz w:val="24"/>
          <w:szCs w:val="24"/>
        </w:rPr>
        <w:t>Casa de estudantes Tietgen</w:t>
      </w:r>
      <w:r w:rsidRPr="00790C69">
        <w:rPr>
          <w:rFonts w:ascii="Arial" w:hAnsi="Arial" w:cs="Arial"/>
          <w:sz w:val="24"/>
          <w:szCs w:val="24"/>
        </w:rPr>
        <w:t>. Disponível em: &lt;http://www.tietgenkollegiet.dk/Default.aspx?AreaID=4&gt;. Acesso em: 26 set. 2010.</w:t>
      </w:r>
    </w:p>
    <w:p w:rsidR="00226F39" w:rsidRDefault="00226F39" w:rsidP="00790C69">
      <w:pPr>
        <w:autoSpaceDE w:val="0"/>
        <w:autoSpaceDN w:val="0"/>
        <w:adjustRightInd w:val="0"/>
        <w:spacing w:after="0" w:line="240" w:lineRule="auto"/>
        <w:rPr>
          <w:rFonts w:ascii="Arial" w:hAnsi="Arial" w:cs="Arial"/>
          <w:sz w:val="24"/>
          <w:szCs w:val="24"/>
        </w:rPr>
      </w:pPr>
    </w:p>
    <w:p w:rsidR="00226F39" w:rsidRDefault="00226F39" w:rsidP="00790C69">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UNIVERSIA BRASIL. </w:t>
      </w:r>
      <w:r w:rsidRPr="00226F39">
        <w:rPr>
          <w:rFonts w:ascii="Arial" w:hAnsi="Arial" w:cs="Arial"/>
          <w:b/>
          <w:sz w:val="24"/>
          <w:szCs w:val="24"/>
        </w:rPr>
        <w:t>Faculdades Integradas de Taquara</w:t>
      </w:r>
      <w:r>
        <w:rPr>
          <w:rFonts w:ascii="Arial" w:hAnsi="Arial" w:cs="Arial"/>
          <w:sz w:val="24"/>
          <w:szCs w:val="24"/>
        </w:rPr>
        <w:t xml:space="preserve">. </w:t>
      </w:r>
      <w:r w:rsidRPr="00790C69">
        <w:rPr>
          <w:rFonts w:ascii="Arial" w:hAnsi="Arial" w:cs="Arial"/>
          <w:sz w:val="24"/>
          <w:szCs w:val="24"/>
        </w:rPr>
        <w:t xml:space="preserve">Disponível em: </w:t>
      </w:r>
      <w:r w:rsidRPr="00226F39">
        <w:rPr>
          <w:rFonts w:ascii="Arial" w:hAnsi="Arial" w:cs="Arial"/>
          <w:b/>
          <w:sz w:val="24"/>
          <w:szCs w:val="24"/>
        </w:rPr>
        <w:t xml:space="preserve"> </w:t>
      </w:r>
      <w:r>
        <w:rPr>
          <w:rFonts w:ascii="Arial" w:hAnsi="Arial" w:cs="Arial"/>
          <w:sz w:val="24"/>
          <w:szCs w:val="24"/>
        </w:rPr>
        <w:t>&lt;</w:t>
      </w:r>
      <w:r w:rsidRPr="00226F39">
        <w:rPr>
          <w:rFonts w:ascii="Arial" w:hAnsi="Arial" w:cs="Arial"/>
          <w:sz w:val="24"/>
          <w:szCs w:val="24"/>
        </w:rPr>
        <w:t>http://estudios.universia.net/brasil/instituicao/faculdades-integradas-taquara/ver/historia</w:t>
      </w:r>
      <w:r>
        <w:rPr>
          <w:rFonts w:ascii="Arial" w:hAnsi="Arial" w:cs="Arial"/>
          <w:sz w:val="24"/>
          <w:szCs w:val="24"/>
        </w:rPr>
        <w:t>&gt;</w:t>
      </w:r>
      <w:r w:rsidRPr="00790C69">
        <w:rPr>
          <w:rFonts w:ascii="Arial" w:hAnsi="Arial" w:cs="Arial"/>
          <w:sz w:val="24"/>
          <w:szCs w:val="24"/>
        </w:rPr>
        <w:t xml:space="preserve">. Acesso em: </w:t>
      </w:r>
      <w:r>
        <w:rPr>
          <w:rFonts w:ascii="Arial" w:hAnsi="Arial" w:cs="Arial"/>
          <w:sz w:val="24"/>
          <w:szCs w:val="24"/>
        </w:rPr>
        <w:t>04</w:t>
      </w:r>
      <w:r w:rsidRPr="00790C69">
        <w:rPr>
          <w:rFonts w:ascii="Arial" w:hAnsi="Arial" w:cs="Arial"/>
          <w:sz w:val="24"/>
          <w:szCs w:val="24"/>
        </w:rPr>
        <w:t xml:space="preserve"> </w:t>
      </w:r>
      <w:r>
        <w:rPr>
          <w:rFonts w:ascii="Arial" w:hAnsi="Arial" w:cs="Arial"/>
          <w:sz w:val="24"/>
          <w:szCs w:val="24"/>
        </w:rPr>
        <w:t>fev</w:t>
      </w:r>
      <w:r w:rsidRPr="00790C69">
        <w:rPr>
          <w:rFonts w:ascii="Arial" w:hAnsi="Arial" w:cs="Arial"/>
          <w:sz w:val="24"/>
          <w:szCs w:val="24"/>
        </w:rPr>
        <w:t>. 201</w:t>
      </w:r>
      <w:r>
        <w:rPr>
          <w:rFonts w:ascii="Arial" w:hAnsi="Arial" w:cs="Arial"/>
          <w:sz w:val="24"/>
          <w:szCs w:val="24"/>
        </w:rPr>
        <w:t>1</w:t>
      </w:r>
      <w:r w:rsidRPr="00790C69">
        <w:rPr>
          <w:rFonts w:ascii="Arial" w:hAnsi="Arial" w:cs="Arial"/>
          <w:sz w:val="24"/>
          <w:szCs w:val="24"/>
        </w:rPr>
        <w:t>.</w:t>
      </w:r>
    </w:p>
    <w:p w:rsidR="001074D7" w:rsidRDefault="001074D7" w:rsidP="00790C69">
      <w:pPr>
        <w:autoSpaceDE w:val="0"/>
        <w:autoSpaceDN w:val="0"/>
        <w:adjustRightInd w:val="0"/>
        <w:spacing w:after="0" w:line="240" w:lineRule="auto"/>
        <w:rPr>
          <w:rFonts w:ascii="Arial" w:hAnsi="Arial" w:cs="Arial"/>
          <w:sz w:val="24"/>
          <w:szCs w:val="24"/>
        </w:rPr>
      </w:pPr>
    </w:p>
    <w:p w:rsidR="000A0DE0" w:rsidRPr="00790C69" w:rsidRDefault="000A0DE0" w:rsidP="00790C69">
      <w:pPr>
        <w:autoSpaceDE w:val="0"/>
        <w:autoSpaceDN w:val="0"/>
        <w:adjustRightInd w:val="0"/>
        <w:spacing w:after="0" w:line="240" w:lineRule="auto"/>
        <w:rPr>
          <w:rFonts w:ascii="Arial" w:hAnsi="Arial" w:cs="Arial"/>
          <w:sz w:val="24"/>
          <w:szCs w:val="24"/>
        </w:rPr>
      </w:pPr>
      <w:r w:rsidRPr="00790C69">
        <w:rPr>
          <w:rFonts w:ascii="Arial" w:hAnsi="Arial" w:cs="Arial"/>
          <w:sz w:val="24"/>
          <w:szCs w:val="24"/>
        </w:rPr>
        <w:t xml:space="preserve">URBARAMA, Atlas da arquitetura. </w:t>
      </w:r>
      <w:r w:rsidRPr="00790C69">
        <w:rPr>
          <w:rFonts w:ascii="Arial" w:hAnsi="Arial" w:cs="Arial"/>
          <w:b/>
          <w:sz w:val="24"/>
          <w:szCs w:val="24"/>
        </w:rPr>
        <w:t>Students' Hall of Residence</w:t>
      </w:r>
      <w:r w:rsidRPr="00790C69">
        <w:rPr>
          <w:rFonts w:ascii="Arial" w:hAnsi="Arial" w:cs="Arial"/>
          <w:sz w:val="24"/>
          <w:szCs w:val="24"/>
        </w:rPr>
        <w:t xml:space="preserve">. Disponível em: &lt;http://ca.urbarama.com/project/students-hall-of-residence&gt;. Acesso em: 26 set. 2010. </w:t>
      </w:r>
    </w:p>
    <w:p w:rsidR="000A0DE0" w:rsidRDefault="000A0DE0" w:rsidP="00790C69">
      <w:pPr>
        <w:autoSpaceDE w:val="0"/>
        <w:autoSpaceDN w:val="0"/>
        <w:adjustRightInd w:val="0"/>
        <w:spacing w:after="0" w:line="240" w:lineRule="auto"/>
        <w:rPr>
          <w:rFonts w:ascii="Arial" w:hAnsi="Arial" w:cs="Arial"/>
          <w:sz w:val="24"/>
          <w:szCs w:val="24"/>
          <w:lang w:eastAsia="pt-BR"/>
        </w:rPr>
      </w:pPr>
    </w:p>
    <w:p w:rsidR="00B728E7" w:rsidRDefault="00B728E7" w:rsidP="00790C69">
      <w:pPr>
        <w:autoSpaceDE w:val="0"/>
        <w:autoSpaceDN w:val="0"/>
        <w:adjustRightInd w:val="0"/>
        <w:spacing w:after="0" w:line="240" w:lineRule="auto"/>
        <w:rPr>
          <w:rFonts w:ascii="Arial" w:hAnsi="Arial" w:cs="Arial"/>
          <w:sz w:val="24"/>
          <w:szCs w:val="24"/>
          <w:lang w:eastAsia="pt-BR"/>
        </w:rPr>
      </w:pPr>
      <w:r w:rsidRPr="00697EC9">
        <w:rPr>
          <w:rFonts w:ascii="Arial" w:hAnsi="Arial" w:cs="Arial"/>
          <w:sz w:val="24"/>
          <w:szCs w:val="24"/>
          <w:lang w:eastAsia="pt-BR"/>
        </w:rPr>
        <w:t xml:space="preserve">U.S. HOME. </w:t>
      </w:r>
      <w:r w:rsidRPr="00B728E7">
        <w:rPr>
          <w:rFonts w:ascii="Arial" w:hAnsi="Arial" w:cs="Arial"/>
          <w:b/>
          <w:sz w:val="24"/>
          <w:szCs w:val="24"/>
          <w:lang w:eastAsia="pt-BR"/>
        </w:rPr>
        <w:t>Construções Steel Frame</w:t>
      </w:r>
      <w:r w:rsidRPr="00B728E7">
        <w:rPr>
          <w:rFonts w:ascii="Arial" w:hAnsi="Arial" w:cs="Arial"/>
          <w:sz w:val="24"/>
          <w:szCs w:val="24"/>
          <w:lang w:eastAsia="pt-BR"/>
        </w:rPr>
        <w:t>. Disponível e</w:t>
      </w:r>
      <w:r>
        <w:rPr>
          <w:rFonts w:ascii="Arial" w:hAnsi="Arial" w:cs="Arial"/>
          <w:sz w:val="24"/>
          <w:szCs w:val="24"/>
          <w:lang w:eastAsia="pt-BR"/>
        </w:rPr>
        <w:t xml:space="preserve">m: </w:t>
      </w:r>
    </w:p>
    <w:p w:rsidR="00B728E7" w:rsidRPr="00B728E7" w:rsidRDefault="00B728E7" w:rsidP="00790C69">
      <w:pPr>
        <w:autoSpaceDE w:val="0"/>
        <w:autoSpaceDN w:val="0"/>
        <w:adjustRightInd w:val="0"/>
        <w:spacing w:after="0" w:line="240" w:lineRule="auto"/>
        <w:rPr>
          <w:rFonts w:ascii="Arial" w:hAnsi="Arial" w:cs="Arial"/>
          <w:sz w:val="24"/>
          <w:szCs w:val="24"/>
          <w:lang w:eastAsia="pt-BR"/>
        </w:rPr>
      </w:pPr>
      <w:r>
        <w:rPr>
          <w:rFonts w:ascii="Arial" w:hAnsi="Arial" w:cs="Arial"/>
          <w:sz w:val="24"/>
          <w:szCs w:val="24"/>
          <w:lang w:eastAsia="pt-BR"/>
        </w:rPr>
        <w:t>&lt;</w:t>
      </w:r>
      <w:r w:rsidRPr="00B728E7">
        <w:t xml:space="preserve"> </w:t>
      </w:r>
      <w:r w:rsidRPr="00B728E7">
        <w:rPr>
          <w:rFonts w:ascii="Arial" w:hAnsi="Arial" w:cs="Arial"/>
          <w:sz w:val="24"/>
          <w:szCs w:val="24"/>
          <w:lang w:eastAsia="pt-BR"/>
        </w:rPr>
        <w:t>http://www.ushome.com.br/</w:t>
      </w:r>
      <w:r>
        <w:rPr>
          <w:rFonts w:ascii="Arial" w:hAnsi="Arial" w:cs="Arial"/>
          <w:sz w:val="24"/>
          <w:szCs w:val="24"/>
          <w:lang w:eastAsia="pt-BR"/>
        </w:rPr>
        <w:t>&gt;. Acesso em: 27 nov. 2010</w:t>
      </w:r>
      <w:r w:rsidR="001074D7">
        <w:rPr>
          <w:rFonts w:ascii="Arial" w:hAnsi="Arial" w:cs="Arial"/>
          <w:sz w:val="24"/>
          <w:szCs w:val="24"/>
          <w:lang w:eastAsia="pt-BR"/>
        </w:rPr>
        <w:t>.</w:t>
      </w:r>
    </w:p>
    <w:p w:rsidR="00B634A7" w:rsidRPr="001074D7" w:rsidRDefault="00B634A7" w:rsidP="00E66E15">
      <w:pPr>
        <w:spacing w:after="0" w:line="240" w:lineRule="auto"/>
        <w:rPr>
          <w:rFonts w:ascii="Arial" w:hAnsi="Arial" w:cs="Arial"/>
          <w:sz w:val="24"/>
          <w:szCs w:val="24"/>
        </w:rPr>
      </w:pPr>
    </w:p>
    <w:p w:rsidR="00B662F0" w:rsidRPr="00790C69" w:rsidRDefault="00B662F0" w:rsidP="00E66E15">
      <w:pPr>
        <w:spacing w:after="0" w:line="240" w:lineRule="auto"/>
        <w:rPr>
          <w:rFonts w:ascii="Arial" w:hAnsi="Arial" w:cs="Arial"/>
          <w:sz w:val="24"/>
          <w:szCs w:val="24"/>
        </w:rPr>
      </w:pPr>
      <w:r w:rsidRPr="00790C69">
        <w:rPr>
          <w:rFonts w:ascii="Arial" w:hAnsi="Arial" w:cs="Arial"/>
          <w:sz w:val="24"/>
          <w:szCs w:val="24"/>
        </w:rPr>
        <w:t xml:space="preserve">WIKIPEDIA. </w:t>
      </w:r>
      <w:r w:rsidRPr="00790C69">
        <w:rPr>
          <w:rFonts w:ascii="Arial" w:hAnsi="Arial" w:cs="Arial"/>
          <w:b/>
          <w:sz w:val="24"/>
          <w:szCs w:val="24"/>
        </w:rPr>
        <w:t>Taquara (Rio Grande do Sul)</w:t>
      </w:r>
      <w:r w:rsidRPr="00790C69">
        <w:rPr>
          <w:rFonts w:ascii="Arial" w:hAnsi="Arial" w:cs="Arial"/>
          <w:sz w:val="24"/>
          <w:szCs w:val="24"/>
        </w:rPr>
        <w:t xml:space="preserve">. Disponível em: &lt; </w:t>
      </w:r>
      <w:hyperlink r:id="rId121" w:history="1">
        <w:r w:rsidRPr="00790C69">
          <w:rPr>
            <w:rStyle w:val="Hyperlink"/>
            <w:rFonts w:ascii="Arial" w:hAnsi="Arial" w:cs="Arial"/>
            <w:color w:val="auto"/>
            <w:sz w:val="24"/>
            <w:szCs w:val="24"/>
            <w:u w:val="none"/>
          </w:rPr>
          <w:t>http://pt.wikipedia</w:t>
        </w:r>
      </w:hyperlink>
      <w:r w:rsidRPr="00790C69">
        <w:rPr>
          <w:rFonts w:ascii="Arial" w:hAnsi="Arial" w:cs="Arial"/>
          <w:sz w:val="24"/>
          <w:szCs w:val="24"/>
        </w:rPr>
        <w:t>.</w:t>
      </w:r>
    </w:p>
    <w:p w:rsidR="00B662F0" w:rsidRPr="00790C69" w:rsidRDefault="00B662F0" w:rsidP="00E66E15">
      <w:pPr>
        <w:spacing w:after="0" w:line="240" w:lineRule="auto"/>
        <w:rPr>
          <w:rFonts w:ascii="Arial" w:hAnsi="Arial" w:cs="Arial"/>
          <w:sz w:val="24"/>
          <w:szCs w:val="24"/>
        </w:rPr>
      </w:pPr>
      <w:r w:rsidRPr="00790C69">
        <w:rPr>
          <w:rFonts w:ascii="Arial" w:hAnsi="Arial" w:cs="Arial"/>
          <w:sz w:val="24"/>
          <w:szCs w:val="24"/>
        </w:rPr>
        <w:t xml:space="preserve">org/wiki/Taquara_%28Rio_Grande_do_Sul%29&gt;.  Acesso em: </w:t>
      </w:r>
      <w:r w:rsidR="008568A5" w:rsidRPr="00790C69">
        <w:rPr>
          <w:rFonts w:ascii="Arial" w:hAnsi="Arial" w:cs="Arial"/>
          <w:sz w:val="24"/>
          <w:szCs w:val="24"/>
        </w:rPr>
        <w:t xml:space="preserve">10 set. </w:t>
      </w:r>
      <w:r w:rsidRPr="00790C69">
        <w:rPr>
          <w:rFonts w:ascii="Arial" w:hAnsi="Arial" w:cs="Arial"/>
          <w:sz w:val="24"/>
          <w:szCs w:val="24"/>
        </w:rPr>
        <w:t>2010</w:t>
      </w:r>
      <w:r w:rsidR="008568A5" w:rsidRPr="00790C69">
        <w:rPr>
          <w:rFonts w:ascii="Arial" w:hAnsi="Arial" w:cs="Arial"/>
          <w:sz w:val="24"/>
          <w:szCs w:val="24"/>
        </w:rPr>
        <w:t>.</w:t>
      </w:r>
    </w:p>
    <w:p w:rsidR="00B634A7" w:rsidRPr="00790C69" w:rsidRDefault="00B634A7" w:rsidP="00E66E15">
      <w:pPr>
        <w:spacing w:after="0" w:line="240" w:lineRule="auto"/>
        <w:rPr>
          <w:rFonts w:ascii="Arial" w:hAnsi="Arial" w:cs="Arial"/>
          <w:sz w:val="24"/>
          <w:szCs w:val="24"/>
        </w:rPr>
      </w:pPr>
    </w:p>
    <w:p w:rsidR="00B634A7" w:rsidRPr="00790C69" w:rsidRDefault="00B634A7" w:rsidP="00E66E15">
      <w:pPr>
        <w:spacing w:after="0" w:line="240" w:lineRule="auto"/>
        <w:rPr>
          <w:rFonts w:ascii="Arial" w:hAnsi="Arial" w:cs="Arial"/>
          <w:sz w:val="24"/>
          <w:szCs w:val="24"/>
        </w:rPr>
      </w:pPr>
    </w:p>
    <w:p w:rsidR="00B634A7" w:rsidRPr="00790C69" w:rsidRDefault="00B634A7" w:rsidP="00E66E15">
      <w:pPr>
        <w:spacing w:after="0" w:line="240" w:lineRule="auto"/>
        <w:rPr>
          <w:rFonts w:ascii="Arial" w:hAnsi="Arial" w:cs="Arial"/>
          <w:sz w:val="24"/>
          <w:szCs w:val="24"/>
        </w:rPr>
      </w:pPr>
    </w:p>
    <w:p w:rsidR="00B634A7" w:rsidRPr="00790C69" w:rsidRDefault="00B634A7" w:rsidP="00E66E15">
      <w:pPr>
        <w:spacing w:after="0" w:line="240" w:lineRule="auto"/>
        <w:rPr>
          <w:rFonts w:ascii="Arial" w:hAnsi="Arial" w:cs="Arial"/>
          <w:sz w:val="24"/>
          <w:szCs w:val="24"/>
        </w:rPr>
      </w:pPr>
    </w:p>
    <w:p w:rsidR="00B634A7" w:rsidRPr="00790C69" w:rsidRDefault="00B634A7" w:rsidP="00E66E15">
      <w:pPr>
        <w:spacing w:after="0" w:line="240" w:lineRule="auto"/>
        <w:rPr>
          <w:rFonts w:ascii="Arial" w:hAnsi="Arial" w:cs="Arial"/>
          <w:sz w:val="24"/>
          <w:szCs w:val="24"/>
        </w:rPr>
      </w:pPr>
    </w:p>
    <w:p w:rsidR="00B634A7" w:rsidRPr="00790C69" w:rsidRDefault="00B634A7" w:rsidP="00E66E15">
      <w:pPr>
        <w:spacing w:after="0" w:line="240" w:lineRule="auto"/>
        <w:rPr>
          <w:rFonts w:ascii="Arial" w:hAnsi="Arial" w:cs="Arial"/>
          <w:sz w:val="24"/>
          <w:szCs w:val="24"/>
        </w:rPr>
      </w:pPr>
    </w:p>
    <w:p w:rsidR="002E521B" w:rsidRPr="00790C69" w:rsidRDefault="002E521B" w:rsidP="00E66E15">
      <w:pPr>
        <w:spacing w:after="0" w:line="240" w:lineRule="auto"/>
        <w:rPr>
          <w:rFonts w:ascii="Arial" w:hAnsi="Arial" w:cs="Arial"/>
          <w:sz w:val="24"/>
          <w:szCs w:val="24"/>
        </w:rPr>
      </w:pPr>
    </w:p>
    <w:p w:rsidR="002E521B" w:rsidRPr="00790C69" w:rsidRDefault="002E521B" w:rsidP="00E66E15">
      <w:pPr>
        <w:spacing w:after="0" w:line="240" w:lineRule="auto"/>
        <w:rPr>
          <w:rFonts w:ascii="Arial" w:hAnsi="Arial" w:cs="Arial"/>
          <w:sz w:val="24"/>
          <w:szCs w:val="24"/>
        </w:rPr>
      </w:pPr>
    </w:p>
    <w:p w:rsidR="00E002B1" w:rsidRPr="00790C69" w:rsidRDefault="00E002B1" w:rsidP="00E66E15">
      <w:pPr>
        <w:spacing w:after="0" w:line="240" w:lineRule="auto"/>
        <w:rPr>
          <w:rFonts w:ascii="Arial" w:hAnsi="Arial" w:cs="Arial"/>
          <w:sz w:val="24"/>
          <w:szCs w:val="24"/>
        </w:rPr>
      </w:pPr>
    </w:p>
    <w:p w:rsidR="00E002B1" w:rsidRPr="00790C69" w:rsidRDefault="00E002B1" w:rsidP="00E66E15">
      <w:pPr>
        <w:spacing w:after="0" w:line="240" w:lineRule="auto"/>
        <w:rPr>
          <w:rFonts w:ascii="Arial" w:hAnsi="Arial" w:cs="Arial"/>
          <w:sz w:val="24"/>
          <w:szCs w:val="24"/>
        </w:rPr>
      </w:pPr>
    </w:p>
    <w:p w:rsidR="00E002B1" w:rsidRPr="00790C69" w:rsidRDefault="00E002B1" w:rsidP="00E66E15">
      <w:pPr>
        <w:spacing w:after="0" w:line="240" w:lineRule="auto"/>
        <w:rPr>
          <w:rFonts w:ascii="Arial" w:hAnsi="Arial" w:cs="Arial"/>
          <w:sz w:val="24"/>
          <w:szCs w:val="24"/>
        </w:rPr>
      </w:pPr>
    </w:p>
    <w:p w:rsidR="00E002B1" w:rsidRPr="00790C69" w:rsidRDefault="00E002B1" w:rsidP="00E66E15">
      <w:pPr>
        <w:spacing w:after="0" w:line="240" w:lineRule="auto"/>
        <w:rPr>
          <w:rFonts w:ascii="Arial" w:hAnsi="Arial" w:cs="Arial"/>
          <w:sz w:val="24"/>
          <w:szCs w:val="24"/>
        </w:rPr>
      </w:pPr>
    </w:p>
    <w:p w:rsidR="00E002B1" w:rsidRPr="00790C69" w:rsidRDefault="00E002B1" w:rsidP="00E66E15">
      <w:pPr>
        <w:spacing w:after="0" w:line="240" w:lineRule="auto"/>
        <w:rPr>
          <w:rFonts w:ascii="Arial" w:hAnsi="Arial" w:cs="Arial"/>
          <w:sz w:val="24"/>
          <w:szCs w:val="24"/>
        </w:rPr>
      </w:pPr>
    </w:p>
    <w:p w:rsidR="00E002B1" w:rsidRPr="00790C69" w:rsidRDefault="00E002B1" w:rsidP="00E66E15">
      <w:pPr>
        <w:spacing w:after="0" w:line="240" w:lineRule="auto"/>
        <w:rPr>
          <w:rFonts w:ascii="Arial" w:hAnsi="Arial" w:cs="Arial"/>
          <w:sz w:val="24"/>
          <w:szCs w:val="24"/>
        </w:rPr>
      </w:pPr>
    </w:p>
    <w:p w:rsidR="00E002B1" w:rsidRPr="00790C69" w:rsidRDefault="00E002B1" w:rsidP="00E66E15">
      <w:pPr>
        <w:spacing w:after="0" w:line="240" w:lineRule="auto"/>
        <w:rPr>
          <w:rFonts w:ascii="Arial" w:hAnsi="Arial" w:cs="Arial"/>
          <w:sz w:val="24"/>
          <w:szCs w:val="24"/>
        </w:rPr>
      </w:pPr>
    </w:p>
    <w:p w:rsidR="00E002B1" w:rsidRDefault="00E002B1"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5821C1" w:rsidRDefault="005821C1" w:rsidP="00E66E15">
      <w:pPr>
        <w:spacing w:after="0" w:line="240" w:lineRule="auto"/>
        <w:rPr>
          <w:rFonts w:ascii="Arial" w:hAnsi="Arial" w:cs="Arial"/>
          <w:sz w:val="24"/>
          <w:szCs w:val="24"/>
        </w:rPr>
      </w:pPr>
    </w:p>
    <w:p w:rsidR="00741ADF" w:rsidRPr="00741ADF" w:rsidRDefault="00741ADF" w:rsidP="00741ADF">
      <w:pPr>
        <w:spacing w:after="0" w:line="240" w:lineRule="auto"/>
        <w:jc w:val="center"/>
        <w:rPr>
          <w:rFonts w:ascii="Arial" w:hAnsi="Arial" w:cs="Arial"/>
          <w:b/>
          <w:sz w:val="24"/>
          <w:szCs w:val="24"/>
        </w:rPr>
      </w:pPr>
      <w:r>
        <w:rPr>
          <w:rFonts w:ascii="Arial" w:hAnsi="Arial" w:cs="Arial"/>
          <w:b/>
          <w:sz w:val="24"/>
          <w:szCs w:val="24"/>
        </w:rPr>
        <w:t>APÊNDICE</w:t>
      </w: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8013C9" w:rsidRDefault="008013C9" w:rsidP="00E66E15">
      <w:pPr>
        <w:spacing w:after="0" w:line="240" w:lineRule="auto"/>
        <w:rPr>
          <w:rFonts w:ascii="Arial" w:hAnsi="Arial" w:cs="Arial"/>
          <w:sz w:val="24"/>
          <w:szCs w:val="24"/>
        </w:rPr>
      </w:pPr>
    </w:p>
    <w:p w:rsidR="008013C9" w:rsidRDefault="008013C9" w:rsidP="00E66E15">
      <w:pPr>
        <w:spacing w:after="0" w:line="240" w:lineRule="auto"/>
        <w:rPr>
          <w:rFonts w:ascii="Arial" w:hAnsi="Arial" w:cs="Arial"/>
          <w:sz w:val="24"/>
          <w:szCs w:val="24"/>
        </w:rPr>
      </w:pPr>
    </w:p>
    <w:p w:rsidR="008013C9" w:rsidRDefault="008013C9" w:rsidP="00E66E15">
      <w:pPr>
        <w:spacing w:after="0" w:line="240" w:lineRule="auto"/>
        <w:rPr>
          <w:rFonts w:ascii="Arial" w:hAnsi="Arial" w:cs="Arial"/>
          <w:sz w:val="24"/>
          <w:szCs w:val="24"/>
        </w:rPr>
      </w:pPr>
    </w:p>
    <w:p w:rsidR="008013C9" w:rsidRDefault="008013C9" w:rsidP="00E66E15">
      <w:pPr>
        <w:spacing w:after="0" w:line="240" w:lineRule="auto"/>
        <w:rPr>
          <w:rFonts w:ascii="Arial" w:hAnsi="Arial" w:cs="Arial"/>
          <w:sz w:val="24"/>
          <w:szCs w:val="24"/>
        </w:rPr>
      </w:pPr>
    </w:p>
    <w:p w:rsidR="008013C9" w:rsidRDefault="008013C9" w:rsidP="00E66E15">
      <w:pPr>
        <w:spacing w:after="0" w:line="240" w:lineRule="auto"/>
        <w:rPr>
          <w:rFonts w:ascii="Arial" w:hAnsi="Arial" w:cs="Arial"/>
          <w:sz w:val="24"/>
          <w:szCs w:val="24"/>
        </w:rPr>
      </w:pPr>
    </w:p>
    <w:p w:rsidR="008013C9" w:rsidRDefault="008013C9" w:rsidP="00E66E15">
      <w:pPr>
        <w:spacing w:after="0" w:line="240" w:lineRule="auto"/>
        <w:rPr>
          <w:rFonts w:ascii="Arial" w:hAnsi="Arial" w:cs="Arial"/>
          <w:sz w:val="24"/>
          <w:szCs w:val="24"/>
        </w:rPr>
      </w:pPr>
    </w:p>
    <w:p w:rsidR="008013C9" w:rsidRDefault="008013C9" w:rsidP="00E66E15">
      <w:pPr>
        <w:spacing w:after="0" w:line="240" w:lineRule="auto"/>
        <w:rPr>
          <w:rFonts w:ascii="Arial" w:hAnsi="Arial" w:cs="Arial"/>
          <w:sz w:val="24"/>
          <w:szCs w:val="24"/>
        </w:rPr>
      </w:pPr>
    </w:p>
    <w:p w:rsidR="008013C9" w:rsidRDefault="008013C9" w:rsidP="00E66E15">
      <w:pPr>
        <w:spacing w:after="0" w:line="240" w:lineRule="auto"/>
        <w:rPr>
          <w:rFonts w:ascii="Arial" w:hAnsi="Arial" w:cs="Arial"/>
          <w:sz w:val="24"/>
          <w:szCs w:val="24"/>
        </w:rPr>
      </w:pPr>
    </w:p>
    <w:p w:rsidR="008013C9" w:rsidRDefault="008013C9" w:rsidP="00E66E15">
      <w:pPr>
        <w:spacing w:after="0" w:line="240" w:lineRule="auto"/>
        <w:rPr>
          <w:rFonts w:ascii="Arial" w:hAnsi="Arial" w:cs="Arial"/>
          <w:sz w:val="24"/>
          <w:szCs w:val="24"/>
        </w:rPr>
      </w:pPr>
    </w:p>
    <w:p w:rsidR="008013C9" w:rsidRDefault="008013C9" w:rsidP="00E66E15">
      <w:pPr>
        <w:spacing w:after="0" w:line="240" w:lineRule="auto"/>
        <w:rPr>
          <w:rFonts w:ascii="Arial" w:hAnsi="Arial" w:cs="Arial"/>
          <w:sz w:val="24"/>
          <w:szCs w:val="24"/>
        </w:rPr>
      </w:pPr>
    </w:p>
    <w:p w:rsidR="008013C9" w:rsidRDefault="008013C9" w:rsidP="00E66E15">
      <w:pPr>
        <w:spacing w:after="0" w:line="240" w:lineRule="auto"/>
        <w:rPr>
          <w:rFonts w:ascii="Arial" w:hAnsi="Arial" w:cs="Arial"/>
          <w:sz w:val="24"/>
          <w:szCs w:val="24"/>
        </w:rPr>
      </w:pPr>
    </w:p>
    <w:p w:rsidR="008013C9" w:rsidRDefault="008013C9" w:rsidP="00E66E15">
      <w:pPr>
        <w:spacing w:after="0" w:line="240" w:lineRule="auto"/>
        <w:rPr>
          <w:rFonts w:ascii="Arial" w:hAnsi="Arial" w:cs="Arial"/>
          <w:sz w:val="24"/>
          <w:szCs w:val="24"/>
        </w:rPr>
      </w:pPr>
    </w:p>
    <w:p w:rsidR="008013C9" w:rsidRDefault="008013C9"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741ADF" w:rsidRDefault="00741ADF" w:rsidP="00E66E15">
      <w:pPr>
        <w:spacing w:after="0" w:line="240" w:lineRule="auto"/>
        <w:rPr>
          <w:rFonts w:ascii="Arial" w:hAnsi="Arial" w:cs="Arial"/>
          <w:sz w:val="24"/>
          <w:szCs w:val="24"/>
        </w:rPr>
      </w:pPr>
    </w:p>
    <w:p w:rsidR="0045631C" w:rsidRDefault="00F3271B" w:rsidP="00E002B1">
      <w:pPr>
        <w:spacing w:after="0" w:line="360" w:lineRule="auto"/>
        <w:jc w:val="center"/>
        <w:rPr>
          <w:rFonts w:ascii="Arial" w:hAnsi="Arial" w:cs="Arial"/>
          <w:sz w:val="24"/>
          <w:szCs w:val="24"/>
        </w:rPr>
      </w:pPr>
      <w:r>
        <w:rPr>
          <w:rFonts w:ascii="Arial" w:hAnsi="Arial" w:cs="Arial"/>
          <w:b/>
          <w:sz w:val="24"/>
          <w:szCs w:val="24"/>
        </w:rPr>
        <w:t>APÊNDICE A</w:t>
      </w:r>
      <w:r w:rsidR="00741ADF">
        <w:rPr>
          <w:rFonts w:ascii="Arial" w:hAnsi="Arial" w:cs="Arial"/>
          <w:b/>
          <w:sz w:val="24"/>
          <w:szCs w:val="24"/>
        </w:rPr>
        <w:t xml:space="preserve">: </w:t>
      </w:r>
      <w:r w:rsidR="00E002B1">
        <w:rPr>
          <w:rFonts w:ascii="Arial" w:hAnsi="Arial" w:cs="Arial"/>
          <w:sz w:val="24"/>
          <w:szCs w:val="24"/>
        </w:rPr>
        <w:t xml:space="preserve"> </w:t>
      </w:r>
      <w:r w:rsidR="0045631C">
        <w:rPr>
          <w:rFonts w:ascii="Arial" w:hAnsi="Arial" w:cs="Arial"/>
          <w:sz w:val="24"/>
          <w:szCs w:val="24"/>
        </w:rPr>
        <w:t>QUESTIONÁRIO APLICADO COM OS ALUNOS DA ESCOLA ESTADUAL MONTEIRO LOBATO</w:t>
      </w:r>
    </w:p>
    <w:p w:rsidR="0000673C" w:rsidRDefault="0000673C" w:rsidP="00E002B1">
      <w:pPr>
        <w:spacing w:after="0" w:line="360" w:lineRule="auto"/>
        <w:jc w:val="center"/>
        <w:rPr>
          <w:rFonts w:ascii="Arial" w:hAnsi="Arial" w:cs="Arial"/>
          <w:sz w:val="24"/>
          <w:szCs w:val="24"/>
        </w:rPr>
      </w:pPr>
    </w:p>
    <w:p w:rsidR="0000673C" w:rsidRDefault="0000673C" w:rsidP="00E002B1">
      <w:pPr>
        <w:spacing w:after="0" w:line="360" w:lineRule="auto"/>
        <w:jc w:val="center"/>
        <w:rPr>
          <w:rFonts w:ascii="Arial" w:hAnsi="Arial" w:cs="Arial"/>
          <w:sz w:val="24"/>
          <w:szCs w:val="24"/>
        </w:rPr>
      </w:pPr>
    </w:p>
    <w:p w:rsidR="0000673C" w:rsidRDefault="0000673C" w:rsidP="00E002B1">
      <w:pPr>
        <w:spacing w:after="0" w:line="360" w:lineRule="auto"/>
        <w:jc w:val="center"/>
        <w:rPr>
          <w:rFonts w:ascii="Arial" w:hAnsi="Arial" w:cs="Arial"/>
          <w:sz w:val="24"/>
          <w:szCs w:val="24"/>
        </w:rPr>
      </w:pPr>
    </w:p>
    <w:p w:rsidR="0000673C" w:rsidRDefault="0000673C" w:rsidP="00E002B1">
      <w:pPr>
        <w:spacing w:after="0" w:line="360" w:lineRule="auto"/>
        <w:jc w:val="center"/>
        <w:rPr>
          <w:rFonts w:ascii="Arial" w:hAnsi="Arial" w:cs="Arial"/>
          <w:sz w:val="24"/>
          <w:szCs w:val="24"/>
        </w:rPr>
      </w:pPr>
    </w:p>
    <w:p w:rsidR="00741ADF" w:rsidRDefault="00741ADF" w:rsidP="00E002B1">
      <w:pPr>
        <w:spacing w:after="0" w:line="360" w:lineRule="auto"/>
        <w:jc w:val="center"/>
        <w:rPr>
          <w:rFonts w:ascii="Arial" w:hAnsi="Arial" w:cs="Arial"/>
          <w:sz w:val="24"/>
          <w:szCs w:val="24"/>
        </w:rPr>
      </w:pPr>
    </w:p>
    <w:p w:rsidR="0045631C" w:rsidRPr="00BE2A21" w:rsidRDefault="00B3649E" w:rsidP="00E002B1">
      <w:pPr>
        <w:spacing w:after="0" w:line="360" w:lineRule="auto"/>
        <w:jc w:val="center"/>
        <w:rPr>
          <w:rFonts w:ascii="Arial" w:hAnsi="Arial" w:cs="Arial"/>
          <w:sz w:val="24"/>
          <w:szCs w:val="24"/>
        </w:rPr>
      </w:pPr>
      <w:r>
        <w:rPr>
          <w:rFonts w:ascii="Arial" w:hAnsi="Arial" w:cs="Arial"/>
          <w:noProof/>
          <w:sz w:val="24"/>
          <w:szCs w:val="24"/>
          <w:lang w:eastAsia="pt-BR"/>
        </w:rPr>
        <w:drawing>
          <wp:inline distT="0" distB="0" distL="0" distR="0">
            <wp:extent cx="4076728" cy="4024291"/>
            <wp:effectExtent l="19050" t="0" r="0" b="0"/>
            <wp:docPr id="7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srcRect/>
                    <a:stretch>
                      <a:fillRect/>
                    </a:stretch>
                  </pic:blipFill>
                  <pic:spPr bwMode="auto">
                    <a:xfrm>
                      <a:off x="0" y="0"/>
                      <a:ext cx="4076728" cy="4024291"/>
                    </a:xfrm>
                    <a:prstGeom prst="rect">
                      <a:avLst/>
                    </a:prstGeom>
                    <a:noFill/>
                    <a:ln w="9525">
                      <a:noFill/>
                      <a:miter lim="800000"/>
                      <a:headEnd/>
                      <a:tailEnd/>
                    </a:ln>
                  </pic:spPr>
                </pic:pic>
              </a:graphicData>
            </a:graphic>
          </wp:inline>
        </w:drawing>
      </w:r>
    </w:p>
    <w:p w:rsidR="00B82F52" w:rsidRDefault="00B82F52" w:rsidP="00B3649E">
      <w:pPr>
        <w:spacing w:after="0" w:line="360" w:lineRule="auto"/>
        <w:rPr>
          <w:rFonts w:ascii="Arial" w:hAnsi="Arial" w:cs="Arial"/>
          <w:sz w:val="24"/>
          <w:szCs w:val="24"/>
        </w:rPr>
      </w:pPr>
    </w:p>
    <w:p w:rsidR="00B3649E" w:rsidRDefault="00B3649E" w:rsidP="00B3649E">
      <w:pPr>
        <w:spacing w:after="0" w:line="360" w:lineRule="auto"/>
        <w:rPr>
          <w:rFonts w:ascii="Arial" w:hAnsi="Arial" w:cs="Arial"/>
          <w:sz w:val="24"/>
          <w:szCs w:val="24"/>
        </w:rPr>
      </w:pPr>
    </w:p>
    <w:p w:rsidR="00B3649E" w:rsidRPr="00866AC9" w:rsidRDefault="00866AC9" w:rsidP="00B3649E">
      <w:pPr>
        <w:spacing w:after="0" w:line="360" w:lineRule="auto"/>
        <w:rPr>
          <w:rFonts w:ascii="Arial" w:hAnsi="Arial" w:cs="Arial"/>
          <w:sz w:val="20"/>
          <w:szCs w:val="20"/>
        </w:rPr>
      </w:pPr>
      <w:r w:rsidRPr="00866AC9">
        <w:rPr>
          <w:rFonts w:ascii="Arial" w:hAnsi="Arial" w:cs="Arial"/>
          <w:b/>
          <w:sz w:val="20"/>
          <w:szCs w:val="20"/>
        </w:rPr>
        <w:t>FONTE:</w:t>
      </w:r>
      <w:r w:rsidR="00B3649E" w:rsidRPr="00866AC9">
        <w:rPr>
          <w:rFonts w:ascii="Arial" w:hAnsi="Arial" w:cs="Arial"/>
          <w:sz w:val="20"/>
          <w:szCs w:val="20"/>
        </w:rPr>
        <w:t xml:space="preserve"> Elaborado pela autora.</w:t>
      </w:r>
    </w:p>
    <w:p w:rsidR="00B3649E" w:rsidRDefault="00B3649E" w:rsidP="00A02553">
      <w:pPr>
        <w:spacing w:after="0" w:line="360" w:lineRule="auto"/>
        <w:jc w:val="right"/>
        <w:rPr>
          <w:rFonts w:ascii="Arial" w:hAnsi="Arial" w:cs="Arial"/>
          <w:sz w:val="24"/>
          <w:szCs w:val="24"/>
        </w:rPr>
      </w:pPr>
    </w:p>
    <w:p w:rsidR="00B3649E" w:rsidRDefault="00B3649E" w:rsidP="00A02553">
      <w:pPr>
        <w:spacing w:after="0" w:line="360" w:lineRule="auto"/>
        <w:jc w:val="right"/>
        <w:rPr>
          <w:rFonts w:ascii="Arial" w:hAnsi="Arial" w:cs="Arial"/>
          <w:sz w:val="24"/>
          <w:szCs w:val="24"/>
        </w:rPr>
      </w:pPr>
    </w:p>
    <w:p w:rsidR="00B3649E" w:rsidRPr="00BE2A21" w:rsidRDefault="00B3649E" w:rsidP="00A02553">
      <w:pPr>
        <w:spacing w:after="0" w:line="360" w:lineRule="auto"/>
        <w:jc w:val="right"/>
        <w:rPr>
          <w:rFonts w:ascii="Arial" w:hAnsi="Arial" w:cs="Arial"/>
          <w:sz w:val="24"/>
          <w:szCs w:val="24"/>
        </w:rPr>
      </w:pPr>
    </w:p>
    <w:p w:rsidR="00B82F52" w:rsidRPr="00BE2A21" w:rsidRDefault="00B82F52" w:rsidP="00A02553">
      <w:pPr>
        <w:spacing w:after="0" w:line="360" w:lineRule="auto"/>
        <w:ind w:firstLine="708"/>
        <w:jc w:val="both"/>
        <w:rPr>
          <w:rFonts w:ascii="Arial" w:hAnsi="Arial" w:cs="Arial"/>
          <w:sz w:val="24"/>
          <w:szCs w:val="24"/>
        </w:rPr>
      </w:pPr>
    </w:p>
    <w:p w:rsidR="00B82F52" w:rsidRPr="00BE2A21" w:rsidRDefault="00B82F52" w:rsidP="00A02553">
      <w:pPr>
        <w:spacing w:after="0" w:line="360" w:lineRule="auto"/>
        <w:ind w:firstLine="708"/>
        <w:jc w:val="both"/>
        <w:rPr>
          <w:rFonts w:ascii="Arial" w:hAnsi="Arial" w:cs="Arial"/>
          <w:sz w:val="24"/>
          <w:szCs w:val="24"/>
        </w:rPr>
      </w:pPr>
    </w:p>
    <w:p w:rsidR="00B82F52" w:rsidRPr="00BE2A21" w:rsidRDefault="00B82F52" w:rsidP="00A02553">
      <w:pPr>
        <w:spacing w:after="0" w:line="360" w:lineRule="auto"/>
        <w:ind w:firstLine="708"/>
        <w:jc w:val="both"/>
        <w:rPr>
          <w:rFonts w:ascii="Arial" w:hAnsi="Arial" w:cs="Arial"/>
          <w:sz w:val="24"/>
          <w:szCs w:val="24"/>
        </w:rPr>
      </w:pPr>
    </w:p>
    <w:p w:rsidR="00B82F52" w:rsidRDefault="00B82F52" w:rsidP="00A02553">
      <w:pPr>
        <w:spacing w:after="0" w:line="360" w:lineRule="auto"/>
        <w:rPr>
          <w:rFonts w:ascii="Arial" w:hAnsi="Arial" w:cs="Arial"/>
          <w:sz w:val="24"/>
          <w:szCs w:val="24"/>
        </w:rPr>
      </w:pPr>
      <w:r w:rsidRPr="00BE2A21">
        <w:rPr>
          <w:rFonts w:ascii="Arial" w:hAnsi="Arial" w:cs="Arial"/>
          <w:sz w:val="24"/>
          <w:szCs w:val="24"/>
        </w:rPr>
        <w:tab/>
      </w:r>
    </w:p>
    <w:p w:rsidR="00EF2517" w:rsidRDefault="00EF2517"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Pr="008013C9" w:rsidRDefault="008013C9" w:rsidP="008013C9">
      <w:pPr>
        <w:spacing w:after="0" w:line="360" w:lineRule="auto"/>
        <w:jc w:val="center"/>
        <w:rPr>
          <w:rFonts w:ascii="Arial" w:hAnsi="Arial" w:cs="Arial"/>
          <w:b/>
          <w:sz w:val="24"/>
          <w:szCs w:val="24"/>
        </w:rPr>
      </w:pPr>
      <w:r>
        <w:rPr>
          <w:rFonts w:ascii="Arial" w:hAnsi="Arial" w:cs="Arial"/>
          <w:b/>
          <w:sz w:val="24"/>
          <w:szCs w:val="24"/>
        </w:rPr>
        <w:t>ANEXO</w:t>
      </w: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8013C9" w:rsidRDefault="008013C9" w:rsidP="00A02553">
      <w:pPr>
        <w:spacing w:after="0" w:line="360" w:lineRule="auto"/>
        <w:rPr>
          <w:rFonts w:ascii="Arial" w:hAnsi="Arial" w:cs="Arial"/>
          <w:sz w:val="24"/>
          <w:szCs w:val="24"/>
        </w:rPr>
      </w:pPr>
    </w:p>
    <w:p w:rsidR="00B3649E" w:rsidRDefault="00B3649E" w:rsidP="008013C9">
      <w:pPr>
        <w:rPr>
          <w:rFonts w:ascii="Arial" w:hAnsi="Arial" w:cs="Arial"/>
          <w:sz w:val="24"/>
          <w:szCs w:val="24"/>
        </w:rPr>
      </w:pPr>
      <w:r w:rsidRPr="0000673C">
        <w:rPr>
          <w:rFonts w:ascii="Arial" w:hAnsi="Arial" w:cs="Arial"/>
          <w:b/>
          <w:sz w:val="24"/>
          <w:szCs w:val="24"/>
        </w:rPr>
        <w:lastRenderedPageBreak/>
        <w:t xml:space="preserve">ANEXO </w:t>
      </w:r>
      <w:r w:rsidR="00F3271B">
        <w:rPr>
          <w:rFonts w:ascii="Arial" w:hAnsi="Arial" w:cs="Arial"/>
          <w:b/>
          <w:sz w:val="24"/>
          <w:szCs w:val="24"/>
        </w:rPr>
        <w:t>1</w:t>
      </w:r>
      <w:r w:rsidR="008013C9">
        <w:rPr>
          <w:rFonts w:ascii="Arial" w:hAnsi="Arial" w:cs="Arial"/>
          <w:b/>
          <w:sz w:val="24"/>
          <w:szCs w:val="24"/>
        </w:rPr>
        <w:t xml:space="preserve">: </w:t>
      </w:r>
      <w:r>
        <w:rPr>
          <w:rFonts w:ascii="Arial" w:hAnsi="Arial" w:cs="Arial"/>
          <w:sz w:val="24"/>
          <w:szCs w:val="24"/>
        </w:rPr>
        <w:t xml:space="preserve">  REPORTAGEM DO JORNAL PANORAMA</w:t>
      </w:r>
      <w:r w:rsidR="00866AC9">
        <w:rPr>
          <w:rFonts w:ascii="Arial" w:hAnsi="Arial" w:cs="Arial"/>
          <w:sz w:val="24"/>
          <w:szCs w:val="24"/>
        </w:rPr>
        <w:t xml:space="preserve"> SOBRE A ESCOLA ESTADUAL MONTEIRO LOBATO</w:t>
      </w:r>
    </w:p>
    <w:p w:rsidR="0000673C" w:rsidRDefault="0000673C" w:rsidP="0000673C">
      <w:pPr>
        <w:spacing w:after="0" w:line="360" w:lineRule="auto"/>
        <w:jc w:val="center"/>
        <w:rPr>
          <w:rFonts w:ascii="Arial" w:hAnsi="Arial" w:cs="Arial"/>
          <w:sz w:val="24"/>
          <w:szCs w:val="24"/>
        </w:rPr>
      </w:pPr>
    </w:p>
    <w:p w:rsidR="0000673C" w:rsidRDefault="0000673C" w:rsidP="0000673C">
      <w:pPr>
        <w:spacing w:after="0" w:line="360" w:lineRule="auto"/>
        <w:jc w:val="center"/>
        <w:rPr>
          <w:rFonts w:ascii="Arial" w:hAnsi="Arial" w:cs="Arial"/>
          <w:sz w:val="24"/>
          <w:szCs w:val="24"/>
        </w:rPr>
      </w:pPr>
    </w:p>
    <w:p w:rsidR="0000673C" w:rsidRDefault="0000673C" w:rsidP="0000673C">
      <w:pPr>
        <w:spacing w:after="0" w:line="360" w:lineRule="auto"/>
        <w:jc w:val="center"/>
        <w:rPr>
          <w:rFonts w:ascii="Arial" w:hAnsi="Arial" w:cs="Arial"/>
          <w:sz w:val="24"/>
          <w:szCs w:val="24"/>
        </w:rPr>
      </w:pPr>
    </w:p>
    <w:p w:rsidR="0000673C" w:rsidRDefault="0000673C" w:rsidP="0000673C">
      <w:pPr>
        <w:spacing w:after="0" w:line="360" w:lineRule="auto"/>
        <w:jc w:val="center"/>
        <w:rPr>
          <w:rFonts w:ascii="Arial" w:hAnsi="Arial" w:cs="Arial"/>
          <w:sz w:val="24"/>
          <w:szCs w:val="24"/>
        </w:rPr>
      </w:pPr>
    </w:p>
    <w:p w:rsidR="00B82F52" w:rsidRPr="00BE2A21" w:rsidRDefault="00866AC9" w:rsidP="00866AC9">
      <w:pPr>
        <w:spacing w:after="0" w:line="360" w:lineRule="auto"/>
        <w:jc w:val="center"/>
        <w:rPr>
          <w:rFonts w:ascii="Arial" w:hAnsi="Arial" w:cs="Arial"/>
          <w:sz w:val="24"/>
          <w:szCs w:val="24"/>
        </w:rPr>
      </w:pPr>
      <w:r>
        <w:rPr>
          <w:rFonts w:ascii="Arial" w:hAnsi="Arial" w:cs="Arial"/>
          <w:noProof/>
          <w:sz w:val="24"/>
          <w:szCs w:val="24"/>
          <w:lang w:eastAsia="pt-BR"/>
        </w:rPr>
        <w:drawing>
          <wp:inline distT="0" distB="0" distL="0" distR="0">
            <wp:extent cx="5519108" cy="5884929"/>
            <wp:effectExtent l="19050" t="0" r="5392" b="0"/>
            <wp:docPr id="8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a:srcRect/>
                    <a:stretch>
                      <a:fillRect/>
                    </a:stretch>
                  </pic:blipFill>
                  <pic:spPr bwMode="auto">
                    <a:xfrm>
                      <a:off x="0" y="0"/>
                      <a:ext cx="5524055" cy="5890204"/>
                    </a:xfrm>
                    <a:prstGeom prst="rect">
                      <a:avLst/>
                    </a:prstGeom>
                    <a:noFill/>
                    <a:ln w="9525">
                      <a:noFill/>
                      <a:miter lim="800000"/>
                      <a:headEnd/>
                      <a:tailEnd/>
                    </a:ln>
                  </pic:spPr>
                </pic:pic>
              </a:graphicData>
            </a:graphic>
          </wp:inline>
        </w:drawing>
      </w:r>
    </w:p>
    <w:p w:rsidR="00402F70" w:rsidRDefault="00402F70" w:rsidP="00A02553">
      <w:pPr>
        <w:spacing w:after="0" w:line="360" w:lineRule="auto"/>
        <w:rPr>
          <w:rFonts w:ascii="Arial" w:hAnsi="Arial" w:cs="Arial"/>
          <w:sz w:val="24"/>
          <w:szCs w:val="24"/>
        </w:rPr>
      </w:pPr>
    </w:p>
    <w:p w:rsidR="00866AC9" w:rsidRPr="00866AC9" w:rsidRDefault="00866AC9" w:rsidP="00A02553">
      <w:pPr>
        <w:spacing w:after="0" w:line="360" w:lineRule="auto"/>
        <w:rPr>
          <w:rFonts w:ascii="Arial" w:hAnsi="Arial" w:cs="Arial"/>
          <w:b/>
          <w:sz w:val="20"/>
          <w:szCs w:val="20"/>
        </w:rPr>
      </w:pPr>
      <w:r w:rsidRPr="00866AC9">
        <w:rPr>
          <w:rFonts w:ascii="Arial" w:hAnsi="Arial" w:cs="Arial"/>
          <w:b/>
          <w:sz w:val="20"/>
          <w:szCs w:val="20"/>
        </w:rPr>
        <w:t>FONTE:</w:t>
      </w:r>
      <w:r>
        <w:rPr>
          <w:rFonts w:ascii="Arial" w:hAnsi="Arial" w:cs="Arial"/>
          <w:b/>
          <w:sz w:val="20"/>
          <w:szCs w:val="20"/>
        </w:rPr>
        <w:t xml:space="preserve"> </w:t>
      </w:r>
      <w:r w:rsidRPr="00DC5FCC">
        <w:rPr>
          <w:rFonts w:ascii="Arial" w:hAnsi="Arial" w:cs="Arial"/>
          <w:sz w:val="20"/>
          <w:szCs w:val="20"/>
        </w:rPr>
        <w:t>PANORAMA, 2010</w:t>
      </w:r>
    </w:p>
    <w:p w:rsidR="000415BF" w:rsidRDefault="000415BF" w:rsidP="00A02553">
      <w:pPr>
        <w:spacing w:after="0" w:line="360" w:lineRule="auto"/>
        <w:jc w:val="center"/>
        <w:rPr>
          <w:rFonts w:ascii="Arial" w:hAnsi="Arial" w:cs="Arial"/>
          <w:sz w:val="24"/>
          <w:szCs w:val="24"/>
        </w:rPr>
      </w:pPr>
    </w:p>
    <w:p w:rsidR="005D5766" w:rsidRDefault="005D5766" w:rsidP="00A02553">
      <w:pPr>
        <w:spacing w:after="0" w:line="360" w:lineRule="auto"/>
        <w:jc w:val="center"/>
        <w:rPr>
          <w:rFonts w:ascii="Arial" w:hAnsi="Arial" w:cs="Arial"/>
          <w:sz w:val="24"/>
          <w:szCs w:val="24"/>
        </w:rPr>
      </w:pPr>
    </w:p>
    <w:p w:rsidR="00791113" w:rsidRDefault="00791113" w:rsidP="00A02553">
      <w:pPr>
        <w:spacing w:after="0" w:line="360" w:lineRule="auto"/>
        <w:jc w:val="center"/>
        <w:rPr>
          <w:rFonts w:ascii="Arial" w:hAnsi="Arial" w:cs="Arial"/>
          <w:sz w:val="24"/>
          <w:szCs w:val="24"/>
        </w:rPr>
      </w:pPr>
    </w:p>
    <w:p w:rsidR="005D5766" w:rsidRDefault="005D5766" w:rsidP="005D5766">
      <w:pPr>
        <w:spacing w:after="0" w:line="360" w:lineRule="auto"/>
        <w:rPr>
          <w:rFonts w:ascii="Arial" w:hAnsi="Arial" w:cs="Arial"/>
          <w:sz w:val="24"/>
          <w:szCs w:val="24"/>
        </w:rPr>
      </w:pPr>
      <w:r>
        <w:rPr>
          <w:rFonts w:ascii="Arial" w:hAnsi="Arial" w:cs="Arial"/>
          <w:b/>
          <w:sz w:val="24"/>
          <w:szCs w:val="24"/>
        </w:rPr>
        <w:lastRenderedPageBreak/>
        <w:t>ANEXO 2:</w:t>
      </w:r>
      <w:r>
        <w:rPr>
          <w:rFonts w:ascii="Arial" w:hAnsi="Arial" w:cs="Arial"/>
          <w:sz w:val="24"/>
          <w:szCs w:val="24"/>
        </w:rPr>
        <w:t xml:space="preserve"> ZONEAMENTO URBANO DA CIDADE DE TAQUARA</w:t>
      </w:r>
    </w:p>
    <w:p w:rsidR="00150FE2" w:rsidRDefault="00150FE2" w:rsidP="005D5766">
      <w:pPr>
        <w:spacing w:after="0" w:line="360" w:lineRule="auto"/>
        <w:rPr>
          <w:rFonts w:ascii="Arial" w:hAnsi="Arial" w:cs="Arial"/>
          <w:sz w:val="24"/>
          <w:szCs w:val="24"/>
        </w:rPr>
      </w:pPr>
    </w:p>
    <w:p w:rsidR="00150FE2" w:rsidRDefault="00150FE2" w:rsidP="00794791">
      <w:pPr>
        <w:spacing w:after="0" w:line="360" w:lineRule="auto"/>
        <w:ind w:left="-1843"/>
        <w:rPr>
          <w:rFonts w:ascii="Arial" w:hAnsi="Arial" w:cs="Arial"/>
          <w:b/>
          <w:sz w:val="20"/>
          <w:szCs w:val="20"/>
        </w:rPr>
      </w:pPr>
      <w:r w:rsidRPr="00150FE2">
        <w:rPr>
          <w:rFonts w:ascii="Arial" w:hAnsi="Arial" w:cs="Arial"/>
          <w:b/>
          <w:noProof/>
          <w:sz w:val="20"/>
          <w:szCs w:val="20"/>
          <w:lang w:eastAsia="pt-BR"/>
        </w:rPr>
        <w:drawing>
          <wp:inline distT="0" distB="0" distL="0" distR="0">
            <wp:extent cx="7920000" cy="5581993"/>
            <wp:effectExtent l="0" t="1162050" r="0" b="1142657"/>
            <wp:docPr id="14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srcRect/>
                    <a:stretch>
                      <a:fillRect/>
                    </a:stretch>
                  </pic:blipFill>
                  <pic:spPr bwMode="auto">
                    <a:xfrm rot="16200000">
                      <a:off x="0" y="0"/>
                      <a:ext cx="7920000" cy="5581993"/>
                    </a:xfrm>
                    <a:prstGeom prst="rect">
                      <a:avLst/>
                    </a:prstGeom>
                    <a:noFill/>
                    <a:ln w="9525">
                      <a:noFill/>
                      <a:miter lim="800000"/>
                      <a:headEnd/>
                      <a:tailEnd/>
                    </a:ln>
                  </pic:spPr>
                </pic:pic>
              </a:graphicData>
            </a:graphic>
          </wp:inline>
        </w:drawing>
      </w:r>
    </w:p>
    <w:p w:rsidR="00791113" w:rsidRDefault="00791113" w:rsidP="00150FE2">
      <w:pPr>
        <w:spacing w:after="0" w:line="360" w:lineRule="auto"/>
        <w:rPr>
          <w:rFonts w:ascii="Arial" w:hAnsi="Arial" w:cs="Arial"/>
          <w:b/>
          <w:sz w:val="20"/>
          <w:szCs w:val="20"/>
        </w:rPr>
      </w:pPr>
    </w:p>
    <w:p w:rsidR="000415BF" w:rsidRDefault="00150FE2" w:rsidP="00150FE2">
      <w:pPr>
        <w:spacing w:after="0" w:line="360" w:lineRule="auto"/>
        <w:rPr>
          <w:rFonts w:ascii="Arial" w:hAnsi="Arial" w:cs="Arial"/>
          <w:sz w:val="20"/>
          <w:szCs w:val="20"/>
        </w:rPr>
      </w:pPr>
      <w:r>
        <w:rPr>
          <w:rFonts w:ascii="Arial" w:hAnsi="Arial" w:cs="Arial"/>
          <w:b/>
          <w:sz w:val="20"/>
          <w:szCs w:val="20"/>
        </w:rPr>
        <w:t>F</w:t>
      </w:r>
      <w:r w:rsidRPr="00866AC9">
        <w:rPr>
          <w:rFonts w:ascii="Arial" w:hAnsi="Arial" w:cs="Arial"/>
          <w:b/>
          <w:sz w:val="20"/>
          <w:szCs w:val="20"/>
        </w:rPr>
        <w:t>ONTE:</w:t>
      </w:r>
      <w:r>
        <w:rPr>
          <w:rFonts w:ascii="Arial" w:hAnsi="Arial" w:cs="Arial"/>
          <w:b/>
          <w:sz w:val="20"/>
          <w:szCs w:val="20"/>
        </w:rPr>
        <w:t xml:space="preserve"> </w:t>
      </w:r>
      <w:r w:rsidR="00722E1A" w:rsidRPr="00722E1A">
        <w:rPr>
          <w:rFonts w:ascii="Arial" w:hAnsi="Arial" w:cs="Arial"/>
          <w:sz w:val="20"/>
          <w:szCs w:val="20"/>
        </w:rPr>
        <w:t>PDDUA, 2006</w:t>
      </w:r>
    </w:p>
    <w:p w:rsidR="00791113" w:rsidRDefault="00791113" w:rsidP="00791113">
      <w:pPr>
        <w:spacing w:after="0" w:line="360" w:lineRule="auto"/>
        <w:rPr>
          <w:rFonts w:ascii="Arial" w:hAnsi="Arial" w:cs="Arial"/>
          <w:sz w:val="24"/>
          <w:szCs w:val="24"/>
        </w:rPr>
      </w:pPr>
      <w:r>
        <w:rPr>
          <w:rFonts w:ascii="Arial" w:hAnsi="Arial" w:cs="Arial"/>
          <w:b/>
          <w:sz w:val="24"/>
          <w:szCs w:val="24"/>
        </w:rPr>
        <w:lastRenderedPageBreak/>
        <w:t>ANEXO 3:</w:t>
      </w:r>
      <w:r>
        <w:rPr>
          <w:rFonts w:ascii="Arial" w:hAnsi="Arial" w:cs="Arial"/>
          <w:sz w:val="24"/>
          <w:szCs w:val="24"/>
        </w:rPr>
        <w:t xml:space="preserve"> FICHA DE INSPEÇÃO DA SECRETARIA DA SAÚDE</w:t>
      </w:r>
    </w:p>
    <w:p w:rsidR="00791113" w:rsidRDefault="008A5B44" w:rsidP="00150FE2">
      <w:pPr>
        <w:spacing w:after="0" w:line="360" w:lineRule="auto"/>
        <w:rPr>
          <w:rFonts w:ascii="Arial" w:hAnsi="Arial" w:cs="Arial"/>
          <w:sz w:val="24"/>
          <w:szCs w:val="24"/>
        </w:rPr>
      </w:pPr>
      <w:r>
        <w:rPr>
          <w:rFonts w:ascii="Arial" w:hAnsi="Arial" w:cs="Arial"/>
          <w:noProof/>
          <w:sz w:val="24"/>
          <w:szCs w:val="24"/>
          <w:lang w:eastAsia="pt-BR"/>
        </w:rPr>
        <w:drawing>
          <wp:inline distT="0" distB="0" distL="0" distR="0">
            <wp:extent cx="5580000" cy="7798836"/>
            <wp:effectExtent l="19050" t="0" r="1650" b="0"/>
            <wp:docPr id="18" name="Imagem 17" descr="ficha inspecao frente.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a inspecao frente. jpg.jpg"/>
                    <pic:cNvPicPr/>
                  </pic:nvPicPr>
                  <pic:blipFill>
                    <a:blip r:embed="rId125" cstate="screen"/>
                    <a:srcRect/>
                    <a:stretch>
                      <a:fillRect/>
                    </a:stretch>
                  </pic:blipFill>
                  <pic:spPr>
                    <a:xfrm>
                      <a:off x="0" y="0"/>
                      <a:ext cx="5580000" cy="7798836"/>
                    </a:xfrm>
                    <a:prstGeom prst="rect">
                      <a:avLst/>
                    </a:prstGeom>
                  </pic:spPr>
                </pic:pic>
              </a:graphicData>
            </a:graphic>
          </wp:inline>
        </w:drawing>
      </w:r>
    </w:p>
    <w:p w:rsidR="008A5B44" w:rsidRDefault="008A5B44" w:rsidP="00150FE2">
      <w:pPr>
        <w:spacing w:after="0" w:line="360" w:lineRule="auto"/>
        <w:rPr>
          <w:rFonts w:ascii="Arial" w:hAnsi="Arial" w:cs="Arial"/>
          <w:sz w:val="24"/>
          <w:szCs w:val="24"/>
        </w:rPr>
      </w:pPr>
      <w:r>
        <w:rPr>
          <w:rFonts w:ascii="Arial" w:hAnsi="Arial" w:cs="Arial"/>
          <w:noProof/>
          <w:sz w:val="24"/>
          <w:szCs w:val="24"/>
          <w:lang w:eastAsia="pt-BR"/>
        </w:rPr>
        <w:lastRenderedPageBreak/>
        <w:drawing>
          <wp:inline distT="0" distB="0" distL="0" distR="0">
            <wp:extent cx="5579745" cy="8202295"/>
            <wp:effectExtent l="19050" t="0" r="1905" b="0"/>
            <wp:docPr id="19" name="Imagem 18" descr="ficha inspecao ver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a inspecao verso.jpg"/>
                    <pic:cNvPicPr/>
                  </pic:nvPicPr>
                  <pic:blipFill>
                    <a:blip r:embed="rId126" cstate="screen"/>
                    <a:stretch>
                      <a:fillRect/>
                    </a:stretch>
                  </pic:blipFill>
                  <pic:spPr>
                    <a:xfrm>
                      <a:off x="0" y="0"/>
                      <a:ext cx="5579745" cy="8202295"/>
                    </a:xfrm>
                    <a:prstGeom prst="rect">
                      <a:avLst/>
                    </a:prstGeom>
                  </pic:spPr>
                </pic:pic>
              </a:graphicData>
            </a:graphic>
          </wp:inline>
        </w:drawing>
      </w:r>
    </w:p>
    <w:p w:rsidR="008A5B44" w:rsidRDefault="008A5B44" w:rsidP="00150FE2">
      <w:pPr>
        <w:spacing w:after="0" w:line="360" w:lineRule="auto"/>
        <w:rPr>
          <w:rFonts w:ascii="Arial" w:hAnsi="Arial" w:cs="Arial"/>
          <w:sz w:val="24"/>
          <w:szCs w:val="24"/>
        </w:rPr>
      </w:pPr>
    </w:p>
    <w:p w:rsidR="008A5B44" w:rsidRPr="00BE2A21" w:rsidRDefault="008A5B44" w:rsidP="00150FE2">
      <w:pPr>
        <w:spacing w:after="0" w:line="360" w:lineRule="auto"/>
        <w:rPr>
          <w:rFonts w:ascii="Arial" w:hAnsi="Arial" w:cs="Arial"/>
          <w:sz w:val="24"/>
          <w:szCs w:val="24"/>
        </w:rPr>
      </w:pPr>
      <w:r>
        <w:rPr>
          <w:rFonts w:ascii="Arial" w:hAnsi="Arial" w:cs="Arial"/>
          <w:b/>
          <w:sz w:val="20"/>
          <w:szCs w:val="20"/>
        </w:rPr>
        <w:t>F</w:t>
      </w:r>
      <w:r w:rsidRPr="00866AC9">
        <w:rPr>
          <w:rFonts w:ascii="Arial" w:hAnsi="Arial" w:cs="Arial"/>
          <w:b/>
          <w:sz w:val="20"/>
          <w:szCs w:val="20"/>
        </w:rPr>
        <w:t>ONTE:</w:t>
      </w:r>
      <w:r>
        <w:rPr>
          <w:rFonts w:ascii="Arial" w:hAnsi="Arial" w:cs="Arial"/>
          <w:b/>
          <w:sz w:val="20"/>
          <w:szCs w:val="20"/>
        </w:rPr>
        <w:t xml:space="preserve"> </w:t>
      </w:r>
      <w:r w:rsidR="00E43904">
        <w:rPr>
          <w:rFonts w:ascii="Arial" w:hAnsi="Arial" w:cs="Arial"/>
          <w:sz w:val="20"/>
          <w:szCs w:val="20"/>
        </w:rPr>
        <w:t>SECRETARIA DA SAÚDE</w:t>
      </w:r>
      <w:r w:rsidRPr="00722E1A">
        <w:rPr>
          <w:rFonts w:ascii="Arial" w:hAnsi="Arial" w:cs="Arial"/>
          <w:sz w:val="20"/>
          <w:szCs w:val="20"/>
        </w:rPr>
        <w:t>, 20</w:t>
      </w:r>
      <w:r>
        <w:rPr>
          <w:rFonts w:ascii="Arial" w:hAnsi="Arial" w:cs="Arial"/>
          <w:sz w:val="20"/>
          <w:szCs w:val="20"/>
        </w:rPr>
        <w:t>11</w:t>
      </w:r>
    </w:p>
    <w:sectPr w:rsidR="008A5B44" w:rsidRPr="00BE2A21" w:rsidSect="007F5D24">
      <w:headerReference w:type="default" r:id="rId127"/>
      <w:footerReference w:type="default" r:id="rId128"/>
      <w:pgSz w:w="11906" w:h="16838" w:code="9"/>
      <w:pgMar w:top="1560" w:right="1134" w:bottom="1134" w:left="1985" w:header="1134" w:footer="0" w:gutter="0"/>
      <w:pgNumType w:start="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372E2" w:rsidRDefault="005372E2" w:rsidP="00B82F52">
      <w:pPr>
        <w:spacing w:after="0" w:line="240" w:lineRule="auto"/>
      </w:pPr>
      <w:r>
        <w:separator/>
      </w:r>
    </w:p>
  </w:endnote>
  <w:endnote w:type="continuationSeparator" w:id="1">
    <w:p w:rsidR="005372E2" w:rsidRDefault="005372E2" w:rsidP="00B82F5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Humanist777BT-RomanB">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3904" w:rsidRDefault="00E43904">
    <w:pPr>
      <w:pStyle w:val="Rodap"/>
      <w:jc w:val="right"/>
    </w:pPr>
  </w:p>
  <w:p w:rsidR="00E43904" w:rsidRDefault="00E43904">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372E2" w:rsidRDefault="005372E2" w:rsidP="00B82F52">
      <w:pPr>
        <w:spacing w:after="0" w:line="240" w:lineRule="auto"/>
      </w:pPr>
      <w:r>
        <w:separator/>
      </w:r>
    </w:p>
  </w:footnote>
  <w:footnote w:type="continuationSeparator" w:id="1">
    <w:p w:rsidR="005372E2" w:rsidRDefault="005372E2" w:rsidP="00B82F5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9890142"/>
      <w:docPartObj>
        <w:docPartGallery w:val="Page Numbers (Top of Page)"/>
        <w:docPartUnique/>
      </w:docPartObj>
    </w:sdtPr>
    <w:sdtContent>
      <w:p w:rsidR="00E43904" w:rsidRDefault="00CB0174" w:rsidP="00922811">
        <w:pPr>
          <w:pStyle w:val="Cabealho"/>
          <w:jc w:val="right"/>
        </w:pPr>
        <w:fldSimple w:instr=" PAGE   \* MERGEFORMAT ">
          <w:r w:rsidR="00665031">
            <w:rPr>
              <w:noProof/>
            </w:rPr>
            <w:t>90</w:t>
          </w:r>
        </w:fldSimple>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6F03BE"/>
    <w:multiLevelType w:val="hybridMultilevel"/>
    <w:tmpl w:val="588E95B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11D96166"/>
    <w:multiLevelType w:val="hybridMultilevel"/>
    <w:tmpl w:val="C2ACBD34"/>
    <w:lvl w:ilvl="0" w:tplc="2EF6DAB8">
      <w:start w:val="1"/>
      <w:numFmt w:val="bullet"/>
      <w:lvlText w:val="-"/>
      <w:lvlJc w:val="left"/>
      <w:pPr>
        <w:tabs>
          <w:tab w:val="num" w:pos="720"/>
        </w:tabs>
        <w:ind w:left="720" w:hanging="360"/>
      </w:pPr>
      <w:rPr>
        <w:rFonts w:ascii="Times New Roman" w:hAnsi="Times New Roman" w:hint="default"/>
      </w:rPr>
    </w:lvl>
    <w:lvl w:ilvl="1" w:tplc="83D637E4" w:tentative="1">
      <w:start w:val="1"/>
      <w:numFmt w:val="bullet"/>
      <w:lvlText w:val="-"/>
      <w:lvlJc w:val="left"/>
      <w:pPr>
        <w:tabs>
          <w:tab w:val="num" w:pos="1440"/>
        </w:tabs>
        <w:ind w:left="1440" w:hanging="360"/>
      </w:pPr>
      <w:rPr>
        <w:rFonts w:ascii="Times New Roman" w:hAnsi="Times New Roman" w:hint="default"/>
      </w:rPr>
    </w:lvl>
    <w:lvl w:ilvl="2" w:tplc="7FFC756A" w:tentative="1">
      <w:start w:val="1"/>
      <w:numFmt w:val="bullet"/>
      <w:lvlText w:val="-"/>
      <w:lvlJc w:val="left"/>
      <w:pPr>
        <w:tabs>
          <w:tab w:val="num" w:pos="2160"/>
        </w:tabs>
        <w:ind w:left="2160" w:hanging="360"/>
      </w:pPr>
      <w:rPr>
        <w:rFonts w:ascii="Times New Roman" w:hAnsi="Times New Roman" w:hint="default"/>
      </w:rPr>
    </w:lvl>
    <w:lvl w:ilvl="3" w:tplc="E80EEAC0" w:tentative="1">
      <w:start w:val="1"/>
      <w:numFmt w:val="bullet"/>
      <w:lvlText w:val="-"/>
      <w:lvlJc w:val="left"/>
      <w:pPr>
        <w:tabs>
          <w:tab w:val="num" w:pos="2880"/>
        </w:tabs>
        <w:ind w:left="2880" w:hanging="360"/>
      </w:pPr>
      <w:rPr>
        <w:rFonts w:ascii="Times New Roman" w:hAnsi="Times New Roman" w:hint="default"/>
      </w:rPr>
    </w:lvl>
    <w:lvl w:ilvl="4" w:tplc="7B96C274" w:tentative="1">
      <w:start w:val="1"/>
      <w:numFmt w:val="bullet"/>
      <w:lvlText w:val="-"/>
      <w:lvlJc w:val="left"/>
      <w:pPr>
        <w:tabs>
          <w:tab w:val="num" w:pos="3600"/>
        </w:tabs>
        <w:ind w:left="3600" w:hanging="360"/>
      </w:pPr>
      <w:rPr>
        <w:rFonts w:ascii="Times New Roman" w:hAnsi="Times New Roman" w:hint="default"/>
      </w:rPr>
    </w:lvl>
    <w:lvl w:ilvl="5" w:tplc="830E3910" w:tentative="1">
      <w:start w:val="1"/>
      <w:numFmt w:val="bullet"/>
      <w:lvlText w:val="-"/>
      <w:lvlJc w:val="left"/>
      <w:pPr>
        <w:tabs>
          <w:tab w:val="num" w:pos="4320"/>
        </w:tabs>
        <w:ind w:left="4320" w:hanging="360"/>
      </w:pPr>
      <w:rPr>
        <w:rFonts w:ascii="Times New Roman" w:hAnsi="Times New Roman" w:hint="default"/>
      </w:rPr>
    </w:lvl>
    <w:lvl w:ilvl="6" w:tplc="8A882962" w:tentative="1">
      <w:start w:val="1"/>
      <w:numFmt w:val="bullet"/>
      <w:lvlText w:val="-"/>
      <w:lvlJc w:val="left"/>
      <w:pPr>
        <w:tabs>
          <w:tab w:val="num" w:pos="5040"/>
        </w:tabs>
        <w:ind w:left="5040" w:hanging="360"/>
      </w:pPr>
      <w:rPr>
        <w:rFonts w:ascii="Times New Roman" w:hAnsi="Times New Roman" w:hint="default"/>
      </w:rPr>
    </w:lvl>
    <w:lvl w:ilvl="7" w:tplc="17DA7F60" w:tentative="1">
      <w:start w:val="1"/>
      <w:numFmt w:val="bullet"/>
      <w:lvlText w:val="-"/>
      <w:lvlJc w:val="left"/>
      <w:pPr>
        <w:tabs>
          <w:tab w:val="num" w:pos="5760"/>
        </w:tabs>
        <w:ind w:left="5760" w:hanging="360"/>
      </w:pPr>
      <w:rPr>
        <w:rFonts w:ascii="Times New Roman" w:hAnsi="Times New Roman" w:hint="default"/>
      </w:rPr>
    </w:lvl>
    <w:lvl w:ilvl="8" w:tplc="F76EFD40" w:tentative="1">
      <w:start w:val="1"/>
      <w:numFmt w:val="bullet"/>
      <w:lvlText w:val="-"/>
      <w:lvlJc w:val="left"/>
      <w:pPr>
        <w:tabs>
          <w:tab w:val="num" w:pos="6480"/>
        </w:tabs>
        <w:ind w:left="6480" w:hanging="360"/>
      </w:pPr>
      <w:rPr>
        <w:rFonts w:ascii="Times New Roman" w:hAnsi="Times New Roman" w:hint="default"/>
      </w:rPr>
    </w:lvl>
  </w:abstractNum>
  <w:abstractNum w:abstractNumId="2">
    <w:nsid w:val="13BD77F7"/>
    <w:multiLevelType w:val="hybridMultilevel"/>
    <w:tmpl w:val="0248E8FE"/>
    <w:lvl w:ilvl="0" w:tplc="0416000D">
      <w:start w:val="1"/>
      <w:numFmt w:val="bullet"/>
      <w:lvlText w:val=""/>
      <w:lvlJc w:val="left"/>
      <w:pPr>
        <w:ind w:left="720" w:hanging="360"/>
      </w:pPr>
      <w:rPr>
        <w:rFonts w:ascii="Wingdings" w:hAnsi="Wingdings"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A7B0F27"/>
    <w:multiLevelType w:val="hybridMultilevel"/>
    <w:tmpl w:val="20FE0610"/>
    <w:lvl w:ilvl="0" w:tplc="D97606C4">
      <w:start w:val="1"/>
      <w:numFmt w:val="bullet"/>
      <w:lvlText w:val="-"/>
      <w:lvlJc w:val="left"/>
      <w:pPr>
        <w:tabs>
          <w:tab w:val="num" w:pos="720"/>
        </w:tabs>
        <w:ind w:left="720" w:hanging="360"/>
      </w:pPr>
      <w:rPr>
        <w:rFonts w:ascii="Times New Roman" w:hAnsi="Times New Roman" w:hint="default"/>
      </w:rPr>
    </w:lvl>
    <w:lvl w:ilvl="1" w:tplc="F5845864" w:tentative="1">
      <w:start w:val="1"/>
      <w:numFmt w:val="bullet"/>
      <w:lvlText w:val="-"/>
      <w:lvlJc w:val="left"/>
      <w:pPr>
        <w:tabs>
          <w:tab w:val="num" w:pos="1440"/>
        </w:tabs>
        <w:ind w:left="1440" w:hanging="360"/>
      </w:pPr>
      <w:rPr>
        <w:rFonts w:ascii="Times New Roman" w:hAnsi="Times New Roman" w:hint="default"/>
      </w:rPr>
    </w:lvl>
    <w:lvl w:ilvl="2" w:tplc="47AE404C" w:tentative="1">
      <w:start w:val="1"/>
      <w:numFmt w:val="bullet"/>
      <w:lvlText w:val="-"/>
      <w:lvlJc w:val="left"/>
      <w:pPr>
        <w:tabs>
          <w:tab w:val="num" w:pos="2160"/>
        </w:tabs>
        <w:ind w:left="2160" w:hanging="360"/>
      </w:pPr>
      <w:rPr>
        <w:rFonts w:ascii="Times New Roman" w:hAnsi="Times New Roman" w:hint="default"/>
      </w:rPr>
    </w:lvl>
    <w:lvl w:ilvl="3" w:tplc="26306876" w:tentative="1">
      <w:start w:val="1"/>
      <w:numFmt w:val="bullet"/>
      <w:lvlText w:val="-"/>
      <w:lvlJc w:val="left"/>
      <w:pPr>
        <w:tabs>
          <w:tab w:val="num" w:pos="2880"/>
        </w:tabs>
        <w:ind w:left="2880" w:hanging="360"/>
      </w:pPr>
      <w:rPr>
        <w:rFonts w:ascii="Times New Roman" w:hAnsi="Times New Roman" w:hint="default"/>
      </w:rPr>
    </w:lvl>
    <w:lvl w:ilvl="4" w:tplc="F5C66E14" w:tentative="1">
      <w:start w:val="1"/>
      <w:numFmt w:val="bullet"/>
      <w:lvlText w:val="-"/>
      <w:lvlJc w:val="left"/>
      <w:pPr>
        <w:tabs>
          <w:tab w:val="num" w:pos="3600"/>
        </w:tabs>
        <w:ind w:left="3600" w:hanging="360"/>
      </w:pPr>
      <w:rPr>
        <w:rFonts w:ascii="Times New Roman" w:hAnsi="Times New Roman" w:hint="default"/>
      </w:rPr>
    </w:lvl>
    <w:lvl w:ilvl="5" w:tplc="730E7E9A" w:tentative="1">
      <w:start w:val="1"/>
      <w:numFmt w:val="bullet"/>
      <w:lvlText w:val="-"/>
      <w:lvlJc w:val="left"/>
      <w:pPr>
        <w:tabs>
          <w:tab w:val="num" w:pos="4320"/>
        </w:tabs>
        <w:ind w:left="4320" w:hanging="360"/>
      </w:pPr>
      <w:rPr>
        <w:rFonts w:ascii="Times New Roman" w:hAnsi="Times New Roman" w:hint="default"/>
      </w:rPr>
    </w:lvl>
    <w:lvl w:ilvl="6" w:tplc="5F222092" w:tentative="1">
      <w:start w:val="1"/>
      <w:numFmt w:val="bullet"/>
      <w:lvlText w:val="-"/>
      <w:lvlJc w:val="left"/>
      <w:pPr>
        <w:tabs>
          <w:tab w:val="num" w:pos="5040"/>
        </w:tabs>
        <w:ind w:left="5040" w:hanging="360"/>
      </w:pPr>
      <w:rPr>
        <w:rFonts w:ascii="Times New Roman" w:hAnsi="Times New Roman" w:hint="default"/>
      </w:rPr>
    </w:lvl>
    <w:lvl w:ilvl="7" w:tplc="F6FE35E4" w:tentative="1">
      <w:start w:val="1"/>
      <w:numFmt w:val="bullet"/>
      <w:lvlText w:val="-"/>
      <w:lvlJc w:val="left"/>
      <w:pPr>
        <w:tabs>
          <w:tab w:val="num" w:pos="5760"/>
        </w:tabs>
        <w:ind w:left="5760" w:hanging="360"/>
      </w:pPr>
      <w:rPr>
        <w:rFonts w:ascii="Times New Roman" w:hAnsi="Times New Roman" w:hint="default"/>
      </w:rPr>
    </w:lvl>
    <w:lvl w:ilvl="8" w:tplc="DDBC1ECC" w:tentative="1">
      <w:start w:val="1"/>
      <w:numFmt w:val="bullet"/>
      <w:lvlText w:val="-"/>
      <w:lvlJc w:val="left"/>
      <w:pPr>
        <w:tabs>
          <w:tab w:val="num" w:pos="6480"/>
        </w:tabs>
        <w:ind w:left="6480" w:hanging="360"/>
      </w:pPr>
      <w:rPr>
        <w:rFonts w:ascii="Times New Roman" w:hAnsi="Times New Roman" w:hint="default"/>
      </w:rPr>
    </w:lvl>
  </w:abstractNum>
  <w:abstractNum w:abstractNumId="4">
    <w:nsid w:val="1E932697"/>
    <w:multiLevelType w:val="hybridMultilevel"/>
    <w:tmpl w:val="6DCA63E0"/>
    <w:lvl w:ilvl="0" w:tplc="0416000D">
      <w:start w:val="1"/>
      <w:numFmt w:val="bullet"/>
      <w:lvlText w:val=""/>
      <w:lvlJc w:val="left"/>
      <w:pPr>
        <w:ind w:left="2136" w:hanging="360"/>
      </w:pPr>
      <w:rPr>
        <w:rFonts w:ascii="Wingdings" w:hAnsi="Wingdings" w:hint="default"/>
      </w:rPr>
    </w:lvl>
    <w:lvl w:ilvl="1" w:tplc="04160003" w:tentative="1">
      <w:start w:val="1"/>
      <w:numFmt w:val="bullet"/>
      <w:lvlText w:val="o"/>
      <w:lvlJc w:val="left"/>
      <w:pPr>
        <w:ind w:left="2856" w:hanging="360"/>
      </w:pPr>
      <w:rPr>
        <w:rFonts w:ascii="Courier New" w:hAnsi="Courier New" w:cs="Courier New" w:hint="default"/>
      </w:rPr>
    </w:lvl>
    <w:lvl w:ilvl="2" w:tplc="04160005" w:tentative="1">
      <w:start w:val="1"/>
      <w:numFmt w:val="bullet"/>
      <w:lvlText w:val=""/>
      <w:lvlJc w:val="left"/>
      <w:pPr>
        <w:ind w:left="3576" w:hanging="360"/>
      </w:pPr>
      <w:rPr>
        <w:rFonts w:ascii="Wingdings" w:hAnsi="Wingdings" w:hint="default"/>
      </w:rPr>
    </w:lvl>
    <w:lvl w:ilvl="3" w:tplc="04160001" w:tentative="1">
      <w:start w:val="1"/>
      <w:numFmt w:val="bullet"/>
      <w:lvlText w:val=""/>
      <w:lvlJc w:val="left"/>
      <w:pPr>
        <w:ind w:left="4296" w:hanging="360"/>
      </w:pPr>
      <w:rPr>
        <w:rFonts w:ascii="Symbol" w:hAnsi="Symbol" w:hint="default"/>
      </w:rPr>
    </w:lvl>
    <w:lvl w:ilvl="4" w:tplc="04160003" w:tentative="1">
      <w:start w:val="1"/>
      <w:numFmt w:val="bullet"/>
      <w:lvlText w:val="o"/>
      <w:lvlJc w:val="left"/>
      <w:pPr>
        <w:ind w:left="5016" w:hanging="360"/>
      </w:pPr>
      <w:rPr>
        <w:rFonts w:ascii="Courier New" w:hAnsi="Courier New" w:cs="Courier New" w:hint="default"/>
      </w:rPr>
    </w:lvl>
    <w:lvl w:ilvl="5" w:tplc="04160005" w:tentative="1">
      <w:start w:val="1"/>
      <w:numFmt w:val="bullet"/>
      <w:lvlText w:val=""/>
      <w:lvlJc w:val="left"/>
      <w:pPr>
        <w:ind w:left="5736" w:hanging="360"/>
      </w:pPr>
      <w:rPr>
        <w:rFonts w:ascii="Wingdings" w:hAnsi="Wingdings" w:hint="default"/>
      </w:rPr>
    </w:lvl>
    <w:lvl w:ilvl="6" w:tplc="04160001" w:tentative="1">
      <w:start w:val="1"/>
      <w:numFmt w:val="bullet"/>
      <w:lvlText w:val=""/>
      <w:lvlJc w:val="left"/>
      <w:pPr>
        <w:ind w:left="6456" w:hanging="360"/>
      </w:pPr>
      <w:rPr>
        <w:rFonts w:ascii="Symbol" w:hAnsi="Symbol" w:hint="default"/>
      </w:rPr>
    </w:lvl>
    <w:lvl w:ilvl="7" w:tplc="04160003" w:tentative="1">
      <w:start w:val="1"/>
      <w:numFmt w:val="bullet"/>
      <w:lvlText w:val="o"/>
      <w:lvlJc w:val="left"/>
      <w:pPr>
        <w:ind w:left="7176" w:hanging="360"/>
      </w:pPr>
      <w:rPr>
        <w:rFonts w:ascii="Courier New" w:hAnsi="Courier New" w:cs="Courier New" w:hint="default"/>
      </w:rPr>
    </w:lvl>
    <w:lvl w:ilvl="8" w:tplc="04160005" w:tentative="1">
      <w:start w:val="1"/>
      <w:numFmt w:val="bullet"/>
      <w:lvlText w:val=""/>
      <w:lvlJc w:val="left"/>
      <w:pPr>
        <w:ind w:left="7896" w:hanging="360"/>
      </w:pPr>
      <w:rPr>
        <w:rFonts w:ascii="Wingdings" w:hAnsi="Wingdings" w:hint="default"/>
      </w:rPr>
    </w:lvl>
  </w:abstractNum>
  <w:abstractNum w:abstractNumId="5">
    <w:nsid w:val="327B5F94"/>
    <w:multiLevelType w:val="hybridMultilevel"/>
    <w:tmpl w:val="010CA60A"/>
    <w:lvl w:ilvl="0" w:tplc="53EC1462">
      <w:start w:val="1"/>
      <w:numFmt w:val="bullet"/>
      <w:lvlText w:val="-"/>
      <w:lvlJc w:val="left"/>
      <w:pPr>
        <w:tabs>
          <w:tab w:val="num" w:pos="720"/>
        </w:tabs>
        <w:ind w:left="720" w:hanging="360"/>
      </w:pPr>
      <w:rPr>
        <w:rFonts w:ascii="Times New Roman" w:hAnsi="Times New Roman" w:hint="default"/>
      </w:rPr>
    </w:lvl>
    <w:lvl w:ilvl="1" w:tplc="5BBEF7F4" w:tentative="1">
      <w:start w:val="1"/>
      <w:numFmt w:val="bullet"/>
      <w:lvlText w:val="-"/>
      <w:lvlJc w:val="left"/>
      <w:pPr>
        <w:tabs>
          <w:tab w:val="num" w:pos="1440"/>
        </w:tabs>
        <w:ind w:left="1440" w:hanging="360"/>
      </w:pPr>
      <w:rPr>
        <w:rFonts w:ascii="Times New Roman" w:hAnsi="Times New Roman" w:hint="default"/>
      </w:rPr>
    </w:lvl>
    <w:lvl w:ilvl="2" w:tplc="D3340EA2" w:tentative="1">
      <w:start w:val="1"/>
      <w:numFmt w:val="bullet"/>
      <w:lvlText w:val="-"/>
      <w:lvlJc w:val="left"/>
      <w:pPr>
        <w:tabs>
          <w:tab w:val="num" w:pos="2160"/>
        </w:tabs>
        <w:ind w:left="2160" w:hanging="360"/>
      </w:pPr>
      <w:rPr>
        <w:rFonts w:ascii="Times New Roman" w:hAnsi="Times New Roman" w:hint="default"/>
      </w:rPr>
    </w:lvl>
    <w:lvl w:ilvl="3" w:tplc="D43C85FA" w:tentative="1">
      <w:start w:val="1"/>
      <w:numFmt w:val="bullet"/>
      <w:lvlText w:val="-"/>
      <w:lvlJc w:val="left"/>
      <w:pPr>
        <w:tabs>
          <w:tab w:val="num" w:pos="2880"/>
        </w:tabs>
        <w:ind w:left="2880" w:hanging="360"/>
      </w:pPr>
      <w:rPr>
        <w:rFonts w:ascii="Times New Roman" w:hAnsi="Times New Roman" w:hint="default"/>
      </w:rPr>
    </w:lvl>
    <w:lvl w:ilvl="4" w:tplc="4F96AAD2" w:tentative="1">
      <w:start w:val="1"/>
      <w:numFmt w:val="bullet"/>
      <w:lvlText w:val="-"/>
      <w:lvlJc w:val="left"/>
      <w:pPr>
        <w:tabs>
          <w:tab w:val="num" w:pos="3600"/>
        </w:tabs>
        <w:ind w:left="3600" w:hanging="360"/>
      </w:pPr>
      <w:rPr>
        <w:rFonts w:ascii="Times New Roman" w:hAnsi="Times New Roman" w:hint="default"/>
      </w:rPr>
    </w:lvl>
    <w:lvl w:ilvl="5" w:tplc="E7CADBAA" w:tentative="1">
      <w:start w:val="1"/>
      <w:numFmt w:val="bullet"/>
      <w:lvlText w:val="-"/>
      <w:lvlJc w:val="left"/>
      <w:pPr>
        <w:tabs>
          <w:tab w:val="num" w:pos="4320"/>
        </w:tabs>
        <w:ind w:left="4320" w:hanging="360"/>
      </w:pPr>
      <w:rPr>
        <w:rFonts w:ascii="Times New Roman" w:hAnsi="Times New Roman" w:hint="default"/>
      </w:rPr>
    </w:lvl>
    <w:lvl w:ilvl="6" w:tplc="C27247E0" w:tentative="1">
      <w:start w:val="1"/>
      <w:numFmt w:val="bullet"/>
      <w:lvlText w:val="-"/>
      <w:lvlJc w:val="left"/>
      <w:pPr>
        <w:tabs>
          <w:tab w:val="num" w:pos="5040"/>
        </w:tabs>
        <w:ind w:left="5040" w:hanging="360"/>
      </w:pPr>
      <w:rPr>
        <w:rFonts w:ascii="Times New Roman" w:hAnsi="Times New Roman" w:hint="default"/>
      </w:rPr>
    </w:lvl>
    <w:lvl w:ilvl="7" w:tplc="B82E43E2" w:tentative="1">
      <w:start w:val="1"/>
      <w:numFmt w:val="bullet"/>
      <w:lvlText w:val="-"/>
      <w:lvlJc w:val="left"/>
      <w:pPr>
        <w:tabs>
          <w:tab w:val="num" w:pos="5760"/>
        </w:tabs>
        <w:ind w:left="5760" w:hanging="360"/>
      </w:pPr>
      <w:rPr>
        <w:rFonts w:ascii="Times New Roman" w:hAnsi="Times New Roman" w:hint="default"/>
      </w:rPr>
    </w:lvl>
    <w:lvl w:ilvl="8" w:tplc="B8BC97A0" w:tentative="1">
      <w:start w:val="1"/>
      <w:numFmt w:val="bullet"/>
      <w:lvlText w:val="-"/>
      <w:lvlJc w:val="left"/>
      <w:pPr>
        <w:tabs>
          <w:tab w:val="num" w:pos="6480"/>
        </w:tabs>
        <w:ind w:left="6480" w:hanging="360"/>
      </w:pPr>
      <w:rPr>
        <w:rFonts w:ascii="Times New Roman" w:hAnsi="Times New Roman" w:hint="default"/>
      </w:rPr>
    </w:lvl>
  </w:abstractNum>
  <w:abstractNum w:abstractNumId="6">
    <w:nsid w:val="34CF14E4"/>
    <w:multiLevelType w:val="hybridMultilevel"/>
    <w:tmpl w:val="D1A8BFEA"/>
    <w:lvl w:ilvl="0" w:tplc="B1743648">
      <w:start w:val="1"/>
      <w:numFmt w:val="decimal"/>
      <w:lvlText w:val="%1."/>
      <w:lvlJc w:val="left"/>
      <w:pPr>
        <w:ind w:left="1065" w:hanging="705"/>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4AE9120F"/>
    <w:multiLevelType w:val="hybridMultilevel"/>
    <w:tmpl w:val="7E7831FC"/>
    <w:lvl w:ilvl="0" w:tplc="9354A50E">
      <w:start w:val="1"/>
      <w:numFmt w:val="lowerLetter"/>
      <w:lvlText w:val="%1)"/>
      <w:lvlJc w:val="left"/>
      <w:pPr>
        <w:ind w:left="644" w:hanging="360"/>
      </w:pPr>
      <w:rPr>
        <w:rFonts w:hint="default"/>
        <w:b/>
      </w:rPr>
    </w:lvl>
    <w:lvl w:ilvl="1" w:tplc="04160019" w:tentative="1">
      <w:start w:val="1"/>
      <w:numFmt w:val="lowerLetter"/>
      <w:lvlText w:val="%2."/>
      <w:lvlJc w:val="left"/>
      <w:pPr>
        <w:ind w:left="1364" w:hanging="360"/>
      </w:pPr>
    </w:lvl>
    <w:lvl w:ilvl="2" w:tplc="0416001B" w:tentative="1">
      <w:start w:val="1"/>
      <w:numFmt w:val="lowerRoman"/>
      <w:lvlText w:val="%3."/>
      <w:lvlJc w:val="right"/>
      <w:pPr>
        <w:ind w:left="2084" w:hanging="180"/>
      </w:pPr>
    </w:lvl>
    <w:lvl w:ilvl="3" w:tplc="0416000F" w:tentative="1">
      <w:start w:val="1"/>
      <w:numFmt w:val="decimal"/>
      <w:lvlText w:val="%4."/>
      <w:lvlJc w:val="left"/>
      <w:pPr>
        <w:ind w:left="2804" w:hanging="360"/>
      </w:pPr>
    </w:lvl>
    <w:lvl w:ilvl="4" w:tplc="04160019" w:tentative="1">
      <w:start w:val="1"/>
      <w:numFmt w:val="lowerLetter"/>
      <w:lvlText w:val="%5."/>
      <w:lvlJc w:val="left"/>
      <w:pPr>
        <w:ind w:left="3524" w:hanging="360"/>
      </w:pPr>
    </w:lvl>
    <w:lvl w:ilvl="5" w:tplc="0416001B" w:tentative="1">
      <w:start w:val="1"/>
      <w:numFmt w:val="lowerRoman"/>
      <w:lvlText w:val="%6."/>
      <w:lvlJc w:val="right"/>
      <w:pPr>
        <w:ind w:left="4244" w:hanging="180"/>
      </w:pPr>
    </w:lvl>
    <w:lvl w:ilvl="6" w:tplc="0416000F" w:tentative="1">
      <w:start w:val="1"/>
      <w:numFmt w:val="decimal"/>
      <w:lvlText w:val="%7."/>
      <w:lvlJc w:val="left"/>
      <w:pPr>
        <w:ind w:left="4964" w:hanging="360"/>
      </w:pPr>
    </w:lvl>
    <w:lvl w:ilvl="7" w:tplc="04160019" w:tentative="1">
      <w:start w:val="1"/>
      <w:numFmt w:val="lowerLetter"/>
      <w:lvlText w:val="%8."/>
      <w:lvlJc w:val="left"/>
      <w:pPr>
        <w:ind w:left="5684" w:hanging="360"/>
      </w:pPr>
    </w:lvl>
    <w:lvl w:ilvl="8" w:tplc="0416001B" w:tentative="1">
      <w:start w:val="1"/>
      <w:numFmt w:val="lowerRoman"/>
      <w:lvlText w:val="%9."/>
      <w:lvlJc w:val="right"/>
      <w:pPr>
        <w:ind w:left="6404" w:hanging="180"/>
      </w:pPr>
    </w:lvl>
  </w:abstractNum>
  <w:abstractNum w:abstractNumId="8">
    <w:nsid w:val="4F9B247D"/>
    <w:multiLevelType w:val="hybridMultilevel"/>
    <w:tmpl w:val="F4BED9BC"/>
    <w:lvl w:ilvl="0" w:tplc="82A42BAA">
      <w:start w:val="1"/>
      <w:numFmt w:val="bullet"/>
      <w:lvlText w:val="•"/>
      <w:lvlJc w:val="left"/>
      <w:pPr>
        <w:tabs>
          <w:tab w:val="num" w:pos="720"/>
        </w:tabs>
        <w:ind w:left="720" w:hanging="360"/>
      </w:pPr>
      <w:rPr>
        <w:rFonts w:ascii="Times New Roman" w:hAnsi="Times New Roman" w:hint="default"/>
      </w:rPr>
    </w:lvl>
    <w:lvl w:ilvl="1" w:tplc="80EEC78A" w:tentative="1">
      <w:start w:val="1"/>
      <w:numFmt w:val="bullet"/>
      <w:lvlText w:val="•"/>
      <w:lvlJc w:val="left"/>
      <w:pPr>
        <w:tabs>
          <w:tab w:val="num" w:pos="1440"/>
        </w:tabs>
        <w:ind w:left="1440" w:hanging="360"/>
      </w:pPr>
      <w:rPr>
        <w:rFonts w:ascii="Times New Roman" w:hAnsi="Times New Roman" w:hint="default"/>
      </w:rPr>
    </w:lvl>
    <w:lvl w:ilvl="2" w:tplc="A3A2F900">
      <w:start w:val="1"/>
      <w:numFmt w:val="bullet"/>
      <w:lvlText w:val="•"/>
      <w:lvlJc w:val="left"/>
      <w:pPr>
        <w:tabs>
          <w:tab w:val="num" w:pos="2160"/>
        </w:tabs>
        <w:ind w:left="2160" w:hanging="360"/>
      </w:pPr>
      <w:rPr>
        <w:rFonts w:ascii="Times New Roman" w:hAnsi="Times New Roman" w:hint="default"/>
      </w:rPr>
    </w:lvl>
    <w:lvl w:ilvl="3" w:tplc="1128AC14" w:tentative="1">
      <w:start w:val="1"/>
      <w:numFmt w:val="bullet"/>
      <w:lvlText w:val="•"/>
      <w:lvlJc w:val="left"/>
      <w:pPr>
        <w:tabs>
          <w:tab w:val="num" w:pos="2880"/>
        </w:tabs>
        <w:ind w:left="2880" w:hanging="360"/>
      </w:pPr>
      <w:rPr>
        <w:rFonts w:ascii="Times New Roman" w:hAnsi="Times New Roman" w:hint="default"/>
      </w:rPr>
    </w:lvl>
    <w:lvl w:ilvl="4" w:tplc="F566F8D4" w:tentative="1">
      <w:start w:val="1"/>
      <w:numFmt w:val="bullet"/>
      <w:lvlText w:val="•"/>
      <w:lvlJc w:val="left"/>
      <w:pPr>
        <w:tabs>
          <w:tab w:val="num" w:pos="3600"/>
        </w:tabs>
        <w:ind w:left="3600" w:hanging="360"/>
      </w:pPr>
      <w:rPr>
        <w:rFonts w:ascii="Times New Roman" w:hAnsi="Times New Roman" w:hint="default"/>
      </w:rPr>
    </w:lvl>
    <w:lvl w:ilvl="5" w:tplc="6420BAC4" w:tentative="1">
      <w:start w:val="1"/>
      <w:numFmt w:val="bullet"/>
      <w:lvlText w:val="•"/>
      <w:lvlJc w:val="left"/>
      <w:pPr>
        <w:tabs>
          <w:tab w:val="num" w:pos="4320"/>
        </w:tabs>
        <w:ind w:left="4320" w:hanging="360"/>
      </w:pPr>
      <w:rPr>
        <w:rFonts w:ascii="Times New Roman" w:hAnsi="Times New Roman" w:hint="default"/>
      </w:rPr>
    </w:lvl>
    <w:lvl w:ilvl="6" w:tplc="86CA9638" w:tentative="1">
      <w:start w:val="1"/>
      <w:numFmt w:val="bullet"/>
      <w:lvlText w:val="•"/>
      <w:lvlJc w:val="left"/>
      <w:pPr>
        <w:tabs>
          <w:tab w:val="num" w:pos="5040"/>
        </w:tabs>
        <w:ind w:left="5040" w:hanging="360"/>
      </w:pPr>
      <w:rPr>
        <w:rFonts w:ascii="Times New Roman" w:hAnsi="Times New Roman" w:hint="default"/>
      </w:rPr>
    </w:lvl>
    <w:lvl w:ilvl="7" w:tplc="5F907C38" w:tentative="1">
      <w:start w:val="1"/>
      <w:numFmt w:val="bullet"/>
      <w:lvlText w:val="•"/>
      <w:lvlJc w:val="left"/>
      <w:pPr>
        <w:tabs>
          <w:tab w:val="num" w:pos="5760"/>
        </w:tabs>
        <w:ind w:left="5760" w:hanging="360"/>
      </w:pPr>
      <w:rPr>
        <w:rFonts w:ascii="Times New Roman" w:hAnsi="Times New Roman" w:hint="default"/>
      </w:rPr>
    </w:lvl>
    <w:lvl w:ilvl="8" w:tplc="15A6D7E0" w:tentative="1">
      <w:start w:val="1"/>
      <w:numFmt w:val="bullet"/>
      <w:lvlText w:val="•"/>
      <w:lvlJc w:val="left"/>
      <w:pPr>
        <w:tabs>
          <w:tab w:val="num" w:pos="6480"/>
        </w:tabs>
        <w:ind w:left="6480" w:hanging="360"/>
      </w:pPr>
      <w:rPr>
        <w:rFonts w:ascii="Times New Roman" w:hAnsi="Times New Roman" w:hint="default"/>
      </w:rPr>
    </w:lvl>
  </w:abstractNum>
  <w:abstractNum w:abstractNumId="9">
    <w:nsid w:val="53BB7E8E"/>
    <w:multiLevelType w:val="hybridMultilevel"/>
    <w:tmpl w:val="BCB85B3C"/>
    <w:lvl w:ilvl="0" w:tplc="62FE0F40">
      <w:start w:val="1"/>
      <w:numFmt w:val="bullet"/>
      <w:lvlText w:val="-"/>
      <w:lvlJc w:val="left"/>
      <w:pPr>
        <w:tabs>
          <w:tab w:val="num" w:pos="720"/>
        </w:tabs>
        <w:ind w:left="720" w:hanging="360"/>
      </w:pPr>
      <w:rPr>
        <w:rFonts w:ascii="Times New Roman" w:hAnsi="Times New Roman" w:hint="default"/>
      </w:rPr>
    </w:lvl>
    <w:lvl w:ilvl="1" w:tplc="56F42216" w:tentative="1">
      <w:start w:val="1"/>
      <w:numFmt w:val="bullet"/>
      <w:lvlText w:val="-"/>
      <w:lvlJc w:val="left"/>
      <w:pPr>
        <w:tabs>
          <w:tab w:val="num" w:pos="1440"/>
        </w:tabs>
        <w:ind w:left="1440" w:hanging="360"/>
      </w:pPr>
      <w:rPr>
        <w:rFonts w:ascii="Times New Roman" w:hAnsi="Times New Roman" w:hint="default"/>
      </w:rPr>
    </w:lvl>
    <w:lvl w:ilvl="2" w:tplc="043CEABE" w:tentative="1">
      <w:start w:val="1"/>
      <w:numFmt w:val="bullet"/>
      <w:lvlText w:val="-"/>
      <w:lvlJc w:val="left"/>
      <w:pPr>
        <w:tabs>
          <w:tab w:val="num" w:pos="2160"/>
        </w:tabs>
        <w:ind w:left="2160" w:hanging="360"/>
      </w:pPr>
      <w:rPr>
        <w:rFonts w:ascii="Times New Roman" w:hAnsi="Times New Roman" w:hint="default"/>
      </w:rPr>
    </w:lvl>
    <w:lvl w:ilvl="3" w:tplc="29949870" w:tentative="1">
      <w:start w:val="1"/>
      <w:numFmt w:val="bullet"/>
      <w:lvlText w:val="-"/>
      <w:lvlJc w:val="left"/>
      <w:pPr>
        <w:tabs>
          <w:tab w:val="num" w:pos="2880"/>
        </w:tabs>
        <w:ind w:left="2880" w:hanging="360"/>
      </w:pPr>
      <w:rPr>
        <w:rFonts w:ascii="Times New Roman" w:hAnsi="Times New Roman" w:hint="default"/>
      </w:rPr>
    </w:lvl>
    <w:lvl w:ilvl="4" w:tplc="7B3C211A" w:tentative="1">
      <w:start w:val="1"/>
      <w:numFmt w:val="bullet"/>
      <w:lvlText w:val="-"/>
      <w:lvlJc w:val="left"/>
      <w:pPr>
        <w:tabs>
          <w:tab w:val="num" w:pos="3600"/>
        </w:tabs>
        <w:ind w:left="3600" w:hanging="360"/>
      </w:pPr>
      <w:rPr>
        <w:rFonts w:ascii="Times New Roman" w:hAnsi="Times New Roman" w:hint="default"/>
      </w:rPr>
    </w:lvl>
    <w:lvl w:ilvl="5" w:tplc="36BE64D2" w:tentative="1">
      <w:start w:val="1"/>
      <w:numFmt w:val="bullet"/>
      <w:lvlText w:val="-"/>
      <w:lvlJc w:val="left"/>
      <w:pPr>
        <w:tabs>
          <w:tab w:val="num" w:pos="4320"/>
        </w:tabs>
        <w:ind w:left="4320" w:hanging="360"/>
      </w:pPr>
      <w:rPr>
        <w:rFonts w:ascii="Times New Roman" w:hAnsi="Times New Roman" w:hint="default"/>
      </w:rPr>
    </w:lvl>
    <w:lvl w:ilvl="6" w:tplc="2770438A" w:tentative="1">
      <w:start w:val="1"/>
      <w:numFmt w:val="bullet"/>
      <w:lvlText w:val="-"/>
      <w:lvlJc w:val="left"/>
      <w:pPr>
        <w:tabs>
          <w:tab w:val="num" w:pos="5040"/>
        </w:tabs>
        <w:ind w:left="5040" w:hanging="360"/>
      </w:pPr>
      <w:rPr>
        <w:rFonts w:ascii="Times New Roman" w:hAnsi="Times New Roman" w:hint="default"/>
      </w:rPr>
    </w:lvl>
    <w:lvl w:ilvl="7" w:tplc="60BA4D0A" w:tentative="1">
      <w:start w:val="1"/>
      <w:numFmt w:val="bullet"/>
      <w:lvlText w:val="-"/>
      <w:lvlJc w:val="left"/>
      <w:pPr>
        <w:tabs>
          <w:tab w:val="num" w:pos="5760"/>
        </w:tabs>
        <w:ind w:left="5760" w:hanging="360"/>
      </w:pPr>
      <w:rPr>
        <w:rFonts w:ascii="Times New Roman" w:hAnsi="Times New Roman" w:hint="default"/>
      </w:rPr>
    </w:lvl>
    <w:lvl w:ilvl="8" w:tplc="D2DCC450" w:tentative="1">
      <w:start w:val="1"/>
      <w:numFmt w:val="bullet"/>
      <w:lvlText w:val="-"/>
      <w:lvlJc w:val="left"/>
      <w:pPr>
        <w:tabs>
          <w:tab w:val="num" w:pos="6480"/>
        </w:tabs>
        <w:ind w:left="6480" w:hanging="360"/>
      </w:pPr>
      <w:rPr>
        <w:rFonts w:ascii="Times New Roman" w:hAnsi="Times New Roman" w:hint="default"/>
      </w:rPr>
    </w:lvl>
  </w:abstractNum>
  <w:abstractNum w:abstractNumId="10">
    <w:nsid w:val="553E7A64"/>
    <w:multiLevelType w:val="hybridMultilevel"/>
    <w:tmpl w:val="382C4322"/>
    <w:lvl w:ilvl="0" w:tplc="BD944BBC">
      <w:start w:val="1"/>
      <w:numFmt w:val="bullet"/>
      <w:lvlText w:val="•"/>
      <w:lvlJc w:val="left"/>
      <w:pPr>
        <w:tabs>
          <w:tab w:val="num" w:pos="720"/>
        </w:tabs>
        <w:ind w:left="720" w:hanging="360"/>
      </w:pPr>
      <w:rPr>
        <w:rFonts w:ascii="Times New Roman" w:hAnsi="Times New Roman" w:hint="default"/>
      </w:rPr>
    </w:lvl>
    <w:lvl w:ilvl="1" w:tplc="EA463346" w:tentative="1">
      <w:start w:val="1"/>
      <w:numFmt w:val="bullet"/>
      <w:lvlText w:val="•"/>
      <w:lvlJc w:val="left"/>
      <w:pPr>
        <w:tabs>
          <w:tab w:val="num" w:pos="1440"/>
        </w:tabs>
        <w:ind w:left="1440" w:hanging="360"/>
      </w:pPr>
      <w:rPr>
        <w:rFonts w:ascii="Times New Roman" w:hAnsi="Times New Roman" w:hint="default"/>
      </w:rPr>
    </w:lvl>
    <w:lvl w:ilvl="2" w:tplc="8CFC3E42" w:tentative="1">
      <w:start w:val="1"/>
      <w:numFmt w:val="bullet"/>
      <w:lvlText w:val="•"/>
      <w:lvlJc w:val="left"/>
      <w:pPr>
        <w:tabs>
          <w:tab w:val="num" w:pos="2160"/>
        </w:tabs>
        <w:ind w:left="2160" w:hanging="360"/>
      </w:pPr>
      <w:rPr>
        <w:rFonts w:ascii="Times New Roman" w:hAnsi="Times New Roman" w:hint="default"/>
      </w:rPr>
    </w:lvl>
    <w:lvl w:ilvl="3" w:tplc="F4D898BE" w:tentative="1">
      <w:start w:val="1"/>
      <w:numFmt w:val="bullet"/>
      <w:lvlText w:val="•"/>
      <w:lvlJc w:val="left"/>
      <w:pPr>
        <w:tabs>
          <w:tab w:val="num" w:pos="2880"/>
        </w:tabs>
        <w:ind w:left="2880" w:hanging="360"/>
      </w:pPr>
      <w:rPr>
        <w:rFonts w:ascii="Times New Roman" w:hAnsi="Times New Roman" w:hint="default"/>
      </w:rPr>
    </w:lvl>
    <w:lvl w:ilvl="4" w:tplc="3F5C2F48" w:tentative="1">
      <w:start w:val="1"/>
      <w:numFmt w:val="bullet"/>
      <w:lvlText w:val="•"/>
      <w:lvlJc w:val="left"/>
      <w:pPr>
        <w:tabs>
          <w:tab w:val="num" w:pos="3600"/>
        </w:tabs>
        <w:ind w:left="3600" w:hanging="360"/>
      </w:pPr>
      <w:rPr>
        <w:rFonts w:ascii="Times New Roman" w:hAnsi="Times New Roman" w:hint="default"/>
      </w:rPr>
    </w:lvl>
    <w:lvl w:ilvl="5" w:tplc="5F968944" w:tentative="1">
      <w:start w:val="1"/>
      <w:numFmt w:val="bullet"/>
      <w:lvlText w:val="•"/>
      <w:lvlJc w:val="left"/>
      <w:pPr>
        <w:tabs>
          <w:tab w:val="num" w:pos="4320"/>
        </w:tabs>
        <w:ind w:left="4320" w:hanging="360"/>
      </w:pPr>
      <w:rPr>
        <w:rFonts w:ascii="Times New Roman" w:hAnsi="Times New Roman" w:hint="default"/>
      </w:rPr>
    </w:lvl>
    <w:lvl w:ilvl="6" w:tplc="758E29F8" w:tentative="1">
      <w:start w:val="1"/>
      <w:numFmt w:val="bullet"/>
      <w:lvlText w:val="•"/>
      <w:lvlJc w:val="left"/>
      <w:pPr>
        <w:tabs>
          <w:tab w:val="num" w:pos="5040"/>
        </w:tabs>
        <w:ind w:left="5040" w:hanging="360"/>
      </w:pPr>
      <w:rPr>
        <w:rFonts w:ascii="Times New Roman" w:hAnsi="Times New Roman" w:hint="default"/>
      </w:rPr>
    </w:lvl>
    <w:lvl w:ilvl="7" w:tplc="57DE5368" w:tentative="1">
      <w:start w:val="1"/>
      <w:numFmt w:val="bullet"/>
      <w:lvlText w:val="•"/>
      <w:lvlJc w:val="left"/>
      <w:pPr>
        <w:tabs>
          <w:tab w:val="num" w:pos="5760"/>
        </w:tabs>
        <w:ind w:left="5760" w:hanging="360"/>
      </w:pPr>
      <w:rPr>
        <w:rFonts w:ascii="Times New Roman" w:hAnsi="Times New Roman" w:hint="default"/>
      </w:rPr>
    </w:lvl>
    <w:lvl w:ilvl="8" w:tplc="33DCFF84" w:tentative="1">
      <w:start w:val="1"/>
      <w:numFmt w:val="bullet"/>
      <w:lvlText w:val="•"/>
      <w:lvlJc w:val="left"/>
      <w:pPr>
        <w:tabs>
          <w:tab w:val="num" w:pos="6480"/>
        </w:tabs>
        <w:ind w:left="6480" w:hanging="360"/>
      </w:pPr>
      <w:rPr>
        <w:rFonts w:ascii="Times New Roman" w:hAnsi="Times New Roman" w:hint="default"/>
      </w:rPr>
    </w:lvl>
  </w:abstractNum>
  <w:abstractNum w:abstractNumId="11">
    <w:nsid w:val="586A2868"/>
    <w:multiLevelType w:val="hybridMultilevel"/>
    <w:tmpl w:val="914C930E"/>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5EAB13AC"/>
    <w:multiLevelType w:val="hybridMultilevel"/>
    <w:tmpl w:val="612894A8"/>
    <w:lvl w:ilvl="0" w:tplc="723AAA46">
      <w:start w:val="1"/>
      <w:numFmt w:val="lowerLetter"/>
      <w:lvlText w:val="%1)"/>
      <w:lvlJc w:val="left"/>
      <w:pPr>
        <w:ind w:left="1426" w:hanging="360"/>
      </w:pPr>
      <w:rPr>
        <w:b/>
      </w:rPr>
    </w:lvl>
    <w:lvl w:ilvl="1" w:tplc="04160019" w:tentative="1">
      <w:start w:val="1"/>
      <w:numFmt w:val="lowerLetter"/>
      <w:lvlText w:val="%2."/>
      <w:lvlJc w:val="left"/>
      <w:pPr>
        <w:ind w:left="2146" w:hanging="360"/>
      </w:pPr>
    </w:lvl>
    <w:lvl w:ilvl="2" w:tplc="0416001B" w:tentative="1">
      <w:start w:val="1"/>
      <w:numFmt w:val="lowerRoman"/>
      <w:lvlText w:val="%3."/>
      <w:lvlJc w:val="right"/>
      <w:pPr>
        <w:ind w:left="2866" w:hanging="180"/>
      </w:pPr>
    </w:lvl>
    <w:lvl w:ilvl="3" w:tplc="0416000F" w:tentative="1">
      <w:start w:val="1"/>
      <w:numFmt w:val="decimal"/>
      <w:lvlText w:val="%4."/>
      <w:lvlJc w:val="left"/>
      <w:pPr>
        <w:ind w:left="3586" w:hanging="360"/>
      </w:pPr>
    </w:lvl>
    <w:lvl w:ilvl="4" w:tplc="04160019" w:tentative="1">
      <w:start w:val="1"/>
      <w:numFmt w:val="lowerLetter"/>
      <w:lvlText w:val="%5."/>
      <w:lvlJc w:val="left"/>
      <w:pPr>
        <w:ind w:left="4306" w:hanging="360"/>
      </w:pPr>
    </w:lvl>
    <w:lvl w:ilvl="5" w:tplc="0416001B" w:tentative="1">
      <w:start w:val="1"/>
      <w:numFmt w:val="lowerRoman"/>
      <w:lvlText w:val="%6."/>
      <w:lvlJc w:val="right"/>
      <w:pPr>
        <w:ind w:left="5026" w:hanging="180"/>
      </w:pPr>
    </w:lvl>
    <w:lvl w:ilvl="6" w:tplc="0416000F" w:tentative="1">
      <w:start w:val="1"/>
      <w:numFmt w:val="decimal"/>
      <w:lvlText w:val="%7."/>
      <w:lvlJc w:val="left"/>
      <w:pPr>
        <w:ind w:left="5746" w:hanging="360"/>
      </w:pPr>
    </w:lvl>
    <w:lvl w:ilvl="7" w:tplc="04160019" w:tentative="1">
      <w:start w:val="1"/>
      <w:numFmt w:val="lowerLetter"/>
      <w:lvlText w:val="%8."/>
      <w:lvlJc w:val="left"/>
      <w:pPr>
        <w:ind w:left="6466" w:hanging="360"/>
      </w:pPr>
    </w:lvl>
    <w:lvl w:ilvl="8" w:tplc="0416001B" w:tentative="1">
      <w:start w:val="1"/>
      <w:numFmt w:val="lowerRoman"/>
      <w:lvlText w:val="%9."/>
      <w:lvlJc w:val="right"/>
      <w:pPr>
        <w:ind w:left="7186" w:hanging="180"/>
      </w:pPr>
    </w:lvl>
  </w:abstractNum>
  <w:abstractNum w:abstractNumId="13">
    <w:nsid w:val="5F662419"/>
    <w:multiLevelType w:val="hybridMultilevel"/>
    <w:tmpl w:val="7E7831FC"/>
    <w:lvl w:ilvl="0" w:tplc="9354A50E">
      <w:start w:val="1"/>
      <w:numFmt w:val="lowerLetter"/>
      <w:lvlText w:val="%1)"/>
      <w:lvlJc w:val="left"/>
      <w:pPr>
        <w:ind w:left="644" w:hanging="360"/>
      </w:pPr>
      <w:rPr>
        <w:rFonts w:hint="default"/>
        <w:b/>
      </w:rPr>
    </w:lvl>
    <w:lvl w:ilvl="1" w:tplc="04160019" w:tentative="1">
      <w:start w:val="1"/>
      <w:numFmt w:val="lowerLetter"/>
      <w:lvlText w:val="%2."/>
      <w:lvlJc w:val="left"/>
      <w:pPr>
        <w:ind w:left="1364" w:hanging="360"/>
      </w:pPr>
    </w:lvl>
    <w:lvl w:ilvl="2" w:tplc="0416001B" w:tentative="1">
      <w:start w:val="1"/>
      <w:numFmt w:val="lowerRoman"/>
      <w:lvlText w:val="%3."/>
      <w:lvlJc w:val="right"/>
      <w:pPr>
        <w:ind w:left="2084" w:hanging="180"/>
      </w:pPr>
    </w:lvl>
    <w:lvl w:ilvl="3" w:tplc="0416000F" w:tentative="1">
      <w:start w:val="1"/>
      <w:numFmt w:val="decimal"/>
      <w:lvlText w:val="%4."/>
      <w:lvlJc w:val="left"/>
      <w:pPr>
        <w:ind w:left="2804" w:hanging="360"/>
      </w:pPr>
    </w:lvl>
    <w:lvl w:ilvl="4" w:tplc="04160019" w:tentative="1">
      <w:start w:val="1"/>
      <w:numFmt w:val="lowerLetter"/>
      <w:lvlText w:val="%5."/>
      <w:lvlJc w:val="left"/>
      <w:pPr>
        <w:ind w:left="3524" w:hanging="360"/>
      </w:pPr>
    </w:lvl>
    <w:lvl w:ilvl="5" w:tplc="0416001B" w:tentative="1">
      <w:start w:val="1"/>
      <w:numFmt w:val="lowerRoman"/>
      <w:lvlText w:val="%6."/>
      <w:lvlJc w:val="right"/>
      <w:pPr>
        <w:ind w:left="4244" w:hanging="180"/>
      </w:pPr>
    </w:lvl>
    <w:lvl w:ilvl="6" w:tplc="0416000F" w:tentative="1">
      <w:start w:val="1"/>
      <w:numFmt w:val="decimal"/>
      <w:lvlText w:val="%7."/>
      <w:lvlJc w:val="left"/>
      <w:pPr>
        <w:ind w:left="4964" w:hanging="360"/>
      </w:pPr>
    </w:lvl>
    <w:lvl w:ilvl="7" w:tplc="04160019" w:tentative="1">
      <w:start w:val="1"/>
      <w:numFmt w:val="lowerLetter"/>
      <w:lvlText w:val="%8."/>
      <w:lvlJc w:val="left"/>
      <w:pPr>
        <w:ind w:left="5684" w:hanging="360"/>
      </w:pPr>
    </w:lvl>
    <w:lvl w:ilvl="8" w:tplc="0416001B" w:tentative="1">
      <w:start w:val="1"/>
      <w:numFmt w:val="lowerRoman"/>
      <w:lvlText w:val="%9."/>
      <w:lvlJc w:val="right"/>
      <w:pPr>
        <w:ind w:left="6404" w:hanging="180"/>
      </w:pPr>
    </w:lvl>
  </w:abstractNum>
  <w:abstractNum w:abstractNumId="14">
    <w:nsid w:val="7034518E"/>
    <w:multiLevelType w:val="hybridMultilevel"/>
    <w:tmpl w:val="F5BEFD18"/>
    <w:lvl w:ilvl="0" w:tplc="431280CE">
      <w:start w:val="1"/>
      <w:numFmt w:val="bullet"/>
      <w:lvlText w:val=""/>
      <w:lvlJc w:val="left"/>
      <w:pPr>
        <w:tabs>
          <w:tab w:val="num" w:pos="720"/>
        </w:tabs>
        <w:ind w:left="720" w:hanging="360"/>
      </w:pPr>
      <w:rPr>
        <w:rFonts w:ascii="Wingdings" w:hAnsi="Wingdings" w:hint="default"/>
      </w:rPr>
    </w:lvl>
    <w:lvl w:ilvl="1" w:tplc="E228DC74" w:tentative="1">
      <w:start w:val="1"/>
      <w:numFmt w:val="bullet"/>
      <w:lvlText w:val=""/>
      <w:lvlJc w:val="left"/>
      <w:pPr>
        <w:tabs>
          <w:tab w:val="num" w:pos="1440"/>
        </w:tabs>
        <w:ind w:left="1440" w:hanging="360"/>
      </w:pPr>
      <w:rPr>
        <w:rFonts w:ascii="Wingdings" w:hAnsi="Wingdings" w:hint="default"/>
      </w:rPr>
    </w:lvl>
    <w:lvl w:ilvl="2" w:tplc="0F14E1AA" w:tentative="1">
      <w:start w:val="1"/>
      <w:numFmt w:val="bullet"/>
      <w:lvlText w:val=""/>
      <w:lvlJc w:val="left"/>
      <w:pPr>
        <w:tabs>
          <w:tab w:val="num" w:pos="2160"/>
        </w:tabs>
        <w:ind w:left="2160" w:hanging="360"/>
      </w:pPr>
      <w:rPr>
        <w:rFonts w:ascii="Wingdings" w:hAnsi="Wingdings" w:hint="default"/>
      </w:rPr>
    </w:lvl>
    <w:lvl w:ilvl="3" w:tplc="D9226E70" w:tentative="1">
      <w:start w:val="1"/>
      <w:numFmt w:val="bullet"/>
      <w:lvlText w:val=""/>
      <w:lvlJc w:val="left"/>
      <w:pPr>
        <w:tabs>
          <w:tab w:val="num" w:pos="2880"/>
        </w:tabs>
        <w:ind w:left="2880" w:hanging="360"/>
      </w:pPr>
      <w:rPr>
        <w:rFonts w:ascii="Wingdings" w:hAnsi="Wingdings" w:hint="default"/>
      </w:rPr>
    </w:lvl>
    <w:lvl w:ilvl="4" w:tplc="534CDE2C" w:tentative="1">
      <w:start w:val="1"/>
      <w:numFmt w:val="bullet"/>
      <w:lvlText w:val=""/>
      <w:lvlJc w:val="left"/>
      <w:pPr>
        <w:tabs>
          <w:tab w:val="num" w:pos="3600"/>
        </w:tabs>
        <w:ind w:left="3600" w:hanging="360"/>
      </w:pPr>
      <w:rPr>
        <w:rFonts w:ascii="Wingdings" w:hAnsi="Wingdings" w:hint="default"/>
      </w:rPr>
    </w:lvl>
    <w:lvl w:ilvl="5" w:tplc="C74C3BFC" w:tentative="1">
      <w:start w:val="1"/>
      <w:numFmt w:val="bullet"/>
      <w:lvlText w:val=""/>
      <w:lvlJc w:val="left"/>
      <w:pPr>
        <w:tabs>
          <w:tab w:val="num" w:pos="4320"/>
        </w:tabs>
        <w:ind w:left="4320" w:hanging="360"/>
      </w:pPr>
      <w:rPr>
        <w:rFonts w:ascii="Wingdings" w:hAnsi="Wingdings" w:hint="default"/>
      </w:rPr>
    </w:lvl>
    <w:lvl w:ilvl="6" w:tplc="817CDEA4" w:tentative="1">
      <w:start w:val="1"/>
      <w:numFmt w:val="bullet"/>
      <w:lvlText w:val=""/>
      <w:lvlJc w:val="left"/>
      <w:pPr>
        <w:tabs>
          <w:tab w:val="num" w:pos="5040"/>
        </w:tabs>
        <w:ind w:left="5040" w:hanging="360"/>
      </w:pPr>
      <w:rPr>
        <w:rFonts w:ascii="Wingdings" w:hAnsi="Wingdings" w:hint="default"/>
      </w:rPr>
    </w:lvl>
    <w:lvl w:ilvl="7" w:tplc="FB848542" w:tentative="1">
      <w:start w:val="1"/>
      <w:numFmt w:val="bullet"/>
      <w:lvlText w:val=""/>
      <w:lvlJc w:val="left"/>
      <w:pPr>
        <w:tabs>
          <w:tab w:val="num" w:pos="5760"/>
        </w:tabs>
        <w:ind w:left="5760" w:hanging="360"/>
      </w:pPr>
      <w:rPr>
        <w:rFonts w:ascii="Wingdings" w:hAnsi="Wingdings" w:hint="default"/>
      </w:rPr>
    </w:lvl>
    <w:lvl w:ilvl="8" w:tplc="C46022AE" w:tentative="1">
      <w:start w:val="1"/>
      <w:numFmt w:val="bullet"/>
      <w:lvlText w:val=""/>
      <w:lvlJc w:val="left"/>
      <w:pPr>
        <w:tabs>
          <w:tab w:val="num" w:pos="6480"/>
        </w:tabs>
        <w:ind w:left="6480" w:hanging="360"/>
      </w:pPr>
      <w:rPr>
        <w:rFonts w:ascii="Wingdings" w:hAnsi="Wingdings" w:hint="default"/>
      </w:rPr>
    </w:lvl>
  </w:abstractNum>
  <w:abstractNum w:abstractNumId="15">
    <w:nsid w:val="71F9247A"/>
    <w:multiLevelType w:val="hybridMultilevel"/>
    <w:tmpl w:val="0BCC164C"/>
    <w:lvl w:ilvl="0" w:tplc="D9762DAA">
      <w:start w:val="1"/>
      <w:numFmt w:val="bullet"/>
      <w:lvlText w:val="•"/>
      <w:lvlJc w:val="left"/>
      <w:pPr>
        <w:tabs>
          <w:tab w:val="num" w:pos="720"/>
        </w:tabs>
        <w:ind w:left="720" w:hanging="360"/>
      </w:pPr>
      <w:rPr>
        <w:rFonts w:ascii="Times New Roman" w:hAnsi="Times New Roman" w:hint="default"/>
      </w:rPr>
    </w:lvl>
    <w:lvl w:ilvl="1" w:tplc="44FA7D5E" w:tentative="1">
      <w:start w:val="1"/>
      <w:numFmt w:val="bullet"/>
      <w:lvlText w:val="•"/>
      <w:lvlJc w:val="left"/>
      <w:pPr>
        <w:tabs>
          <w:tab w:val="num" w:pos="1440"/>
        </w:tabs>
        <w:ind w:left="1440" w:hanging="360"/>
      </w:pPr>
      <w:rPr>
        <w:rFonts w:ascii="Times New Roman" w:hAnsi="Times New Roman" w:hint="default"/>
      </w:rPr>
    </w:lvl>
    <w:lvl w:ilvl="2" w:tplc="FD462436" w:tentative="1">
      <w:start w:val="1"/>
      <w:numFmt w:val="bullet"/>
      <w:lvlText w:val="•"/>
      <w:lvlJc w:val="left"/>
      <w:pPr>
        <w:tabs>
          <w:tab w:val="num" w:pos="2160"/>
        </w:tabs>
        <w:ind w:left="2160" w:hanging="360"/>
      </w:pPr>
      <w:rPr>
        <w:rFonts w:ascii="Times New Roman" w:hAnsi="Times New Roman" w:hint="default"/>
      </w:rPr>
    </w:lvl>
    <w:lvl w:ilvl="3" w:tplc="A3AEB1AA" w:tentative="1">
      <w:start w:val="1"/>
      <w:numFmt w:val="bullet"/>
      <w:lvlText w:val="•"/>
      <w:lvlJc w:val="left"/>
      <w:pPr>
        <w:tabs>
          <w:tab w:val="num" w:pos="2880"/>
        </w:tabs>
        <w:ind w:left="2880" w:hanging="360"/>
      </w:pPr>
      <w:rPr>
        <w:rFonts w:ascii="Times New Roman" w:hAnsi="Times New Roman" w:hint="default"/>
      </w:rPr>
    </w:lvl>
    <w:lvl w:ilvl="4" w:tplc="43C2C846" w:tentative="1">
      <w:start w:val="1"/>
      <w:numFmt w:val="bullet"/>
      <w:lvlText w:val="•"/>
      <w:lvlJc w:val="left"/>
      <w:pPr>
        <w:tabs>
          <w:tab w:val="num" w:pos="3600"/>
        </w:tabs>
        <w:ind w:left="3600" w:hanging="360"/>
      </w:pPr>
      <w:rPr>
        <w:rFonts w:ascii="Times New Roman" w:hAnsi="Times New Roman" w:hint="default"/>
      </w:rPr>
    </w:lvl>
    <w:lvl w:ilvl="5" w:tplc="AB4C2A8A" w:tentative="1">
      <w:start w:val="1"/>
      <w:numFmt w:val="bullet"/>
      <w:lvlText w:val="•"/>
      <w:lvlJc w:val="left"/>
      <w:pPr>
        <w:tabs>
          <w:tab w:val="num" w:pos="4320"/>
        </w:tabs>
        <w:ind w:left="4320" w:hanging="360"/>
      </w:pPr>
      <w:rPr>
        <w:rFonts w:ascii="Times New Roman" w:hAnsi="Times New Roman" w:hint="default"/>
      </w:rPr>
    </w:lvl>
    <w:lvl w:ilvl="6" w:tplc="7DB04D32" w:tentative="1">
      <w:start w:val="1"/>
      <w:numFmt w:val="bullet"/>
      <w:lvlText w:val="•"/>
      <w:lvlJc w:val="left"/>
      <w:pPr>
        <w:tabs>
          <w:tab w:val="num" w:pos="5040"/>
        </w:tabs>
        <w:ind w:left="5040" w:hanging="360"/>
      </w:pPr>
      <w:rPr>
        <w:rFonts w:ascii="Times New Roman" w:hAnsi="Times New Roman" w:hint="default"/>
      </w:rPr>
    </w:lvl>
    <w:lvl w:ilvl="7" w:tplc="C548E4E8" w:tentative="1">
      <w:start w:val="1"/>
      <w:numFmt w:val="bullet"/>
      <w:lvlText w:val="•"/>
      <w:lvlJc w:val="left"/>
      <w:pPr>
        <w:tabs>
          <w:tab w:val="num" w:pos="5760"/>
        </w:tabs>
        <w:ind w:left="5760" w:hanging="360"/>
      </w:pPr>
      <w:rPr>
        <w:rFonts w:ascii="Times New Roman" w:hAnsi="Times New Roman" w:hint="default"/>
      </w:rPr>
    </w:lvl>
    <w:lvl w:ilvl="8" w:tplc="1CC03A80" w:tentative="1">
      <w:start w:val="1"/>
      <w:numFmt w:val="bullet"/>
      <w:lvlText w:val="•"/>
      <w:lvlJc w:val="left"/>
      <w:pPr>
        <w:tabs>
          <w:tab w:val="num" w:pos="6480"/>
        </w:tabs>
        <w:ind w:left="6480" w:hanging="360"/>
      </w:pPr>
      <w:rPr>
        <w:rFonts w:ascii="Times New Roman" w:hAnsi="Times New Roman" w:hint="default"/>
      </w:rPr>
    </w:lvl>
  </w:abstractNum>
  <w:num w:numId="1">
    <w:abstractNumId w:val="0"/>
  </w:num>
  <w:num w:numId="2">
    <w:abstractNumId w:val="6"/>
  </w:num>
  <w:num w:numId="3">
    <w:abstractNumId w:val="4"/>
  </w:num>
  <w:num w:numId="4">
    <w:abstractNumId w:val="2"/>
  </w:num>
  <w:num w:numId="5">
    <w:abstractNumId w:val="12"/>
  </w:num>
  <w:num w:numId="6">
    <w:abstractNumId w:val="11"/>
  </w:num>
  <w:num w:numId="7">
    <w:abstractNumId w:val="3"/>
  </w:num>
  <w:num w:numId="8">
    <w:abstractNumId w:val="1"/>
  </w:num>
  <w:num w:numId="9">
    <w:abstractNumId w:val="14"/>
  </w:num>
  <w:num w:numId="10">
    <w:abstractNumId w:val="10"/>
  </w:num>
  <w:num w:numId="11">
    <w:abstractNumId w:val="15"/>
  </w:num>
  <w:num w:numId="12">
    <w:abstractNumId w:val="8"/>
  </w:num>
  <w:num w:numId="13">
    <w:abstractNumId w:val="5"/>
  </w:num>
  <w:num w:numId="14">
    <w:abstractNumId w:val="7"/>
  </w:num>
  <w:num w:numId="15">
    <w:abstractNumId w:val="13"/>
  </w:num>
  <w:num w:numId="16">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10"/>
  <w:displayHorizontalDrawingGridEvery w:val="2"/>
  <w:characterSpacingControl w:val="doNotCompress"/>
  <w:footnotePr>
    <w:footnote w:id="0"/>
    <w:footnote w:id="1"/>
  </w:footnotePr>
  <w:endnotePr>
    <w:endnote w:id="0"/>
    <w:endnote w:id="1"/>
  </w:endnotePr>
  <w:compat/>
  <w:rsids>
    <w:rsidRoot w:val="00B733DF"/>
    <w:rsid w:val="00001747"/>
    <w:rsid w:val="0000673C"/>
    <w:rsid w:val="00020F0A"/>
    <w:rsid w:val="00021462"/>
    <w:rsid w:val="00022FC8"/>
    <w:rsid w:val="00031C0C"/>
    <w:rsid w:val="000339AE"/>
    <w:rsid w:val="000349D7"/>
    <w:rsid w:val="00034EDB"/>
    <w:rsid w:val="000415BF"/>
    <w:rsid w:val="00041EE0"/>
    <w:rsid w:val="00043EAB"/>
    <w:rsid w:val="00046188"/>
    <w:rsid w:val="00053344"/>
    <w:rsid w:val="000554B3"/>
    <w:rsid w:val="00056BC4"/>
    <w:rsid w:val="00057617"/>
    <w:rsid w:val="000577DD"/>
    <w:rsid w:val="0006415C"/>
    <w:rsid w:val="000824C5"/>
    <w:rsid w:val="00084B17"/>
    <w:rsid w:val="000936A6"/>
    <w:rsid w:val="000937AB"/>
    <w:rsid w:val="00093A1B"/>
    <w:rsid w:val="000A0DE0"/>
    <w:rsid w:val="000A5126"/>
    <w:rsid w:val="000B0D5D"/>
    <w:rsid w:val="000B35FE"/>
    <w:rsid w:val="000B39BB"/>
    <w:rsid w:val="000B7463"/>
    <w:rsid w:val="000C1A2F"/>
    <w:rsid w:val="000C2ABA"/>
    <w:rsid w:val="000C7B00"/>
    <w:rsid w:val="000D3C73"/>
    <w:rsid w:val="000E289E"/>
    <w:rsid w:val="000E46E4"/>
    <w:rsid w:val="000E4CA6"/>
    <w:rsid w:val="000E66BE"/>
    <w:rsid w:val="000F5B99"/>
    <w:rsid w:val="0010385E"/>
    <w:rsid w:val="001047A1"/>
    <w:rsid w:val="001074D7"/>
    <w:rsid w:val="00114335"/>
    <w:rsid w:val="00121A13"/>
    <w:rsid w:val="00130498"/>
    <w:rsid w:val="00132438"/>
    <w:rsid w:val="00134037"/>
    <w:rsid w:val="001350B5"/>
    <w:rsid w:val="0013626C"/>
    <w:rsid w:val="00137D16"/>
    <w:rsid w:val="00141121"/>
    <w:rsid w:val="001427D2"/>
    <w:rsid w:val="00144EB1"/>
    <w:rsid w:val="00150E46"/>
    <w:rsid w:val="00150FE2"/>
    <w:rsid w:val="00151369"/>
    <w:rsid w:val="001513ED"/>
    <w:rsid w:val="00153661"/>
    <w:rsid w:val="001570FF"/>
    <w:rsid w:val="00157D97"/>
    <w:rsid w:val="00160169"/>
    <w:rsid w:val="001605E4"/>
    <w:rsid w:val="0016207D"/>
    <w:rsid w:val="00162F46"/>
    <w:rsid w:val="001716F4"/>
    <w:rsid w:val="00176059"/>
    <w:rsid w:val="001767C9"/>
    <w:rsid w:val="001A01BE"/>
    <w:rsid w:val="001A2EDC"/>
    <w:rsid w:val="001A33B1"/>
    <w:rsid w:val="001A75BA"/>
    <w:rsid w:val="001B5088"/>
    <w:rsid w:val="001B7923"/>
    <w:rsid w:val="001C42F6"/>
    <w:rsid w:val="001D2828"/>
    <w:rsid w:val="001D2C01"/>
    <w:rsid w:val="001D6D8B"/>
    <w:rsid w:val="001E0F1F"/>
    <w:rsid w:val="001E3B7D"/>
    <w:rsid w:val="001E4CEA"/>
    <w:rsid w:val="001E6391"/>
    <w:rsid w:val="001E6905"/>
    <w:rsid w:val="001F2C22"/>
    <w:rsid w:val="001F2D71"/>
    <w:rsid w:val="001F582B"/>
    <w:rsid w:val="001F780F"/>
    <w:rsid w:val="00202224"/>
    <w:rsid w:val="00204D99"/>
    <w:rsid w:val="00206899"/>
    <w:rsid w:val="00210083"/>
    <w:rsid w:val="00223BEA"/>
    <w:rsid w:val="002247C1"/>
    <w:rsid w:val="00226F39"/>
    <w:rsid w:val="00227A10"/>
    <w:rsid w:val="00230B0E"/>
    <w:rsid w:val="00230F51"/>
    <w:rsid w:val="002357E6"/>
    <w:rsid w:val="00235A51"/>
    <w:rsid w:val="00235F4D"/>
    <w:rsid w:val="00236BD9"/>
    <w:rsid w:val="0024333C"/>
    <w:rsid w:val="00247799"/>
    <w:rsid w:val="00250574"/>
    <w:rsid w:val="00251349"/>
    <w:rsid w:val="002539C7"/>
    <w:rsid w:val="00260502"/>
    <w:rsid w:val="00261B63"/>
    <w:rsid w:val="00261ED1"/>
    <w:rsid w:val="00266543"/>
    <w:rsid w:val="00267CB0"/>
    <w:rsid w:val="00272EA3"/>
    <w:rsid w:val="00274883"/>
    <w:rsid w:val="00274E06"/>
    <w:rsid w:val="00276DD5"/>
    <w:rsid w:val="002815E5"/>
    <w:rsid w:val="002815E7"/>
    <w:rsid w:val="00282D75"/>
    <w:rsid w:val="0028470C"/>
    <w:rsid w:val="00286B60"/>
    <w:rsid w:val="0028722C"/>
    <w:rsid w:val="00291DFE"/>
    <w:rsid w:val="00293145"/>
    <w:rsid w:val="0029539E"/>
    <w:rsid w:val="002A4213"/>
    <w:rsid w:val="002A43D9"/>
    <w:rsid w:val="002A4A70"/>
    <w:rsid w:val="002B6BC1"/>
    <w:rsid w:val="002C472E"/>
    <w:rsid w:val="002C50DE"/>
    <w:rsid w:val="002C515C"/>
    <w:rsid w:val="002C7D67"/>
    <w:rsid w:val="002D796A"/>
    <w:rsid w:val="002E2FAF"/>
    <w:rsid w:val="002E521B"/>
    <w:rsid w:val="002F7CBF"/>
    <w:rsid w:val="00300DD2"/>
    <w:rsid w:val="00301B40"/>
    <w:rsid w:val="00301F7C"/>
    <w:rsid w:val="003047E7"/>
    <w:rsid w:val="00314B5C"/>
    <w:rsid w:val="003262F5"/>
    <w:rsid w:val="0033385F"/>
    <w:rsid w:val="00337C38"/>
    <w:rsid w:val="00337C50"/>
    <w:rsid w:val="003404A5"/>
    <w:rsid w:val="00340800"/>
    <w:rsid w:val="00355FFB"/>
    <w:rsid w:val="00357162"/>
    <w:rsid w:val="003602C2"/>
    <w:rsid w:val="00360500"/>
    <w:rsid w:val="00365634"/>
    <w:rsid w:val="003671CF"/>
    <w:rsid w:val="00373CF7"/>
    <w:rsid w:val="003751A6"/>
    <w:rsid w:val="003833EE"/>
    <w:rsid w:val="00386536"/>
    <w:rsid w:val="00386840"/>
    <w:rsid w:val="00391135"/>
    <w:rsid w:val="00393C71"/>
    <w:rsid w:val="003A4E75"/>
    <w:rsid w:val="003A562F"/>
    <w:rsid w:val="003A6744"/>
    <w:rsid w:val="003A7465"/>
    <w:rsid w:val="003B51E3"/>
    <w:rsid w:val="003B6897"/>
    <w:rsid w:val="003C3DDE"/>
    <w:rsid w:val="003C41B4"/>
    <w:rsid w:val="003C463C"/>
    <w:rsid w:val="003D339A"/>
    <w:rsid w:val="003D3B83"/>
    <w:rsid w:val="003F3101"/>
    <w:rsid w:val="003F36A0"/>
    <w:rsid w:val="003F4311"/>
    <w:rsid w:val="004022B1"/>
    <w:rsid w:val="00402F70"/>
    <w:rsid w:val="004040C5"/>
    <w:rsid w:val="0041236A"/>
    <w:rsid w:val="00412495"/>
    <w:rsid w:val="004137DC"/>
    <w:rsid w:val="00415EB5"/>
    <w:rsid w:val="00421323"/>
    <w:rsid w:val="00422974"/>
    <w:rsid w:val="0042534A"/>
    <w:rsid w:val="004336E5"/>
    <w:rsid w:val="004409BE"/>
    <w:rsid w:val="00440A3B"/>
    <w:rsid w:val="00444188"/>
    <w:rsid w:val="0045631C"/>
    <w:rsid w:val="00457B09"/>
    <w:rsid w:val="0046202E"/>
    <w:rsid w:val="0046325E"/>
    <w:rsid w:val="004634D2"/>
    <w:rsid w:val="00463B7B"/>
    <w:rsid w:val="004668DD"/>
    <w:rsid w:val="00467C26"/>
    <w:rsid w:val="004734C5"/>
    <w:rsid w:val="004816CB"/>
    <w:rsid w:val="00485EE1"/>
    <w:rsid w:val="00486911"/>
    <w:rsid w:val="004917DD"/>
    <w:rsid w:val="004953ED"/>
    <w:rsid w:val="00497508"/>
    <w:rsid w:val="004A1CBA"/>
    <w:rsid w:val="004A2544"/>
    <w:rsid w:val="004B1E53"/>
    <w:rsid w:val="004B2E7D"/>
    <w:rsid w:val="004B50DA"/>
    <w:rsid w:val="004B6EA7"/>
    <w:rsid w:val="004B7517"/>
    <w:rsid w:val="004C7847"/>
    <w:rsid w:val="004D0C1A"/>
    <w:rsid w:val="004D2804"/>
    <w:rsid w:val="004D3444"/>
    <w:rsid w:val="004D6499"/>
    <w:rsid w:val="004D7690"/>
    <w:rsid w:val="004D7830"/>
    <w:rsid w:val="004E23C5"/>
    <w:rsid w:val="004E3751"/>
    <w:rsid w:val="004E4D05"/>
    <w:rsid w:val="004E7088"/>
    <w:rsid w:val="004F08FB"/>
    <w:rsid w:val="004F6653"/>
    <w:rsid w:val="004F70F3"/>
    <w:rsid w:val="004F7DF5"/>
    <w:rsid w:val="00507436"/>
    <w:rsid w:val="00516A6A"/>
    <w:rsid w:val="005177F1"/>
    <w:rsid w:val="00520E91"/>
    <w:rsid w:val="00521D39"/>
    <w:rsid w:val="0052643F"/>
    <w:rsid w:val="00531758"/>
    <w:rsid w:val="005323BC"/>
    <w:rsid w:val="00533069"/>
    <w:rsid w:val="0053389D"/>
    <w:rsid w:val="00533B6A"/>
    <w:rsid w:val="005372E2"/>
    <w:rsid w:val="005379EC"/>
    <w:rsid w:val="00541666"/>
    <w:rsid w:val="00544745"/>
    <w:rsid w:val="00544F78"/>
    <w:rsid w:val="00546968"/>
    <w:rsid w:val="00551652"/>
    <w:rsid w:val="0055470C"/>
    <w:rsid w:val="0055563B"/>
    <w:rsid w:val="005609F0"/>
    <w:rsid w:val="00565146"/>
    <w:rsid w:val="0056789D"/>
    <w:rsid w:val="005743DA"/>
    <w:rsid w:val="00577766"/>
    <w:rsid w:val="00577768"/>
    <w:rsid w:val="005820B1"/>
    <w:rsid w:val="005821C1"/>
    <w:rsid w:val="00584E47"/>
    <w:rsid w:val="005875AF"/>
    <w:rsid w:val="005928A5"/>
    <w:rsid w:val="005A51AC"/>
    <w:rsid w:val="005A630D"/>
    <w:rsid w:val="005A7B02"/>
    <w:rsid w:val="005B250B"/>
    <w:rsid w:val="005B380A"/>
    <w:rsid w:val="005B6AF3"/>
    <w:rsid w:val="005C1B5F"/>
    <w:rsid w:val="005C2CED"/>
    <w:rsid w:val="005C34D5"/>
    <w:rsid w:val="005C3CA3"/>
    <w:rsid w:val="005C4128"/>
    <w:rsid w:val="005C44D3"/>
    <w:rsid w:val="005C5AC4"/>
    <w:rsid w:val="005C7236"/>
    <w:rsid w:val="005D396F"/>
    <w:rsid w:val="005D5766"/>
    <w:rsid w:val="005D58E4"/>
    <w:rsid w:val="005D71DD"/>
    <w:rsid w:val="005D767D"/>
    <w:rsid w:val="005E2A43"/>
    <w:rsid w:val="005E2EA2"/>
    <w:rsid w:val="005F61EC"/>
    <w:rsid w:val="005F69D9"/>
    <w:rsid w:val="00602DDF"/>
    <w:rsid w:val="0060363D"/>
    <w:rsid w:val="006130A0"/>
    <w:rsid w:val="00624721"/>
    <w:rsid w:val="00626E9C"/>
    <w:rsid w:val="006278AE"/>
    <w:rsid w:val="00630616"/>
    <w:rsid w:val="00631DBA"/>
    <w:rsid w:val="006335AD"/>
    <w:rsid w:val="00635C60"/>
    <w:rsid w:val="00636534"/>
    <w:rsid w:val="00636999"/>
    <w:rsid w:val="00651D2A"/>
    <w:rsid w:val="00653EF1"/>
    <w:rsid w:val="006548F1"/>
    <w:rsid w:val="00655505"/>
    <w:rsid w:val="006557C9"/>
    <w:rsid w:val="00661EFF"/>
    <w:rsid w:val="006621A4"/>
    <w:rsid w:val="00665031"/>
    <w:rsid w:val="00665EA4"/>
    <w:rsid w:val="00667421"/>
    <w:rsid w:val="006741ED"/>
    <w:rsid w:val="00675C7D"/>
    <w:rsid w:val="00676959"/>
    <w:rsid w:val="00681A3E"/>
    <w:rsid w:val="00682497"/>
    <w:rsid w:val="00683642"/>
    <w:rsid w:val="0069081D"/>
    <w:rsid w:val="0069204C"/>
    <w:rsid w:val="00697EC9"/>
    <w:rsid w:val="006A30B2"/>
    <w:rsid w:val="006A3C0F"/>
    <w:rsid w:val="006A4125"/>
    <w:rsid w:val="006A4397"/>
    <w:rsid w:val="006A4C75"/>
    <w:rsid w:val="006B273E"/>
    <w:rsid w:val="006B3149"/>
    <w:rsid w:val="006B3583"/>
    <w:rsid w:val="006B549A"/>
    <w:rsid w:val="006B7057"/>
    <w:rsid w:val="006C0146"/>
    <w:rsid w:val="006C01D6"/>
    <w:rsid w:val="006C2A79"/>
    <w:rsid w:val="006C2E02"/>
    <w:rsid w:val="006C500A"/>
    <w:rsid w:val="006C599E"/>
    <w:rsid w:val="006C7054"/>
    <w:rsid w:val="006D77ED"/>
    <w:rsid w:val="006E1629"/>
    <w:rsid w:val="006E2B51"/>
    <w:rsid w:val="006F3F4B"/>
    <w:rsid w:val="006F79A8"/>
    <w:rsid w:val="007033F1"/>
    <w:rsid w:val="00713B8C"/>
    <w:rsid w:val="0071429B"/>
    <w:rsid w:val="00716A90"/>
    <w:rsid w:val="00717E9C"/>
    <w:rsid w:val="00720E78"/>
    <w:rsid w:val="00722AA6"/>
    <w:rsid w:val="00722BA7"/>
    <w:rsid w:val="00722E1A"/>
    <w:rsid w:val="00725086"/>
    <w:rsid w:val="007279ED"/>
    <w:rsid w:val="00727C43"/>
    <w:rsid w:val="007317DD"/>
    <w:rsid w:val="00735A3D"/>
    <w:rsid w:val="00737CC2"/>
    <w:rsid w:val="00737F22"/>
    <w:rsid w:val="007411F4"/>
    <w:rsid w:val="00741ADF"/>
    <w:rsid w:val="00742921"/>
    <w:rsid w:val="00743004"/>
    <w:rsid w:val="00750410"/>
    <w:rsid w:val="00752748"/>
    <w:rsid w:val="00752E37"/>
    <w:rsid w:val="00753A48"/>
    <w:rsid w:val="00765FD5"/>
    <w:rsid w:val="00770618"/>
    <w:rsid w:val="0077061A"/>
    <w:rsid w:val="007707D5"/>
    <w:rsid w:val="00770985"/>
    <w:rsid w:val="00776684"/>
    <w:rsid w:val="0077674F"/>
    <w:rsid w:val="007768B0"/>
    <w:rsid w:val="00776E53"/>
    <w:rsid w:val="007824F1"/>
    <w:rsid w:val="0078546E"/>
    <w:rsid w:val="00790C69"/>
    <w:rsid w:val="00791113"/>
    <w:rsid w:val="007927BD"/>
    <w:rsid w:val="00794791"/>
    <w:rsid w:val="00794ADB"/>
    <w:rsid w:val="00795C02"/>
    <w:rsid w:val="007968ED"/>
    <w:rsid w:val="007B4308"/>
    <w:rsid w:val="007C02F2"/>
    <w:rsid w:val="007C53BD"/>
    <w:rsid w:val="007C5802"/>
    <w:rsid w:val="007C6B36"/>
    <w:rsid w:val="007D0733"/>
    <w:rsid w:val="007D4079"/>
    <w:rsid w:val="007E18B0"/>
    <w:rsid w:val="007E24D9"/>
    <w:rsid w:val="007E6593"/>
    <w:rsid w:val="007F21D6"/>
    <w:rsid w:val="007F3468"/>
    <w:rsid w:val="007F5A4C"/>
    <w:rsid w:val="007F5D24"/>
    <w:rsid w:val="007F5DFC"/>
    <w:rsid w:val="008001BC"/>
    <w:rsid w:val="00800276"/>
    <w:rsid w:val="008013C9"/>
    <w:rsid w:val="0080282B"/>
    <w:rsid w:val="00812143"/>
    <w:rsid w:val="00813350"/>
    <w:rsid w:val="0081368B"/>
    <w:rsid w:val="00815CBD"/>
    <w:rsid w:val="00817D6C"/>
    <w:rsid w:val="00821B56"/>
    <w:rsid w:val="008242AC"/>
    <w:rsid w:val="00826F12"/>
    <w:rsid w:val="00827825"/>
    <w:rsid w:val="00827A2B"/>
    <w:rsid w:val="008328B0"/>
    <w:rsid w:val="0083349C"/>
    <w:rsid w:val="00835FE7"/>
    <w:rsid w:val="00836FF3"/>
    <w:rsid w:val="00837F46"/>
    <w:rsid w:val="00840E4E"/>
    <w:rsid w:val="0084255F"/>
    <w:rsid w:val="00845D56"/>
    <w:rsid w:val="008568A5"/>
    <w:rsid w:val="0085774E"/>
    <w:rsid w:val="00866AC9"/>
    <w:rsid w:val="00870B87"/>
    <w:rsid w:val="00871085"/>
    <w:rsid w:val="00871C12"/>
    <w:rsid w:val="00872729"/>
    <w:rsid w:val="00873A82"/>
    <w:rsid w:val="00881758"/>
    <w:rsid w:val="00881D9B"/>
    <w:rsid w:val="00884B43"/>
    <w:rsid w:val="00891A2E"/>
    <w:rsid w:val="008A0855"/>
    <w:rsid w:val="008A1927"/>
    <w:rsid w:val="008A48AC"/>
    <w:rsid w:val="008A5B44"/>
    <w:rsid w:val="008A61BD"/>
    <w:rsid w:val="008B1EAA"/>
    <w:rsid w:val="008B39BA"/>
    <w:rsid w:val="008B4E12"/>
    <w:rsid w:val="008B78A6"/>
    <w:rsid w:val="008B7C32"/>
    <w:rsid w:val="008B7D82"/>
    <w:rsid w:val="008C026F"/>
    <w:rsid w:val="008C66B3"/>
    <w:rsid w:val="008D4BC8"/>
    <w:rsid w:val="008F78FA"/>
    <w:rsid w:val="00900268"/>
    <w:rsid w:val="00900ADB"/>
    <w:rsid w:val="00904C55"/>
    <w:rsid w:val="00905B4B"/>
    <w:rsid w:val="00906925"/>
    <w:rsid w:val="00915626"/>
    <w:rsid w:val="0091618A"/>
    <w:rsid w:val="0092249D"/>
    <w:rsid w:val="00922811"/>
    <w:rsid w:val="0092434D"/>
    <w:rsid w:val="0092491F"/>
    <w:rsid w:val="0093258B"/>
    <w:rsid w:val="00935331"/>
    <w:rsid w:val="009372F8"/>
    <w:rsid w:val="00940707"/>
    <w:rsid w:val="0094157A"/>
    <w:rsid w:val="00944973"/>
    <w:rsid w:val="00947CBE"/>
    <w:rsid w:val="009506B6"/>
    <w:rsid w:val="00950E71"/>
    <w:rsid w:val="00951C07"/>
    <w:rsid w:val="009527F3"/>
    <w:rsid w:val="00954EEE"/>
    <w:rsid w:val="00961E3C"/>
    <w:rsid w:val="00965564"/>
    <w:rsid w:val="00967F0A"/>
    <w:rsid w:val="00970856"/>
    <w:rsid w:val="00971013"/>
    <w:rsid w:val="00971F3A"/>
    <w:rsid w:val="0097458B"/>
    <w:rsid w:val="00981874"/>
    <w:rsid w:val="009821C5"/>
    <w:rsid w:val="00983981"/>
    <w:rsid w:val="009845C2"/>
    <w:rsid w:val="00984877"/>
    <w:rsid w:val="00984F7C"/>
    <w:rsid w:val="009875FB"/>
    <w:rsid w:val="00991592"/>
    <w:rsid w:val="009950D7"/>
    <w:rsid w:val="009A02CA"/>
    <w:rsid w:val="009A2B84"/>
    <w:rsid w:val="009A4056"/>
    <w:rsid w:val="009A5A1F"/>
    <w:rsid w:val="009A6F85"/>
    <w:rsid w:val="009B06C7"/>
    <w:rsid w:val="009B21E2"/>
    <w:rsid w:val="009B4094"/>
    <w:rsid w:val="009B7040"/>
    <w:rsid w:val="009D6D67"/>
    <w:rsid w:val="009E20B0"/>
    <w:rsid w:val="009F4DE9"/>
    <w:rsid w:val="009F54ED"/>
    <w:rsid w:val="009F7FE2"/>
    <w:rsid w:val="00A02553"/>
    <w:rsid w:val="00A02E52"/>
    <w:rsid w:val="00A04CBC"/>
    <w:rsid w:val="00A11197"/>
    <w:rsid w:val="00A12CE6"/>
    <w:rsid w:val="00A13E61"/>
    <w:rsid w:val="00A236B1"/>
    <w:rsid w:val="00A26922"/>
    <w:rsid w:val="00A3175D"/>
    <w:rsid w:val="00A35ED0"/>
    <w:rsid w:val="00A37714"/>
    <w:rsid w:val="00A37800"/>
    <w:rsid w:val="00A430EC"/>
    <w:rsid w:val="00A454BA"/>
    <w:rsid w:val="00A50F1E"/>
    <w:rsid w:val="00A52434"/>
    <w:rsid w:val="00A557E5"/>
    <w:rsid w:val="00A55ED3"/>
    <w:rsid w:val="00A671E5"/>
    <w:rsid w:val="00A734FF"/>
    <w:rsid w:val="00A841EF"/>
    <w:rsid w:val="00A90693"/>
    <w:rsid w:val="00A91001"/>
    <w:rsid w:val="00A91F65"/>
    <w:rsid w:val="00A95C2A"/>
    <w:rsid w:val="00AA12C2"/>
    <w:rsid w:val="00AA4222"/>
    <w:rsid w:val="00AA5104"/>
    <w:rsid w:val="00AB34B0"/>
    <w:rsid w:val="00AC7E75"/>
    <w:rsid w:val="00AD0DEF"/>
    <w:rsid w:val="00AD253E"/>
    <w:rsid w:val="00AD2D86"/>
    <w:rsid w:val="00AD32A2"/>
    <w:rsid w:val="00AD39EF"/>
    <w:rsid w:val="00AD7928"/>
    <w:rsid w:val="00AE4AB7"/>
    <w:rsid w:val="00AF6FD8"/>
    <w:rsid w:val="00B03FC1"/>
    <w:rsid w:val="00B10CE5"/>
    <w:rsid w:val="00B20232"/>
    <w:rsid w:val="00B23749"/>
    <w:rsid w:val="00B249EB"/>
    <w:rsid w:val="00B272B9"/>
    <w:rsid w:val="00B27738"/>
    <w:rsid w:val="00B3649E"/>
    <w:rsid w:val="00B40EEB"/>
    <w:rsid w:val="00B449C8"/>
    <w:rsid w:val="00B45B1A"/>
    <w:rsid w:val="00B4702A"/>
    <w:rsid w:val="00B475FA"/>
    <w:rsid w:val="00B57241"/>
    <w:rsid w:val="00B634A7"/>
    <w:rsid w:val="00B637AD"/>
    <w:rsid w:val="00B662F0"/>
    <w:rsid w:val="00B70E74"/>
    <w:rsid w:val="00B712B5"/>
    <w:rsid w:val="00B71310"/>
    <w:rsid w:val="00B72004"/>
    <w:rsid w:val="00B728E7"/>
    <w:rsid w:val="00B733DF"/>
    <w:rsid w:val="00B82F52"/>
    <w:rsid w:val="00B833BB"/>
    <w:rsid w:val="00B86949"/>
    <w:rsid w:val="00B8799D"/>
    <w:rsid w:val="00B91883"/>
    <w:rsid w:val="00B9198D"/>
    <w:rsid w:val="00B9348F"/>
    <w:rsid w:val="00BA1AC4"/>
    <w:rsid w:val="00BA2215"/>
    <w:rsid w:val="00BA221C"/>
    <w:rsid w:val="00BA2932"/>
    <w:rsid w:val="00BA7B84"/>
    <w:rsid w:val="00BB157D"/>
    <w:rsid w:val="00BB3584"/>
    <w:rsid w:val="00BB3B46"/>
    <w:rsid w:val="00BB606C"/>
    <w:rsid w:val="00BB77EC"/>
    <w:rsid w:val="00BB7E73"/>
    <w:rsid w:val="00BC0DA7"/>
    <w:rsid w:val="00BC0E08"/>
    <w:rsid w:val="00BC1DF8"/>
    <w:rsid w:val="00BC32F5"/>
    <w:rsid w:val="00BC4721"/>
    <w:rsid w:val="00BC4B96"/>
    <w:rsid w:val="00BC5965"/>
    <w:rsid w:val="00BD079A"/>
    <w:rsid w:val="00BD4F51"/>
    <w:rsid w:val="00BD5149"/>
    <w:rsid w:val="00BD7F54"/>
    <w:rsid w:val="00BE1664"/>
    <w:rsid w:val="00BE2850"/>
    <w:rsid w:val="00BE2A21"/>
    <w:rsid w:val="00BE4D10"/>
    <w:rsid w:val="00BE62D7"/>
    <w:rsid w:val="00BF0456"/>
    <w:rsid w:val="00BF1C27"/>
    <w:rsid w:val="00BF2D7D"/>
    <w:rsid w:val="00BF37B0"/>
    <w:rsid w:val="00BF4E73"/>
    <w:rsid w:val="00BF5339"/>
    <w:rsid w:val="00BF7603"/>
    <w:rsid w:val="00BF7D09"/>
    <w:rsid w:val="00C02322"/>
    <w:rsid w:val="00C0246C"/>
    <w:rsid w:val="00C04ED8"/>
    <w:rsid w:val="00C1065C"/>
    <w:rsid w:val="00C11BF3"/>
    <w:rsid w:val="00C2237F"/>
    <w:rsid w:val="00C23077"/>
    <w:rsid w:val="00C26BEB"/>
    <w:rsid w:val="00C273D5"/>
    <w:rsid w:val="00C317BC"/>
    <w:rsid w:val="00C33A1D"/>
    <w:rsid w:val="00C4139A"/>
    <w:rsid w:val="00C445F4"/>
    <w:rsid w:val="00C477F2"/>
    <w:rsid w:val="00C50E3F"/>
    <w:rsid w:val="00C55A80"/>
    <w:rsid w:val="00C63531"/>
    <w:rsid w:val="00C67237"/>
    <w:rsid w:val="00C77DBE"/>
    <w:rsid w:val="00C81B55"/>
    <w:rsid w:val="00C93E07"/>
    <w:rsid w:val="00C9617C"/>
    <w:rsid w:val="00C962C9"/>
    <w:rsid w:val="00CA192D"/>
    <w:rsid w:val="00CA2ADF"/>
    <w:rsid w:val="00CA55CC"/>
    <w:rsid w:val="00CB0174"/>
    <w:rsid w:val="00CB1844"/>
    <w:rsid w:val="00CB5340"/>
    <w:rsid w:val="00CB5941"/>
    <w:rsid w:val="00CC355F"/>
    <w:rsid w:val="00CC5B05"/>
    <w:rsid w:val="00CD0872"/>
    <w:rsid w:val="00CD3444"/>
    <w:rsid w:val="00CE1C66"/>
    <w:rsid w:val="00CE2BC7"/>
    <w:rsid w:val="00CE31FF"/>
    <w:rsid w:val="00CE50E6"/>
    <w:rsid w:val="00CE6631"/>
    <w:rsid w:val="00CF0FE9"/>
    <w:rsid w:val="00CF10E2"/>
    <w:rsid w:val="00D01ACF"/>
    <w:rsid w:val="00D039B1"/>
    <w:rsid w:val="00D05874"/>
    <w:rsid w:val="00D06B0E"/>
    <w:rsid w:val="00D20AC1"/>
    <w:rsid w:val="00D225EE"/>
    <w:rsid w:val="00D24CCC"/>
    <w:rsid w:val="00D25A72"/>
    <w:rsid w:val="00D27213"/>
    <w:rsid w:val="00D2737A"/>
    <w:rsid w:val="00D27DDD"/>
    <w:rsid w:val="00D47DC8"/>
    <w:rsid w:val="00D47F72"/>
    <w:rsid w:val="00D6042E"/>
    <w:rsid w:val="00D7494E"/>
    <w:rsid w:val="00D74D49"/>
    <w:rsid w:val="00D7573B"/>
    <w:rsid w:val="00D8135D"/>
    <w:rsid w:val="00D83CAE"/>
    <w:rsid w:val="00D86435"/>
    <w:rsid w:val="00D87748"/>
    <w:rsid w:val="00D87DF6"/>
    <w:rsid w:val="00D9461D"/>
    <w:rsid w:val="00D96AAD"/>
    <w:rsid w:val="00D96BF3"/>
    <w:rsid w:val="00DA4E50"/>
    <w:rsid w:val="00DB1C8E"/>
    <w:rsid w:val="00DB7C36"/>
    <w:rsid w:val="00DC514F"/>
    <w:rsid w:val="00DC5FCC"/>
    <w:rsid w:val="00DD2578"/>
    <w:rsid w:val="00DE0517"/>
    <w:rsid w:val="00DF0E28"/>
    <w:rsid w:val="00DF1EE3"/>
    <w:rsid w:val="00DF21F3"/>
    <w:rsid w:val="00DF273C"/>
    <w:rsid w:val="00DF7649"/>
    <w:rsid w:val="00DF7EF7"/>
    <w:rsid w:val="00E002B1"/>
    <w:rsid w:val="00E0275C"/>
    <w:rsid w:val="00E0521D"/>
    <w:rsid w:val="00E0628B"/>
    <w:rsid w:val="00E13061"/>
    <w:rsid w:val="00E1539D"/>
    <w:rsid w:val="00E21966"/>
    <w:rsid w:val="00E2570A"/>
    <w:rsid w:val="00E263CA"/>
    <w:rsid w:val="00E264BC"/>
    <w:rsid w:val="00E26B24"/>
    <w:rsid w:val="00E371C3"/>
    <w:rsid w:val="00E40DC9"/>
    <w:rsid w:val="00E4152A"/>
    <w:rsid w:val="00E43904"/>
    <w:rsid w:val="00E4574E"/>
    <w:rsid w:val="00E45A27"/>
    <w:rsid w:val="00E535BB"/>
    <w:rsid w:val="00E54D0D"/>
    <w:rsid w:val="00E55CE4"/>
    <w:rsid w:val="00E568D1"/>
    <w:rsid w:val="00E639A5"/>
    <w:rsid w:val="00E66E15"/>
    <w:rsid w:val="00E73E39"/>
    <w:rsid w:val="00E833E8"/>
    <w:rsid w:val="00E920CE"/>
    <w:rsid w:val="00E96DE2"/>
    <w:rsid w:val="00EA3495"/>
    <w:rsid w:val="00EB5A5C"/>
    <w:rsid w:val="00EB7210"/>
    <w:rsid w:val="00EC0F9D"/>
    <w:rsid w:val="00EC5CB6"/>
    <w:rsid w:val="00ED5F3A"/>
    <w:rsid w:val="00ED6710"/>
    <w:rsid w:val="00EE1991"/>
    <w:rsid w:val="00EE1EBD"/>
    <w:rsid w:val="00EE5248"/>
    <w:rsid w:val="00EF1DCF"/>
    <w:rsid w:val="00EF2517"/>
    <w:rsid w:val="00EF28D9"/>
    <w:rsid w:val="00EF58B5"/>
    <w:rsid w:val="00EF6962"/>
    <w:rsid w:val="00F017E3"/>
    <w:rsid w:val="00F038E3"/>
    <w:rsid w:val="00F05411"/>
    <w:rsid w:val="00F10375"/>
    <w:rsid w:val="00F15F1F"/>
    <w:rsid w:val="00F228D4"/>
    <w:rsid w:val="00F24C68"/>
    <w:rsid w:val="00F24C84"/>
    <w:rsid w:val="00F27CA1"/>
    <w:rsid w:val="00F3271B"/>
    <w:rsid w:val="00F4237E"/>
    <w:rsid w:val="00F50EB8"/>
    <w:rsid w:val="00F56BB3"/>
    <w:rsid w:val="00F62417"/>
    <w:rsid w:val="00F6444E"/>
    <w:rsid w:val="00F717DD"/>
    <w:rsid w:val="00F71D8C"/>
    <w:rsid w:val="00F730DE"/>
    <w:rsid w:val="00F760B5"/>
    <w:rsid w:val="00F806ED"/>
    <w:rsid w:val="00F85489"/>
    <w:rsid w:val="00F97946"/>
    <w:rsid w:val="00FA151C"/>
    <w:rsid w:val="00FA1915"/>
    <w:rsid w:val="00FA24A3"/>
    <w:rsid w:val="00FB1070"/>
    <w:rsid w:val="00FB1819"/>
    <w:rsid w:val="00FB2C23"/>
    <w:rsid w:val="00FB3B32"/>
    <w:rsid w:val="00FB4CD6"/>
    <w:rsid w:val="00FB57BD"/>
    <w:rsid w:val="00FB738F"/>
    <w:rsid w:val="00FC0EEF"/>
    <w:rsid w:val="00FC29D5"/>
    <w:rsid w:val="00FC59CE"/>
    <w:rsid w:val="00FC5B41"/>
    <w:rsid w:val="00FF0253"/>
    <w:rsid w:val="00FF5B71"/>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31746">
      <o:colormru v:ext="edit" colors="#e36c0a"/>
      <o:colormenu v:ext="edit" fillcolor="none [3212]"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E78"/>
    <w:pPr>
      <w:spacing w:after="200" w:line="276" w:lineRule="auto"/>
    </w:pPr>
    <w:rPr>
      <w:sz w:val="22"/>
      <w:szCs w:val="22"/>
      <w:lang w:eastAsia="en-US"/>
    </w:rPr>
  </w:style>
  <w:style w:type="paragraph" w:styleId="Ttulo1">
    <w:name w:val="heading 1"/>
    <w:basedOn w:val="Normal"/>
    <w:link w:val="Ttulo1Char"/>
    <w:uiPriority w:val="9"/>
    <w:qFormat/>
    <w:rsid w:val="00DF21F3"/>
    <w:pPr>
      <w:spacing w:before="100" w:beforeAutospacing="1" w:after="100" w:afterAutospacing="1" w:line="240" w:lineRule="auto"/>
      <w:outlineLvl w:val="0"/>
    </w:pPr>
    <w:rPr>
      <w:rFonts w:ascii="Times New Roman" w:eastAsia="Times New Roman" w:hAnsi="Times New Roman"/>
      <w:b/>
      <w:bCs/>
      <w:kern w:val="36"/>
      <w:sz w:val="48"/>
      <w:szCs w:val="48"/>
      <w:lang w:eastAsia="pt-BR"/>
    </w:rPr>
  </w:style>
  <w:style w:type="paragraph" w:styleId="Ttulo2">
    <w:name w:val="heading 2"/>
    <w:basedOn w:val="Normal"/>
    <w:next w:val="Normal"/>
    <w:link w:val="Ttulo2Char"/>
    <w:uiPriority w:val="9"/>
    <w:semiHidden/>
    <w:unhideWhenUsed/>
    <w:qFormat/>
    <w:rsid w:val="00717E9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B82F52"/>
    <w:pPr>
      <w:tabs>
        <w:tab w:val="center" w:pos="4252"/>
        <w:tab w:val="right" w:pos="8504"/>
      </w:tabs>
    </w:pPr>
  </w:style>
  <w:style w:type="character" w:customStyle="1" w:styleId="CabealhoChar">
    <w:name w:val="Cabeçalho Char"/>
    <w:basedOn w:val="Fontepargpadro"/>
    <w:link w:val="Cabealho"/>
    <w:uiPriority w:val="99"/>
    <w:rsid w:val="00B82F52"/>
    <w:rPr>
      <w:sz w:val="22"/>
      <w:szCs w:val="22"/>
      <w:lang w:eastAsia="en-US"/>
    </w:rPr>
  </w:style>
  <w:style w:type="paragraph" w:styleId="Rodap">
    <w:name w:val="footer"/>
    <w:basedOn w:val="Normal"/>
    <w:link w:val="RodapChar"/>
    <w:uiPriority w:val="99"/>
    <w:unhideWhenUsed/>
    <w:rsid w:val="00B82F52"/>
    <w:pPr>
      <w:tabs>
        <w:tab w:val="center" w:pos="4252"/>
        <w:tab w:val="right" w:pos="8504"/>
      </w:tabs>
    </w:pPr>
  </w:style>
  <w:style w:type="character" w:customStyle="1" w:styleId="RodapChar">
    <w:name w:val="Rodapé Char"/>
    <w:basedOn w:val="Fontepargpadro"/>
    <w:link w:val="Rodap"/>
    <w:uiPriority w:val="99"/>
    <w:rsid w:val="00B82F52"/>
    <w:rPr>
      <w:sz w:val="22"/>
      <w:szCs w:val="22"/>
      <w:lang w:eastAsia="en-US"/>
    </w:rPr>
  </w:style>
  <w:style w:type="paragraph" w:styleId="NormalWeb">
    <w:name w:val="Normal (Web)"/>
    <w:basedOn w:val="Normal"/>
    <w:semiHidden/>
    <w:rsid w:val="00B634A7"/>
    <w:pPr>
      <w:spacing w:before="100" w:beforeAutospacing="1" w:after="100" w:afterAutospacing="1" w:line="240" w:lineRule="auto"/>
    </w:pPr>
    <w:rPr>
      <w:rFonts w:ascii="Arial Unicode MS" w:eastAsia="Arial Unicode MS" w:hAnsi="Arial Unicode MS" w:cs="Arial Unicode MS"/>
      <w:sz w:val="24"/>
      <w:szCs w:val="24"/>
      <w:lang w:eastAsia="pt-BR"/>
    </w:rPr>
  </w:style>
  <w:style w:type="table" w:styleId="Tabelacomgrade">
    <w:name w:val="Table Grid"/>
    <w:basedOn w:val="Tabelanormal"/>
    <w:uiPriority w:val="59"/>
    <w:rsid w:val="009A2B8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staMdia21">
    <w:name w:val="Lista Média 21"/>
    <w:basedOn w:val="Tabelanormal"/>
    <w:uiPriority w:val="66"/>
    <w:rsid w:val="00541666"/>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themeColor="text1"/>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character" w:styleId="Hyperlink">
    <w:name w:val="Hyperlink"/>
    <w:basedOn w:val="Fontepargpadro"/>
    <w:uiPriority w:val="99"/>
    <w:unhideWhenUsed/>
    <w:rsid w:val="002F7CBF"/>
    <w:rPr>
      <w:color w:val="0000FF"/>
      <w:u w:val="single"/>
    </w:rPr>
  </w:style>
  <w:style w:type="character" w:customStyle="1" w:styleId="Ttulo1Char">
    <w:name w:val="Título 1 Char"/>
    <w:basedOn w:val="Fontepargpadro"/>
    <w:link w:val="Ttulo1"/>
    <w:uiPriority w:val="9"/>
    <w:rsid w:val="00DF21F3"/>
    <w:rPr>
      <w:rFonts w:ascii="Times New Roman" w:eastAsia="Times New Roman" w:hAnsi="Times New Roman"/>
      <w:b/>
      <w:bCs/>
      <w:kern w:val="36"/>
      <w:sz w:val="48"/>
      <w:szCs w:val="48"/>
    </w:rPr>
  </w:style>
  <w:style w:type="paragraph" w:styleId="PargrafodaLista">
    <w:name w:val="List Paragraph"/>
    <w:basedOn w:val="Normal"/>
    <w:uiPriority w:val="34"/>
    <w:qFormat/>
    <w:rsid w:val="00F05411"/>
    <w:pPr>
      <w:ind w:left="708"/>
    </w:pPr>
  </w:style>
  <w:style w:type="paragraph" w:styleId="Textodebalo">
    <w:name w:val="Balloon Text"/>
    <w:basedOn w:val="Normal"/>
    <w:link w:val="TextodebaloChar"/>
    <w:uiPriority w:val="99"/>
    <w:semiHidden/>
    <w:unhideWhenUsed/>
    <w:rsid w:val="00463B7B"/>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463B7B"/>
    <w:rPr>
      <w:rFonts w:ascii="Tahoma" w:hAnsi="Tahoma" w:cs="Tahoma"/>
      <w:sz w:val="16"/>
      <w:szCs w:val="16"/>
      <w:lang w:eastAsia="en-US"/>
    </w:rPr>
  </w:style>
  <w:style w:type="character" w:customStyle="1" w:styleId="Ttulo2Char">
    <w:name w:val="Título 2 Char"/>
    <w:basedOn w:val="Fontepargpadro"/>
    <w:link w:val="Ttulo2"/>
    <w:uiPriority w:val="9"/>
    <w:semiHidden/>
    <w:rsid w:val="00717E9C"/>
    <w:rPr>
      <w:rFonts w:asciiTheme="majorHAnsi" w:eastAsiaTheme="majorEastAsia" w:hAnsiTheme="majorHAnsi" w:cstheme="majorBidi"/>
      <w:b/>
      <w:bCs/>
      <w:color w:val="4F81BD" w:themeColor="accent1"/>
      <w:sz w:val="26"/>
      <w:szCs w:val="26"/>
      <w:lang w:eastAsia="en-US"/>
    </w:rPr>
  </w:style>
  <w:style w:type="character" w:styleId="Forte">
    <w:name w:val="Strong"/>
    <w:basedOn w:val="Fontepargpadro"/>
    <w:uiPriority w:val="22"/>
    <w:qFormat/>
    <w:rsid w:val="003602C2"/>
    <w:rPr>
      <w:b/>
      <w:bCs/>
    </w:rPr>
  </w:style>
  <w:style w:type="character" w:customStyle="1" w:styleId="textomateria">
    <w:name w:val="textomateria"/>
    <w:basedOn w:val="Fontepargpadro"/>
    <w:rsid w:val="00130498"/>
  </w:style>
  <w:style w:type="character" w:styleId="HiperlinkVisitado">
    <w:name w:val="FollowedHyperlink"/>
    <w:basedOn w:val="Fontepargpadro"/>
    <w:uiPriority w:val="99"/>
    <w:semiHidden/>
    <w:unhideWhenUsed/>
    <w:rsid w:val="00B662F0"/>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81993385">
      <w:bodyDiv w:val="1"/>
      <w:marLeft w:val="0"/>
      <w:marRight w:val="0"/>
      <w:marTop w:val="0"/>
      <w:marBottom w:val="0"/>
      <w:divBdr>
        <w:top w:val="none" w:sz="0" w:space="0" w:color="auto"/>
        <w:left w:val="none" w:sz="0" w:space="0" w:color="auto"/>
        <w:bottom w:val="none" w:sz="0" w:space="0" w:color="auto"/>
        <w:right w:val="none" w:sz="0" w:space="0" w:color="auto"/>
      </w:divBdr>
      <w:divsChild>
        <w:div w:id="2072072922">
          <w:marLeft w:val="547"/>
          <w:marRight w:val="0"/>
          <w:marTop w:val="86"/>
          <w:marBottom w:val="0"/>
          <w:divBdr>
            <w:top w:val="none" w:sz="0" w:space="0" w:color="auto"/>
            <w:left w:val="none" w:sz="0" w:space="0" w:color="auto"/>
            <w:bottom w:val="none" w:sz="0" w:space="0" w:color="auto"/>
            <w:right w:val="none" w:sz="0" w:space="0" w:color="auto"/>
          </w:divBdr>
        </w:div>
      </w:divsChild>
    </w:div>
    <w:div w:id="189537747">
      <w:bodyDiv w:val="1"/>
      <w:marLeft w:val="0"/>
      <w:marRight w:val="0"/>
      <w:marTop w:val="0"/>
      <w:marBottom w:val="0"/>
      <w:divBdr>
        <w:top w:val="none" w:sz="0" w:space="0" w:color="auto"/>
        <w:left w:val="none" w:sz="0" w:space="0" w:color="auto"/>
        <w:bottom w:val="none" w:sz="0" w:space="0" w:color="auto"/>
        <w:right w:val="none" w:sz="0" w:space="0" w:color="auto"/>
      </w:divBdr>
    </w:div>
    <w:div w:id="224024844">
      <w:bodyDiv w:val="1"/>
      <w:marLeft w:val="0"/>
      <w:marRight w:val="0"/>
      <w:marTop w:val="0"/>
      <w:marBottom w:val="0"/>
      <w:divBdr>
        <w:top w:val="none" w:sz="0" w:space="0" w:color="auto"/>
        <w:left w:val="none" w:sz="0" w:space="0" w:color="auto"/>
        <w:bottom w:val="none" w:sz="0" w:space="0" w:color="auto"/>
        <w:right w:val="none" w:sz="0" w:space="0" w:color="auto"/>
      </w:divBdr>
      <w:divsChild>
        <w:div w:id="1779520043">
          <w:marLeft w:val="547"/>
          <w:marRight w:val="0"/>
          <w:marTop w:val="67"/>
          <w:marBottom w:val="0"/>
          <w:divBdr>
            <w:top w:val="none" w:sz="0" w:space="0" w:color="auto"/>
            <w:left w:val="none" w:sz="0" w:space="0" w:color="auto"/>
            <w:bottom w:val="none" w:sz="0" w:space="0" w:color="auto"/>
            <w:right w:val="none" w:sz="0" w:space="0" w:color="auto"/>
          </w:divBdr>
        </w:div>
        <w:div w:id="1243686031">
          <w:marLeft w:val="547"/>
          <w:marRight w:val="0"/>
          <w:marTop w:val="67"/>
          <w:marBottom w:val="0"/>
          <w:divBdr>
            <w:top w:val="none" w:sz="0" w:space="0" w:color="auto"/>
            <w:left w:val="none" w:sz="0" w:space="0" w:color="auto"/>
            <w:bottom w:val="none" w:sz="0" w:space="0" w:color="auto"/>
            <w:right w:val="none" w:sz="0" w:space="0" w:color="auto"/>
          </w:divBdr>
        </w:div>
        <w:div w:id="406659336">
          <w:marLeft w:val="547"/>
          <w:marRight w:val="0"/>
          <w:marTop w:val="67"/>
          <w:marBottom w:val="0"/>
          <w:divBdr>
            <w:top w:val="none" w:sz="0" w:space="0" w:color="auto"/>
            <w:left w:val="none" w:sz="0" w:space="0" w:color="auto"/>
            <w:bottom w:val="none" w:sz="0" w:space="0" w:color="auto"/>
            <w:right w:val="none" w:sz="0" w:space="0" w:color="auto"/>
          </w:divBdr>
        </w:div>
        <w:div w:id="1237978398">
          <w:marLeft w:val="547"/>
          <w:marRight w:val="0"/>
          <w:marTop w:val="67"/>
          <w:marBottom w:val="0"/>
          <w:divBdr>
            <w:top w:val="none" w:sz="0" w:space="0" w:color="auto"/>
            <w:left w:val="none" w:sz="0" w:space="0" w:color="auto"/>
            <w:bottom w:val="none" w:sz="0" w:space="0" w:color="auto"/>
            <w:right w:val="none" w:sz="0" w:space="0" w:color="auto"/>
          </w:divBdr>
        </w:div>
        <w:div w:id="1327320541">
          <w:marLeft w:val="547"/>
          <w:marRight w:val="0"/>
          <w:marTop w:val="67"/>
          <w:marBottom w:val="0"/>
          <w:divBdr>
            <w:top w:val="none" w:sz="0" w:space="0" w:color="auto"/>
            <w:left w:val="none" w:sz="0" w:space="0" w:color="auto"/>
            <w:bottom w:val="none" w:sz="0" w:space="0" w:color="auto"/>
            <w:right w:val="none" w:sz="0" w:space="0" w:color="auto"/>
          </w:divBdr>
        </w:div>
        <w:div w:id="1181089850">
          <w:marLeft w:val="547"/>
          <w:marRight w:val="0"/>
          <w:marTop w:val="67"/>
          <w:marBottom w:val="0"/>
          <w:divBdr>
            <w:top w:val="none" w:sz="0" w:space="0" w:color="auto"/>
            <w:left w:val="none" w:sz="0" w:space="0" w:color="auto"/>
            <w:bottom w:val="none" w:sz="0" w:space="0" w:color="auto"/>
            <w:right w:val="none" w:sz="0" w:space="0" w:color="auto"/>
          </w:divBdr>
        </w:div>
        <w:div w:id="843282588">
          <w:marLeft w:val="547"/>
          <w:marRight w:val="0"/>
          <w:marTop w:val="67"/>
          <w:marBottom w:val="0"/>
          <w:divBdr>
            <w:top w:val="none" w:sz="0" w:space="0" w:color="auto"/>
            <w:left w:val="none" w:sz="0" w:space="0" w:color="auto"/>
            <w:bottom w:val="none" w:sz="0" w:space="0" w:color="auto"/>
            <w:right w:val="none" w:sz="0" w:space="0" w:color="auto"/>
          </w:divBdr>
        </w:div>
        <w:div w:id="393549924">
          <w:marLeft w:val="547"/>
          <w:marRight w:val="0"/>
          <w:marTop w:val="67"/>
          <w:marBottom w:val="0"/>
          <w:divBdr>
            <w:top w:val="none" w:sz="0" w:space="0" w:color="auto"/>
            <w:left w:val="none" w:sz="0" w:space="0" w:color="auto"/>
            <w:bottom w:val="none" w:sz="0" w:space="0" w:color="auto"/>
            <w:right w:val="none" w:sz="0" w:space="0" w:color="auto"/>
          </w:divBdr>
        </w:div>
        <w:div w:id="945120837">
          <w:marLeft w:val="547"/>
          <w:marRight w:val="0"/>
          <w:marTop w:val="67"/>
          <w:marBottom w:val="0"/>
          <w:divBdr>
            <w:top w:val="none" w:sz="0" w:space="0" w:color="auto"/>
            <w:left w:val="none" w:sz="0" w:space="0" w:color="auto"/>
            <w:bottom w:val="none" w:sz="0" w:space="0" w:color="auto"/>
            <w:right w:val="none" w:sz="0" w:space="0" w:color="auto"/>
          </w:divBdr>
        </w:div>
        <w:div w:id="430199483">
          <w:marLeft w:val="547"/>
          <w:marRight w:val="0"/>
          <w:marTop w:val="67"/>
          <w:marBottom w:val="0"/>
          <w:divBdr>
            <w:top w:val="none" w:sz="0" w:space="0" w:color="auto"/>
            <w:left w:val="none" w:sz="0" w:space="0" w:color="auto"/>
            <w:bottom w:val="none" w:sz="0" w:space="0" w:color="auto"/>
            <w:right w:val="none" w:sz="0" w:space="0" w:color="auto"/>
          </w:divBdr>
        </w:div>
        <w:div w:id="1894583898">
          <w:marLeft w:val="547"/>
          <w:marRight w:val="0"/>
          <w:marTop w:val="67"/>
          <w:marBottom w:val="0"/>
          <w:divBdr>
            <w:top w:val="none" w:sz="0" w:space="0" w:color="auto"/>
            <w:left w:val="none" w:sz="0" w:space="0" w:color="auto"/>
            <w:bottom w:val="none" w:sz="0" w:space="0" w:color="auto"/>
            <w:right w:val="none" w:sz="0" w:space="0" w:color="auto"/>
          </w:divBdr>
        </w:div>
      </w:divsChild>
    </w:div>
    <w:div w:id="378941647">
      <w:bodyDiv w:val="1"/>
      <w:marLeft w:val="0"/>
      <w:marRight w:val="0"/>
      <w:marTop w:val="0"/>
      <w:marBottom w:val="0"/>
      <w:divBdr>
        <w:top w:val="none" w:sz="0" w:space="0" w:color="auto"/>
        <w:left w:val="none" w:sz="0" w:space="0" w:color="auto"/>
        <w:bottom w:val="none" w:sz="0" w:space="0" w:color="auto"/>
        <w:right w:val="none" w:sz="0" w:space="0" w:color="auto"/>
      </w:divBdr>
    </w:div>
    <w:div w:id="450589487">
      <w:bodyDiv w:val="1"/>
      <w:marLeft w:val="0"/>
      <w:marRight w:val="0"/>
      <w:marTop w:val="0"/>
      <w:marBottom w:val="0"/>
      <w:divBdr>
        <w:top w:val="none" w:sz="0" w:space="0" w:color="auto"/>
        <w:left w:val="none" w:sz="0" w:space="0" w:color="auto"/>
        <w:bottom w:val="none" w:sz="0" w:space="0" w:color="auto"/>
        <w:right w:val="none" w:sz="0" w:space="0" w:color="auto"/>
      </w:divBdr>
    </w:div>
    <w:div w:id="465665899">
      <w:bodyDiv w:val="1"/>
      <w:marLeft w:val="0"/>
      <w:marRight w:val="0"/>
      <w:marTop w:val="0"/>
      <w:marBottom w:val="0"/>
      <w:divBdr>
        <w:top w:val="none" w:sz="0" w:space="0" w:color="auto"/>
        <w:left w:val="none" w:sz="0" w:space="0" w:color="auto"/>
        <w:bottom w:val="none" w:sz="0" w:space="0" w:color="auto"/>
        <w:right w:val="none" w:sz="0" w:space="0" w:color="auto"/>
      </w:divBdr>
    </w:div>
    <w:div w:id="478112914">
      <w:bodyDiv w:val="1"/>
      <w:marLeft w:val="0"/>
      <w:marRight w:val="0"/>
      <w:marTop w:val="0"/>
      <w:marBottom w:val="0"/>
      <w:divBdr>
        <w:top w:val="none" w:sz="0" w:space="0" w:color="auto"/>
        <w:left w:val="none" w:sz="0" w:space="0" w:color="auto"/>
        <w:bottom w:val="none" w:sz="0" w:space="0" w:color="auto"/>
        <w:right w:val="none" w:sz="0" w:space="0" w:color="auto"/>
      </w:divBdr>
    </w:div>
    <w:div w:id="479420791">
      <w:bodyDiv w:val="1"/>
      <w:marLeft w:val="0"/>
      <w:marRight w:val="0"/>
      <w:marTop w:val="0"/>
      <w:marBottom w:val="0"/>
      <w:divBdr>
        <w:top w:val="none" w:sz="0" w:space="0" w:color="auto"/>
        <w:left w:val="none" w:sz="0" w:space="0" w:color="auto"/>
        <w:bottom w:val="none" w:sz="0" w:space="0" w:color="auto"/>
        <w:right w:val="none" w:sz="0" w:space="0" w:color="auto"/>
      </w:divBdr>
    </w:div>
    <w:div w:id="515577048">
      <w:bodyDiv w:val="1"/>
      <w:marLeft w:val="0"/>
      <w:marRight w:val="0"/>
      <w:marTop w:val="0"/>
      <w:marBottom w:val="0"/>
      <w:divBdr>
        <w:top w:val="none" w:sz="0" w:space="0" w:color="auto"/>
        <w:left w:val="none" w:sz="0" w:space="0" w:color="auto"/>
        <w:bottom w:val="none" w:sz="0" w:space="0" w:color="auto"/>
        <w:right w:val="none" w:sz="0" w:space="0" w:color="auto"/>
      </w:divBdr>
    </w:div>
    <w:div w:id="564142158">
      <w:bodyDiv w:val="1"/>
      <w:marLeft w:val="0"/>
      <w:marRight w:val="0"/>
      <w:marTop w:val="0"/>
      <w:marBottom w:val="0"/>
      <w:divBdr>
        <w:top w:val="none" w:sz="0" w:space="0" w:color="auto"/>
        <w:left w:val="none" w:sz="0" w:space="0" w:color="auto"/>
        <w:bottom w:val="none" w:sz="0" w:space="0" w:color="auto"/>
        <w:right w:val="none" w:sz="0" w:space="0" w:color="auto"/>
      </w:divBdr>
      <w:divsChild>
        <w:div w:id="1024205897">
          <w:marLeft w:val="0"/>
          <w:marRight w:val="0"/>
          <w:marTop w:val="0"/>
          <w:marBottom w:val="0"/>
          <w:divBdr>
            <w:top w:val="none" w:sz="0" w:space="0" w:color="auto"/>
            <w:left w:val="none" w:sz="0" w:space="0" w:color="auto"/>
            <w:bottom w:val="none" w:sz="0" w:space="0" w:color="auto"/>
            <w:right w:val="none" w:sz="0" w:space="0" w:color="auto"/>
          </w:divBdr>
        </w:div>
        <w:div w:id="79254778">
          <w:marLeft w:val="0"/>
          <w:marRight w:val="0"/>
          <w:marTop w:val="0"/>
          <w:marBottom w:val="0"/>
          <w:divBdr>
            <w:top w:val="none" w:sz="0" w:space="0" w:color="auto"/>
            <w:left w:val="none" w:sz="0" w:space="0" w:color="auto"/>
            <w:bottom w:val="none" w:sz="0" w:space="0" w:color="auto"/>
            <w:right w:val="none" w:sz="0" w:space="0" w:color="auto"/>
          </w:divBdr>
        </w:div>
      </w:divsChild>
    </w:div>
    <w:div w:id="632905524">
      <w:bodyDiv w:val="1"/>
      <w:marLeft w:val="0"/>
      <w:marRight w:val="0"/>
      <w:marTop w:val="0"/>
      <w:marBottom w:val="0"/>
      <w:divBdr>
        <w:top w:val="none" w:sz="0" w:space="0" w:color="auto"/>
        <w:left w:val="none" w:sz="0" w:space="0" w:color="auto"/>
        <w:bottom w:val="none" w:sz="0" w:space="0" w:color="auto"/>
        <w:right w:val="none" w:sz="0" w:space="0" w:color="auto"/>
      </w:divBdr>
    </w:div>
    <w:div w:id="722363113">
      <w:bodyDiv w:val="1"/>
      <w:marLeft w:val="0"/>
      <w:marRight w:val="0"/>
      <w:marTop w:val="0"/>
      <w:marBottom w:val="0"/>
      <w:divBdr>
        <w:top w:val="none" w:sz="0" w:space="0" w:color="auto"/>
        <w:left w:val="none" w:sz="0" w:space="0" w:color="auto"/>
        <w:bottom w:val="none" w:sz="0" w:space="0" w:color="auto"/>
        <w:right w:val="none" w:sz="0" w:space="0" w:color="auto"/>
      </w:divBdr>
    </w:div>
    <w:div w:id="725758631">
      <w:bodyDiv w:val="1"/>
      <w:marLeft w:val="0"/>
      <w:marRight w:val="0"/>
      <w:marTop w:val="0"/>
      <w:marBottom w:val="0"/>
      <w:divBdr>
        <w:top w:val="none" w:sz="0" w:space="0" w:color="auto"/>
        <w:left w:val="none" w:sz="0" w:space="0" w:color="auto"/>
        <w:bottom w:val="none" w:sz="0" w:space="0" w:color="auto"/>
        <w:right w:val="none" w:sz="0" w:space="0" w:color="auto"/>
      </w:divBdr>
    </w:div>
    <w:div w:id="732852026">
      <w:bodyDiv w:val="1"/>
      <w:marLeft w:val="0"/>
      <w:marRight w:val="0"/>
      <w:marTop w:val="0"/>
      <w:marBottom w:val="0"/>
      <w:divBdr>
        <w:top w:val="none" w:sz="0" w:space="0" w:color="auto"/>
        <w:left w:val="none" w:sz="0" w:space="0" w:color="auto"/>
        <w:bottom w:val="none" w:sz="0" w:space="0" w:color="auto"/>
        <w:right w:val="none" w:sz="0" w:space="0" w:color="auto"/>
      </w:divBdr>
    </w:div>
    <w:div w:id="769162390">
      <w:bodyDiv w:val="1"/>
      <w:marLeft w:val="0"/>
      <w:marRight w:val="0"/>
      <w:marTop w:val="0"/>
      <w:marBottom w:val="0"/>
      <w:divBdr>
        <w:top w:val="none" w:sz="0" w:space="0" w:color="auto"/>
        <w:left w:val="none" w:sz="0" w:space="0" w:color="auto"/>
        <w:bottom w:val="none" w:sz="0" w:space="0" w:color="auto"/>
        <w:right w:val="none" w:sz="0" w:space="0" w:color="auto"/>
      </w:divBdr>
      <w:divsChild>
        <w:div w:id="1557162502">
          <w:marLeft w:val="0"/>
          <w:marRight w:val="0"/>
          <w:marTop w:val="96"/>
          <w:marBottom w:val="0"/>
          <w:divBdr>
            <w:top w:val="none" w:sz="0" w:space="0" w:color="auto"/>
            <w:left w:val="none" w:sz="0" w:space="0" w:color="auto"/>
            <w:bottom w:val="none" w:sz="0" w:space="0" w:color="auto"/>
            <w:right w:val="none" w:sz="0" w:space="0" w:color="auto"/>
          </w:divBdr>
        </w:div>
        <w:div w:id="1298797128">
          <w:marLeft w:val="0"/>
          <w:marRight w:val="0"/>
          <w:marTop w:val="96"/>
          <w:marBottom w:val="0"/>
          <w:divBdr>
            <w:top w:val="none" w:sz="0" w:space="0" w:color="auto"/>
            <w:left w:val="none" w:sz="0" w:space="0" w:color="auto"/>
            <w:bottom w:val="none" w:sz="0" w:space="0" w:color="auto"/>
            <w:right w:val="none" w:sz="0" w:space="0" w:color="auto"/>
          </w:divBdr>
        </w:div>
        <w:div w:id="1712339563">
          <w:marLeft w:val="0"/>
          <w:marRight w:val="0"/>
          <w:marTop w:val="96"/>
          <w:marBottom w:val="0"/>
          <w:divBdr>
            <w:top w:val="none" w:sz="0" w:space="0" w:color="auto"/>
            <w:left w:val="none" w:sz="0" w:space="0" w:color="auto"/>
            <w:bottom w:val="none" w:sz="0" w:space="0" w:color="auto"/>
            <w:right w:val="none" w:sz="0" w:space="0" w:color="auto"/>
          </w:divBdr>
        </w:div>
        <w:div w:id="1119110574">
          <w:marLeft w:val="0"/>
          <w:marRight w:val="0"/>
          <w:marTop w:val="96"/>
          <w:marBottom w:val="0"/>
          <w:divBdr>
            <w:top w:val="none" w:sz="0" w:space="0" w:color="auto"/>
            <w:left w:val="none" w:sz="0" w:space="0" w:color="auto"/>
            <w:bottom w:val="none" w:sz="0" w:space="0" w:color="auto"/>
            <w:right w:val="none" w:sz="0" w:space="0" w:color="auto"/>
          </w:divBdr>
        </w:div>
      </w:divsChild>
    </w:div>
    <w:div w:id="774517605">
      <w:bodyDiv w:val="1"/>
      <w:marLeft w:val="0"/>
      <w:marRight w:val="0"/>
      <w:marTop w:val="0"/>
      <w:marBottom w:val="0"/>
      <w:divBdr>
        <w:top w:val="none" w:sz="0" w:space="0" w:color="auto"/>
        <w:left w:val="none" w:sz="0" w:space="0" w:color="auto"/>
        <w:bottom w:val="none" w:sz="0" w:space="0" w:color="auto"/>
        <w:right w:val="none" w:sz="0" w:space="0" w:color="auto"/>
      </w:divBdr>
    </w:div>
    <w:div w:id="812870078">
      <w:bodyDiv w:val="1"/>
      <w:marLeft w:val="0"/>
      <w:marRight w:val="0"/>
      <w:marTop w:val="0"/>
      <w:marBottom w:val="0"/>
      <w:divBdr>
        <w:top w:val="none" w:sz="0" w:space="0" w:color="auto"/>
        <w:left w:val="none" w:sz="0" w:space="0" w:color="auto"/>
        <w:bottom w:val="none" w:sz="0" w:space="0" w:color="auto"/>
        <w:right w:val="none" w:sz="0" w:space="0" w:color="auto"/>
      </w:divBdr>
    </w:div>
    <w:div w:id="814416558">
      <w:bodyDiv w:val="1"/>
      <w:marLeft w:val="0"/>
      <w:marRight w:val="0"/>
      <w:marTop w:val="0"/>
      <w:marBottom w:val="0"/>
      <w:divBdr>
        <w:top w:val="none" w:sz="0" w:space="0" w:color="auto"/>
        <w:left w:val="none" w:sz="0" w:space="0" w:color="auto"/>
        <w:bottom w:val="none" w:sz="0" w:space="0" w:color="auto"/>
        <w:right w:val="none" w:sz="0" w:space="0" w:color="auto"/>
      </w:divBdr>
    </w:div>
    <w:div w:id="1039546499">
      <w:bodyDiv w:val="1"/>
      <w:marLeft w:val="0"/>
      <w:marRight w:val="0"/>
      <w:marTop w:val="0"/>
      <w:marBottom w:val="0"/>
      <w:divBdr>
        <w:top w:val="none" w:sz="0" w:space="0" w:color="auto"/>
        <w:left w:val="none" w:sz="0" w:space="0" w:color="auto"/>
        <w:bottom w:val="none" w:sz="0" w:space="0" w:color="auto"/>
        <w:right w:val="none" w:sz="0" w:space="0" w:color="auto"/>
      </w:divBdr>
      <w:divsChild>
        <w:div w:id="1306739144">
          <w:marLeft w:val="547"/>
          <w:marRight w:val="0"/>
          <w:marTop w:val="86"/>
          <w:marBottom w:val="0"/>
          <w:divBdr>
            <w:top w:val="none" w:sz="0" w:space="0" w:color="auto"/>
            <w:left w:val="none" w:sz="0" w:space="0" w:color="auto"/>
            <w:bottom w:val="none" w:sz="0" w:space="0" w:color="auto"/>
            <w:right w:val="none" w:sz="0" w:space="0" w:color="auto"/>
          </w:divBdr>
        </w:div>
      </w:divsChild>
    </w:div>
    <w:div w:id="1075976866">
      <w:bodyDiv w:val="1"/>
      <w:marLeft w:val="0"/>
      <w:marRight w:val="0"/>
      <w:marTop w:val="0"/>
      <w:marBottom w:val="0"/>
      <w:divBdr>
        <w:top w:val="none" w:sz="0" w:space="0" w:color="auto"/>
        <w:left w:val="none" w:sz="0" w:space="0" w:color="auto"/>
        <w:bottom w:val="none" w:sz="0" w:space="0" w:color="auto"/>
        <w:right w:val="none" w:sz="0" w:space="0" w:color="auto"/>
      </w:divBdr>
    </w:div>
    <w:div w:id="1193691079">
      <w:bodyDiv w:val="1"/>
      <w:marLeft w:val="0"/>
      <w:marRight w:val="0"/>
      <w:marTop w:val="0"/>
      <w:marBottom w:val="0"/>
      <w:divBdr>
        <w:top w:val="none" w:sz="0" w:space="0" w:color="auto"/>
        <w:left w:val="none" w:sz="0" w:space="0" w:color="auto"/>
        <w:bottom w:val="none" w:sz="0" w:space="0" w:color="auto"/>
        <w:right w:val="none" w:sz="0" w:space="0" w:color="auto"/>
      </w:divBdr>
    </w:div>
    <w:div w:id="1223370997">
      <w:bodyDiv w:val="1"/>
      <w:marLeft w:val="0"/>
      <w:marRight w:val="0"/>
      <w:marTop w:val="0"/>
      <w:marBottom w:val="0"/>
      <w:divBdr>
        <w:top w:val="none" w:sz="0" w:space="0" w:color="auto"/>
        <w:left w:val="none" w:sz="0" w:space="0" w:color="auto"/>
        <w:bottom w:val="none" w:sz="0" w:space="0" w:color="auto"/>
        <w:right w:val="none" w:sz="0" w:space="0" w:color="auto"/>
      </w:divBdr>
    </w:div>
    <w:div w:id="1270039559">
      <w:bodyDiv w:val="1"/>
      <w:marLeft w:val="0"/>
      <w:marRight w:val="0"/>
      <w:marTop w:val="0"/>
      <w:marBottom w:val="0"/>
      <w:divBdr>
        <w:top w:val="none" w:sz="0" w:space="0" w:color="auto"/>
        <w:left w:val="none" w:sz="0" w:space="0" w:color="auto"/>
        <w:bottom w:val="none" w:sz="0" w:space="0" w:color="auto"/>
        <w:right w:val="none" w:sz="0" w:space="0" w:color="auto"/>
      </w:divBdr>
    </w:div>
    <w:div w:id="1506166076">
      <w:bodyDiv w:val="1"/>
      <w:marLeft w:val="0"/>
      <w:marRight w:val="0"/>
      <w:marTop w:val="0"/>
      <w:marBottom w:val="0"/>
      <w:divBdr>
        <w:top w:val="none" w:sz="0" w:space="0" w:color="auto"/>
        <w:left w:val="none" w:sz="0" w:space="0" w:color="auto"/>
        <w:bottom w:val="none" w:sz="0" w:space="0" w:color="auto"/>
        <w:right w:val="none" w:sz="0" w:space="0" w:color="auto"/>
      </w:divBdr>
      <w:divsChild>
        <w:div w:id="62064583">
          <w:marLeft w:val="547"/>
          <w:marRight w:val="0"/>
          <w:marTop w:val="86"/>
          <w:marBottom w:val="0"/>
          <w:divBdr>
            <w:top w:val="none" w:sz="0" w:space="0" w:color="auto"/>
            <w:left w:val="none" w:sz="0" w:space="0" w:color="auto"/>
            <w:bottom w:val="none" w:sz="0" w:space="0" w:color="auto"/>
            <w:right w:val="none" w:sz="0" w:space="0" w:color="auto"/>
          </w:divBdr>
        </w:div>
      </w:divsChild>
    </w:div>
    <w:div w:id="1616785217">
      <w:bodyDiv w:val="1"/>
      <w:marLeft w:val="0"/>
      <w:marRight w:val="0"/>
      <w:marTop w:val="0"/>
      <w:marBottom w:val="0"/>
      <w:divBdr>
        <w:top w:val="none" w:sz="0" w:space="0" w:color="auto"/>
        <w:left w:val="none" w:sz="0" w:space="0" w:color="auto"/>
        <w:bottom w:val="none" w:sz="0" w:space="0" w:color="auto"/>
        <w:right w:val="none" w:sz="0" w:space="0" w:color="auto"/>
      </w:divBdr>
      <w:divsChild>
        <w:div w:id="300812879">
          <w:marLeft w:val="0"/>
          <w:marRight w:val="0"/>
          <w:marTop w:val="115"/>
          <w:marBottom w:val="0"/>
          <w:divBdr>
            <w:top w:val="none" w:sz="0" w:space="0" w:color="auto"/>
            <w:left w:val="none" w:sz="0" w:space="0" w:color="auto"/>
            <w:bottom w:val="none" w:sz="0" w:space="0" w:color="auto"/>
            <w:right w:val="none" w:sz="0" w:space="0" w:color="auto"/>
          </w:divBdr>
        </w:div>
        <w:div w:id="2031443437">
          <w:marLeft w:val="0"/>
          <w:marRight w:val="0"/>
          <w:marTop w:val="86"/>
          <w:marBottom w:val="0"/>
          <w:divBdr>
            <w:top w:val="none" w:sz="0" w:space="0" w:color="auto"/>
            <w:left w:val="none" w:sz="0" w:space="0" w:color="auto"/>
            <w:bottom w:val="none" w:sz="0" w:space="0" w:color="auto"/>
            <w:right w:val="none" w:sz="0" w:space="0" w:color="auto"/>
          </w:divBdr>
        </w:div>
      </w:divsChild>
    </w:div>
    <w:div w:id="1634873457">
      <w:bodyDiv w:val="1"/>
      <w:marLeft w:val="0"/>
      <w:marRight w:val="0"/>
      <w:marTop w:val="0"/>
      <w:marBottom w:val="0"/>
      <w:divBdr>
        <w:top w:val="none" w:sz="0" w:space="0" w:color="auto"/>
        <w:left w:val="none" w:sz="0" w:space="0" w:color="auto"/>
        <w:bottom w:val="none" w:sz="0" w:space="0" w:color="auto"/>
        <w:right w:val="none" w:sz="0" w:space="0" w:color="auto"/>
      </w:divBdr>
    </w:div>
    <w:div w:id="1675915976">
      <w:bodyDiv w:val="1"/>
      <w:marLeft w:val="0"/>
      <w:marRight w:val="0"/>
      <w:marTop w:val="0"/>
      <w:marBottom w:val="0"/>
      <w:divBdr>
        <w:top w:val="none" w:sz="0" w:space="0" w:color="auto"/>
        <w:left w:val="none" w:sz="0" w:space="0" w:color="auto"/>
        <w:bottom w:val="none" w:sz="0" w:space="0" w:color="auto"/>
        <w:right w:val="none" w:sz="0" w:space="0" w:color="auto"/>
      </w:divBdr>
    </w:div>
    <w:div w:id="1692338272">
      <w:bodyDiv w:val="1"/>
      <w:marLeft w:val="0"/>
      <w:marRight w:val="0"/>
      <w:marTop w:val="0"/>
      <w:marBottom w:val="0"/>
      <w:divBdr>
        <w:top w:val="none" w:sz="0" w:space="0" w:color="auto"/>
        <w:left w:val="none" w:sz="0" w:space="0" w:color="auto"/>
        <w:bottom w:val="none" w:sz="0" w:space="0" w:color="auto"/>
        <w:right w:val="none" w:sz="0" w:space="0" w:color="auto"/>
      </w:divBdr>
      <w:divsChild>
        <w:div w:id="1843084080">
          <w:marLeft w:val="547"/>
          <w:marRight w:val="0"/>
          <w:marTop w:val="67"/>
          <w:marBottom w:val="0"/>
          <w:divBdr>
            <w:top w:val="none" w:sz="0" w:space="0" w:color="auto"/>
            <w:left w:val="none" w:sz="0" w:space="0" w:color="auto"/>
            <w:bottom w:val="none" w:sz="0" w:space="0" w:color="auto"/>
            <w:right w:val="none" w:sz="0" w:space="0" w:color="auto"/>
          </w:divBdr>
        </w:div>
        <w:div w:id="1113327318">
          <w:marLeft w:val="547"/>
          <w:marRight w:val="0"/>
          <w:marTop w:val="67"/>
          <w:marBottom w:val="0"/>
          <w:divBdr>
            <w:top w:val="none" w:sz="0" w:space="0" w:color="auto"/>
            <w:left w:val="none" w:sz="0" w:space="0" w:color="auto"/>
            <w:bottom w:val="none" w:sz="0" w:space="0" w:color="auto"/>
            <w:right w:val="none" w:sz="0" w:space="0" w:color="auto"/>
          </w:divBdr>
        </w:div>
        <w:div w:id="1375959950">
          <w:marLeft w:val="547"/>
          <w:marRight w:val="0"/>
          <w:marTop w:val="67"/>
          <w:marBottom w:val="0"/>
          <w:divBdr>
            <w:top w:val="none" w:sz="0" w:space="0" w:color="auto"/>
            <w:left w:val="none" w:sz="0" w:space="0" w:color="auto"/>
            <w:bottom w:val="none" w:sz="0" w:space="0" w:color="auto"/>
            <w:right w:val="none" w:sz="0" w:space="0" w:color="auto"/>
          </w:divBdr>
        </w:div>
        <w:div w:id="815220631">
          <w:marLeft w:val="547"/>
          <w:marRight w:val="0"/>
          <w:marTop w:val="67"/>
          <w:marBottom w:val="0"/>
          <w:divBdr>
            <w:top w:val="none" w:sz="0" w:space="0" w:color="auto"/>
            <w:left w:val="none" w:sz="0" w:space="0" w:color="auto"/>
            <w:bottom w:val="none" w:sz="0" w:space="0" w:color="auto"/>
            <w:right w:val="none" w:sz="0" w:space="0" w:color="auto"/>
          </w:divBdr>
        </w:div>
        <w:div w:id="167866531">
          <w:marLeft w:val="547"/>
          <w:marRight w:val="0"/>
          <w:marTop w:val="67"/>
          <w:marBottom w:val="0"/>
          <w:divBdr>
            <w:top w:val="none" w:sz="0" w:space="0" w:color="auto"/>
            <w:left w:val="none" w:sz="0" w:space="0" w:color="auto"/>
            <w:bottom w:val="none" w:sz="0" w:space="0" w:color="auto"/>
            <w:right w:val="none" w:sz="0" w:space="0" w:color="auto"/>
          </w:divBdr>
        </w:div>
        <w:div w:id="898055460">
          <w:marLeft w:val="547"/>
          <w:marRight w:val="0"/>
          <w:marTop w:val="67"/>
          <w:marBottom w:val="0"/>
          <w:divBdr>
            <w:top w:val="none" w:sz="0" w:space="0" w:color="auto"/>
            <w:left w:val="none" w:sz="0" w:space="0" w:color="auto"/>
            <w:bottom w:val="none" w:sz="0" w:space="0" w:color="auto"/>
            <w:right w:val="none" w:sz="0" w:space="0" w:color="auto"/>
          </w:divBdr>
        </w:div>
        <w:div w:id="817958205">
          <w:marLeft w:val="547"/>
          <w:marRight w:val="0"/>
          <w:marTop w:val="67"/>
          <w:marBottom w:val="0"/>
          <w:divBdr>
            <w:top w:val="none" w:sz="0" w:space="0" w:color="auto"/>
            <w:left w:val="none" w:sz="0" w:space="0" w:color="auto"/>
            <w:bottom w:val="none" w:sz="0" w:space="0" w:color="auto"/>
            <w:right w:val="none" w:sz="0" w:space="0" w:color="auto"/>
          </w:divBdr>
        </w:div>
        <w:div w:id="1760591538">
          <w:marLeft w:val="547"/>
          <w:marRight w:val="0"/>
          <w:marTop w:val="67"/>
          <w:marBottom w:val="0"/>
          <w:divBdr>
            <w:top w:val="none" w:sz="0" w:space="0" w:color="auto"/>
            <w:left w:val="none" w:sz="0" w:space="0" w:color="auto"/>
            <w:bottom w:val="none" w:sz="0" w:space="0" w:color="auto"/>
            <w:right w:val="none" w:sz="0" w:space="0" w:color="auto"/>
          </w:divBdr>
        </w:div>
        <w:div w:id="544952877">
          <w:marLeft w:val="547"/>
          <w:marRight w:val="0"/>
          <w:marTop w:val="67"/>
          <w:marBottom w:val="0"/>
          <w:divBdr>
            <w:top w:val="none" w:sz="0" w:space="0" w:color="auto"/>
            <w:left w:val="none" w:sz="0" w:space="0" w:color="auto"/>
            <w:bottom w:val="none" w:sz="0" w:space="0" w:color="auto"/>
            <w:right w:val="none" w:sz="0" w:space="0" w:color="auto"/>
          </w:divBdr>
        </w:div>
        <w:div w:id="424956793">
          <w:marLeft w:val="547"/>
          <w:marRight w:val="0"/>
          <w:marTop w:val="67"/>
          <w:marBottom w:val="0"/>
          <w:divBdr>
            <w:top w:val="none" w:sz="0" w:space="0" w:color="auto"/>
            <w:left w:val="none" w:sz="0" w:space="0" w:color="auto"/>
            <w:bottom w:val="none" w:sz="0" w:space="0" w:color="auto"/>
            <w:right w:val="none" w:sz="0" w:space="0" w:color="auto"/>
          </w:divBdr>
        </w:div>
        <w:div w:id="1531801624">
          <w:marLeft w:val="547"/>
          <w:marRight w:val="0"/>
          <w:marTop w:val="67"/>
          <w:marBottom w:val="0"/>
          <w:divBdr>
            <w:top w:val="none" w:sz="0" w:space="0" w:color="auto"/>
            <w:left w:val="none" w:sz="0" w:space="0" w:color="auto"/>
            <w:bottom w:val="none" w:sz="0" w:space="0" w:color="auto"/>
            <w:right w:val="none" w:sz="0" w:space="0" w:color="auto"/>
          </w:divBdr>
        </w:div>
      </w:divsChild>
    </w:div>
    <w:div w:id="1858041681">
      <w:bodyDiv w:val="1"/>
      <w:marLeft w:val="0"/>
      <w:marRight w:val="0"/>
      <w:marTop w:val="0"/>
      <w:marBottom w:val="0"/>
      <w:divBdr>
        <w:top w:val="none" w:sz="0" w:space="0" w:color="auto"/>
        <w:left w:val="none" w:sz="0" w:space="0" w:color="auto"/>
        <w:bottom w:val="none" w:sz="0" w:space="0" w:color="auto"/>
        <w:right w:val="none" w:sz="0" w:space="0" w:color="auto"/>
      </w:divBdr>
    </w:div>
    <w:div w:id="1976713318">
      <w:bodyDiv w:val="1"/>
      <w:marLeft w:val="0"/>
      <w:marRight w:val="0"/>
      <w:marTop w:val="0"/>
      <w:marBottom w:val="0"/>
      <w:divBdr>
        <w:top w:val="none" w:sz="0" w:space="0" w:color="auto"/>
        <w:left w:val="none" w:sz="0" w:space="0" w:color="auto"/>
        <w:bottom w:val="none" w:sz="0" w:space="0" w:color="auto"/>
        <w:right w:val="none" w:sz="0" w:space="0" w:color="auto"/>
      </w:divBdr>
      <w:divsChild>
        <w:div w:id="971399879">
          <w:marLeft w:val="547"/>
          <w:marRight w:val="0"/>
          <w:marTop w:val="67"/>
          <w:marBottom w:val="0"/>
          <w:divBdr>
            <w:top w:val="none" w:sz="0" w:space="0" w:color="auto"/>
            <w:left w:val="none" w:sz="0" w:space="0" w:color="auto"/>
            <w:bottom w:val="none" w:sz="0" w:space="0" w:color="auto"/>
            <w:right w:val="none" w:sz="0" w:space="0" w:color="auto"/>
          </w:divBdr>
        </w:div>
        <w:div w:id="327904072">
          <w:marLeft w:val="547"/>
          <w:marRight w:val="0"/>
          <w:marTop w:val="67"/>
          <w:marBottom w:val="0"/>
          <w:divBdr>
            <w:top w:val="none" w:sz="0" w:space="0" w:color="auto"/>
            <w:left w:val="none" w:sz="0" w:space="0" w:color="auto"/>
            <w:bottom w:val="none" w:sz="0" w:space="0" w:color="auto"/>
            <w:right w:val="none" w:sz="0" w:space="0" w:color="auto"/>
          </w:divBdr>
        </w:div>
        <w:div w:id="1479958423">
          <w:marLeft w:val="547"/>
          <w:marRight w:val="0"/>
          <w:marTop w:val="67"/>
          <w:marBottom w:val="0"/>
          <w:divBdr>
            <w:top w:val="none" w:sz="0" w:space="0" w:color="auto"/>
            <w:left w:val="none" w:sz="0" w:space="0" w:color="auto"/>
            <w:bottom w:val="none" w:sz="0" w:space="0" w:color="auto"/>
            <w:right w:val="none" w:sz="0" w:space="0" w:color="auto"/>
          </w:divBdr>
        </w:div>
        <w:div w:id="1238636633">
          <w:marLeft w:val="547"/>
          <w:marRight w:val="0"/>
          <w:marTop w:val="67"/>
          <w:marBottom w:val="0"/>
          <w:divBdr>
            <w:top w:val="none" w:sz="0" w:space="0" w:color="auto"/>
            <w:left w:val="none" w:sz="0" w:space="0" w:color="auto"/>
            <w:bottom w:val="none" w:sz="0" w:space="0" w:color="auto"/>
            <w:right w:val="none" w:sz="0" w:space="0" w:color="auto"/>
          </w:divBdr>
        </w:div>
        <w:div w:id="725026793">
          <w:marLeft w:val="547"/>
          <w:marRight w:val="0"/>
          <w:marTop w:val="67"/>
          <w:marBottom w:val="0"/>
          <w:divBdr>
            <w:top w:val="none" w:sz="0" w:space="0" w:color="auto"/>
            <w:left w:val="none" w:sz="0" w:space="0" w:color="auto"/>
            <w:bottom w:val="none" w:sz="0" w:space="0" w:color="auto"/>
            <w:right w:val="none" w:sz="0" w:space="0" w:color="auto"/>
          </w:divBdr>
        </w:div>
        <w:div w:id="139614481">
          <w:marLeft w:val="547"/>
          <w:marRight w:val="0"/>
          <w:marTop w:val="67"/>
          <w:marBottom w:val="0"/>
          <w:divBdr>
            <w:top w:val="none" w:sz="0" w:space="0" w:color="auto"/>
            <w:left w:val="none" w:sz="0" w:space="0" w:color="auto"/>
            <w:bottom w:val="none" w:sz="0" w:space="0" w:color="auto"/>
            <w:right w:val="none" w:sz="0" w:space="0" w:color="auto"/>
          </w:divBdr>
        </w:div>
        <w:div w:id="1905094344">
          <w:marLeft w:val="547"/>
          <w:marRight w:val="0"/>
          <w:marTop w:val="67"/>
          <w:marBottom w:val="0"/>
          <w:divBdr>
            <w:top w:val="none" w:sz="0" w:space="0" w:color="auto"/>
            <w:left w:val="none" w:sz="0" w:space="0" w:color="auto"/>
            <w:bottom w:val="none" w:sz="0" w:space="0" w:color="auto"/>
            <w:right w:val="none" w:sz="0" w:space="0" w:color="auto"/>
          </w:divBdr>
        </w:div>
        <w:div w:id="127823438">
          <w:marLeft w:val="547"/>
          <w:marRight w:val="0"/>
          <w:marTop w:val="67"/>
          <w:marBottom w:val="0"/>
          <w:divBdr>
            <w:top w:val="none" w:sz="0" w:space="0" w:color="auto"/>
            <w:left w:val="none" w:sz="0" w:space="0" w:color="auto"/>
            <w:bottom w:val="none" w:sz="0" w:space="0" w:color="auto"/>
            <w:right w:val="none" w:sz="0" w:space="0" w:color="auto"/>
          </w:divBdr>
        </w:div>
        <w:div w:id="1298025225">
          <w:marLeft w:val="547"/>
          <w:marRight w:val="0"/>
          <w:marTop w:val="67"/>
          <w:marBottom w:val="0"/>
          <w:divBdr>
            <w:top w:val="none" w:sz="0" w:space="0" w:color="auto"/>
            <w:left w:val="none" w:sz="0" w:space="0" w:color="auto"/>
            <w:bottom w:val="none" w:sz="0" w:space="0" w:color="auto"/>
            <w:right w:val="none" w:sz="0" w:space="0" w:color="auto"/>
          </w:divBdr>
        </w:div>
        <w:div w:id="946890870">
          <w:marLeft w:val="547"/>
          <w:marRight w:val="0"/>
          <w:marTop w:val="67"/>
          <w:marBottom w:val="0"/>
          <w:divBdr>
            <w:top w:val="none" w:sz="0" w:space="0" w:color="auto"/>
            <w:left w:val="none" w:sz="0" w:space="0" w:color="auto"/>
            <w:bottom w:val="none" w:sz="0" w:space="0" w:color="auto"/>
            <w:right w:val="none" w:sz="0" w:space="0" w:color="auto"/>
          </w:divBdr>
        </w:div>
        <w:div w:id="732968967">
          <w:marLeft w:val="547"/>
          <w:marRight w:val="0"/>
          <w:marTop w:val="67"/>
          <w:marBottom w:val="0"/>
          <w:divBdr>
            <w:top w:val="none" w:sz="0" w:space="0" w:color="auto"/>
            <w:left w:val="none" w:sz="0" w:space="0" w:color="auto"/>
            <w:bottom w:val="none" w:sz="0" w:space="0" w:color="auto"/>
            <w:right w:val="none" w:sz="0" w:space="0" w:color="auto"/>
          </w:divBdr>
        </w:div>
      </w:divsChild>
    </w:div>
    <w:div w:id="2003510353">
      <w:bodyDiv w:val="1"/>
      <w:marLeft w:val="0"/>
      <w:marRight w:val="0"/>
      <w:marTop w:val="0"/>
      <w:marBottom w:val="0"/>
      <w:divBdr>
        <w:top w:val="none" w:sz="0" w:space="0" w:color="auto"/>
        <w:left w:val="none" w:sz="0" w:space="0" w:color="auto"/>
        <w:bottom w:val="none" w:sz="0" w:space="0" w:color="auto"/>
        <w:right w:val="none" w:sz="0" w:space="0" w:color="auto"/>
      </w:divBdr>
      <w:divsChild>
        <w:div w:id="679115359">
          <w:marLeft w:val="1800"/>
          <w:marRight w:val="0"/>
          <w:marTop w:val="134"/>
          <w:marBottom w:val="0"/>
          <w:divBdr>
            <w:top w:val="none" w:sz="0" w:space="0" w:color="auto"/>
            <w:left w:val="none" w:sz="0" w:space="0" w:color="auto"/>
            <w:bottom w:val="none" w:sz="0" w:space="0" w:color="auto"/>
            <w:right w:val="none" w:sz="0" w:space="0" w:color="auto"/>
          </w:divBdr>
        </w:div>
        <w:div w:id="1188762396">
          <w:marLeft w:val="1800"/>
          <w:marRight w:val="0"/>
          <w:marTop w:val="134"/>
          <w:marBottom w:val="0"/>
          <w:divBdr>
            <w:top w:val="none" w:sz="0" w:space="0" w:color="auto"/>
            <w:left w:val="none" w:sz="0" w:space="0" w:color="auto"/>
            <w:bottom w:val="none" w:sz="0" w:space="0" w:color="auto"/>
            <w:right w:val="none" w:sz="0" w:space="0" w:color="auto"/>
          </w:divBdr>
        </w:div>
        <w:div w:id="527134877">
          <w:marLeft w:val="1800"/>
          <w:marRight w:val="0"/>
          <w:marTop w:val="134"/>
          <w:marBottom w:val="0"/>
          <w:divBdr>
            <w:top w:val="none" w:sz="0" w:space="0" w:color="auto"/>
            <w:left w:val="none" w:sz="0" w:space="0" w:color="auto"/>
            <w:bottom w:val="none" w:sz="0" w:space="0" w:color="auto"/>
            <w:right w:val="none" w:sz="0" w:space="0" w:color="auto"/>
          </w:divBdr>
        </w:div>
        <w:div w:id="1346857883">
          <w:marLeft w:val="1800"/>
          <w:marRight w:val="0"/>
          <w:marTop w:val="134"/>
          <w:marBottom w:val="0"/>
          <w:divBdr>
            <w:top w:val="none" w:sz="0" w:space="0" w:color="auto"/>
            <w:left w:val="none" w:sz="0" w:space="0" w:color="auto"/>
            <w:bottom w:val="none" w:sz="0" w:space="0" w:color="auto"/>
            <w:right w:val="none" w:sz="0" w:space="0" w:color="auto"/>
          </w:divBdr>
        </w:div>
        <w:div w:id="1090614053">
          <w:marLeft w:val="1800"/>
          <w:marRight w:val="0"/>
          <w:marTop w:val="134"/>
          <w:marBottom w:val="0"/>
          <w:divBdr>
            <w:top w:val="none" w:sz="0" w:space="0" w:color="auto"/>
            <w:left w:val="none" w:sz="0" w:space="0" w:color="auto"/>
            <w:bottom w:val="none" w:sz="0" w:space="0" w:color="auto"/>
            <w:right w:val="none" w:sz="0" w:space="0" w:color="auto"/>
          </w:divBdr>
        </w:div>
      </w:divsChild>
    </w:div>
    <w:div w:id="2051032871">
      <w:bodyDiv w:val="1"/>
      <w:marLeft w:val="0"/>
      <w:marRight w:val="0"/>
      <w:marTop w:val="0"/>
      <w:marBottom w:val="0"/>
      <w:divBdr>
        <w:top w:val="none" w:sz="0" w:space="0" w:color="auto"/>
        <w:left w:val="none" w:sz="0" w:space="0" w:color="auto"/>
        <w:bottom w:val="none" w:sz="0" w:space="0" w:color="auto"/>
        <w:right w:val="none" w:sz="0" w:space="0" w:color="auto"/>
      </w:divBdr>
    </w:div>
    <w:div w:id="2079742963">
      <w:bodyDiv w:val="1"/>
      <w:marLeft w:val="0"/>
      <w:marRight w:val="0"/>
      <w:marTop w:val="0"/>
      <w:marBottom w:val="0"/>
      <w:divBdr>
        <w:top w:val="none" w:sz="0" w:space="0" w:color="auto"/>
        <w:left w:val="none" w:sz="0" w:space="0" w:color="auto"/>
        <w:bottom w:val="none" w:sz="0" w:space="0" w:color="auto"/>
        <w:right w:val="none" w:sz="0" w:space="0" w:color="auto"/>
      </w:divBdr>
      <w:divsChild>
        <w:div w:id="2119520172">
          <w:marLeft w:val="0"/>
          <w:marRight w:val="0"/>
          <w:marTop w:val="96"/>
          <w:marBottom w:val="0"/>
          <w:divBdr>
            <w:top w:val="none" w:sz="0" w:space="0" w:color="auto"/>
            <w:left w:val="none" w:sz="0" w:space="0" w:color="auto"/>
            <w:bottom w:val="none" w:sz="0" w:space="0" w:color="auto"/>
            <w:right w:val="none" w:sz="0" w:space="0" w:color="auto"/>
          </w:divBdr>
        </w:div>
        <w:div w:id="135070757">
          <w:marLeft w:val="0"/>
          <w:marRight w:val="0"/>
          <w:marTop w:val="96"/>
          <w:marBottom w:val="0"/>
          <w:divBdr>
            <w:top w:val="none" w:sz="0" w:space="0" w:color="auto"/>
            <w:left w:val="none" w:sz="0" w:space="0" w:color="auto"/>
            <w:bottom w:val="none" w:sz="0" w:space="0" w:color="auto"/>
            <w:right w:val="none" w:sz="0" w:space="0" w:color="auto"/>
          </w:divBdr>
        </w:div>
        <w:div w:id="433132413">
          <w:marLeft w:val="0"/>
          <w:marRight w:val="0"/>
          <w:marTop w:val="96"/>
          <w:marBottom w:val="0"/>
          <w:divBdr>
            <w:top w:val="none" w:sz="0" w:space="0" w:color="auto"/>
            <w:left w:val="none" w:sz="0" w:space="0" w:color="auto"/>
            <w:bottom w:val="none" w:sz="0" w:space="0" w:color="auto"/>
            <w:right w:val="none" w:sz="0" w:space="0" w:color="auto"/>
          </w:divBdr>
        </w:div>
        <w:div w:id="900599538">
          <w:marLeft w:val="0"/>
          <w:marRight w:val="0"/>
          <w:marTop w:val="96"/>
          <w:marBottom w:val="0"/>
          <w:divBdr>
            <w:top w:val="none" w:sz="0" w:space="0" w:color="auto"/>
            <w:left w:val="none" w:sz="0" w:space="0" w:color="auto"/>
            <w:bottom w:val="none" w:sz="0" w:space="0" w:color="auto"/>
            <w:right w:val="none" w:sz="0" w:space="0" w:color="auto"/>
          </w:divBdr>
        </w:div>
        <w:div w:id="1637371079">
          <w:marLeft w:val="0"/>
          <w:marRight w:val="0"/>
          <w:marTop w:val="96"/>
          <w:marBottom w:val="0"/>
          <w:divBdr>
            <w:top w:val="none" w:sz="0" w:space="0" w:color="auto"/>
            <w:left w:val="none" w:sz="0" w:space="0" w:color="auto"/>
            <w:bottom w:val="none" w:sz="0" w:space="0" w:color="auto"/>
            <w:right w:val="none" w:sz="0" w:space="0" w:color="auto"/>
          </w:divBdr>
        </w:div>
      </w:divsChild>
    </w:div>
    <w:div w:id="2135171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hyperlink" Target="http://www.aliceimoveis.com.br/" TargetMode="External"/><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png"/><Relationship Id="rId107" Type="http://schemas.openxmlformats.org/officeDocument/2006/relationships/image" Target="media/image100.jpe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emf"/><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1.png"/><Relationship Id="rId128"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emf"/><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image" Target="media/image106.jpeg"/><Relationship Id="rId118" Type="http://schemas.openxmlformats.org/officeDocument/2006/relationships/hyperlink" Target="http://www.ecofriend.org/entry/cit-a-docks-student-dormitory-made-from-shipping-containers" TargetMode="External"/><Relationship Id="rId126" Type="http://schemas.openxmlformats.org/officeDocument/2006/relationships/image" Target="media/image114.jpeg"/><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png"/><Relationship Id="rId98" Type="http://schemas.openxmlformats.org/officeDocument/2006/relationships/image" Target="media/image91.jpeg"/><Relationship Id="rId121" Type="http://schemas.openxmlformats.org/officeDocument/2006/relationships/hyperlink" Target="http://pt.wikipedia"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emf"/><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124" Type="http://schemas.openxmlformats.org/officeDocument/2006/relationships/image" Target="media/image112.png"/><Relationship Id="rId129"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emf"/><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emf"/><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hyperlink" Target="http://www.revistatechne.com.br/engenharia-civil/144/fachadas-respirantes-fachadas-ventiladas-combinam-funcoes-esteticas-com-bom-128934-1.asp" TargetMode="External"/><Relationship Id="rId127"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emf"/><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0.pn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emf"/><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hyperlink" Target="http://www.cidades.gov.br/secretarias-nacionais/secretaria-de-habitacao/" TargetMode="External"/><Relationship Id="rId125" Type="http://schemas.openxmlformats.org/officeDocument/2006/relationships/image" Target="media/image113.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png"/><Relationship Id="rId110" Type="http://schemas.openxmlformats.org/officeDocument/2006/relationships/image" Target="media/image103.jpeg"/><Relationship Id="rId115" Type="http://schemas.openxmlformats.org/officeDocument/2006/relationships/image" Target="media/image108.jpeg"/><Relationship Id="rId61" Type="http://schemas.openxmlformats.org/officeDocument/2006/relationships/image" Target="media/image54.png"/><Relationship Id="rId82" Type="http://schemas.openxmlformats.org/officeDocument/2006/relationships/image" Target="media/image75.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8EE444-CEBE-4DA3-B163-08EE4FFC70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91</Pages>
  <Words>14490</Words>
  <Characters>78251</Characters>
  <Application>Microsoft Office Word</Application>
  <DocSecurity>0</DocSecurity>
  <Lines>652</Lines>
  <Paragraphs>185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92556</CharactersWithSpaces>
  <SharedDoc>false</SharedDoc>
  <HLinks>
    <vt:vector size="6" baseType="variant">
      <vt:variant>
        <vt:i4>655379</vt:i4>
      </vt:variant>
      <vt:variant>
        <vt:i4>0</vt:i4>
      </vt:variant>
      <vt:variant>
        <vt:i4>0</vt:i4>
      </vt:variant>
      <vt:variant>
        <vt:i4>5</vt:i4>
      </vt:variant>
      <vt:variant>
        <vt:lpwstr>http://ca.urbarama.com/project/students-hall-of-residence</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Grazi</dc:creator>
  <cp:keywords/>
  <dc:description/>
  <cp:lastModifiedBy>Grazi</cp:lastModifiedBy>
  <cp:revision>3</cp:revision>
  <cp:lastPrinted>2011-03-22T23:19:00Z</cp:lastPrinted>
  <dcterms:created xsi:type="dcterms:W3CDTF">2011-03-23T13:53:00Z</dcterms:created>
  <dcterms:modified xsi:type="dcterms:W3CDTF">2011-03-23T13:54:00Z</dcterms:modified>
</cp:coreProperties>
</file>